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0A9" w:rsidRPr="00E97AF3" w:rsidRDefault="00016754" w:rsidP="000317F9">
      <w:pPr>
        <w:pStyle w:val="Style1"/>
        <w:widowControl/>
        <w:ind w:firstLine="0"/>
        <w:jc w:val="center"/>
        <w:rPr>
          <w:rStyle w:val="FontStyle22"/>
        </w:rPr>
      </w:pPr>
      <w:r>
        <w:rPr>
          <w:rFonts w:ascii="Times New Roman" w:hAnsi="Times New Roman" w:cs="Times New Roman"/>
          <w:noProof/>
          <w:sz w:val="20"/>
          <w:szCs w:val="20"/>
        </w:rPr>
        <w:drawing>
          <wp:inline distT="0" distB="0" distL="0" distR="0">
            <wp:extent cx="6381750" cy="8763000"/>
            <wp:effectExtent l="0" t="0" r="0" b="0"/>
            <wp:docPr id="1" name="Рисунок 1" descr="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0" cy="8763000"/>
                    </a:xfrm>
                    <a:prstGeom prst="rect">
                      <a:avLst/>
                    </a:prstGeom>
                    <a:noFill/>
                    <a:ln>
                      <a:noFill/>
                    </a:ln>
                  </pic:spPr>
                </pic:pic>
              </a:graphicData>
            </a:graphic>
          </wp:inline>
        </w:drawing>
      </w:r>
    </w:p>
    <w:p w:rsidR="003F30A9" w:rsidRPr="000317F9" w:rsidRDefault="003F30A9" w:rsidP="000317F9">
      <w:pPr>
        <w:ind w:firstLine="0"/>
        <w:rPr>
          <w:noProof/>
        </w:rPr>
      </w:pPr>
      <w:r w:rsidRPr="008B038F">
        <w:rPr>
          <w:rStyle w:val="FontStyle16"/>
          <w:bCs w:val="0"/>
          <w:sz w:val="24"/>
          <w:szCs w:val="24"/>
        </w:rPr>
        <w:br w:type="page"/>
      </w:r>
      <w:r w:rsidR="00016754">
        <w:rPr>
          <w:noProof/>
        </w:rPr>
        <w:lastRenderedPageBreak/>
        <w:drawing>
          <wp:inline distT="0" distB="0" distL="0" distR="0">
            <wp:extent cx="6286500" cy="8658225"/>
            <wp:effectExtent l="0" t="0" r="0" b="9525"/>
            <wp:docPr id="2" name="Рисунок 2" descr="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86500" cy="8658225"/>
                    </a:xfrm>
                    <a:prstGeom prst="rect">
                      <a:avLst/>
                    </a:prstGeom>
                    <a:noFill/>
                    <a:ln>
                      <a:noFill/>
                    </a:ln>
                  </pic:spPr>
                </pic:pic>
              </a:graphicData>
            </a:graphic>
          </wp:inline>
        </w:drawing>
      </w:r>
    </w:p>
    <w:p w:rsidR="003F30A9" w:rsidRPr="008B038F" w:rsidRDefault="003F30A9" w:rsidP="003F30A9">
      <w:pPr>
        <w:rPr>
          <w:lang w:val="en-US"/>
        </w:rPr>
      </w:pPr>
    </w:p>
    <w:p w:rsidR="003F30A9" w:rsidRPr="008B038F" w:rsidRDefault="003F30A9" w:rsidP="003F30A9">
      <w:pPr>
        <w:jc w:val="right"/>
      </w:pPr>
    </w:p>
    <w:p w:rsidR="003F30A9" w:rsidRPr="008B038F" w:rsidRDefault="003F30A9" w:rsidP="003F30A9">
      <w:pPr>
        <w:pStyle w:val="a3"/>
        <w:ind w:firstLine="0"/>
        <w:rPr>
          <w:i w:val="0"/>
          <w:iCs w:val="0"/>
        </w:rPr>
      </w:pPr>
    </w:p>
    <w:p w:rsidR="004067F9" w:rsidRDefault="00016754" w:rsidP="003F30A9">
      <w:pPr>
        <w:pStyle w:val="1"/>
        <w:rPr>
          <w:rStyle w:val="FontStyle16"/>
          <w:b/>
          <w:bCs w:val="0"/>
          <w:sz w:val="24"/>
          <w:szCs w:val="24"/>
        </w:rPr>
      </w:pPr>
      <w:r>
        <w:rPr>
          <w:noProof/>
          <w:szCs w:val="24"/>
        </w:rPr>
        <w:lastRenderedPageBreak/>
        <w:drawing>
          <wp:inline distT="0" distB="0" distL="0" distR="0">
            <wp:extent cx="6010275" cy="8248650"/>
            <wp:effectExtent l="0" t="0" r="9525" b="0"/>
            <wp:docPr id="3" name="Рисунок 3" descr="Для 17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ля 17 г"/>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0275" cy="8248650"/>
                    </a:xfrm>
                    <a:prstGeom prst="rect">
                      <a:avLst/>
                    </a:prstGeom>
                    <a:noFill/>
                    <a:ln>
                      <a:noFill/>
                    </a:ln>
                  </pic:spPr>
                </pic:pic>
              </a:graphicData>
            </a:graphic>
          </wp:inline>
        </w:drawing>
      </w:r>
    </w:p>
    <w:p w:rsidR="004067F9" w:rsidRDefault="004067F9" w:rsidP="003F30A9">
      <w:pPr>
        <w:pStyle w:val="1"/>
        <w:rPr>
          <w:rStyle w:val="FontStyle16"/>
          <w:b/>
          <w:bCs w:val="0"/>
          <w:sz w:val="24"/>
          <w:szCs w:val="24"/>
        </w:rPr>
      </w:pPr>
    </w:p>
    <w:p w:rsidR="004067F9" w:rsidRDefault="004067F9" w:rsidP="003F30A9">
      <w:pPr>
        <w:pStyle w:val="1"/>
        <w:rPr>
          <w:rStyle w:val="FontStyle16"/>
          <w:b/>
          <w:bCs w:val="0"/>
          <w:sz w:val="24"/>
          <w:szCs w:val="24"/>
        </w:rPr>
      </w:pPr>
    </w:p>
    <w:p w:rsidR="00976BC2" w:rsidRDefault="00976BC2" w:rsidP="003F30A9">
      <w:pPr>
        <w:pStyle w:val="1"/>
        <w:rPr>
          <w:rStyle w:val="FontStyle16"/>
          <w:b/>
          <w:bCs w:val="0"/>
          <w:sz w:val="24"/>
          <w:szCs w:val="24"/>
          <w:lang w:val="en-US"/>
        </w:rPr>
      </w:pPr>
    </w:p>
    <w:p w:rsidR="003F30A9" w:rsidRPr="003F30A9" w:rsidRDefault="003F30A9" w:rsidP="003F30A9">
      <w:pPr>
        <w:pStyle w:val="1"/>
        <w:rPr>
          <w:rStyle w:val="FontStyle16"/>
          <w:b/>
          <w:bCs w:val="0"/>
          <w:sz w:val="24"/>
          <w:szCs w:val="24"/>
        </w:rPr>
      </w:pPr>
      <w:r w:rsidRPr="003F30A9">
        <w:rPr>
          <w:rStyle w:val="FontStyle16"/>
          <w:b/>
          <w:bCs w:val="0"/>
          <w:sz w:val="24"/>
          <w:szCs w:val="24"/>
        </w:rPr>
        <w:lastRenderedPageBreak/>
        <w:t xml:space="preserve">1 Цели освоения дисциплины </w:t>
      </w:r>
    </w:p>
    <w:p w:rsidR="003F30A9" w:rsidRPr="003F30A9" w:rsidRDefault="003F30A9" w:rsidP="003F30A9">
      <w:pPr>
        <w:ind w:firstLine="709"/>
      </w:pPr>
      <w:r w:rsidRPr="003F30A9">
        <w:t>Целью дисциплины является получение теоретических знаний: видов композиции, законов композиции,  средств художественной выразительности при решении композиции художественно-промышленных изделий. Формирование владение навыками работы с различными материалами, композиционными средствами  в создании художественных объектов.</w:t>
      </w:r>
    </w:p>
    <w:p w:rsidR="003F30A9" w:rsidRPr="003F30A9" w:rsidRDefault="003F30A9" w:rsidP="003F30A9">
      <w:pPr>
        <w:pStyle w:val="Style5"/>
        <w:widowControl/>
        <w:rPr>
          <w:rStyle w:val="FontStyle16"/>
          <w:b w:val="0"/>
          <w:sz w:val="24"/>
          <w:szCs w:val="24"/>
        </w:rPr>
      </w:pPr>
    </w:p>
    <w:p w:rsidR="003F30A9" w:rsidRPr="003F30A9" w:rsidRDefault="003F30A9" w:rsidP="003F30A9">
      <w:pPr>
        <w:pStyle w:val="1"/>
        <w:jc w:val="left"/>
        <w:rPr>
          <w:rStyle w:val="FontStyle16"/>
          <w:b/>
          <w:sz w:val="24"/>
          <w:szCs w:val="24"/>
        </w:rPr>
      </w:pPr>
      <w:r w:rsidRPr="003F30A9">
        <w:rPr>
          <w:rStyle w:val="FontStyle16"/>
          <w:b/>
          <w:sz w:val="24"/>
          <w:szCs w:val="24"/>
        </w:rPr>
        <w:t xml:space="preserve">2 Место дисциплины в структуре образовательной программы </w:t>
      </w:r>
      <w:r w:rsidRPr="003F30A9">
        <w:rPr>
          <w:rStyle w:val="FontStyle16"/>
          <w:b/>
          <w:sz w:val="24"/>
          <w:szCs w:val="24"/>
        </w:rPr>
        <w:br/>
        <w:t>подготовки  бакалавра</w:t>
      </w:r>
    </w:p>
    <w:p w:rsidR="003F30A9" w:rsidRPr="003F30A9" w:rsidRDefault="003F30A9" w:rsidP="003F30A9">
      <w:pPr>
        <w:pStyle w:val="Style5"/>
        <w:widowControl/>
        <w:rPr>
          <w:rStyle w:val="FontStyle16"/>
          <w:b w:val="0"/>
          <w:sz w:val="24"/>
          <w:szCs w:val="24"/>
        </w:rPr>
      </w:pPr>
      <w:r w:rsidRPr="003F30A9">
        <w:t>Дисциплина Б</w:t>
      </w:r>
      <w:proofErr w:type="gramStart"/>
      <w:r w:rsidRPr="003F30A9">
        <w:t>1</w:t>
      </w:r>
      <w:proofErr w:type="gramEnd"/>
      <w:r w:rsidRPr="003F30A9">
        <w:t>.</w:t>
      </w:r>
      <w:r w:rsidR="007E4734">
        <w:t>В</w:t>
      </w:r>
      <w:r w:rsidRPr="003F30A9">
        <w:t>.1</w:t>
      </w:r>
      <w:r w:rsidR="007E4734">
        <w:t>5</w:t>
      </w:r>
      <w:r w:rsidRPr="003F30A9">
        <w:t xml:space="preserve"> «</w:t>
      </w:r>
      <w:r w:rsidRPr="003F30A9">
        <w:rPr>
          <w:rStyle w:val="FontStyle21"/>
          <w:sz w:val="24"/>
          <w:szCs w:val="24"/>
        </w:rPr>
        <w:t>Композиция художественно-промышленных изделий</w:t>
      </w:r>
      <w:r w:rsidRPr="003F30A9">
        <w:t xml:space="preserve">»  </w:t>
      </w:r>
      <w:r w:rsidRPr="003F30A9">
        <w:rPr>
          <w:rStyle w:val="FontStyle16"/>
          <w:b w:val="0"/>
          <w:sz w:val="24"/>
          <w:szCs w:val="24"/>
        </w:rPr>
        <w:t>входит в базовую часть.</w:t>
      </w:r>
    </w:p>
    <w:p w:rsidR="003F30A9" w:rsidRPr="003F30A9" w:rsidRDefault="003F30A9" w:rsidP="003F30A9">
      <w:pPr>
        <w:pStyle w:val="Style5"/>
        <w:widowControl/>
        <w:rPr>
          <w:rStyle w:val="FontStyle16"/>
          <w:b w:val="0"/>
          <w:sz w:val="24"/>
          <w:szCs w:val="24"/>
        </w:rPr>
      </w:pPr>
      <w:r w:rsidRPr="003F30A9">
        <w:rPr>
          <w:rStyle w:val="FontStyle16"/>
          <w:b w:val="0"/>
          <w:sz w:val="24"/>
          <w:szCs w:val="24"/>
        </w:rPr>
        <w:t xml:space="preserve">Для изучения дисциплины необходимы знания, умения, владения, сформированные в результате обучения следующих дисциплин: «Культурология и межкультурное взаимодействие»; «Компьютерные технологии моделирования, проектирования». </w:t>
      </w:r>
    </w:p>
    <w:p w:rsidR="003F30A9" w:rsidRPr="003F30A9" w:rsidRDefault="003F30A9" w:rsidP="003F30A9">
      <w:pPr>
        <w:pStyle w:val="Style5"/>
        <w:widowControl/>
        <w:rPr>
          <w:rStyle w:val="FontStyle16"/>
          <w:b w:val="0"/>
          <w:sz w:val="24"/>
          <w:szCs w:val="24"/>
        </w:rPr>
      </w:pPr>
      <w:r w:rsidRPr="003F30A9">
        <w:rPr>
          <w:rStyle w:val="FontStyle16"/>
          <w:b w:val="0"/>
          <w:sz w:val="24"/>
          <w:szCs w:val="24"/>
        </w:rPr>
        <w:t xml:space="preserve">Знания, умения, владения, полученные при изучении дисциплины необходимы в освоении следующих </w:t>
      </w:r>
      <w:r w:rsidRPr="003F30A9">
        <w:t xml:space="preserve"> курсов: </w:t>
      </w:r>
      <w:r w:rsidRPr="003F30A9">
        <w:rPr>
          <w:rStyle w:val="FontStyle16"/>
          <w:b w:val="0"/>
          <w:sz w:val="24"/>
          <w:szCs w:val="24"/>
        </w:rPr>
        <w:t>«</w:t>
      </w:r>
      <w:r w:rsidRPr="003F30A9">
        <w:t>Основы технологии художественной обработки материалов</w:t>
      </w:r>
      <w:r w:rsidRPr="003F30A9">
        <w:rPr>
          <w:rStyle w:val="FontStyle16"/>
          <w:b w:val="0"/>
          <w:sz w:val="24"/>
          <w:szCs w:val="24"/>
        </w:rPr>
        <w:t>»</w:t>
      </w:r>
      <w:r w:rsidRPr="003F30A9">
        <w:t xml:space="preserve">; </w:t>
      </w:r>
      <w:r w:rsidRPr="003F30A9">
        <w:rPr>
          <w:rStyle w:val="FontStyle16"/>
          <w:b w:val="0"/>
          <w:sz w:val="24"/>
          <w:szCs w:val="24"/>
        </w:rPr>
        <w:t>«</w:t>
      </w:r>
      <w:r w:rsidRPr="003F30A9">
        <w:t>Дизайн художественно-промышленных изделий из различных материалов</w:t>
      </w:r>
      <w:r w:rsidRPr="003F30A9">
        <w:rPr>
          <w:rStyle w:val="FontStyle16"/>
          <w:b w:val="0"/>
          <w:sz w:val="24"/>
          <w:szCs w:val="24"/>
        </w:rPr>
        <w:t>»</w:t>
      </w:r>
      <w:r w:rsidRPr="003F30A9">
        <w:t xml:space="preserve">; </w:t>
      </w:r>
      <w:r w:rsidRPr="003F30A9">
        <w:rPr>
          <w:rStyle w:val="FontStyle16"/>
          <w:b w:val="0"/>
          <w:sz w:val="24"/>
          <w:szCs w:val="24"/>
        </w:rPr>
        <w:t>«</w:t>
      </w:r>
      <w:r w:rsidRPr="003F30A9">
        <w:t>Проектная деятельность</w:t>
      </w:r>
      <w:r w:rsidRPr="003F30A9">
        <w:rPr>
          <w:rStyle w:val="FontStyle16"/>
          <w:b w:val="0"/>
          <w:sz w:val="24"/>
          <w:szCs w:val="24"/>
        </w:rPr>
        <w:t>»</w:t>
      </w:r>
      <w:r w:rsidRPr="003F30A9">
        <w:t xml:space="preserve">; </w:t>
      </w:r>
      <w:r w:rsidRPr="003F30A9">
        <w:rPr>
          <w:rStyle w:val="FontStyle16"/>
          <w:b w:val="0"/>
          <w:sz w:val="24"/>
          <w:szCs w:val="24"/>
        </w:rPr>
        <w:t>«Мастерство». Владение навыками применения изобразительных технологий необходимы в производственной - практике по получению профессиональных умений и опыта профессиональной деятельности, а также необходимы при работе над выпускной квалификационной работой, в дальнейшей профессиональной деятельности.</w:t>
      </w:r>
    </w:p>
    <w:p w:rsidR="003F30A9" w:rsidRPr="003F30A9" w:rsidRDefault="003F30A9" w:rsidP="003F30A9">
      <w:pPr>
        <w:pStyle w:val="Style5"/>
        <w:widowControl/>
        <w:rPr>
          <w:rStyle w:val="FontStyle16"/>
          <w:b w:val="0"/>
          <w:sz w:val="24"/>
          <w:szCs w:val="24"/>
        </w:rPr>
      </w:pPr>
    </w:p>
    <w:p w:rsidR="003F30A9" w:rsidRPr="003F30A9" w:rsidRDefault="003F30A9" w:rsidP="003F30A9">
      <w:pPr>
        <w:pStyle w:val="1"/>
        <w:jc w:val="left"/>
        <w:rPr>
          <w:rStyle w:val="FontStyle21"/>
          <w:sz w:val="24"/>
          <w:szCs w:val="24"/>
        </w:rPr>
      </w:pPr>
      <w:r w:rsidRPr="003F30A9">
        <w:rPr>
          <w:rStyle w:val="FontStyle21"/>
          <w:sz w:val="24"/>
          <w:szCs w:val="24"/>
        </w:rPr>
        <w:t xml:space="preserve">3 Компетенции обучающегося, формируемые в результате освоения </w:t>
      </w:r>
      <w:r w:rsidRPr="003F30A9">
        <w:rPr>
          <w:rStyle w:val="FontStyle21"/>
          <w:sz w:val="24"/>
          <w:szCs w:val="24"/>
        </w:rPr>
        <w:br/>
        <w:t>дисциплины и планируемые результаты обучения</w:t>
      </w:r>
    </w:p>
    <w:p w:rsidR="003F30A9" w:rsidRPr="003F30A9" w:rsidRDefault="003F30A9" w:rsidP="003F30A9">
      <w:pPr>
        <w:tabs>
          <w:tab w:val="left" w:pos="851"/>
        </w:tabs>
        <w:rPr>
          <w:rStyle w:val="FontStyle16"/>
          <w:b w:val="0"/>
          <w:sz w:val="24"/>
          <w:szCs w:val="24"/>
        </w:rPr>
      </w:pPr>
      <w:r w:rsidRPr="003F30A9">
        <w:rPr>
          <w:rStyle w:val="FontStyle16"/>
          <w:b w:val="0"/>
          <w:sz w:val="24"/>
          <w:szCs w:val="24"/>
        </w:rPr>
        <w:t>В результате освоения дисциплины «</w:t>
      </w:r>
      <w:r w:rsidRPr="003F30A9">
        <w:t>Композиция художественно-промышленных изделий</w:t>
      </w:r>
      <w:r w:rsidRPr="003F30A9">
        <w:rPr>
          <w:rStyle w:val="FontStyle16"/>
          <w:b w:val="0"/>
          <w:sz w:val="24"/>
          <w:szCs w:val="24"/>
        </w:rPr>
        <w:t>» обучающийся должен обладать следующими компетенциями:</w:t>
      </w:r>
    </w:p>
    <w:tbl>
      <w:tblPr>
        <w:tblW w:w="5000" w:type="pct"/>
        <w:tblCellMar>
          <w:left w:w="0" w:type="dxa"/>
          <w:right w:w="0" w:type="dxa"/>
        </w:tblCellMar>
        <w:tblLook w:val="04A0" w:firstRow="1" w:lastRow="0" w:firstColumn="1" w:lastColumn="0" w:noHBand="0" w:noVBand="1"/>
      </w:tblPr>
      <w:tblGrid>
        <w:gridCol w:w="1778"/>
        <w:gridCol w:w="8304"/>
      </w:tblGrid>
      <w:tr w:rsidR="003F30A9" w:rsidRPr="003F30A9">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3F30A9" w:rsidRPr="003F30A9" w:rsidRDefault="003F30A9" w:rsidP="003F30A9">
            <w:pPr>
              <w:ind w:firstLine="0"/>
              <w:jc w:val="center"/>
              <w:rPr>
                <w:highlight w:val="yellow"/>
              </w:rPr>
            </w:pPr>
            <w:r w:rsidRPr="003F30A9">
              <w:t xml:space="preserve">Структурный </w:t>
            </w:r>
            <w:r w:rsidRPr="003F30A9">
              <w:br/>
              <w:t xml:space="preserve">элемент </w:t>
            </w:r>
            <w:r w:rsidRPr="003F30A9">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F30A9" w:rsidRPr="003F30A9" w:rsidRDefault="003F30A9" w:rsidP="003F30A9">
            <w:pPr>
              <w:ind w:firstLine="0"/>
              <w:jc w:val="center"/>
              <w:rPr>
                <w:highlight w:val="yellow"/>
              </w:rPr>
            </w:pPr>
            <w:r w:rsidRPr="003F30A9">
              <w:rPr>
                <w:bCs/>
              </w:rPr>
              <w:t xml:space="preserve">Планируемые результаты обучения </w:t>
            </w:r>
          </w:p>
        </w:tc>
      </w:tr>
      <w:tr w:rsidR="003F30A9" w:rsidRPr="003F30A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30A9" w:rsidRPr="003F30A9" w:rsidRDefault="003F30A9" w:rsidP="003F30A9">
            <w:pPr>
              <w:pStyle w:val="2"/>
              <w:shd w:val="clear" w:color="auto" w:fill="auto"/>
              <w:spacing w:after="0" w:line="240" w:lineRule="auto"/>
              <w:ind w:right="20"/>
              <w:jc w:val="both"/>
              <w:rPr>
                <w:rFonts w:ascii="Times New Roman" w:hAnsi="Times New Roman"/>
                <w:sz w:val="24"/>
                <w:szCs w:val="24"/>
              </w:rPr>
            </w:pPr>
            <w:r w:rsidRPr="003F30A9">
              <w:rPr>
                <w:rFonts w:ascii="Times New Roman" w:hAnsi="Times New Roman"/>
                <w:b/>
                <w:iCs/>
                <w:sz w:val="24"/>
                <w:szCs w:val="24"/>
              </w:rPr>
              <w:t>ОПК-6</w:t>
            </w:r>
            <w:r w:rsidRPr="003F30A9">
              <w:rPr>
                <w:rFonts w:ascii="Times New Roman" w:hAnsi="Times New Roman"/>
                <w:iCs/>
                <w:sz w:val="24"/>
                <w:szCs w:val="24"/>
              </w:rPr>
              <w:t xml:space="preserve"> –</w:t>
            </w:r>
            <w:r w:rsidRPr="003F30A9">
              <w:rPr>
                <w:rFonts w:ascii="Times New Roman" w:hAnsi="Times New Roman"/>
                <w:sz w:val="24"/>
                <w:szCs w:val="24"/>
              </w:rPr>
              <w:t xml:space="preserve">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с учетом основных требований информационной безопасности</w:t>
            </w:r>
          </w:p>
        </w:tc>
      </w:tr>
      <w:tr w:rsidR="003F30A9" w:rsidRPr="003F30A9">
        <w:trPr>
          <w:trHeight w:val="283"/>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30A9" w:rsidRPr="003F30A9" w:rsidRDefault="003F30A9" w:rsidP="003F30A9">
            <w:pPr>
              <w:pStyle w:val="2"/>
              <w:shd w:val="clear" w:color="auto" w:fill="auto"/>
              <w:spacing w:after="0" w:line="240" w:lineRule="auto"/>
              <w:ind w:right="20"/>
              <w:jc w:val="both"/>
              <w:rPr>
                <w:rFonts w:ascii="Times New Roman" w:hAnsi="Times New Roman"/>
                <w:b/>
                <w:iCs/>
                <w:sz w:val="24"/>
                <w:szCs w:val="24"/>
              </w:rPr>
            </w:pPr>
            <w:r w:rsidRPr="003F30A9">
              <w:rPr>
                <w:rFonts w:ascii="Times New Roman" w:hAnsi="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3F30A9" w:rsidRPr="003F30A9" w:rsidRDefault="003F30A9" w:rsidP="003F30A9">
            <w:pPr>
              <w:pStyle w:val="2"/>
              <w:numPr>
                <w:ilvl w:val="0"/>
                <w:numId w:val="1"/>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color w:val="000000"/>
                <w:sz w:val="24"/>
                <w:szCs w:val="24"/>
                <w:lang w:eastAsia="en-US"/>
              </w:rPr>
              <w:t>различия композиционных типов и способов организации пространства</w:t>
            </w:r>
            <w:r w:rsidRPr="003F30A9">
              <w:rPr>
                <w:rFonts w:ascii="Times New Roman" w:hAnsi="Times New Roman"/>
                <w:sz w:val="24"/>
                <w:szCs w:val="24"/>
              </w:rPr>
              <w:t xml:space="preserve"> </w:t>
            </w:r>
          </w:p>
          <w:p w:rsidR="003F30A9" w:rsidRPr="003F30A9" w:rsidRDefault="003F30A9" w:rsidP="003F30A9">
            <w:pPr>
              <w:pStyle w:val="2"/>
              <w:numPr>
                <w:ilvl w:val="0"/>
                <w:numId w:val="1"/>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color w:val="000000"/>
                <w:sz w:val="24"/>
                <w:szCs w:val="24"/>
                <w:lang w:eastAsia="en-US"/>
              </w:rPr>
              <w:t>историю возникновения и развитие композиции в различных областях искусства</w:t>
            </w:r>
          </w:p>
        </w:tc>
      </w:tr>
      <w:tr w:rsidR="003F30A9" w:rsidRPr="003F30A9">
        <w:trPr>
          <w:trHeight w:val="283"/>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30A9" w:rsidRPr="003F30A9" w:rsidRDefault="003F30A9" w:rsidP="003F30A9">
            <w:pPr>
              <w:pStyle w:val="2"/>
              <w:shd w:val="clear" w:color="auto" w:fill="auto"/>
              <w:spacing w:after="0" w:line="240" w:lineRule="auto"/>
              <w:ind w:right="20"/>
              <w:jc w:val="both"/>
              <w:rPr>
                <w:rFonts w:ascii="Times New Roman" w:hAnsi="Times New Roman"/>
                <w:iCs/>
                <w:sz w:val="24"/>
                <w:szCs w:val="24"/>
              </w:rPr>
            </w:pPr>
            <w:r w:rsidRPr="003F30A9">
              <w:rPr>
                <w:rFonts w:ascii="Times New Roman" w:hAnsi="Times New Roman"/>
                <w:iCs/>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3F30A9" w:rsidRPr="003F30A9" w:rsidRDefault="003F30A9" w:rsidP="003F30A9">
            <w:pPr>
              <w:pStyle w:val="2"/>
              <w:numPr>
                <w:ilvl w:val="0"/>
                <w:numId w:val="1"/>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color w:val="000000"/>
                <w:sz w:val="24"/>
                <w:szCs w:val="24"/>
                <w:lang w:eastAsia="en-US"/>
              </w:rPr>
              <w:t>использовать   теоретические знания  в художественно-творческой деятельности;</w:t>
            </w:r>
          </w:p>
          <w:p w:rsidR="003F30A9" w:rsidRPr="003F30A9" w:rsidRDefault="003F30A9" w:rsidP="003F30A9">
            <w:pPr>
              <w:pStyle w:val="2"/>
              <w:numPr>
                <w:ilvl w:val="0"/>
                <w:numId w:val="1"/>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sz w:val="24"/>
                <w:szCs w:val="24"/>
                <w:lang w:eastAsia="en-US"/>
              </w:rPr>
              <w:t xml:space="preserve">анализировать </w:t>
            </w:r>
            <w:proofErr w:type="gramStart"/>
            <w:r w:rsidRPr="003F30A9">
              <w:rPr>
                <w:rFonts w:ascii="Times New Roman" w:hAnsi="Times New Roman"/>
                <w:sz w:val="24"/>
                <w:szCs w:val="24"/>
                <w:lang w:eastAsia="en-US"/>
              </w:rPr>
              <w:t>художественных</w:t>
            </w:r>
            <w:proofErr w:type="gramEnd"/>
            <w:r w:rsidRPr="003F30A9">
              <w:rPr>
                <w:rFonts w:ascii="Times New Roman" w:hAnsi="Times New Roman"/>
                <w:sz w:val="24"/>
                <w:szCs w:val="24"/>
                <w:lang w:eastAsia="en-US"/>
              </w:rPr>
              <w:t xml:space="preserve"> произведения</w:t>
            </w:r>
          </w:p>
        </w:tc>
      </w:tr>
      <w:tr w:rsidR="003F30A9" w:rsidRPr="003F30A9">
        <w:trPr>
          <w:trHeight w:val="283"/>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30A9" w:rsidRPr="003F30A9" w:rsidRDefault="003F30A9" w:rsidP="003F30A9">
            <w:pPr>
              <w:pStyle w:val="2"/>
              <w:shd w:val="clear" w:color="auto" w:fill="auto"/>
              <w:spacing w:after="0" w:line="240" w:lineRule="auto"/>
              <w:ind w:right="20"/>
              <w:jc w:val="both"/>
              <w:rPr>
                <w:rFonts w:ascii="Times New Roman" w:hAnsi="Times New Roman"/>
                <w:iCs/>
                <w:sz w:val="24"/>
                <w:szCs w:val="24"/>
              </w:rPr>
            </w:pPr>
            <w:r w:rsidRPr="003F30A9">
              <w:rPr>
                <w:rFonts w:ascii="Times New Roman" w:hAnsi="Times New Roman"/>
                <w:iCs/>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3F30A9" w:rsidRPr="003F30A9" w:rsidRDefault="003F30A9" w:rsidP="003F30A9">
            <w:pPr>
              <w:pStyle w:val="2"/>
              <w:numPr>
                <w:ilvl w:val="0"/>
                <w:numId w:val="1"/>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sz w:val="24"/>
                <w:szCs w:val="24"/>
                <w:lang w:eastAsia="en-US"/>
              </w:rPr>
              <w:t>навыками саморазвития и повышения квалификации и мастерства;</w:t>
            </w:r>
          </w:p>
          <w:p w:rsidR="003F30A9" w:rsidRPr="003F30A9" w:rsidRDefault="003F30A9" w:rsidP="003F30A9">
            <w:pPr>
              <w:pStyle w:val="2"/>
              <w:numPr>
                <w:ilvl w:val="0"/>
                <w:numId w:val="1"/>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sz w:val="24"/>
                <w:szCs w:val="24"/>
                <w:lang w:eastAsia="en-US"/>
              </w:rPr>
              <w:t>методами поисково-творческой художественной деятельности</w:t>
            </w:r>
          </w:p>
        </w:tc>
      </w:tr>
      <w:tr w:rsidR="003F30A9" w:rsidRPr="003F30A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30A9" w:rsidRPr="003F30A9" w:rsidRDefault="003F30A9" w:rsidP="003F30A9">
            <w:pPr>
              <w:pStyle w:val="2"/>
              <w:shd w:val="clear" w:color="auto" w:fill="auto"/>
              <w:spacing w:after="0" w:line="240" w:lineRule="auto"/>
              <w:ind w:right="20"/>
              <w:jc w:val="both"/>
              <w:rPr>
                <w:rFonts w:ascii="Times New Roman" w:hAnsi="Times New Roman"/>
                <w:b/>
                <w:iCs/>
                <w:sz w:val="24"/>
                <w:szCs w:val="24"/>
              </w:rPr>
            </w:pPr>
            <w:r w:rsidRPr="003F30A9">
              <w:rPr>
                <w:rFonts w:ascii="Times New Roman" w:hAnsi="Times New Roman"/>
                <w:b/>
                <w:iCs/>
                <w:sz w:val="24"/>
                <w:szCs w:val="24"/>
              </w:rPr>
              <w:t xml:space="preserve">ПК-12 - </w:t>
            </w:r>
            <w:r w:rsidRPr="003F30A9">
              <w:rPr>
                <w:rFonts w:ascii="Times New Roman" w:hAnsi="Times New Roman"/>
                <w:iCs/>
                <w:sz w:val="24"/>
                <w:szCs w:val="24"/>
              </w:rPr>
              <w:t>способностью к систематизации и классификации материалов и технологических процессов в зависимости от функционального назначения и художественных особенностей изготавливаемого объекта</w:t>
            </w:r>
          </w:p>
        </w:tc>
      </w:tr>
      <w:tr w:rsidR="003F30A9" w:rsidRPr="003F30A9">
        <w:trPr>
          <w:trHeight w:val="30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30A9" w:rsidRPr="003F30A9" w:rsidRDefault="003F30A9" w:rsidP="003F30A9">
            <w:pPr>
              <w:pStyle w:val="2"/>
              <w:shd w:val="clear" w:color="auto" w:fill="auto"/>
              <w:spacing w:after="0" w:line="240" w:lineRule="auto"/>
              <w:ind w:right="20"/>
              <w:jc w:val="both"/>
              <w:rPr>
                <w:rFonts w:ascii="Times New Roman" w:hAnsi="Times New Roman"/>
                <w:b/>
                <w:iCs/>
                <w:sz w:val="24"/>
                <w:szCs w:val="24"/>
              </w:rPr>
            </w:pPr>
            <w:r w:rsidRPr="003F30A9">
              <w:rPr>
                <w:rFonts w:ascii="Times New Roman" w:hAnsi="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3F30A9" w:rsidRPr="003F30A9" w:rsidRDefault="003F30A9" w:rsidP="003F30A9">
            <w:pPr>
              <w:numPr>
                <w:ilvl w:val="0"/>
                <w:numId w:val="1"/>
              </w:numPr>
              <w:ind w:hanging="720"/>
              <w:rPr>
                <w:rFonts w:eastAsia="Calibri"/>
                <w:b/>
                <w:iCs/>
              </w:rPr>
            </w:pPr>
            <w:r w:rsidRPr="003F30A9">
              <w:rPr>
                <w:color w:val="000000"/>
              </w:rPr>
              <w:t xml:space="preserve"> виды композиций</w:t>
            </w:r>
          </w:p>
          <w:p w:rsidR="003F30A9" w:rsidRPr="003F30A9" w:rsidRDefault="003F30A9" w:rsidP="003F30A9">
            <w:pPr>
              <w:numPr>
                <w:ilvl w:val="0"/>
                <w:numId w:val="1"/>
              </w:numPr>
              <w:ind w:left="0" w:firstLine="145"/>
              <w:rPr>
                <w:rFonts w:eastAsia="Calibri"/>
                <w:b/>
                <w:iCs/>
              </w:rPr>
            </w:pPr>
            <w:r w:rsidRPr="003F30A9">
              <w:t xml:space="preserve">законы построения гармоничной композиции в процессе проектирования и моделирования художественных изделий; </w:t>
            </w:r>
          </w:p>
          <w:p w:rsidR="003F30A9" w:rsidRPr="003F30A9" w:rsidRDefault="003F30A9" w:rsidP="003F30A9">
            <w:pPr>
              <w:numPr>
                <w:ilvl w:val="0"/>
                <w:numId w:val="1"/>
              </w:numPr>
              <w:ind w:left="0" w:firstLine="145"/>
              <w:rPr>
                <w:rFonts w:eastAsia="Calibri"/>
                <w:b/>
                <w:iCs/>
              </w:rPr>
            </w:pPr>
            <w:r w:rsidRPr="003F30A9">
              <w:t>художественно-выразительные средства композиции, используемые в процессе проектирования и моделирования художественных изделий</w:t>
            </w:r>
          </w:p>
        </w:tc>
      </w:tr>
      <w:tr w:rsidR="003F30A9" w:rsidRPr="003F30A9">
        <w:trPr>
          <w:trHeight w:val="30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30A9" w:rsidRPr="003F30A9" w:rsidRDefault="003F30A9" w:rsidP="003F30A9">
            <w:pPr>
              <w:pStyle w:val="2"/>
              <w:shd w:val="clear" w:color="auto" w:fill="auto"/>
              <w:spacing w:after="0" w:line="240" w:lineRule="auto"/>
              <w:ind w:right="20"/>
              <w:jc w:val="both"/>
              <w:rPr>
                <w:rFonts w:ascii="Times New Roman" w:hAnsi="Times New Roman"/>
                <w:iCs/>
                <w:sz w:val="24"/>
                <w:szCs w:val="24"/>
              </w:rPr>
            </w:pPr>
            <w:r w:rsidRPr="003F30A9">
              <w:rPr>
                <w:rFonts w:ascii="Times New Roman" w:hAnsi="Times New Roman"/>
                <w:iCs/>
                <w:sz w:val="24"/>
                <w:szCs w:val="24"/>
              </w:rPr>
              <w:lastRenderedPageBreak/>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3F30A9" w:rsidRPr="003F30A9" w:rsidRDefault="003F30A9" w:rsidP="003F30A9">
            <w:pPr>
              <w:pStyle w:val="2"/>
              <w:numPr>
                <w:ilvl w:val="0"/>
                <w:numId w:val="2"/>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sz w:val="24"/>
                <w:szCs w:val="24"/>
                <w:lang w:eastAsia="en-US"/>
              </w:rPr>
              <w:t>изображать объекты и явления окружающего мира в стилизованной и трансформированной в декоративной композиционной форме, с учетом условий и требований художественно-производственных процессов;</w:t>
            </w:r>
          </w:p>
          <w:p w:rsidR="003F30A9" w:rsidRPr="003F30A9" w:rsidRDefault="003F30A9" w:rsidP="003F30A9">
            <w:pPr>
              <w:pStyle w:val="2"/>
              <w:numPr>
                <w:ilvl w:val="0"/>
                <w:numId w:val="2"/>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sz w:val="24"/>
                <w:szCs w:val="24"/>
                <w:lang w:eastAsia="en-US"/>
              </w:rPr>
              <w:t xml:space="preserve"> создавать художественно-декоративные композиции различной степени сложности с использованием разнообразных техник и приемов</w:t>
            </w:r>
          </w:p>
        </w:tc>
      </w:tr>
      <w:tr w:rsidR="003F30A9" w:rsidRPr="003F30A9">
        <w:trPr>
          <w:trHeight w:val="30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30A9" w:rsidRPr="003F30A9" w:rsidRDefault="003F30A9" w:rsidP="003F30A9">
            <w:pPr>
              <w:pStyle w:val="2"/>
              <w:shd w:val="clear" w:color="auto" w:fill="auto"/>
              <w:spacing w:after="0" w:line="240" w:lineRule="auto"/>
              <w:ind w:right="20"/>
              <w:jc w:val="both"/>
              <w:rPr>
                <w:rFonts w:ascii="Times New Roman" w:hAnsi="Times New Roman"/>
                <w:iCs/>
                <w:sz w:val="24"/>
                <w:szCs w:val="24"/>
              </w:rPr>
            </w:pPr>
            <w:r w:rsidRPr="003F30A9">
              <w:rPr>
                <w:rFonts w:ascii="Times New Roman" w:hAnsi="Times New Roman"/>
                <w:iCs/>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3F30A9" w:rsidRPr="003F30A9" w:rsidRDefault="003F30A9" w:rsidP="003F30A9">
            <w:pPr>
              <w:pStyle w:val="2"/>
              <w:numPr>
                <w:ilvl w:val="0"/>
                <w:numId w:val="2"/>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sz w:val="24"/>
                <w:szCs w:val="24"/>
                <w:lang w:eastAsia="en-US"/>
              </w:rPr>
              <w:t>методами художественно-изобразительной творческой работы; навыками работы различными художественными материалами и изобразительными приемами для создания художественных изделий</w:t>
            </w:r>
          </w:p>
        </w:tc>
      </w:tr>
      <w:tr w:rsidR="003F30A9" w:rsidRPr="003F30A9">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30A9" w:rsidRPr="003F30A9" w:rsidRDefault="003F30A9" w:rsidP="003F30A9">
            <w:pPr>
              <w:pStyle w:val="2"/>
              <w:shd w:val="clear" w:color="auto" w:fill="auto"/>
              <w:spacing w:after="0" w:line="240" w:lineRule="auto"/>
              <w:ind w:right="20"/>
              <w:jc w:val="both"/>
              <w:rPr>
                <w:rFonts w:ascii="Times New Roman" w:hAnsi="Times New Roman"/>
                <w:b/>
                <w:iCs/>
                <w:sz w:val="24"/>
                <w:szCs w:val="24"/>
              </w:rPr>
            </w:pPr>
            <w:r w:rsidRPr="003F30A9">
              <w:rPr>
                <w:rFonts w:ascii="Times New Roman" w:hAnsi="Times New Roman"/>
                <w:b/>
                <w:iCs/>
                <w:sz w:val="24"/>
                <w:szCs w:val="24"/>
              </w:rPr>
              <w:t xml:space="preserve">ПК-16 - </w:t>
            </w:r>
            <w:r w:rsidRPr="003F30A9">
              <w:rPr>
                <w:rFonts w:ascii="Times New Roman" w:hAnsi="Times New Roman"/>
                <w:iCs/>
                <w:sz w:val="24"/>
                <w:szCs w:val="24"/>
              </w:rPr>
              <w:t>способностью к созданию моделей художественно-промышленных объектов, технологий их обработки и систем оценки их качества</w:t>
            </w:r>
          </w:p>
        </w:tc>
      </w:tr>
      <w:tr w:rsidR="003F30A9" w:rsidRPr="003F30A9">
        <w:trPr>
          <w:trHeight w:val="30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30A9" w:rsidRPr="003F30A9" w:rsidRDefault="003F30A9" w:rsidP="003F30A9">
            <w:pPr>
              <w:pStyle w:val="2"/>
              <w:shd w:val="clear" w:color="auto" w:fill="auto"/>
              <w:spacing w:after="0" w:line="240" w:lineRule="auto"/>
              <w:ind w:right="20"/>
              <w:jc w:val="both"/>
              <w:rPr>
                <w:rFonts w:ascii="Times New Roman" w:hAnsi="Times New Roman"/>
                <w:b/>
                <w:iCs/>
                <w:sz w:val="24"/>
                <w:szCs w:val="24"/>
              </w:rPr>
            </w:pPr>
            <w:r w:rsidRPr="003F30A9">
              <w:rPr>
                <w:rFonts w:ascii="Times New Roman" w:hAnsi="Times New Roman"/>
                <w:sz w:val="24"/>
                <w:szCs w:val="24"/>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3F30A9" w:rsidRPr="003F30A9" w:rsidRDefault="003F30A9" w:rsidP="003F30A9">
            <w:pPr>
              <w:numPr>
                <w:ilvl w:val="0"/>
                <w:numId w:val="1"/>
              </w:numPr>
              <w:ind w:hanging="720"/>
              <w:rPr>
                <w:color w:val="000000"/>
              </w:rPr>
            </w:pPr>
            <w:r w:rsidRPr="003F30A9">
              <w:rPr>
                <w:color w:val="000000"/>
              </w:rPr>
              <w:t xml:space="preserve">понятие композиции; </w:t>
            </w:r>
          </w:p>
          <w:p w:rsidR="003F30A9" w:rsidRPr="003F30A9" w:rsidRDefault="003F30A9" w:rsidP="003F30A9">
            <w:pPr>
              <w:numPr>
                <w:ilvl w:val="0"/>
                <w:numId w:val="1"/>
              </w:numPr>
              <w:ind w:hanging="720"/>
              <w:rPr>
                <w:color w:val="000000"/>
              </w:rPr>
            </w:pPr>
            <w:r w:rsidRPr="003F30A9">
              <w:rPr>
                <w:color w:val="000000"/>
              </w:rPr>
              <w:t xml:space="preserve"> законы композиции;  </w:t>
            </w:r>
          </w:p>
          <w:p w:rsidR="003F30A9" w:rsidRPr="003F30A9" w:rsidRDefault="003F30A9" w:rsidP="003F30A9">
            <w:pPr>
              <w:pStyle w:val="2"/>
              <w:numPr>
                <w:ilvl w:val="0"/>
                <w:numId w:val="2"/>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color w:val="000000"/>
                <w:sz w:val="24"/>
                <w:szCs w:val="24"/>
                <w:lang w:eastAsia="en-US"/>
              </w:rPr>
              <w:t xml:space="preserve"> средства композиционного решения</w:t>
            </w:r>
          </w:p>
        </w:tc>
      </w:tr>
      <w:tr w:rsidR="003F30A9" w:rsidRPr="003F30A9">
        <w:trPr>
          <w:trHeight w:val="30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30A9" w:rsidRPr="003F30A9" w:rsidRDefault="003F30A9" w:rsidP="003F30A9">
            <w:pPr>
              <w:pStyle w:val="2"/>
              <w:shd w:val="clear" w:color="auto" w:fill="auto"/>
              <w:spacing w:after="0" w:line="240" w:lineRule="auto"/>
              <w:ind w:right="20"/>
              <w:jc w:val="both"/>
              <w:rPr>
                <w:rFonts w:ascii="Times New Roman" w:hAnsi="Times New Roman"/>
                <w:iCs/>
                <w:sz w:val="24"/>
                <w:szCs w:val="24"/>
              </w:rPr>
            </w:pPr>
            <w:r w:rsidRPr="003F30A9">
              <w:rPr>
                <w:rFonts w:ascii="Times New Roman" w:hAnsi="Times New Roman"/>
                <w:iCs/>
                <w:sz w:val="24"/>
                <w:szCs w:val="24"/>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3F30A9" w:rsidRPr="003F30A9" w:rsidRDefault="003F30A9" w:rsidP="003F30A9">
            <w:pPr>
              <w:pStyle w:val="2"/>
              <w:numPr>
                <w:ilvl w:val="0"/>
                <w:numId w:val="2"/>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sz w:val="24"/>
                <w:szCs w:val="24"/>
                <w:lang w:eastAsia="en-US"/>
              </w:rPr>
              <w:t xml:space="preserve">критически оценивать достоинства и недостатки художественного произведения или изделия; </w:t>
            </w:r>
          </w:p>
          <w:p w:rsidR="003F30A9" w:rsidRPr="003F30A9" w:rsidRDefault="003F30A9" w:rsidP="003F30A9">
            <w:pPr>
              <w:pStyle w:val="2"/>
              <w:numPr>
                <w:ilvl w:val="0"/>
                <w:numId w:val="2"/>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sz w:val="24"/>
                <w:szCs w:val="24"/>
                <w:lang w:eastAsia="en-US"/>
              </w:rPr>
              <w:t xml:space="preserve">выбирать пути и средства развития гармоничной композиции художественного изделия, а также устранять недостатки; </w:t>
            </w:r>
          </w:p>
          <w:p w:rsidR="003F30A9" w:rsidRPr="003F30A9" w:rsidRDefault="003F30A9" w:rsidP="003F30A9">
            <w:pPr>
              <w:pStyle w:val="2"/>
              <w:numPr>
                <w:ilvl w:val="0"/>
                <w:numId w:val="2"/>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sz w:val="24"/>
                <w:szCs w:val="24"/>
                <w:lang w:eastAsia="en-US"/>
              </w:rPr>
              <w:t>организовать самостоятельный творческий процесс</w:t>
            </w:r>
          </w:p>
        </w:tc>
      </w:tr>
      <w:tr w:rsidR="003F30A9" w:rsidRPr="003F30A9">
        <w:trPr>
          <w:trHeight w:val="305"/>
        </w:trPr>
        <w:tc>
          <w:tcPr>
            <w:tcW w:w="882"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30A9" w:rsidRPr="003F30A9" w:rsidRDefault="003F30A9" w:rsidP="003F30A9">
            <w:pPr>
              <w:pStyle w:val="2"/>
              <w:shd w:val="clear" w:color="auto" w:fill="auto"/>
              <w:spacing w:after="0" w:line="240" w:lineRule="auto"/>
              <w:ind w:right="20"/>
              <w:jc w:val="both"/>
              <w:rPr>
                <w:rFonts w:ascii="Times New Roman" w:hAnsi="Times New Roman"/>
                <w:iCs/>
                <w:sz w:val="24"/>
                <w:szCs w:val="24"/>
              </w:rPr>
            </w:pPr>
            <w:r w:rsidRPr="003F30A9">
              <w:rPr>
                <w:rFonts w:ascii="Times New Roman" w:hAnsi="Times New Roman"/>
                <w:iCs/>
                <w:sz w:val="24"/>
                <w:szCs w:val="24"/>
              </w:rPr>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Pr>
          <w:p w:rsidR="003F30A9" w:rsidRPr="003F30A9" w:rsidRDefault="003F30A9" w:rsidP="003F30A9">
            <w:pPr>
              <w:numPr>
                <w:ilvl w:val="0"/>
                <w:numId w:val="2"/>
              </w:numPr>
              <w:ind w:hanging="720"/>
            </w:pPr>
            <w:r w:rsidRPr="003F30A9">
              <w:t>средствами композиции;</w:t>
            </w:r>
          </w:p>
          <w:p w:rsidR="003F30A9" w:rsidRPr="003F30A9" w:rsidRDefault="003F30A9" w:rsidP="003F30A9">
            <w:pPr>
              <w:numPr>
                <w:ilvl w:val="0"/>
                <w:numId w:val="2"/>
              </w:numPr>
              <w:ind w:hanging="720"/>
              <w:rPr>
                <w:rFonts w:eastAsia="Calibri"/>
                <w:b/>
                <w:iCs/>
              </w:rPr>
            </w:pPr>
            <w:r w:rsidRPr="003F30A9">
              <w:t xml:space="preserve"> методами решения композиционных задач</w:t>
            </w:r>
          </w:p>
        </w:tc>
      </w:tr>
    </w:tbl>
    <w:p w:rsidR="003F30A9" w:rsidRPr="003F30A9" w:rsidRDefault="003F30A9" w:rsidP="003F30A9">
      <w:pPr>
        <w:tabs>
          <w:tab w:val="left" w:pos="851"/>
        </w:tabs>
        <w:rPr>
          <w:rStyle w:val="FontStyle16"/>
          <w:b w:val="0"/>
          <w:sz w:val="24"/>
          <w:szCs w:val="24"/>
        </w:rPr>
      </w:pPr>
    </w:p>
    <w:p w:rsidR="003F30A9" w:rsidRPr="003F30A9" w:rsidRDefault="003F30A9" w:rsidP="003F30A9">
      <w:pPr>
        <w:pStyle w:val="Style5"/>
        <w:widowControl/>
        <w:rPr>
          <w:rStyle w:val="FontStyle16"/>
          <w:b w:val="0"/>
          <w:sz w:val="24"/>
          <w:szCs w:val="24"/>
        </w:rPr>
      </w:pPr>
    </w:p>
    <w:p w:rsidR="003F30A9" w:rsidRPr="003F30A9" w:rsidRDefault="003F30A9" w:rsidP="003F30A9">
      <w:pPr>
        <w:pStyle w:val="Style5"/>
        <w:widowControl/>
        <w:rPr>
          <w:rStyle w:val="FontStyle16"/>
          <w:b w:val="0"/>
          <w:sz w:val="24"/>
          <w:szCs w:val="24"/>
        </w:rPr>
      </w:pPr>
      <w:r w:rsidRPr="003F30A9">
        <w:rPr>
          <w:rStyle w:val="FontStyle16"/>
          <w:b w:val="0"/>
          <w:sz w:val="24"/>
          <w:szCs w:val="24"/>
        </w:rPr>
        <w:t xml:space="preserve"> </w:t>
      </w:r>
    </w:p>
    <w:p w:rsidR="003F30A9" w:rsidRPr="003F30A9" w:rsidRDefault="003F30A9" w:rsidP="003F30A9">
      <w:pPr>
        <w:pStyle w:val="Style5"/>
        <w:widowControl/>
        <w:ind w:firstLine="0"/>
      </w:pPr>
    </w:p>
    <w:p w:rsidR="003F30A9" w:rsidRPr="003F30A9" w:rsidRDefault="003F30A9" w:rsidP="003F30A9">
      <w:pPr>
        <w:pStyle w:val="Style5"/>
        <w:widowControl/>
        <w:ind w:firstLine="0"/>
      </w:pPr>
    </w:p>
    <w:p w:rsidR="003F30A9" w:rsidRPr="003F30A9" w:rsidRDefault="003F30A9" w:rsidP="003F30A9">
      <w:pPr>
        <w:pStyle w:val="Style5"/>
        <w:widowControl/>
        <w:ind w:firstLine="0"/>
      </w:pPr>
    </w:p>
    <w:p w:rsidR="003F30A9" w:rsidRPr="003F30A9" w:rsidRDefault="003F30A9" w:rsidP="003F30A9">
      <w:pPr>
        <w:pStyle w:val="Style5"/>
        <w:widowControl/>
        <w:ind w:firstLine="0"/>
      </w:pPr>
    </w:p>
    <w:p w:rsidR="003F30A9" w:rsidRPr="003F30A9" w:rsidRDefault="003F30A9" w:rsidP="003F30A9">
      <w:pPr>
        <w:pStyle w:val="Style5"/>
        <w:widowControl/>
        <w:ind w:firstLine="0"/>
      </w:pPr>
    </w:p>
    <w:p w:rsidR="003F30A9" w:rsidRPr="003F30A9" w:rsidRDefault="003F30A9" w:rsidP="003F30A9">
      <w:pPr>
        <w:pStyle w:val="Style5"/>
        <w:widowControl/>
        <w:ind w:firstLine="0"/>
      </w:pPr>
    </w:p>
    <w:p w:rsidR="003F30A9" w:rsidRPr="003F30A9" w:rsidRDefault="003F30A9" w:rsidP="003F30A9">
      <w:pPr>
        <w:pStyle w:val="Style5"/>
        <w:widowControl/>
        <w:ind w:firstLine="0"/>
      </w:pPr>
    </w:p>
    <w:p w:rsidR="003F30A9" w:rsidRPr="003F30A9" w:rsidRDefault="003F30A9" w:rsidP="003F30A9">
      <w:pPr>
        <w:pStyle w:val="Style5"/>
        <w:widowControl/>
        <w:ind w:firstLine="0"/>
      </w:pPr>
    </w:p>
    <w:p w:rsidR="003F30A9" w:rsidRPr="003F30A9" w:rsidRDefault="003F30A9" w:rsidP="003F30A9">
      <w:pPr>
        <w:pStyle w:val="Style5"/>
        <w:widowControl/>
        <w:ind w:firstLine="0"/>
      </w:pPr>
    </w:p>
    <w:p w:rsidR="003F30A9" w:rsidRPr="003F30A9" w:rsidRDefault="003F30A9" w:rsidP="003F30A9">
      <w:pPr>
        <w:pStyle w:val="Style5"/>
        <w:widowControl/>
        <w:ind w:firstLine="0"/>
      </w:pPr>
    </w:p>
    <w:p w:rsidR="003F30A9" w:rsidRPr="003F30A9" w:rsidRDefault="003F30A9" w:rsidP="003F30A9">
      <w:pPr>
        <w:pStyle w:val="1"/>
        <w:rPr>
          <w:rStyle w:val="FontStyle18"/>
          <w:b/>
          <w:sz w:val="24"/>
          <w:szCs w:val="24"/>
        </w:rPr>
        <w:sectPr w:rsidR="003F30A9" w:rsidRPr="003F30A9" w:rsidSect="003F30A9">
          <w:pgSz w:w="11906" w:h="16838"/>
          <w:pgMar w:top="1134" w:right="850" w:bottom="1134" w:left="1134" w:header="708" w:footer="708" w:gutter="0"/>
          <w:cols w:space="708"/>
          <w:docGrid w:linePitch="360"/>
        </w:sectPr>
      </w:pPr>
    </w:p>
    <w:p w:rsidR="003F30A9" w:rsidRPr="003F30A9" w:rsidRDefault="003F30A9" w:rsidP="003F30A9">
      <w:pPr>
        <w:pStyle w:val="1"/>
        <w:rPr>
          <w:rStyle w:val="FontStyle18"/>
          <w:b/>
          <w:i/>
          <w:color w:val="C00000"/>
          <w:sz w:val="24"/>
          <w:szCs w:val="24"/>
        </w:rPr>
      </w:pPr>
      <w:r w:rsidRPr="003F30A9">
        <w:rPr>
          <w:rStyle w:val="FontStyle18"/>
          <w:b/>
          <w:sz w:val="24"/>
          <w:szCs w:val="24"/>
        </w:rPr>
        <w:lastRenderedPageBreak/>
        <w:t xml:space="preserve">4 Структура и содержание дисциплины  </w:t>
      </w:r>
    </w:p>
    <w:p w:rsidR="003F30A9" w:rsidRPr="003F30A9" w:rsidRDefault="003F30A9" w:rsidP="003F30A9">
      <w:pPr>
        <w:tabs>
          <w:tab w:val="left" w:pos="851"/>
        </w:tabs>
        <w:rPr>
          <w:rStyle w:val="FontStyle18"/>
          <w:b w:val="0"/>
          <w:sz w:val="24"/>
          <w:szCs w:val="24"/>
        </w:rPr>
      </w:pPr>
      <w:r w:rsidRPr="003F30A9">
        <w:rPr>
          <w:rStyle w:val="FontStyle18"/>
          <w:b w:val="0"/>
          <w:sz w:val="24"/>
          <w:szCs w:val="24"/>
        </w:rPr>
        <w:t xml:space="preserve">Общая трудоемкость дисциплины составляет </w:t>
      </w:r>
      <w:r w:rsidRPr="003F30A9">
        <w:rPr>
          <w:rStyle w:val="FontStyle18"/>
          <w:b w:val="0"/>
          <w:sz w:val="24"/>
          <w:szCs w:val="24"/>
          <w:u w:val="single"/>
        </w:rPr>
        <w:t>3</w:t>
      </w:r>
      <w:r w:rsidRPr="003F30A9">
        <w:rPr>
          <w:rStyle w:val="FontStyle18"/>
          <w:b w:val="0"/>
          <w:sz w:val="24"/>
          <w:szCs w:val="24"/>
        </w:rPr>
        <w:t xml:space="preserve"> зачетных единиц 108 акад. часа, в том числе:</w:t>
      </w:r>
    </w:p>
    <w:p w:rsidR="003F30A9" w:rsidRPr="003F30A9" w:rsidRDefault="003F30A9" w:rsidP="003F30A9">
      <w:pPr>
        <w:tabs>
          <w:tab w:val="left" w:pos="851"/>
        </w:tabs>
        <w:rPr>
          <w:rStyle w:val="FontStyle18"/>
          <w:b w:val="0"/>
          <w:sz w:val="24"/>
          <w:szCs w:val="24"/>
        </w:rPr>
      </w:pPr>
      <w:r w:rsidRPr="003F30A9">
        <w:rPr>
          <w:rStyle w:val="FontStyle18"/>
          <w:b w:val="0"/>
          <w:sz w:val="24"/>
          <w:szCs w:val="24"/>
        </w:rPr>
        <w:t>–</w:t>
      </w:r>
      <w:r w:rsidRPr="003F30A9">
        <w:rPr>
          <w:rStyle w:val="FontStyle18"/>
          <w:b w:val="0"/>
          <w:sz w:val="24"/>
          <w:szCs w:val="24"/>
        </w:rPr>
        <w:tab/>
        <w:t xml:space="preserve">контактная работа – </w:t>
      </w:r>
      <w:r w:rsidRPr="003F30A9">
        <w:rPr>
          <w:rStyle w:val="FontStyle18"/>
          <w:b w:val="0"/>
          <w:sz w:val="24"/>
          <w:szCs w:val="24"/>
          <w:u w:val="single"/>
        </w:rPr>
        <w:t>5</w:t>
      </w:r>
      <w:r w:rsidR="00A86924">
        <w:rPr>
          <w:rStyle w:val="FontStyle18"/>
          <w:b w:val="0"/>
          <w:sz w:val="24"/>
          <w:szCs w:val="24"/>
          <w:u w:val="single"/>
        </w:rPr>
        <w:t>4</w:t>
      </w:r>
      <w:r w:rsidRPr="003F30A9">
        <w:rPr>
          <w:rStyle w:val="FontStyle18"/>
          <w:b w:val="0"/>
          <w:sz w:val="24"/>
          <w:szCs w:val="24"/>
          <w:u w:val="single"/>
        </w:rPr>
        <w:t>,15</w:t>
      </w:r>
      <w:r w:rsidRPr="003F30A9">
        <w:rPr>
          <w:rStyle w:val="FontStyle18"/>
          <w:b w:val="0"/>
          <w:sz w:val="24"/>
          <w:szCs w:val="24"/>
        </w:rPr>
        <w:t xml:space="preserve"> акад. часов:</w:t>
      </w:r>
    </w:p>
    <w:p w:rsidR="003F30A9" w:rsidRPr="00A86924" w:rsidRDefault="003F30A9" w:rsidP="003F30A9">
      <w:pPr>
        <w:tabs>
          <w:tab w:val="left" w:pos="851"/>
          <w:tab w:val="left" w:pos="1134"/>
        </w:tabs>
        <w:rPr>
          <w:rStyle w:val="FontStyle18"/>
          <w:b w:val="0"/>
          <w:sz w:val="24"/>
          <w:szCs w:val="24"/>
        </w:rPr>
      </w:pPr>
      <w:r w:rsidRPr="003F30A9">
        <w:rPr>
          <w:rStyle w:val="FontStyle18"/>
          <w:b w:val="0"/>
          <w:sz w:val="24"/>
          <w:szCs w:val="24"/>
        </w:rPr>
        <w:t>–</w:t>
      </w:r>
      <w:r w:rsidRPr="003F30A9">
        <w:rPr>
          <w:rStyle w:val="FontStyle18"/>
          <w:b w:val="0"/>
          <w:sz w:val="24"/>
          <w:szCs w:val="24"/>
        </w:rPr>
        <w:tab/>
      </w:r>
      <w:proofErr w:type="gramStart"/>
      <w:r w:rsidRPr="00A86924">
        <w:rPr>
          <w:rStyle w:val="FontStyle18"/>
          <w:b w:val="0"/>
          <w:sz w:val="24"/>
          <w:szCs w:val="24"/>
        </w:rPr>
        <w:t>аудиторная</w:t>
      </w:r>
      <w:proofErr w:type="gramEnd"/>
      <w:r w:rsidRPr="00A86924">
        <w:rPr>
          <w:rStyle w:val="FontStyle18"/>
          <w:b w:val="0"/>
          <w:sz w:val="24"/>
          <w:szCs w:val="24"/>
        </w:rPr>
        <w:t xml:space="preserve"> – </w:t>
      </w:r>
      <w:r w:rsidRPr="00A86924">
        <w:rPr>
          <w:rStyle w:val="FontStyle18"/>
          <w:b w:val="0"/>
          <w:sz w:val="24"/>
          <w:szCs w:val="24"/>
          <w:u w:val="single"/>
        </w:rPr>
        <w:t>53</w:t>
      </w:r>
      <w:r w:rsidRPr="00A86924">
        <w:rPr>
          <w:rStyle w:val="FontStyle18"/>
          <w:b w:val="0"/>
          <w:sz w:val="24"/>
          <w:szCs w:val="24"/>
        </w:rPr>
        <w:t xml:space="preserve"> акад. часов;</w:t>
      </w:r>
    </w:p>
    <w:p w:rsidR="003F30A9" w:rsidRPr="00A86924" w:rsidRDefault="003F30A9" w:rsidP="003F30A9">
      <w:pPr>
        <w:tabs>
          <w:tab w:val="left" w:pos="851"/>
          <w:tab w:val="left" w:pos="1134"/>
        </w:tabs>
        <w:rPr>
          <w:rStyle w:val="FontStyle18"/>
          <w:b w:val="0"/>
          <w:sz w:val="24"/>
          <w:szCs w:val="24"/>
        </w:rPr>
      </w:pPr>
      <w:r w:rsidRPr="00A86924">
        <w:rPr>
          <w:rStyle w:val="FontStyle18"/>
          <w:b w:val="0"/>
          <w:sz w:val="24"/>
          <w:szCs w:val="24"/>
        </w:rPr>
        <w:t>–</w:t>
      </w:r>
      <w:r w:rsidRPr="00A86924">
        <w:rPr>
          <w:rStyle w:val="FontStyle18"/>
          <w:b w:val="0"/>
          <w:sz w:val="24"/>
          <w:szCs w:val="24"/>
        </w:rPr>
        <w:tab/>
      </w:r>
      <w:proofErr w:type="gramStart"/>
      <w:r w:rsidRPr="00A86924">
        <w:rPr>
          <w:rStyle w:val="FontStyle18"/>
          <w:b w:val="0"/>
          <w:sz w:val="24"/>
          <w:szCs w:val="24"/>
        </w:rPr>
        <w:t>внеаудиторная</w:t>
      </w:r>
      <w:proofErr w:type="gramEnd"/>
      <w:r w:rsidRPr="00A86924">
        <w:rPr>
          <w:rStyle w:val="FontStyle18"/>
          <w:b w:val="0"/>
          <w:sz w:val="24"/>
          <w:szCs w:val="24"/>
        </w:rPr>
        <w:t xml:space="preserve"> – </w:t>
      </w:r>
      <w:r w:rsidR="00016754">
        <w:rPr>
          <w:rStyle w:val="FontStyle18"/>
          <w:b w:val="0"/>
          <w:sz w:val="24"/>
          <w:szCs w:val="24"/>
          <w:u w:val="single"/>
        </w:rPr>
        <w:t>3</w:t>
      </w:r>
      <w:r w:rsidRPr="00A86924">
        <w:rPr>
          <w:rStyle w:val="FontStyle18"/>
          <w:b w:val="0"/>
          <w:sz w:val="24"/>
          <w:szCs w:val="24"/>
          <w:u w:val="single"/>
        </w:rPr>
        <w:t>,15</w:t>
      </w:r>
      <w:r w:rsidRPr="00A86924">
        <w:rPr>
          <w:rStyle w:val="FontStyle18"/>
          <w:b w:val="0"/>
          <w:sz w:val="24"/>
          <w:szCs w:val="24"/>
        </w:rPr>
        <w:t xml:space="preserve"> акад. часов </w:t>
      </w:r>
    </w:p>
    <w:p w:rsidR="003F30A9" w:rsidRPr="00A86924" w:rsidRDefault="003F30A9" w:rsidP="003F30A9">
      <w:pPr>
        <w:tabs>
          <w:tab w:val="left" w:pos="851"/>
          <w:tab w:val="left" w:pos="1134"/>
        </w:tabs>
        <w:rPr>
          <w:rStyle w:val="FontStyle18"/>
          <w:b w:val="0"/>
          <w:sz w:val="24"/>
          <w:szCs w:val="24"/>
        </w:rPr>
      </w:pPr>
      <w:r w:rsidRPr="00A86924">
        <w:rPr>
          <w:rStyle w:val="FontStyle18"/>
          <w:b w:val="0"/>
          <w:sz w:val="24"/>
          <w:szCs w:val="24"/>
        </w:rPr>
        <w:t>–</w:t>
      </w:r>
      <w:r w:rsidRPr="00A86924">
        <w:rPr>
          <w:rStyle w:val="FontStyle18"/>
          <w:b w:val="0"/>
          <w:sz w:val="24"/>
          <w:szCs w:val="24"/>
        </w:rPr>
        <w:tab/>
        <w:t xml:space="preserve">самостоятельная работа – </w:t>
      </w:r>
      <w:r w:rsidRPr="00A86924">
        <w:rPr>
          <w:rStyle w:val="FontStyle18"/>
          <w:b w:val="0"/>
          <w:sz w:val="24"/>
          <w:szCs w:val="24"/>
          <w:u w:val="single"/>
        </w:rPr>
        <w:t>1</w:t>
      </w:r>
      <w:r w:rsidR="00A86924">
        <w:rPr>
          <w:rStyle w:val="FontStyle18"/>
          <w:b w:val="0"/>
          <w:sz w:val="24"/>
          <w:szCs w:val="24"/>
          <w:u w:val="single"/>
        </w:rPr>
        <w:t>8</w:t>
      </w:r>
      <w:r w:rsidRPr="00A86924">
        <w:rPr>
          <w:rStyle w:val="FontStyle18"/>
          <w:b w:val="0"/>
          <w:sz w:val="24"/>
          <w:szCs w:val="24"/>
          <w:u w:val="single"/>
        </w:rPr>
        <w:t>,15</w:t>
      </w:r>
      <w:r w:rsidRPr="00A86924">
        <w:rPr>
          <w:rStyle w:val="FontStyle18"/>
          <w:b w:val="0"/>
          <w:sz w:val="24"/>
          <w:szCs w:val="24"/>
        </w:rPr>
        <w:t xml:space="preserve"> акад. часов;</w:t>
      </w:r>
    </w:p>
    <w:p w:rsidR="00A86924" w:rsidRPr="00A86924" w:rsidRDefault="00A86924" w:rsidP="00A86924">
      <w:pPr>
        <w:tabs>
          <w:tab w:val="left" w:pos="851"/>
        </w:tabs>
        <w:rPr>
          <w:bCs/>
        </w:rPr>
      </w:pPr>
      <w:r w:rsidRPr="00A86924">
        <w:rPr>
          <w:bCs/>
        </w:rPr>
        <w:t xml:space="preserve">–  подготовка к экзамену – </w:t>
      </w:r>
      <w:r w:rsidRPr="00A86924">
        <w:rPr>
          <w:bCs/>
          <w:u w:val="single"/>
        </w:rPr>
        <w:t>35,7</w:t>
      </w:r>
      <w:r w:rsidRPr="00A86924">
        <w:rPr>
          <w:bCs/>
        </w:rPr>
        <w:t xml:space="preserve"> акад. часа</w:t>
      </w:r>
    </w:p>
    <w:p w:rsidR="00A86924" w:rsidRPr="003F30A9" w:rsidRDefault="00A86924" w:rsidP="003F30A9">
      <w:pPr>
        <w:tabs>
          <w:tab w:val="left" w:pos="851"/>
          <w:tab w:val="left" w:pos="1134"/>
        </w:tabs>
        <w:rPr>
          <w:rStyle w:val="FontStyle18"/>
          <w:b w:val="0"/>
          <w:sz w:val="24"/>
          <w:szCs w:val="24"/>
        </w:rPr>
      </w:pPr>
    </w:p>
    <w:p w:rsidR="003F30A9" w:rsidRPr="003F30A9" w:rsidRDefault="003F30A9" w:rsidP="003F30A9">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150"/>
        <w:gridCol w:w="523"/>
        <w:gridCol w:w="680"/>
        <w:gridCol w:w="694"/>
        <w:gridCol w:w="628"/>
        <w:gridCol w:w="951"/>
        <w:gridCol w:w="3128"/>
        <w:gridCol w:w="2833"/>
        <w:gridCol w:w="1063"/>
      </w:tblGrid>
      <w:tr w:rsidR="003F30A9" w:rsidRPr="003F30A9">
        <w:trPr>
          <w:cantSplit/>
          <w:trHeight w:val="1156"/>
          <w:tblHeader/>
        </w:trPr>
        <w:tc>
          <w:tcPr>
            <w:tcW w:w="1424" w:type="pct"/>
            <w:vMerge w:val="restart"/>
            <w:vAlign w:val="center"/>
          </w:tcPr>
          <w:p w:rsidR="003F30A9" w:rsidRPr="003F30A9" w:rsidRDefault="003F30A9" w:rsidP="003F30A9">
            <w:pPr>
              <w:pStyle w:val="Style12"/>
              <w:widowControl/>
              <w:ind w:firstLine="0"/>
              <w:jc w:val="center"/>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Раздел/ тема</w:t>
            </w:r>
          </w:p>
          <w:p w:rsidR="003F30A9" w:rsidRPr="003F30A9" w:rsidRDefault="003F30A9" w:rsidP="003F30A9">
            <w:pPr>
              <w:pStyle w:val="Style12"/>
              <w:widowControl/>
              <w:ind w:firstLine="0"/>
              <w:jc w:val="center"/>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дисциплины</w:t>
            </w:r>
          </w:p>
        </w:tc>
        <w:tc>
          <w:tcPr>
            <w:tcW w:w="186" w:type="pct"/>
            <w:vMerge w:val="restart"/>
            <w:textDirection w:val="btLr"/>
            <w:vAlign w:val="center"/>
          </w:tcPr>
          <w:p w:rsidR="003F30A9" w:rsidRPr="003F30A9" w:rsidRDefault="003F30A9" w:rsidP="003F30A9">
            <w:pPr>
              <w:pStyle w:val="Style13"/>
              <w:widowControl/>
              <w:ind w:left="113" w:right="113" w:firstLine="0"/>
              <w:jc w:val="center"/>
              <w:rPr>
                <w:rStyle w:val="FontStyle25"/>
                <w:i w:val="0"/>
                <w:sz w:val="24"/>
                <w:szCs w:val="24"/>
              </w:rPr>
            </w:pPr>
            <w:r w:rsidRPr="003F30A9">
              <w:rPr>
                <w:rStyle w:val="FontStyle25"/>
                <w:i w:val="0"/>
                <w:sz w:val="24"/>
                <w:szCs w:val="24"/>
              </w:rPr>
              <w:t>Семестр</w:t>
            </w:r>
          </w:p>
        </w:tc>
        <w:tc>
          <w:tcPr>
            <w:tcW w:w="639" w:type="pct"/>
            <w:gridSpan w:val="3"/>
            <w:vAlign w:val="center"/>
          </w:tcPr>
          <w:p w:rsidR="003F30A9" w:rsidRPr="003F30A9" w:rsidRDefault="003F30A9" w:rsidP="003F30A9">
            <w:pPr>
              <w:pStyle w:val="Style8"/>
              <w:ind w:firstLine="0"/>
              <w:jc w:val="center"/>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 xml:space="preserve">Аудиторная </w:t>
            </w:r>
            <w:r w:rsidRPr="003F30A9">
              <w:rPr>
                <w:rStyle w:val="FontStyle31"/>
                <w:rFonts w:ascii="Times New Roman" w:hAnsi="Times New Roman" w:cs="Times New Roman"/>
                <w:sz w:val="24"/>
                <w:szCs w:val="24"/>
              </w:rPr>
              <w:br/>
              <w:t xml:space="preserve">контактная работа </w:t>
            </w:r>
            <w:r w:rsidRPr="003F30A9">
              <w:rPr>
                <w:rStyle w:val="FontStyle31"/>
                <w:rFonts w:ascii="Times New Roman" w:hAnsi="Times New Roman" w:cs="Times New Roman"/>
                <w:sz w:val="24"/>
                <w:szCs w:val="24"/>
              </w:rPr>
              <w:br/>
              <w:t>(в акад. часах)</w:t>
            </w:r>
          </w:p>
        </w:tc>
        <w:tc>
          <w:tcPr>
            <w:tcW w:w="332" w:type="pct"/>
            <w:vMerge w:val="restart"/>
            <w:textDirection w:val="btLr"/>
            <w:vAlign w:val="center"/>
          </w:tcPr>
          <w:p w:rsidR="003F30A9" w:rsidRPr="003F30A9" w:rsidRDefault="003F30A9" w:rsidP="003F30A9">
            <w:pPr>
              <w:pStyle w:val="Style8"/>
              <w:widowControl/>
              <w:ind w:left="-40" w:right="113" w:firstLine="0"/>
              <w:jc w:val="center"/>
              <w:rPr>
                <w:rStyle w:val="FontStyle20"/>
                <w:rFonts w:ascii="Times New Roman" w:hAnsi="Times New Roman" w:cs="Times New Roman"/>
                <w:sz w:val="24"/>
                <w:szCs w:val="24"/>
              </w:rPr>
            </w:pPr>
            <w:r w:rsidRPr="003F30A9">
              <w:rPr>
                <w:rStyle w:val="FontStyle20"/>
                <w:rFonts w:ascii="Times New Roman" w:hAnsi="Times New Roman" w:cs="Times New Roman"/>
                <w:sz w:val="24"/>
                <w:szCs w:val="24"/>
              </w:rPr>
              <w:t>Самостоятельная работа (в акад. часах)</w:t>
            </w:r>
          </w:p>
        </w:tc>
        <w:tc>
          <w:tcPr>
            <w:tcW w:w="1075" w:type="pct"/>
            <w:vMerge w:val="restart"/>
            <w:vAlign w:val="center"/>
          </w:tcPr>
          <w:p w:rsidR="003F30A9" w:rsidRPr="003F30A9" w:rsidRDefault="003F30A9" w:rsidP="003F30A9">
            <w:pPr>
              <w:pStyle w:val="Style8"/>
              <w:widowControl/>
              <w:ind w:left="-40" w:firstLine="0"/>
              <w:jc w:val="center"/>
              <w:rPr>
                <w:rStyle w:val="FontStyle31"/>
                <w:rFonts w:ascii="Times New Roman" w:hAnsi="Times New Roman" w:cs="Times New Roman"/>
                <w:sz w:val="24"/>
                <w:szCs w:val="24"/>
              </w:rPr>
            </w:pPr>
            <w:r w:rsidRPr="003F30A9">
              <w:rPr>
                <w:rStyle w:val="FontStyle20"/>
                <w:rFonts w:ascii="Times New Roman" w:hAnsi="Times New Roman" w:cs="Times New Roman"/>
                <w:sz w:val="24"/>
                <w:szCs w:val="24"/>
              </w:rPr>
              <w:t xml:space="preserve">Вид самостоятельной </w:t>
            </w:r>
            <w:r w:rsidRPr="003F30A9">
              <w:rPr>
                <w:rStyle w:val="FontStyle20"/>
                <w:rFonts w:ascii="Times New Roman" w:hAnsi="Times New Roman" w:cs="Times New Roman"/>
                <w:sz w:val="24"/>
                <w:szCs w:val="24"/>
              </w:rPr>
              <w:br/>
              <w:t>работы</w:t>
            </w:r>
          </w:p>
        </w:tc>
        <w:tc>
          <w:tcPr>
            <w:tcW w:w="974" w:type="pct"/>
            <w:vMerge w:val="restart"/>
            <w:vAlign w:val="center"/>
          </w:tcPr>
          <w:p w:rsidR="003F30A9" w:rsidRPr="003F30A9" w:rsidRDefault="003F30A9" w:rsidP="003F30A9">
            <w:pPr>
              <w:pStyle w:val="Style8"/>
              <w:widowControl/>
              <w:ind w:left="-40" w:firstLine="0"/>
              <w:jc w:val="center"/>
              <w:rPr>
                <w:rStyle w:val="FontStyle32"/>
                <w:i w:val="0"/>
                <w:iCs w:val="0"/>
                <w:sz w:val="24"/>
                <w:szCs w:val="24"/>
              </w:rPr>
            </w:pPr>
            <w:r w:rsidRPr="003F30A9">
              <w:rPr>
                <w:rStyle w:val="FontStyle31"/>
                <w:rFonts w:ascii="Times New Roman" w:hAnsi="Times New Roman" w:cs="Times New Roman"/>
                <w:sz w:val="24"/>
                <w:szCs w:val="24"/>
              </w:rPr>
              <w:t xml:space="preserve">Форма текущего контроля успеваемости и </w:t>
            </w:r>
            <w:r w:rsidRPr="003F30A9">
              <w:rPr>
                <w:rStyle w:val="FontStyle31"/>
                <w:rFonts w:ascii="Times New Roman" w:hAnsi="Times New Roman" w:cs="Times New Roman"/>
                <w:sz w:val="24"/>
                <w:szCs w:val="24"/>
              </w:rPr>
              <w:br/>
              <w:t>промежуточной аттестации</w:t>
            </w:r>
          </w:p>
        </w:tc>
        <w:tc>
          <w:tcPr>
            <w:tcW w:w="370" w:type="pct"/>
            <w:vMerge w:val="restart"/>
            <w:textDirection w:val="btLr"/>
            <w:vAlign w:val="center"/>
          </w:tcPr>
          <w:p w:rsidR="003F30A9" w:rsidRPr="003F30A9" w:rsidRDefault="003F30A9" w:rsidP="003F30A9">
            <w:pPr>
              <w:pStyle w:val="Style8"/>
              <w:widowControl/>
              <w:ind w:left="-40" w:right="113" w:firstLine="0"/>
              <w:jc w:val="center"/>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 xml:space="preserve">Код и структурный </w:t>
            </w:r>
            <w:r w:rsidRPr="003F30A9">
              <w:rPr>
                <w:rStyle w:val="FontStyle31"/>
                <w:rFonts w:ascii="Times New Roman" w:hAnsi="Times New Roman" w:cs="Times New Roman"/>
                <w:sz w:val="24"/>
                <w:szCs w:val="24"/>
              </w:rPr>
              <w:br/>
              <w:t xml:space="preserve">элемент </w:t>
            </w:r>
            <w:r w:rsidRPr="003F30A9">
              <w:rPr>
                <w:rStyle w:val="FontStyle31"/>
                <w:rFonts w:ascii="Times New Roman" w:hAnsi="Times New Roman" w:cs="Times New Roman"/>
                <w:sz w:val="24"/>
                <w:szCs w:val="24"/>
              </w:rPr>
              <w:br/>
              <w:t>компетенции</w:t>
            </w:r>
          </w:p>
        </w:tc>
      </w:tr>
      <w:tr w:rsidR="003F30A9" w:rsidRPr="003F30A9">
        <w:trPr>
          <w:cantSplit/>
          <w:trHeight w:val="1134"/>
          <w:tblHeader/>
        </w:trPr>
        <w:tc>
          <w:tcPr>
            <w:tcW w:w="1424" w:type="pct"/>
            <w:vMerge/>
          </w:tcPr>
          <w:p w:rsidR="003F30A9" w:rsidRPr="003F30A9" w:rsidRDefault="003F30A9" w:rsidP="003F30A9">
            <w:pPr>
              <w:pStyle w:val="Style14"/>
              <w:widowControl/>
              <w:jc w:val="center"/>
            </w:pPr>
          </w:p>
        </w:tc>
        <w:tc>
          <w:tcPr>
            <w:tcW w:w="186" w:type="pct"/>
            <w:vMerge/>
          </w:tcPr>
          <w:p w:rsidR="003F30A9" w:rsidRPr="003F30A9" w:rsidRDefault="003F30A9" w:rsidP="003F30A9">
            <w:pPr>
              <w:pStyle w:val="Style14"/>
              <w:widowControl/>
              <w:jc w:val="center"/>
            </w:pPr>
          </w:p>
        </w:tc>
        <w:tc>
          <w:tcPr>
            <w:tcW w:w="194" w:type="pct"/>
            <w:textDirection w:val="btLr"/>
            <w:vAlign w:val="center"/>
          </w:tcPr>
          <w:p w:rsidR="003F30A9" w:rsidRPr="003F30A9" w:rsidRDefault="003F30A9" w:rsidP="003F30A9">
            <w:pPr>
              <w:pStyle w:val="Style14"/>
              <w:widowControl/>
              <w:ind w:firstLine="0"/>
              <w:jc w:val="center"/>
            </w:pPr>
            <w:r w:rsidRPr="003F30A9">
              <w:t>лекции</w:t>
            </w:r>
          </w:p>
        </w:tc>
        <w:tc>
          <w:tcPr>
            <w:tcW w:w="223" w:type="pct"/>
            <w:textDirection w:val="btLr"/>
            <w:vAlign w:val="center"/>
          </w:tcPr>
          <w:p w:rsidR="003F30A9" w:rsidRPr="003F30A9" w:rsidRDefault="003F30A9" w:rsidP="003F30A9">
            <w:pPr>
              <w:pStyle w:val="Style14"/>
              <w:widowControl/>
              <w:ind w:firstLine="0"/>
              <w:jc w:val="center"/>
            </w:pPr>
            <w:proofErr w:type="spellStart"/>
            <w:r w:rsidRPr="003F30A9">
              <w:t>лаборат</w:t>
            </w:r>
            <w:proofErr w:type="spellEnd"/>
            <w:r w:rsidRPr="003F30A9">
              <w:t>.</w:t>
            </w:r>
          </w:p>
          <w:p w:rsidR="003F30A9" w:rsidRPr="003F30A9" w:rsidRDefault="003F30A9" w:rsidP="003F30A9">
            <w:pPr>
              <w:pStyle w:val="Style14"/>
              <w:widowControl/>
              <w:ind w:firstLine="0"/>
              <w:jc w:val="center"/>
            </w:pPr>
            <w:r w:rsidRPr="003F30A9">
              <w:t>занятия</w:t>
            </w:r>
          </w:p>
        </w:tc>
        <w:tc>
          <w:tcPr>
            <w:tcW w:w="222" w:type="pct"/>
            <w:textDirection w:val="btLr"/>
            <w:vAlign w:val="center"/>
          </w:tcPr>
          <w:p w:rsidR="003F30A9" w:rsidRPr="003F30A9" w:rsidRDefault="003F30A9" w:rsidP="003F30A9">
            <w:pPr>
              <w:pStyle w:val="Style14"/>
              <w:widowControl/>
              <w:ind w:firstLine="0"/>
              <w:jc w:val="center"/>
            </w:pPr>
            <w:proofErr w:type="spellStart"/>
            <w:r w:rsidRPr="003F30A9">
              <w:t>практич</w:t>
            </w:r>
            <w:proofErr w:type="spellEnd"/>
            <w:r w:rsidRPr="003F30A9">
              <w:t>. занятия</w:t>
            </w:r>
          </w:p>
        </w:tc>
        <w:tc>
          <w:tcPr>
            <w:tcW w:w="332" w:type="pct"/>
            <w:vMerge/>
            <w:textDirection w:val="btLr"/>
          </w:tcPr>
          <w:p w:rsidR="003F30A9" w:rsidRPr="003F30A9" w:rsidRDefault="003F30A9" w:rsidP="003F30A9">
            <w:pPr>
              <w:pStyle w:val="Style14"/>
              <w:widowControl/>
              <w:jc w:val="center"/>
              <w:rPr>
                <w:highlight w:val="yellow"/>
              </w:rPr>
            </w:pPr>
          </w:p>
        </w:tc>
        <w:tc>
          <w:tcPr>
            <w:tcW w:w="1075" w:type="pct"/>
            <w:vMerge/>
            <w:textDirection w:val="btLr"/>
          </w:tcPr>
          <w:p w:rsidR="003F30A9" w:rsidRPr="003F30A9" w:rsidRDefault="003F30A9" w:rsidP="003F30A9">
            <w:pPr>
              <w:pStyle w:val="Style14"/>
              <w:widowControl/>
              <w:jc w:val="center"/>
              <w:rPr>
                <w:highlight w:val="yellow"/>
              </w:rPr>
            </w:pPr>
          </w:p>
        </w:tc>
        <w:tc>
          <w:tcPr>
            <w:tcW w:w="974" w:type="pct"/>
            <w:vMerge/>
            <w:textDirection w:val="btLr"/>
            <w:vAlign w:val="center"/>
          </w:tcPr>
          <w:p w:rsidR="003F30A9" w:rsidRPr="003F30A9" w:rsidRDefault="003F30A9" w:rsidP="003F30A9">
            <w:pPr>
              <w:pStyle w:val="Style14"/>
              <w:widowControl/>
              <w:jc w:val="center"/>
            </w:pPr>
          </w:p>
        </w:tc>
        <w:tc>
          <w:tcPr>
            <w:tcW w:w="370" w:type="pct"/>
            <w:vMerge/>
            <w:textDirection w:val="btLr"/>
          </w:tcPr>
          <w:p w:rsidR="003F30A9" w:rsidRPr="003F30A9" w:rsidRDefault="003F30A9" w:rsidP="003F30A9">
            <w:pPr>
              <w:pStyle w:val="Style14"/>
              <w:widowControl/>
              <w:jc w:val="center"/>
            </w:pPr>
          </w:p>
        </w:tc>
      </w:tr>
      <w:tr w:rsidR="003F30A9" w:rsidRPr="003F30A9">
        <w:trPr>
          <w:trHeight w:val="268"/>
        </w:trPr>
        <w:tc>
          <w:tcPr>
            <w:tcW w:w="1424" w:type="pct"/>
          </w:tcPr>
          <w:p w:rsidR="003F30A9" w:rsidRPr="003F30A9" w:rsidRDefault="003F30A9" w:rsidP="003F30A9">
            <w:pPr>
              <w:pStyle w:val="Style14"/>
              <w:widowControl/>
              <w:tabs>
                <w:tab w:val="left" w:pos="435"/>
              </w:tabs>
              <w:ind w:firstLine="0"/>
            </w:pPr>
            <w:r w:rsidRPr="003F30A9">
              <w:t xml:space="preserve">1. Раздел: </w:t>
            </w:r>
            <w:r w:rsidRPr="003F30A9">
              <w:rPr>
                <w:color w:val="000000"/>
              </w:rPr>
              <w:t>Композиция</w:t>
            </w:r>
          </w:p>
        </w:tc>
        <w:tc>
          <w:tcPr>
            <w:tcW w:w="186" w:type="pct"/>
          </w:tcPr>
          <w:p w:rsidR="003F30A9" w:rsidRPr="003F30A9" w:rsidRDefault="003F30A9" w:rsidP="003F30A9">
            <w:pPr>
              <w:pStyle w:val="Style14"/>
              <w:widowControl/>
              <w:ind w:firstLine="0"/>
              <w:jc w:val="center"/>
            </w:pPr>
            <w:r w:rsidRPr="003F30A9">
              <w:t>4</w:t>
            </w:r>
          </w:p>
        </w:tc>
        <w:tc>
          <w:tcPr>
            <w:tcW w:w="194" w:type="pct"/>
          </w:tcPr>
          <w:p w:rsidR="003F30A9" w:rsidRPr="003F30A9" w:rsidRDefault="003F30A9" w:rsidP="003F30A9">
            <w:pPr>
              <w:pStyle w:val="Style14"/>
              <w:widowControl/>
              <w:ind w:firstLine="0"/>
              <w:jc w:val="center"/>
              <w:rPr>
                <w:color w:val="C00000"/>
              </w:rPr>
            </w:pPr>
          </w:p>
        </w:tc>
        <w:tc>
          <w:tcPr>
            <w:tcW w:w="223" w:type="pct"/>
          </w:tcPr>
          <w:p w:rsidR="003F30A9" w:rsidRPr="003F30A9" w:rsidRDefault="003F30A9" w:rsidP="003F30A9">
            <w:pPr>
              <w:pStyle w:val="Style14"/>
              <w:widowControl/>
              <w:ind w:firstLine="0"/>
              <w:jc w:val="center"/>
            </w:pPr>
          </w:p>
        </w:tc>
        <w:tc>
          <w:tcPr>
            <w:tcW w:w="222" w:type="pct"/>
          </w:tcPr>
          <w:p w:rsidR="003F30A9" w:rsidRPr="003F30A9" w:rsidRDefault="003F30A9" w:rsidP="003F30A9">
            <w:pPr>
              <w:pStyle w:val="Style14"/>
              <w:widowControl/>
              <w:ind w:firstLine="0"/>
              <w:jc w:val="center"/>
            </w:pPr>
          </w:p>
        </w:tc>
        <w:tc>
          <w:tcPr>
            <w:tcW w:w="332" w:type="pct"/>
          </w:tcPr>
          <w:p w:rsidR="003F30A9" w:rsidRPr="003F30A9" w:rsidRDefault="003F30A9" w:rsidP="003F30A9">
            <w:pPr>
              <w:pStyle w:val="Style14"/>
              <w:widowControl/>
              <w:ind w:firstLine="0"/>
              <w:jc w:val="center"/>
              <w:rPr>
                <w:highlight w:val="yellow"/>
              </w:rPr>
            </w:pPr>
          </w:p>
        </w:tc>
        <w:tc>
          <w:tcPr>
            <w:tcW w:w="1075" w:type="pct"/>
          </w:tcPr>
          <w:p w:rsidR="003F30A9" w:rsidRPr="003F30A9" w:rsidRDefault="003F30A9" w:rsidP="003F30A9">
            <w:pPr>
              <w:pStyle w:val="Style14"/>
              <w:widowControl/>
              <w:ind w:firstLine="0"/>
              <w:jc w:val="left"/>
              <w:rPr>
                <w:color w:val="C00000"/>
                <w:highlight w:val="yellow"/>
              </w:rPr>
            </w:pPr>
          </w:p>
        </w:tc>
        <w:tc>
          <w:tcPr>
            <w:tcW w:w="974" w:type="pct"/>
          </w:tcPr>
          <w:p w:rsidR="003F30A9" w:rsidRPr="003F30A9" w:rsidRDefault="003F30A9" w:rsidP="003F30A9">
            <w:pPr>
              <w:pStyle w:val="Style14"/>
              <w:widowControl/>
              <w:ind w:firstLine="0"/>
              <w:jc w:val="left"/>
              <w:rPr>
                <w:color w:val="C00000"/>
              </w:rPr>
            </w:pPr>
          </w:p>
        </w:tc>
        <w:tc>
          <w:tcPr>
            <w:tcW w:w="370" w:type="pct"/>
          </w:tcPr>
          <w:p w:rsidR="003F30A9" w:rsidRPr="003F30A9" w:rsidRDefault="003F30A9" w:rsidP="003F30A9">
            <w:pPr>
              <w:pStyle w:val="Style14"/>
              <w:widowControl/>
              <w:ind w:firstLine="0"/>
              <w:jc w:val="left"/>
            </w:pPr>
          </w:p>
        </w:tc>
      </w:tr>
      <w:tr w:rsidR="003F30A9" w:rsidRPr="003F30A9">
        <w:trPr>
          <w:trHeight w:val="422"/>
        </w:trPr>
        <w:tc>
          <w:tcPr>
            <w:tcW w:w="1424" w:type="pct"/>
          </w:tcPr>
          <w:p w:rsidR="003F30A9" w:rsidRPr="003F30A9" w:rsidRDefault="003F30A9" w:rsidP="003F30A9">
            <w:pPr>
              <w:pStyle w:val="Style14"/>
              <w:widowControl/>
              <w:ind w:firstLine="0"/>
              <w:rPr>
                <w:b/>
                <w:snapToGrid w:val="0"/>
              </w:rPr>
            </w:pPr>
            <w:r w:rsidRPr="003F30A9">
              <w:t xml:space="preserve">1.1. Тема: </w:t>
            </w:r>
            <w:r w:rsidRPr="003F30A9">
              <w:rPr>
                <w:b/>
              </w:rPr>
              <w:t>Понятие «композиция» в искусстве. В</w:t>
            </w:r>
            <w:r w:rsidRPr="003F30A9">
              <w:rPr>
                <w:b/>
                <w:snapToGrid w:val="0"/>
              </w:rPr>
              <w:t>иды композиции</w:t>
            </w:r>
          </w:p>
          <w:p w:rsidR="003F30A9" w:rsidRPr="003F30A9" w:rsidRDefault="003F30A9" w:rsidP="003F30A9">
            <w:pPr>
              <w:pStyle w:val="Style14"/>
              <w:widowControl/>
              <w:ind w:firstLine="0"/>
            </w:pPr>
            <w:r w:rsidRPr="003F30A9">
              <w:t xml:space="preserve">Основные сведения о композиции. Основные свойства композиции: целостность, наличие доминанты, уравновешенность, выразительность. Законченность. Свойства формы. Виды композиции и особенности их восприятия. Эмоциональный аспект формальной композиции. Шесть видов композиции. Особенности и отличительные черты объемно-пространственной композиции и глубинно </w:t>
            </w:r>
            <w:proofErr w:type="gramStart"/>
            <w:r w:rsidRPr="003F30A9">
              <w:t>-п</w:t>
            </w:r>
            <w:proofErr w:type="gramEnd"/>
            <w:r w:rsidRPr="003F30A9">
              <w:t>ространственной закрытой и открытой композиции</w:t>
            </w:r>
          </w:p>
        </w:tc>
        <w:tc>
          <w:tcPr>
            <w:tcW w:w="186" w:type="pct"/>
          </w:tcPr>
          <w:p w:rsidR="003F30A9" w:rsidRPr="003F30A9" w:rsidRDefault="003F30A9" w:rsidP="003F30A9">
            <w:pPr>
              <w:pStyle w:val="Style14"/>
              <w:widowControl/>
              <w:ind w:firstLine="0"/>
              <w:jc w:val="center"/>
            </w:pPr>
            <w:r w:rsidRPr="003F30A9">
              <w:t>4</w:t>
            </w:r>
          </w:p>
        </w:tc>
        <w:tc>
          <w:tcPr>
            <w:tcW w:w="194" w:type="pct"/>
          </w:tcPr>
          <w:p w:rsidR="003F30A9" w:rsidRPr="003F30A9" w:rsidRDefault="003F30A9" w:rsidP="003F30A9">
            <w:pPr>
              <w:pStyle w:val="Style14"/>
              <w:widowControl/>
              <w:ind w:firstLine="0"/>
              <w:jc w:val="center"/>
            </w:pPr>
            <w:r w:rsidRPr="003F30A9">
              <w:t>2</w:t>
            </w:r>
          </w:p>
        </w:tc>
        <w:tc>
          <w:tcPr>
            <w:tcW w:w="223" w:type="pct"/>
          </w:tcPr>
          <w:p w:rsidR="003F30A9" w:rsidRPr="003F30A9" w:rsidRDefault="003F30A9" w:rsidP="003F30A9">
            <w:pPr>
              <w:pStyle w:val="Style14"/>
              <w:widowControl/>
              <w:ind w:firstLine="0"/>
              <w:jc w:val="center"/>
            </w:pPr>
            <w:r w:rsidRPr="003F30A9">
              <w:t>2</w:t>
            </w:r>
          </w:p>
        </w:tc>
        <w:tc>
          <w:tcPr>
            <w:tcW w:w="222" w:type="pct"/>
          </w:tcPr>
          <w:p w:rsidR="003F30A9" w:rsidRPr="003F30A9" w:rsidRDefault="003F30A9" w:rsidP="003F30A9">
            <w:pPr>
              <w:pStyle w:val="Style14"/>
              <w:widowControl/>
              <w:ind w:firstLine="0"/>
              <w:jc w:val="center"/>
            </w:pPr>
          </w:p>
        </w:tc>
        <w:tc>
          <w:tcPr>
            <w:tcW w:w="332" w:type="pct"/>
          </w:tcPr>
          <w:p w:rsidR="003F30A9" w:rsidRPr="003F30A9" w:rsidRDefault="003F30A9" w:rsidP="003F30A9">
            <w:pPr>
              <w:pStyle w:val="Style14"/>
              <w:widowControl/>
              <w:ind w:firstLine="0"/>
              <w:jc w:val="center"/>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1</w:t>
            </w:r>
          </w:p>
        </w:tc>
        <w:tc>
          <w:tcPr>
            <w:tcW w:w="1075" w:type="pct"/>
          </w:tcPr>
          <w:p w:rsidR="003F30A9" w:rsidRPr="003F30A9" w:rsidRDefault="003F30A9" w:rsidP="003F30A9">
            <w:pPr>
              <w:pStyle w:val="Style14"/>
              <w:widowControl/>
              <w:ind w:firstLine="93"/>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Поиск дополнительной информации по теме занятия.</w:t>
            </w:r>
          </w:p>
          <w:p w:rsidR="003F30A9" w:rsidRPr="003F30A9" w:rsidRDefault="003F30A9" w:rsidP="003F30A9">
            <w:pPr>
              <w:pStyle w:val="Style14"/>
              <w:widowControl/>
              <w:ind w:firstLine="93"/>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Подготовка к лабораторным работам</w:t>
            </w:r>
          </w:p>
        </w:tc>
        <w:tc>
          <w:tcPr>
            <w:tcW w:w="974" w:type="pct"/>
          </w:tcPr>
          <w:p w:rsidR="003F30A9" w:rsidRPr="003F30A9" w:rsidRDefault="003F30A9" w:rsidP="003F30A9">
            <w:pPr>
              <w:pStyle w:val="Style14"/>
              <w:widowControl/>
              <w:ind w:firstLine="93"/>
              <w:jc w:val="left"/>
            </w:pPr>
            <w:r w:rsidRPr="003F30A9">
              <w:rPr>
                <w:rStyle w:val="FontStyle31"/>
                <w:rFonts w:ascii="Times New Roman" w:hAnsi="Times New Roman" w:cs="Times New Roman"/>
                <w:sz w:val="24"/>
                <w:szCs w:val="24"/>
              </w:rPr>
              <w:t xml:space="preserve">Опрос </w:t>
            </w:r>
            <w:proofErr w:type="gramStart"/>
            <w:r w:rsidRPr="003F30A9">
              <w:rPr>
                <w:rStyle w:val="FontStyle31"/>
                <w:rFonts w:ascii="Times New Roman" w:hAnsi="Times New Roman" w:cs="Times New Roman"/>
                <w:sz w:val="24"/>
                <w:szCs w:val="24"/>
              </w:rPr>
              <w:t>обучающихся</w:t>
            </w:r>
            <w:proofErr w:type="gramEnd"/>
          </w:p>
        </w:tc>
        <w:tc>
          <w:tcPr>
            <w:tcW w:w="370" w:type="pct"/>
          </w:tcPr>
          <w:p w:rsidR="003F30A9" w:rsidRPr="003F30A9" w:rsidRDefault="003F30A9" w:rsidP="003F30A9">
            <w:pPr>
              <w:pStyle w:val="Style14"/>
              <w:widowControl/>
              <w:ind w:firstLine="93"/>
              <w:jc w:val="left"/>
              <w:rPr>
                <w:i/>
              </w:rPr>
            </w:pPr>
            <w:r w:rsidRPr="003F30A9">
              <w:rPr>
                <w:i/>
              </w:rPr>
              <w:t xml:space="preserve">ОПК-6 – </w:t>
            </w:r>
            <w:proofErr w:type="spellStart"/>
            <w:r w:rsidRPr="003F30A9">
              <w:rPr>
                <w:i/>
              </w:rPr>
              <w:t>зув</w:t>
            </w:r>
            <w:proofErr w:type="spellEnd"/>
          </w:p>
          <w:p w:rsidR="003F30A9" w:rsidRPr="003F30A9" w:rsidRDefault="003F30A9" w:rsidP="003F30A9">
            <w:pPr>
              <w:pStyle w:val="Style14"/>
              <w:widowControl/>
              <w:ind w:firstLine="93"/>
              <w:jc w:val="left"/>
              <w:rPr>
                <w:i/>
              </w:rPr>
            </w:pPr>
            <w:r w:rsidRPr="003F30A9">
              <w:rPr>
                <w:i/>
              </w:rPr>
              <w:t xml:space="preserve">ПК-12 – </w:t>
            </w:r>
            <w:proofErr w:type="spellStart"/>
            <w:r w:rsidRPr="003F30A9">
              <w:rPr>
                <w:i/>
              </w:rPr>
              <w:t>зув</w:t>
            </w:r>
            <w:proofErr w:type="spellEnd"/>
          </w:p>
          <w:p w:rsidR="003F30A9" w:rsidRPr="003F30A9" w:rsidRDefault="003F30A9" w:rsidP="003F30A9">
            <w:pPr>
              <w:pStyle w:val="Style14"/>
              <w:widowControl/>
              <w:ind w:firstLine="93"/>
              <w:jc w:val="left"/>
              <w:rPr>
                <w:rStyle w:val="FontStyle31"/>
                <w:rFonts w:ascii="Times New Roman" w:hAnsi="Times New Roman" w:cs="Times New Roman"/>
                <w:sz w:val="24"/>
                <w:szCs w:val="24"/>
              </w:rPr>
            </w:pPr>
            <w:r w:rsidRPr="003F30A9">
              <w:rPr>
                <w:i/>
              </w:rPr>
              <w:t>ПК-16-зув</w:t>
            </w:r>
          </w:p>
        </w:tc>
      </w:tr>
      <w:tr w:rsidR="003F30A9" w:rsidRPr="003F30A9">
        <w:trPr>
          <w:trHeight w:val="422"/>
        </w:trPr>
        <w:tc>
          <w:tcPr>
            <w:tcW w:w="1424" w:type="pct"/>
          </w:tcPr>
          <w:p w:rsidR="003F30A9" w:rsidRPr="003F30A9" w:rsidRDefault="003F30A9" w:rsidP="003F30A9">
            <w:pPr>
              <w:pStyle w:val="Style14"/>
              <w:widowControl/>
              <w:ind w:firstLine="0"/>
              <w:rPr>
                <w:b/>
              </w:rPr>
            </w:pPr>
            <w:r w:rsidRPr="003F30A9">
              <w:t>1.2. Тема:</w:t>
            </w:r>
            <w:r w:rsidRPr="003F30A9">
              <w:rPr>
                <w:b/>
              </w:rPr>
              <w:t xml:space="preserve"> Законы композиции</w:t>
            </w:r>
          </w:p>
          <w:p w:rsidR="003F30A9" w:rsidRPr="003F30A9" w:rsidRDefault="003F30A9" w:rsidP="003F30A9">
            <w:pPr>
              <w:pStyle w:val="Style14"/>
              <w:widowControl/>
              <w:ind w:firstLine="0"/>
            </w:pPr>
            <w:r w:rsidRPr="003F30A9">
              <w:lastRenderedPageBreak/>
              <w:t>Основные законы построения композиции. Зависимость применения законов построения композиции от вида композиции.</w:t>
            </w:r>
          </w:p>
        </w:tc>
        <w:tc>
          <w:tcPr>
            <w:tcW w:w="186" w:type="pct"/>
          </w:tcPr>
          <w:p w:rsidR="003F30A9" w:rsidRPr="003F30A9" w:rsidRDefault="003F30A9" w:rsidP="003F30A9">
            <w:pPr>
              <w:pStyle w:val="Style14"/>
              <w:widowControl/>
              <w:ind w:firstLine="0"/>
              <w:jc w:val="center"/>
            </w:pPr>
            <w:r w:rsidRPr="003F30A9">
              <w:lastRenderedPageBreak/>
              <w:t>4</w:t>
            </w:r>
          </w:p>
        </w:tc>
        <w:tc>
          <w:tcPr>
            <w:tcW w:w="194" w:type="pct"/>
          </w:tcPr>
          <w:p w:rsidR="003F30A9" w:rsidRPr="003F30A9" w:rsidRDefault="003F30A9" w:rsidP="003F30A9">
            <w:pPr>
              <w:pStyle w:val="Style14"/>
              <w:widowControl/>
              <w:ind w:firstLine="0"/>
              <w:jc w:val="center"/>
            </w:pPr>
            <w:r w:rsidRPr="003F30A9">
              <w:t>2</w:t>
            </w:r>
          </w:p>
        </w:tc>
        <w:tc>
          <w:tcPr>
            <w:tcW w:w="223" w:type="pct"/>
          </w:tcPr>
          <w:p w:rsidR="003F30A9" w:rsidRPr="003F30A9" w:rsidRDefault="003F30A9" w:rsidP="003F30A9">
            <w:pPr>
              <w:pStyle w:val="Style14"/>
              <w:widowControl/>
              <w:ind w:firstLine="0"/>
              <w:jc w:val="center"/>
            </w:pPr>
            <w:r w:rsidRPr="003F30A9">
              <w:t>6</w:t>
            </w:r>
          </w:p>
        </w:tc>
        <w:tc>
          <w:tcPr>
            <w:tcW w:w="222" w:type="pct"/>
          </w:tcPr>
          <w:p w:rsidR="003F30A9" w:rsidRPr="003F30A9" w:rsidRDefault="003F30A9" w:rsidP="003F30A9">
            <w:pPr>
              <w:pStyle w:val="Style14"/>
              <w:widowControl/>
              <w:ind w:firstLine="0"/>
              <w:jc w:val="center"/>
            </w:pPr>
          </w:p>
        </w:tc>
        <w:tc>
          <w:tcPr>
            <w:tcW w:w="332" w:type="pct"/>
          </w:tcPr>
          <w:p w:rsidR="003F30A9" w:rsidRPr="003F30A9" w:rsidRDefault="003F30A9" w:rsidP="003F30A9">
            <w:pPr>
              <w:pStyle w:val="Style14"/>
              <w:widowControl/>
              <w:ind w:firstLine="0"/>
              <w:jc w:val="center"/>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2</w:t>
            </w:r>
          </w:p>
        </w:tc>
        <w:tc>
          <w:tcPr>
            <w:tcW w:w="1075" w:type="pct"/>
          </w:tcPr>
          <w:p w:rsidR="003F30A9" w:rsidRPr="003F30A9" w:rsidRDefault="003F30A9" w:rsidP="003F30A9">
            <w:pPr>
              <w:pStyle w:val="Style14"/>
              <w:widowControl/>
              <w:ind w:firstLine="93"/>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 xml:space="preserve">Самостоятельная </w:t>
            </w:r>
            <w:r w:rsidRPr="003F30A9">
              <w:rPr>
                <w:rStyle w:val="FontStyle31"/>
                <w:rFonts w:ascii="Times New Roman" w:hAnsi="Times New Roman" w:cs="Times New Roman"/>
                <w:sz w:val="24"/>
                <w:szCs w:val="24"/>
              </w:rPr>
              <w:lastRenderedPageBreak/>
              <w:t>практическая работа, предусмотренной программой дисциплины</w:t>
            </w:r>
          </w:p>
        </w:tc>
        <w:tc>
          <w:tcPr>
            <w:tcW w:w="974" w:type="pct"/>
          </w:tcPr>
          <w:p w:rsidR="003F30A9" w:rsidRPr="003F30A9" w:rsidRDefault="003F30A9" w:rsidP="003F30A9">
            <w:pPr>
              <w:pStyle w:val="Style14"/>
              <w:widowControl/>
              <w:ind w:firstLine="93"/>
              <w:jc w:val="left"/>
            </w:pPr>
            <w:r w:rsidRPr="003F30A9">
              <w:rPr>
                <w:rStyle w:val="FontStyle31"/>
                <w:rFonts w:ascii="Times New Roman" w:hAnsi="Times New Roman" w:cs="Times New Roman"/>
                <w:sz w:val="24"/>
                <w:szCs w:val="24"/>
              </w:rPr>
              <w:lastRenderedPageBreak/>
              <w:t xml:space="preserve">Проверка работ, </w:t>
            </w:r>
            <w:r w:rsidRPr="003F30A9">
              <w:rPr>
                <w:rStyle w:val="FontStyle31"/>
                <w:rFonts w:ascii="Times New Roman" w:hAnsi="Times New Roman" w:cs="Times New Roman"/>
                <w:sz w:val="24"/>
                <w:szCs w:val="24"/>
              </w:rPr>
              <w:lastRenderedPageBreak/>
              <w:t>освещающих знания законов композиции</w:t>
            </w:r>
          </w:p>
        </w:tc>
        <w:tc>
          <w:tcPr>
            <w:tcW w:w="370" w:type="pct"/>
          </w:tcPr>
          <w:p w:rsidR="003F30A9" w:rsidRPr="003F30A9" w:rsidRDefault="003F30A9" w:rsidP="003F30A9">
            <w:pPr>
              <w:pStyle w:val="Style14"/>
              <w:widowControl/>
              <w:ind w:firstLine="93"/>
              <w:jc w:val="left"/>
              <w:rPr>
                <w:i/>
              </w:rPr>
            </w:pPr>
            <w:r w:rsidRPr="003F30A9">
              <w:rPr>
                <w:i/>
              </w:rPr>
              <w:lastRenderedPageBreak/>
              <w:t xml:space="preserve">ОПК-6 – </w:t>
            </w:r>
            <w:proofErr w:type="spellStart"/>
            <w:r w:rsidRPr="003F30A9">
              <w:rPr>
                <w:i/>
              </w:rPr>
              <w:lastRenderedPageBreak/>
              <w:t>зу</w:t>
            </w:r>
            <w:proofErr w:type="spellEnd"/>
          </w:p>
          <w:p w:rsidR="003F30A9" w:rsidRPr="003F30A9" w:rsidRDefault="003F30A9" w:rsidP="003F30A9">
            <w:pPr>
              <w:pStyle w:val="Style14"/>
              <w:widowControl/>
              <w:ind w:firstLine="93"/>
              <w:jc w:val="left"/>
              <w:rPr>
                <w:i/>
              </w:rPr>
            </w:pPr>
            <w:r w:rsidRPr="003F30A9">
              <w:rPr>
                <w:i/>
              </w:rPr>
              <w:t xml:space="preserve">ПК-12 – </w:t>
            </w:r>
            <w:proofErr w:type="spellStart"/>
            <w:r w:rsidRPr="003F30A9">
              <w:rPr>
                <w:i/>
              </w:rPr>
              <w:t>зув</w:t>
            </w:r>
            <w:proofErr w:type="spellEnd"/>
          </w:p>
          <w:p w:rsidR="003F30A9" w:rsidRPr="003F30A9" w:rsidRDefault="003F30A9" w:rsidP="003F30A9">
            <w:pPr>
              <w:pStyle w:val="Style14"/>
              <w:widowControl/>
              <w:ind w:firstLine="93"/>
              <w:jc w:val="left"/>
              <w:rPr>
                <w:rStyle w:val="FontStyle31"/>
                <w:rFonts w:ascii="Times New Roman" w:hAnsi="Times New Roman" w:cs="Times New Roman"/>
                <w:sz w:val="24"/>
                <w:szCs w:val="24"/>
              </w:rPr>
            </w:pPr>
            <w:r w:rsidRPr="003F30A9">
              <w:rPr>
                <w:i/>
              </w:rPr>
              <w:t>ПК-16-зув</w:t>
            </w:r>
          </w:p>
        </w:tc>
      </w:tr>
      <w:tr w:rsidR="003F30A9" w:rsidRPr="003F30A9">
        <w:trPr>
          <w:trHeight w:val="422"/>
        </w:trPr>
        <w:tc>
          <w:tcPr>
            <w:tcW w:w="1424" w:type="pct"/>
          </w:tcPr>
          <w:p w:rsidR="003F30A9" w:rsidRPr="003F30A9" w:rsidRDefault="003F30A9" w:rsidP="003F30A9">
            <w:pPr>
              <w:pStyle w:val="Style14"/>
              <w:widowControl/>
              <w:ind w:firstLine="0"/>
              <w:rPr>
                <w:b/>
                <w:snapToGrid w:val="0"/>
              </w:rPr>
            </w:pPr>
            <w:r w:rsidRPr="003F30A9">
              <w:lastRenderedPageBreak/>
              <w:t xml:space="preserve">1.3. Тема: </w:t>
            </w:r>
            <w:r w:rsidRPr="003F30A9">
              <w:rPr>
                <w:b/>
                <w:snapToGrid w:val="0"/>
              </w:rPr>
              <w:t>Понятие доминанты – композиционного центра</w:t>
            </w:r>
          </w:p>
          <w:p w:rsidR="003F30A9" w:rsidRPr="003F30A9" w:rsidRDefault="003F30A9" w:rsidP="003F30A9">
            <w:pPr>
              <w:pStyle w:val="Style14"/>
              <w:widowControl/>
              <w:ind w:firstLine="0"/>
            </w:pPr>
            <w:r w:rsidRPr="003F30A9">
              <w:t xml:space="preserve">Доминанта. Принцип доминанты. Роль доминанты в композиции </w:t>
            </w:r>
          </w:p>
        </w:tc>
        <w:tc>
          <w:tcPr>
            <w:tcW w:w="186" w:type="pct"/>
          </w:tcPr>
          <w:p w:rsidR="003F30A9" w:rsidRPr="003F30A9" w:rsidRDefault="003F30A9" w:rsidP="003F30A9">
            <w:pPr>
              <w:pStyle w:val="Style14"/>
              <w:widowControl/>
              <w:ind w:firstLine="0"/>
              <w:jc w:val="center"/>
            </w:pPr>
            <w:r w:rsidRPr="003F30A9">
              <w:t>4</w:t>
            </w:r>
          </w:p>
        </w:tc>
        <w:tc>
          <w:tcPr>
            <w:tcW w:w="194" w:type="pct"/>
          </w:tcPr>
          <w:p w:rsidR="003F30A9" w:rsidRPr="003F30A9" w:rsidRDefault="003F30A9" w:rsidP="003F30A9">
            <w:pPr>
              <w:pStyle w:val="Style14"/>
              <w:widowControl/>
              <w:ind w:firstLine="0"/>
              <w:jc w:val="center"/>
            </w:pPr>
            <w:r w:rsidRPr="003F30A9">
              <w:t>2/1</w:t>
            </w:r>
          </w:p>
        </w:tc>
        <w:tc>
          <w:tcPr>
            <w:tcW w:w="223" w:type="pct"/>
          </w:tcPr>
          <w:p w:rsidR="003F30A9" w:rsidRPr="003F30A9" w:rsidRDefault="003F30A9" w:rsidP="003F30A9">
            <w:pPr>
              <w:pStyle w:val="Style14"/>
              <w:widowControl/>
              <w:ind w:firstLine="0"/>
              <w:jc w:val="center"/>
            </w:pPr>
            <w:r w:rsidRPr="003F30A9">
              <w:t>4/1</w:t>
            </w:r>
          </w:p>
        </w:tc>
        <w:tc>
          <w:tcPr>
            <w:tcW w:w="222" w:type="pct"/>
          </w:tcPr>
          <w:p w:rsidR="003F30A9" w:rsidRPr="003F30A9" w:rsidRDefault="003F30A9" w:rsidP="003F30A9">
            <w:pPr>
              <w:pStyle w:val="Style14"/>
              <w:widowControl/>
              <w:ind w:firstLine="0"/>
              <w:jc w:val="center"/>
            </w:pPr>
          </w:p>
        </w:tc>
        <w:tc>
          <w:tcPr>
            <w:tcW w:w="332" w:type="pct"/>
          </w:tcPr>
          <w:p w:rsidR="003F30A9" w:rsidRPr="003F30A9" w:rsidRDefault="003F30A9" w:rsidP="003F30A9">
            <w:pPr>
              <w:pStyle w:val="Style14"/>
              <w:widowControl/>
              <w:ind w:firstLine="0"/>
              <w:jc w:val="center"/>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2</w:t>
            </w:r>
          </w:p>
        </w:tc>
        <w:tc>
          <w:tcPr>
            <w:tcW w:w="1075" w:type="pct"/>
          </w:tcPr>
          <w:p w:rsidR="003F30A9" w:rsidRPr="003F30A9" w:rsidRDefault="003F30A9" w:rsidP="003F30A9">
            <w:pPr>
              <w:pStyle w:val="Style14"/>
              <w:widowControl/>
              <w:ind w:firstLine="93"/>
              <w:jc w:val="left"/>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Самостоятельная практическая работа, предусмотренной программой дисциплины</w:t>
            </w:r>
          </w:p>
        </w:tc>
        <w:tc>
          <w:tcPr>
            <w:tcW w:w="974" w:type="pct"/>
          </w:tcPr>
          <w:p w:rsidR="003F30A9" w:rsidRPr="003F30A9" w:rsidRDefault="003F30A9" w:rsidP="003F30A9">
            <w:pPr>
              <w:pStyle w:val="Style14"/>
              <w:widowControl/>
              <w:ind w:firstLine="93"/>
              <w:jc w:val="left"/>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Проверка лабораторных и самостоятельных  работ</w:t>
            </w:r>
          </w:p>
        </w:tc>
        <w:tc>
          <w:tcPr>
            <w:tcW w:w="370" w:type="pct"/>
          </w:tcPr>
          <w:p w:rsidR="003F30A9" w:rsidRPr="003F30A9" w:rsidRDefault="003F30A9" w:rsidP="003F30A9">
            <w:pPr>
              <w:pStyle w:val="Style14"/>
              <w:widowControl/>
              <w:ind w:firstLine="93"/>
              <w:jc w:val="left"/>
              <w:rPr>
                <w:i/>
              </w:rPr>
            </w:pPr>
            <w:r w:rsidRPr="003F30A9">
              <w:rPr>
                <w:i/>
              </w:rPr>
              <w:t xml:space="preserve">ПК-12 – </w:t>
            </w:r>
            <w:proofErr w:type="spellStart"/>
            <w:r w:rsidRPr="003F30A9">
              <w:rPr>
                <w:i/>
              </w:rPr>
              <w:t>зув</w:t>
            </w:r>
            <w:proofErr w:type="spellEnd"/>
          </w:p>
          <w:p w:rsidR="003F30A9" w:rsidRPr="003F30A9" w:rsidRDefault="003F30A9" w:rsidP="003F30A9">
            <w:pPr>
              <w:pStyle w:val="Style14"/>
              <w:widowControl/>
              <w:ind w:firstLine="93"/>
              <w:jc w:val="left"/>
              <w:rPr>
                <w:rStyle w:val="FontStyle31"/>
                <w:rFonts w:ascii="Times New Roman" w:hAnsi="Times New Roman" w:cs="Times New Roman"/>
                <w:sz w:val="24"/>
                <w:szCs w:val="24"/>
              </w:rPr>
            </w:pPr>
            <w:r w:rsidRPr="003F30A9">
              <w:rPr>
                <w:i/>
              </w:rPr>
              <w:t>ПК-16-зув</w:t>
            </w:r>
          </w:p>
        </w:tc>
      </w:tr>
      <w:tr w:rsidR="003F30A9" w:rsidRPr="003F30A9">
        <w:trPr>
          <w:trHeight w:val="422"/>
        </w:trPr>
        <w:tc>
          <w:tcPr>
            <w:tcW w:w="1424" w:type="pct"/>
          </w:tcPr>
          <w:p w:rsidR="003F30A9" w:rsidRPr="003F30A9" w:rsidRDefault="003F30A9" w:rsidP="003F30A9">
            <w:pPr>
              <w:pStyle w:val="Style14"/>
              <w:widowControl/>
              <w:ind w:firstLine="0"/>
            </w:pPr>
            <w:r w:rsidRPr="003F30A9">
              <w:t xml:space="preserve">1.4. Тема: </w:t>
            </w:r>
            <w:r w:rsidRPr="003F30A9">
              <w:rPr>
                <w:b/>
                <w:snapToGrid w:val="0"/>
              </w:rPr>
              <w:t xml:space="preserve">Равновесие.  </w:t>
            </w:r>
            <w:r w:rsidRPr="003F30A9">
              <w:rPr>
                <w:b/>
              </w:rPr>
              <w:t>Контраст, нюанс, тождество</w:t>
            </w:r>
            <w:r w:rsidRPr="003F30A9">
              <w:t xml:space="preserve"> </w:t>
            </w:r>
          </w:p>
          <w:p w:rsidR="003F30A9" w:rsidRPr="003F30A9" w:rsidRDefault="003F30A9" w:rsidP="003F30A9">
            <w:pPr>
              <w:pStyle w:val="Style14"/>
              <w:widowControl/>
              <w:ind w:firstLine="0"/>
            </w:pPr>
            <w:r w:rsidRPr="003F30A9">
              <w:t>Основные принципы организации декоративной композиции. Организация декоративной композиции. Равновесие. Виды равновесия. Соотношение форм. Динамика, статика, контраст, нюанс, симметрия, асимметрия, ритм, пластика</w:t>
            </w:r>
          </w:p>
        </w:tc>
        <w:tc>
          <w:tcPr>
            <w:tcW w:w="186" w:type="pct"/>
          </w:tcPr>
          <w:p w:rsidR="003F30A9" w:rsidRPr="003F30A9" w:rsidRDefault="003F30A9" w:rsidP="003F30A9">
            <w:pPr>
              <w:pStyle w:val="Style14"/>
              <w:widowControl/>
              <w:ind w:firstLine="0"/>
              <w:jc w:val="center"/>
            </w:pPr>
            <w:r w:rsidRPr="003F30A9">
              <w:t>4</w:t>
            </w:r>
          </w:p>
        </w:tc>
        <w:tc>
          <w:tcPr>
            <w:tcW w:w="194" w:type="pct"/>
          </w:tcPr>
          <w:p w:rsidR="003F30A9" w:rsidRPr="003F30A9" w:rsidRDefault="003F30A9" w:rsidP="003F30A9">
            <w:pPr>
              <w:pStyle w:val="Style14"/>
              <w:widowControl/>
              <w:ind w:firstLine="0"/>
              <w:jc w:val="center"/>
            </w:pPr>
            <w:r w:rsidRPr="003F30A9">
              <w:t>2/1</w:t>
            </w:r>
          </w:p>
        </w:tc>
        <w:tc>
          <w:tcPr>
            <w:tcW w:w="223" w:type="pct"/>
          </w:tcPr>
          <w:p w:rsidR="003F30A9" w:rsidRPr="003F30A9" w:rsidRDefault="003F30A9" w:rsidP="003F30A9">
            <w:pPr>
              <w:pStyle w:val="Style14"/>
              <w:widowControl/>
              <w:ind w:firstLine="0"/>
              <w:jc w:val="center"/>
            </w:pPr>
            <w:r w:rsidRPr="003F30A9">
              <w:t>6/1</w:t>
            </w:r>
          </w:p>
        </w:tc>
        <w:tc>
          <w:tcPr>
            <w:tcW w:w="222" w:type="pct"/>
          </w:tcPr>
          <w:p w:rsidR="003F30A9" w:rsidRPr="003F30A9" w:rsidRDefault="003F30A9" w:rsidP="003F30A9">
            <w:pPr>
              <w:pStyle w:val="Style14"/>
              <w:widowControl/>
              <w:ind w:firstLine="0"/>
              <w:jc w:val="center"/>
            </w:pPr>
          </w:p>
        </w:tc>
        <w:tc>
          <w:tcPr>
            <w:tcW w:w="332" w:type="pct"/>
          </w:tcPr>
          <w:p w:rsidR="003F30A9" w:rsidRPr="003F30A9" w:rsidRDefault="003F30A9" w:rsidP="003F30A9">
            <w:pPr>
              <w:pStyle w:val="Style14"/>
              <w:widowControl/>
              <w:ind w:firstLine="0"/>
              <w:jc w:val="center"/>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2</w:t>
            </w:r>
          </w:p>
        </w:tc>
        <w:tc>
          <w:tcPr>
            <w:tcW w:w="1075" w:type="pct"/>
          </w:tcPr>
          <w:p w:rsidR="003F30A9" w:rsidRPr="003F30A9" w:rsidRDefault="003F30A9" w:rsidP="003F30A9">
            <w:pPr>
              <w:pStyle w:val="Style14"/>
              <w:widowControl/>
              <w:ind w:firstLine="93"/>
              <w:jc w:val="left"/>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Самостоятельная практическая работа, предусмотренной программой дисциплины</w:t>
            </w:r>
          </w:p>
        </w:tc>
        <w:tc>
          <w:tcPr>
            <w:tcW w:w="974" w:type="pct"/>
          </w:tcPr>
          <w:p w:rsidR="003F30A9" w:rsidRPr="003F30A9" w:rsidRDefault="003F30A9" w:rsidP="003F30A9">
            <w:pPr>
              <w:pStyle w:val="Style14"/>
              <w:widowControl/>
              <w:ind w:firstLine="93"/>
              <w:jc w:val="left"/>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Проверка лабораторных и самостоятельных  работ</w:t>
            </w:r>
          </w:p>
        </w:tc>
        <w:tc>
          <w:tcPr>
            <w:tcW w:w="370" w:type="pct"/>
          </w:tcPr>
          <w:p w:rsidR="003F30A9" w:rsidRPr="003F30A9" w:rsidRDefault="003F30A9" w:rsidP="003F30A9">
            <w:pPr>
              <w:pStyle w:val="Style14"/>
              <w:widowControl/>
              <w:ind w:firstLine="93"/>
              <w:jc w:val="left"/>
              <w:rPr>
                <w:i/>
              </w:rPr>
            </w:pPr>
            <w:r w:rsidRPr="003F30A9">
              <w:rPr>
                <w:i/>
              </w:rPr>
              <w:t xml:space="preserve">ПК-12 – </w:t>
            </w:r>
            <w:proofErr w:type="spellStart"/>
            <w:r w:rsidRPr="003F30A9">
              <w:rPr>
                <w:i/>
              </w:rPr>
              <w:t>зув</w:t>
            </w:r>
            <w:proofErr w:type="spellEnd"/>
          </w:p>
          <w:p w:rsidR="003F30A9" w:rsidRPr="003F30A9" w:rsidRDefault="003F30A9" w:rsidP="003F30A9">
            <w:pPr>
              <w:pStyle w:val="Style14"/>
              <w:widowControl/>
              <w:ind w:firstLine="93"/>
              <w:jc w:val="left"/>
              <w:rPr>
                <w:rStyle w:val="FontStyle31"/>
                <w:rFonts w:ascii="Times New Roman" w:hAnsi="Times New Roman" w:cs="Times New Roman"/>
                <w:sz w:val="24"/>
                <w:szCs w:val="24"/>
              </w:rPr>
            </w:pPr>
            <w:r w:rsidRPr="003F30A9">
              <w:rPr>
                <w:i/>
              </w:rPr>
              <w:t>ПК-16-зув</w:t>
            </w:r>
          </w:p>
        </w:tc>
      </w:tr>
      <w:tr w:rsidR="003F30A9" w:rsidRPr="003F30A9">
        <w:trPr>
          <w:trHeight w:val="422"/>
        </w:trPr>
        <w:tc>
          <w:tcPr>
            <w:tcW w:w="1424" w:type="pct"/>
          </w:tcPr>
          <w:p w:rsidR="003F30A9" w:rsidRPr="003F30A9" w:rsidRDefault="003F30A9" w:rsidP="003F30A9">
            <w:pPr>
              <w:pStyle w:val="Style14"/>
              <w:widowControl/>
              <w:tabs>
                <w:tab w:val="left" w:pos="1605"/>
              </w:tabs>
              <w:ind w:firstLine="0"/>
              <w:rPr>
                <w:b/>
                <w:snapToGrid w:val="0"/>
              </w:rPr>
            </w:pPr>
            <w:r w:rsidRPr="003F30A9">
              <w:t xml:space="preserve">1.5. Тема: </w:t>
            </w:r>
            <w:r w:rsidRPr="003F30A9">
              <w:rPr>
                <w:b/>
                <w:snapToGrid w:val="0"/>
              </w:rPr>
              <w:t>Орнамент. Виды орнамента.</w:t>
            </w:r>
          </w:p>
          <w:p w:rsidR="003F30A9" w:rsidRPr="003F30A9" w:rsidRDefault="003F30A9" w:rsidP="003F30A9">
            <w:pPr>
              <w:pStyle w:val="Style14"/>
              <w:widowControl/>
              <w:tabs>
                <w:tab w:val="left" w:pos="1605"/>
              </w:tabs>
              <w:ind w:firstLine="0"/>
            </w:pPr>
            <w:r w:rsidRPr="003F30A9">
              <w:t xml:space="preserve">Орнамент — часть общей материальной культуры общества. Условность и символичность образов орнаментального искусства; выразительные средства орнаментальной композиции. Понятия </w:t>
            </w:r>
            <w:r w:rsidRPr="003F30A9">
              <w:lastRenderedPageBreak/>
              <w:t xml:space="preserve">и термины орнаментальной композиции; орнаментальная структура: макроструктура и микроструктура </w:t>
            </w:r>
            <w:proofErr w:type="spellStart"/>
            <w:r w:rsidRPr="003F30A9">
              <w:t>раппортного</w:t>
            </w:r>
            <w:proofErr w:type="spellEnd"/>
            <w:r w:rsidRPr="003F30A9">
              <w:t xml:space="preserve"> рисунка. Пластика мотивов орнамента</w:t>
            </w:r>
          </w:p>
        </w:tc>
        <w:tc>
          <w:tcPr>
            <w:tcW w:w="186" w:type="pct"/>
          </w:tcPr>
          <w:p w:rsidR="003F30A9" w:rsidRPr="003F30A9" w:rsidRDefault="003F30A9" w:rsidP="003F30A9">
            <w:pPr>
              <w:pStyle w:val="Style14"/>
              <w:widowControl/>
              <w:ind w:firstLine="0"/>
              <w:jc w:val="center"/>
            </w:pPr>
            <w:r w:rsidRPr="003F30A9">
              <w:lastRenderedPageBreak/>
              <w:t>4</w:t>
            </w:r>
          </w:p>
        </w:tc>
        <w:tc>
          <w:tcPr>
            <w:tcW w:w="194" w:type="pct"/>
          </w:tcPr>
          <w:p w:rsidR="003F30A9" w:rsidRPr="003F30A9" w:rsidRDefault="003F30A9" w:rsidP="003F30A9">
            <w:pPr>
              <w:pStyle w:val="Style14"/>
              <w:widowControl/>
              <w:ind w:firstLine="0"/>
              <w:jc w:val="center"/>
            </w:pPr>
            <w:r w:rsidRPr="003F30A9">
              <w:t>1/1</w:t>
            </w:r>
          </w:p>
        </w:tc>
        <w:tc>
          <w:tcPr>
            <w:tcW w:w="223" w:type="pct"/>
          </w:tcPr>
          <w:p w:rsidR="003F30A9" w:rsidRPr="003F30A9" w:rsidRDefault="003F30A9" w:rsidP="003F30A9">
            <w:pPr>
              <w:pStyle w:val="Style14"/>
              <w:widowControl/>
              <w:ind w:firstLine="0"/>
              <w:jc w:val="center"/>
            </w:pPr>
            <w:r w:rsidRPr="003F30A9">
              <w:t>2/1</w:t>
            </w:r>
          </w:p>
        </w:tc>
        <w:tc>
          <w:tcPr>
            <w:tcW w:w="222" w:type="pct"/>
          </w:tcPr>
          <w:p w:rsidR="003F30A9" w:rsidRPr="003F30A9" w:rsidRDefault="003F30A9" w:rsidP="003F30A9">
            <w:pPr>
              <w:pStyle w:val="Style14"/>
              <w:widowControl/>
              <w:ind w:firstLine="0"/>
              <w:jc w:val="center"/>
            </w:pPr>
          </w:p>
        </w:tc>
        <w:tc>
          <w:tcPr>
            <w:tcW w:w="332" w:type="pct"/>
          </w:tcPr>
          <w:p w:rsidR="003F30A9" w:rsidRPr="003F30A9" w:rsidRDefault="003F30A9" w:rsidP="003F30A9">
            <w:pPr>
              <w:pStyle w:val="Style14"/>
              <w:widowControl/>
              <w:ind w:firstLine="0"/>
              <w:jc w:val="center"/>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1</w:t>
            </w:r>
          </w:p>
        </w:tc>
        <w:tc>
          <w:tcPr>
            <w:tcW w:w="1075" w:type="pct"/>
          </w:tcPr>
          <w:p w:rsidR="003F30A9" w:rsidRPr="003F30A9" w:rsidRDefault="003F30A9" w:rsidP="003F30A9">
            <w:pPr>
              <w:pStyle w:val="Style14"/>
              <w:widowControl/>
              <w:ind w:firstLine="0"/>
              <w:jc w:val="left"/>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Самостоятельная практическая работа, предусмотренной программой дисциплины</w:t>
            </w:r>
          </w:p>
        </w:tc>
        <w:tc>
          <w:tcPr>
            <w:tcW w:w="974" w:type="pct"/>
          </w:tcPr>
          <w:p w:rsidR="003F30A9" w:rsidRPr="003F30A9" w:rsidRDefault="003F30A9" w:rsidP="003F30A9">
            <w:pPr>
              <w:pStyle w:val="Style14"/>
              <w:widowControl/>
              <w:ind w:firstLine="93"/>
              <w:jc w:val="left"/>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Проверка лабораторных и самостоятельных  работ</w:t>
            </w:r>
          </w:p>
        </w:tc>
        <w:tc>
          <w:tcPr>
            <w:tcW w:w="370" w:type="pct"/>
          </w:tcPr>
          <w:p w:rsidR="003F30A9" w:rsidRPr="003F30A9" w:rsidRDefault="003F30A9" w:rsidP="003F30A9">
            <w:pPr>
              <w:pStyle w:val="Style14"/>
              <w:widowControl/>
              <w:ind w:firstLine="93"/>
              <w:jc w:val="left"/>
              <w:rPr>
                <w:i/>
              </w:rPr>
            </w:pPr>
            <w:r w:rsidRPr="003F30A9">
              <w:rPr>
                <w:i/>
              </w:rPr>
              <w:t xml:space="preserve">ОПК-6 – </w:t>
            </w:r>
            <w:proofErr w:type="spellStart"/>
            <w:r w:rsidRPr="003F30A9">
              <w:rPr>
                <w:i/>
              </w:rPr>
              <w:t>зув</w:t>
            </w:r>
            <w:proofErr w:type="spellEnd"/>
          </w:p>
          <w:p w:rsidR="003F30A9" w:rsidRPr="003F30A9" w:rsidRDefault="003F30A9" w:rsidP="003F30A9">
            <w:pPr>
              <w:pStyle w:val="Style14"/>
              <w:widowControl/>
              <w:ind w:firstLine="93"/>
              <w:jc w:val="left"/>
              <w:rPr>
                <w:i/>
              </w:rPr>
            </w:pPr>
            <w:r w:rsidRPr="003F30A9">
              <w:rPr>
                <w:i/>
              </w:rPr>
              <w:t xml:space="preserve">ПК-12 – </w:t>
            </w:r>
            <w:proofErr w:type="spellStart"/>
            <w:r w:rsidRPr="003F30A9">
              <w:rPr>
                <w:i/>
              </w:rPr>
              <w:t>зув</w:t>
            </w:r>
            <w:proofErr w:type="spellEnd"/>
          </w:p>
          <w:p w:rsidR="003F30A9" w:rsidRPr="003F30A9" w:rsidRDefault="003F30A9" w:rsidP="003F30A9">
            <w:pPr>
              <w:pStyle w:val="Style14"/>
              <w:widowControl/>
              <w:ind w:firstLine="93"/>
              <w:jc w:val="left"/>
              <w:rPr>
                <w:rStyle w:val="FontStyle31"/>
                <w:rFonts w:ascii="Times New Roman" w:hAnsi="Times New Roman" w:cs="Times New Roman"/>
                <w:sz w:val="24"/>
                <w:szCs w:val="24"/>
              </w:rPr>
            </w:pPr>
            <w:r w:rsidRPr="003F30A9">
              <w:rPr>
                <w:i/>
              </w:rPr>
              <w:t>ПК-16-зув</w:t>
            </w:r>
          </w:p>
        </w:tc>
      </w:tr>
      <w:tr w:rsidR="003F30A9" w:rsidRPr="003F30A9">
        <w:trPr>
          <w:trHeight w:val="499"/>
        </w:trPr>
        <w:tc>
          <w:tcPr>
            <w:tcW w:w="1424" w:type="pct"/>
          </w:tcPr>
          <w:p w:rsidR="003F30A9" w:rsidRPr="003F30A9" w:rsidRDefault="003F30A9" w:rsidP="003F30A9">
            <w:pPr>
              <w:pStyle w:val="Style14"/>
              <w:widowControl/>
              <w:ind w:firstLine="0"/>
              <w:rPr>
                <w:b/>
              </w:rPr>
            </w:pPr>
            <w:r w:rsidRPr="003F30A9">
              <w:lastRenderedPageBreak/>
              <w:t xml:space="preserve">2. Раздел: </w:t>
            </w:r>
            <w:r w:rsidRPr="003F30A9">
              <w:rPr>
                <w:b/>
              </w:rPr>
              <w:t>Средства художественной выразительности в композиционном решении</w:t>
            </w:r>
          </w:p>
          <w:p w:rsidR="003F30A9" w:rsidRPr="003F30A9" w:rsidRDefault="003F30A9" w:rsidP="003F30A9">
            <w:pPr>
              <w:pStyle w:val="Style14"/>
              <w:widowControl/>
              <w:ind w:firstLine="0"/>
            </w:pPr>
          </w:p>
        </w:tc>
        <w:tc>
          <w:tcPr>
            <w:tcW w:w="186" w:type="pct"/>
          </w:tcPr>
          <w:p w:rsidR="003F30A9" w:rsidRPr="003F30A9" w:rsidRDefault="003F30A9" w:rsidP="003F30A9">
            <w:pPr>
              <w:pStyle w:val="Style14"/>
              <w:widowControl/>
              <w:ind w:firstLine="0"/>
              <w:jc w:val="center"/>
            </w:pPr>
          </w:p>
        </w:tc>
        <w:tc>
          <w:tcPr>
            <w:tcW w:w="194" w:type="pct"/>
          </w:tcPr>
          <w:p w:rsidR="003F30A9" w:rsidRPr="003F30A9" w:rsidRDefault="003F30A9" w:rsidP="003F30A9">
            <w:pPr>
              <w:pStyle w:val="Style14"/>
              <w:widowControl/>
              <w:ind w:firstLine="0"/>
              <w:jc w:val="center"/>
              <w:rPr>
                <w:color w:val="C00000"/>
              </w:rPr>
            </w:pPr>
          </w:p>
        </w:tc>
        <w:tc>
          <w:tcPr>
            <w:tcW w:w="223" w:type="pct"/>
          </w:tcPr>
          <w:p w:rsidR="003F30A9" w:rsidRPr="003F30A9" w:rsidRDefault="003F30A9" w:rsidP="003F30A9">
            <w:pPr>
              <w:pStyle w:val="Style14"/>
              <w:widowControl/>
              <w:ind w:firstLine="0"/>
              <w:jc w:val="center"/>
              <w:rPr>
                <w:color w:val="C00000"/>
              </w:rPr>
            </w:pPr>
          </w:p>
        </w:tc>
        <w:tc>
          <w:tcPr>
            <w:tcW w:w="222" w:type="pct"/>
          </w:tcPr>
          <w:p w:rsidR="003F30A9" w:rsidRPr="003F30A9" w:rsidRDefault="003F30A9" w:rsidP="003F30A9">
            <w:pPr>
              <w:pStyle w:val="Style14"/>
              <w:widowControl/>
              <w:ind w:firstLine="0"/>
              <w:jc w:val="center"/>
              <w:rPr>
                <w:color w:val="C00000"/>
              </w:rPr>
            </w:pPr>
          </w:p>
        </w:tc>
        <w:tc>
          <w:tcPr>
            <w:tcW w:w="332" w:type="pct"/>
          </w:tcPr>
          <w:p w:rsidR="003F30A9" w:rsidRPr="003F30A9" w:rsidRDefault="003F30A9" w:rsidP="003F30A9">
            <w:pPr>
              <w:pStyle w:val="Style14"/>
              <w:widowControl/>
              <w:ind w:firstLine="0"/>
              <w:jc w:val="center"/>
              <w:rPr>
                <w:rStyle w:val="FontStyle31"/>
                <w:rFonts w:ascii="Times New Roman" w:hAnsi="Times New Roman" w:cs="Times New Roman"/>
                <w:color w:val="C00000"/>
                <w:sz w:val="24"/>
                <w:szCs w:val="24"/>
              </w:rPr>
            </w:pPr>
          </w:p>
        </w:tc>
        <w:tc>
          <w:tcPr>
            <w:tcW w:w="1075" w:type="pct"/>
          </w:tcPr>
          <w:p w:rsidR="003F30A9" w:rsidRPr="003F30A9" w:rsidRDefault="003F30A9" w:rsidP="003F30A9">
            <w:pPr>
              <w:pStyle w:val="Style14"/>
              <w:widowControl/>
              <w:ind w:firstLine="0"/>
              <w:jc w:val="left"/>
              <w:rPr>
                <w:rStyle w:val="FontStyle31"/>
                <w:rFonts w:ascii="Times New Roman" w:hAnsi="Times New Roman" w:cs="Times New Roman"/>
                <w:color w:val="C00000"/>
                <w:sz w:val="24"/>
                <w:szCs w:val="24"/>
              </w:rPr>
            </w:pPr>
          </w:p>
        </w:tc>
        <w:tc>
          <w:tcPr>
            <w:tcW w:w="974" w:type="pct"/>
          </w:tcPr>
          <w:p w:rsidR="003F30A9" w:rsidRPr="003F30A9" w:rsidRDefault="003F30A9" w:rsidP="003F30A9">
            <w:pPr>
              <w:pStyle w:val="Style14"/>
              <w:widowControl/>
              <w:ind w:firstLine="0"/>
              <w:jc w:val="left"/>
              <w:rPr>
                <w:color w:val="C00000"/>
              </w:rPr>
            </w:pPr>
          </w:p>
        </w:tc>
        <w:tc>
          <w:tcPr>
            <w:tcW w:w="370" w:type="pct"/>
          </w:tcPr>
          <w:p w:rsidR="003F30A9" w:rsidRPr="003F30A9" w:rsidRDefault="003F30A9" w:rsidP="003F30A9">
            <w:pPr>
              <w:pStyle w:val="Style14"/>
              <w:widowControl/>
              <w:ind w:firstLine="0"/>
              <w:jc w:val="left"/>
            </w:pPr>
          </w:p>
        </w:tc>
      </w:tr>
      <w:tr w:rsidR="003F30A9" w:rsidRPr="003F30A9">
        <w:trPr>
          <w:trHeight w:val="70"/>
        </w:trPr>
        <w:tc>
          <w:tcPr>
            <w:tcW w:w="1424" w:type="pct"/>
          </w:tcPr>
          <w:p w:rsidR="003F30A9" w:rsidRPr="003F30A9" w:rsidRDefault="003F30A9" w:rsidP="003F30A9">
            <w:pPr>
              <w:pStyle w:val="Style14"/>
              <w:widowControl/>
              <w:ind w:firstLine="0"/>
            </w:pPr>
            <w:r w:rsidRPr="003F30A9">
              <w:t xml:space="preserve">2.1. Тема: </w:t>
            </w:r>
            <w:r w:rsidRPr="003F30A9">
              <w:rPr>
                <w:b/>
              </w:rPr>
              <w:t>Геометрические формы в композиции</w:t>
            </w:r>
            <w:r w:rsidRPr="003F30A9">
              <w:t xml:space="preserve">.  </w:t>
            </w:r>
          </w:p>
          <w:p w:rsidR="003F30A9" w:rsidRPr="003F30A9" w:rsidRDefault="003F30A9" w:rsidP="003F30A9">
            <w:pPr>
              <w:pStyle w:val="Style14"/>
              <w:widowControl/>
              <w:ind w:firstLine="0"/>
            </w:pPr>
            <w:r w:rsidRPr="003F30A9">
              <w:t>Виды выразительных сре</w:t>
            </w:r>
            <w:proofErr w:type="gramStart"/>
            <w:r w:rsidRPr="003F30A9">
              <w:t>дств гр</w:t>
            </w:r>
            <w:proofErr w:type="gramEnd"/>
            <w:r w:rsidRPr="003F30A9">
              <w:t>афики, элементы графики и их применение в практической деятельности. Линейная, линейно-</w:t>
            </w:r>
            <w:proofErr w:type="spellStart"/>
            <w:r w:rsidRPr="003F30A9">
              <w:t>пятновая</w:t>
            </w:r>
            <w:proofErr w:type="spellEnd"/>
            <w:r w:rsidRPr="003F30A9">
              <w:t xml:space="preserve">, </w:t>
            </w:r>
            <w:proofErr w:type="spellStart"/>
            <w:r w:rsidRPr="003F30A9">
              <w:t>пятновая</w:t>
            </w:r>
            <w:proofErr w:type="spellEnd"/>
            <w:r w:rsidRPr="003F30A9">
              <w:t xml:space="preserve"> графика, силуэт.</w:t>
            </w:r>
          </w:p>
        </w:tc>
        <w:tc>
          <w:tcPr>
            <w:tcW w:w="186" w:type="pct"/>
          </w:tcPr>
          <w:p w:rsidR="003F30A9" w:rsidRPr="003F30A9" w:rsidRDefault="003F30A9" w:rsidP="003F30A9">
            <w:pPr>
              <w:pStyle w:val="Style14"/>
              <w:widowControl/>
              <w:ind w:firstLine="0"/>
              <w:jc w:val="center"/>
            </w:pPr>
            <w:r w:rsidRPr="003F30A9">
              <w:t>4</w:t>
            </w:r>
          </w:p>
        </w:tc>
        <w:tc>
          <w:tcPr>
            <w:tcW w:w="194" w:type="pct"/>
          </w:tcPr>
          <w:p w:rsidR="003F30A9" w:rsidRPr="003F30A9" w:rsidRDefault="003F30A9" w:rsidP="003F30A9">
            <w:pPr>
              <w:pStyle w:val="Style14"/>
              <w:widowControl/>
              <w:ind w:firstLine="0"/>
              <w:jc w:val="center"/>
            </w:pPr>
            <w:r w:rsidRPr="003F30A9">
              <w:t>2</w:t>
            </w:r>
          </w:p>
        </w:tc>
        <w:tc>
          <w:tcPr>
            <w:tcW w:w="223" w:type="pct"/>
          </w:tcPr>
          <w:p w:rsidR="003F30A9" w:rsidRPr="003F30A9" w:rsidRDefault="003F30A9" w:rsidP="003F30A9">
            <w:pPr>
              <w:pStyle w:val="Style14"/>
              <w:widowControl/>
              <w:ind w:firstLine="0"/>
              <w:jc w:val="center"/>
            </w:pPr>
            <w:r w:rsidRPr="003F30A9">
              <w:t>4/1</w:t>
            </w:r>
          </w:p>
        </w:tc>
        <w:tc>
          <w:tcPr>
            <w:tcW w:w="222" w:type="pct"/>
          </w:tcPr>
          <w:p w:rsidR="003F30A9" w:rsidRPr="003F30A9" w:rsidRDefault="003F30A9" w:rsidP="003F30A9">
            <w:pPr>
              <w:pStyle w:val="Style14"/>
              <w:widowControl/>
              <w:ind w:firstLine="0"/>
              <w:jc w:val="center"/>
              <w:rPr>
                <w:color w:val="C00000"/>
              </w:rPr>
            </w:pPr>
          </w:p>
        </w:tc>
        <w:tc>
          <w:tcPr>
            <w:tcW w:w="332" w:type="pct"/>
          </w:tcPr>
          <w:p w:rsidR="003F30A9" w:rsidRPr="003F30A9" w:rsidRDefault="003F30A9" w:rsidP="003F30A9">
            <w:pPr>
              <w:pStyle w:val="Style14"/>
              <w:widowControl/>
              <w:ind w:firstLine="0"/>
              <w:jc w:val="center"/>
            </w:pPr>
            <w:r w:rsidRPr="003F30A9">
              <w:t>2</w:t>
            </w:r>
          </w:p>
        </w:tc>
        <w:tc>
          <w:tcPr>
            <w:tcW w:w="1075" w:type="pct"/>
          </w:tcPr>
          <w:p w:rsidR="003F30A9" w:rsidRPr="003F30A9" w:rsidRDefault="003F30A9" w:rsidP="003F30A9">
            <w:pPr>
              <w:pStyle w:val="Style14"/>
              <w:widowControl/>
              <w:ind w:firstLine="0"/>
              <w:jc w:val="left"/>
              <w:rPr>
                <w:color w:val="C00000"/>
                <w:highlight w:val="yellow"/>
              </w:rPr>
            </w:pPr>
            <w:r w:rsidRPr="003F30A9">
              <w:rPr>
                <w:rStyle w:val="FontStyle31"/>
                <w:rFonts w:ascii="Times New Roman" w:hAnsi="Times New Roman" w:cs="Times New Roman"/>
                <w:sz w:val="24"/>
                <w:szCs w:val="24"/>
              </w:rPr>
              <w:t>Самостоятельная практическая работа, предусмотренной программой дисциплины</w:t>
            </w:r>
          </w:p>
        </w:tc>
        <w:tc>
          <w:tcPr>
            <w:tcW w:w="974" w:type="pct"/>
          </w:tcPr>
          <w:p w:rsidR="003F30A9" w:rsidRPr="003F30A9" w:rsidRDefault="003F30A9" w:rsidP="003F30A9">
            <w:pPr>
              <w:pStyle w:val="Style14"/>
              <w:widowControl/>
              <w:ind w:firstLine="93"/>
              <w:jc w:val="left"/>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Проверка лабораторных и самостоятельных  работ</w:t>
            </w:r>
          </w:p>
        </w:tc>
        <w:tc>
          <w:tcPr>
            <w:tcW w:w="370" w:type="pct"/>
          </w:tcPr>
          <w:p w:rsidR="003F30A9" w:rsidRPr="003F30A9" w:rsidRDefault="003F30A9" w:rsidP="003F30A9">
            <w:pPr>
              <w:pStyle w:val="Style14"/>
              <w:widowControl/>
              <w:ind w:firstLine="93"/>
              <w:jc w:val="left"/>
              <w:rPr>
                <w:i/>
              </w:rPr>
            </w:pPr>
            <w:r w:rsidRPr="003F30A9">
              <w:rPr>
                <w:i/>
              </w:rPr>
              <w:t xml:space="preserve">ОПК-6 – </w:t>
            </w:r>
            <w:proofErr w:type="spellStart"/>
            <w:r w:rsidRPr="003F30A9">
              <w:rPr>
                <w:i/>
              </w:rPr>
              <w:t>зув</w:t>
            </w:r>
            <w:proofErr w:type="spellEnd"/>
          </w:p>
          <w:p w:rsidR="003F30A9" w:rsidRPr="003F30A9" w:rsidRDefault="003F30A9" w:rsidP="003F30A9">
            <w:pPr>
              <w:pStyle w:val="Style14"/>
              <w:widowControl/>
              <w:ind w:firstLine="93"/>
              <w:jc w:val="left"/>
              <w:rPr>
                <w:i/>
              </w:rPr>
            </w:pPr>
            <w:r w:rsidRPr="003F30A9">
              <w:rPr>
                <w:i/>
              </w:rPr>
              <w:t xml:space="preserve">ПК-12 – </w:t>
            </w:r>
            <w:proofErr w:type="spellStart"/>
            <w:r w:rsidRPr="003F30A9">
              <w:rPr>
                <w:i/>
              </w:rPr>
              <w:t>зув</w:t>
            </w:r>
            <w:proofErr w:type="spellEnd"/>
          </w:p>
          <w:p w:rsidR="003F30A9" w:rsidRPr="003F30A9" w:rsidRDefault="003F30A9" w:rsidP="003F30A9">
            <w:pPr>
              <w:pStyle w:val="Style14"/>
              <w:widowControl/>
              <w:ind w:firstLine="93"/>
              <w:jc w:val="left"/>
              <w:rPr>
                <w:rStyle w:val="FontStyle31"/>
                <w:rFonts w:ascii="Times New Roman" w:hAnsi="Times New Roman" w:cs="Times New Roman"/>
                <w:sz w:val="24"/>
                <w:szCs w:val="24"/>
              </w:rPr>
            </w:pPr>
            <w:r w:rsidRPr="003F30A9">
              <w:rPr>
                <w:i/>
              </w:rPr>
              <w:t>ПК-16-зув</w:t>
            </w:r>
          </w:p>
        </w:tc>
      </w:tr>
      <w:tr w:rsidR="003F30A9" w:rsidRPr="003F30A9">
        <w:trPr>
          <w:trHeight w:val="499"/>
        </w:trPr>
        <w:tc>
          <w:tcPr>
            <w:tcW w:w="1424" w:type="pct"/>
          </w:tcPr>
          <w:p w:rsidR="003F30A9" w:rsidRPr="003F30A9" w:rsidRDefault="003F30A9" w:rsidP="003F30A9">
            <w:pPr>
              <w:pStyle w:val="Style14"/>
              <w:widowControl/>
              <w:ind w:firstLine="0"/>
              <w:rPr>
                <w:snapToGrid w:val="0"/>
              </w:rPr>
            </w:pPr>
            <w:r w:rsidRPr="003F30A9">
              <w:t xml:space="preserve">2.2. Тема: </w:t>
            </w:r>
            <w:proofErr w:type="spellStart"/>
            <w:r w:rsidRPr="003F30A9">
              <w:rPr>
                <w:b/>
                <w:snapToGrid w:val="0"/>
              </w:rPr>
              <w:t>Оверлеппинг</w:t>
            </w:r>
            <w:proofErr w:type="spellEnd"/>
            <w:r w:rsidRPr="003F30A9">
              <w:rPr>
                <w:b/>
                <w:snapToGrid w:val="0"/>
              </w:rPr>
              <w:t xml:space="preserve"> и его роль в композиции</w:t>
            </w:r>
            <w:r w:rsidRPr="003F30A9">
              <w:rPr>
                <w:snapToGrid w:val="0"/>
              </w:rPr>
              <w:t>.</w:t>
            </w:r>
          </w:p>
          <w:p w:rsidR="003F30A9" w:rsidRPr="003F30A9" w:rsidRDefault="003F30A9" w:rsidP="003F30A9">
            <w:pPr>
              <w:pStyle w:val="Style14"/>
              <w:widowControl/>
              <w:ind w:firstLine="0"/>
            </w:pPr>
            <w:r w:rsidRPr="003F30A9">
              <w:t xml:space="preserve">Явление </w:t>
            </w:r>
            <w:proofErr w:type="spellStart"/>
            <w:r w:rsidRPr="003F30A9">
              <w:t>оверлеппинга</w:t>
            </w:r>
            <w:proofErr w:type="spellEnd"/>
            <w:r w:rsidRPr="003F30A9">
              <w:t xml:space="preserve"> в декоративной композиции</w:t>
            </w:r>
          </w:p>
        </w:tc>
        <w:tc>
          <w:tcPr>
            <w:tcW w:w="186" w:type="pct"/>
          </w:tcPr>
          <w:p w:rsidR="003F30A9" w:rsidRPr="003F30A9" w:rsidRDefault="003F30A9" w:rsidP="003F30A9">
            <w:pPr>
              <w:pStyle w:val="Style14"/>
              <w:widowControl/>
              <w:ind w:firstLine="0"/>
              <w:jc w:val="center"/>
            </w:pPr>
            <w:r w:rsidRPr="003F30A9">
              <w:t>4</w:t>
            </w:r>
          </w:p>
        </w:tc>
        <w:tc>
          <w:tcPr>
            <w:tcW w:w="194" w:type="pct"/>
          </w:tcPr>
          <w:p w:rsidR="003F30A9" w:rsidRPr="003F30A9" w:rsidRDefault="003F30A9" w:rsidP="003F30A9">
            <w:pPr>
              <w:pStyle w:val="Style14"/>
              <w:widowControl/>
              <w:ind w:firstLine="0"/>
              <w:jc w:val="center"/>
            </w:pPr>
            <w:r w:rsidRPr="003F30A9">
              <w:t>2/1</w:t>
            </w:r>
          </w:p>
        </w:tc>
        <w:tc>
          <w:tcPr>
            <w:tcW w:w="223" w:type="pct"/>
          </w:tcPr>
          <w:p w:rsidR="003F30A9" w:rsidRPr="003F30A9" w:rsidRDefault="003F30A9" w:rsidP="003F30A9">
            <w:pPr>
              <w:pStyle w:val="Style14"/>
              <w:widowControl/>
              <w:ind w:firstLine="0"/>
              <w:jc w:val="center"/>
            </w:pPr>
            <w:r w:rsidRPr="003F30A9">
              <w:t>4/1</w:t>
            </w:r>
          </w:p>
        </w:tc>
        <w:tc>
          <w:tcPr>
            <w:tcW w:w="222" w:type="pct"/>
          </w:tcPr>
          <w:p w:rsidR="003F30A9" w:rsidRPr="003F30A9" w:rsidRDefault="003F30A9" w:rsidP="003F30A9">
            <w:pPr>
              <w:pStyle w:val="Style14"/>
              <w:widowControl/>
              <w:ind w:firstLine="0"/>
              <w:jc w:val="center"/>
              <w:rPr>
                <w:color w:val="C00000"/>
              </w:rPr>
            </w:pPr>
          </w:p>
        </w:tc>
        <w:tc>
          <w:tcPr>
            <w:tcW w:w="332" w:type="pct"/>
          </w:tcPr>
          <w:p w:rsidR="003F30A9" w:rsidRPr="003F30A9" w:rsidRDefault="003F30A9" w:rsidP="003F30A9">
            <w:pPr>
              <w:ind w:firstLine="0"/>
              <w:jc w:val="center"/>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2</w:t>
            </w:r>
          </w:p>
        </w:tc>
        <w:tc>
          <w:tcPr>
            <w:tcW w:w="1075" w:type="pct"/>
          </w:tcPr>
          <w:p w:rsidR="003F30A9" w:rsidRPr="003F30A9" w:rsidRDefault="003F30A9" w:rsidP="003F30A9">
            <w:pPr>
              <w:ind w:firstLine="0"/>
              <w:rPr>
                <w:rStyle w:val="FontStyle31"/>
                <w:rFonts w:ascii="Times New Roman" w:hAnsi="Times New Roman" w:cs="Times New Roman"/>
                <w:color w:val="C00000"/>
                <w:sz w:val="24"/>
                <w:szCs w:val="24"/>
              </w:rPr>
            </w:pPr>
            <w:r w:rsidRPr="003F30A9">
              <w:rPr>
                <w:rStyle w:val="FontStyle31"/>
                <w:rFonts w:ascii="Times New Roman" w:hAnsi="Times New Roman" w:cs="Times New Roman"/>
                <w:sz w:val="24"/>
                <w:szCs w:val="24"/>
              </w:rPr>
              <w:t>Самостоятельная практическая работа, предусмотренной программой дисциплины</w:t>
            </w:r>
          </w:p>
        </w:tc>
        <w:tc>
          <w:tcPr>
            <w:tcW w:w="974" w:type="pct"/>
          </w:tcPr>
          <w:p w:rsidR="003F30A9" w:rsidRPr="003F30A9" w:rsidRDefault="003F30A9" w:rsidP="003F30A9">
            <w:pPr>
              <w:pStyle w:val="Style14"/>
              <w:widowControl/>
              <w:ind w:firstLine="93"/>
              <w:jc w:val="left"/>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Проверка лабораторных и самостоятельных  работ</w:t>
            </w:r>
          </w:p>
        </w:tc>
        <w:tc>
          <w:tcPr>
            <w:tcW w:w="370" w:type="pct"/>
          </w:tcPr>
          <w:p w:rsidR="003F30A9" w:rsidRPr="003F30A9" w:rsidRDefault="003F30A9" w:rsidP="003F30A9">
            <w:pPr>
              <w:pStyle w:val="Style14"/>
              <w:widowControl/>
              <w:ind w:firstLine="93"/>
              <w:jc w:val="left"/>
              <w:rPr>
                <w:i/>
              </w:rPr>
            </w:pPr>
            <w:r w:rsidRPr="003F30A9">
              <w:rPr>
                <w:i/>
              </w:rPr>
              <w:t xml:space="preserve">ПК-12 – </w:t>
            </w:r>
            <w:proofErr w:type="spellStart"/>
            <w:r w:rsidRPr="003F30A9">
              <w:rPr>
                <w:i/>
              </w:rPr>
              <w:t>зув</w:t>
            </w:r>
            <w:proofErr w:type="spellEnd"/>
          </w:p>
          <w:p w:rsidR="003F30A9" w:rsidRPr="003F30A9" w:rsidRDefault="003F30A9" w:rsidP="003F30A9">
            <w:pPr>
              <w:pStyle w:val="Style14"/>
              <w:widowControl/>
              <w:ind w:firstLine="93"/>
              <w:jc w:val="left"/>
              <w:rPr>
                <w:rStyle w:val="FontStyle31"/>
                <w:rFonts w:ascii="Times New Roman" w:hAnsi="Times New Roman" w:cs="Times New Roman"/>
                <w:sz w:val="24"/>
                <w:szCs w:val="24"/>
              </w:rPr>
            </w:pPr>
            <w:r w:rsidRPr="003F30A9">
              <w:rPr>
                <w:i/>
              </w:rPr>
              <w:t>ПК-16-зув</w:t>
            </w:r>
          </w:p>
        </w:tc>
      </w:tr>
      <w:tr w:rsidR="003F30A9" w:rsidRPr="003F30A9">
        <w:trPr>
          <w:trHeight w:val="499"/>
        </w:trPr>
        <w:tc>
          <w:tcPr>
            <w:tcW w:w="1424" w:type="pct"/>
          </w:tcPr>
          <w:p w:rsidR="003F30A9" w:rsidRPr="003F30A9" w:rsidRDefault="003F30A9" w:rsidP="003F30A9">
            <w:pPr>
              <w:pStyle w:val="Style14"/>
              <w:widowControl/>
              <w:ind w:firstLine="0"/>
              <w:rPr>
                <w:b/>
              </w:rPr>
            </w:pPr>
            <w:r w:rsidRPr="003F30A9">
              <w:t>2.3. Тема:</w:t>
            </w:r>
            <w:r w:rsidRPr="003F30A9">
              <w:rPr>
                <w:color w:val="000000"/>
              </w:rPr>
              <w:t xml:space="preserve"> </w:t>
            </w:r>
            <w:r w:rsidRPr="003F30A9">
              <w:rPr>
                <w:b/>
                <w:snapToGrid w:val="0"/>
              </w:rPr>
              <w:t xml:space="preserve">Стилизация. </w:t>
            </w:r>
            <w:r w:rsidRPr="003F30A9">
              <w:rPr>
                <w:b/>
              </w:rPr>
              <w:t>Комбинаторика. Средства художественной выразительности в композиции</w:t>
            </w:r>
          </w:p>
          <w:p w:rsidR="003F30A9" w:rsidRPr="003F30A9" w:rsidRDefault="003F30A9" w:rsidP="003F30A9">
            <w:pPr>
              <w:pStyle w:val="Style14"/>
              <w:widowControl/>
              <w:ind w:firstLine="0"/>
            </w:pPr>
            <w:r w:rsidRPr="003F30A9">
              <w:t xml:space="preserve">Параметры объемной композиции: масштаб, пропорции, модуль — единица измерения. Правильная и </w:t>
            </w:r>
            <w:r w:rsidRPr="003F30A9">
              <w:lastRenderedPageBreak/>
              <w:t xml:space="preserve">неправильная форма, простота и сложность формы. Членение плоскости на части. </w:t>
            </w:r>
          </w:p>
        </w:tc>
        <w:tc>
          <w:tcPr>
            <w:tcW w:w="186" w:type="pct"/>
          </w:tcPr>
          <w:p w:rsidR="003F30A9" w:rsidRPr="003F30A9" w:rsidRDefault="003F30A9" w:rsidP="003F30A9">
            <w:pPr>
              <w:pStyle w:val="Style14"/>
              <w:widowControl/>
              <w:ind w:firstLine="0"/>
              <w:jc w:val="center"/>
            </w:pPr>
            <w:r w:rsidRPr="003F30A9">
              <w:lastRenderedPageBreak/>
              <w:t>4</w:t>
            </w:r>
          </w:p>
        </w:tc>
        <w:tc>
          <w:tcPr>
            <w:tcW w:w="194" w:type="pct"/>
          </w:tcPr>
          <w:p w:rsidR="003F30A9" w:rsidRPr="003F30A9" w:rsidRDefault="003F30A9" w:rsidP="003F30A9">
            <w:pPr>
              <w:pStyle w:val="Style14"/>
              <w:widowControl/>
              <w:ind w:firstLine="0"/>
              <w:jc w:val="center"/>
            </w:pPr>
            <w:r w:rsidRPr="003F30A9">
              <w:t>2/1</w:t>
            </w:r>
          </w:p>
        </w:tc>
        <w:tc>
          <w:tcPr>
            <w:tcW w:w="223" w:type="pct"/>
          </w:tcPr>
          <w:p w:rsidR="003F30A9" w:rsidRPr="003F30A9" w:rsidRDefault="003F30A9" w:rsidP="003F30A9">
            <w:pPr>
              <w:pStyle w:val="Style14"/>
              <w:widowControl/>
              <w:ind w:firstLine="0"/>
              <w:jc w:val="center"/>
            </w:pPr>
            <w:r w:rsidRPr="003F30A9">
              <w:t>4</w:t>
            </w:r>
          </w:p>
        </w:tc>
        <w:tc>
          <w:tcPr>
            <w:tcW w:w="222" w:type="pct"/>
          </w:tcPr>
          <w:p w:rsidR="003F30A9" w:rsidRPr="003F30A9" w:rsidRDefault="003F30A9" w:rsidP="003F30A9">
            <w:pPr>
              <w:pStyle w:val="Style14"/>
              <w:widowControl/>
              <w:ind w:firstLine="0"/>
              <w:jc w:val="center"/>
              <w:rPr>
                <w:color w:val="C00000"/>
              </w:rPr>
            </w:pPr>
          </w:p>
        </w:tc>
        <w:tc>
          <w:tcPr>
            <w:tcW w:w="332" w:type="pct"/>
          </w:tcPr>
          <w:p w:rsidR="003F30A9" w:rsidRPr="003F30A9" w:rsidRDefault="003F30A9" w:rsidP="003F30A9">
            <w:pPr>
              <w:ind w:firstLine="0"/>
              <w:jc w:val="center"/>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2</w:t>
            </w:r>
          </w:p>
        </w:tc>
        <w:tc>
          <w:tcPr>
            <w:tcW w:w="1075" w:type="pct"/>
          </w:tcPr>
          <w:p w:rsidR="003F30A9" w:rsidRPr="003F30A9" w:rsidRDefault="003F30A9" w:rsidP="003F30A9">
            <w:pPr>
              <w:ind w:firstLine="0"/>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Поиск информации, подготовка докладов</w:t>
            </w:r>
          </w:p>
        </w:tc>
        <w:tc>
          <w:tcPr>
            <w:tcW w:w="974" w:type="pct"/>
          </w:tcPr>
          <w:p w:rsidR="003F30A9" w:rsidRPr="003F30A9" w:rsidRDefault="003F30A9" w:rsidP="003F30A9">
            <w:pPr>
              <w:pStyle w:val="Style14"/>
              <w:widowControl/>
              <w:ind w:firstLine="93"/>
              <w:jc w:val="left"/>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Проверка лабораторных и самостоятельных  работ</w:t>
            </w:r>
          </w:p>
        </w:tc>
        <w:tc>
          <w:tcPr>
            <w:tcW w:w="370" w:type="pct"/>
          </w:tcPr>
          <w:p w:rsidR="003F30A9" w:rsidRPr="003F30A9" w:rsidRDefault="003F30A9" w:rsidP="003F30A9">
            <w:pPr>
              <w:pStyle w:val="Style14"/>
              <w:widowControl/>
              <w:ind w:firstLine="93"/>
              <w:jc w:val="left"/>
              <w:rPr>
                <w:i/>
              </w:rPr>
            </w:pPr>
            <w:r w:rsidRPr="003F30A9">
              <w:rPr>
                <w:i/>
              </w:rPr>
              <w:t xml:space="preserve">ОПК-6 – </w:t>
            </w:r>
            <w:proofErr w:type="spellStart"/>
            <w:r w:rsidRPr="003F30A9">
              <w:rPr>
                <w:i/>
              </w:rPr>
              <w:t>зув</w:t>
            </w:r>
            <w:proofErr w:type="spellEnd"/>
          </w:p>
          <w:p w:rsidR="003F30A9" w:rsidRPr="003F30A9" w:rsidRDefault="003F30A9" w:rsidP="003F30A9">
            <w:pPr>
              <w:pStyle w:val="Style14"/>
              <w:widowControl/>
              <w:ind w:firstLine="93"/>
              <w:jc w:val="left"/>
              <w:rPr>
                <w:i/>
              </w:rPr>
            </w:pPr>
            <w:r w:rsidRPr="003F30A9">
              <w:rPr>
                <w:i/>
              </w:rPr>
              <w:t xml:space="preserve">ПК-12 – </w:t>
            </w:r>
            <w:proofErr w:type="spellStart"/>
            <w:r w:rsidRPr="003F30A9">
              <w:rPr>
                <w:i/>
              </w:rPr>
              <w:t>зув</w:t>
            </w:r>
            <w:proofErr w:type="spellEnd"/>
          </w:p>
          <w:p w:rsidR="003F30A9" w:rsidRPr="003F30A9" w:rsidRDefault="003F30A9" w:rsidP="003F30A9">
            <w:pPr>
              <w:pStyle w:val="Style14"/>
              <w:widowControl/>
              <w:ind w:firstLine="93"/>
              <w:jc w:val="left"/>
              <w:rPr>
                <w:rStyle w:val="FontStyle31"/>
                <w:rFonts w:ascii="Times New Roman" w:hAnsi="Times New Roman" w:cs="Times New Roman"/>
                <w:sz w:val="24"/>
                <w:szCs w:val="24"/>
              </w:rPr>
            </w:pPr>
            <w:r w:rsidRPr="003F30A9">
              <w:rPr>
                <w:i/>
              </w:rPr>
              <w:t>ПК-16-зув</w:t>
            </w:r>
          </w:p>
        </w:tc>
      </w:tr>
      <w:tr w:rsidR="003F30A9" w:rsidRPr="003F30A9">
        <w:trPr>
          <w:trHeight w:val="499"/>
        </w:trPr>
        <w:tc>
          <w:tcPr>
            <w:tcW w:w="1424" w:type="pct"/>
          </w:tcPr>
          <w:p w:rsidR="003F30A9" w:rsidRPr="003F30A9" w:rsidRDefault="003F30A9" w:rsidP="003F30A9">
            <w:pPr>
              <w:pStyle w:val="Style14"/>
              <w:widowControl/>
              <w:ind w:firstLine="0"/>
              <w:rPr>
                <w:b/>
              </w:rPr>
            </w:pPr>
            <w:r w:rsidRPr="003F30A9">
              <w:lastRenderedPageBreak/>
              <w:t>2.4. Тема:</w:t>
            </w:r>
            <w:r w:rsidRPr="003F30A9">
              <w:rPr>
                <w:color w:val="000000"/>
              </w:rPr>
              <w:t xml:space="preserve"> </w:t>
            </w:r>
            <w:r w:rsidRPr="003F30A9">
              <w:rPr>
                <w:b/>
              </w:rPr>
              <w:t>Принципы построения рельефной композиции</w:t>
            </w:r>
          </w:p>
          <w:p w:rsidR="003F30A9" w:rsidRPr="003F30A9" w:rsidRDefault="003F30A9" w:rsidP="003F30A9">
            <w:pPr>
              <w:pStyle w:val="Style14"/>
              <w:widowControl/>
              <w:ind w:firstLine="0"/>
            </w:pPr>
            <w:r w:rsidRPr="003F30A9">
              <w:t xml:space="preserve">Условность и символичность образов декоративного искусства. Мотивы природы и жизни; принципы трансформации растительных форм </w:t>
            </w:r>
            <w:proofErr w:type="gramStart"/>
            <w:r w:rsidRPr="003F30A9">
              <w:t>в</w:t>
            </w:r>
            <w:proofErr w:type="gramEnd"/>
            <w:r w:rsidRPr="003F30A9">
              <w:t xml:space="preserve"> декоративные. Трансформация пластических характеристик формы мотива, внешних его очертаний</w:t>
            </w:r>
          </w:p>
        </w:tc>
        <w:tc>
          <w:tcPr>
            <w:tcW w:w="186" w:type="pct"/>
          </w:tcPr>
          <w:p w:rsidR="003F30A9" w:rsidRPr="003F30A9" w:rsidRDefault="003F30A9" w:rsidP="003F30A9">
            <w:pPr>
              <w:pStyle w:val="Style14"/>
              <w:widowControl/>
              <w:ind w:firstLine="0"/>
              <w:jc w:val="center"/>
            </w:pPr>
            <w:r w:rsidRPr="003F30A9">
              <w:t>4</w:t>
            </w:r>
          </w:p>
        </w:tc>
        <w:tc>
          <w:tcPr>
            <w:tcW w:w="194" w:type="pct"/>
          </w:tcPr>
          <w:p w:rsidR="003F30A9" w:rsidRPr="003F30A9" w:rsidRDefault="003F30A9" w:rsidP="003F30A9">
            <w:pPr>
              <w:pStyle w:val="Style14"/>
              <w:widowControl/>
              <w:ind w:firstLine="0"/>
              <w:jc w:val="center"/>
            </w:pPr>
            <w:r w:rsidRPr="003F30A9">
              <w:t>2/1</w:t>
            </w:r>
          </w:p>
        </w:tc>
        <w:tc>
          <w:tcPr>
            <w:tcW w:w="223" w:type="pct"/>
          </w:tcPr>
          <w:p w:rsidR="003F30A9" w:rsidRPr="003F30A9" w:rsidRDefault="007E4734" w:rsidP="00A86924">
            <w:pPr>
              <w:pStyle w:val="Style14"/>
              <w:widowControl/>
              <w:ind w:firstLine="0"/>
              <w:jc w:val="center"/>
            </w:pPr>
            <w:r>
              <w:t>2</w:t>
            </w:r>
            <w:r w:rsidR="003F30A9" w:rsidRPr="003F30A9">
              <w:t>/</w:t>
            </w:r>
            <w:r w:rsidR="00A86924">
              <w:t>1</w:t>
            </w:r>
          </w:p>
        </w:tc>
        <w:tc>
          <w:tcPr>
            <w:tcW w:w="222" w:type="pct"/>
          </w:tcPr>
          <w:p w:rsidR="003F30A9" w:rsidRPr="003F30A9" w:rsidRDefault="003F30A9" w:rsidP="003F30A9">
            <w:pPr>
              <w:pStyle w:val="Style14"/>
              <w:widowControl/>
              <w:ind w:firstLine="0"/>
              <w:jc w:val="center"/>
              <w:rPr>
                <w:color w:val="C00000"/>
              </w:rPr>
            </w:pPr>
          </w:p>
        </w:tc>
        <w:tc>
          <w:tcPr>
            <w:tcW w:w="332" w:type="pct"/>
          </w:tcPr>
          <w:p w:rsidR="003F30A9" w:rsidRPr="003F30A9" w:rsidRDefault="007E4734" w:rsidP="003F30A9">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4,15</w:t>
            </w:r>
          </w:p>
        </w:tc>
        <w:tc>
          <w:tcPr>
            <w:tcW w:w="1075" w:type="pct"/>
          </w:tcPr>
          <w:p w:rsidR="003F30A9" w:rsidRPr="003F30A9" w:rsidRDefault="003F30A9" w:rsidP="003F30A9">
            <w:pPr>
              <w:ind w:firstLine="0"/>
              <w:rPr>
                <w:rStyle w:val="FontStyle31"/>
                <w:rFonts w:ascii="Times New Roman" w:hAnsi="Times New Roman" w:cs="Times New Roman"/>
                <w:color w:val="C00000"/>
                <w:sz w:val="24"/>
                <w:szCs w:val="24"/>
              </w:rPr>
            </w:pPr>
            <w:r w:rsidRPr="003F30A9">
              <w:rPr>
                <w:rStyle w:val="FontStyle31"/>
                <w:rFonts w:ascii="Times New Roman" w:hAnsi="Times New Roman" w:cs="Times New Roman"/>
                <w:sz w:val="24"/>
                <w:szCs w:val="24"/>
              </w:rPr>
              <w:t>Самостоятельная практическая работа, предусмотренной программой дисциплины</w:t>
            </w:r>
          </w:p>
        </w:tc>
        <w:tc>
          <w:tcPr>
            <w:tcW w:w="974" w:type="pct"/>
          </w:tcPr>
          <w:p w:rsidR="003F30A9" w:rsidRPr="003F30A9" w:rsidRDefault="003F30A9" w:rsidP="003F30A9">
            <w:pPr>
              <w:pStyle w:val="Style14"/>
              <w:widowControl/>
              <w:ind w:firstLine="93"/>
              <w:jc w:val="left"/>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Проверка лабораторных и самостоятельных  работ</w:t>
            </w:r>
          </w:p>
        </w:tc>
        <w:tc>
          <w:tcPr>
            <w:tcW w:w="370" w:type="pct"/>
          </w:tcPr>
          <w:p w:rsidR="003F30A9" w:rsidRPr="003F30A9" w:rsidRDefault="003F30A9" w:rsidP="003F30A9">
            <w:pPr>
              <w:pStyle w:val="Style14"/>
              <w:widowControl/>
              <w:ind w:firstLine="93"/>
              <w:jc w:val="left"/>
              <w:rPr>
                <w:i/>
              </w:rPr>
            </w:pPr>
            <w:r w:rsidRPr="003F30A9">
              <w:rPr>
                <w:i/>
              </w:rPr>
              <w:t xml:space="preserve">ОПК-6 – </w:t>
            </w:r>
            <w:proofErr w:type="spellStart"/>
            <w:r w:rsidRPr="003F30A9">
              <w:rPr>
                <w:i/>
              </w:rPr>
              <w:t>зув</w:t>
            </w:r>
            <w:proofErr w:type="spellEnd"/>
          </w:p>
          <w:p w:rsidR="003F30A9" w:rsidRPr="003F30A9" w:rsidRDefault="003F30A9" w:rsidP="003F30A9">
            <w:pPr>
              <w:pStyle w:val="Style14"/>
              <w:widowControl/>
              <w:ind w:firstLine="93"/>
              <w:jc w:val="left"/>
              <w:rPr>
                <w:i/>
              </w:rPr>
            </w:pPr>
            <w:r w:rsidRPr="003F30A9">
              <w:rPr>
                <w:i/>
              </w:rPr>
              <w:t xml:space="preserve">ПК-12 – </w:t>
            </w:r>
            <w:proofErr w:type="spellStart"/>
            <w:r w:rsidRPr="003F30A9">
              <w:rPr>
                <w:i/>
              </w:rPr>
              <w:t>зув</w:t>
            </w:r>
            <w:proofErr w:type="spellEnd"/>
          </w:p>
          <w:p w:rsidR="003F30A9" w:rsidRPr="003F30A9" w:rsidRDefault="003F30A9" w:rsidP="003F30A9">
            <w:pPr>
              <w:pStyle w:val="Style14"/>
              <w:widowControl/>
              <w:ind w:firstLine="93"/>
              <w:jc w:val="left"/>
              <w:rPr>
                <w:rStyle w:val="FontStyle31"/>
                <w:rFonts w:ascii="Times New Roman" w:hAnsi="Times New Roman" w:cs="Times New Roman"/>
                <w:sz w:val="24"/>
                <w:szCs w:val="24"/>
              </w:rPr>
            </w:pPr>
            <w:r w:rsidRPr="003F30A9">
              <w:rPr>
                <w:i/>
              </w:rPr>
              <w:t>ПК-16-зув</w:t>
            </w:r>
          </w:p>
        </w:tc>
      </w:tr>
      <w:tr w:rsidR="003F30A9" w:rsidRPr="003F30A9">
        <w:trPr>
          <w:trHeight w:val="499"/>
        </w:trPr>
        <w:tc>
          <w:tcPr>
            <w:tcW w:w="1424" w:type="pct"/>
          </w:tcPr>
          <w:p w:rsidR="003F30A9" w:rsidRPr="003F30A9" w:rsidRDefault="003F30A9" w:rsidP="003F30A9">
            <w:pPr>
              <w:pStyle w:val="Style14"/>
              <w:widowControl/>
              <w:ind w:firstLine="0"/>
            </w:pPr>
            <w:r w:rsidRPr="003F30A9">
              <w:t>Итого за семестр</w:t>
            </w:r>
          </w:p>
        </w:tc>
        <w:tc>
          <w:tcPr>
            <w:tcW w:w="186" w:type="pct"/>
          </w:tcPr>
          <w:p w:rsidR="003F30A9" w:rsidRPr="003F30A9" w:rsidRDefault="003F30A9" w:rsidP="003F30A9">
            <w:pPr>
              <w:pStyle w:val="Style14"/>
              <w:widowControl/>
              <w:ind w:firstLine="0"/>
              <w:jc w:val="center"/>
              <w:rPr>
                <w:color w:val="C00000"/>
              </w:rPr>
            </w:pPr>
          </w:p>
        </w:tc>
        <w:tc>
          <w:tcPr>
            <w:tcW w:w="194" w:type="pct"/>
          </w:tcPr>
          <w:p w:rsidR="003F30A9" w:rsidRPr="003F30A9" w:rsidRDefault="007E4734" w:rsidP="003F30A9">
            <w:pPr>
              <w:pStyle w:val="Style14"/>
              <w:widowControl/>
              <w:ind w:firstLine="0"/>
              <w:jc w:val="center"/>
            </w:pPr>
            <w:r>
              <w:t>17</w:t>
            </w:r>
            <w:r w:rsidR="003F30A9" w:rsidRPr="003F30A9">
              <w:t>/3И</w:t>
            </w:r>
          </w:p>
        </w:tc>
        <w:tc>
          <w:tcPr>
            <w:tcW w:w="223" w:type="pct"/>
          </w:tcPr>
          <w:p w:rsidR="003F30A9" w:rsidRPr="003F30A9" w:rsidRDefault="003F30A9" w:rsidP="00A86924">
            <w:pPr>
              <w:pStyle w:val="Style14"/>
              <w:widowControl/>
              <w:ind w:firstLine="0"/>
              <w:jc w:val="center"/>
            </w:pPr>
            <w:r w:rsidRPr="003F30A9">
              <w:t>3</w:t>
            </w:r>
            <w:r w:rsidR="007E4734">
              <w:t>4</w:t>
            </w:r>
            <w:r w:rsidRPr="003F30A9">
              <w:t>/</w:t>
            </w:r>
            <w:r w:rsidR="00A86924">
              <w:t>6</w:t>
            </w:r>
            <w:r w:rsidRPr="003F30A9">
              <w:t>И</w:t>
            </w:r>
          </w:p>
        </w:tc>
        <w:tc>
          <w:tcPr>
            <w:tcW w:w="222" w:type="pct"/>
          </w:tcPr>
          <w:p w:rsidR="003F30A9" w:rsidRPr="003F30A9" w:rsidRDefault="003F30A9" w:rsidP="003F30A9">
            <w:pPr>
              <w:pStyle w:val="Style14"/>
              <w:widowControl/>
              <w:ind w:firstLine="0"/>
              <w:jc w:val="center"/>
            </w:pPr>
          </w:p>
        </w:tc>
        <w:tc>
          <w:tcPr>
            <w:tcW w:w="332" w:type="pct"/>
          </w:tcPr>
          <w:p w:rsidR="003F30A9" w:rsidRPr="003F30A9" w:rsidRDefault="003F30A9" w:rsidP="007E4734">
            <w:pPr>
              <w:ind w:firstLine="0"/>
              <w:jc w:val="center"/>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1</w:t>
            </w:r>
            <w:r w:rsidR="007E4734">
              <w:rPr>
                <w:rStyle w:val="FontStyle31"/>
                <w:rFonts w:ascii="Times New Roman" w:hAnsi="Times New Roman" w:cs="Times New Roman"/>
                <w:sz w:val="24"/>
                <w:szCs w:val="24"/>
              </w:rPr>
              <w:t>8</w:t>
            </w:r>
          </w:p>
        </w:tc>
        <w:tc>
          <w:tcPr>
            <w:tcW w:w="1075" w:type="pct"/>
          </w:tcPr>
          <w:p w:rsidR="003F30A9" w:rsidRPr="003F30A9" w:rsidRDefault="003F30A9" w:rsidP="003F30A9">
            <w:pPr>
              <w:ind w:firstLine="0"/>
              <w:rPr>
                <w:rStyle w:val="FontStyle31"/>
                <w:rFonts w:ascii="Times New Roman" w:hAnsi="Times New Roman" w:cs="Times New Roman"/>
                <w:color w:val="C00000"/>
                <w:sz w:val="24"/>
                <w:szCs w:val="24"/>
              </w:rPr>
            </w:pPr>
          </w:p>
        </w:tc>
        <w:tc>
          <w:tcPr>
            <w:tcW w:w="974" w:type="pct"/>
          </w:tcPr>
          <w:p w:rsidR="003F30A9" w:rsidRPr="003F30A9" w:rsidRDefault="003F30A9" w:rsidP="003F30A9">
            <w:pPr>
              <w:ind w:firstLine="0"/>
              <w:rPr>
                <w:color w:val="C00000"/>
              </w:rPr>
            </w:pPr>
          </w:p>
        </w:tc>
        <w:tc>
          <w:tcPr>
            <w:tcW w:w="370" w:type="pct"/>
          </w:tcPr>
          <w:p w:rsidR="003F30A9" w:rsidRPr="003F30A9" w:rsidRDefault="003F30A9" w:rsidP="003F30A9">
            <w:pPr>
              <w:ind w:firstLine="0"/>
              <w:rPr>
                <w:rStyle w:val="FontStyle31"/>
                <w:rFonts w:ascii="Times New Roman" w:hAnsi="Times New Roman" w:cs="Times New Roman"/>
                <w:sz w:val="24"/>
                <w:szCs w:val="24"/>
              </w:rPr>
            </w:pPr>
          </w:p>
        </w:tc>
      </w:tr>
      <w:tr w:rsidR="003F30A9" w:rsidRPr="003F30A9">
        <w:trPr>
          <w:trHeight w:val="499"/>
        </w:trPr>
        <w:tc>
          <w:tcPr>
            <w:tcW w:w="1424" w:type="pct"/>
          </w:tcPr>
          <w:p w:rsidR="003F30A9" w:rsidRPr="003F30A9" w:rsidRDefault="003F30A9" w:rsidP="003F30A9">
            <w:pPr>
              <w:pStyle w:val="Style14"/>
              <w:widowControl/>
              <w:ind w:firstLine="0"/>
              <w:rPr>
                <w:b/>
              </w:rPr>
            </w:pPr>
            <w:r w:rsidRPr="003F30A9">
              <w:rPr>
                <w:b/>
              </w:rPr>
              <w:t>Итого по разделу</w:t>
            </w:r>
          </w:p>
        </w:tc>
        <w:tc>
          <w:tcPr>
            <w:tcW w:w="186" w:type="pct"/>
          </w:tcPr>
          <w:p w:rsidR="003F30A9" w:rsidRPr="003F30A9" w:rsidRDefault="003F30A9" w:rsidP="003F30A9">
            <w:pPr>
              <w:pStyle w:val="Style14"/>
              <w:widowControl/>
              <w:ind w:firstLine="0"/>
              <w:jc w:val="center"/>
              <w:rPr>
                <w:color w:val="C00000"/>
              </w:rPr>
            </w:pPr>
          </w:p>
        </w:tc>
        <w:tc>
          <w:tcPr>
            <w:tcW w:w="194" w:type="pct"/>
          </w:tcPr>
          <w:p w:rsidR="003F30A9" w:rsidRPr="003F30A9" w:rsidRDefault="003F30A9" w:rsidP="003F30A9">
            <w:pPr>
              <w:pStyle w:val="Style14"/>
              <w:widowControl/>
              <w:ind w:firstLine="0"/>
              <w:jc w:val="center"/>
            </w:pPr>
            <w:r w:rsidRPr="003F30A9">
              <w:t>17/6И</w:t>
            </w:r>
          </w:p>
        </w:tc>
        <w:tc>
          <w:tcPr>
            <w:tcW w:w="223" w:type="pct"/>
          </w:tcPr>
          <w:p w:rsidR="003F30A9" w:rsidRPr="003F30A9" w:rsidRDefault="003F30A9" w:rsidP="00A86924">
            <w:pPr>
              <w:pStyle w:val="Style14"/>
              <w:widowControl/>
              <w:ind w:firstLine="0"/>
              <w:jc w:val="center"/>
              <w:rPr>
                <w:b/>
              </w:rPr>
            </w:pPr>
            <w:r w:rsidRPr="003F30A9">
              <w:rPr>
                <w:b/>
              </w:rPr>
              <w:t>3</w:t>
            </w:r>
            <w:r w:rsidR="007E4734">
              <w:rPr>
                <w:b/>
              </w:rPr>
              <w:t>4</w:t>
            </w:r>
            <w:r w:rsidRPr="003F30A9">
              <w:rPr>
                <w:b/>
              </w:rPr>
              <w:t>/</w:t>
            </w:r>
            <w:r w:rsidR="00A86924">
              <w:rPr>
                <w:b/>
              </w:rPr>
              <w:t>6</w:t>
            </w:r>
            <w:r w:rsidRPr="003F30A9">
              <w:rPr>
                <w:b/>
              </w:rPr>
              <w:t>И</w:t>
            </w:r>
          </w:p>
        </w:tc>
        <w:tc>
          <w:tcPr>
            <w:tcW w:w="222" w:type="pct"/>
          </w:tcPr>
          <w:p w:rsidR="003F30A9" w:rsidRPr="003F30A9" w:rsidRDefault="003F30A9" w:rsidP="003F30A9">
            <w:pPr>
              <w:pStyle w:val="Style14"/>
              <w:widowControl/>
              <w:ind w:firstLine="0"/>
              <w:jc w:val="center"/>
              <w:rPr>
                <w:b/>
              </w:rPr>
            </w:pPr>
          </w:p>
        </w:tc>
        <w:tc>
          <w:tcPr>
            <w:tcW w:w="332" w:type="pct"/>
          </w:tcPr>
          <w:p w:rsidR="003F30A9" w:rsidRPr="003F30A9" w:rsidRDefault="003F30A9" w:rsidP="007E4734">
            <w:pPr>
              <w:ind w:firstLine="0"/>
              <w:jc w:val="center"/>
              <w:rPr>
                <w:rStyle w:val="FontStyle31"/>
                <w:rFonts w:ascii="Times New Roman" w:hAnsi="Times New Roman" w:cs="Times New Roman"/>
                <w:b/>
                <w:sz w:val="24"/>
                <w:szCs w:val="24"/>
              </w:rPr>
            </w:pPr>
            <w:r w:rsidRPr="003F30A9">
              <w:rPr>
                <w:rStyle w:val="FontStyle31"/>
                <w:rFonts w:ascii="Times New Roman" w:hAnsi="Times New Roman" w:cs="Times New Roman"/>
                <w:b/>
                <w:sz w:val="24"/>
                <w:szCs w:val="24"/>
              </w:rPr>
              <w:t>1</w:t>
            </w:r>
            <w:r w:rsidR="007E4734">
              <w:rPr>
                <w:rStyle w:val="FontStyle31"/>
                <w:rFonts w:ascii="Times New Roman" w:hAnsi="Times New Roman" w:cs="Times New Roman"/>
                <w:b/>
                <w:sz w:val="24"/>
                <w:szCs w:val="24"/>
              </w:rPr>
              <w:t>8,15</w:t>
            </w:r>
          </w:p>
        </w:tc>
        <w:tc>
          <w:tcPr>
            <w:tcW w:w="1075" w:type="pct"/>
          </w:tcPr>
          <w:p w:rsidR="003F30A9" w:rsidRPr="003F30A9" w:rsidRDefault="003F30A9" w:rsidP="003F30A9">
            <w:pPr>
              <w:ind w:firstLine="0"/>
              <w:rPr>
                <w:rStyle w:val="FontStyle31"/>
                <w:rFonts w:ascii="Times New Roman" w:hAnsi="Times New Roman" w:cs="Times New Roman"/>
                <w:color w:val="C00000"/>
                <w:sz w:val="24"/>
                <w:szCs w:val="24"/>
              </w:rPr>
            </w:pPr>
          </w:p>
        </w:tc>
        <w:tc>
          <w:tcPr>
            <w:tcW w:w="974" w:type="pct"/>
          </w:tcPr>
          <w:p w:rsidR="003F30A9" w:rsidRPr="003F30A9" w:rsidRDefault="003F30A9" w:rsidP="00A86924">
            <w:pPr>
              <w:ind w:firstLine="0"/>
              <w:rPr>
                <w:color w:val="C00000"/>
              </w:rPr>
            </w:pPr>
            <w:r w:rsidRPr="003F30A9">
              <w:rPr>
                <w:b/>
              </w:rPr>
              <w:t xml:space="preserve">Промежуточная аттестация - </w:t>
            </w:r>
            <w:r w:rsidR="00A86924">
              <w:rPr>
                <w:b/>
              </w:rPr>
              <w:t>экзамен</w:t>
            </w:r>
            <w:r w:rsidRPr="003F30A9">
              <w:rPr>
                <w:b/>
              </w:rPr>
              <w:t xml:space="preserve"> </w:t>
            </w:r>
          </w:p>
        </w:tc>
        <w:tc>
          <w:tcPr>
            <w:tcW w:w="370" w:type="pct"/>
          </w:tcPr>
          <w:p w:rsidR="003F30A9" w:rsidRPr="003F30A9" w:rsidRDefault="003F30A9" w:rsidP="003F30A9">
            <w:pPr>
              <w:ind w:firstLine="0"/>
              <w:rPr>
                <w:rStyle w:val="FontStyle31"/>
                <w:rFonts w:ascii="Times New Roman" w:hAnsi="Times New Roman" w:cs="Times New Roman"/>
                <w:sz w:val="24"/>
                <w:szCs w:val="24"/>
              </w:rPr>
            </w:pPr>
          </w:p>
        </w:tc>
      </w:tr>
    </w:tbl>
    <w:p w:rsidR="003F30A9" w:rsidRPr="003F30A9" w:rsidRDefault="003F30A9" w:rsidP="003F30A9">
      <w:pPr>
        <w:pStyle w:val="Style5"/>
        <w:widowControl/>
        <w:ind w:firstLine="0"/>
      </w:pPr>
    </w:p>
    <w:p w:rsidR="003F30A9" w:rsidRPr="003F30A9" w:rsidRDefault="003F30A9" w:rsidP="003F30A9">
      <w:pPr>
        <w:pStyle w:val="Style5"/>
        <w:widowControl/>
        <w:ind w:firstLine="0"/>
      </w:pPr>
    </w:p>
    <w:p w:rsidR="003F30A9" w:rsidRPr="003F30A9" w:rsidRDefault="003F30A9" w:rsidP="003F30A9">
      <w:pPr>
        <w:pStyle w:val="Style5"/>
        <w:widowControl/>
        <w:ind w:firstLine="0"/>
      </w:pPr>
      <w:r w:rsidRPr="003F30A9">
        <w:rPr>
          <w:rStyle w:val="FontStyle18"/>
          <w:b w:val="0"/>
          <w:sz w:val="24"/>
          <w:szCs w:val="24"/>
        </w:rPr>
        <w:t>1</w:t>
      </w:r>
      <w:r w:rsidR="00A86924">
        <w:rPr>
          <w:rStyle w:val="FontStyle18"/>
          <w:b w:val="0"/>
          <w:sz w:val="24"/>
          <w:szCs w:val="24"/>
        </w:rPr>
        <w:t>2</w:t>
      </w:r>
      <w:proofErr w:type="gramStart"/>
      <w:r w:rsidRPr="003F30A9">
        <w:rPr>
          <w:rStyle w:val="FontStyle18"/>
          <w:b w:val="0"/>
          <w:sz w:val="24"/>
          <w:szCs w:val="24"/>
        </w:rPr>
        <w:t>/И</w:t>
      </w:r>
      <w:proofErr w:type="gramEnd"/>
      <w:r w:rsidRPr="003F30A9">
        <w:rPr>
          <w:rStyle w:val="FontStyle18"/>
          <w:b w:val="0"/>
          <w:sz w:val="24"/>
          <w:szCs w:val="24"/>
        </w:rPr>
        <w:t xml:space="preserve"> – в том числе,</w:t>
      </w:r>
      <w:r w:rsidRPr="003F30A9">
        <w:rPr>
          <w:rStyle w:val="FontStyle18"/>
          <w:sz w:val="24"/>
          <w:szCs w:val="24"/>
        </w:rPr>
        <w:t xml:space="preserve"> </w:t>
      </w:r>
      <w:r w:rsidRPr="003F30A9">
        <w:t>часы, отведенные на работу в интерактивной форме</w:t>
      </w:r>
    </w:p>
    <w:p w:rsidR="003F30A9" w:rsidRPr="003F30A9" w:rsidRDefault="003F30A9" w:rsidP="003F30A9">
      <w:pPr>
        <w:pStyle w:val="Style5"/>
        <w:widowControl/>
        <w:ind w:firstLine="0"/>
      </w:pPr>
    </w:p>
    <w:p w:rsidR="003F30A9" w:rsidRPr="003F30A9" w:rsidRDefault="003F30A9" w:rsidP="003F30A9">
      <w:pPr>
        <w:pStyle w:val="1"/>
        <w:rPr>
          <w:rStyle w:val="FontStyle31"/>
          <w:rFonts w:ascii="Times New Roman" w:hAnsi="Times New Roman" w:cs="Times New Roman"/>
          <w:sz w:val="24"/>
          <w:szCs w:val="24"/>
        </w:rPr>
        <w:sectPr w:rsidR="003F30A9" w:rsidRPr="003F30A9" w:rsidSect="003F30A9">
          <w:pgSz w:w="16838" w:h="11906" w:orient="landscape"/>
          <w:pgMar w:top="851" w:right="1134" w:bottom="1134" w:left="1134" w:header="709" w:footer="709" w:gutter="0"/>
          <w:cols w:space="708"/>
          <w:docGrid w:linePitch="360"/>
        </w:sectPr>
      </w:pPr>
    </w:p>
    <w:p w:rsidR="003F30A9" w:rsidRPr="003F30A9" w:rsidRDefault="003F30A9" w:rsidP="003F30A9">
      <w:pPr>
        <w:pStyle w:val="1"/>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lastRenderedPageBreak/>
        <w:t>5 Образовательные и информационные технологии</w:t>
      </w:r>
    </w:p>
    <w:p w:rsidR="003F30A9" w:rsidRPr="003F30A9" w:rsidRDefault="003F30A9" w:rsidP="003F30A9">
      <w:pPr>
        <w:ind w:firstLine="709"/>
        <w:rPr>
          <w:color w:val="222222"/>
        </w:rPr>
      </w:pPr>
      <w:r w:rsidRPr="003F30A9">
        <w:t>Для наиболее успешного овладения знаниями и навыками по дисциплине «</w:t>
      </w:r>
      <w:r w:rsidRPr="003F30A9">
        <w:rPr>
          <w:rStyle w:val="FontStyle21"/>
          <w:sz w:val="24"/>
          <w:szCs w:val="24"/>
        </w:rPr>
        <w:t>Композиция художественно-промышленных изделий</w:t>
      </w:r>
      <w:r w:rsidRPr="003F30A9">
        <w:t>» были использованы следующие общепедагогические методы:</w:t>
      </w:r>
      <w:r w:rsidRPr="003F30A9">
        <w:rPr>
          <w:color w:val="222222"/>
        </w:rPr>
        <w:t xml:space="preserve"> убеждение; обучение; стимулирование; контроль и оценка. </w:t>
      </w:r>
    </w:p>
    <w:p w:rsidR="003F30A9" w:rsidRPr="003F30A9" w:rsidRDefault="003F30A9" w:rsidP="003F30A9">
      <w:pPr>
        <w:ind w:firstLine="709"/>
      </w:pPr>
      <w:r w:rsidRPr="003F30A9">
        <w:rPr>
          <w:color w:val="222222"/>
        </w:rPr>
        <w:t xml:space="preserve">А также узкоспециализированные методы: метод наблюдения,  </w:t>
      </w:r>
      <w:r w:rsidRPr="003F30A9">
        <w:t xml:space="preserve">метод анализа художественных произведений, самоанализа, рефлексии деятельности, метод стилизации. </w:t>
      </w:r>
    </w:p>
    <w:p w:rsidR="003F30A9" w:rsidRPr="003F30A9" w:rsidRDefault="003F30A9" w:rsidP="003F30A9">
      <w:r w:rsidRPr="003F30A9">
        <w:t xml:space="preserve">1. </w:t>
      </w:r>
      <w:r w:rsidRPr="003F30A9">
        <w:rPr>
          <w:b/>
        </w:rPr>
        <w:t>Традиционные образовательные технологии</w:t>
      </w:r>
      <w:r w:rsidRPr="003F30A9">
        <w:t xml:space="preserve">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w:t>
      </w:r>
    </w:p>
    <w:p w:rsidR="003F30A9" w:rsidRPr="003F30A9" w:rsidRDefault="003F30A9" w:rsidP="003F30A9">
      <w:pPr>
        <w:rPr>
          <w:b/>
          <w:i/>
        </w:rPr>
      </w:pPr>
      <w:r w:rsidRPr="003F30A9">
        <w:rPr>
          <w:b/>
          <w:i/>
        </w:rPr>
        <w:t>Формы учебных занятий с использованием традиционных технологий:</w:t>
      </w:r>
    </w:p>
    <w:p w:rsidR="003F30A9" w:rsidRPr="003F30A9" w:rsidRDefault="003F30A9" w:rsidP="003F30A9">
      <w:proofErr w:type="gramStart"/>
      <w:r w:rsidRPr="003F30A9">
        <w:t>Лабораторный</w:t>
      </w:r>
      <w:proofErr w:type="gramEnd"/>
      <w:r w:rsidRPr="003F30A9">
        <w:t xml:space="preserve"> занятия, посвященные освоению конкретных умений и навыков по предложенному алгоритму.</w:t>
      </w:r>
    </w:p>
    <w:p w:rsidR="003F30A9" w:rsidRPr="003F30A9" w:rsidRDefault="003F30A9" w:rsidP="003F30A9">
      <w:r w:rsidRPr="003F30A9">
        <w:t xml:space="preserve">2. </w:t>
      </w:r>
      <w:r w:rsidRPr="003F30A9">
        <w:rPr>
          <w:b/>
        </w:rPr>
        <w:t>Технологии проблемного обучения</w:t>
      </w:r>
      <w:r w:rsidRPr="003F30A9">
        <w:t> –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3F30A9" w:rsidRPr="003F30A9" w:rsidRDefault="003F30A9" w:rsidP="003F30A9">
      <w:pPr>
        <w:rPr>
          <w:b/>
          <w:i/>
        </w:rPr>
      </w:pPr>
      <w:r w:rsidRPr="003F30A9">
        <w:rPr>
          <w:b/>
          <w:i/>
        </w:rPr>
        <w:t>Формы учебных занятий с использованием технологий проблемного обучения:</w:t>
      </w:r>
    </w:p>
    <w:p w:rsidR="003F30A9" w:rsidRPr="003F30A9" w:rsidRDefault="003F30A9" w:rsidP="003F30A9">
      <w:r w:rsidRPr="003F30A9">
        <w:t>Лабораторное занятие в форме практикума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3F30A9" w:rsidRPr="003F30A9" w:rsidRDefault="003F30A9" w:rsidP="003F30A9">
      <w:r w:rsidRPr="003F30A9">
        <w:t>3. </w:t>
      </w:r>
      <w:r w:rsidRPr="003F30A9">
        <w:rPr>
          <w:b/>
        </w:rPr>
        <w:t>Технологии проектного обучения</w:t>
      </w:r>
      <w:r w:rsidRPr="003F30A9">
        <w:t> – организация образовательного процесса в соответствии с алгоритмом поэтапного решения проблемной задачи или выполнения учебного задания. Проект предполагает совместную учебно-познавательную деятельность группы студентов, направленную на выработку концепции, установление целей и задач, формулировку ожидаемых результатов, определение принципов и методик решения поставленных задач, планирование хода работы, поиск доступных и оптимальных ресурсов, поэтапную реализацию плана работы, презентацию результатов работы, их осмысление и рефлексию.</w:t>
      </w:r>
    </w:p>
    <w:p w:rsidR="003F30A9" w:rsidRPr="003F30A9" w:rsidRDefault="003F30A9" w:rsidP="003F30A9">
      <w:pPr>
        <w:rPr>
          <w:b/>
          <w:i/>
        </w:rPr>
      </w:pPr>
      <w:r w:rsidRPr="003F30A9">
        <w:rPr>
          <w:b/>
          <w:i/>
        </w:rPr>
        <w:t>Основные типы проектов:</w:t>
      </w:r>
    </w:p>
    <w:p w:rsidR="003F30A9" w:rsidRPr="003F30A9" w:rsidRDefault="003F30A9" w:rsidP="003F30A9">
      <w:r w:rsidRPr="003F30A9">
        <w:t xml:space="preserve">Работа над выполнением всех практических заданий данной дисциплины базируется на методе проектов, которые предусматривает совокупность исследовательских, поисковых, проблемных методов, творческих за своей сутью. Именно все перечисленные задачи приходится решать студентам при работе над каждым практическим заданием дисциплины: проблемой является сама тема задания, чтобы разрешить которую приходиться выполнить весь комплекс </w:t>
      </w:r>
      <w:proofErr w:type="spellStart"/>
      <w:r w:rsidRPr="003F30A9">
        <w:t>предпроектных</w:t>
      </w:r>
      <w:proofErr w:type="spellEnd"/>
      <w:r w:rsidRPr="003F30A9">
        <w:t xml:space="preserve"> и проектных исследований (ознакомиться с базой и аналогами художественных произведений, разработать и обосновать свою творческую концепцию, и </w:t>
      </w:r>
      <w:proofErr w:type="gramStart"/>
      <w:r w:rsidRPr="003F30A9">
        <w:t>наконец</w:t>
      </w:r>
      <w:proofErr w:type="gramEnd"/>
      <w:r w:rsidRPr="003F30A9">
        <w:t xml:space="preserve"> разработать поисково-эскизную часть).</w:t>
      </w:r>
    </w:p>
    <w:p w:rsidR="003F30A9" w:rsidRPr="003F30A9" w:rsidRDefault="003F30A9" w:rsidP="003F30A9">
      <w:r w:rsidRPr="003F30A9">
        <w:t xml:space="preserve">4. </w:t>
      </w:r>
      <w:r w:rsidRPr="003F30A9">
        <w:rPr>
          <w:b/>
        </w:rPr>
        <w:t>Интерактивные технологии</w:t>
      </w:r>
      <w:r w:rsidRPr="003F30A9">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w:t>
      </w:r>
    </w:p>
    <w:p w:rsidR="003F30A9" w:rsidRPr="003F30A9" w:rsidRDefault="003F30A9" w:rsidP="003F30A9">
      <w:pPr>
        <w:rPr>
          <w:b/>
          <w:i/>
        </w:rPr>
      </w:pPr>
      <w:r w:rsidRPr="003F30A9">
        <w:rPr>
          <w:b/>
          <w:i/>
        </w:rPr>
        <w:t>Формы учебных занятий с использованием специализированных интерактивных технологий:</w:t>
      </w:r>
    </w:p>
    <w:p w:rsidR="003F30A9" w:rsidRPr="003F30A9" w:rsidRDefault="003F30A9" w:rsidP="003F30A9">
      <w:r w:rsidRPr="003F30A9">
        <w:t>Лекция-дискуссия – коллективное обсуждение какого-либо спорного вопроса, проблемы, выявление мнений в группе (межгрупповой диалог, дискуссия как спор-диалог).</w:t>
      </w:r>
    </w:p>
    <w:p w:rsidR="003F30A9" w:rsidRPr="003F30A9" w:rsidRDefault="003F30A9" w:rsidP="003F30A9">
      <w:r w:rsidRPr="003F30A9">
        <w:t xml:space="preserve"> 6. </w:t>
      </w:r>
      <w:r w:rsidRPr="003F30A9">
        <w:rPr>
          <w:b/>
        </w:rPr>
        <w:t>Информационно-коммуникационные образовательные технологии</w:t>
      </w:r>
      <w:r w:rsidRPr="003F30A9">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3F30A9" w:rsidRPr="003F30A9" w:rsidRDefault="003F30A9" w:rsidP="003F30A9">
      <w:r w:rsidRPr="003F30A9">
        <w:t>Формы учебных занятий с использованием информационно-коммуникационных технологий:</w:t>
      </w:r>
    </w:p>
    <w:p w:rsidR="003F30A9" w:rsidRPr="003F30A9" w:rsidRDefault="003F30A9" w:rsidP="003F30A9">
      <w:r w:rsidRPr="003F30A9">
        <w:t>Лабораторное занятие в форме презентации – представление результатов творческой деятельности с использованием специализированных программных средств.</w:t>
      </w:r>
    </w:p>
    <w:p w:rsidR="003F30A9" w:rsidRPr="003F30A9" w:rsidRDefault="003F30A9" w:rsidP="003F30A9">
      <w:pPr>
        <w:ind w:firstLine="709"/>
      </w:pPr>
      <w:r w:rsidRPr="003F30A9">
        <w:lastRenderedPageBreak/>
        <w:t xml:space="preserve">На основе  </w:t>
      </w:r>
      <w:proofErr w:type="spellStart"/>
      <w:r w:rsidRPr="003F30A9">
        <w:t>компетентностного</w:t>
      </w:r>
      <w:proofErr w:type="spellEnd"/>
      <w:r w:rsidRPr="003F30A9">
        <w:t xml:space="preserve">, </w:t>
      </w:r>
      <w:proofErr w:type="gramStart"/>
      <w:r w:rsidRPr="003F30A9">
        <w:t>личностно-ориентированного</w:t>
      </w:r>
      <w:proofErr w:type="gramEnd"/>
      <w:r w:rsidRPr="003F30A9">
        <w:t xml:space="preserve"> и рефлексивно-</w:t>
      </w:r>
      <w:proofErr w:type="spellStart"/>
      <w:r w:rsidRPr="003F30A9">
        <w:t>деятельностного</w:t>
      </w:r>
      <w:proofErr w:type="spellEnd"/>
      <w:r w:rsidRPr="003F30A9">
        <w:t xml:space="preserve"> подходов. </w:t>
      </w:r>
    </w:p>
    <w:p w:rsidR="003F30A9" w:rsidRPr="003F30A9" w:rsidRDefault="003F30A9" w:rsidP="003F30A9">
      <w:pPr>
        <w:ind w:firstLine="709"/>
      </w:pPr>
      <w:r w:rsidRPr="003F30A9">
        <w:t>В процессе изучения дисциплины «</w:t>
      </w:r>
      <w:r w:rsidRPr="003F30A9">
        <w:rPr>
          <w:rStyle w:val="FontStyle21"/>
          <w:sz w:val="24"/>
          <w:szCs w:val="24"/>
        </w:rPr>
        <w:t>Композиция художественно-промышленных изделий</w:t>
      </w:r>
      <w:r w:rsidRPr="003F30A9">
        <w:t xml:space="preserve">» были использованы технологии интерактивного обучения: решение проблемных задач, поисковый метод, </w:t>
      </w:r>
      <w:r w:rsidRPr="003F30A9">
        <w:rPr>
          <w:iCs/>
          <w:lang w:val="en-US"/>
        </w:rPr>
        <w:t>Case</w:t>
      </w:r>
      <w:r w:rsidRPr="003F30A9">
        <w:rPr>
          <w:iCs/>
        </w:rPr>
        <w:t>-</w:t>
      </w:r>
      <w:r w:rsidRPr="003F30A9">
        <w:rPr>
          <w:iCs/>
          <w:lang w:val="en-US"/>
        </w:rPr>
        <w:t>study</w:t>
      </w:r>
      <w:r w:rsidRPr="003F30A9">
        <w:rPr>
          <w:i/>
          <w:iCs/>
        </w:rPr>
        <w:t xml:space="preserve"> </w:t>
      </w:r>
      <w:r w:rsidRPr="003F30A9">
        <w:rPr>
          <w:iCs/>
        </w:rPr>
        <w:t>(метод конкретных ситуаций), презентации практических работ, метод проектов</w:t>
      </w:r>
      <w:r w:rsidRPr="003F30A9">
        <w:t>.</w:t>
      </w:r>
    </w:p>
    <w:p w:rsidR="003F30A9" w:rsidRPr="003F30A9" w:rsidRDefault="003F30A9" w:rsidP="003F30A9"/>
    <w:p w:rsidR="003F30A9" w:rsidRPr="003F30A9" w:rsidRDefault="003F30A9" w:rsidP="003F30A9">
      <w:pPr>
        <w:pStyle w:val="1"/>
        <w:rPr>
          <w:rStyle w:val="FontStyle31"/>
          <w:rFonts w:ascii="Times New Roman" w:hAnsi="Times New Roman" w:cs="Times New Roman"/>
          <w:sz w:val="24"/>
          <w:szCs w:val="24"/>
        </w:rPr>
      </w:pPr>
      <w:r w:rsidRPr="003F30A9">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3F30A9" w:rsidRPr="003F30A9" w:rsidRDefault="003F30A9" w:rsidP="003F30A9">
      <w:pPr>
        <w:tabs>
          <w:tab w:val="left" w:pos="851"/>
        </w:tabs>
        <w:rPr>
          <w:rStyle w:val="FontStyle20"/>
          <w:rFonts w:ascii="Times New Roman" w:hAnsi="Times New Roman" w:cs="Times New Roman"/>
          <w:b/>
          <w:i/>
          <w:sz w:val="24"/>
          <w:szCs w:val="24"/>
        </w:rPr>
      </w:pPr>
      <w:r w:rsidRPr="003F30A9">
        <w:rPr>
          <w:rStyle w:val="FontStyle20"/>
          <w:rFonts w:ascii="Times New Roman" w:hAnsi="Times New Roman" w:cs="Times New Roman"/>
          <w:b/>
          <w:i/>
          <w:sz w:val="24"/>
          <w:szCs w:val="24"/>
        </w:rPr>
        <w:t>Примерная структура и содержание раздела:</w:t>
      </w:r>
    </w:p>
    <w:p w:rsidR="003F30A9" w:rsidRPr="003F30A9" w:rsidRDefault="003F30A9" w:rsidP="003F30A9">
      <w:pPr>
        <w:widowControl/>
      </w:pPr>
      <w:r w:rsidRPr="003F30A9">
        <w:t xml:space="preserve">По дисциплине «Композиция художественно-промышленных изделий» предусмотрена аудиторная и внеаудиторная самостоятельная работа обучающихся. </w:t>
      </w:r>
    </w:p>
    <w:p w:rsidR="003F30A9" w:rsidRPr="003F30A9" w:rsidRDefault="003F30A9" w:rsidP="003F30A9">
      <w:pPr>
        <w:widowControl/>
      </w:pPr>
      <w:r w:rsidRPr="003F30A9">
        <w:t xml:space="preserve">Аудиторная самостоятельная работа студентов предполагает выполнение практических работ. </w:t>
      </w:r>
    </w:p>
    <w:p w:rsidR="003F30A9" w:rsidRPr="003F30A9" w:rsidRDefault="003F30A9" w:rsidP="003F30A9"/>
    <w:p w:rsidR="003F30A9" w:rsidRPr="003F30A9" w:rsidRDefault="003F30A9" w:rsidP="003F30A9">
      <w:pPr>
        <w:rPr>
          <w:b/>
          <w:i/>
        </w:rPr>
      </w:pPr>
      <w:r w:rsidRPr="003F30A9">
        <w:rPr>
          <w:b/>
          <w:i/>
        </w:rPr>
        <w:t>Примерные аудиторные практические работы (</w:t>
      </w:r>
      <w:proofErr w:type="gramStart"/>
      <w:r w:rsidRPr="003F30A9">
        <w:rPr>
          <w:b/>
          <w:i/>
        </w:rPr>
        <w:t>АПР</w:t>
      </w:r>
      <w:proofErr w:type="gramEnd"/>
      <w:r w:rsidRPr="003F30A9">
        <w:rPr>
          <w:b/>
          <w:i/>
        </w:rPr>
        <w:t>):</w:t>
      </w:r>
    </w:p>
    <w:p w:rsidR="003F30A9" w:rsidRPr="003F30A9" w:rsidRDefault="003F30A9" w:rsidP="003F30A9">
      <w:proofErr w:type="gramStart"/>
      <w:r w:rsidRPr="003F30A9">
        <w:t>АПР</w:t>
      </w:r>
      <w:proofErr w:type="gramEnd"/>
      <w:r w:rsidRPr="003F30A9">
        <w:t xml:space="preserve"> №1 Тема: Формальная композиция.</w:t>
      </w:r>
    </w:p>
    <w:p w:rsidR="003F30A9" w:rsidRPr="003F30A9" w:rsidRDefault="003F30A9" w:rsidP="003F30A9">
      <w:r w:rsidRPr="003F30A9">
        <w:t xml:space="preserve">Материалы и виды техники графической композиции. Неизобразительные формы в декоративном искусстве. </w:t>
      </w:r>
    </w:p>
    <w:p w:rsidR="003F30A9" w:rsidRPr="003F30A9" w:rsidRDefault="003F30A9" w:rsidP="003F30A9">
      <w:proofErr w:type="gramStart"/>
      <w:r w:rsidRPr="003F30A9">
        <w:t>АПР</w:t>
      </w:r>
      <w:proofErr w:type="gramEnd"/>
      <w:r w:rsidRPr="003F30A9">
        <w:t xml:space="preserve"> №2 Тема: Симметричная уравновешенная композиция.</w:t>
      </w:r>
    </w:p>
    <w:p w:rsidR="003F30A9" w:rsidRPr="003F30A9" w:rsidRDefault="003F30A9" w:rsidP="003F30A9">
      <w:r w:rsidRPr="003F30A9">
        <w:t>Графические средства композиции и их применение в формальной композиции для выражения симметрии и равновесия.</w:t>
      </w:r>
    </w:p>
    <w:p w:rsidR="003F30A9" w:rsidRPr="003F30A9" w:rsidRDefault="003F30A9" w:rsidP="003F30A9">
      <w:proofErr w:type="gramStart"/>
      <w:r w:rsidRPr="003F30A9">
        <w:t>АПР</w:t>
      </w:r>
      <w:proofErr w:type="gramEnd"/>
      <w:r w:rsidRPr="003F30A9">
        <w:t xml:space="preserve"> №3 Тема: Асимметричная динамичная композиция.</w:t>
      </w:r>
    </w:p>
    <w:p w:rsidR="003F30A9" w:rsidRPr="003F30A9" w:rsidRDefault="003F30A9" w:rsidP="003F30A9">
      <w:r w:rsidRPr="003F30A9">
        <w:t>Графические средства изображения и их применение в формальной композиции для передачи асимметрии и динамики.</w:t>
      </w:r>
    </w:p>
    <w:p w:rsidR="003F30A9" w:rsidRPr="003F30A9" w:rsidRDefault="003F30A9" w:rsidP="003F30A9">
      <w:proofErr w:type="gramStart"/>
      <w:r w:rsidRPr="003F30A9">
        <w:t>АПР</w:t>
      </w:r>
      <w:proofErr w:type="gramEnd"/>
      <w:r w:rsidRPr="003F30A9">
        <w:t xml:space="preserve"> №4 Тема: Стилизация природных объектов. </w:t>
      </w:r>
    </w:p>
    <w:p w:rsidR="003F30A9" w:rsidRPr="003F30A9" w:rsidRDefault="003F30A9" w:rsidP="003F30A9">
      <w:r w:rsidRPr="003F30A9">
        <w:t>Художественная выразительность композиции. Изображение стилизованных объектов и композиций из них. Декоративная стилизация в композиции на тему природных форм.</w:t>
      </w:r>
    </w:p>
    <w:p w:rsidR="003F30A9" w:rsidRPr="003F30A9" w:rsidRDefault="003F30A9" w:rsidP="003F30A9">
      <w:proofErr w:type="gramStart"/>
      <w:r w:rsidRPr="003F30A9">
        <w:t>АПР</w:t>
      </w:r>
      <w:proofErr w:type="gramEnd"/>
      <w:r w:rsidRPr="003F30A9">
        <w:t xml:space="preserve"> №5 Тема: Построение орнаментальной композиции.</w:t>
      </w:r>
    </w:p>
    <w:p w:rsidR="003F30A9" w:rsidRPr="003F30A9" w:rsidRDefault="003F30A9" w:rsidP="003F30A9">
      <w:r w:rsidRPr="003F30A9">
        <w:t>Принципы построения орнаментальных композиций. Типы орнаментальных композиций. Раппорт в орнаментальной композиции.</w:t>
      </w:r>
    </w:p>
    <w:p w:rsidR="003F30A9" w:rsidRPr="003F30A9" w:rsidRDefault="003F30A9" w:rsidP="003F30A9">
      <w:proofErr w:type="gramStart"/>
      <w:r w:rsidRPr="003F30A9">
        <w:t>АПР</w:t>
      </w:r>
      <w:proofErr w:type="gramEnd"/>
      <w:r w:rsidRPr="003F30A9">
        <w:t xml:space="preserve"> №6 Тема: Построение композиции с применением приема </w:t>
      </w:r>
      <w:proofErr w:type="spellStart"/>
      <w:r w:rsidRPr="003F30A9">
        <w:t>оверлеппинга</w:t>
      </w:r>
      <w:proofErr w:type="spellEnd"/>
      <w:r w:rsidRPr="003F30A9">
        <w:t>.</w:t>
      </w:r>
    </w:p>
    <w:p w:rsidR="003F30A9" w:rsidRPr="003F30A9" w:rsidRDefault="003F30A9" w:rsidP="003F30A9">
      <w:r w:rsidRPr="003F30A9">
        <w:t>Графические возможности в декоративном изображении объектов.</w:t>
      </w:r>
    </w:p>
    <w:p w:rsidR="003F30A9" w:rsidRPr="003F30A9" w:rsidRDefault="003F30A9" w:rsidP="003F30A9">
      <w:proofErr w:type="gramStart"/>
      <w:r w:rsidRPr="003F30A9">
        <w:t>АПР</w:t>
      </w:r>
      <w:proofErr w:type="gramEnd"/>
      <w:r w:rsidRPr="003F30A9">
        <w:t xml:space="preserve"> №7 Тема: Построение объемной композиции.</w:t>
      </w:r>
    </w:p>
    <w:p w:rsidR="003F30A9" w:rsidRPr="003F30A9" w:rsidRDefault="003F30A9" w:rsidP="003F30A9">
      <w:r w:rsidRPr="003F30A9">
        <w:t>Художественное оформление штучных изделий для интерьера. Проблемы формообразования и композиции промышленных изделий.</w:t>
      </w:r>
    </w:p>
    <w:p w:rsidR="003F30A9" w:rsidRPr="003F30A9" w:rsidRDefault="003F30A9" w:rsidP="003F30A9">
      <w:proofErr w:type="gramStart"/>
      <w:r w:rsidRPr="003F30A9">
        <w:t>АПР</w:t>
      </w:r>
      <w:proofErr w:type="gramEnd"/>
      <w:r w:rsidRPr="003F30A9">
        <w:t xml:space="preserve"> №8 Тема: Построение рельефной композиции с применением приема стилизации.</w:t>
      </w:r>
    </w:p>
    <w:p w:rsidR="003F30A9" w:rsidRPr="003F30A9" w:rsidRDefault="003F30A9" w:rsidP="003F30A9">
      <w:r w:rsidRPr="003F30A9">
        <w:t>Понятие стилизации и стиля. Изображение стилизованных объектов и композиций из них.</w:t>
      </w:r>
    </w:p>
    <w:p w:rsidR="003F30A9" w:rsidRPr="003F30A9" w:rsidRDefault="003F30A9" w:rsidP="003F30A9"/>
    <w:p w:rsidR="003F30A9" w:rsidRPr="003F30A9" w:rsidRDefault="003F30A9" w:rsidP="003F30A9">
      <w:pPr>
        <w:rPr>
          <w:b/>
          <w:i/>
        </w:rPr>
      </w:pPr>
      <w:r w:rsidRPr="003F30A9">
        <w:rPr>
          <w:b/>
          <w:i/>
        </w:rPr>
        <w:t>Примерные индивидуальные домашние задания (ИДЗ):</w:t>
      </w:r>
    </w:p>
    <w:p w:rsidR="003F30A9" w:rsidRPr="003F30A9" w:rsidRDefault="003F30A9" w:rsidP="003F30A9">
      <w:r w:rsidRPr="003F30A9">
        <w:t>ИДЗ №1 Тема: Формальная композиция.</w:t>
      </w:r>
    </w:p>
    <w:p w:rsidR="003F30A9" w:rsidRPr="003F30A9" w:rsidRDefault="003F30A9" w:rsidP="003F30A9">
      <w:r w:rsidRPr="003F30A9">
        <w:t>Самостоятельно изучить материал по теме. Рассмотреть формальные композиции. Проанализировать виды композиции.</w:t>
      </w:r>
    </w:p>
    <w:p w:rsidR="003F30A9" w:rsidRPr="003F30A9" w:rsidRDefault="003F30A9" w:rsidP="003F30A9">
      <w:r w:rsidRPr="003F30A9">
        <w:t>ИДЗ №2 Тема: Симметричная уравновешенная композиция.</w:t>
      </w:r>
    </w:p>
    <w:p w:rsidR="003F30A9" w:rsidRPr="003F30A9" w:rsidRDefault="003F30A9" w:rsidP="003F30A9">
      <w:r w:rsidRPr="003F30A9">
        <w:t>Выполнить симметричную уравновешенную композицию открытого типа.</w:t>
      </w:r>
    </w:p>
    <w:p w:rsidR="003F30A9" w:rsidRPr="003F30A9" w:rsidRDefault="003F30A9" w:rsidP="003F30A9">
      <w:r w:rsidRPr="003F30A9">
        <w:t>ИДЗ №3 Тема: Асимметричная динамичная композиция.</w:t>
      </w:r>
    </w:p>
    <w:p w:rsidR="003F30A9" w:rsidRPr="003F30A9" w:rsidRDefault="003F30A9" w:rsidP="003F30A9">
      <w:r w:rsidRPr="003F30A9">
        <w:t>Выполнить симметричную уравновешенную композицию закрытого типа.</w:t>
      </w:r>
    </w:p>
    <w:p w:rsidR="003F30A9" w:rsidRPr="003F30A9" w:rsidRDefault="003F30A9" w:rsidP="003F30A9">
      <w:r w:rsidRPr="003F30A9">
        <w:t>ИДЗ №4 Тема: Стилизация природных объектов.</w:t>
      </w:r>
    </w:p>
    <w:p w:rsidR="003F30A9" w:rsidRPr="003F30A9" w:rsidRDefault="003F30A9" w:rsidP="003F30A9">
      <w:r w:rsidRPr="003F30A9">
        <w:t>Произвести выбор растительного элемента, использовать стилизацию для создания декоративного элемента для орнамента.</w:t>
      </w:r>
    </w:p>
    <w:p w:rsidR="003F30A9" w:rsidRPr="003F30A9" w:rsidRDefault="003F30A9" w:rsidP="003F30A9">
      <w:r w:rsidRPr="003F30A9">
        <w:t>ИДЗ №5 Тема: Построение орнаментальной композиции.</w:t>
      </w:r>
    </w:p>
    <w:p w:rsidR="003F30A9" w:rsidRPr="003F30A9" w:rsidRDefault="003F30A9" w:rsidP="003F30A9">
      <w:r w:rsidRPr="003F30A9">
        <w:t xml:space="preserve">Построение декоративного орнамента в ленте с использованием стилизованного </w:t>
      </w:r>
      <w:r w:rsidRPr="003F30A9">
        <w:lastRenderedPageBreak/>
        <w:t>декоративного элемента.</w:t>
      </w:r>
    </w:p>
    <w:p w:rsidR="003F30A9" w:rsidRPr="003F30A9" w:rsidRDefault="003F30A9" w:rsidP="003F30A9">
      <w:r w:rsidRPr="003F30A9">
        <w:t xml:space="preserve">ИДЗ №6 Тема: Построение композиции с применением приема </w:t>
      </w:r>
      <w:proofErr w:type="spellStart"/>
      <w:r w:rsidRPr="003F30A9">
        <w:t>оверлеппинга</w:t>
      </w:r>
      <w:proofErr w:type="spellEnd"/>
      <w:r w:rsidRPr="003F30A9">
        <w:t>.</w:t>
      </w:r>
    </w:p>
    <w:p w:rsidR="003F30A9" w:rsidRPr="003F30A9" w:rsidRDefault="003F30A9" w:rsidP="003F30A9">
      <w:r w:rsidRPr="003F30A9">
        <w:t xml:space="preserve">Выполнить прием </w:t>
      </w:r>
      <w:proofErr w:type="spellStart"/>
      <w:r w:rsidRPr="003F30A9">
        <w:t>оверлеппинг</w:t>
      </w:r>
      <w:proofErr w:type="spellEnd"/>
      <w:r w:rsidRPr="003F30A9">
        <w:t xml:space="preserve"> в композиции (на примере натюрморта).</w:t>
      </w:r>
    </w:p>
    <w:p w:rsidR="003F30A9" w:rsidRPr="003F30A9" w:rsidRDefault="003F30A9" w:rsidP="003F30A9">
      <w:r w:rsidRPr="003F30A9">
        <w:t>ИДЗ №7 Тема: Построение объемной композиции.</w:t>
      </w:r>
    </w:p>
    <w:p w:rsidR="003F30A9" w:rsidRPr="003F30A9" w:rsidRDefault="003F30A9" w:rsidP="003F30A9">
      <w:r w:rsidRPr="003F30A9">
        <w:t>Разработать и выполнить объемную композицию из геометрических тел.</w:t>
      </w:r>
    </w:p>
    <w:p w:rsidR="003F30A9" w:rsidRPr="003F30A9" w:rsidRDefault="003F30A9" w:rsidP="003F30A9">
      <w:r w:rsidRPr="003F30A9">
        <w:t>ИДЗ №8 Тема: Построение рельефной композиции с применением приема стилизации.</w:t>
      </w:r>
    </w:p>
    <w:p w:rsidR="003F30A9" w:rsidRPr="003F30A9" w:rsidRDefault="003F30A9" w:rsidP="003F30A9">
      <w:r w:rsidRPr="003F30A9">
        <w:t>Выполнить композицию-аббревиатуру из стилизованных букв в рельефе (материал - пластилин).</w:t>
      </w:r>
    </w:p>
    <w:p w:rsidR="003F30A9" w:rsidRPr="003F30A9" w:rsidRDefault="003F30A9" w:rsidP="003F30A9"/>
    <w:p w:rsidR="003F30A9" w:rsidRPr="003F30A9" w:rsidRDefault="003F30A9" w:rsidP="003F30A9">
      <w:pPr>
        <w:pStyle w:val="Style5"/>
        <w:widowControl/>
        <w:ind w:firstLine="0"/>
        <w:rPr>
          <w:i/>
        </w:rPr>
      </w:pPr>
    </w:p>
    <w:p w:rsidR="003F30A9" w:rsidRPr="003F30A9" w:rsidRDefault="003F30A9" w:rsidP="003F30A9">
      <w:pPr>
        <w:pStyle w:val="Style5"/>
        <w:widowControl/>
        <w:ind w:firstLine="0"/>
      </w:pPr>
    </w:p>
    <w:p w:rsidR="003F30A9" w:rsidRPr="003F30A9" w:rsidRDefault="003F30A9" w:rsidP="003F30A9">
      <w:pPr>
        <w:pStyle w:val="1"/>
        <w:rPr>
          <w:rStyle w:val="FontStyle20"/>
          <w:rFonts w:ascii="Times New Roman" w:hAnsi="Times New Roman" w:cs="Times New Roman"/>
          <w:sz w:val="24"/>
          <w:szCs w:val="24"/>
        </w:rPr>
        <w:sectPr w:rsidR="003F30A9" w:rsidRPr="003F30A9" w:rsidSect="003F30A9">
          <w:pgSz w:w="11906" w:h="16838"/>
          <w:pgMar w:top="1134" w:right="851" w:bottom="1134" w:left="1134" w:header="709" w:footer="709" w:gutter="0"/>
          <w:cols w:space="708"/>
          <w:docGrid w:linePitch="360"/>
        </w:sectPr>
      </w:pPr>
    </w:p>
    <w:p w:rsidR="003F30A9" w:rsidRPr="003F30A9" w:rsidRDefault="003F30A9" w:rsidP="003F30A9">
      <w:pPr>
        <w:pStyle w:val="1"/>
        <w:rPr>
          <w:rStyle w:val="FontStyle20"/>
          <w:rFonts w:ascii="Times New Roman" w:hAnsi="Times New Roman" w:cs="Times New Roman"/>
          <w:sz w:val="24"/>
          <w:szCs w:val="24"/>
        </w:rPr>
      </w:pPr>
      <w:r w:rsidRPr="003F30A9">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3F30A9" w:rsidRPr="003F30A9" w:rsidRDefault="003F30A9" w:rsidP="003F30A9">
      <w:pPr>
        <w:pStyle w:val="Style5"/>
        <w:widowControl/>
        <w:ind w:firstLine="0"/>
      </w:pPr>
    </w:p>
    <w:tbl>
      <w:tblPr>
        <w:tblW w:w="5000" w:type="pct"/>
        <w:tblCellMar>
          <w:left w:w="0" w:type="dxa"/>
          <w:right w:w="0" w:type="dxa"/>
        </w:tblCellMar>
        <w:tblLook w:val="04A0" w:firstRow="1" w:lastRow="0" w:firstColumn="1" w:lastColumn="0" w:noHBand="0" w:noVBand="1"/>
      </w:tblPr>
      <w:tblGrid>
        <w:gridCol w:w="1647"/>
        <w:gridCol w:w="4372"/>
        <w:gridCol w:w="8711"/>
      </w:tblGrid>
      <w:tr w:rsidR="003F30A9" w:rsidRPr="003F30A9">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3F30A9" w:rsidRPr="003F30A9" w:rsidRDefault="003F30A9" w:rsidP="003F30A9">
            <w:pPr>
              <w:ind w:firstLine="0"/>
              <w:jc w:val="center"/>
            </w:pPr>
            <w:r w:rsidRPr="003F30A9">
              <w:t xml:space="preserve">Структурный элемент </w:t>
            </w:r>
            <w:r w:rsidRPr="003F30A9">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3F30A9" w:rsidRPr="003F30A9" w:rsidRDefault="003F30A9" w:rsidP="003F30A9">
            <w:pPr>
              <w:ind w:firstLine="0"/>
              <w:jc w:val="center"/>
            </w:pPr>
            <w:r w:rsidRPr="003F30A9">
              <w:rPr>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F30A9" w:rsidRPr="003F30A9" w:rsidRDefault="003F30A9" w:rsidP="003F30A9">
            <w:pPr>
              <w:ind w:firstLine="0"/>
              <w:jc w:val="center"/>
            </w:pPr>
            <w:r w:rsidRPr="003F30A9">
              <w:t>Оценочные средства</w:t>
            </w:r>
          </w:p>
        </w:tc>
      </w:tr>
      <w:tr w:rsidR="003F30A9" w:rsidRPr="003F30A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30A9" w:rsidRPr="003F30A9" w:rsidRDefault="003F30A9" w:rsidP="003F30A9">
            <w:pPr>
              <w:pStyle w:val="2"/>
              <w:shd w:val="clear" w:color="auto" w:fill="auto"/>
              <w:spacing w:after="0" w:line="240" w:lineRule="auto"/>
              <w:ind w:right="20"/>
              <w:jc w:val="both"/>
              <w:rPr>
                <w:rFonts w:ascii="Times New Roman" w:hAnsi="Times New Roman"/>
                <w:sz w:val="24"/>
                <w:szCs w:val="24"/>
              </w:rPr>
            </w:pPr>
            <w:r w:rsidRPr="003F30A9">
              <w:rPr>
                <w:rFonts w:ascii="Times New Roman" w:hAnsi="Times New Roman"/>
                <w:b/>
                <w:iCs/>
                <w:sz w:val="24"/>
                <w:szCs w:val="24"/>
              </w:rPr>
              <w:t>ОПК-6</w:t>
            </w:r>
            <w:r w:rsidRPr="003F30A9">
              <w:rPr>
                <w:rFonts w:ascii="Times New Roman" w:hAnsi="Times New Roman"/>
                <w:iCs/>
                <w:sz w:val="24"/>
                <w:szCs w:val="24"/>
              </w:rPr>
              <w:t xml:space="preserve"> –</w:t>
            </w:r>
            <w:r w:rsidRPr="003F30A9">
              <w:rPr>
                <w:rFonts w:ascii="Times New Roman" w:hAnsi="Times New Roman"/>
                <w:sz w:val="24"/>
                <w:szCs w:val="24"/>
              </w:rPr>
              <w:t xml:space="preserve">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с учетом основных требований информационной безопасности</w:t>
            </w:r>
          </w:p>
        </w:tc>
      </w:tr>
      <w:tr w:rsidR="003F30A9" w:rsidRPr="003F30A9">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F30A9" w:rsidRPr="003F30A9" w:rsidRDefault="003F30A9" w:rsidP="003F30A9">
            <w:pPr>
              <w:pStyle w:val="2"/>
              <w:shd w:val="clear" w:color="auto" w:fill="auto"/>
              <w:spacing w:after="0" w:line="240" w:lineRule="auto"/>
              <w:ind w:right="20"/>
              <w:jc w:val="both"/>
              <w:rPr>
                <w:rFonts w:ascii="Times New Roman" w:hAnsi="Times New Roman"/>
                <w:b/>
                <w:iCs/>
                <w:sz w:val="24"/>
                <w:szCs w:val="24"/>
              </w:rPr>
            </w:pPr>
            <w:r w:rsidRPr="003F30A9">
              <w:rPr>
                <w:rFonts w:ascii="Times New Roman" w:hAnsi="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F30A9" w:rsidRPr="003F30A9" w:rsidRDefault="003F30A9" w:rsidP="003F30A9">
            <w:pPr>
              <w:pStyle w:val="2"/>
              <w:numPr>
                <w:ilvl w:val="0"/>
                <w:numId w:val="1"/>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color w:val="000000"/>
                <w:sz w:val="24"/>
                <w:szCs w:val="24"/>
                <w:lang w:eastAsia="en-US"/>
              </w:rPr>
              <w:t>различия композиционных типов и способов организации пространства</w:t>
            </w:r>
            <w:r w:rsidRPr="003F30A9">
              <w:rPr>
                <w:rFonts w:ascii="Times New Roman" w:hAnsi="Times New Roman"/>
                <w:sz w:val="24"/>
                <w:szCs w:val="24"/>
              </w:rPr>
              <w:t xml:space="preserve"> </w:t>
            </w:r>
          </w:p>
          <w:p w:rsidR="003F30A9" w:rsidRPr="003F30A9" w:rsidRDefault="003F30A9" w:rsidP="003F30A9">
            <w:pPr>
              <w:pStyle w:val="2"/>
              <w:numPr>
                <w:ilvl w:val="0"/>
                <w:numId w:val="1"/>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color w:val="000000"/>
                <w:sz w:val="24"/>
                <w:szCs w:val="24"/>
                <w:lang w:eastAsia="en-US"/>
              </w:rPr>
              <w:t>историю возникновения и развитие композиции в различных областях искусства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30A9" w:rsidRPr="003F30A9" w:rsidRDefault="003F30A9" w:rsidP="003F30A9">
            <w:pPr>
              <w:ind w:firstLine="0"/>
              <w:rPr>
                <w:color w:val="000000"/>
              </w:rPr>
            </w:pPr>
            <w:r w:rsidRPr="003F30A9">
              <w:rPr>
                <w:rFonts w:eastAsia="Calibri"/>
                <w:kern w:val="24"/>
              </w:rPr>
              <w:t>Теоретические вопросы:</w:t>
            </w:r>
            <w:r w:rsidRPr="003F30A9">
              <w:rPr>
                <w:color w:val="000000"/>
              </w:rPr>
              <w:t xml:space="preserve"> </w:t>
            </w:r>
          </w:p>
          <w:p w:rsidR="003F30A9" w:rsidRPr="003F30A9" w:rsidRDefault="003F30A9" w:rsidP="003F30A9">
            <w:pPr>
              <w:ind w:firstLine="0"/>
              <w:rPr>
                <w:color w:val="000000"/>
              </w:rPr>
            </w:pPr>
            <w:r w:rsidRPr="003F30A9">
              <w:rPr>
                <w:color w:val="000000"/>
              </w:rPr>
              <w:t>знать понятия:  композиция, виды композиции, способы организации композиции в различных областях искусства;</w:t>
            </w:r>
          </w:p>
          <w:p w:rsidR="003F30A9" w:rsidRPr="003F30A9" w:rsidRDefault="003F30A9" w:rsidP="003F30A9">
            <w:pPr>
              <w:ind w:firstLine="0"/>
              <w:rPr>
                <w:color w:val="000000"/>
              </w:rPr>
            </w:pPr>
            <w:r w:rsidRPr="003F30A9">
              <w:rPr>
                <w:color w:val="000000"/>
              </w:rPr>
              <w:t>знать законы композиции;</w:t>
            </w:r>
          </w:p>
          <w:p w:rsidR="003F30A9" w:rsidRPr="003F30A9" w:rsidRDefault="003F30A9" w:rsidP="003F30A9">
            <w:pPr>
              <w:ind w:firstLine="0"/>
              <w:rPr>
                <w:color w:val="000000"/>
              </w:rPr>
            </w:pPr>
            <w:r w:rsidRPr="003F30A9">
              <w:rPr>
                <w:color w:val="000000"/>
              </w:rPr>
              <w:t xml:space="preserve">критерии оценивания композиции. </w:t>
            </w:r>
          </w:p>
          <w:p w:rsidR="003F30A9" w:rsidRPr="003F30A9" w:rsidRDefault="003F30A9" w:rsidP="003F30A9">
            <w:pPr>
              <w:ind w:firstLine="0"/>
              <w:rPr>
                <w:rFonts w:eastAsia="Calibri"/>
                <w:kern w:val="24"/>
              </w:rPr>
            </w:pPr>
          </w:p>
          <w:p w:rsidR="003F30A9" w:rsidRPr="003F30A9" w:rsidRDefault="003F30A9" w:rsidP="003F30A9">
            <w:pPr>
              <w:ind w:firstLine="0"/>
              <w:rPr>
                <w:color w:val="C00000"/>
                <w:highlight w:val="yellow"/>
              </w:rPr>
            </w:pPr>
          </w:p>
        </w:tc>
      </w:tr>
      <w:tr w:rsidR="003F30A9" w:rsidRPr="003F30A9">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F30A9" w:rsidRPr="003F30A9" w:rsidRDefault="003F30A9" w:rsidP="003F30A9">
            <w:pPr>
              <w:pStyle w:val="2"/>
              <w:shd w:val="clear" w:color="auto" w:fill="auto"/>
              <w:spacing w:after="0" w:line="240" w:lineRule="auto"/>
              <w:ind w:right="20"/>
              <w:jc w:val="both"/>
              <w:rPr>
                <w:rFonts w:ascii="Times New Roman" w:hAnsi="Times New Roman"/>
                <w:iCs/>
                <w:sz w:val="24"/>
                <w:szCs w:val="24"/>
              </w:rPr>
            </w:pPr>
            <w:r w:rsidRPr="003F30A9">
              <w:rPr>
                <w:rFonts w:ascii="Times New Roman" w:hAnsi="Times New Roman"/>
                <w:iCs/>
                <w:sz w:val="24"/>
                <w:szCs w:val="24"/>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F30A9" w:rsidRPr="003F30A9" w:rsidRDefault="003F30A9" w:rsidP="003F30A9">
            <w:pPr>
              <w:pStyle w:val="2"/>
              <w:numPr>
                <w:ilvl w:val="0"/>
                <w:numId w:val="1"/>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color w:val="000000"/>
                <w:sz w:val="24"/>
                <w:szCs w:val="24"/>
                <w:lang w:eastAsia="en-US"/>
              </w:rPr>
              <w:t>использовать   теоретические знания  в художественно-творческой деятельности;</w:t>
            </w:r>
          </w:p>
          <w:p w:rsidR="003F30A9" w:rsidRPr="003F30A9" w:rsidRDefault="003F30A9" w:rsidP="005F5E9A">
            <w:pPr>
              <w:pStyle w:val="2"/>
              <w:numPr>
                <w:ilvl w:val="0"/>
                <w:numId w:val="1"/>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sz w:val="24"/>
                <w:szCs w:val="24"/>
                <w:lang w:eastAsia="en-US"/>
              </w:rPr>
              <w:t>анализировать художественны</w:t>
            </w:r>
            <w:r w:rsidR="005F5E9A">
              <w:rPr>
                <w:rFonts w:ascii="Times New Roman" w:hAnsi="Times New Roman"/>
                <w:sz w:val="24"/>
                <w:szCs w:val="24"/>
                <w:lang w:eastAsia="en-US"/>
              </w:rPr>
              <w:t>е</w:t>
            </w:r>
            <w:r w:rsidRPr="003F30A9">
              <w:rPr>
                <w:rFonts w:ascii="Times New Roman" w:hAnsi="Times New Roman"/>
                <w:sz w:val="24"/>
                <w:szCs w:val="24"/>
                <w:lang w:eastAsia="en-US"/>
              </w:rPr>
              <w:t xml:space="preserve"> произведения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30A9" w:rsidRPr="003F30A9" w:rsidRDefault="003F30A9" w:rsidP="003F30A9">
            <w:pPr>
              <w:ind w:firstLine="0"/>
              <w:rPr>
                <w:rFonts w:eastAsia="Calibri"/>
                <w:kern w:val="24"/>
              </w:rPr>
            </w:pPr>
            <w:r w:rsidRPr="003F30A9">
              <w:rPr>
                <w:rFonts w:eastAsia="Calibri"/>
                <w:kern w:val="24"/>
              </w:rPr>
              <w:t>Практические задания;</w:t>
            </w:r>
          </w:p>
          <w:p w:rsidR="003F30A9" w:rsidRPr="003F30A9" w:rsidRDefault="003F30A9" w:rsidP="003F30A9">
            <w:pPr>
              <w:ind w:firstLine="0"/>
              <w:rPr>
                <w:rFonts w:eastAsia="Calibri"/>
                <w:kern w:val="24"/>
              </w:rPr>
            </w:pPr>
            <w:r w:rsidRPr="003F30A9">
              <w:rPr>
                <w:rFonts w:eastAsia="Calibri"/>
                <w:kern w:val="24"/>
              </w:rPr>
              <w:t>Выполнять практические задания в зависимости от художественно-производственных задач.</w:t>
            </w:r>
          </w:p>
          <w:p w:rsidR="003F30A9" w:rsidRPr="003F30A9" w:rsidRDefault="003F30A9" w:rsidP="003F30A9">
            <w:pPr>
              <w:ind w:firstLine="0"/>
              <w:rPr>
                <w:rFonts w:eastAsia="Calibri"/>
                <w:kern w:val="24"/>
              </w:rPr>
            </w:pPr>
            <w:r w:rsidRPr="003F30A9">
              <w:rPr>
                <w:rFonts w:eastAsia="Calibri"/>
                <w:kern w:val="24"/>
              </w:rPr>
              <w:t>Производить выбор средств художественной выразительности в композиции</w:t>
            </w:r>
          </w:p>
          <w:p w:rsidR="003F30A9" w:rsidRPr="003F30A9" w:rsidRDefault="003F30A9" w:rsidP="003F30A9">
            <w:pPr>
              <w:ind w:firstLine="0"/>
              <w:jc w:val="center"/>
              <w:rPr>
                <w:color w:val="C00000"/>
                <w:highlight w:val="yellow"/>
              </w:rPr>
            </w:pPr>
          </w:p>
        </w:tc>
      </w:tr>
      <w:tr w:rsidR="003F30A9" w:rsidRPr="003F30A9">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F30A9" w:rsidRPr="003F30A9" w:rsidRDefault="003F30A9" w:rsidP="003F30A9">
            <w:pPr>
              <w:pStyle w:val="2"/>
              <w:shd w:val="clear" w:color="auto" w:fill="auto"/>
              <w:spacing w:after="0" w:line="240" w:lineRule="auto"/>
              <w:ind w:right="20"/>
              <w:jc w:val="both"/>
              <w:rPr>
                <w:rFonts w:ascii="Times New Roman" w:hAnsi="Times New Roman"/>
                <w:iCs/>
                <w:sz w:val="24"/>
                <w:szCs w:val="24"/>
              </w:rPr>
            </w:pPr>
            <w:r w:rsidRPr="003F30A9">
              <w:rPr>
                <w:rFonts w:ascii="Times New Roman" w:hAnsi="Times New Roman"/>
                <w:iCs/>
                <w:sz w:val="24"/>
                <w:szCs w:val="24"/>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F30A9" w:rsidRPr="003F30A9" w:rsidRDefault="003F30A9" w:rsidP="003F30A9">
            <w:pPr>
              <w:pStyle w:val="2"/>
              <w:numPr>
                <w:ilvl w:val="0"/>
                <w:numId w:val="1"/>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sz w:val="24"/>
                <w:szCs w:val="24"/>
                <w:lang w:eastAsia="en-US"/>
              </w:rPr>
              <w:t>навыками саморазвития и повышения квалификации и мастерства;</w:t>
            </w:r>
          </w:p>
          <w:p w:rsidR="003F30A9" w:rsidRPr="003F30A9" w:rsidRDefault="003F30A9" w:rsidP="003F30A9">
            <w:pPr>
              <w:pStyle w:val="2"/>
              <w:numPr>
                <w:ilvl w:val="0"/>
                <w:numId w:val="1"/>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sz w:val="24"/>
                <w:szCs w:val="24"/>
                <w:lang w:eastAsia="en-US"/>
              </w:rPr>
              <w:t>методами поисково-творческой художественной деятельности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30A9" w:rsidRPr="003F30A9" w:rsidRDefault="003F30A9" w:rsidP="003F30A9">
            <w:pPr>
              <w:ind w:firstLine="0"/>
              <w:rPr>
                <w:rFonts w:eastAsia="Calibri"/>
                <w:kern w:val="24"/>
              </w:rPr>
            </w:pPr>
            <w:r w:rsidRPr="003F30A9">
              <w:rPr>
                <w:rFonts w:eastAsia="Calibri"/>
                <w:kern w:val="24"/>
              </w:rPr>
              <w:t>Задания на решение задач из профессиональной области:</w:t>
            </w:r>
          </w:p>
          <w:p w:rsidR="003F30A9" w:rsidRPr="003F30A9" w:rsidRDefault="003F30A9" w:rsidP="003F30A9">
            <w:pPr>
              <w:ind w:firstLine="0"/>
              <w:rPr>
                <w:rFonts w:eastAsia="Calibri"/>
                <w:kern w:val="24"/>
              </w:rPr>
            </w:pPr>
            <w:r w:rsidRPr="003F30A9">
              <w:rPr>
                <w:rFonts w:eastAsia="Calibri"/>
                <w:kern w:val="24"/>
              </w:rPr>
              <w:t>Выполнение заданий с применением различных материалов, техник, способов, средств художественной выразительности, а также способов сохранения и передачи выполненных заданий.</w:t>
            </w:r>
          </w:p>
          <w:p w:rsidR="003F30A9" w:rsidRPr="003F30A9" w:rsidRDefault="003F30A9" w:rsidP="003F30A9">
            <w:pPr>
              <w:ind w:firstLine="0"/>
              <w:rPr>
                <w:color w:val="C00000"/>
                <w:highlight w:val="yellow"/>
              </w:rPr>
            </w:pPr>
          </w:p>
        </w:tc>
      </w:tr>
      <w:tr w:rsidR="003F30A9" w:rsidRPr="003F30A9">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30A9" w:rsidRPr="003F30A9" w:rsidRDefault="003F30A9" w:rsidP="003F30A9">
            <w:pPr>
              <w:pStyle w:val="2"/>
              <w:shd w:val="clear" w:color="auto" w:fill="auto"/>
              <w:spacing w:after="0" w:line="240" w:lineRule="auto"/>
              <w:ind w:right="20"/>
              <w:jc w:val="both"/>
              <w:rPr>
                <w:rFonts w:ascii="Times New Roman" w:hAnsi="Times New Roman"/>
                <w:b/>
                <w:iCs/>
                <w:sz w:val="24"/>
                <w:szCs w:val="24"/>
              </w:rPr>
            </w:pPr>
            <w:r w:rsidRPr="003F30A9">
              <w:rPr>
                <w:rFonts w:ascii="Times New Roman" w:hAnsi="Times New Roman"/>
                <w:b/>
                <w:iCs/>
                <w:sz w:val="24"/>
                <w:szCs w:val="24"/>
              </w:rPr>
              <w:t xml:space="preserve">ПК-12 - </w:t>
            </w:r>
            <w:r w:rsidRPr="003F30A9">
              <w:rPr>
                <w:rFonts w:ascii="Times New Roman" w:hAnsi="Times New Roman"/>
                <w:iCs/>
                <w:sz w:val="24"/>
                <w:szCs w:val="24"/>
              </w:rPr>
              <w:t>способностью к систематизации и классификации материалов и технологических процессов в зависимости от функционального назначения и художественных особенностей изготавливаемого объекта</w:t>
            </w:r>
          </w:p>
        </w:tc>
      </w:tr>
      <w:tr w:rsidR="003F30A9" w:rsidRPr="003F30A9">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F30A9" w:rsidRPr="003F30A9" w:rsidRDefault="003F30A9" w:rsidP="003F30A9">
            <w:pPr>
              <w:pStyle w:val="2"/>
              <w:shd w:val="clear" w:color="auto" w:fill="auto"/>
              <w:spacing w:after="0" w:line="240" w:lineRule="auto"/>
              <w:ind w:right="20"/>
              <w:jc w:val="both"/>
              <w:rPr>
                <w:rFonts w:ascii="Times New Roman" w:hAnsi="Times New Roman"/>
                <w:b/>
                <w:iCs/>
                <w:sz w:val="24"/>
                <w:szCs w:val="24"/>
              </w:rPr>
            </w:pPr>
            <w:r w:rsidRPr="003F30A9">
              <w:rPr>
                <w:rFonts w:ascii="Times New Roman" w:hAnsi="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F30A9" w:rsidRPr="003F30A9" w:rsidRDefault="003F30A9" w:rsidP="003F30A9">
            <w:pPr>
              <w:numPr>
                <w:ilvl w:val="0"/>
                <w:numId w:val="1"/>
              </w:numPr>
              <w:ind w:hanging="720"/>
              <w:rPr>
                <w:rFonts w:eastAsia="Calibri"/>
                <w:b/>
                <w:iCs/>
              </w:rPr>
            </w:pPr>
            <w:r w:rsidRPr="003F30A9">
              <w:rPr>
                <w:color w:val="000000"/>
              </w:rPr>
              <w:t xml:space="preserve"> виды композиций</w:t>
            </w:r>
          </w:p>
          <w:p w:rsidR="003F30A9" w:rsidRPr="003F30A9" w:rsidRDefault="003F30A9" w:rsidP="003F30A9">
            <w:pPr>
              <w:numPr>
                <w:ilvl w:val="0"/>
                <w:numId w:val="1"/>
              </w:numPr>
              <w:ind w:left="0" w:firstLine="145"/>
              <w:rPr>
                <w:rFonts w:eastAsia="Calibri"/>
                <w:b/>
                <w:iCs/>
              </w:rPr>
            </w:pPr>
            <w:r w:rsidRPr="003F30A9">
              <w:t xml:space="preserve">законы построения гармоничной композиции в процессе проектирования и моделирования художественных изделий; </w:t>
            </w:r>
          </w:p>
          <w:p w:rsidR="003F30A9" w:rsidRPr="003F30A9" w:rsidRDefault="003F30A9" w:rsidP="003F30A9">
            <w:pPr>
              <w:numPr>
                <w:ilvl w:val="0"/>
                <w:numId w:val="1"/>
              </w:numPr>
              <w:ind w:left="0" w:firstLine="145"/>
              <w:rPr>
                <w:rFonts w:eastAsia="Calibri"/>
                <w:b/>
                <w:iCs/>
              </w:rPr>
            </w:pPr>
            <w:r w:rsidRPr="003F30A9">
              <w:t xml:space="preserve">художественно-выразительные средства композиции, используемые в </w:t>
            </w:r>
            <w:r w:rsidRPr="003F30A9">
              <w:lastRenderedPageBreak/>
              <w:t>процессе проектирования и моделирования художественных изделий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F30A9" w:rsidRPr="003F30A9" w:rsidRDefault="003F30A9" w:rsidP="003F30A9">
            <w:pPr>
              <w:ind w:firstLine="0"/>
              <w:rPr>
                <w:rFonts w:eastAsia="Calibri"/>
                <w:kern w:val="24"/>
              </w:rPr>
            </w:pPr>
            <w:r w:rsidRPr="003F30A9">
              <w:rPr>
                <w:rFonts w:eastAsia="Calibri"/>
                <w:kern w:val="24"/>
              </w:rPr>
              <w:lastRenderedPageBreak/>
              <w:t>Теоретические вопросы:</w:t>
            </w:r>
          </w:p>
          <w:p w:rsidR="003F30A9" w:rsidRPr="003F30A9" w:rsidRDefault="003F30A9" w:rsidP="003F30A9">
            <w:pPr>
              <w:ind w:firstLine="0"/>
              <w:rPr>
                <w:rFonts w:eastAsia="Calibri"/>
                <w:kern w:val="24"/>
              </w:rPr>
            </w:pPr>
            <w:r w:rsidRPr="003F30A9">
              <w:rPr>
                <w:rFonts w:eastAsia="Calibri"/>
                <w:kern w:val="24"/>
              </w:rPr>
              <w:t>Задания на знание законов пространственного построения предметов, объектов на плоскости.</w:t>
            </w:r>
          </w:p>
          <w:p w:rsidR="003F30A9" w:rsidRPr="003F30A9" w:rsidRDefault="003F30A9" w:rsidP="003F30A9">
            <w:pPr>
              <w:ind w:firstLine="0"/>
              <w:rPr>
                <w:rFonts w:eastAsia="Calibri"/>
                <w:kern w:val="24"/>
              </w:rPr>
            </w:pPr>
            <w:r w:rsidRPr="003F30A9">
              <w:rPr>
                <w:rFonts w:eastAsia="Calibri"/>
                <w:kern w:val="24"/>
              </w:rPr>
              <w:t>Законы цветовых гармоний, цветовых контрастов.</w:t>
            </w:r>
          </w:p>
          <w:p w:rsidR="003F30A9" w:rsidRPr="003F30A9" w:rsidRDefault="003F30A9" w:rsidP="003F30A9">
            <w:pPr>
              <w:ind w:firstLine="0"/>
              <w:rPr>
                <w:color w:val="C00000"/>
                <w:highlight w:val="yellow"/>
              </w:rPr>
            </w:pPr>
          </w:p>
        </w:tc>
      </w:tr>
      <w:tr w:rsidR="003F30A9" w:rsidRPr="003F30A9">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F30A9" w:rsidRPr="003F30A9" w:rsidRDefault="003F30A9" w:rsidP="003F30A9">
            <w:pPr>
              <w:pStyle w:val="2"/>
              <w:shd w:val="clear" w:color="auto" w:fill="auto"/>
              <w:spacing w:after="0" w:line="240" w:lineRule="auto"/>
              <w:ind w:right="20"/>
              <w:jc w:val="both"/>
              <w:rPr>
                <w:rFonts w:ascii="Times New Roman" w:hAnsi="Times New Roman"/>
                <w:iCs/>
                <w:sz w:val="24"/>
                <w:szCs w:val="24"/>
              </w:rPr>
            </w:pPr>
            <w:r w:rsidRPr="003F30A9">
              <w:rPr>
                <w:rFonts w:ascii="Times New Roman" w:hAnsi="Times New Roman"/>
                <w:iCs/>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F30A9" w:rsidRPr="003F30A9" w:rsidRDefault="003F30A9" w:rsidP="003F30A9">
            <w:pPr>
              <w:pStyle w:val="2"/>
              <w:numPr>
                <w:ilvl w:val="0"/>
                <w:numId w:val="2"/>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sz w:val="24"/>
                <w:szCs w:val="24"/>
                <w:lang w:eastAsia="en-US"/>
              </w:rPr>
              <w:t>изображать объекты и явления окружающего мира в стилизованной и трансформированной в декоративной композиционной форме, с учетом условий и требований художественно-производственных процессов;</w:t>
            </w:r>
          </w:p>
          <w:p w:rsidR="003F30A9" w:rsidRPr="003F30A9" w:rsidRDefault="003F30A9" w:rsidP="003F30A9">
            <w:pPr>
              <w:pStyle w:val="2"/>
              <w:numPr>
                <w:ilvl w:val="0"/>
                <w:numId w:val="2"/>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sz w:val="24"/>
                <w:szCs w:val="24"/>
                <w:lang w:eastAsia="en-US"/>
              </w:rPr>
              <w:t xml:space="preserve"> создавать художественно-декоративные композиции различной степени сложности с использованием разнообразных техник и приемов</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30A9" w:rsidRPr="003F30A9" w:rsidRDefault="003F30A9" w:rsidP="003F30A9">
            <w:pPr>
              <w:ind w:firstLine="0"/>
              <w:rPr>
                <w:rFonts w:eastAsia="Calibri"/>
                <w:kern w:val="24"/>
              </w:rPr>
            </w:pPr>
            <w:r w:rsidRPr="003F30A9">
              <w:rPr>
                <w:rFonts w:eastAsia="Calibri"/>
                <w:kern w:val="24"/>
              </w:rPr>
              <w:t>Практические задания;</w:t>
            </w:r>
          </w:p>
          <w:p w:rsidR="003F30A9" w:rsidRPr="003F30A9" w:rsidRDefault="003F30A9" w:rsidP="003F30A9">
            <w:pPr>
              <w:ind w:firstLine="0"/>
            </w:pPr>
            <w:r w:rsidRPr="003F30A9">
              <w:t>Выполнять стилизацию объектов и явлений окружающего мира</w:t>
            </w:r>
            <w:proofErr w:type="gramStart"/>
            <w:r w:rsidRPr="003F30A9">
              <w:t xml:space="preserve"> ;</w:t>
            </w:r>
            <w:proofErr w:type="gramEnd"/>
            <w:r w:rsidRPr="003F30A9">
              <w:t xml:space="preserve"> трансформировать природные и жизненные объекты в декоративную композиционную форму, с учетом условий и требований художественно-производственных процессов;</w:t>
            </w:r>
          </w:p>
          <w:p w:rsidR="003F30A9" w:rsidRPr="003F30A9" w:rsidRDefault="003F30A9" w:rsidP="003F30A9">
            <w:pPr>
              <w:ind w:firstLine="0"/>
              <w:rPr>
                <w:color w:val="C00000"/>
                <w:highlight w:val="yellow"/>
              </w:rPr>
            </w:pPr>
            <w:r w:rsidRPr="003F30A9">
              <w:t>Задание на создание художественно-декоративных композиций различной степени сложности с использованием разнообразных техник и приемов.</w:t>
            </w:r>
          </w:p>
        </w:tc>
      </w:tr>
      <w:tr w:rsidR="003F30A9" w:rsidRPr="003F30A9">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F30A9" w:rsidRPr="003F30A9" w:rsidRDefault="003F30A9" w:rsidP="003F30A9">
            <w:pPr>
              <w:pStyle w:val="2"/>
              <w:shd w:val="clear" w:color="auto" w:fill="auto"/>
              <w:spacing w:after="0" w:line="240" w:lineRule="auto"/>
              <w:ind w:right="20"/>
              <w:jc w:val="both"/>
              <w:rPr>
                <w:rFonts w:ascii="Times New Roman" w:hAnsi="Times New Roman"/>
                <w:iCs/>
                <w:sz w:val="24"/>
                <w:szCs w:val="24"/>
              </w:rPr>
            </w:pPr>
            <w:r w:rsidRPr="003F30A9">
              <w:rPr>
                <w:rFonts w:ascii="Times New Roman" w:hAnsi="Times New Roman"/>
                <w:iCs/>
                <w:sz w:val="24"/>
                <w:szCs w:val="24"/>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F30A9" w:rsidRPr="003F30A9" w:rsidRDefault="003F30A9" w:rsidP="003F30A9">
            <w:pPr>
              <w:pStyle w:val="2"/>
              <w:numPr>
                <w:ilvl w:val="0"/>
                <w:numId w:val="2"/>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sz w:val="24"/>
                <w:szCs w:val="24"/>
                <w:lang w:eastAsia="en-US"/>
              </w:rPr>
              <w:t>методами художественно-изобразительной творческой работы; навыками работы различными художественными материалами и изобразительными приемами для создания художественных изделий</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30A9" w:rsidRPr="003F30A9" w:rsidRDefault="003F30A9" w:rsidP="003F30A9">
            <w:pPr>
              <w:ind w:firstLine="0"/>
              <w:rPr>
                <w:rFonts w:eastAsia="Calibri"/>
                <w:kern w:val="24"/>
              </w:rPr>
            </w:pPr>
            <w:r w:rsidRPr="003F30A9">
              <w:rPr>
                <w:rFonts w:eastAsia="Calibri"/>
                <w:kern w:val="24"/>
              </w:rPr>
              <w:t>Задания на решение задач из профессиональной области:</w:t>
            </w:r>
          </w:p>
          <w:p w:rsidR="003F30A9" w:rsidRPr="003F30A9" w:rsidRDefault="003F30A9" w:rsidP="003F30A9">
            <w:pPr>
              <w:ind w:firstLine="0"/>
              <w:rPr>
                <w:rFonts w:eastAsia="Calibri"/>
                <w:kern w:val="24"/>
              </w:rPr>
            </w:pPr>
            <w:r w:rsidRPr="003F30A9">
              <w:rPr>
                <w:rFonts w:eastAsia="Calibri"/>
                <w:kern w:val="24"/>
              </w:rPr>
              <w:t>Выполнить композиции различного характера, в соответствии с темами программы</w:t>
            </w:r>
          </w:p>
          <w:p w:rsidR="003F30A9" w:rsidRPr="003F30A9" w:rsidRDefault="003F30A9" w:rsidP="003F30A9">
            <w:pPr>
              <w:ind w:firstLine="0"/>
              <w:rPr>
                <w:color w:val="C00000"/>
                <w:highlight w:val="yellow"/>
              </w:rPr>
            </w:pPr>
          </w:p>
        </w:tc>
      </w:tr>
      <w:tr w:rsidR="003F30A9" w:rsidRPr="003F30A9">
        <w:trPr>
          <w:trHeight w:val="225"/>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30A9" w:rsidRPr="003F30A9" w:rsidRDefault="003F30A9" w:rsidP="003F30A9">
            <w:pPr>
              <w:pStyle w:val="2"/>
              <w:shd w:val="clear" w:color="auto" w:fill="auto"/>
              <w:spacing w:after="0" w:line="240" w:lineRule="auto"/>
              <w:ind w:right="20"/>
              <w:jc w:val="both"/>
              <w:rPr>
                <w:rFonts w:ascii="Times New Roman" w:hAnsi="Times New Roman"/>
                <w:b/>
                <w:iCs/>
                <w:sz w:val="24"/>
                <w:szCs w:val="24"/>
              </w:rPr>
            </w:pPr>
            <w:r w:rsidRPr="003F30A9">
              <w:rPr>
                <w:rFonts w:ascii="Times New Roman" w:hAnsi="Times New Roman"/>
                <w:b/>
                <w:iCs/>
                <w:sz w:val="24"/>
                <w:szCs w:val="24"/>
              </w:rPr>
              <w:t xml:space="preserve">ПК-16 - </w:t>
            </w:r>
            <w:r w:rsidRPr="003F30A9">
              <w:rPr>
                <w:rFonts w:ascii="Times New Roman" w:hAnsi="Times New Roman"/>
                <w:iCs/>
                <w:sz w:val="24"/>
                <w:szCs w:val="24"/>
              </w:rPr>
              <w:t>способностью к созданию моделей художественно-промышленных объектов, технологий их обработки и систем оценки их качества</w:t>
            </w:r>
          </w:p>
        </w:tc>
      </w:tr>
      <w:tr w:rsidR="003F30A9" w:rsidRPr="003F30A9">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F30A9" w:rsidRPr="003F30A9" w:rsidRDefault="003F30A9" w:rsidP="003F30A9">
            <w:pPr>
              <w:pStyle w:val="2"/>
              <w:shd w:val="clear" w:color="auto" w:fill="auto"/>
              <w:spacing w:after="0" w:line="240" w:lineRule="auto"/>
              <w:ind w:right="20"/>
              <w:jc w:val="both"/>
              <w:rPr>
                <w:rFonts w:ascii="Times New Roman" w:hAnsi="Times New Roman"/>
                <w:b/>
                <w:iCs/>
                <w:sz w:val="24"/>
                <w:szCs w:val="24"/>
              </w:rPr>
            </w:pPr>
            <w:r w:rsidRPr="003F30A9">
              <w:rPr>
                <w:rFonts w:ascii="Times New Roman" w:hAnsi="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F30A9" w:rsidRPr="003F30A9" w:rsidRDefault="003F30A9" w:rsidP="003F30A9">
            <w:pPr>
              <w:numPr>
                <w:ilvl w:val="0"/>
                <w:numId w:val="1"/>
              </w:numPr>
              <w:ind w:hanging="720"/>
              <w:rPr>
                <w:color w:val="000000"/>
              </w:rPr>
            </w:pPr>
            <w:r w:rsidRPr="003F30A9">
              <w:rPr>
                <w:color w:val="000000"/>
              </w:rPr>
              <w:t xml:space="preserve">понятие композиции; </w:t>
            </w:r>
          </w:p>
          <w:p w:rsidR="003F30A9" w:rsidRPr="003F30A9" w:rsidRDefault="003F30A9" w:rsidP="003F30A9">
            <w:pPr>
              <w:numPr>
                <w:ilvl w:val="0"/>
                <w:numId w:val="1"/>
              </w:numPr>
              <w:ind w:hanging="720"/>
              <w:rPr>
                <w:color w:val="000000"/>
              </w:rPr>
            </w:pPr>
            <w:r w:rsidRPr="003F30A9">
              <w:rPr>
                <w:color w:val="000000"/>
              </w:rPr>
              <w:t xml:space="preserve"> законы композиции;  </w:t>
            </w:r>
          </w:p>
          <w:p w:rsidR="003F30A9" w:rsidRPr="003F30A9" w:rsidRDefault="003F30A9" w:rsidP="003F30A9">
            <w:pPr>
              <w:pStyle w:val="2"/>
              <w:numPr>
                <w:ilvl w:val="0"/>
                <w:numId w:val="2"/>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color w:val="000000"/>
                <w:sz w:val="24"/>
                <w:szCs w:val="24"/>
                <w:lang w:eastAsia="en-US"/>
              </w:rPr>
              <w:t xml:space="preserve"> средства композиционного решения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30A9" w:rsidRPr="003F30A9" w:rsidRDefault="003F30A9" w:rsidP="003F30A9">
            <w:pPr>
              <w:ind w:firstLine="0"/>
              <w:rPr>
                <w:rFonts w:eastAsia="Calibri"/>
                <w:kern w:val="24"/>
              </w:rPr>
            </w:pPr>
            <w:r w:rsidRPr="003F30A9">
              <w:rPr>
                <w:rFonts w:eastAsia="Calibri"/>
                <w:kern w:val="24"/>
              </w:rPr>
              <w:t>Теоретические вопросы:</w:t>
            </w:r>
          </w:p>
          <w:p w:rsidR="003F30A9" w:rsidRPr="003F30A9" w:rsidRDefault="003F30A9" w:rsidP="003F30A9">
            <w:pPr>
              <w:ind w:firstLine="0"/>
              <w:rPr>
                <w:rFonts w:eastAsia="Calibri"/>
                <w:kern w:val="24"/>
              </w:rPr>
            </w:pPr>
            <w:r w:rsidRPr="003F30A9">
              <w:rPr>
                <w:rFonts w:eastAsia="Calibri"/>
                <w:kern w:val="24"/>
              </w:rPr>
              <w:t>Понятийный аппарат дисциплины</w:t>
            </w:r>
          </w:p>
          <w:p w:rsidR="003F30A9" w:rsidRPr="003F30A9" w:rsidRDefault="003F30A9" w:rsidP="003F30A9">
            <w:pPr>
              <w:ind w:firstLine="0"/>
              <w:rPr>
                <w:rFonts w:eastAsia="Calibri"/>
                <w:kern w:val="24"/>
              </w:rPr>
            </w:pPr>
            <w:r w:rsidRPr="003F30A9">
              <w:rPr>
                <w:rFonts w:eastAsia="Calibri"/>
                <w:kern w:val="24"/>
              </w:rPr>
              <w:t>Средства художественной выразительности в композиции</w:t>
            </w:r>
          </w:p>
          <w:p w:rsidR="003F30A9" w:rsidRPr="003F30A9" w:rsidRDefault="003F30A9" w:rsidP="003F30A9">
            <w:pPr>
              <w:ind w:firstLine="0"/>
              <w:rPr>
                <w:rFonts w:eastAsia="Calibri"/>
                <w:kern w:val="24"/>
              </w:rPr>
            </w:pPr>
            <w:r w:rsidRPr="003F30A9">
              <w:rPr>
                <w:rFonts w:eastAsia="Calibri"/>
                <w:kern w:val="24"/>
              </w:rPr>
              <w:t>Способы применения техник в изображении объектов</w:t>
            </w:r>
          </w:p>
          <w:p w:rsidR="003F30A9" w:rsidRPr="003F30A9" w:rsidRDefault="003F30A9" w:rsidP="003F30A9">
            <w:pPr>
              <w:ind w:firstLine="0"/>
              <w:rPr>
                <w:color w:val="C00000"/>
                <w:highlight w:val="yellow"/>
              </w:rPr>
            </w:pPr>
            <w:r w:rsidRPr="003F30A9">
              <w:t>Законы композиции</w:t>
            </w:r>
          </w:p>
        </w:tc>
      </w:tr>
      <w:tr w:rsidR="003F30A9" w:rsidRPr="003F30A9">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F30A9" w:rsidRPr="003F30A9" w:rsidRDefault="003F30A9" w:rsidP="003F30A9">
            <w:pPr>
              <w:pStyle w:val="2"/>
              <w:shd w:val="clear" w:color="auto" w:fill="auto"/>
              <w:spacing w:after="0" w:line="240" w:lineRule="auto"/>
              <w:ind w:right="20"/>
              <w:jc w:val="both"/>
              <w:rPr>
                <w:rFonts w:ascii="Times New Roman" w:hAnsi="Times New Roman"/>
                <w:iCs/>
                <w:sz w:val="24"/>
                <w:szCs w:val="24"/>
              </w:rPr>
            </w:pPr>
            <w:r w:rsidRPr="003F30A9">
              <w:rPr>
                <w:rFonts w:ascii="Times New Roman" w:hAnsi="Times New Roman"/>
                <w:iCs/>
                <w:sz w:val="24"/>
                <w:szCs w:val="24"/>
              </w:rPr>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F30A9" w:rsidRPr="003F30A9" w:rsidRDefault="003F30A9" w:rsidP="003F30A9">
            <w:pPr>
              <w:pStyle w:val="2"/>
              <w:numPr>
                <w:ilvl w:val="0"/>
                <w:numId w:val="2"/>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sz w:val="24"/>
                <w:szCs w:val="24"/>
                <w:lang w:eastAsia="en-US"/>
              </w:rPr>
              <w:t xml:space="preserve">критически оценивать достоинства и недостатки художественного произведения или изделия; </w:t>
            </w:r>
          </w:p>
          <w:p w:rsidR="003F30A9" w:rsidRPr="003F30A9" w:rsidRDefault="003F30A9" w:rsidP="003F30A9">
            <w:pPr>
              <w:pStyle w:val="2"/>
              <w:numPr>
                <w:ilvl w:val="0"/>
                <w:numId w:val="2"/>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sz w:val="24"/>
                <w:szCs w:val="24"/>
                <w:lang w:eastAsia="en-US"/>
              </w:rPr>
              <w:t xml:space="preserve">выбирать пути и средства развития гармоничной композиции </w:t>
            </w:r>
            <w:r w:rsidRPr="003F30A9">
              <w:rPr>
                <w:rFonts w:ascii="Times New Roman" w:hAnsi="Times New Roman"/>
                <w:sz w:val="24"/>
                <w:szCs w:val="24"/>
                <w:lang w:eastAsia="en-US"/>
              </w:rPr>
              <w:lastRenderedPageBreak/>
              <w:t xml:space="preserve">художественного изделия, а также устранять недостатки; </w:t>
            </w:r>
          </w:p>
          <w:p w:rsidR="003F30A9" w:rsidRPr="003F30A9" w:rsidRDefault="003F30A9" w:rsidP="003F30A9">
            <w:pPr>
              <w:pStyle w:val="2"/>
              <w:numPr>
                <w:ilvl w:val="0"/>
                <w:numId w:val="2"/>
              </w:numPr>
              <w:shd w:val="clear" w:color="auto" w:fill="auto"/>
              <w:spacing w:after="0" w:line="240" w:lineRule="auto"/>
              <w:ind w:left="0" w:right="20" w:firstLine="145"/>
              <w:jc w:val="both"/>
              <w:rPr>
                <w:rFonts w:ascii="Times New Roman" w:hAnsi="Times New Roman"/>
                <w:b/>
                <w:iCs/>
                <w:sz w:val="24"/>
                <w:szCs w:val="24"/>
              </w:rPr>
            </w:pPr>
            <w:r w:rsidRPr="003F30A9">
              <w:rPr>
                <w:rFonts w:ascii="Times New Roman" w:hAnsi="Times New Roman"/>
                <w:sz w:val="24"/>
                <w:szCs w:val="24"/>
                <w:lang w:eastAsia="en-US"/>
              </w:rPr>
              <w:t>организовать самостоятельный творческий процесс</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30A9" w:rsidRPr="003F30A9" w:rsidRDefault="003F30A9" w:rsidP="003F30A9">
            <w:pPr>
              <w:ind w:firstLine="0"/>
              <w:rPr>
                <w:rFonts w:eastAsia="Calibri"/>
                <w:kern w:val="24"/>
              </w:rPr>
            </w:pPr>
            <w:r w:rsidRPr="003F30A9">
              <w:rPr>
                <w:rFonts w:eastAsia="Calibri"/>
                <w:kern w:val="24"/>
              </w:rPr>
              <w:lastRenderedPageBreak/>
              <w:t>Практические задания;</w:t>
            </w:r>
          </w:p>
          <w:p w:rsidR="003F30A9" w:rsidRPr="003F30A9" w:rsidRDefault="003F30A9" w:rsidP="003F30A9">
            <w:pPr>
              <w:ind w:firstLine="0"/>
              <w:rPr>
                <w:rFonts w:eastAsia="Calibri"/>
                <w:kern w:val="24"/>
              </w:rPr>
            </w:pPr>
            <w:r w:rsidRPr="003F30A9">
              <w:rPr>
                <w:rFonts w:eastAsia="Calibri"/>
                <w:kern w:val="24"/>
              </w:rPr>
              <w:t xml:space="preserve">Создавать модели художественно-промышленных объектов с применением знаний, умений и навыков композиции; </w:t>
            </w:r>
          </w:p>
          <w:p w:rsidR="003F30A9" w:rsidRPr="003F30A9" w:rsidRDefault="003F30A9" w:rsidP="003F30A9">
            <w:pPr>
              <w:ind w:firstLine="0"/>
              <w:rPr>
                <w:rFonts w:eastAsia="Calibri"/>
                <w:kern w:val="24"/>
              </w:rPr>
            </w:pPr>
            <w:r w:rsidRPr="003F30A9">
              <w:rPr>
                <w:rFonts w:eastAsia="Calibri"/>
                <w:kern w:val="24"/>
              </w:rPr>
              <w:t>Создавать объемные, рельефные и плоскостные модели;</w:t>
            </w:r>
          </w:p>
          <w:p w:rsidR="003F30A9" w:rsidRPr="003F30A9" w:rsidRDefault="003F30A9" w:rsidP="003F30A9">
            <w:pPr>
              <w:ind w:firstLine="0"/>
              <w:rPr>
                <w:rFonts w:eastAsia="Calibri"/>
                <w:kern w:val="24"/>
              </w:rPr>
            </w:pPr>
            <w:r w:rsidRPr="003F30A9">
              <w:rPr>
                <w:rFonts w:eastAsia="Calibri"/>
                <w:kern w:val="24"/>
              </w:rPr>
              <w:t>Анализ художественно-промышленных  объектов с точки зрения композиционных приемов, методов, законов построения</w:t>
            </w:r>
          </w:p>
          <w:p w:rsidR="003F30A9" w:rsidRPr="003F30A9" w:rsidRDefault="003F30A9" w:rsidP="003F30A9">
            <w:pPr>
              <w:ind w:firstLine="0"/>
              <w:rPr>
                <w:color w:val="C00000"/>
                <w:highlight w:val="yellow"/>
              </w:rPr>
            </w:pPr>
          </w:p>
        </w:tc>
      </w:tr>
      <w:tr w:rsidR="003F30A9" w:rsidRPr="003F30A9">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F30A9" w:rsidRPr="003F30A9" w:rsidRDefault="003F30A9" w:rsidP="003F30A9">
            <w:pPr>
              <w:pStyle w:val="2"/>
              <w:shd w:val="clear" w:color="auto" w:fill="auto"/>
              <w:spacing w:after="0" w:line="240" w:lineRule="auto"/>
              <w:ind w:right="20"/>
              <w:jc w:val="both"/>
              <w:rPr>
                <w:rFonts w:ascii="Times New Roman" w:hAnsi="Times New Roman"/>
                <w:iCs/>
                <w:sz w:val="24"/>
                <w:szCs w:val="24"/>
              </w:rPr>
            </w:pPr>
            <w:r w:rsidRPr="003F30A9">
              <w:rPr>
                <w:rFonts w:ascii="Times New Roman" w:hAnsi="Times New Roman"/>
                <w:iCs/>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F30A9" w:rsidRPr="003F30A9" w:rsidRDefault="003F30A9" w:rsidP="003F30A9">
            <w:pPr>
              <w:numPr>
                <w:ilvl w:val="0"/>
                <w:numId w:val="2"/>
              </w:numPr>
              <w:ind w:hanging="720"/>
            </w:pPr>
            <w:r w:rsidRPr="003F30A9">
              <w:t>средствами композиции;</w:t>
            </w:r>
          </w:p>
          <w:p w:rsidR="003F30A9" w:rsidRPr="003F30A9" w:rsidRDefault="003F30A9" w:rsidP="003F30A9">
            <w:pPr>
              <w:numPr>
                <w:ilvl w:val="0"/>
                <w:numId w:val="2"/>
              </w:numPr>
              <w:ind w:left="0" w:firstLine="145"/>
              <w:rPr>
                <w:rFonts w:eastAsia="Calibri"/>
                <w:b/>
                <w:iCs/>
              </w:rPr>
            </w:pPr>
            <w:r w:rsidRPr="003F30A9">
              <w:t xml:space="preserve"> методами решения композиционных задач</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F30A9" w:rsidRPr="003F30A9" w:rsidRDefault="003F30A9" w:rsidP="003F30A9">
            <w:pPr>
              <w:ind w:firstLine="0"/>
              <w:rPr>
                <w:rFonts w:eastAsia="Calibri"/>
                <w:kern w:val="24"/>
              </w:rPr>
            </w:pPr>
            <w:r w:rsidRPr="003F30A9">
              <w:rPr>
                <w:rFonts w:eastAsia="Calibri"/>
                <w:kern w:val="24"/>
              </w:rPr>
              <w:t>Задания на решение задач из профессиональной области:</w:t>
            </w:r>
          </w:p>
          <w:p w:rsidR="003F30A9" w:rsidRPr="003F30A9" w:rsidRDefault="003F30A9" w:rsidP="003F30A9">
            <w:pPr>
              <w:ind w:firstLine="0"/>
              <w:rPr>
                <w:rFonts w:eastAsia="Calibri"/>
                <w:kern w:val="24"/>
              </w:rPr>
            </w:pPr>
            <w:r w:rsidRPr="003F30A9">
              <w:rPr>
                <w:rFonts w:eastAsia="Calibri"/>
                <w:kern w:val="24"/>
              </w:rPr>
              <w:t>Самостоятельно организовывать процесс создания художественно-промышленных объектов с применением знаний, умений и навыков композиции;</w:t>
            </w:r>
          </w:p>
          <w:p w:rsidR="003F30A9" w:rsidRPr="003F30A9" w:rsidRDefault="003F30A9" w:rsidP="003F30A9">
            <w:pPr>
              <w:ind w:firstLine="0"/>
              <w:rPr>
                <w:highlight w:val="yellow"/>
              </w:rPr>
            </w:pPr>
            <w:r w:rsidRPr="003F30A9">
              <w:t>Представить критерии оценивания изображения объектов</w:t>
            </w:r>
          </w:p>
        </w:tc>
      </w:tr>
    </w:tbl>
    <w:p w:rsidR="003F30A9" w:rsidRPr="003F30A9" w:rsidRDefault="003F30A9" w:rsidP="003F30A9">
      <w:pPr>
        <w:pStyle w:val="Style5"/>
        <w:widowControl/>
        <w:ind w:firstLine="0"/>
        <w:sectPr w:rsidR="003F30A9" w:rsidRPr="003F30A9" w:rsidSect="003F30A9">
          <w:pgSz w:w="16838" w:h="11906" w:orient="landscape"/>
          <w:pgMar w:top="851" w:right="1134" w:bottom="1134" w:left="1134" w:header="709" w:footer="709" w:gutter="0"/>
          <w:cols w:space="708"/>
          <w:docGrid w:linePitch="360"/>
        </w:sectPr>
      </w:pPr>
    </w:p>
    <w:p w:rsidR="003F30A9" w:rsidRPr="003F30A9" w:rsidRDefault="003F30A9" w:rsidP="003F30A9">
      <w:pPr>
        <w:rPr>
          <w:b/>
        </w:rPr>
      </w:pPr>
      <w:r w:rsidRPr="003F30A9">
        <w:rPr>
          <w:b/>
        </w:rPr>
        <w:lastRenderedPageBreak/>
        <w:t>б) Порядок проведения промежуточной аттестации, показатели и критерии оценивания:</w:t>
      </w:r>
    </w:p>
    <w:p w:rsidR="003F30A9" w:rsidRPr="003F30A9" w:rsidRDefault="003F30A9" w:rsidP="003F30A9">
      <w:pPr>
        <w:pStyle w:val="a7"/>
        <w:rPr>
          <w:sz w:val="24"/>
          <w:szCs w:val="24"/>
        </w:rPr>
      </w:pPr>
      <w:r w:rsidRPr="003F30A9">
        <w:rPr>
          <w:sz w:val="24"/>
          <w:szCs w:val="24"/>
        </w:rPr>
        <w:t>Промежуточная аттестация по дисциплине</w:t>
      </w:r>
      <w:r w:rsidRPr="003F30A9">
        <w:rPr>
          <w:rStyle w:val="FontStyle21"/>
          <w:sz w:val="24"/>
          <w:szCs w:val="24"/>
        </w:rPr>
        <w:t xml:space="preserve"> «Композиция художественно-промышленных изделий</w:t>
      </w:r>
      <w:r w:rsidRPr="003F30A9">
        <w:rPr>
          <w:sz w:val="24"/>
          <w:szCs w:val="24"/>
        </w:rPr>
        <w:t>» проводится в форме экзамена, проводимого в традиционной форме и в форме коллективного просмотра практических заданий, которые выполняются в ходе лабораторной работы и самостоятельной работы.</w:t>
      </w:r>
    </w:p>
    <w:p w:rsidR="003F30A9" w:rsidRPr="003F30A9" w:rsidRDefault="003F30A9" w:rsidP="003F30A9">
      <w:pPr>
        <w:rPr>
          <w:b/>
          <w:i/>
        </w:rPr>
      </w:pPr>
      <w:r w:rsidRPr="003F30A9">
        <w:rPr>
          <w:b/>
          <w:i/>
        </w:rPr>
        <w:t>Показатели и критерии оценивания экзамена:</w:t>
      </w:r>
    </w:p>
    <w:p w:rsidR="003F30A9" w:rsidRPr="003F30A9" w:rsidRDefault="003F30A9" w:rsidP="003F30A9">
      <w:r w:rsidRPr="003F30A9">
        <w:t xml:space="preserve">– на оценку </w:t>
      </w:r>
      <w:r w:rsidRPr="003F30A9">
        <w:rPr>
          <w:b/>
        </w:rPr>
        <w:t>«отлично»</w:t>
      </w:r>
      <w:r w:rsidRPr="003F30A9">
        <w:t xml:space="preserve"> (5 баллов) – обучающийся демонстрирует высокий уровень </w:t>
      </w:r>
      <w:proofErr w:type="spellStart"/>
      <w:r w:rsidRPr="003F30A9">
        <w:t>сформированности</w:t>
      </w:r>
      <w:proofErr w:type="spellEnd"/>
      <w:r w:rsidRPr="003F30A9">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3F30A9" w:rsidRPr="003F30A9" w:rsidRDefault="003F30A9" w:rsidP="003F30A9">
      <w:r w:rsidRPr="003F30A9">
        <w:t xml:space="preserve">– на оценку </w:t>
      </w:r>
      <w:r w:rsidRPr="003F30A9">
        <w:rPr>
          <w:b/>
        </w:rPr>
        <w:t>«хорошо»</w:t>
      </w:r>
      <w:r w:rsidRPr="003F30A9">
        <w:t xml:space="preserve"> (4 балла) – обучающийся демонстрирует средний уровень </w:t>
      </w:r>
      <w:proofErr w:type="spellStart"/>
      <w:r w:rsidRPr="003F30A9">
        <w:t>сформированности</w:t>
      </w:r>
      <w:proofErr w:type="spellEnd"/>
      <w:r w:rsidRPr="003F30A9">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3F30A9" w:rsidRPr="003F30A9" w:rsidRDefault="003F30A9" w:rsidP="003F30A9">
      <w:r w:rsidRPr="003F30A9">
        <w:t xml:space="preserve">– на оценку </w:t>
      </w:r>
      <w:r w:rsidRPr="003F30A9">
        <w:rPr>
          <w:b/>
        </w:rPr>
        <w:t>«удовлетворительно»</w:t>
      </w:r>
      <w:r w:rsidRPr="003F30A9">
        <w:t xml:space="preserve"> (3 балла) – обучающийся демонстрирует пороговый уровень </w:t>
      </w:r>
      <w:proofErr w:type="spellStart"/>
      <w:r w:rsidRPr="003F30A9">
        <w:t>сформированности</w:t>
      </w:r>
      <w:proofErr w:type="spellEnd"/>
      <w:r w:rsidRPr="003F30A9">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3F30A9" w:rsidRPr="003F30A9" w:rsidRDefault="003F30A9" w:rsidP="003F30A9">
      <w:r w:rsidRPr="003F30A9">
        <w:t xml:space="preserve">– на оценку </w:t>
      </w:r>
      <w:r w:rsidRPr="003F30A9">
        <w:rPr>
          <w:b/>
        </w:rPr>
        <w:t>«неудовлетворительно»</w:t>
      </w:r>
      <w:r w:rsidRPr="003F30A9">
        <w:t xml:space="preserve"> (2 балла) – </w:t>
      </w:r>
      <w:proofErr w:type="gramStart"/>
      <w:r w:rsidRPr="003F30A9">
        <w:t>обучающийся</w:t>
      </w:r>
      <w:proofErr w:type="gramEnd"/>
      <w:r w:rsidRPr="003F30A9">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3F30A9" w:rsidRDefault="003F30A9" w:rsidP="003F30A9">
      <w:pPr>
        <w:pStyle w:val="a7"/>
        <w:rPr>
          <w:sz w:val="24"/>
          <w:szCs w:val="24"/>
        </w:rPr>
      </w:pPr>
      <w:r w:rsidRPr="003F30A9">
        <w:rPr>
          <w:sz w:val="24"/>
          <w:szCs w:val="24"/>
        </w:rPr>
        <w:t xml:space="preserve">– на оценку </w:t>
      </w:r>
      <w:r w:rsidRPr="003F30A9">
        <w:rPr>
          <w:b/>
          <w:sz w:val="24"/>
          <w:szCs w:val="24"/>
        </w:rPr>
        <w:t>«неудовлетворительно»</w:t>
      </w:r>
      <w:r w:rsidRPr="003F30A9">
        <w:rPr>
          <w:sz w:val="24"/>
          <w:szCs w:val="24"/>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5F5E9A" w:rsidRDefault="005F5E9A" w:rsidP="003F30A9">
      <w:pPr>
        <w:pStyle w:val="a7"/>
        <w:rPr>
          <w:sz w:val="24"/>
          <w:szCs w:val="24"/>
        </w:rPr>
      </w:pPr>
    </w:p>
    <w:p w:rsidR="005F5E9A" w:rsidRPr="005F5E9A" w:rsidRDefault="005F5E9A" w:rsidP="003F30A9">
      <w:pPr>
        <w:pStyle w:val="a7"/>
        <w:rPr>
          <w:b/>
          <w:sz w:val="24"/>
          <w:szCs w:val="24"/>
        </w:rPr>
      </w:pPr>
      <w:r w:rsidRPr="005F5E9A">
        <w:rPr>
          <w:b/>
          <w:sz w:val="24"/>
          <w:szCs w:val="24"/>
        </w:rPr>
        <w:t xml:space="preserve">Примерный перечень вопросов к экзамену: </w:t>
      </w:r>
    </w:p>
    <w:p w:rsidR="005F5E9A" w:rsidRPr="005F5E9A" w:rsidRDefault="005F5E9A" w:rsidP="005F5E9A">
      <w:pPr>
        <w:pStyle w:val="a5"/>
        <w:numPr>
          <w:ilvl w:val="0"/>
          <w:numId w:val="7"/>
        </w:numPr>
        <w:spacing w:line="240" w:lineRule="auto"/>
        <w:ind w:left="1281" w:hanging="357"/>
      </w:pPr>
      <w:r w:rsidRPr="00B75D07">
        <w:rPr>
          <w:lang w:val="ru-RU"/>
        </w:rPr>
        <w:t xml:space="preserve">Определение понятия «композиция» в изобразительном искусстве. </w:t>
      </w:r>
      <w:proofErr w:type="spellStart"/>
      <w:r w:rsidRPr="005F5E9A">
        <w:t>Теоретические</w:t>
      </w:r>
      <w:proofErr w:type="spellEnd"/>
      <w:r w:rsidRPr="005F5E9A">
        <w:t xml:space="preserve"> </w:t>
      </w:r>
      <w:proofErr w:type="spellStart"/>
      <w:r w:rsidRPr="005F5E9A">
        <w:t>основы</w:t>
      </w:r>
      <w:proofErr w:type="spellEnd"/>
      <w:r w:rsidR="00B75D07">
        <w:rPr>
          <w:lang w:val="ru-RU"/>
        </w:rPr>
        <w:t xml:space="preserve"> </w:t>
      </w:r>
      <w:proofErr w:type="spellStart"/>
      <w:r w:rsidRPr="005F5E9A">
        <w:t>композиции</w:t>
      </w:r>
      <w:proofErr w:type="spellEnd"/>
      <w:r w:rsidRPr="005F5E9A">
        <w:t>.</w:t>
      </w:r>
    </w:p>
    <w:p w:rsidR="005F5E9A" w:rsidRPr="005F5E9A" w:rsidRDefault="005F5E9A" w:rsidP="005F5E9A">
      <w:pPr>
        <w:pStyle w:val="a5"/>
        <w:numPr>
          <w:ilvl w:val="0"/>
          <w:numId w:val="7"/>
        </w:numPr>
        <w:spacing w:line="240" w:lineRule="auto"/>
        <w:ind w:left="1281" w:hanging="357"/>
      </w:pPr>
      <w:r w:rsidRPr="005F5E9A">
        <w:t>Законы композиционного построения.</w:t>
      </w:r>
    </w:p>
    <w:p w:rsidR="005F5E9A" w:rsidRPr="00B75D07" w:rsidRDefault="005F5E9A" w:rsidP="005F5E9A">
      <w:pPr>
        <w:pStyle w:val="a5"/>
        <w:numPr>
          <w:ilvl w:val="0"/>
          <w:numId w:val="7"/>
        </w:numPr>
        <w:spacing w:line="240" w:lineRule="auto"/>
        <w:ind w:left="1281" w:hanging="357"/>
        <w:rPr>
          <w:lang w:val="ru-RU"/>
        </w:rPr>
      </w:pPr>
      <w:r w:rsidRPr="00B75D07">
        <w:rPr>
          <w:lang w:val="ru-RU"/>
        </w:rPr>
        <w:t>Закон целостности восприятия, единства и соподчинения в композиции.</w:t>
      </w:r>
    </w:p>
    <w:p w:rsidR="005F5E9A" w:rsidRPr="00B75D07" w:rsidRDefault="005F5E9A" w:rsidP="005F5E9A">
      <w:pPr>
        <w:pStyle w:val="a5"/>
        <w:numPr>
          <w:ilvl w:val="0"/>
          <w:numId w:val="7"/>
        </w:numPr>
        <w:spacing w:line="240" w:lineRule="auto"/>
        <w:ind w:left="1281" w:hanging="357"/>
        <w:rPr>
          <w:lang w:val="ru-RU"/>
        </w:rPr>
      </w:pPr>
      <w:r w:rsidRPr="00B75D07">
        <w:rPr>
          <w:lang w:val="ru-RU"/>
        </w:rPr>
        <w:t>Формат и структурная организация картинной плоскости.</w:t>
      </w:r>
    </w:p>
    <w:p w:rsidR="005F5E9A" w:rsidRPr="005F5E9A" w:rsidRDefault="005F5E9A" w:rsidP="005F5E9A">
      <w:pPr>
        <w:pStyle w:val="a5"/>
        <w:numPr>
          <w:ilvl w:val="0"/>
          <w:numId w:val="7"/>
        </w:numPr>
        <w:spacing w:line="240" w:lineRule="auto"/>
        <w:ind w:left="1281" w:hanging="357"/>
      </w:pPr>
      <w:r w:rsidRPr="005F5E9A">
        <w:t>Организация композиционного центра.</w:t>
      </w:r>
    </w:p>
    <w:p w:rsidR="005F5E9A" w:rsidRPr="005F5E9A" w:rsidRDefault="005F5E9A" w:rsidP="005F5E9A">
      <w:pPr>
        <w:pStyle w:val="a5"/>
        <w:numPr>
          <w:ilvl w:val="0"/>
          <w:numId w:val="7"/>
        </w:numPr>
        <w:spacing w:line="240" w:lineRule="auto"/>
        <w:ind w:left="1281" w:hanging="357"/>
      </w:pPr>
      <w:r w:rsidRPr="005F5E9A">
        <w:t>Закон равновесия в композиции.</w:t>
      </w:r>
    </w:p>
    <w:p w:rsidR="005F5E9A" w:rsidRPr="00B75D07" w:rsidRDefault="005F5E9A" w:rsidP="005F5E9A">
      <w:pPr>
        <w:pStyle w:val="a5"/>
        <w:numPr>
          <w:ilvl w:val="0"/>
          <w:numId w:val="7"/>
        </w:numPr>
        <w:spacing w:line="240" w:lineRule="auto"/>
        <w:ind w:left="1281" w:hanging="357"/>
        <w:rPr>
          <w:lang w:val="ru-RU"/>
        </w:rPr>
      </w:pPr>
      <w:r w:rsidRPr="00B75D07">
        <w:rPr>
          <w:lang w:val="ru-RU"/>
        </w:rPr>
        <w:t>Симметрия и асимметрия в композиции.</w:t>
      </w:r>
    </w:p>
    <w:p w:rsidR="005F5E9A" w:rsidRPr="00B75D07" w:rsidRDefault="005F5E9A" w:rsidP="005F5E9A">
      <w:pPr>
        <w:pStyle w:val="a5"/>
        <w:numPr>
          <w:ilvl w:val="0"/>
          <w:numId w:val="7"/>
        </w:numPr>
        <w:spacing w:line="240" w:lineRule="auto"/>
        <w:ind w:left="1281" w:hanging="357"/>
        <w:rPr>
          <w:lang w:val="ru-RU"/>
        </w:rPr>
      </w:pPr>
      <w:r w:rsidRPr="00B75D07">
        <w:rPr>
          <w:lang w:val="ru-RU"/>
        </w:rPr>
        <w:t>Статика и динамика в композиции.</w:t>
      </w:r>
    </w:p>
    <w:p w:rsidR="005F5E9A" w:rsidRPr="005F5E9A" w:rsidRDefault="005F5E9A" w:rsidP="005F5E9A">
      <w:pPr>
        <w:pStyle w:val="a5"/>
        <w:numPr>
          <w:ilvl w:val="0"/>
          <w:numId w:val="7"/>
        </w:numPr>
        <w:spacing w:line="240" w:lineRule="auto"/>
        <w:ind w:left="1281" w:hanging="357"/>
      </w:pPr>
      <w:r w:rsidRPr="005F5E9A">
        <w:t>Способы членения плоскости композиции.</w:t>
      </w:r>
    </w:p>
    <w:p w:rsidR="005F5E9A" w:rsidRPr="00B75D07" w:rsidRDefault="005F5E9A" w:rsidP="005F5E9A">
      <w:pPr>
        <w:pStyle w:val="a5"/>
        <w:numPr>
          <w:ilvl w:val="0"/>
          <w:numId w:val="7"/>
        </w:numPr>
        <w:spacing w:line="240" w:lineRule="auto"/>
        <w:ind w:left="1281" w:hanging="357"/>
        <w:rPr>
          <w:lang w:val="ru-RU"/>
        </w:rPr>
      </w:pPr>
      <w:r w:rsidRPr="00B75D07">
        <w:rPr>
          <w:lang w:val="ru-RU"/>
        </w:rPr>
        <w:t>Использование приема «оверлеппинг» в композиции.</w:t>
      </w:r>
    </w:p>
    <w:p w:rsidR="005F5E9A" w:rsidRPr="005F5E9A" w:rsidRDefault="005F5E9A" w:rsidP="005F5E9A">
      <w:pPr>
        <w:pStyle w:val="a5"/>
        <w:numPr>
          <w:ilvl w:val="0"/>
          <w:numId w:val="7"/>
        </w:numPr>
        <w:spacing w:line="240" w:lineRule="auto"/>
        <w:ind w:left="1281" w:hanging="357"/>
      </w:pPr>
      <w:r w:rsidRPr="005F5E9A">
        <w:t>Визуальный вес объектов композиции.</w:t>
      </w:r>
    </w:p>
    <w:p w:rsidR="005F5E9A" w:rsidRPr="00B75D07" w:rsidRDefault="005F5E9A" w:rsidP="005F5E9A">
      <w:pPr>
        <w:pStyle w:val="a5"/>
        <w:numPr>
          <w:ilvl w:val="0"/>
          <w:numId w:val="7"/>
        </w:numPr>
        <w:spacing w:line="240" w:lineRule="auto"/>
        <w:ind w:left="1281" w:hanging="357"/>
        <w:rPr>
          <w:lang w:val="ru-RU"/>
        </w:rPr>
      </w:pPr>
      <w:r w:rsidRPr="00B75D07">
        <w:rPr>
          <w:lang w:val="ru-RU"/>
        </w:rPr>
        <w:t>Закон контрастов и аналогий в композиции.</w:t>
      </w:r>
    </w:p>
    <w:p w:rsidR="005F5E9A" w:rsidRPr="005F5E9A" w:rsidRDefault="005F5E9A" w:rsidP="005F5E9A">
      <w:pPr>
        <w:pStyle w:val="a5"/>
        <w:numPr>
          <w:ilvl w:val="0"/>
          <w:numId w:val="7"/>
        </w:numPr>
        <w:spacing w:line="240" w:lineRule="auto"/>
        <w:ind w:left="1281" w:hanging="357"/>
      </w:pPr>
      <w:r w:rsidRPr="005F5E9A">
        <w:t>Средства гармонизации композиции.</w:t>
      </w:r>
    </w:p>
    <w:p w:rsidR="005F5E9A" w:rsidRPr="00B75D07" w:rsidRDefault="005F5E9A" w:rsidP="005F5E9A">
      <w:pPr>
        <w:pStyle w:val="a5"/>
        <w:numPr>
          <w:ilvl w:val="0"/>
          <w:numId w:val="7"/>
        </w:numPr>
        <w:spacing w:line="240" w:lineRule="auto"/>
        <w:ind w:left="1281" w:hanging="357"/>
        <w:rPr>
          <w:lang w:val="ru-RU"/>
        </w:rPr>
      </w:pPr>
      <w:r w:rsidRPr="00B75D07">
        <w:rPr>
          <w:lang w:val="ru-RU"/>
        </w:rPr>
        <w:t>Ритм как средство гармонизации композиции.</w:t>
      </w:r>
    </w:p>
    <w:p w:rsidR="005F5E9A" w:rsidRPr="00B75D07" w:rsidRDefault="005F5E9A" w:rsidP="005F5E9A">
      <w:pPr>
        <w:pStyle w:val="a5"/>
        <w:numPr>
          <w:ilvl w:val="0"/>
          <w:numId w:val="7"/>
        </w:numPr>
        <w:spacing w:line="240" w:lineRule="auto"/>
        <w:ind w:left="1281" w:hanging="357"/>
        <w:rPr>
          <w:lang w:val="ru-RU"/>
        </w:rPr>
      </w:pPr>
      <w:r w:rsidRPr="00B75D07">
        <w:rPr>
          <w:lang w:val="ru-RU"/>
        </w:rPr>
        <w:t>Пропорции как средство гармонизации композиции.</w:t>
      </w:r>
    </w:p>
    <w:p w:rsidR="005F5E9A" w:rsidRPr="00B75D07" w:rsidRDefault="005F5E9A" w:rsidP="005F5E9A">
      <w:pPr>
        <w:pStyle w:val="a5"/>
        <w:numPr>
          <w:ilvl w:val="0"/>
          <w:numId w:val="7"/>
        </w:numPr>
        <w:spacing w:line="240" w:lineRule="auto"/>
        <w:ind w:left="1281" w:hanging="357"/>
        <w:rPr>
          <w:lang w:val="ru-RU"/>
        </w:rPr>
      </w:pPr>
      <w:r w:rsidRPr="00B75D07">
        <w:rPr>
          <w:lang w:val="ru-RU"/>
        </w:rPr>
        <w:t>«Золотое сечение» как система пропорционирования в изобразительном искусстве.</w:t>
      </w:r>
    </w:p>
    <w:p w:rsidR="005F5E9A" w:rsidRPr="00B75D07" w:rsidRDefault="005F5E9A" w:rsidP="005F5E9A">
      <w:pPr>
        <w:pStyle w:val="a5"/>
        <w:numPr>
          <w:ilvl w:val="0"/>
          <w:numId w:val="7"/>
        </w:numPr>
        <w:spacing w:line="240" w:lineRule="auto"/>
        <w:ind w:left="1281" w:hanging="357"/>
        <w:rPr>
          <w:lang w:val="ru-RU"/>
        </w:rPr>
      </w:pPr>
      <w:r w:rsidRPr="00B75D07">
        <w:rPr>
          <w:lang w:val="ru-RU"/>
        </w:rPr>
        <w:t>«Модулор» как система пропорционирования в изобразительном искусстве.</w:t>
      </w:r>
    </w:p>
    <w:p w:rsidR="005F5E9A" w:rsidRPr="00B75D07" w:rsidRDefault="005F5E9A" w:rsidP="005F5E9A">
      <w:pPr>
        <w:pStyle w:val="a5"/>
        <w:numPr>
          <w:ilvl w:val="0"/>
          <w:numId w:val="7"/>
        </w:numPr>
        <w:spacing w:line="240" w:lineRule="auto"/>
        <w:ind w:left="1281" w:hanging="357"/>
        <w:rPr>
          <w:lang w:val="ru-RU"/>
        </w:rPr>
      </w:pPr>
      <w:r w:rsidRPr="00B75D07">
        <w:rPr>
          <w:lang w:val="ru-RU"/>
        </w:rPr>
        <w:t>Масштаб как средство гармонизации композиции.</w:t>
      </w:r>
    </w:p>
    <w:p w:rsidR="005F5E9A" w:rsidRPr="00B75D07" w:rsidRDefault="005F5E9A" w:rsidP="005F5E9A">
      <w:pPr>
        <w:pStyle w:val="a5"/>
        <w:numPr>
          <w:ilvl w:val="0"/>
          <w:numId w:val="7"/>
        </w:numPr>
        <w:spacing w:line="240" w:lineRule="auto"/>
        <w:ind w:left="1281" w:hanging="357"/>
        <w:rPr>
          <w:lang w:val="ru-RU"/>
        </w:rPr>
      </w:pPr>
      <w:r w:rsidRPr="00B75D07">
        <w:rPr>
          <w:lang w:val="ru-RU"/>
        </w:rPr>
        <w:t>Применение модуля для масштабного согласования композиции.</w:t>
      </w:r>
    </w:p>
    <w:p w:rsidR="005F5E9A" w:rsidRPr="00B75D07" w:rsidRDefault="005F5E9A" w:rsidP="005F5E9A">
      <w:pPr>
        <w:pStyle w:val="a5"/>
        <w:numPr>
          <w:ilvl w:val="0"/>
          <w:numId w:val="7"/>
        </w:numPr>
        <w:spacing w:line="240" w:lineRule="auto"/>
        <w:ind w:left="1281" w:hanging="357"/>
        <w:rPr>
          <w:lang w:val="ru-RU"/>
        </w:rPr>
      </w:pPr>
      <w:r w:rsidRPr="00B75D07">
        <w:rPr>
          <w:lang w:val="ru-RU"/>
        </w:rPr>
        <w:t>Роль стаффажа для определения масштаба композиции.</w:t>
      </w:r>
    </w:p>
    <w:p w:rsidR="005F5E9A" w:rsidRPr="00B75D07" w:rsidRDefault="005F5E9A" w:rsidP="005F5E9A">
      <w:pPr>
        <w:pStyle w:val="a5"/>
        <w:numPr>
          <w:ilvl w:val="0"/>
          <w:numId w:val="7"/>
        </w:numPr>
        <w:spacing w:line="240" w:lineRule="auto"/>
        <w:ind w:left="1281" w:hanging="357"/>
        <w:rPr>
          <w:lang w:val="ru-RU"/>
        </w:rPr>
      </w:pPr>
      <w:r w:rsidRPr="00B75D07">
        <w:rPr>
          <w:lang w:val="ru-RU"/>
        </w:rPr>
        <w:t>Художественно-образный язык композиции. Средства выражения художественного образа.</w:t>
      </w:r>
    </w:p>
    <w:p w:rsidR="005F5E9A" w:rsidRPr="005F5E9A" w:rsidRDefault="005F5E9A" w:rsidP="005F5E9A">
      <w:pPr>
        <w:pStyle w:val="a5"/>
        <w:numPr>
          <w:ilvl w:val="0"/>
          <w:numId w:val="7"/>
        </w:numPr>
        <w:spacing w:line="240" w:lineRule="auto"/>
        <w:ind w:left="1281" w:hanging="357"/>
      </w:pPr>
      <w:r w:rsidRPr="005F5E9A">
        <w:t>Выразительные средства графической композиции.</w:t>
      </w:r>
    </w:p>
    <w:p w:rsidR="005F5E9A" w:rsidRPr="00B75D07" w:rsidRDefault="005F5E9A" w:rsidP="005F5E9A">
      <w:pPr>
        <w:pStyle w:val="a5"/>
        <w:numPr>
          <w:ilvl w:val="0"/>
          <w:numId w:val="7"/>
        </w:numPr>
        <w:spacing w:line="240" w:lineRule="auto"/>
        <w:ind w:left="1281" w:hanging="357"/>
        <w:rPr>
          <w:lang w:val="ru-RU"/>
        </w:rPr>
      </w:pPr>
      <w:r w:rsidRPr="00B75D07">
        <w:rPr>
          <w:lang w:val="ru-RU"/>
        </w:rPr>
        <w:lastRenderedPageBreak/>
        <w:t>Форма как средство выражения художественного образа.</w:t>
      </w:r>
    </w:p>
    <w:p w:rsidR="005F5E9A" w:rsidRPr="00B75D07" w:rsidRDefault="005F5E9A" w:rsidP="005F5E9A">
      <w:pPr>
        <w:pStyle w:val="a5"/>
        <w:numPr>
          <w:ilvl w:val="0"/>
          <w:numId w:val="7"/>
        </w:numPr>
        <w:spacing w:line="240" w:lineRule="auto"/>
        <w:ind w:left="1281" w:hanging="357"/>
        <w:rPr>
          <w:lang w:val="ru-RU"/>
        </w:rPr>
      </w:pPr>
      <w:r w:rsidRPr="00B75D07">
        <w:rPr>
          <w:lang w:val="ru-RU"/>
        </w:rPr>
        <w:t>Стилизация и трансформация форм в композиции.</w:t>
      </w:r>
    </w:p>
    <w:p w:rsidR="005F5E9A" w:rsidRPr="005F5E9A" w:rsidRDefault="005F5E9A" w:rsidP="005F5E9A">
      <w:pPr>
        <w:pStyle w:val="a5"/>
        <w:numPr>
          <w:ilvl w:val="0"/>
          <w:numId w:val="7"/>
        </w:numPr>
        <w:spacing w:line="240" w:lineRule="auto"/>
        <w:ind w:left="1281" w:hanging="357"/>
      </w:pPr>
      <w:r w:rsidRPr="005F5E9A">
        <w:t>Стилизация по собственному признаку.</w:t>
      </w:r>
    </w:p>
    <w:p w:rsidR="005F5E9A" w:rsidRPr="005F5E9A" w:rsidRDefault="005F5E9A" w:rsidP="005F5E9A">
      <w:pPr>
        <w:pStyle w:val="a5"/>
        <w:numPr>
          <w:ilvl w:val="0"/>
          <w:numId w:val="7"/>
        </w:numPr>
        <w:spacing w:line="240" w:lineRule="auto"/>
        <w:ind w:left="1281" w:hanging="357"/>
      </w:pPr>
      <w:r w:rsidRPr="005F5E9A">
        <w:t>Стилизация по заданному признаку.</w:t>
      </w:r>
    </w:p>
    <w:p w:rsidR="005F5E9A" w:rsidRPr="00B75D07" w:rsidRDefault="005F5E9A" w:rsidP="005F5E9A">
      <w:pPr>
        <w:pStyle w:val="a5"/>
        <w:numPr>
          <w:ilvl w:val="0"/>
          <w:numId w:val="7"/>
        </w:numPr>
        <w:spacing w:line="240" w:lineRule="auto"/>
        <w:ind w:left="1281" w:hanging="357"/>
        <w:rPr>
          <w:lang w:val="ru-RU"/>
        </w:rPr>
      </w:pPr>
      <w:r w:rsidRPr="00B75D07">
        <w:rPr>
          <w:lang w:val="ru-RU"/>
        </w:rPr>
        <w:t>Стилизация по собственному и заданному признаку.</w:t>
      </w:r>
    </w:p>
    <w:p w:rsidR="005F5E9A" w:rsidRPr="00B75D07" w:rsidRDefault="005F5E9A" w:rsidP="005F5E9A">
      <w:pPr>
        <w:pStyle w:val="a5"/>
        <w:numPr>
          <w:ilvl w:val="0"/>
          <w:numId w:val="7"/>
        </w:numPr>
        <w:spacing w:line="240" w:lineRule="auto"/>
        <w:ind w:left="1281" w:hanging="357"/>
        <w:rPr>
          <w:lang w:val="ru-RU"/>
        </w:rPr>
      </w:pPr>
      <w:r w:rsidRPr="00B75D07">
        <w:rPr>
          <w:lang w:val="ru-RU"/>
        </w:rPr>
        <w:t>Методика создания символа-логотипа по привнесенному и собственному признаку.</w:t>
      </w:r>
    </w:p>
    <w:p w:rsidR="005F5E9A" w:rsidRPr="00B75D07" w:rsidRDefault="005F5E9A" w:rsidP="005F5E9A">
      <w:pPr>
        <w:pStyle w:val="a5"/>
        <w:numPr>
          <w:ilvl w:val="0"/>
          <w:numId w:val="7"/>
        </w:numPr>
        <w:spacing w:line="240" w:lineRule="auto"/>
        <w:ind w:left="1281" w:hanging="357"/>
        <w:rPr>
          <w:lang w:val="ru-RU"/>
        </w:rPr>
      </w:pPr>
      <w:r w:rsidRPr="00B75D07">
        <w:rPr>
          <w:lang w:val="ru-RU"/>
        </w:rPr>
        <w:t>Фактура как средство выражения художественного образа.</w:t>
      </w:r>
    </w:p>
    <w:p w:rsidR="005F5E9A" w:rsidRPr="005F5E9A" w:rsidRDefault="005F5E9A" w:rsidP="005F5E9A">
      <w:pPr>
        <w:pStyle w:val="a5"/>
        <w:numPr>
          <w:ilvl w:val="0"/>
          <w:numId w:val="7"/>
        </w:numPr>
        <w:spacing w:line="240" w:lineRule="auto"/>
        <w:ind w:left="1281" w:hanging="357"/>
      </w:pPr>
      <w:r w:rsidRPr="005F5E9A">
        <w:t>Передача фактуры средствами графики.</w:t>
      </w:r>
    </w:p>
    <w:p w:rsidR="005F5E9A" w:rsidRPr="00B75D07" w:rsidRDefault="005F5E9A" w:rsidP="005F5E9A">
      <w:pPr>
        <w:pStyle w:val="a5"/>
        <w:numPr>
          <w:ilvl w:val="0"/>
          <w:numId w:val="7"/>
        </w:numPr>
        <w:spacing w:line="240" w:lineRule="auto"/>
        <w:ind w:left="1281" w:hanging="357"/>
        <w:rPr>
          <w:lang w:val="ru-RU"/>
        </w:rPr>
      </w:pPr>
      <w:r w:rsidRPr="00B75D07">
        <w:rPr>
          <w:lang w:val="ru-RU"/>
        </w:rPr>
        <w:t>Передача художественных образов с помощью фактур в коллаже.</w:t>
      </w:r>
    </w:p>
    <w:p w:rsidR="005F5E9A" w:rsidRPr="005F5E9A" w:rsidRDefault="005F5E9A" w:rsidP="005F5E9A">
      <w:pPr>
        <w:pStyle w:val="a5"/>
        <w:numPr>
          <w:ilvl w:val="0"/>
          <w:numId w:val="7"/>
        </w:numPr>
        <w:spacing w:line="240" w:lineRule="auto"/>
        <w:ind w:left="1281" w:hanging="357"/>
      </w:pPr>
      <w:r w:rsidRPr="005F5E9A">
        <w:t>Виды цветовых композиций.</w:t>
      </w:r>
    </w:p>
    <w:p w:rsidR="005F5E9A" w:rsidRPr="005F5E9A" w:rsidRDefault="005F5E9A" w:rsidP="005F5E9A">
      <w:pPr>
        <w:pStyle w:val="a5"/>
        <w:numPr>
          <w:ilvl w:val="0"/>
          <w:numId w:val="7"/>
        </w:numPr>
        <w:spacing w:line="240" w:lineRule="auto"/>
        <w:ind w:left="1281" w:hanging="357"/>
      </w:pPr>
      <w:r w:rsidRPr="005F5E9A">
        <w:t>Ахроматические композиции.</w:t>
      </w:r>
    </w:p>
    <w:p w:rsidR="005F5E9A" w:rsidRPr="005F5E9A" w:rsidRDefault="005F5E9A" w:rsidP="005F5E9A">
      <w:pPr>
        <w:pStyle w:val="a5"/>
        <w:numPr>
          <w:ilvl w:val="0"/>
          <w:numId w:val="7"/>
        </w:numPr>
        <w:spacing w:line="240" w:lineRule="auto"/>
        <w:ind w:left="1281" w:hanging="357"/>
      </w:pPr>
      <w:r w:rsidRPr="005F5E9A">
        <w:t>Монохромия в композиции.</w:t>
      </w:r>
    </w:p>
    <w:p w:rsidR="005F5E9A" w:rsidRPr="005F5E9A" w:rsidRDefault="005F5E9A" w:rsidP="005F5E9A">
      <w:pPr>
        <w:pStyle w:val="a5"/>
        <w:numPr>
          <w:ilvl w:val="0"/>
          <w:numId w:val="7"/>
        </w:numPr>
        <w:spacing w:line="240" w:lineRule="auto"/>
        <w:ind w:left="1281" w:hanging="357"/>
      </w:pPr>
      <w:r w:rsidRPr="005F5E9A">
        <w:t>Полярные композиции.</w:t>
      </w:r>
    </w:p>
    <w:p w:rsidR="005F5E9A" w:rsidRPr="005F5E9A" w:rsidRDefault="005F5E9A" w:rsidP="005F5E9A">
      <w:pPr>
        <w:pStyle w:val="a5"/>
        <w:numPr>
          <w:ilvl w:val="0"/>
          <w:numId w:val="7"/>
        </w:numPr>
        <w:spacing w:line="240" w:lineRule="auto"/>
        <w:ind w:left="1281" w:hanging="357"/>
      </w:pPr>
      <w:r w:rsidRPr="005F5E9A">
        <w:t>Трехцветные композиции.</w:t>
      </w:r>
    </w:p>
    <w:p w:rsidR="005F5E9A" w:rsidRPr="005F5E9A" w:rsidRDefault="005F5E9A" w:rsidP="005F5E9A">
      <w:pPr>
        <w:pStyle w:val="a5"/>
        <w:numPr>
          <w:ilvl w:val="0"/>
          <w:numId w:val="7"/>
        </w:numPr>
        <w:spacing w:line="240" w:lineRule="auto"/>
        <w:ind w:left="1281" w:hanging="357"/>
      </w:pPr>
      <w:r w:rsidRPr="005F5E9A">
        <w:t>Многоцветные композиции.</w:t>
      </w:r>
    </w:p>
    <w:p w:rsidR="005F5E9A" w:rsidRPr="005F5E9A" w:rsidRDefault="005F5E9A" w:rsidP="005F5E9A">
      <w:pPr>
        <w:pStyle w:val="a5"/>
        <w:numPr>
          <w:ilvl w:val="0"/>
          <w:numId w:val="7"/>
        </w:numPr>
        <w:spacing w:line="240" w:lineRule="auto"/>
        <w:ind w:left="1281" w:hanging="357"/>
      </w:pPr>
      <w:r w:rsidRPr="005F5E9A">
        <w:t>Типы колорита в композиции.</w:t>
      </w:r>
    </w:p>
    <w:p w:rsidR="005F5E9A" w:rsidRPr="00B75D07" w:rsidRDefault="005F5E9A" w:rsidP="005F5E9A">
      <w:pPr>
        <w:pStyle w:val="a5"/>
        <w:numPr>
          <w:ilvl w:val="0"/>
          <w:numId w:val="7"/>
        </w:numPr>
        <w:spacing w:line="240" w:lineRule="auto"/>
        <w:ind w:left="1281" w:hanging="357"/>
        <w:rPr>
          <w:lang w:val="ru-RU"/>
        </w:rPr>
      </w:pPr>
      <w:r w:rsidRPr="00B75D07">
        <w:rPr>
          <w:lang w:val="ru-RU"/>
        </w:rPr>
        <w:t>Использование шкал, цветовых кругов при гармонизации цвета в композиции.</w:t>
      </w:r>
    </w:p>
    <w:p w:rsidR="003F30A9" w:rsidRPr="005F5E9A" w:rsidRDefault="005F5E9A" w:rsidP="005F5E9A">
      <w:pPr>
        <w:pStyle w:val="a5"/>
        <w:numPr>
          <w:ilvl w:val="0"/>
          <w:numId w:val="7"/>
        </w:numPr>
        <w:spacing w:line="240" w:lineRule="auto"/>
        <w:ind w:left="1281" w:hanging="357"/>
      </w:pPr>
      <w:r w:rsidRPr="00B75D07">
        <w:rPr>
          <w:lang w:val="ru-RU"/>
        </w:rPr>
        <w:t xml:space="preserve">Цвет как средство выражения художественного образа. </w:t>
      </w:r>
      <w:r w:rsidRPr="005F5E9A">
        <w:t>Воздействие цвета на человека.</w:t>
      </w:r>
    </w:p>
    <w:p w:rsidR="003F30A9" w:rsidRPr="003F30A9" w:rsidRDefault="003F30A9" w:rsidP="003F30A9">
      <w:pPr>
        <w:pStyle w:val="1"/>
        <w:rPr>
          <w:rStyle w:val="FontStyle31"/>
          <w:rFonts w:ascii="Times New Roman" w:hAnsi="Times New Roman" w:cs="Times New Roman"/>
          <w:spacing w:val="-4"/>
          <w:sz w:val="24"/>
          <w:szCs w:val="24"/>
        </w:rPr>
      </w:pPr>
      <w:r w:rsidRPr="003F30A9">
        <w:rPr>
          <w:rStyle w:val="FontStyle32"/>
          <w:i w:val="0"/>
          <w:spacing w:val="-4"/>
          <w:sz w:val="24"/>
          <w:szCs w:val="24"/>
        </w:rPr>
        <w:t xml:space="preserve">8 </w:t>
      </w:r>
      <w:r w:rsidRPr="003F30A9">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E71EA2" w:rsidRPr="00A86924" w:rsidRDefault="004067F9" w:rsidP="000C18F8">
      <w:pPr>
        <w:pStyle w:val="a7"/>
        <w:rPr>
          <w:b/>
          <w:sz w:val="24"/>
          <w:szCs w:val="24"/>
        </w:rPr>
      </w:pPr>
      <w:r w:rsidRPr="00C17915">
        <w:rPr>
          <w:rStyle w:val="FontStyle18"/>
          <w:sz w:val="24"/>
          <w:szCs w:val="24"/>
        </w:rPr>
        <w:t xml:space="preserve">а) Основная </w:t>
      </w:r>
      <w:r w:rsidRPr="00C17915">
        <w:rPr>
          <w:rStyle w:val="FontStyle22"/>
          <w:b/>
          <w:sz w:val="24"/>
          <w:szCs w:val="24"/>
        </w:rPr>
        <w:t>литература:</w:t>
      </w:r>
    </w:p>
    <w:p w:rsidR="00A86924" w:rsidRPr="00A86924" w:rsidRDefault="00A86924" w:rsidP="00A86924">
      <w:pPr>
        <w:widowControl/>
        <w:autoSpaceDE/>
        <w:autoSpaceDN/>
        <w:adjustRightInd/>
        <w:ind w:firstLine="0"/>
        <w:rPr>
          <w:color w:val="0000FF"/>
          <w:u w:val="single"/>
        </w:rPr>
      </w:pPr>
      <w:r w:rsidRPr="00A86924">
        <w:rPr>
          <w:color w:val="000000"/>
        </w:rPr>
        <w:t xml:space="preserve">1. </w:t>
      </w:r>
      <w:r w:rsidRPr="00A86924">
        <w:t>Казарина, Т.Ю. Композиция [Электронный ресурс]</w:t>
      </w:r>
      <w:proofErr w:type="gramStart"/>
      <w:r w:rsidRPr="00A86924">
        <w:t xml:space="preserve"> :</w:t>
      </w:r>
      <w:proofErr w:type="gramEnd"/>
      <w:r w:rsidRPr="00A86924">
        <w:t xml:space="preserve"> учебное пособие для вузов / Т.Ю. Казарина – Кемерово: </w:t>
      </w:r>
      <w:proofErr w:type="spellStart"/>
      <w:r w:rsidRPr="00A86924">
        <w:t>КемГИК</w:t>
      </w:r>
      <w:proofErr w:type="spellEnd"/>
      <w:r w:rsidRPr="00A86924">
        <w:t>, 2019. – 42 с. Режим доступа:</w:t>
      </w:r>
      <w:r w:rsidRPr="00A86924">
        <w:rPr>
          <w:rFonts w:ascii="Calibri" w:hAnsi="Calibri"/>
          <w:sz w:val="22"/>
          <w:szCs w:val="22"/>
        </w:rPr>
        <w:t xml:space="preserve"> </w:t>
      </w:r>
      <w:r w:rsidRPr="00A86924">
        <w:rPr>
          <w:color w:val="0000FF"/>
          <w:u w:val="single"/>
        </w:rPr>
        <w:t>https://znanium.com/read?id=361105</w:t>
      </w:r>
    </w:p>
    <w:p w:rsidR="00A86924" w:rsidRPr="00A86924" w:rsidRDefault="00A86924" w:rsidP="00A86924">
      <w:pPr>
        <w:widowControl/>
        <w:autoSpaceDE/>
        <w:autoSpaceDN/>
        <w:adjustRightInd/>
        <w:ind w:firstLine="0"/>
        <w:rPr>
          <w:rFonts w:ascii="Calibri" w:hAnsi="Calibri"/>
          <w:sz w:val="22"/>
          <w:szCs w:val="22"/>
        </w:rPr>
      </w:pPr>
      <w:r w:rsidRPr="00A86924">
        <w:t xml:space="preserve">2. </w:t>
      </w:r>
      <w:proofErr w:type="spellStart"/>
      <w:r w:rsidRPr="00A86924">
        <w:rPr>
          <w:color w:val="000000"/>
        </w:rPr>
        <w:t>Касатова</w:t>
      </w:r>
      <w:proofErr w:type="spellEnd"/>
      <w:r w:rsidRPr="00A86924">
        <w:rPr>
          <w:color w:val="000000"/>
        </w:rPr>
        <w:t>,</w:t>
      </w:r>
      <w:r w:rsidRPr="00A86924">
        <w:rPr>
          <w:rFonts w:ascii="Calibri" w:hAnsi="Calibri"/>
          <w:sz w:val="22"/>
          <w:szCs w:val="22"/>
        </w:rPr>
        <w:t xml:space="preserve"> </w:t>
      </w:r>
      <w:r w:rsidRPr="00A86924">
        <w:rPr>
          <w:color w:val="000000"/>
        </w:rPr>
        <w:t>Г.</w:t>
      </w:r>
      <w:r w:rsidRPr="00A86924">
        <w:rPr>
          <w:rFonts w:ascii="Calibri" w:hAnsi="Calibri"/>
          <w:sz w:val="22"/>
          <w:szCs w:val="22"/>
        </w:rPr>
        <w:t xml:space="preserve"> </w:t>
      </w:r>
      <w:r w:rsidRPr="00A86924">
        <w:rPr>
          <w:color w:val="000000"/>
        </w:rPr>
        <w:t>А.</w:t>
      </w:r>
      <w:r w:rsidRPr="00A86924">
        <w:rPr>
          <w:rFonts w:ascii="Calibri" w:hAnsi="Calibri"/>
          <w:sz w:val="22"/>
          <w:szCs w:val="22"/>
        </w:rPr>
        <w:t xml:space="preserve"> </w:t>
      </w:r>
      <w:r w:rsidRPr="00A86924">
        <w:rPr>
          <w:color w:val="000000"/>
        </w:rPr>
        <w:t>Композиция</w:t>
      </w:r>
      <w:proofErr w:type="gramStart"/>
      <w:r w:rsidRPr="00A86924">
        <w:rPr>
          <w:rFonts w:ascii="Calibri" w:hAnsi="Calibri"/>
          <w:sz w:val="22"/>
          <w:szCs w:val="22"/>
        </w:rPr>
        <w:t xml:space="preserve"> </w:t>
      </w:r>
      <w:r w:rsidRPr="00A86924">
        <w:rPr>
          <w:color w:val="000000"/>
        </w:rPr>
        <w:t>:</w:t>
      </w:r>
      <w:proofErr w:type="gramEnd"/>
      <w:r w:rsidRPr="00A86924">
        <w:rPr>
          <w:rFonts w:ascii="Calibri" w:hAnsi="Calibri"/>
          <w:sz w:val="22"/>
          <w:szCs w:val="22"/>
        </w:rPr>
        <w:t xml:space="preserve"> </w:t>
      </w:r>
      <w:r w:rsidRPr="00A86924">
        <w:rPr>
          <w:color w:val="000000"/>
        </w:rPr>
        <w:t>учебное</w:t>
      </w:r>
      <w:r w:rsidRPr="00A86924">
        <w:rPr>
          <w:rFonts w:ascii="Calibri" w:hAnsi="Calibri"/>
          <w:sz w:val="22"/>
          <w:szCs w:val="22"/>
        </w:rPr>
        <w:t xml:space="preserve"> </w:t>
      </w:r>
      <w:r w:rsidRPr="00A86924">
        <w:rPr>
          <w:color w:val="000000"/>
        </w:rPr>
        <w:t>пособие</w:t>
      </w:r>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Г.</w:t>
      </w:r>
      <w:r w:rsidRPr="00A86924">
        <w:rPr>
          <w:rFonts w:ascii="Calibri" w:hAnsi="Calibri"/>
          <w:sz w:val="22"/>
          <w:szCs w:val="22"/>
        </w:rPr>
        <w:t xml:space="preserve"> </w:t>
      </w:r>
      <w:r w:rsidRPr="00A86924">
        <w:rPr>
          <w:color w:val="000000"/>
        </w:rPr>
        <w:t>А.</w:t>
      </w:r>
      <w:r w:rsidRPr="00A86924">
        <w:rPr>
          <w:rFonts w:ascii="Calibri" w:hAnsi="Calibri"/>
          <w:sz w:val="22"/>
          <w:szCs w:val="22"/>
        </w:rPr>
        <w:t xml:space="preserve"> </w:t>
      </w:r>
      <w:proofErr w:type="spellStart"/>
      <w:r w:rsidRPr="00A86924">
        <w:rPr>
          <w:color w:val="000000"/>
        </w:rPr>
        <w:t>Касатова</w:t>
      </w:r>
      <w:proofErr w:type="spellEnd"/>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МГТУ.</w:t>
      </w:r>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Магнитогорск</w:t>
      </w:r>
      <w:proofErr w:type="gramStart"/>
      <w:r w:rsidRPr="00A86924">
        <w:rPr>
          <w:rFonts w:ascii="Calibri" w:hAnsi="Calibri"/>
          <w:sz w:val="22"/>
          <w:szCs w:val="22"/>
        </w:rPr>
        <w:t xml:space="preserve"> </w:t>
      </w:r>
      <w:r w:rsidRPr="00A86924">
        <w:rPr>
          <w:color w:val="000000"/>
        </w:rPr>
        <w:t>:</w:t>
      </w:r>
      <w:proofErr w:type="gramEnd"/>
      <w:r w:rsidRPr="00A86924">
        <w:rPr>
          <w:rFonts w:ascii="Calibri" w:hAnsi="Calibri"/>
          <w:sz w:val="22"/>
          <w:szCs w:val="22"/>
        </w:rPr>
        <w:t xml:space="preserve"> </w:t>
      </w:r>
      <w:r w:rsidRPr="00A86924">
        <w:rPr>
          <w:color w:val="000000"/>
        </w:rPr>
        <w:t>МГТУ,</w:t>
      </w:r>
      <w:r w:rsidRPr="00A86924">
        <w:rPr>
          <w:rFonts w:ascii="Calibri" w:hAnsi="Calibri"/>
          <w:sz w:val="22"/>
          <w:szCs w:val="22"/>
        </w:rPr>
        <w:t xml:space="preserve"> </w:t>
      </w:r>
      <w:r w:rsidRPr="00A86924">
        <w:rPr>
          <w:color w:val="000000"/>
        </w:rPr>
        <w:t>2017.</w:t>
      </w:r>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91</w:t>
      </w:r>
      <w:r w:rsidRPr="00A86924">
        <w:rPr>
          <w:rFonts w:ascii="Calibri" w:hAnsi="Calibri"/>
          <w:sz w:val="22"/>
          <w:szCs w:val="22"/>
        </w:rPr>
        <w:t xml:space="preserve"> </w:t>
      </w:r>
      <w:r w:rsidRPr="00A86924">
        <w:rPr>
          <w:color w:val="000000"/>
        </w:rPr>
        <w:t>с.</w:t>
      </w:r>
      <w:proofErr w:type="gramStart"/>
      <w:r w:rsidRPr="00A86924">
        <w:rPr>
          <w:rFonts w:ascii="Calibri" w:hAnsi="Calibri"/>
          <w:sz w:val="22"/>
          <w:szCs w:val="22"/>
        </w:rPr>
        <w:t xml:space="preserve"> </w:t>
      </w:r>
      <w:r w:rsidRPr="00A86924">
        <w:rPr>
          <w:color w:val="000000"/>
        </w:rPr>
        <w:t>:</w:t>
      </w:r>
      <w:proofErr w:type="gramEnd"/>
      <w:r w:rsidRPr="00A86924">
        <w:rPr>
          <w:rFonts w:ascii="Calibri" w:hAnsi="Calibri"/>
          <w:sz w:val="22"/>
          <w:szCs w:val="22"/>
        </w:rPr>
        <w:t xml:space="preserve"> </w:t>
      </w:r>
      <w:r w:rsidRPr="00A86924">
        <w:rPr>
          <w:color w:val="000000"/>
        </w:rPr>
        <w:t>ил.</w:t>
      </w:r>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URL:</w:t>
      </w:r>
      <w:r w:rsidRPr="00A86924">
        <w:rPr>
          <w:rFonts w:ascii="Calibri" w:hAnsi="Calibri"/>
          <w:sz w:val="22"/>
          <w:szCs w:val="22"/>
        </w:rPr>
        <w:t xml:space="preserve"> </w:t>
      </w:r>
      <w:hyperlink r:id="rId10" w:history="1">
        <w:r w:rsidRPr="00A86924">
          <w:rPr>
            <w:color w:val="0000FF"/>
            <w:u w:val="single"/>
          </w:rPr>
          <w:t>https://magtu.informsystema.ru/uploader/fileUpload?name=2707.pdf&amp;show=dcatalogues/1/1131769/2707.pdf&amp;view=true</w:t>
        </w:r>
      </w:hyperlink>
      <w:r w:rsidRPr="00A86924">
        <w:rPr>
          <w:rFonts w:ascii="Calibri" w:hAnsi="Calibri"/>
          <w:sz w:val="22"/>
          <w:szCs w:val="22"/>
        </w:rPr>
        <w:t xml:space="preserve"> </w:t>
      </w:r>
      <w:r w:rsidRPr="00A86924">
        <w:rPr>
          <w:color w:val="000000"/>
        </w:rPr>
        <w:t>(дата</w:t>
      </w:r>
      <w:r w:rsidRPr="00A86924">
        <w:rPr>
          <w:rFonts w:ascii="Calibri" w:hAnsi="Calibri"/>
          <w:sz w:val="22"/>
          <w:szCs w:val="22"/>
        </w:rPr>
        <w:t xml:space="preserve"> </w:t>
      </w:r>
      <w:r w:rsidRPr="00A86924">
        <w:rPr>
          <w:color w:val="000000"/>
        </w:rPr>
        <w:t>обращения:</w:t>
      </w:r>
      <w:r w:rsidRPr="00A86924">
        <w:rPr>
          <w:rFonts w:ascii="Calibri" w:hAnsi="Calibri"/>
          <w:sz w:val="22"/>
          <w:szCs w:val="22"/>
        </w:rPr>
        <w:t xml:space="preserve"> </w:t>
      </w:r>
      <w:r w:rsidRPr="00A86924">
        <w:rPr>
          <w:color w:val="000000"/>
        </w:rPr>
        <w:t>04.10.2019).</w:t>
      </w:r>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Макрообъект.</w:t>
      </w:r>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Текст</w:t>
      </w:r>
      <w:proofErr w:type="gramStart"/>
      <w:r w:rsidRPr="00A86924">
        <w:rPr>
          <w:rFonts w:ascii="Calibri" w:hAnsi="Calibri"/>
          <w:sz w:val="22"/>
          <w:szCs w:val="22"/>
        </w:rPr>
        <w:t xml:space="preserve"> </w:t>
      </w:r>
      <w:r w:rsidRPr="00A86924">
        <w:rPr>
          <w:color w:val="000000"/>
        </w:rPr>
        <w:t>:</w:t>
      </w:r>
      <w:proofErr w:type="gramEnd"/>
      <w:r w:rsidRPr="00A86924">
        <w:rPr>
          <w:rFonts w:ascii="Calibri" w:hAnsi="Calibri"/>
          <w:sz w:val="22"/>
          <w:szCs w:val="22"/>
        </w:rPr>
        <w:t xml:space="preserve"> </w:t>
      </w:r>
      <w:r w:rsidRPr="00A86924">
        <w:rPr>
          <w:color w:val="000000"/>
        </w:rPr>
        <w:t>электронный.</w:t>
      </w:r>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Имеется</w:t>
      </w:r>
      <w:r w:rsidRPr="00A86924">
        <w:rPr>
          <w:rFonts w:ascii="Calibri" w:hAnsi="Calibri"/>
          <w:sz w:val="22"/>
          <w:szCs w:val="22"/>
        </w:rPr>
        <w:t xml:space="preserve"> </w:t>
      </w:r>
      <w:r w:rsidRPr="00A86924">
        <w:rPr>
          <w:color w:val="000000"/>
        </w:rPr>
        <w:t>печатный</w:t>
      </w:r>
      <w:r w:rsidRPr="00A86924">
        <w:rPr>
          <w:rFonts w:ascii="Calibri" w:hAnsi="Calibri"/>
          <w:sz w:val="22"/>
          <w:szCs w:val="22"/>
        </w:rPr>
        <w:t xml:space="preserve"> </w:t>
      </w:r>
      <w:r w:rsidRPr="00A86924">
        <w:rPr>
          <w:color w:val="000000"/>
        </w:rPr>
        <w:t>аналог.</w:t>
      </w:r>
      <w:r w:rsidRPr="00A86924">
        <w:rPr>
          <w:rFonts w:ascii="Calibri" w:hAnsi="Calibri"/>
          <w:sz w:val="22"/>
          <w:szCs w:val="22"/>
        </w:rPr>
        <w:t xml:space="preserve"> </w:t>
      </w:r>
    </w:p>
    <w:p w:rsidR="00A86924" w:rsidRPr="00A86924" w:rsidRDefault="00A86924" w:rsidP="00A86924">
      <w:pPr>
        <w:widowControl/>
        <w:autoSpaceDE/>
        <w:autoSpaceDN/>
        <w:adjustRightInd/>
        <w:ind w:firstLine="0"/>
      </w:pPr>
      <w:r w:rsidRPr="00A86924">
        <w:t xml:space="preserve">3. </w:t>
      </w:r>
      <w:proofErr w:type="spellStart"/>
      <w:r w:rsidRPr="00A86924">
        <w:t>Месснер</w:t>
      </w:r>
      <w:proofErr w:type="spellEnd"/>
      <w:r w:rsidRPr="00A86924">
        <w:t>, Е. И.</w:t>
      </w:r>
      <w:r w:rsidRPr="00A86924">
        <w:rPr>
          <w:rFonts w:ascii="Calibri" w:hAnsi="Calibri"/>
          <w:sz w:val="22"/>
          <w:szCs w:val="22"/>
        </w:rPr>
        <w:t xml:space="preserve"> </w:t>
      </w:r>
      <w:r w:rsidRPr="00A86924">
        <w:t xml:space="preserve">Основы композиции [Электронный ресурс] : учебное пособие  / Е.И. </w:t>
      </w:r>
      <w:proofErr w:type="spellStart"/>
      <w:r w:rsidRPr="00A86924">
        <w:t>Месснер</w:t>
      </w:r>
      <w:proofErr w:type="spellEnd"/>
      <w:r w:rsidRPr="00A86924">
        <w:t xml:space="preserve"> – СПБ</w:t>
      </w:r>
      <w:proofErr w:type="gramStart"/>
      <w:r w:rsidRPr="00A86924">
        <w:t>.: «</w:t>
      </w:r>
      <w:proofErr w:type="gramEnd"/>
      <w:r w:rsidRPr="00A86924">
        <w:t>Лань», 2020 – 504 с. Режим доступа:</w:t>
      </w:r>
      <w:r w:rsidRPr="00A86924">
        <w:rPr>
          <w:rFonts w:ascii="Calibri" w:hAnsi="Calibri"/>
          <w:sz w:val="22"/>
          <w:szCs w:val="22"/>
        </w:rPr>
        <w:t xml:space="preserve"> </w:t>
      </w:r>
      <w:hyperlink r:id="rId11" w:history="1">
        <w:r w:rsidRPr="00A86924">
          <w:rPr>
            <w:color w:val="0000FF"/>
            <w:u w:val="single"/>
          </w:rPr>
          <w:t>https://e.lanbook.com/reader/book/140672/#</w:t>
        </w:r>
      </w:hyperlink>
      <w:r w:rsidRPr="00A86924">
        <w:t>2</w:t>
      </w:r>
    </w:p>
    <w:p w:rsidR="004067F9" w:rsidRPr="00976BC2" w:rsidRDefault="00A86924" w:rsidP="00A86924">
      <w:pPr>
        <w:pStyle w:val="Style10"/>
        <w:widowControl/>
        <w:ind w:firstLine="0"/>
        <w:rPr>
          <w:rFonts w:ascii="Times New Roman" w:hAnsi="Times New Roman" w:cs="Times New Roman"/>
          <w:color w:val="0070C0"/>
        </w:rPr>
      </w:pPr>
      <w:r>
        <w:rPr>
          <w:rFonts w:ascii="Times New Roman" w:hAnsi="Times New Roman" w:cs="Times New Roman"/>
        </w:rPr>
        <w:t xml:space="preserve">4. </w:t>
      </w:r>
      <w:proofErr w:type="spellStart"/>
      <w:r w:rsidRPr="00A86924">
        <w:rPr>
          <w:rFonts w:ascii="Times New Roman" w:hAnsi="Times New Roman" w:cs="Times New Roman"/>
        </w:rPr>
        <w:t>Тухбатуллина</w:t>
      </w:r>
      <w:proofErr w:type="spellEnd"/>
      <w:r w:rsidRPr="00A86924">
        <w:rPr>
          <w:rFonts w:ascii="Times New Roman" w:hAnsi="Times New Roman" w:cs="Times New Roman"/>
        </w:rPr>
        <w:t>, Л. М. Пропедевтика (основы композиции)</w:t>
      </w:r>
      <w:r w:rsidRPr="00A86924">
        <w:rPr>
          <w:rFonts w:cs="Times New Roman"/>
          <w:sz w:val="22"/>
          <w:szCs w:val="22"/>
        </w:rPr>
        <w:t xml:space="preserve"> </w:t>
      </w:r>
      <w:r w:rsidRPr="00A86924">
        <w:rPr>
          <w:rFonts w:ascii="Times New Roman" w:hAnsi="Times New Roman" w:cs="Times New Roman"/>
        </w:rPr>
        <w:t xml:space="preserve">[Электронный ресурс] : учебник / Л.М. </w:t>
      </w:r>
      <w:proofErr w:type="spellStart"/>
      <w:r w:rsidRPr="00A86924">
        <w:rPr>
          <w:rFonts w:ascii="Times New Roman" w:hAnsi="Times New Roman" w:cs="Times New Roman"/>
        </w:rPr>
        <w:t>Тухбатуллина</w:t>
      </w:r>
      <w:proofErr w:type="spellEnd"/>
      <w:r w:rsidRPr="00A86924">
        <w:rPr>
          <w:rFonts w:ascii="Times New Roman" w:hAnsi="Times New Roman" w:cs="Times New Roman"/>
        </w:rPr>
        <w:t xml:space="preserve">, Л.А. Сафина, В.В. </w:t>
      </w:r>
      <w:proofErr w:type="spellStart"/>
      <w:r w:rsidRPr="00A86924">
        <w:rPr>
          <w:rFonts w:ascii="Times New Roman" w:hAnsi="Times New Roman" w:cs="Times New Roman"/>
        </w:rPr>
        <w:t>Хамматова</w:t>
      </w:r>
      <w:proofErr w:type="spellEnd"/>
      <w:r w:rsidRPr="00A86924">
        <w:rPr>
          <w:rFonts w:ascii="Times New Roman" w:hAnsi="Times New Roman" w:cs="Times New Roman"/>
        </w:rPr>
        <w:t xml:space="preserve"> </w:t>
      </w:r>
      <w:proofErr w:type="gramStart"/>
      <w:r w:rsidRPr="00A86924">
        <w:rPr>
          <w:rFonts w:ascii="Times New Roman" w:hAnsi="Times New Roman" w:cs="Times New Roman"/>
        </w:rPr>
        <w:t>–М</w:t>
      </w:r>
      <w:proofErr w:type="gramEnd"/>
      <w:r w:rsidRPr="00A86924">
        <w:rPr>
          <w:rFonts w:ascii="Times New Roman" w:hAnsi="Times New Roman" w:cs="Times New Roman"/>
        </w:rPr>
        <w:t xml:space="preserve">.: ИНФРА-М,  2020.- 116 с. Режим доступа: </w:t>
      </w:r>
      <w:hyperlink r:id="rId12" w:history="1">
        <w:r w:rsidRPr="00A86924">
          <w:rPr>
            <w:rFonts w:ascii="Times New Roman" w:hAnsi="Times New Roman" w:cs="Times New Roman"/>
            <w:color w:val="0000FF"/>
            <w:u w:val="single"/>
          </w:rPr>
          <w:t>https://znanium.com/read?id=365882</w:t>
        </w:r>
      </w:hyperlink>
    </w:p>
    <w:p w:rsidR="004067F9" w:rsidRPr="00A86924" w:rsidRDefault="004067F9" w:rsidP="00117AFF">
      <w:pPr>
        <w:pStyle w:val="Style10"/>
        <w:widowControl/>
        <w:ind w:firstLine="142"/>
        <w:rPr>
          <w:rStyle w:val="FontStyle22"/>
          <w:b/>
          <w:sz w:val="24"/>
          <w:szCs w:val="24"/>
        </w:rPr>
      </w:pPr>
      <w:r w:rsidRPr="000C18F8">
        <w:rPr>
          <w:rStyle w:val="FontStyle22"/>
          <w:b/>
          <w:sz w:val="24"/>
          <w:szCs w:val="24"/>
        </w:rPr>
        <w:t xml:space="preserve">б) Дополнительная литература: </w:t>
      </w:r>
    </w:p>
    <w:p w:rsidR="00A86924" w:rsidRPr="00A86924" w:rsidRDefault="00A86924" w:rsidP="00A86924">
      <w:pPr>
        <w:widowControl/>
        <w:autoSpaceDE/>
        <w:autoSpaceDN/>
        <w:adjustRightInd/>
        <w:ind w:firstLine="756"/>
      </w:pPr>
      <w:r w:rsidRPr="00A86924">
        <w:t xml:space="preserve">1. </w:t>
      </w:r>
      <w:proofErr w:type="spellStart"/>
      <w:r w:rsidRPr="00A86924">
        <w:t>Барциц</w:t>
      </w:r>
      <w:proofErr w:type="spellEnd"/>
      <w:r w:rsidRPr="00A86924">
        <w:t>, Р.Ч. Графическая композиция в системе высшего художественного образования [Электронный ресурс]</w:t>
      </w:r>
      <w:proofErr w:type="gramStart"/>
      <w:r w:rsidRPr="00A86924">
        <w:t xml:space="preserve"> :</w:t>
      </w:r>
      <w:proofErr w:type="gramEnd"/>
      <w:r w:rsidRPr="00A86924">
        <w:t xml:space="preserve"> учебное пособие / Р.Ч. </w:t>
      </w:r>
      <w:proofErr w:type="spellStart"/>
      <w:r w:rsidRPr="00A86924">
        <w:t>Барциц</w:t>
      </w:r>
      <w:proofErr w:type="spellEnd"/>
      <w:r w:rsidRPr="00A86924">
        <w:t xml:space="preserve">. – М.: Московский педагогический государственный университет, 2017. – 200 с. Режим доступа: </w:t>
      </w:r>
      <w:hyperlink r:id="rId13" w:history="1">
        <w:r w:rsidRPr="00A86924">
          <w:rPr>
            <w:color w:val="0000FF"/>
            <w:u w:val="single"/>
          </w:rPr>
          <w:t>https://znanium.com/read?id=339576</w:t>
        </w:r>
      </w:hyperlink>
      <w:r w:rsidRPr="00A86924">
        <w:t xml:space="preserve"> </w:t>
      </w:r>
    </w:p>
    <w:p w:rsidR="00A86924" w:rsidRPr="00A86924" w:rsidRDefault="00A86924" w:rsidP="00A86924">
      <w:pPr>
        <w:widowControl/>
        <w:autoSpaceDE/>
        <w:autoSpaceDN/>
        <w:adjustRightInd/>
        <w:ind w:firstLine="756"/>
        <w:rPr>
          <w:rFonts w:ascii="Calibri" w:hAnsi="Calibri"/>
        </w:rPr>
      </w:pPr>
      <w:r w:rsidRPr="00A86924">
        <w:rPr>
          <w:color w:val="000000"/>
        </w:rPr>
        <w:t>2.</w:t>
      </w:r>
      <w:r w:rsidRPr="00A86924">
        <w:rPr>
          <w:rFonts w:ascii="Calibri" w:hAnsi="Calibri"/>
          <w:sz w:val="22"/>
          <w:szCs w:val="22"/>
        </w:rPr>
        <w:t xml:space="preserve"> </w:t>
      </w:r>
      <w:proofErr w:type="spellStart"/>
      <w:proofErr w:type="gramStart"/>
      <w:r w:rsidRPr="00A86924">
        <w:rPr>
          <w:color w:val="000000"/>
        </w:rPr>
        <w:t>Даглдиян</w:t>
      </w:r>
      <w:proofErr w:type="spellEnd"/>
      <w:r w:rsidRPr="00A86924">
        <w:rPr>
          <w:color w:val="000000"/>
        </w:rPr>
        <w:t>,</w:t>
      </w:r>
      <w:r w:rsidRPr="00A86924">
        <w:rPr>
          <w:rFonts w:ascii="Calibri" w:hAnsi="Calibri"/>
          <w:sz w:val="22"/>
          <w:szCs w:val="22"/>
        </w:rPr>
        <w:t xml:space="preserve"> </w:t>
      </w:r>
      <w:r w:rsidRPr="00A86924">
        <w:rPr>
          <w:color w:val="000000"/>
        </w:rPr>
        <w:t>К.</w:t>
      </w:r>
      <w:r w:rsidRPr="00A86924">
        <w:rPr>
          <w:rFonts w:ascii="Calibri" w:hAnsi="Calibri"/>
          <w:sz w:val="22"/>
          <w:szCs w:val="22"/>
        </w:rPr>
        <w:t xml:space="preserve"> </w:t>
      </w:r>
      <w:r w:rsidRPr="00A86924">
        <w:rPr>
          <w:color w:val="000000"/>
        </w:rPr>
        <w:t>Т.</w:t>
      </w:r>
      <w:r w:rsidRPr="00A86924">
        <w:rPr>
          <w:rFonts w:ascii="Calibri" w:hAnsi="Calibri"/>
          <w:sz w:val="22"/>
          <w:szCs w:val="22"/>
        </w:rPr>
        <w:t xml:space="preserve"> </w:t>
      </w:r>
      <w:r w:rsidRPr="00A86924">
        <w:rPr>
          <w:color w:val="000000"/>
        </w:rPr>
        <w:t>Декоративная</w:t>
      </w:r>
      <w:r w:rsidRPr="00A86924">
        <w:rPr>
          <w:rFonts w:ascii="Calibri" w:hAnsi="Calibri"/>
          <w:sz w:val="22"/>
          <w:szCs w:val="22"/>
        </w:rPr>
        <w:t xml:space="preserve"> </w:t>
      </w:r>
      <w:r w:rsidRPr="00A86924">
        <w:rPr>
          <w:color w:val="000000"/>
        </w:rPr>
        <w:t>композиция</w:t>
      </w:r>
      <w:r w:rsidRPr="00A86924">
        <w:rPr>
          <w:rFonts w:ascii="Calibri" w:hAnsi="Calibri"/>
          <w:sz w:val="22"/>
          <w:szCs w:val="22"/>
        </w:rPr>
        <w:t xml:space="preserve"> </w:t>
      </w:r>
      <w:r w:rsidRPr="00A86924">
        <w:rPr>
          <w:color w:val="000000"/>
        </w:rPr>
        <w:t>[Текст]</w:t>
      </w:r>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[учеб.</w:t>
      </w:r>
      <w:r w:rsidRPr="00A86924">
        <w:rPr>
          <w:rFonts w:ascii="Calibri" w:hAnsi="Calibri"/>
          <w:sz w:val="22"/>
          <w:szCs w:val="22"/>
        </w:rPr>
        <w:t xml:space="preserve"> </w:t>
      </w:r>
      <w:r w:rsidRPr="00A86924">
        <w:rPr>
          <w:color w:val="000000"/>
        </w:rPr>
        <w:t>пособие</w:t>
      </w:r>
      <w:r w:rsidRPr="00A86924">
        <w:rPr>
          <w:rFonts w:ascii="Calibri" w:hAnsi="Calibri"/>
          <w:sz w:val="22"/>
          <w:szCs w:val="22"/>
        </w:rPr>
        <w:t xml:space="preserve"> </w:t>
      </w:r>
      <w:r w:rsidRPr="00A86924">
        <w:rPr>
          <w:color w:val="000000"/>
        </w:rPr>
        <w:t>для</w:t>
      </w:r>
      <w:r w:rsidRPr="00A86924">
        <w:rPr>
          <w:rFonts w:ascii="Calibri" w:hAnsi="Calibri"/>
          <w:sz w:val="22"/>
          <w:szCs w:val="22"/>
        </w:rPr>
        <w:t xml:space="preserve"> </w:t>
      </w:r>
      <w:r w:rsidRPr="00A86924">
        <w:rPr>
          <w:color w:val="000000"/>
        </w:rPr>
        <w:t>вузов]</w:t>
      </w:r>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К.</w:t>
      </w:r>
      <w:r w:rsidRPr="00A86924">
        <w:rPr>
          <w:rFonts w:ascii="Calibri" w:hAnsi="Calibri"/>
          <w:sz w:val="22"/>
          <w:szCs w:val="22"/>
        </w:rPr>
        <w:t xml:space="preserve"> </w:t>
      </w:r>
      <w:r w:rsidRPr="00A86924">
        <w:rPr>
          <w:color w:val="000000"/>
        </w:rPr>
        <w:t>Т.</w:t>
      </w:r>
      <w:r w:rsidRPr="00A86924">
        <w:rPr>
          <w:rFonts w:ascii="Calibri" w:hAnsi="Calibri"/>
          <w:sz w:val="22"/>
          <w:szCs w:val="22"/>
        </w:rPr>
        <w:t xml:space="preserve"> </w:t>
      </w:r>
      <w:proofErr w:type="spellStart"/>
      <w:r w:rsidRPr="00A86924">
        <w:rPr>
          <w:color w:val="000000"/>
        </w:rPr>
        <w:t>Даглдиян</w:t>
      </w:r>
      <w:proofErr w:type="spellEnd"/>
      <w:r w:rsidRPr="00A86924">
        <w:rPr>
          <w:color w:val="000000"/>
        </w:rPr>
        <w:t>.</w:t>
      </w:r>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3-е</w:t>
      </w:r>
      <w:r w:rsidRPr="00A86924">
        <w:rPr>
          <w:rFonts w:ascii="Calibri" w:hAnsi="Calibri"/>
          <w:sz w:val="22"/>
          <w:szCs w:val="22"/>
        </w:rPr>
        <w:t xml:space="preserve"> </w:t>
      </w:r>
      <w:r w:rsidRPr="00A86924">
        <w:rPr>
          <w:color w:val="000000"/>
        </w:rPr>
        <w:t>изд.</w:t>
      </w:r>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Ростов</w:t>
      </w:r>
      <w:r w:rsidRPr="00A86924">
        <w:rPr>
          <w:rFonts w:ascii="Calibri" w:hAnsi="Calibri"/>
          <w:sz w:val="22"/>
          <w:szCs w:val="22"/>
        </w:rPr>
        <w:t xml:space="preserve"> </w:t>
      </w:r>
      <w:r w:rsidRPr="00A86924">
        <w:rPr>
          <w:color w:val="000000"/>
        </w:rPr>
        <w:t>н/Д</w:t>
      </w:r>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Феникс,</w:t>
      </w:r>
      <w:r w:rsidRPr="00A86924">
        <w:rPr>
          <w:rFonts w:ascii="Calibri" w:hAnsi="Calibri"/>
          <w:sz w:val="22"/>
          <w:szCs w:val="22"/>
        </w:rPr>
        <w:t xml:space="preserve"> </w:t>
      </w:r>
      <w:r w:rsidRPr="00A86924">
        <w:rPr>
          <w:color w:val="000000"/>
        </w:rPr>
        <w:t>2011.</w:t>
      </w:r>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313</w:t>
      </w:r>
      <w:r w:rsidRPr="00A86924">
        <w:rPr>
          <w:rFonts w:ascii="Calibri" w:hAnsi="Calibri"/>
          <w:sz w:val="22"/>
          <w:szCs w:val="22"/>
        </w:rPr>
        <w:t xml:space="preserve"> </w:t>
      </w:r>
      <w:r w:rsidRPr="00A86924">
        <w:rPr>
          <w:color w:val="000000"/>
        </w:rPr>
        <w:t>с.,</w:t>
      </w:r>
      <w:r w:rsidRPr="00A86924">
        <w:rPr>
          <w:rFonts w:ascii="Calibri" w:hAnsi="Calibri"/>
          <w:sz w:val="22"/>
          <w:szCs w:val="22"/>
        </w:rPr>
        <w:t xml:space="preserve"> </w:t>
      </w:r>
      <w:r w:rsidRPr="00A86924">
        <w:rPr>
          <w:color w:val="000000"/>
        </w:rPr>
        <w:t>[24]</w:t>
      </w:r>
      <w:r w:rsidRPr="00A86924">
        <w:rPr>
          <w:rFonts w:ascii="Calibri" w:hAnsi="Calibri"/>
          <w:sz w:val="22"/>
          <w:szCs w:val="22"/>
        </w:rPr>
        <w:t xml:space="preserve"> </w:t>
      </w:r>
      <w:r w:rsidRPr="00A86924">
        <w:rPr>
          <w:color w:val="000000"/>
        </w:rPr>
        <w:t>л.</w:t>
      </w:r>
      <w:r w:rsidRPr="00A86924">
        <w:rPr>
          <w:rFonts w:ascii="Calibri" w:hAnsi="Calibri"/>
          <w:sz w:val="22"/>
          <w:szCs w:val="22"/>
        </w:rPr>
        <w:t xml:space="preserve"> </w:t>
      </w:r>
      <w:proofErr w:type="spellStart"/>
      <w:r w:rsidRPr="00A86924">
        <w:rPr>
          <w:color w:val="000000"/>
        </w:rPr>
        <w:t>цв</w:t>
      </w:r>
      <w:proofErr w:type="spellEnd"/>
      <w:r w:rsidRPr="00A86924">
        <w:rPr>
          <w:color w:val="000000"/>
        </w:rPr>
        <w:t>.</w:t>
      </w:r>
      <w:r w:rsidRPr="00A86924">
        <w:rPr>
          <w:rFonts w:ascii="Calibri" w:hAnsi="Calibri"/>
          <w:sz w:val="22"/>
          <w:szCs w:val="22"/>
        </w:rPr>
        <w:t xml:space="preserve"> </w:t>
      </w:r>
      <w:r w:rsidRPr="00A86924">
        <w:rPr>
          <w:color w:val="000000"/>
        </w:rPr>
        <w:t>ил.</w:t>
      </w:r>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ил.</w:t>
      </w:r>
      <w:proofErr w:type="gramEnd"/>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(Высшее</w:t>
      </w:r>
      <w:r w:rsidRPr="00A86924">
        <w:rPr>
          <w:rFonts w:ascii="Calibri" w:hAnsi="Calibri"/>
          <w:sz w:val="22"/>
          <w:szCs w:val="22"/>
        </w:rPr>
        <w:t xml:space="preserve"> </w:t>
      </w:r>
      <w:r w:rsidRPr="00A86924">
        <w:rPr>
          <w:color w:val="000000"/>
        </w:rPr>
        <w:t>образование).</w:t>
      </w:r>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proofErr w:type="spellStart"/>
      <w:r w:rsidRPr="00A86924">
        <w:rPr>
          <w:color w:val="000000"/>
        </w:rPr>
        <w:t>Библиогр</w:t>
      </w:r>
      <w:proofErr w:type="spellEnd"/>
      <w:r w:rsidRPr="00A86924">
        <w:rPr>
          <w:color w:val="000000"/>
        </w:rPr>
        <w:t>.:</w:t>
      </w:r>
      <w:r w:rsidRPr="00A86924">
        <w:rPr>
          <w:rFonts w:ascii="Calibri" w:hAnsi="Calibri"/>
          <w:sz w:val="22"/>
          <w:szCs w:val="22"/>
        </w:rPr>
        <w:t xml:space="preserve"> </w:t>
      </w:r>
      <w:r w:rsidRPr="00A86924">
        <w:rPr>
          <w:color w:val="000000"/>
        </w:rPr>
        <w:t>с.</w:t>
      </w:r>
      <w:r w:rsidRPr="00A86924">
        <w:rPr>
          <w:rFonts w:ascii="Calibri" w:hAnsi="Calibri"/>
          <w:sz w:val="22"/>
          <w:szCs w:val="22"/>
        </w:rPr>
        <w:t xml:space="preserve"> </w:t>
      </w:r>
      <w:r w:rsidRPr="00A86924">
        <w:rPr>
          <w:color w:val="000000"/>
        </w:rPr>
        <w:t>307-308.</w:t>
      </w:r>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Рек.</w:t>
      </w:r>
      <w:r w:rsidRPr="00A86924">
        <w:rPr>
          <w:rFonts w:ascii="Calibri" w:hAnsi="Calibri"/>
          <w:sz w:val="22"/>
          <w:szCs w:val="22"/>
        </w:rPr>
        <w:t xml:space="preserve"> </w:t>
      </w:r>
      <w:r w:rsidRPr="00A86924">
        <w:rPr>
          <w:color w:val="000000"/>
        </w:rPr>
        <w:t>УМО.</w:t>
      </w:r>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ISBN</w:t>
      </w:r>
      <w:r w:rsidRPr="00A86924">
        <w:rPr>
          <w:rFonts w:ascii="Calibri" w:hAnsi="Calibri"/>
          <w:sz w:val="22"/>
          <w:szCs w:val="22"/>
        </w:rPr>
        <w:t xml:space="preserve"> </w:t>
      </w:r>
      <w:r w:rsidRPr="00A86924">
        <w:rPr>
          <w:color w:val="000000"/>
        </w:rPr>
        <w:t>978-5-222-17944-4.</w:t>
      </w:r>
      <w:r w:rsidRPr="00A86924">
        <w:rPr>
          <w:rFonts w:ascii="Calibri" w:hAnsi="Calibri"/>
          <w:sz w:val="22"/>
          <w:szCs w:val="22"/>
        </w:rPr>
        <w:t xml:space="preserve"> </w:t>
      </w:r>
      <w:r w:rsidRPr="00A86924">
        <w:rPr>
          <w:color w:val="000000"/>
        </w:rPr>
        <w:t>(28</w:t>
      </w:r>
      <w:r w:rsidRPr="00A86924">
        <w:rPr>
          <w:rFonts w:ascii="Calibri" w:hAnsi="Calibri"/>
          <w:sz w:val="22"/>
          <w:szCs w:val="22"/>
        </w:rPr>
        <w:t xml:space="preserve"> </w:t>
      </w:r>
      <w:proofErr w:type="spellStart"/>
      <w:proofErr w:type="gramStart"/>
      <w:r w:rsidRPr="00A86924">
        <w:rPr>
          <w:color w:val="000000"/>
        </w:rPr>
        <w:t>экз</w:t>
      </w:r>
      <w:proofErr w:type="spellEnd"/>
      <w:proofErr w:type="gramEnd"/>
      <w:r w:rsidRPr="00A86924">
        <w:rPr>
          <w:color w:val="000000"/>
        </w:rPr>
        <w:t>)</w:t>
      </w:r>
      <w:r w:rsidRPr="00A86924">
        <w:rPr>
          <w:rFonts w:ascii="Calibri" w:hAnsi="Calibri"/>
          <w:sz w:val="22"/>
          <w:szCs w:val="22"/>
        </w:rPr>
        <w:t xml:space="preserve"> </w:t>
      </w:r>
    </w:p>
    <w:p w:rsidR="00A86924" w:rsidRDefault="00A86924" w:rsidP="00A86924">
      <w:pPr>
        <w:widowControl/>
        <w:autoSpaceDE/>
        <w:autoSpaceDN/>
        <w:adjustRightInd/>
        <w:ind w:firstLine="756"/>
        <w:rPr>
          <w:rFonts w:ascii="Calibri" w:hAnsi="Calibri"/>
          <w:sz w:val="22"/>
          <w:szCs w:val="22"/>
        </w:rPr>
      </w:pPr>
      <w:r w:rsidRPr="00A86924">
        <w:rPr>
          <w:color w:val="000000"/>
        </w:rPr>
        <w:t>3.</w:t>
      </w:r>
      <w:r w:rsidRPr="00A86924">
        <w:rPr>
          <w:rFonts w:ascii="Calibri" w:hAnsi="Calibri"/>
          <w:sz w:val="22"/>
          <w:szCs w:val="22"/>
        </w:rPr>
        <w:t xml:space="preserve"> </w:t>
      </w:r>
      <w:proofErr w:type="spellStart"/>
      <w:r w:rsidRPr="00A86924">
        <w:rPr>
          <w:color w:val="000000"/>
        </w:rPr>
        <w:t>Каюмова</w:t>
      </w:r>
      <w:proofErr w:type="spellEnd"/>
      <w:r w:rsidRPr="00A86924">
        <w:rPr>
          <w:color w:val="000000"/>
        </w:rPr>
        <w:t>,</w:t>
      </w:r>
      <w:r w:rsidRPr="00A86924">
        <w:rPr>
          <w:rFonts w:ascii="Calibri" w:hAnsi="Calibri"/>
          <w:sz w:val="22"/>
          <w:szCs w:val="22"/>
        </w:rPr>
        <w:t xml:space="preserve"> </w:t>
      </w:r>
      <w:r w:rsidRPr="00A86924">
        <w:rPr>
          <w:color w:val="000000"/>
        </w:rPr>
        <w:t>Н.</w:t>
      </w:r>
      <w:r w:rsidRPr="00A86924">
        <w:rPr>
          <w:rFonts w:ascii="Calibri" w:hAnsi="Calibri"/>
          <w:sz w:val="22"/>
          <w:szCs w:val="22"/>
        </w:rPr>
        <w:t xml:space="preserve"> </w:t>
      </w:r>
      <w:r w:rsidRPr="00A86924">
        <w:rPr>
          <w:color w:val="000000"/>
        </w:rPr>
        <w:t>А.</w:t>
      </w:r>
      <w:r w:rsidRPr="00A86924">
        <w:rPr>
          <w:rFonts w:ascii="Calibri" w:hAnsi="Calibri"/>
          <w:sz w:val="22"/>
          <w:szCs w:val="22"/>
        </w:rPr>
        <w:t xml:space="preserve"> </w:t>
      </w:r>
      <w:r w:rsidRPr="00A86924">
        <w:rPr>
          <w:color w:val="000000"/>
        </w:rPr>
        <w:t>Рисунок.</w:t>
      </w:r>
      <w:r w:rsidRPr="00A86924">
        <w:rPr>
          <w:rFonts w:ascii="Calibri" w:hAnsi="Calibri"/>
          <w:sz w:val="22"/>
          <w:szCs w:val="22"/>
        </w:rPr>
        <w:t xml:space="preserve"> </w:t>
      </w:r>
      <w:r w:rsidRPr="00A86924">
        <w:rPr>
          <w:color w:val="000000"/>
        </w:rPr>
        <w:t>Живопись.</w:t>
      </w:r>
      <w:r w:rsidRPr="00A86924">
        <w:rPr>
          <w:rFonts w:ascii="Calibri" w:hAnsi="Calibri"/>
          <w:sz w:val="22"/>
          <w:szCs w:val="22"/>
        </w:rPr>
        <w:t xml:space="preserve"> </w:t>
      </w:r>
      <w:r w:rsidRPr="00A86924">
        <w:rPr>
          <w:color w:val="000000"/>
        </w:rPr>
        <w:t>Пластика</w:t>
      </w:r>
      <w:r w:rsidRPr="00A86924">
        <w:rPr>
          <w:rFonts w:ascii="Calibri" w:hAnsi="Calibri"/>
          <w:sz w:val="22"/>
          <w:szCs w:val="22"/>
        </w:rPr>
        <w:t xml:space="preserve"> </w:t>
      </w:r>
      <w:r w:rsidRPr="00A86924">
        <w:rPr>
          <w:color w:val="000000"/>
        </w:rPr>
        <w:t>в</w:t>
      </w:r>
      <w:r w:rsidRPr="00A86924">
        <w:rPr>
          <w:rFonts w:ascii="Calibri" w:hAnsi="Calibri"/>
          <w:sz w:val="22"/>
          <w:szCs w:val="22"/>
        </w:rPr>
        <w:t xml:space="preserve"> </w:t>
      </w:r>
      <w:r w:rsidRPr="00A86924">
        <w:rPr>
          <w:color w:val="000000"/>
        </w:rPr>
        <w:t>архитектуре</w:t>
      </w:r>
      <w:proofErr w:type="gramStart"/>
      <w:r w:rsidRPr="00A86924">
        <w:rPr>
          <w:rFonts w:ascii="Calibri" w:hAnsi="Calibri"/>
          <w:sz w:val="22"/>
          <w:szCs w:val="22"/>
        </w:rPr>
        <w:t xml:space="preserve"> </w:t>
      </w:r>
      <w:r w:rsidRPr="00A86924">
        <w:rPr>
          <w:color w:val="000000"/>
        </w:rPr>
        <w:t>:</w:t>
      </w:r>
      <w:proofErr w:type="gramEnd"/>
      <w:r w:rsidRPr="00A86924">
        <w:rPr>
          <w:rFonts w:ascii="Calibri" w:hAnsi="Calibri"/>
          <w:sz w:val="22"/>
          <w:szCs w:val="22"/>
        </w:rPr>
        <w:t xml:space="preserve"> </w:t>
      </w:r>
      <w:r w:rsidRPr="00A86924">
        <w:rPr>
          <w:color w:val="000000"/>
        </w:rPr>
        <w:t>учебно-методическое</w:t>
      </w:r>
      <w:r w:rsidRPr="00A86924">
        <w:rPr>
          <w:rFonts w:ascii="Calibri" w:hAnsi="Calibri"/>
          <w:sz w:val="22"/>
          <w:szCs w:val="22"/>
        </w:rPr>
        <w:t xml:space="preserve"> </w:t>
      </w:r>
      <w:r w:rsidRPr="00A86924">
        <w:rPr>
          <w:color w:val="000000"/>
        </w:rPr>
        <w:t>пособие</w:t>
      </w:r>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Н.</w:t>
      </w:r>
      <w:r w:rsidRPr="00A86924">
        <w:rPr>
          <w:rFonts w:ascii="Calibri" w:hAnsi="Calibri"/>
          <w:sz w:val="22"/>
          <w:szCs w:val="22"/>
        </w:rPr>
        <w:t xml:space="preserve"> </w:t>
      </w:r>
      <w:r w:rsidRPr="00A86924">
        <w:rPr>
          <w:color w:val="000000"/>
        </w:rPr>
        <w:t>А.</w:t>
      </w:r>
      <w:r w:rsidRPr="00A86924">
        <w:rPr>
          <w:rFonts w:ascii="Calibri" w:hAnsi="Calibri"/>
          <w:sz w:val="22"/>
          <w:szCs w:val="22"/>
        </w:rPr>
        <w:t xml:space="preserve"> </w:t>
      </w:r>
      <w:proofErr w:type="spellStart"/>
      <w:r w:rsidRPr="00A86924">
        <w:rPr>
          <w:color w:val="000000"/>
        </w:rPr>
        <w:t>Каюмова</w:t>
      </w:r>
      <w:proofErr w:type="spellEnd"/>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МГТУ.</w:t>
      </w:r>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Магнитогорск</w:t>
      </w:r>
      <w:proofErr w:type="gramStart"/>
      <w:r w:rsidRPr="00A86924">
        <w:rPr>
          <w:rFonts w:ascii="Calibri" w:hAnsi="Calibri"/>
          <w:sz w:val="22"/>
          <w:szCs w:val="22"/>
        </w:rPr>
        <w:t xml:space="preserve"> </w:t>
      </w:r>
      <w:r w:rsidRPr="00A86924">
        <w:rPr>
          <w:color w:val="000000"/>
        </w:rPr>
        <w:t>:</w:t>
      </w:r>
      <w:proofErr w:type="gramEnd"/>
      <w:r w:rsidRPr="00A86924">
        <w:rPr>
          <w:rFonts w:ascii="Calibri" w:hAnsi="Calibri"/>
          <w:sz w:val="22"/>
          <w:szCs w:val="22"/>
        </w:rPr>
        <w:t xml:space="preserve"> </w:t>
      </w:r>
      <w:r w:rsidRPr="00A86924">
        <w:rPr>
          <w:color w:val="000000"/>
        </w:rPr>
        <w:t>МГТУ,</w:t>
      </w:r>
      <w:r w:rsidRPr="00A86924">
        <w:rPr>
          <w:rFonts w:ascii="Calibri" w:hAnsi="Calibri"/>
          <w:sz w:val="22"/>
          <w:szCs w:val="22"/>
        </w:rPr>
        <w:t xml:space="preserve"> </w:t>
      </w:r>
      <w:r w:rsidRPr="00A86924">
        <w:rPr>
          <w:color w:val="000000"/>
        </w:rPr>
        <w:t>2014.</w:t>
      </w:r>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1</w:t>
      </w:r>
      <w:r w:rsidRPr="00A86924">
        <w:rPr>
          <w:rFonts w:ascii="Calibri" w:hAnsi="Calibri"/>
          <w:sz w:val="22"/>
          <w:szCs w:val="22"/>
        </w:rPr>
        <w:t xml:space="preserve"> </w:t>
      </w:r>
      <w:r w:rsidRPr="00A86924">
        <w:rPr>
          <w:color w:val="000000"/>
        </w:rPr>
        <w:t>электрон</w:t>
      </w:r>
      <w:proofErr w:type="gramStart"/>
      <w:r w:rsidRPr="00A86924">
        <w:rPr>
          <w:color w:val="000000"/>
        </w:rPr>
        <w:t>.</w:t>
      </w:r>
      <w:proofErr w:type="gramEnd"/>
      <w:r w:rsidRPr="00A86924">
        <w:rPr>
          <w:rFonts w:ascii="Calibri" w:hAnsi="Calibri"/>
          <w:sz w:val="22"/>
          <w:szCs w:val="22"/>
        </w:rPr>
        <w:t xml:space="preserve"> </w:t>
      </w:r>
      <w:proofErr w:type="gramStart"/>
      <w:r w:rsidRPr="00A86924">
        <w:rPr>
          <w:color w:val="000000"/>
        </w:rPr>
        <w:t>о</w:t>
      </w:r>
      <w:proofErr w:type="gramEnd"/>
      <w:r w:rsidRPr="00A86924">
        <w:rPr>
          <w:color w:val="000000"/>
        </w:rPr>
        <w:t>пт.</w:t>
      </w:r>
      <w:r w:rsidRPr="00A86924">
        <w:rPr>
          <w:rFonts w:ascii="Calibri" w:hAnsi="Calibri"/>
          <w:sz w:val="22"/>
          <w:szCs w:val="22"/>
        </w:rPr>
        <w:t xml:space="preserve"> </w:t>
      </w:r>
      <w:r w:rsidRPr="00A86924">
        <w:rPr>
          <w:color w:val="000000"/>
        </w:rPr>
        <w:t>диск</w:t>
      </w:r>
      <w:r w:rsidRPr="00A86924">
        <w:rPr>
          <w:rFonts w:ascii="Calibri" w:hAnsi="Calibri"/>
          <w:sz w:val="22"/>
          <w:szCs w:val="22"/>
        </w:rPr>
        <w:t xml:space="preserve"> </w:t>
      </w:r>
      <w:r w:rsidRPr="00A86924">
        <w:rPr>
          <w:color w:val="000000"/>
        </w:rPr>
        <w:t>(CD-ROM).</w:t>
      </w:r>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proofErr w:type="spellStart"/>
      <w:r w:rsidRPr="00A86924">
        <w:rPr>
          <w:color w:val="000000"/>
        </w:rPr>
        <w:t>Загл</w:t>
      </w:r>
      <w:proofErr w:type="spellEnd"/>
      <w:r w:rsidRPr="00A86924">
        <w:rPr>
          <w:color w:val="000000"/>
        </w:rPr>
        <w:t>.</w:t>
      </w:r>
      <w:r w:rsidRPr="00A86924">
        <w:rPr>
          <w:rFonts w:ascii="Calibri" w:hAnsi="Calibri"/>
          <w:sz w:val="22"/>
          <w:szCs w:val="22"/>
        </w:rPr>
        <w:t xml:space="preserve"> </w:t>
      </w:r>
      <w:r w:rsidRPr="00A86924">
        <w:rPr>
          <w:color w:val="000000"/>
        </w:rPr>
        <w:t>с</w:t>
      </w:r>
      <w:r w:rsidRPr="00A86924">
        <w:rPr>
          <w:rFonts w:ascii="Calibri" w:hAnsi="Calibri"/>
          <w:sz w:val="22"/>
          <w:szCs w:val="22"/>
        </w:rPr>
        <w:t xml:space="preserve"> </w:t>
      </w:r>
      <w:r w:rsidRPr="00A86924">
        <w:rPr>
          <w:color w:val="000000"/>
        </w:rPr>
        <w:t>титул</w:t>
      </w:r>
      <w:proofErr w:type="gramStart"/>
      <w:r w:rsidRPr="00A86924">
        <w:rPr>
          <w:color w:val="000000"/>
        </w:rPr>
        <w:t>.</w:t>
      </w:r>
      <w:proofErr w:type="gramEnd"/>
      <w:r w:rsidRPr="00A86924">
        <w:rPr>
          <w:rFonts w:ascii="Calibri" w:hAnsi="Calibri"/>
          <w:sz w:val="22"/>
          <w:szCs w:val="22"/>
        </w:rPr>
        <w:t xml:space="preserve"> </w:t>
      </w:r>
      <w:proofErr w:type="gramStart"/>
      <w:r w:rsidRPr="00A86924">
        <w:rPr>
          <w:color w:val="000000"/>
        </w:rPr>
        <w:t>э</w:t>
      </w:r>
      <w:proofErr w:type="gramEnd"/>
      <w:r w:rsidRPr="00A86924">
        <w:rPr>
          <w:color w:val="000000"/>
        </w:rPr>
        <w:t>крана.</w:t>
      </w:r>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URL:</w:t>
      </w:r>
      <w:r w:rsidRPr="00A86924">
        <w:rPr>
          <w:rFonts w:ascii="Calibri" w:hAnsi="Calibri"/>
          <w:sz w:val="22"/>
          <w:szCs w:val="22"/>
        </w:rPr>
        <w:t xml:space="preserve"> </w:t>
      </w:r>
      <w:hyperlink r:id="rId14" w:history="1">
        <w:r w:rsidRPr="00A86924">
          <w:rPr>
            <w:color w:val="0000FF"/>
            <w:u w:val="single"/>
          </w:rPr>
          <w:t>https://magtu.informsystema.ru/uploader/fileUpload?name=1374.pdf&amp;show=dcatalogues/1/1123828/1374.pdf&amp;view=true</w:t>
        </w:r>
      </w:hyperlink>
      <w:r w:rsidRPr="00A86924">
        <w:rPr>
          <w:rFonts w:ascii="Calibri" w:hAnsi="Calibri"/>
          <w:sz w:val="22"/>
          <w:szCs w:val="22"/>
        </w:rPr>
        <w:t xml:space="preserve"> </w:t>
      </w:r>
      <w:r w:rsidRPr="00A86924">
        <w:rPr>
          <w:color w:val="000000"/>
        </w:rPr>
        <w:t>(дата</w:t>
      </w:r>
      <w:r w:rsidRPr="00A86924">
        <w:rPr>
          <w:rFonts w:ascii="Calibri" w:hAnsi="Calibri"/>
          <w:sz w:val="22"/>
          <w:szCs w:val="22"/>
        </w:rPr>
        <w:t xml:space="preserve"> </w:t>
      </w:r>
      <w:r w:rsidRPr="00A86924">
        <w:rPr>
          <w:color w:val="000000"/>
        </w:rPr>
        <w:t>обращения:</w:t>
      </w:r>
      <w:r w:rsidRPr="00A86924">
        <w:rPr>
          <w:rFonts w:ascii="Calibri" w:hAnsi="Calibri"/>
          <w:sz w:val="22"/>
          <w:szCs w:val="22"/>
        </w:rPr>
        <w:t xml:space="preserve"> </w:t>
      </w:r>
      <w:r w:rsidRPr="00A86924">
        <w:rPr>
          <w:color w:val="000000"/>
        </w:rPr>
        <w:t>04.10.2019).</w:t>
      </w:r>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Макрообъект.</w:t>
      </w:r>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Текст</w:t>
      </w:r>
      <w:proofErr w:type="gramStart"/>
      <w:r w:rsidRPr="00A86924">
        <w:rPr>
          <w:rFonts w:ascii="Calibri" w:hAnsi="Calibri"/>
          <w:sz w:val="22"/>
          <w:szCs w:val="22"/>
        </w:rPr>
        <w:t xml:space="preserve"> </w:t>
      </w:r>
      <w:r w:rsidRPr="00A86924">
        <w:rPr>
          <w:color w:val="000000"/>
        </w:rPr>
        <w:t>:</w:t>
      </w:r>
      <w:proofErr w:type="gramEnd"/>
      <w:r w:rsidRPr="00A86924">
        <w:rPr>
          <w:rFonts w:ascii="Calibri" w:hAnsi="Calibri"/>
          <w:sz w:val="22"/>
          <w:szCs w:val="22"/>
        </w:rPr>
        <w:t xml:space="preserve"> </w:t>
      </w:r>
      <w:r w:rsidRPr="00A86924">
        <w:rPr>
          <w:color w:val="000000"/>
        </w:rPr>
        <w:t>электронный.</w:t>
      </w:r>
      <w:r w:rsidRPr="00A86924">
        <w:rPr>
          <w:rFonts w:ascii="Calibri" w:hAnsi="Calibri"/>
          <w:sz w:val="22"/>
          <w:szCs w:val="22"/>
        </w:rPr>
        <w:t xml:space="preserve"> </w:t>
      </w:r>
      <w:r w:rsidRPr="00A86924">
        <w:rPr>
          <w:color w:val="000000"/>
        </w:rPr>
        <w:t>-</w:t>
      </w:r>
      <w:r w:rsidRPr="00A86924">
        <w:rPr>
          <w:rFonts w:ascii="Calibri" w:hAnsi="Calibri"/>
          <w:sz w:val="22"/>
          <w:szCs w:val="22"/>
        </w:rPr>
        <w:t xml:space="preserve"> </w:t>
      </w:r>
      <w:r w:rsidRPr="00A86924">
        <w:rPr>
          <w:color w:val="000000"/>
        </w:rPr>
        <w:t>Сведения</w:t>
      </w:r>
      <w:r w:rsidRPr="00A86924">
        <w:rPr>
          <w:rFonts w:ascii="Calibri" w:hAnsi="Calibri"/>
          <w:sz w:val="22"/>
          <w:szCs w:val="22"/>
        </w:rPr>
        <w:t xml:space="preserve"> </w:t>
      </w:r>
      <w:r w:rsidRPr="00A86924">
        <w:rPr>
          <w:color w:val="000000"/>
        </w:rPr>
        <w:t>доступны</w:t>
      </w:r>
      <w:r w:rsidRPr="00A86924">
        <w:rPr>
          <w:rFonts w:ascii="Calibri" w:hAnsi="Calibri"/>
          <w:sz w:val="22"/>
          <w:szCs w:val="22"/>
        </w:rPr>
        <w:t xml:space="preserve"> </w:t>
      </w:r>
      <w:r w:rsidRPr="00A86924">
        <w:rPr>
          <w:color w:val="000000"/>
        </w:rPr>
        <w:t>также</w:t>
      </w:r>
      <w:r w:rsidRPr="00A86924">
        <w:rPr>
          <w:rFonts w:ascii="Calibri" w:hAnsi="Calibri"/>
          <w:sz w:val="22"/>
          <w:szCs w:val="22"/>
        </w:rPr>
        <w:t xml:space="preserve"> </w:t>
      </w:r>
      <w:r w:rsidRPr="00A86924">
        <w:rPr>
          <w:color w:val="000000"/>
        </w:rPr>
        <w:t>на</w:t>
      </w:r>
      <w:r w:rsidRPr="00A86924">
        <w:rPr>
          <w:rFonts w:ascii="Calibri" w:hAnsi="Calibri"/>
          <w:sz w:val="22"/>
          <w:szCs w:val="22"/>
        </w:rPr>
        <w:t xml:space="preserve"> </w:t>
      </w:r>
      <w:r w:rsidRPr="00A86924">
        <w:rPr>
          <w:color w:val="000000"/>
        </w:rPr>
        <w:t>CD-ROM.</w:t>
      </w:r>
      <w:r w:rsidRPr="00A86924">
        <w:rPr>
          <w:rFonts w:ascii="Calibri" w:hAnsi="Calibri"/>
          <w:sz w:val="22"/>
          <w:szCs w:val="22"/>
        </w:rPr>
        <w:t xml:space="preserve"> </w:t>
      </w:r>
    </w:p>
    <w:p w:rsidR="007B2DD1" w:rsidRPr="007B2DD1" w:rsidRDefault="007B2DD1" w:rsidP="007B2DD1">
      <w:pPr>
        <w:shd w:val="clear" w:color="auto" w:fill="FFFFFF"/>
        <w:rPr>
          <w:color w:val="000000"/>
        </w:rPr>
      </w:pPr>
      <w:r w:rsidRPr="007B2DD1">
        <w:t xml:space="preserve">4. </w:t>
      </w:r>
      <w:proofErr w:type="spellStart"/>
      <w:r w:rsidRPr="007B2DD1">
        <w:rPr>
          <w:color w:val="000000"/>
        </w:rPr>
        <w:t>Сложеникина</w:t>
      </w:r>
      <w:proofErr w:type="spellEnd"/>
      <w:r w:rsidRPr="007B2DD1">
        <w:rPr>
          <w:color w:val="000000"/>
        </w:rPr>
        <w:t>, Н. С. Философские основы художественной действительности</w:t>
      </w:r>
      <w:proofErr w:type="gramStart"/>
      <w:r w:rsidRPr="007B2DD1">
        <w:rPr>
          <w:color w:val="000000"/>
        </w:rPr>
        <w:t xml:space="preserve"> :</w:t>
      </w:r>
      <w:proofErr w:type="gramEnd"/>
      <w:r w:rsidRPr="007B2DD1">
        <w:rPr>
          <w:color w:val="000000"/>
        </w:rPr>
        <w:t xml:space="preserve"> монография / Н. С. </w:t>
      </w:r>
      <w:proofErr w:type="spellStart"/>
      <w:r w:rsidRPr="007B2DD1">
        <w:rPr>
          <w:color w:val="000000"/>
        </w:rPr>
        <w:t>Сложеникина</w:t>
      </w:r>
      <w:proofErr w:type="spellEnd"/>
      <w:r w:rsidRPr="007B2DD1">
        <w:rPr>
          <w:color w:val="000000"/>
        </w:rPr>
        <w:t xml:space="preserve">, О. А. </w:t>
      </w:r>
      <w:proofErr w:type="spellStart"/>
      <w:r w:rsidRPr="007B2DD1">
        <w:rPr>
          <w:color w:val="000000"/>
        </w:rPr>
        <w:t>Питько</w:t>
      </w:r>
      <w:proofErr w:type="spellEnd"/>
      <w:r w:rsidRPr="007B2DD1">
        <w:rPr>
          <w:color w:val="000000"/>
        </w:rPr>
        <w:t xml:space="preserve"> ; МГТУ. - Магнитогорск</w:t>
      </w:r>
      <w:proofErr w:type="gramStart"/>
      <w:r w:rsidRPr="007B2DD1">
        <w:rPr>
          <w:color w:val="000000"/>
        </w:rPr>
        <w:t xml:space="preserve"> :</w:t>
      </w:r>
      <w:proofErr w:type="gramEnd"/>
      <w:r w:rsidRPr="007B2DD1">
        <w:rPr>
          <w:color w:val="000000"/>
        </w:rPr>
        <w:t xml:space="preserve"> МГТУ, 2017 - 1 электрон</w:t>
      </w:r>
      <w:proofErr w:type="gramStart"/>
      <w:r w:rsidRPr="007B2DD1">
        <w:rPr>
          <w:color w:val="000000"/>
        </w:rPr>
        <w:t>.</w:t>
      </w:r>
      <w:proofErr w:type="gramEnd"/>
      <w:r w:rsidRPr="007B2DD1">
        <w:rPr>
          <w:color w:val="000000"/>
        </w:rPr>
        <w:t xml:space="preserve"> </w:t>
      </w:r>
      <w:proofErr w:type="gramStart"/>
      <w:r w:rsidRPr="007B2DD1">
        <w:rPr>
          <w:color w:val="000000"/>
        </w:rPr>
        <w:t>о</w:t>
      </w:r>
      <w:proofErr w:type="gramEnd"/>
      <w:r w:rsidRPr="007B2DD1">
        <w:rPr>
          <w:color w:val="000000"/>
        </w:rPr>
        <w:t xml:space="preserve">пт. диск (CD-ROM). - </w:t>
      </w:r>
      <w:proofErr w:type="spellStart"/>
      <w:r w:rsidRPr="007B2DD1">
        <w:rPr>
          <w:color w:val="000000"/>
        </w:rPr>
        <w:t>Загл</w:t>
      </w:r>
      <w:proofErr w:type="spellEnd"/>
      <w:r w:rsidRPr="007B2DD1">
        <w:rPr>
          <w:color w:val="000000"/>
        </w:rPr>
        <w:t>. с титул</w:t>
      </w:r>
      <w:proofErr w:type="gramStart"/>
      <w:r w:rsidRPr="007B2DD1">
        <w:rPr>
          <w:color w:val="000000"/>
        </w:rPr>
        <w:t>.</w:t>
      </w:r>
      <w:proofErr w:type="gramEnd"/>
      <w:r w:rsidRPr="007B2DD1">
        <w:rPr>
          <w:color w:val="000000"/>
        </w:rPr>
        <w:t xml:space="preserve"> </w:t>
      </w:r>
      <w:proofErr w:type="gramStart"/>
      <w:r w:rsidRPr="007B2DD1">
        <w:rPr>
          <w:color w:val="000000"/>
        </w:rPr>
        <w:t>э</w:t>
      </w:r>
      <w:proofErr w:type="gramEnd"/>
      <w:r w:rsidRPr="007B2DD1">
        <w:rPr>
          <w:color w:val="000000"/>
        </w:rPr>
        <w:t xml:space="preserve">крана. - URL: </w:t>
      </w:r>
      <w:hyperlink r:id="rId15" w:history="1">
        <w:r w:rsidRPr="007B2DD1">
          <w:rPr>
            <w:rStyle w:val="ac"/>
          </w:rPr>
          <w:t>https://magtu.informsystema.ru/uploader/fileUpload?</w:t>
        </w:r>
        <w:r w:rsidRPr="007B2DD1">
          <w:rPr>
            <w:rStyle w:val="ac"/>
            <w:lang w:val="en-US"/>
          </w:rPr>
          <w:t>name</w:t>
        </w:r>
        <w:r w:rsidRPr="007B2DD1">
          <w:rPr>
            <w:rStyle w:val="ac"/>
          </w:rPr>
          <w:t>=2893.</w:t>
        </w:r>
        <w:proofErr w:type="spellStart"/>
        <w:r w:rsidRPr="007B2DD1">
          <w:rPr>
            <w:rStyle w:val="ac"/>
            <w:lang w:val="en-US"/>
          </w:rPr>
          <w:t>pdf</w:t>
        </w:r>
        <w:proofErr w:type="spellEnd"/>
        <w:r w:rsidRPr="007B2DD1">
          <w:rPr>
            <w:rStyle w:val="ac"/>
          </w:rPr>
          <w:t>&amp;</w:t>
        </w:r>
        <w:r w:rsidRPr="007B2DD1">
          <w:rPr>
            <w:rStyle w:val="ac"/>
            <w:lang w:val="en-US"/>
          </w:rPr>
          <w:t>show</w:t>
        </w:r>
        <w:r w:rsidRPr="007B2DD1">
          <w:rPr>
            <w:rStyle w:val="ac"/>
          </w:rPr>
          <w:t>=</w:t>
        </w:r>
        <w:proofErr w:type="spellStart"/>
        <w:r w:rsidRPr="007B2DD1">
          <w:rPr>
            <w:rStyle w:val="ac"/>
            <w:lang w:val="en-US"/>
          </w:rPr>
          <w:t>dcatalogues</w:t>
        </w:r>
        <w:proofErr w:type="spellEnd"/>
        <w:r w:rsidRPr="007B2DD1">
          <w:rPr>
            <w:rStyle w:val="ac"/>
          </w:rPr>
          <w:t>/1/1134255/2</w:t>
        </w:r>
        <w:r w:rsidRPr="007B2DD1">
          <w:rPr>
            <w:rStyle w:val="ac"/>
          </w:rPr>
          <w:lastRenderedPageBreak/>
          <w:t>893.</w:t>
        </w:r>
        <w:proofErr w:type="spellStart"/>
        <w:r w:rsidRPr="007B2DD1">
          <w:rPr>
            <w:rStyle w:val="ac"/>
            <w:lang w:val="en-US"/>
          </w:rPr>
          <w:t>pdf</w:t>
        </w:r>
        <w:proofErr w:type="spellEnd"/>
        <w:r w:rsidRPr="007B2DD1">
          <w:rPr>
            <w:rStyle w:val="ac"/>
          </w:rPr>
          <w:t>&amp;</w:t>
        </w:r>
        <w:r w:rsidRPr="007B2DD1">
          <w:rPr>
            <w:rStyle w:val="ac"/>
            <w:lang w:val="en-US"/>
          </w:rPr>
          <w:t>view</w:t>
        </w:r>
        <w:r w:rsidRPr="007B2DD1">
          <w:rPr>
            <w:rStyle w:val="ac"/>
          </w:rPr>
          <w:t>=</w:t>
        </w:r>
        <w:r w:rsidRPr="007B2DD1">
          <w:rPr>
            <w:rStyle w:val="ac"/>
            <w:lang w:val="en-US"/>
          </w:rPr>
          <w:t>true</w:t>
        </w:r>
      </w:hyperlink>
      <w:r w:rsidRPr="007B2DD1">
        <w:rPr>
          <w:color w:val="000000"/>
        </w:rPr>
        <w:t xml:space="preserve"> (дата обращения: 04.10.2019). - Макрообъект. - Текст</w:t>
      </w:r>
      <w:proofErr w:type="gramStart"/>
      <w:r w:rsidRPr="007B2DD1">
        <w:rPr>
          <w:color w:val="000000"/>
        </w:rPr>
        <w:t xml:space="preserve"> :</w:t>
      </w:r>
      <w:proofErr w:type="gramEnd"/>
      <w:r w:rsidRPr="007B2DD1">
        <w:rPr>
          <w:color w:val="000000"/>
        </w:rPr>
        <w:t xml:space="preserve"> электронный. - Сведения доступны также на CD-ROM.</w:t>
      </w:r>
    </w:p>
    <w:p w:rsidR="004067F9" w:rsidRPr="009364A1" w:rsidRDefault="004067F9" w:rsidP="007B2DD1">
      <w:pPr>
        <w:pStyle w:val="Style8"/>
        <w:widowControl/>
        <w:tabs>
          <w:tab w:val="left" w:pos="993"/>
        </w:tabs>
        <w:ind w:firstLine="0"/>
        <w:rPr>
          <w:rStyle w:val="FontStyle15"/>
          <w:spacing w:val="40"/>
          <w:sz w:val="24"/>
          <w:szCs w:val="24"/>
        </w:rPr>
      </w:pPr>
    </w:p>
    <w:p w:rsidR="004067F9" w:rsidRPr="008561EB" w:rsidRDefault="004067F9" w:rsidP="00976BC2">
      <w:pPr>
        <w:pStyle w:val="Style8"/>
        <w:widowControl/>
        <w:tabs>
          <w:tab w:val="left" w:pos="993"/>
        </w:tabs>
        <w:ind w:firstLine="709"/>
        <w:rPr>
          <w:rStyle w:val="FontStyle20"/>
          <w:rFonts w:ascii="Times New Roman" w:hAnsi="Times New Roman" w:cs="Times New Roman"/>
          <w:b/>
          <w:sz w:val="24"/>
          <w:szCs w:val="24"/>
        </w:rPr>
      </w:pPr>
      <w:r w:rsidRPr="008561EB">
        <w:rPr>
          <w:rStyle w:val="FontStyle15"/>
          <w:spacing w:val="40"/>
          <w:sz w:val="24"/>
          <w:szCs w:val="24"/>
        </w:rPr>
        <w:t>в)</w:t>
      </w:r>
      <w:r w:rsidRPr="008561EB">
        <w:rPr>
          <w:rStyle w:val="FontStyle15"/>
          <w:sz w:val="24"/>
          <w:szCs w:val="24"/>
        </w:rPr>
        <w:t xml:space="preserve"> </w:t>
      </w:r>
      <w:r w:rsidR="00976BC2">
        <w:rPr>
          <w:rStyle w:val="FontStyle21"/>
          <w:b/>
          <w:sz w:val="24"/>
          <w:szCs w:val="24"/>
        </w:rPr>
        <w:t xml:space="preserve">Методические указания: </w:t>
      </w:r>
    </w:p>
    <w:p w:rsidR="002C259F" w:rsidRDefault="002C259F" w:rsidP="002C259F">
      <w:pPr>
        <w:pStyle w:val="a7"/>
        <w:rPr>
          <w:bCs/>
          <w:sz w:val="24"/>
          <w:szCs w:val="24"/>
        </w:rPr>
      </w:pPr>
      <w:r>
        <w:rPr>
          <w:sz w:val="24"/>
          <w:szCs w:val="24"/>
        </w:rPr>
        <w:t>1.</w:t>
      </w:r>
      <w:r w:rsidR="004067F9" w:rsidRPr="008561EB">
        <w:rPr>
          <w:sz w:val="24"/>
          <w:szCs w:val="24"/>
        </w:rPr>
        <w:t xml:space="preserve">Касатова Г.А. Композиция : </w:t>
      </w:r>
      <w:r w:rsidR="004067F9" w:rsidRPr="008561EB">
        <w:rPr>
          <w:color w:val="000000"/>
          <w:sz w:val="24"/>
          <w:szCs w:val="24"/>
        </w:rPr>
        <w:t>учеб</w:t>
      </w:r>
      <w:proofErr w:type="gramStart"/>
      <w:r w:rsidR="004067F9" w:rsidRPr="008561EB">
        <w:rPr>
          <w:color w:val="000000"/>
          <w:sz w:val="24"/>
          <w:szCs w:val="24"/>
        </w:rPr>
        <w:t>.</w:t>
      </w:r>
      <w:proofErr w:type="gramEnd"/>
      <w:r w:rsidR="004067F9" w:rsidRPr="008561EB">
        <w:rPr>
          <w:color w:val="000000"/>
          <w:sz w:val="24"/>
          <w:szCs w:val="24"/>
        </w:rPr>
        <w:t xml:space="preserve"> </w:t>
      </w:r>
      <w:proofErr w:type="gramStart"/>
      <w:r w:rsidR="004067F9" w:rsidRPr="008561EB">
        <w:rPr>
          <w:color w:val="000000"/>
          <w:sz w:val="24"/>
          <w:szCs w:val="24"/>
        </w:rPr>
        <w:t>п</w:t>
      </w:r>
      <w:proofErr w:type="gramEnd"/>
      <w:r w:rsidR="004067F9" w:rsidRPr="008561EB">
        <w:rPr>
          <w:color w:val="000000"/>
          <w:sz w:val="24"/>
          <w:szCs w:val="24"/>
        </w:rPr>
        <w:t>особие</w:t>
      </w:r>
      <w:r w:rsidR="004067F9" w:rsidRPr="008561EB">
        <w:rPr>
          <w:bCs/>
          <w:sz w:val="24"/>
          <w:szCs w:val="24"/>
        </w:rPr>
        <w:t xml:space="preserve"> / Г.А. </w:t>
      </w:r>
      <w:proofErr w:type="spellStart"/>
      <w:r w:rsidR="004067F9" w:rsidRPr="008561EB">
        <w:rPr>
          <w:bCs/>
          <w:sz w:val="24"/>
          <w:szCs w:val="24"/>
        </w:rPr>
        <w:t>Касатова</w:t>
      </w:r>
      <w:proofErr w:type="spellEnd"/>
      <w:r w:rsidR="004067F9" w:rsidRPr="008561EB">
        <w:rPr>
          <w:bCs/>
          <w:sz w:val="24"/>
          <w:szCs w:val="24"/>
        </w:rPr>
        <w:t xml:space="preserve">. – Магнитогорск, Изд-во Магнитогорск. гос. </w:t>
      </w:r>
      <w:proofErr w:type="spellStart"/>
      <w:r w:rsidR="004067F9" w:rsidRPr="008561EB">
        <w:rPr>
          <w:bCs/>
          <w:sz w:val="24"/>
          <w:szCs w:val="24"/>
        </w:rPr>
        <w:t>техн</w:t>
      </w:r>
      <w:proofErr w:type="spellEnd"/>
      <w:r w:rsidR="004067F9" w:rsidRPr="008561EB">
        <w:rPr>
          <w:bCs/>
          <w:sz w:val="24"/>
          <w:szCs w:val="24"/>
        </w:rPr>
        <w:t>. ун-та им. Г.И. Носова, 2017. – 91 с.</w:t>
      </w:r>
      <w:r w:rsidR="00976BC2">
        <w:rPr>
          <w:bCs/>
          <w:sz w:val="24"/>
          <w:szCs w:val="24"/>
        </w:rPr>
        <w:t xml:space="preserve">-25 </w:t>
      </w:r>
      <w:proofErr w:type="spellStart"/>
      <w:proofErr w:type="gramStart"/>
      <w:r w:rsidR="00976BC2">
        <w:rPr>
          <w:bCs/>
          <w:sz w:val="24"/>
          <w:szCs w:val="24"/>
        </w:rPr>
        <w:t>шт</w:t>
      </w:r>
      <w:proofErr w:type="spellEnd"/>
      <w:proofErr w:type="gramEnd"/>
    </w:p>
    <w:p w:rsidR="002C259F" w:rsidRPr="002C259F" w:rsidRDefault="002C259F" w:rsidP="002C259F">
      <w:pPr>
        <w:pStyle w:val="a7"/>
        <w:rPr>
          <w:bCs/>
          <w:sz w:val="24"/>
          <w:szCs w:val="24"/>
        </w:rPr>
      </w:pPr>
      <w:r w:rsidRPr="002C259F">
        <w:rPr>
          <w:bCs/>
          <w:sz w:val="24"/>
          <w:szCs w:val="24"/>
        </w:rPr>
        <w:t>2.</w:t>
      </w:r>
      <w:r w:rsidRPr="002C259F">
        <w:rPr>
          <w:szCs w:val="28"/>
        </w:rPr>
        <w:t xml:space="preserve"> </w:t>
      </w:r>
      <w:r w:rsidRPr="000B3084">
        <w:rPr>
          <w:sz w:val="24"/>
          <w:szCs w:val="28"/>
        </w:rPr>
        <w:t>Ушакова, С.Г. Композиция [Электронный ресурс]</w:t>
      </w:r>
      <w:proofErr w:type="gramStart"/>
      <w:r w:rsidRPr="000B3084">
        <w:rPr>
          <w:sz w:val="24"/>
          <w:szCs w:val="28"/>
        </w:rPr>
        <w:t xml:space="preserve"> :</w:t>
      </w:r>
      <w:proofErr w:type="gramEnd"/>
      <w:r w:rsidRPr="000B3084">
        <w:rPr>
          <w:sz w:val="24"/>
          <w:szCs w:val="28"/>
        </w:rPr>
        <w:t xml:space="preserve"> учебно-методическое пособие / С.Г. Ушакова. — Электрон</w:t>
      </w:r>
      <w:proofErr w:type="gramStart"/>
      <w:r w:rsidRPr="000B3084">
        <w:rPr>
          <w:sz w:val="24"/>
          <w:szCs w:val="28"/>
        </w:rPr>
        <w:t>.</w:t>
      </w:r>
      <w:proofErr w:type="gramEnd"/>
      <w:r w:rsidRPr="000B3084">
        <w:rPr>
          <w:sz w:val="24"/>
          <w:szCs w:val="28"/>
        </w:rPr>
        <w:t xml:space="preserve"> </w:t>
      </w:r>
      <w:proofErr w:type="gramStart"/>
      <w:r w:rsidRPr="000B3084">
        <w:rPr>
          <w:sz w:val="24"/>
          <w:szCs w:val="28"/>
        </w:rPr>
        <w:t>д</w:t>
      </w:r>
      <w:proofErr w:type="gramEnd"/>
      <w:r w:rsidRPr="000B3084">
        <w:rPr>
          <w:sz w:val="24"/>
          <w:szCs w:val="28"/>
        </w:rPr>
        <w:t>ан. — Москва</w:t>
      </w:r>
      <w:proofErr w:type="gramStart"/>
      <w:r w:rsidRPr="000B3084">
        <w:rPr>
          <w:sz w:val="24"/>
          <w:szCs w:val="28"/>
        </w:rPr>
        <w:t xml:space="preserve"> :</w:t>
      </w:r>
      <w:proofErr w:type="gramEnd"/>
      <w:r w:rsidRPr="000B3084">
        <w:rPr>
          <w:sz w:val="24"/>
          <w:szCs w:val="28"/>
        </w:rPr>
        <w:t xml:space="preserve"> ФЛИНТА, 2014. — 110 с. — Режим доступа: </w:t>
      </w:r>
      <w:hyperlink r:id="rId16" w:history="1">
        <w:r w:rsidRPr="000B3084">
          <w:rPr>
            <w:rStyle w:val="ac"/>
            <w:sz w:val="24"/>
            <w:szCs w:val="28"/>
          </w:rPr>
          <w:t>https://e.lanbook.com/book/60760</w:t>
        </w:r>
      </w:hyperlink>
      <w:r w:rsidRPr="000B3084">
        <w:rPr>
          <w:sz w:val="24"/>
          <w:szCs w:val="28"/>
        </w:rPr>
        <w:t xml:space="preserve">.  </w:t>
      </w:r>
    </w:p>
    <w:p w:rsidR="002C259F" w:rsidRPr="00976BC2" w:rsidRDefault="002C259F" w:rsidP="004067F9">
      <w:pPr>
        <w:pStyle w:val="a7"/>
        <w:rPr>
          <w:bCs/>
          <w:sz w:val="24"/>
          <w:szCs w:val="24"/>
        </w:rPr>
      </w:pPr>
    </w:p>
    <w:p w:rsidR="004067F9" w:rsidRPr="008561EB" w:rsidRDefault="004067F9" w:rsidP="004067F9">
      <w:pPr>
        <w:pStyle w:val="a7"/>
        <w:rPr>
          <w:bCs/>
          <w:sz w:val="24"/>
          <w:szCs w:val="24"/>
        </w:rPr>
      </w:pPr>
    </w:p>
    <w:p w:rsidR="004067F9" w:rsidRPr="008561EB" w:rsidRDefault="004067F9" w:rsidP="004067F9">
      <w:pPr>
        <w:pStyle w:val="Style8"/>
        <w:widowControl/>
        <w:ind w:firstLine="709"/>
        <w:rPr>
          <w:rStyle w:val="FontStyle21"/>
          <w:b/>
          <w:sz w:val="24"/>
          <w:szCs w:val="24"/>
        </w:rPr>
      </w:pPr>
      <w:r w:rsidRPr="008561EB">
        <w:rPr>
          <w:rStyle w:val="FontStyle15"/>
          <w:spacing w:val="40"/>
          <w:sz w:val="24"/>
          <w:szCs w:val="24"/>
        </w:rPr>
        <w:t>г)</w:t>
      </w:r>
      <w:r w:rsidRPr="008561EB">
        <w:rPr>
          <w:rStyle w:val="FontStyle15"/>
          <w:b w:val="0"/>
          <w:sz w:val="24"/>
          <w:szCs w:val="24"/>
        </w:rPr>
        <w:t xml:space="preserve"> </w:t>
      </w:r>
      <w:r w:rsidRPr="008561EB">
        <w:rPr>
          <w:rStyle w:val="FontStyle21"/>
          <w:b/>
          <w:sz w:val="24"/>
          <w:szCs w:val="24"/>
        </w:rPr>
        <w:t xml:space="preserve">Программное обеспечение: </w:t>
      </w:r>
    </w:p>
    <w:p w:rsidR="004067F9" w:rsidRPr="008561EB" w:rsidRDefault="004067F9" w:rsidP="004067F9">
      <w:pPr>
        <w:pStyle w:val="a7"/>
        <w:rPr>
          <w:b/>
          <w:sz w:val="24"/>
          <w:szCs w:val="24"/>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22"/>
        <w:gridCol w:w="3594"/>
        <w:gridCol w:w="3227"/>
      </w:tblGrid>
      <w:tr w:rsidR="004067F9" w:rsidRPr="009364A1">
        <w:tc>
          <w:tcPr>
            <w:tcW w:w="4928" w:type="dxa"/>
          </w:tcPr>
          <w:p w:rsidR="004067F9" w:rsidRPr="009364A1" w:rsidRDefault="004067F9" w:rsidP="004067F9">
            <w:proofErr w:type="spellStart"/>
            <w:r w:rsidRPr="009364A1">
              <w:rPr>
                <w:lang w:val="en-US"/>
              </w:rPr>
              <w:t>Наименование</w:t>
            </w:r>
            <w:proofErr w:type="spellEnd"/>
            <w:r w:rsidRPr="009364A1">
              <w:rPr>
                <w:lang w:val="en-US"/>
              </w:rPr>
              <w:t xml:space="preserve"> ПО</w:t>
            </w:r>
          </w:p>
        </w:tc>
        <w:tc>
          <w:tcPr>
            <w:tcW w:w="4929" w:type="dxa"/>
          </w:tcPr>
          <w:p w:rsidR="004067F9" w:rsidRPr="009364A1" w:rsidRDefault="004067F9" w:rsidP="004067F9">
            <w:r w:rsidRPr="009364A1">
              <w:t>№ договора</w:t>
            </w:r>
          </w:p>
        </w:tc>
        <w:tc>
          <w:tcPr>
            <w:tcW w:w="4929" w:type="dxa"/>
          </w:tcPr>
          <w:p w:rsidR="004067F9" w:rsidRPr="009364A1" w:rsidRDefault="004067F9" w:rsidP="004067F9">
            <w:r w:rsidRPr="009364A1">
              <w:t>Срок действия лицензии</w:t>
            </w:r>
          </w:p>
        </w:tc>
      </w:tr>
      <w:tr w:rsidR="004067F9" w:rsidRPr="009364A1">
        <w:tc>
          <w:tcPr>
            <w:tcW w:w="4928" w:type="dxa"/>
          </w:tcPr>
          <w:p w:rsidR="004067F9" w:rsidRPr="009364A1" w:rsidRDefault="004067F9" w:rsidP="004067F9">
            <w:pPr>
              <w:rPr>
                <w:lang w:val="en-US"/>
              </w:rPr>
            </w:pPr>
            <w:r w:rsidRPr="009364A1">
              <w:rPr>
                <w:lang w:val="en-US"/>
              </w:rPr>
              <w:t>MS Windows 7</w:t>
            </w:r>
          </w:p>
        </w:tc>
        <w:tc>
          <w:tcPr>
            <w:tcW w:w="4929" w:type="dxa"/>
          </w:tcPr>
          <w:p w:rsidR="004067F9" w:rsidRPr="009364A1" w:rsidRDefault="004067F9" w:rsidP="004067F9">
            <w:r w:rsidRPr="009364A1">
              <w:t>Д-1227 от 08.10.2018 г.</w:t>
            </w:r>
          </w:p>
          <w:p w:rsidR="004067F9" w:rsidRPr="009364A1" w:rsidRDefault="004067F9" w:rsidP="004067F9">
            <w:r w:rsidRPr="009364A1">
              <w:t>Д-757-17 от 27.06.2017</w:t>
            </w:r>
          </w:p>
        </w:tc>
        <w:tc>
          <w:tcPr>
            <w:tcW w:w="4929" w:type="dxa"/>
          </w:tcPr>
          <w:p w:rsidR="004067F9" w:rsidRPr="009364A1" w:rsidRDefault="004067F9" w:rsidP="004067F9">
            <w:r w:rsidRPr="009364A1">
              <w:t>11.10.2021</w:t>
            </w:r>
          </w:p>
          <w:p w:rsidR="004067F9" w:rsidRPr="009364A1" w:rsidRDefault="004067F9" w:rsidP="004067F9">
            <w:r w:rsidRPr="009364A1">
              <w:t>27.07.2018</w:t>
            </w:r>
          </w:p>
        </w:tc>
      </w:tr>
      <w:tr w:rsidR="004067F9" w:rsidRPr="009364A1">
        <w:tc>
          <w:tcPr>
            <w:tcW w:w="4928" w:type="dxa"/>
          </w:tcPr>
          <w:p w:rsidR="004067F9" w:rsidRPr="009364A1" w:rsidRDefault="004067F9" w:rsidP="004067F9">
            <w:pPr>
              <w:rPr>
                <w:lang w:val="en-US"/>
              </w:rPr>
            </w:pPr>
            <w:r w:rsidRPr="009364A1">
              <w:rPr>
                <w:lang w:val="en-US"/>
              </w:rPr>
              <w:t>MS Office 2007</w:t>
            </w:r>
          </w:p>
        </w:tc>
        <w:tc>
          <w:tcPr>
            <w:tcW w:w="4929" w:type="dxa"/>
          </w:tcPr>
          <w:p w:rsidR="004067F9" w:rsidRPr="009364A1" w:rsidRDefault="004067F9" w:rsidP="004067F9">
            <w:r w:rsidRPr="009364A1">
              <w:t xml:space="preserve">№ 135 от 17.09.2007 </w:t>
            </w:r>
          </w:p>
        </w:tc>
        <w:tc>
          <w:tcPr>
            <w:tcW w:w="4929" w:type="dxa"/>
          </w:tcPr>
          <w:p w:rsidR="004067F9" w:rsidRPr="009364A1" w:rsidRDefault="004067F9" w:rsidP="004067F9">
            <w:r w:rsidRPr="009364A1">
              <w:t>бессрочно</w:t>
            </w:r>
          </w:p>
        </w:tc>
      </w:tr>
      <w:tr w:rsidR="004067F9" w:rsidRPr="009364A1">
        <w:tc>
          <w:tcPr>
            <w:tcW w:w="4928" w:type="dxa"/>
          </w:tcPr>
          <w:p w:rsidR="004067F9" w:rsidRPr="009364A1" w:rsidRDefault="004067F9" w:rsidP="004067F9">
            <w:r w:rsidRPr="009364A1">
              <w:rPr>
                <w:lang w:val="en-US"/>
              </w:rPr>
              <w:t xml:space="preserve">Kaspersky Endpoint Security </w:t>
            </w:r>
            <w:proofErr w:type="spellStart"/>
            <w:r w:rsidRPr="009364A1">
              <w:rPr>
                <w:lang w:val="en-US"/>
              </w:rPr>
              <w:t>для</w:t>
            </w:r>
            <w:proofErr w:type="spellEnd"/>
            <w:r w:rsidRPr="009364A1">
              <w:rPr>
                <w:lang w:val="en-US"/>
              </w:rPr>
              <w:t xml:space="preserve"> </w:t>
            </w:r>
            <w:proofErr w:type="spellStart"/>
            <w:r w:rsidRPr="009364A1">
              <w:rPr>
                <w:lang w:val="en-US"/>
              </w:rPr>
              <w:t>бизнеса</w:t>
            </w:r>
            <w:proofErr w:type="spellEnd"/>
            <w:r w:rsidRPr="009364A1">
              <w:rPr>
                <w:lang w:val="en-US"/>
              </w:rPr>
              <w:t xml:space="preserve">- </w:t>
            </w:r>
            <w:proofErr w:type="spellStart"/>
            <w:r w:rsidRPr="009364A1">
              <w:rPr>
                <w:lang w:val="en-US"/>
              </w:rPr>
              <w:t>Стандартсный</w:t>
            </w:r>
            <w:proofErr w:type="spellEnd"/>
          </w:p>
        </w:tc>
        <w:tc>
          <w:tcPr>
            <w:tcW w:w="4929" w:type="dxa"/>
          </w:tcPr>
          <w:p w:rsidR="004067F9" w:rsidRPr="009364A1" w:rsidRDefault="004067F9" w:rsidP="004067F9">
            <w:r w:rsidRPr="009364A1">
              <w:t>Д-300-18 от 21.03.2018</w:t>
            </w:r>
          </w:p>
          <w:p w:rsidR="004067F9" w:rsidRPr="009364A1" w:rsidRDefault="004067F9" w:rsidP="004067F9">
            <w:r w:rsidRPr="009364A1">
              <w:t>Д-1347-17 от 20.12.2017</w:t>
            </w:r>
          </w:p>
          <w:p w:rsidR="004067F9" w:rsidRPr="009364A1" w:rsidRDefault="004067F9" w:rsidP="004067F9">
            <w:r w:rsidRPr="009364A1">
              <w:t>Д-1481-16 от 25.11.2016</w:t>
            </w:r>
          </w:p>
        </w:tc>
        <w:tc>
          <w:tcPr>
            <w:tcW w:w="4929" w:type="dxa"/>
          </w:tcPr>
          <w:p w:rsidR="004067F9" w:rsidRPr="009364A1" w:rsidRDefault="004067F9" w:rsidP="004067F9">
            <w:r w:rsidRPr="009364A1">
              <w:t>28.01.2020</w:t>
            </w:r>
          </w:p>
          <w:p w:rsidR="004067F9" w:rsidRPr="009364A1" w:rsidRDefault="004067F9" w:rsidP="004067F9">
            <w:r w:rsidRPr="009364A1">
              <w:t>21.03.2018</w:t>
            </w:r>
          </w:p>
          <w:p w:rsidR="004067F9" w:rsidRPr="009364A1" w:rsidRDefault="004067F9" w:rsidP="004067F9">
            <w:r w:rsidRPr="009364A1">
              <w:t>25.12.2017</w:t>
            </w:r>
          </w:p>
        </w:tc>
      </w:tr>
      <w:tr w:rsidR="004067F9" w:rsidRPr="009364A1">
        <w:tc>
          <w:tcPr>
            <w:tcW w:w="4928" w:type="dxa"/>
          </w:tcPr>
          <w:p w:rsidR="004067F9" w:rsidRPr="009364A1" w:rsidRDefault="004067F9" w:rsidP="004067F9">
            <w:pPr>
              <w:rPr>
                <w:lang w:val="en-US"/>
              </w:rPr>
            </w:pPr>
            <w:r w:rsidRPr="009364A1">
              <w:t>7Zip</w:t>
            </w:r>
          </w:p>
        </w:tc>
        <w:tc>
          <w:tcPr>
            <w:tcW w:w="4929" w:type="dxa"/>
          </w:tcPr>
          <w:p w:rsidR="004067F9" w:rsidRPr="009364A1" w:rsidRDefault="004067F9" w:rsidP="004067F9">
            <w:r w:rsidRPr="009364A1">
              <w:t>с</w:t>
            </w:r>
            <w:proofErr w:type="spellStart"/>
            <w:r w:rsidRPr="009364A1">
              <w:rPr>
                <w:lang w:val="en-US"/>
              </w:rPr>
              <w:t>вободно</w:t>
            </w:r>
            <w:proofErr w:type="spellEnd"/>
            <w:r w:rsidRPr="009364A1">
              <w:rPr>
                <w:lang w:val="en-US"/>
              </w:rPr>
              <w:t xml:space="preserve"> </w:t>
            </w:r>
            <w:r w:rsidRPr="009364A1">
              <w:t>распространяемое</w:t>
            </w:r>
          </w:p>
        </w:tc>
        <w:tc>
          <w:tcPr>
            <w:tcW w:w="4929" w:type="dxa"/>
          </w:tcPr>
          <w:p w:rsidR="004067F9" w:rsidRPr="009364A1" w:rsidRDefault="004067F9" w:rsidP="004067F9">
            <w:r w:rsidRPr="009364A1">
              <w:t>бессрочно</w:t>
            </w:r>
          </w:p>
        </w:tc>
      </w:tr>
    </w:tbl>
    <w:p w:rsidR="004067F9" w:rsidRPr="009364A1" w:rsidRDefault="004067F9" w:rsidP="002C259F">
      <w:pPr>
        <w:pStyle w:val="a7"/>
        <w:rPr>
          <w:sz w:val="24"/>
          <w:szCs w:val="24"/>
        </w:rPr>
      </w:pPr>
      <w:bookmarkStart w:id="0" w:name="_GoBack"/>
      <w:bookmarkEnd w:id="0"/>
    </w:p>
    <w:p w:rsidR="004067F9" w:rsidRPr="009364A1" w:rsidRDefault="004067F9" w:rsidP="004067F9">
      <w:pPr>
        <w:pStyle w:val="a7"/>
        <w:rPr>
          <w:sz w:val="24"/>
          <w:szCs w:val="24"/>
        </w:rPr>
      </w:pPr>
    </w:p>
    <w:p w:rsidR="004067F9" w:rsidRPr="009364A1" w:rsidRDefault="004067F9" w:rsidP="004067F9">
      <w:pPr>
        <w:pStyle w:val="1"/>
        <w:spacing w:before="0" w:after="0"/>
        <w:ind w:left="0" w:firstLine="709"/>
        <w:rPr>
          <w:rStyle w:val="FontStyle14"/>
          <w:rFonts w:eastAsia="Arial"/>
          <w:b/>
          <w:sz w:val="24"/>
          <w:szCs w:val="24"/>
        </w:rPr>
      </w:pPr>
      <w:r w:rsidRPr="009364A1">
        <w:rPr>
          <w:rStyle w:val="FontStyle14"/>
          <w:rFonts w:eastAsia="Arial"/>
          <w:b/>
          <w:sz w:val="24"/>
          <w:szCs w:val="24"/>
        </w:rPr>
        <w:t>9 Материально-техническое обеспечение дисциплины «Композиция художественно-промышленных изделий»</w:t>
      </w:r>
    </w:p>
    <w:p w:rsidR="004067F9" w:rsidRPr="009364A1" w:rsidRDefault="004067F9" w:rsidP="004067F9">
      <w:pPr>
        <w:ind w:firstLine="709"/>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785"/>
        <w:gridCol w:w="4785"/>
      </w:tblGrid>
      <w:tr w:rsidR="004067F9" w:rsidRPr="009364A1">
        <w:tc>
          <w:tcPr>
            <w:tcW w:w="4785" w:type="dxa"/>
          </w:tcPr>
          <w:p w:rsidR="004067F9" w:rsidRPr="009364A1" w:rsidRDefault="004067F9" w:rsidP="004067F9">
            <w:pPr>
              <w:jc w:val="center"/>
            </w:pPr>
            <w:r w:rsidRPr="009364A1">
              <w:t>Тип и название аудитории</w:t>
            </w:r>
          </w:p>
        </w:tc>
        <w:tc>
          <w:tcPr>
            <w:tcW w:w="4785" w:type="dxa"/>
          </w:tcPr>
          <w:p w:rsidR="004067F9" w:rsidRPr="009364A1" w:rsidRDefault="004067F9" w:rsidP="004067F9">
            <w:pPr>
              <w:jc w:val="center"/>
            </w:pPr>
            <w:r w:rsidRPr="009364A1">
              <w:t>Оснащение аудитории</w:t>
            </w:r>
          </w:p>
        </w:tc>
      </w:tr>
      <w:tr w:rsidR="004067F9" w:rsidRPr="009364A1">
        <w:tc>
          <w:tcPr>
            <w:tcW w:w="4785" w:type="dxa"/>
          </w:tcPr>
          <w:p w:rsidR="004067F9" w:rsidRPr="009364A1" w:rsidRDefault="004067F9" w:rsidP="004067F9">
            <w:r w:rsidRPr="009364A1">
              <w:t>Учебные аудитории для проведения занятий лекционного типа</w:t>
            </w:r>
          </w:p>
        </w:tc>
        <w:tc>
          <w:tcPr>
            <w:tcW w:w="4785" w:type="dxa"/>
          </w:tcPr>
          <w:p w:rsidR="004067F9" w:rsidRPr="009364A1" w:rsidRDefault="004067F9" w:rsidP="004067F9">
            <w:r w:rsidRPr="009364A1">
              <w:t>Мультимедийные средства хранения, передачи и представления информации.</w:t>
            </w:r>
          </w:p>
        </w:tc>
      </w:tr>
      <w:tr w:rsidR="004067F9" w:rsidRPr="009364A1">
        <w:tc>
          <w:tcPr>
            <w:tcW w:w="4785" w:type="dxa"/>
          </w:tcPr>
          <w:p w:rsidR="004067F9" w:rsidRPr="009364A1" w:rsidRDefault="004067F9" w:rsidP="004067F9">
            <w:r w:rsidRPr="009364A1">
              <w:t xml:space="preserve">Учебная аудитория для проведения лабораторных работ </w:t>
            </w:r>
          </w:p>
          <w:p w:rsidR="004067F9" w:rsidRPr="009364A1" w:rsidRDefault="004067F9" w:rsidP="004067F9">
            <w:pPr>
              <w:rPr>
                <w:b/>
                <w:bCs/>
                <w:i/>
                <w:iCs/>
              </w:rPr>
            </w:pPr>
            <w:r w:rsidRPr="009364A1">
              <w:rPr>
                <w:b/>
                <w:bCs/>
                <w:i/>
                <w:iCs/>
              </w:rPr>
              <w:t>(</w:t>
            </w:r>
            <w:r>
              <w:rPr>
                <w:b/>
                <w:bCs/>
                <w:i/>
                <w:iCs/>
              </w:rPr>
              <w:t>мастерская художественной обработки материалов</w:t>
            </w:r>
            <w:r w:rsidRPr="009364A1">
              <w:rPr>
                <w:b/>
                <w:bCs/>
                <w:i/>
                <w:iCs/>
              </w:rPr>
              <w:t>)</w:t>
            </w:r>
          </w:p>
        </w:tc>
        <w:tc>
          <w:tcPr>
            <w:tcW w:w="4785" w:type="dxa"/>
          </w:tcPr>
          <w:p w:rsidR="004067F9" w:rsidRPr="009364A1" w:rsidRDefault="004067F9" w:rsidP="004067F9">
            <w:r w:rsidRPr="009364A1">
              <w:t>Лабораторные установки, измерительные приборы для выполнения лабораторных работ.</w:t>
            </w:r>
          </w:p>
          <w:p w:rsidR="004067F9" w:rsidRPr="009364A1" w:rsidRDefault="004067F9" w:rsidP="004067F9"/>
        </w:tc>
      </w:tr>
      <w:tr w:rsidR="004067F9" w:rsidRPr="009364A1">
        <w:tc>
          <w:tcPr>
            <w:tcW w:w="4785" w:type="dxa"/>
          </w:tcPr>
          <w:p w:rsidR="004067F9" w:rsidRPr="009364A1" w:rsidRDefault="004067F9" w:rsidP="004067F9">
            <w:r w:rsidRPr="009364A1">
              <w:t xml:space="preserve">Помещение для самостоятельной работы </w:t>
            </w:r>
            <w:proofErr w:type="gramStart"/>
            <w:r w:rsidRPr="009364A1">
              <w:t>обучающихся</w:t>
            </w:r>
            <w:proofErr w:type="gramEnd"/>
          </w:p>
          <w:p w:rsidR="004067F9" w:rsidRPr="009364A1" w:rsidRDefault="004067F9" w:rsidP="004067F9"/>
          <w:p w:rsidR="004067F9" w:rsidRPr="009364A1" w:rsidRDefault="004067F9" w:rsidP="004067F9">
            <w:pPr>
              <w:rPr>
                <w:b/>
                <w:bCs/>
                <w:i/>
                <w:iCs/>
              </w:rPr>
            </w:pPr>
          </w:p>
        </w:tc>
        <w:tc>
          <w:tcPr>
            <w:tcW w:w="4785" w:type="dxa"/>
          </w:tcPr>
          <w:p w:rsidR="004067F9" w:rsidRPr="009364A1" w:rsidRDefault="004067F9" w:rsidP="004067F9">
            <w:r w:rsidRPr="009364A1">
              <w:t xml:space="preserve">Персональные компьютеры с пакетом MS </w:t>
            </w:r>
            <w:r w:rsidRPr="009364A1">
              <w:rPr>
                <w:lang w:val="en-US"/>
              </w:rPr>
              <w:t>O</w:t>
            </w:r>
            <w:proofErr w:type="spellStart"/>
            <w:r w:rsidRPr="009364A1">
              <w:t>ff</w:t>
            </w:r>
            <w:proofErr w:type="spellEnd"/>
            <w:r w:rsidRPr="009364A1">
              <w:rPr>
                <w:lang w:val="en-US"/>
              </w:rPr>
              <w:t>ice</w:t>
            </w:r>
            <w:r w:rsidRPr="009364A1">
              <w:t>, выходом в Интернет и с доступом в электронную информационно-образовательную среду университета</w:t>
            </w:r>
          </w:p>
        </w:tc>
      </w:tr>
      <w:tr w:rsidR="004067F9" w:rsidRPr="009364A1">
        <w:tc>
          <w:tcPr>
            <w:tcW w:w="4785" w:type="dxa"/>
          </w:tcPr>
          <w:p w:rsidR="004067F9" w:rsidRPr="009364A1" w:rsidRDefault="004067F9" w:rsidP="004067F9">
            <w:r w:rsidRPr="009364A1">
              <w:t>Помещения для хранения профилактического обслуживания учебного оборудования</w:t>
            </w:r>
          </w:p>
          <w:p w:rsidR="004067F9" w:rsidRPr="009364A1" w:rsidRDefault="004067F9" w:rsidP="004067F9">
            <w:r w:rsidRPr="009364A1">
              <w:rPr>
                <w:b/>
                <w:bCs/>
                <w:i/>
                <w:iCs/>
                <w:lang w:val="en-US"/>
              </w:rPr>
              <w:t>(</w:t>
            </w:r>
            <w:r w:rsidRPr="009364A1">
              <w:rPr>
                <w:b/>
                <w:bCs/>
                <w:i/>
                <w:iCs/>
              </w:rPr>
              <w:t>ауд.325</w:t>
            </w:r>
            <w:r w:rsidRPr="009364A1">
              <w:rPr>
                <w:b/>
                <w:bCs/>
                <w:i/>
                <w:iCs/>
                <w:lang w:val="en-US"/>
              </w:rPr>
              <w:t>)</w:t>
            </w:r>
          </w:p>
        </w:tc>
        <w:tc>
          <w:tcPr>
            <w:tcW w:w="4785" w:type="dxa"/>
          </w:tcPr>
          <w:p w:rsidR="004067F9" w:rsidRPr="009364A1" w:rsidRDefault="004067F9" w:rsidP="004067F9">
            <w:r w:rsidRPr="009364A1">
              <w:t>Шкафы для хранения учебно-методической документации, учебного оборудования и учебно-наглядных пособий.</w:t>
            </w:r>
          </w:p>
        </w:tc>
      </w:tr>
    </w:tbl>
    <w:p w:rsidR="003F30A9" w:rsidRPr="003F30A9" w:rsidRDefault="003F30A9" w:rsidP="003F30A9">
      <w:pPr>
        <w:pStyle w:val="a7"/>
        <w:rPr>
          <w:sz w:val="24"/>
          <w:szCs w:val="24"/>
        </w:rPr>
      </w:pPr>
    </w:p>
    <w:p w:rsidR="003F30A9" w:rsidRPr="003F30A9" w:rsidRDefault="003F30A9" w:rsidP="003F30A9"/>
    <w:p w:rsidR="003F30A9" w:rsidRPr="003F30A9" w:rsidRDefault="003F30A9" w:rsidP="003F30A9"/>
    <w:p w:rsidR="003A21F0" w:rsidRPr="003F30A9" w:rsidRDefault="003A21F0"/>
    <w:sectPr w:rsidR="003A21F0" w:rsidRPr="003F30A9" w:rsidSect="003F30A9">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A67B3"/>
    <w:multiLevelType w:val="hybridMultilevel"/>
    <w:tmpl w:val="F24C073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
    <w:nsid w:val="221E0ECA"/>
    <w:multiLevelType w:val="hybridMultilevel"/>
    <w:tmpl w:val="047C408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23860510"/>
    <w:multiLevelType w:val="hybridMultilevel"/>
    <w:tmpl w:val="E2A4413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1CA7113"/>
    <w:multiLevelType w:val="hybridMultilevel"/>
    <w:tmpl w:val="6B5645D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53FB0394"/>
    <w:multiLevelType w:val="hybridMultilevel"/>
    <w:tmpl w:val="0BB2F986"/>
    <w:lvl w:ilvl="0" w:tplc="C444F1C4">
      <w:start w:val="1"/>
      <w:numFmt w:val="bullet"/>
      <w:lvlText w:val=""/>
      <w:lvlJc w:val="left"/>
      <w:pPr>
        <w:ind w:left="865" w:hanging="360"/>
      </w:pPr>
      <w:rPr>
        <w:rFonts w:ascii="Symbol" w:hAnsi="Symbol"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5">
    <w:nsid w:val="66C43E5E"/>
    <w:multiLevelType w:val="hybridMultilevel"/>
    <w:tmpl w:val="8D86B1FE"/>
    <w:lvl w:ilvl="0" w:tplc="0419000F">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6FCE7A0D"/>
    <w:multiLevelType w:val="hybridMultilevel"/>
    <w:tmpl w:val="978445B8"/>
    <w:lvl w:ilvl="0" w:tplc="C444F1C4">
      <w:start w:val="1"/>
      <w:numFmt w:val="bullet"/>
      <w:lvlText w:val=""/>
      <w:lvlJc w:val="left"/>
      <w:pPr>
        <w:ind w:left="865" w:hanging="360"/>
      </w:pPr>
      <w:rPr>
        <w:rFonts w:ascii="Symbol" w:hAnsi="Symbol" w:hint="default"/>
      </w:rPr>
    </w:lvl>
    <w:lvl w:ilvl="1" w:tplc="04190003" w:tentative="1">
      <w:start w:val="1"/>
      <w:numFmt w:val="bullet"/>
      <w:lvlText w:val="o"/>
      <w:lvlJc w:val="left"/>
      <w:pPr>
        <w:ind w:left="1585" w:hanging="360"/>
      </w:pPr>
      <w:rPr>
        <w:rFonts w:ascii="Courier New" w:hAnsi="Courier New" w:cs="Courier New" w:hint="default"/>
      </w:rPr>
    </w:lvl>
    <w:lvl w:ilvl="2" w:tplc="04190005" w:tentative="1">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num w:numId="1">
    <w:abstractNumId w:val="4"/>
  </w:num>
  <w:num w:numId="2">
    <w:abstractNumId w:val="6"/>
  </w:num>
  <w:num w:numId="3">
    <w:abstractNumId w:val="0"/>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3F30A9"/>
    <w:rsid w:val="00016754"/>
    <w:rsid w:val="000317F9"/>
    <w:rsid w:val="000C18F8"/>
    <w:rsid w:val="00117AFF"/>
    <w:rsid w:val="002C259F"/>
    <w:rsid w:val="003A21F0"/>
    <w:rsid w:val="003F30A9"/>
    <w:rsid w:val="004067F9"/>
    <w:rsid w:val="005F5E9A"/>
    <w:rsid w:val="007B2DD1"/>
    <w:rsid w:val="007E4734"/>
    <w:rsid w:val="00976BC2"/>
    <w:rsid w:val="00A86924"/>
    <w:rsid w:val="00B75D07"/>
    <w:rsid w:val="00BA57A1"/>
    <w:rsid w:val="00D01764"/>
    <w:rsid w:val="00DD0DE2"/>
    <w:rsid w:val="00E71EA2"/>
    <w:rsid w:val="00E97A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0A9"/>
    <w:pPr>
      <w:widowControl w:val="0"/>
      <w:autoSpaceDE w:val="0"/>
      <w:autoSpaceDN w:val="0"/>
      <w:adjustRightInd w:val="0"/>
      <w:ind w:firstLine="567"/>
      <w:jc w:val="both"/>
    </w:pPr>
    <w:rPr>
      <w:rFonts w:ascii="Times New Roman" w:eastAsia="Times New Roman" w:hAnsi="Times New Roman"/>
      <w:sz w:val="24"/>
      <w:szCs w:val="24"/>
    </w:rPr>
  </w:style>
  <w:style w:type="paragraph" w:styleId="1">
    <w:name w:val="heading 1"/>
    <w:basedOn w:val="a"/>
    <w:next w:val="a"/>
    <w:link w:val="10"/>
    <w:qFormat/>
    <w:rsid w:val="003F30A9"/>
    <w:pPr>
      <w:keepNext/>
      <w:autoSpaceDE/>
      <w:autoSpaceDN/>
      <w:adjustRightInd/>
      <w:spacing w:before="240" w:after="120"/>
      <w:ind w:left="567" w:firstLine="0"/>
      <w:outlineLvl w:val="0"/>
    </w:pPr>
    <w:rPr>
      <w:b/>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F30A9"/>
    <w:rPr>
      <w:rFonts w:ascii="Times New Roman" w:eastAsia="Times New Roman" w:hAnsi="Times New Roman" w:cs="Times New Roman"/>
      <w:b/>
      <w:iCs/>
      <w:sz w:val="24"/>
      <w:szCs w:val="20"/>
    </w:rPr>
  </w:style>
  <w:style w:type="paragraph" w:customStyle="1" w:styleId="Style5">
    <w:name w:val="Style5"/>
    <w:basedOn w:val="a"/>
    <w:uiPriority w:val="99"/>
    <w:rsid w:val="003F30A9"/>
  </w:style>
  <w:style w:type="character" w:customStyle="1" w:styleId="FontStyle16">
    <w:name w:val="Font Style16"/>
    <w:uiPriority w:val="99"/>
    <w:rsid w:val="003F30A9"/>
    <w:rPr>
      <w:rFonts w:ascii="Times New Roman" w:hAnsi="Times New Roman" w:cs="Times New Roman"/>
      <w:b/>
      <w:bCs/>
      <w:sz w:val="16"/>
      <w:szCs w:val="16"/>
    </w:rPr>
  </w:style>
  <w:style w:type="character" w:customStyle="1" w:styleId="FontStyle18">
    <w:name w:val="Font Style18"/>
    <w:rsid w:val="003F30A9"/>
    <w:rPr>
      <w:rFonts w:ascii="Times New Roman" w:hAnsi="Times New Roman" w:cs="Times New Roman"/>
      <w:b/>
      <w:bCs/>
      <w:sz w:val="10"/>
      <w:szCs w:val="10"/>
    </w:rPr>
  </w:style>
  <w:style w:type="character" w:customStyle="1" w:styleId="FontStyle20">
    <w:name w:val="Font Style20"/>
    <w:rsid w:val="003F30A9"/>
    <w:rPr>
      <w:rFonts w:ascii="Georgia" w:hAnsi="Georgia" w:cs="Georgia"/>
      <w:sz w:val="12"/>
      <w:szCs w:val="12"/>
    </w:rPr>
  </w:style>
  <w:style w:type="character" w:customStyle="1" w:styleId="FontStyle21">
    <w:name w:val="Font Style21"/>
    <w:rsid w:val="003F30A9"/>
    <w:rPr>
      <w:rFonts w:ascii="Times New Roman" w:hAnsi="Times New Roman" w:cs="Times New Roman"/>
      <w:sz w:val="12"/>
      <w:szCs w:val="12"/>
    </w:rPr>
  </w:style>
  <w:style w:type="character" w:customStyle="1" w:styleId="FontStyle22">
    <w:name w:val="Font Style22"/>
    <w:rsid w:val="003F30A9"/>
    <w:rPr>
      <w:rFonts w:ascii="Times New Roman" w:hAnsi="Times New Roman" w:cs="Times New Roman"/>
      <w:sz w:val="20"/>
      <w:szCs w:val="20"/>
    </w:rPr>
  </w:style>
  <w:style w:type="paragraph" w:customStyle="1" w:styleId="Style12">
    <w:name w:val="Style12"/>
    <w:basedOn w:val="a"/>
    <w:rsid w:val="003F30A9"/>
  </w:style>
  <w:style w:type="paragraph" w:customStyle="1" w:styleId="Style13">
    <w:name w:val="Style13"/>
    <w:basedOn w:val="a"/>
    <w:uiPriority w:val="99"/>
    <w:rsid w:val="003F30A9"/>
  </w:style>
  <w:style w:type="paragraph" w:styleId="a3">
    <w:name w:val="Body Text Indent"/>
    <w:basedOn w:val="a"/>
    <w:link w:val="a4"/>
    <w:rsid w:val="003F30A9"/>
    <w:pPr>
      <w:widowControl/>
      <w:autoSpaceDE/>
      <w:autoSpaceDN/>
      <w:adjustRightInd/>
      <w:ind w:firstLine="709"/>
    </w:pPr>
    <w:rPr>
      <w:i/>
      <w:iCs/>
    </w:rPr>
  </w:style>
  <w:style w:type="character" w:customStyle="1" w:styleId="a4">
    <w:name w:val="Основной текст с отступом Знак"/>
    <w:link w:val="a3"/>
    <w:rsid w:val="003F30A9"/>
    <w:rPr>
      <w:rFonts w:ascii="Times New Roman" w:eastAsia="Times New Roman" w:hAnsi="Times New Roman" w:cs="Times New Roman"/>
      <w:i/>
      <w:iCs/>
      <w:sz w:val="24"/>
      <w:szCs w:val="24"/>
    </w:rPr>
  </w:style>
  <w:style w:type="paragraph" w:styleId="a5">
    <w:name w:val="List Paragraph"/>
    <w:basedOn w:val="a"/>
    <w:uiPriority w:val="99"/>
    <w:qFormat/>
    <w:rsid w:val="003F30A9"/>
    <w:pPr>
      <w:widowControl/>
      <w:autoSpaceDE/>
      <w:autoSpaceDN/>
      <w:adjustRightInd/>
      <w:spacing w:line="276" w:lineRule="auto"/>
      <w:ind w:left="720" w:firstLine="709"/>
      <w:contextualSpacing/>
    </w:pPr>
    <w:rPr>
      <w:rFonts w:eastAsia="Calibri"/>
      <w:szCs w:val="22"/>
      <w:lang w:val="en-US" w:eastAsia="en-US"/>
    </w:rPr>
  </w:style>
  <w:style w:type="paragraph" w:customStyle="1" w:styleId="Style8">
    <w:name w:val="Style8"/>
    <w:basedOn w:val="a"/>
    <w:rsid w:val="003F30A9"/>
  </w:style>
  <w:style w:type="character" w:customStyle="1" w:styleId="a6">
    <w:name w:val="Основной текст_"/>
    <w:link w:val="2"/>
    <w:rsid w:val="003F30A9"/>
    <w:rPr>
      <w:sz w:val="19"/>
      <w:szCs w:val="19"/>
      <w:shd w:val="clear" w:color="auto" w:fill="FFFFFF"/>
    </w:rPr>
  </w:style>
  <w:style w:type="paragraph" w:customStyle="1" w:styleId="2">
    <w:name w:val="Основной текст2"/>
    <w:basedOn w:val="a"/>
    <w:link w:val="a6"/>
    <w:rsid w:val="003F30A9"/>
    <w:pPr>
      <w:widowControl/>
      <w:shd w:val="clear" w:color="auto" w:fill="FFFFFF"/>
      <w:autoSpaceDE/>
      <w:autoSpaceDN/>
      <w:adjustRightInd/>
      <w:spacing w:after="240" w:line="0" w:lineRule="atLeast"/>
      <w:ind w:firstLine="0"/>
      <w:jc w:val="left"/>
    </w:pPr>
    <w:rPr>
      <w:rFonts w:ascii="Calibri" w:eastAsia="Calibri" w:hAnsi="Calibri"/>
      <w:sz w:val="19"/>
      <w:szCs w:val="19"/>
    </w:rPr>
  </w:style>
  <w:style w:type="character" w:customStyle="1" w:styleId="FontStyle25">
    <w:name w:val="Font Style25"/>
    <w:rsid w:val="003F30A9"/>
    <w:rPr>
      <w:rFonts w:ascii="Times New Roman" w:hAnsi="Times New Roman" w:cs="Times New Roman"/>
      <w:i/>
      <w:iCs/>
      <w:sz w:val="12"/>
      <w:szCs w:val="12"/>
    </w:rPr>
  </w:style>
  <w:style w:type="paragraph" w:customStyle="1" w:styleId="Style14">
    <w:name w:val="Style14"/>
    <w:basedOn w:val="a"/>
    <w:rsid w:val="003F30A9"/>
  </w:style>
  <w:style w:type="character" w:customStyle="1" w:styleId="FontStyle31">
    <w:name w:val="Font Style31"/>
    <w:rsid w:val="003F30A9"/>
    <w:rPr>
      <w:rFonts w:ascii="Georgia" w:hAnsi="Georgia" w:cs="Georgia"/>
      <w:sz w:val="12"/>
      <w:szCs w:val="12"/>
    </w:rPr>
  </w:style>
  <w:style w:type="character" w:customStyle="1" w:styleId="FontStyle32">
    <w:name w:val="Font Style32"/>
    <w:rsid w:val="003F30A9"/>
    <w:rPr>
      <w:rFonts w:ascii="Times New Roman" w:hAnsi="Times New Roman" w:cs="Times New Roman"/>
      <w:i/>
      <w:iCs/>
      <w:sz w:val="12"/>
      <w:szCs w:val="12"/>
    </w:rPr>
  </w:style>
  <w:style w:type="paragraph" w:styleId="a7">
    <w:name w:val="annotation text"/>
    <w:basedOn w:val="a"/>
    <w:link w:val="a8"/>
    <w:rsid w:val="003F30A9"/>
    <w:rPr>
      <w:sz w:val="20"/>
      <w:szCs w:val="20"/>
    </w:rPr>
  </w:style>
  <w:style w:type="character" w:customStyle="1" w:styleId="a8">
    <w:name w:val="Текст примечания Знак"/>
    <w:link w:val="a7"/>
    <w:rsid w:val="003F30A9"/>
    <w:rPr>
      <w:rFonts w:ascii="Times New Roman" w:eastAsia="Times New Roman" w:hAnsi="Times New Roman" w:cs="Times New Roman"/>
      <w:sz w:val="20"/>
      <w:szCs w:val="20"/>
      <w:lang w:eastAsia="ru-RU"/>
    </w:rPr>
  </w:style>
  <w:style w:type="paragraph" w:customStyle="1" w:styleId="Style10">
    <w:name w:val="Style10"/>
    <w:basedOn w:val="a"/>
    <w:rsid w:val="003F30A9"/>
    <w:rPr>
      <w:rFonts w:ascii="Calibri" w:hAnsi="Calibri" w:cs="Calibri"/>
    </w:rPr>
  </w:style>
  <w:style w:type="character" w:customStyle="1" w:styleId="FontStyle15">
    <w:name w:val="Font Style15"/>
    <w:rsid w:val="003F30A9"/>
    <w:rPr>
      <w:rFonts w:ascii="Times New Roman" w:hAnsi="Times New Roman" w:cs="Times New Roman"/>
      <w:b/>
      <w:bCs/>
      <w:sz w:val="18"/>
      <w:szCs w:val="18"/>
    </w:rPr>
  </w:style>
  <w:style w:type="character" w:customStyle="1" w:styleId="FontStyle14">
    <w:name w:val="Font Style14"/>
    <w:rsid w:val="003F30A9"/>
    <w:rPr>
      <w:rFonts w:ascii="Times New Roman" w:hAnsi="Times New Roman" w:cs="Times New Roman"/>
      <w:b/>
      <w:bCs/>
      <w:sz w:val="14"/>
      <w:szCs w:val="14"/>
    </w:rPr>
  </w:style>
  <w:style w:type="paragraph" w:styleId="a9">
    <w:name w:val="Normal (Web)"/>
    <w:basedOn w:val="a"/>
    <w:rsid w:val="003F30A9"/>
    <w:pPr>
      <w:widowControl/>
      <w:autoSpaceDE/>
      <w:autoSpaceDN/>
      <w:adjustRightInd/>
      <w:spacing w:before="100" w:beforeAutospacing="1" w:after="100" w:afterAutospacing="1"/>
      <w:ind w:firstLine="0"/>
      <w:jc w:val="left"/>
    </w:pPr>
  </w:style>
  <w:style w:type="paragraph" w:customStyle="1" w:styleId="Style1">
    <w:name w:val="Style1"/>
    <w:basedOn w:val="a"/>
    <w:uiPriority w:val="99"/>
    <w:rsid w:val="003F30A9"/>
    <w:rPr>
      <w:rFonts w:ascii="Calibri" w:hAnsi="Calibri" w:cs="Calibri"/>
    </w:rPr>
  </w:style>
  <w:style w:type="paragraph" w:customStyle="1" w:styleId="Style2">
    <w:name w:val="Style2"/>
    <w:basedOn w:val="a"/>
    <w:uiPriority w:val="99"/>
    <w:rsid w:val="003F30A9"/>
    <w:rPr>
      <w:rFonts w:ascii="Calibri" w:hAnsi="Calibri" w:cs="Calibri"/>
    </w:rPr>
  </w:style>
  <w:style w:type="paragraph" w:customStyle="1" w:styleId="Style4">
    <w:name w:val="Style4"/>
    <w:basedOn w:val="a"/>
    <w:uiPriority w:val="99"/>
    <w:rsid w:val="003F30A9"/>
    <w:rPr>
      <w:rFonts w:ascii="Calibri" w:hAnsi="Calibri" w:cs="Calibri"/>
    </w:rPr>
  </w:style>
  <w:style w:type="character" w:customStyle="1" w:styleId="FontStyle17">
    <w:name w:val="Font Style17"/>
    <w:uiPriority w:val="99"/>
    <w:rsid w:val="003F30A9"/>
    <w:rPr>
      <w:rFonts w:ascii="Times New Roman" w:hAnsi="Times New Roman" w:cs="Times New Roman"/>
      <w:b/>
      <w:bCs/>
      <w:sz w:val="16"/>
      <w:szCs w:val="16"/>
    </w:rPr>
  </w:style>
  <w:style w:type="character" w:customStyle="1" w:styleId="FontStyle23">
    <w:name w:val="Font Style23"/>
    <w:uiPriority w:val="99"/>
    <w:rsid w:val="003F30A9"/>
    <w:rPr>
      <w:rFonts w:ascii="Times New Roman" w:hAnsi="Times New Roman" w:cs="Times New Roman"/>
      <w:b/>
      <w:bCs/>
      <w:sz w:val="12"/>
      <w:szCs w:val="12"/>
    </w:rPr>
  </w:style>
  <w:style w:type="paragraph" w:customStyle="1" w:styleId="Style9">
    <w:name w:val="Style9"/>
    <w:basedOn w:val="a"/>
    <w:uiPriority w:val="99"/>
    <w:rsid w:val="003F30A9"/>
    <w:rPr>
      <w:rFonts w:ascii="Calibri" w:hAnsi="Calibri" w:cs="Calibri"/>
    </w:rPr>
  </w:style>
  <w:style w:type="paragraph" w:customStyle="1" w:styleId="Style11">
    <w:name w:val="Style11"/>
    <w:basedOn w:val="a"/>
    <w:uiPriority w:val="99"/>
    <w:rsid w:val="003F30A9"/>
    <w:rPr>
      <w:rFonts w:ascii="Calibri" w:hAnsi="Calibri" w:cs="Calibri"/>
    </w:rPr>
  </w:style>
  <w:style w:type="paragraph" w:styleId="aa">
    <w:name w:val="Balloon Text"/>
    <w:basedOn w:val="a"/>
    <w:link w:val="ab"/>
    <w:uiPriority w:val="99"/>
    <w:semiHidden/>
    <w:unhideWhenUsed/>
    <w:rsid w:val="003F30A9"/>
    <w:rPr>
      <w:rFonts w:ascii="Tahoma" w:hAnsi="Tahoma"/>
      <w:sz w:val="16"/>
      <w:szCs w:val="16"/>
    </w:rPr>
  </w:style>
  <w:style w:type="character" w:customStyle="1" w:styleId="ab">
    <w:name w:val="Текст выноски Знак"/>
    <w:link w:val="aa"/>
    <w:uiPriority w:val="99"/>
    <w:semiHidden/>
    <w:rsid w:val="003F30A9"/>
    <w:rPr>
      <w:rFonts w:ascii="Tahoma" w:eastAsia="Times New Roman" w:hAnsi="Tahoma" w:cs="Tahoma"/>
      <w:sz w:val="16"/>
      <w:szCs w:val="16"/>
      <w:lang w:eastAsia="ru-RU"/>
    </w:rPr>
  </w:style>
  <w:style w:type="character" w:styleId="ac">
    <w:name w:val="Hyperlink"/>
    <w:unhideWhenUsed/>
    <w:rsid w:val="00E71EA2"/>
    <w:rPr>
      <w:color w:val="0000FF"/>
      <w:u w:val="single"/>
    </w:rPr>
  </w:style>
  <w:style w:type="character" w:customStyle="1" w:styleId="pathseparator">
    <w:name w:val="path__separator"/>
    <w:rsid w:val="00E71EA2"/>
  </w:style>
  <w:style w:type="character" w:styleId="ad">
    <w:name w:val="FollowedHyperlink"/>
    <w:uiPriority w:val="99"/>
    <w:semiHidden/>
    <w:unhideWhenUsed/>
    <w:rsid w:val="00976BC2"/>
    <w:rPr>
      <w:color w:val="800080"/>
      <w:u w:val="single"/>
    </w:rPr>
  </w:style>
  <w:style w:type="character" w:customStyle="1" w:styleId="ae">
    <w:name w:val="Без интервала Знак"/>
    <w:link w:val="af"/>
    <w:uiPriority w:val="1"/>
    <w:locked/>
    <w:rsid w:val="002C259F"/>
  </w:style>
  <w:style w:type="paragraph" w:styleId="af">
    <w:name w:val="No Spacing"/>
    <w:link w:val="ae"/>
    <w:uiPriority w:val="1"/>
    <w:qFormat/>
    <w:rsid w:val="002C25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0A9"/>
    <w:pPr>
      <w:widowControl w:val="0"/>
      <w:autoSpaceDE w:val="0"/>
      <w:autoSpaceDN w:val="0"/>
      <w:adjustRightInd w:val="0"/>
      <w:ind w:firstLine="567"/>
      <w:jc w:val="both"/>
    </w:pPr>
    <w:rPr>
      <w:rFonts w:ascii="Times New Roman" w:eastAsia="Times New Roman" w:hAnsi="Times New Roman"/>
      <w:sz w:val="24"/>
      <w:szCs w:val="24"/>
    </w:rPr>
  </w:style>
  <w:style w:type="paragraph" w:styleId="1">
    <w:name w:val="heading 1"/>
    <w:basedOn w:val="a"/>
    <w:next w:val="a"/>
    <w:link w:val="10"/>
    <w:qFormat/>
    <w:rsid w:val="003F30A9"/>
    <w:pPr>
      <w:keepNext/>
      <w:autoSpaceDE/>
      <w:autoSpaceDN/>
      <w:adjustRightInd/>
      <w:spacing w:before="240" w:after="120"/>
      <w:ind w:left="567" w:firstLine="0"/>
      <w:outlineLvl w:val="0"/>
    </w:pPr>
    <w:rPr>
      <w:b/>
      <w:iCs/>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F30A9"/>
    <w:rPr>
      <w:rFonts w:ascii="Times New Roman" w:eastAsia="Times New Roman" w:hAnsi="Times New Roman" w:cs="Times New Roman"/>
      <w:b/>
      <w:iCs/>
      <w:sz w:val="24"/>
      <w:szCs w:val="20"/>
      <w:lang w:val="x-none" w:eastAsia="x-none"/>
    </w:rPr>
  </w:style>
  <w:style w:type="paragraph" w:customStyle="1" w:styleId="Style5">
    <w:name w:val="Style5"/>
    <w:basedOn w:val="a"/>
    <w:uiPriority w:val="99"/>
    <w:rsid w:val="003F30A9"/>
  </w:style>
  <w:style w:type="character" w:customStyle="1" w:styleId="FontStyle16">
    <w:name w:val="Font Style16"/>
    <w:uiPriority w:val="99"/>
    <w:rsid w:val="003F30A9"/>
    <w:rPr>
      <w:rFonts w:ascii="Times New Roman" w:hAnsi="Times New Roman" w:cs="Times New Roman"/>
      <w:b/>
      <w:bCs/>
      <w:sz w:val="16"/>
      <w:szCs w:val="16"/>
    </w:rPr>
  </w:style>
  <w:style w:type="character" w:customStyle="1" w:styleId="FontStyle18">
    <w:name w:val="Font Style18"/>
    <w:rsid w:val="003F30A9"/>
    <w:rPr>
      <w:rFonts w:ascii="Times New Roman" w:hAnsi="Times New Roman" w:cs="Times New Roman"/>
      <w:b/>
      <w:bCs/>
      <w:sz w:val="10"/>
      <w:szCs w:val="10"/>
    </w:rPr>
  </w:style>
  <w:style w:type="character" w:customStyle="1" w:styleId="FontStyle20">
    <w:name w:val="Font Style20"/>
    <w:rsid w:val="003F30A9"/>
    <w:rPr>
      <w:rFonts w:ascii="Georgia" w:hAnsi="Georgia" w:cs="Georgia"/>
      <w:sz w:val="12"/>
      <w:szCs w:val="12"/>
    </w:rPr>
  </w:style>
  <w:style w:type="character" w:customStyle="1" w:styleId="FontStyle21">
    <w:name w:val="Font Style21"/>
    <w:rsid w:val="003F30A9"/>
    <w:rPr>
      <w:rFonts w:ascii="Times New Roman" w:hAnsi="Times New Roman" w:cs="Times New Roman"/>
      <w:sz w:val="12"/>
      <w:szCs w:val="12"/>
    </w:rPr>
  </w:style>
  <w:style w:type="character" w:customStyle="1" w:styleId="FontStyle22">
    <w:name w:val="Font Style22"/>
    <w:rsid w:val="003F30A9"/>
    <w:rPr>
      <w:rFonts w:ascii="Times New Roman" w:hAnsi="Times New Roman" w:cs="Times New Roman"/>
      <w:sz w:val="20"/>
      <w:szCs w:val="20"/>
    </w:rPr>
  </w:style>
  <w:style w:type="paragraph" w:customStyle="1" w:styleId="Style12">
    <w:name w:val="Style12"/>
    <w:basedOn w:val="a"/>
    <w:rsid w:val="003F30A9"/>
  </w:style>
  <w:style w:type="paragraph" w:customStyle="1" w:styleId="Style13">
    <w:name w:val="Style13"/>
    <w:basedOn w:val="a"/>
    <w:uiPriority w:val="99"/>
    <w:rsid w:val="003F30A9"/>
  </w:style>
  <w:style w:type="paragraph" w:styleId="a3">
    <w:name w:val="Body Text Indent"/>
    <w:basedOn w:val="a"/>
    <w:link w:val="a4"/>
    <w:rsid w:val="003F30A9"/>
    <w:pPr>
      <w:widowControl/>
      <w:autoSpaceDE/>
      <w:autoSpaceDN/>
      <w:adjustRightInd/>
      <w:ind w:firstLine="709"/>
    </w:pPr>
    <w:rPr>
      <w:i/>
      <w:iCs/>
      <w:lang w:val="x-none" w:eastAsia="x-none"/>
    </w:rPr>
  </w:style>
  <w:style w:type="character" w:customStyle="1" w:styleId="a4">
    <w:name w:val="Основной текст с отступом Знак"/>
    <w:link w:val="a3"/>
    <w:rsid w:val="003F30A9"/>
    <w:rPr>
      <w:rFonts w:ascii="Times New Roman" w:eastAsia="Times New Roman" w:hAnsi="Times New Roman" w:cs="Times New Roman"/>
      <w:i/>
      <w:iCs/>
      <w:sz w:val="24"/>
      <w:szCs w:val="24"/>
      <w:lang w:val="x-none" w:eastAsia="x-none"/>
    </w:rPr>
  </w:style>
  <w:style w:type="paragraph" w:styleId="a5">
    <w:name w:val="List Paragraph"/>
    <w:basedOn w:val="a"/>
    <w:uiPriority w:val="99"/>
    <w:qFormat/>
    <w:rsid w:val="003F30A9"/>
    <w:pPr>
      <w:widowControl/>
      <w:autoSpaceDE/>
      <w:autoSpaceDN/>
      <w:adjustRightInd/>
      <w:spacing w:line="276" w:lineRule="auto"/>
      <w:ind w:left="720" w:firstLine="709"/>
      <w:contextualSpacing/>
    </w:pPr>
    <w:rPr>
      <w:rFonts w:eastAsia="Calibri"/>
      <w:szCs w:val="22"/>
      <w:lang w:val="en-US" w:eastAsia="en-US"/>
    </w:rPr>
  </w:style>
  <w:style w:type="paragraph" w:customStyle="1" w:styleId="Style8">
    <w:name w:val="Style8"/>
    <w:basedOn w:val="a"/>
    <w:rsid w:val="003F30A9"/>
  </w:style>
  <w:style w:type="character" w:customStyle="1" w:styleId="a6">
    <w:name w:val="Основной текст_"/>
    <w:link w:val="2"/>
    <w:rsid w:val="003F30A9"/>
    <w:rPr>
      <w:sz w:val="19"/>
      <w:szCs w:val="19"/>
      <w:shd w:val="clear" w:color="auto" w:fill="FFFFFF"/>
    </w:rPr>
  </w:style>
  <w:style w:type="paragraph" w:customStyle="1" w:styleId="2">
    <w:name w:val="Основной текст2"/>
    <w:basedOn w:val="a"/>
    <w:link w:val="a6"/>
    <w:rsid w:val="003F30A9"/>
    <w:pPr>
      <w:widowControl/>
      <w:shd w:val="clear" w:color="auto" w:fill="FFFFFF"/>
      <w:autoSpaceDE/>
      <w:autoSpaceDN/>
      <w:adjustRightInd/>
      <w:spacing w:after="240" w:line="0" w:lineRule="atLeast"/>
      <w:ind w:firstLine="0"/>
      <w:jc w:val="left"/>
    </w:pPr>
    <w:rPr>
      <w:rFonts w:ascii="Calibri" w:eastAsia="Calibri" w:hAnsi="Calibri"/>
      <w:sz w:val="19"/>
      <w:szCs w:val="19"/>
      <w:lang w:val="x-none" w:eastAsia="x-none"/>
    </w:rPr>
  </w:style>
  <w:style w:type="character" w:customStyle="1" w:styleId="FontStyle25">
    <w:name w:val="Font Style25"/>
    <w:rsid w:val="003F30A9"/>
    <w:rPr>
      <w:rFonts w:ascii="Times New Roman" w:hAnsi="Times New Roman" w:cs="Times New Roman"/>
      <w:i/>
      <w:iCs/>
      <w:sz w:val="12"/>
      <w:szCs w:val="12"/>
    </w:rPr>
  </w:style>
  <w:style w:type="paragraph" w:customStyle="1" w:styleId="Style14">
    <w:name w:val="Style14"/>
    <w:basedOn w:val="a"/>
    <w:rsid w:val="003F30A9"/>
  </w:style>
  <w:style w:type="character" w:customStyle="1" w:styleId="FontStyle31">
    <w:name w:val="Font Style31"/>
    <w:rsid w:val="003F30A9"/>
    <w:rPr>
      <w:rFonts w:ascii="Georgia" w:hAnsi="Georgia" w:cs="Georgia"/>
      <w:sz w:val="12"/>
      <w:szCs w:val="12"/>
    </w:rPr>
  </w:style>
  <w:style w:type="character" w:customStyle="1" w:styleId="FontStyle32">
    <w:name w:val="Font Style32"/>
    <w:rsid w:val="003F30A9"/>
    <w:rPr>
      <w:rFonts w:ascii="Times New Roman" w:hAnsi="Times New Roman" w:cs="Times New Roman"/>
      <w:i/>
      <w:iCs/>
      <w:sz w:val="12"/>
      <w:szCs w:val="12"/>
    </w:rPr>
  </w:style>
  <w:style w:type="paragraph" w:styleId="a7">
    <w:name w:val="annotation text"/>
    <w:basedOn w:val="a"/>
    <w:link w:val="a8"/>
    <w:rsid w:val="003F30A9"/>
    <w:rPr>
      <w:sz w:val="20"/>
      <w:szCs w:val="20"/>
      <w:lang w:val="x-none"/>
    </w:rPr>
  </w:style>
  <w:style w:type="character" w:customStyle="1" w:styleId="a8">
    <w:name w:val="Текст примечания Знак"/>
    <w:link w:val="a7"/>
    <w:rsid w:val="003F30A9"/>
    <w:rPr>
      <w:rFonts w:ascii="Times New Roman" w:eastAsia="Times New Roman" w:hAnsi="Times New Roman" w:cs="Times New Roman"/>
      <w:sz w:val="20"/>
      <w:szCs w:val="20"/>
      <w:lang w:eastAsia="ru-RU"/>
    </w:rPr>
  </w:style>
  <w:style w:type="paragraph" w:customStyle="1" w:styleId="Style10">
    <w:name w:val="Style10"/>
    <w:basedOn w:val="a"/>
    <w:rsid w:val="003F30A9"/>
    <w:rPr>
      <w:rFonts w:ascii="Calibri" w:hAnsi="Calibri" w:cs="Calibri"/>
    </w:rPr>
  </w:style>
  <w:style w:type="character" w:customStyle="1" w:styleId="FontStyle15">
    <w:name w:val="Font Style15"/>
    <w:rsid w:val="003F30A9"/>
    <w:rPr>
      <w:rFonts w:ascii="Times New Roman" w:hAnsi="Times New Roman" w:cs="Times New Roman"/>
      <w:b/>
      <w:bCs/>
      <w:sz w:val="18"/>
      <w:szCs w:val="18"/>
    </w:rPr>
  </w:style>
  <w:style w:type="character" w:customStyle="1" w:styleId="FontStyle14">
    <w:name w:val="Font Style14"/>
    <w:rsid w:val="003F30A9"/>
    <w:rPr>
      <w:rFonts w:ascii="Times New Roman" w:hAnsi="Times New Roman" w:cs="Times New Roman"/>
      <w:b/>
      <w:bCs/>
      <w:sz w:val="14"/>
      <w:szCs w:val="14"/>
    </w:rPr>
  </w:style>
  <w:style w:type="paragraph" w:styleId="a9">
    <w:name w:val="Normal (Web)"/>
    <w:basedOn w:val="a"/>
    <w:rsid w:val="003F30A9"/>
    <w:pPr>
      <w:widowControl/>
      <w:autoSpaceDE/>
      <w:autoSpaceDN/>
      <w:adjustRightInd/>
      <w:spacing w:before="100" w:beforeAutospacing="1" w:after="100" w:afterAutospacing="1"/>
      <w:ind w:firstLine="0"/>
      <w:jc w:val="left"/>
    </w:pPr>
  </w:style>
  <w:style w:type="paragraph" w:customStyle="1" w:styleId="Style1">
    <w:name w:val="Style1"/>
    <w:basedOn w:val="a"/>
    <w:uiPriority w:val="99"/>
    <w:rsid w:val="003F30A9"/>
    <w:rPr>
      <w:rFonts w:ascii="Calibri" w:hAnsi="Calibri" w:cs="Calibri"/>
    </w:rPr>
  </w:style>
  <w:style w:type="paragraph" w:customStyle="1" w:styleId="Style2">
    <w:name w:val="Style2"/>
    <w:basedOn w:val="a"/>
    <w:uiPriority w:val="99"/>
    <w:rsid w:val="003F30A9"/>
    <w:rPr>
      <w:rFonts w:ascii="Calibri" w:hAnsi="Calibri" w:cs="Calibri"/>
    </w:rPr>
  </w:style>
  <w:style w:type="paragraph" w:customStyle="1" w:styleId="Style4">
    <w:name w:val="Style4"/>
    <w:basedOn w:val="a"/>
    <w:uiPriority w:val="99"/>
    <w:rsid w:val="003F30A9"/>
    <w:rPr>
      <w:rFonts w:ascii="Calibri" w:hAnsi="Calibri" w:cs="Calibri"/>
    </w:rPr>
  </w:style>
  <w:style w:type="character" w:customStyle="1" w:styleId="FontStyle17">
    <w:name w:val="Font Style17"/>
    <w:uiPriority w:val="99"/>
    <w:rsid w:val="003F30A9"/>
    <w:rPr>
      <w:rFonts w:ascii="Times New Roman" w:hAnsi="Times New Roman" w:cs="Times New Roman"/>
      <w:b/>
      <w:bCs/>
      <w:sz w:val="16"/>
      <w:szCs w:val="16"/>
    </w:rPr>
  </w:style>
  <w:style w:type="character" w:customStyle="1" w:styleId="FontStyle23">
    <w:name w:val="Font Style23"/>
    <w:uiPriority w:val="99"/>
    <w:rsid w:val="003F30A9"/>
    <w:rPr>
      <w:rFonts w:ascii="Times New Roman" w:hAnsi="Times New Roman" w:cs="Times New Roman"/>
      <w:b/>
      <w:bCs/>
      <w:sz w:val="12"/>
      <w:szCs w:val="12"/>
    </w:rPr>
  </w:style>
  <w:style w:type="paragraph" w:customStyle="1" w:styleId="Style9">
    <w:name w:val="Style9"/>
    <w:basedOn w:val="a"/>
    <w:uiPriority w:val="99"/>
    <w:rsid w:val="003F30A9"/>
    <w:rPr>
      <w:rFonts w:ascii="Calibri" w:hAnsi="Calibri" w:cs="Calibri"/>
    </w:rPr>
  </w:style>
  <w:style w:type="paragraph" w:customStyle="1" w:styleId="Style11">
    <w:name w:val="Style11"/>
    <w:basedOn w:val="a"/>
    <w:uiPriority w:val="99"/>
    <w:rsid w:val="003F30A9"/>
    <w:rPr>
      <w:rFonts w:ascii="Calibri" w:hAnsi="Calibri" w:cs="Calibri"/>
    </w:rPr>
  </w:style>
  <w:style w:type="paragraph" w:styleId="aa">
    <w:name w:val="Balloon Text"/>
    <w:basedOn w:val="a"/>
    <w:link w:val="ab"/>
    <w:uiPriority w:val="99"/>
    <w:semiHidden/>
    <w:unhideWhenUsed/>
    <w:rsid w:val="003F30A9"/>
    <w:rPr>
      <w:rFonts w:ascii="Tahoma" w:hAnsi="Tahoma"/>
      <w:sz w:val="16"/>
      <w:szCs w:val="16"/>
      <w:lang w:val="x-none"/>
    </w:rPr>
  </w:style>
  <w:style w:type="character" w:customStyle="1" w:styleId="ab">
    <w:name w:val="Текст выноски Знак"/>
    <w:link w:val="aa"/>
    <w:uiPriority w:val="99"/>
    <w:semiHidden/>
    <w:rsid w:val="003F30A9"/>
    <w:rPr>
      <w:rFonts w:ascii="Tahoma" w:eastAsia="Times New Roman" w:hAnsi="Tahoma" w:cs="Tahoma"/>
      <w:sz w:val="16"/>
      <w:szCs w:val="16"/>
      <w:lang w:eastAsia="ru-RU"/>
    </w:rPr>
  </w:style>
  <w:style w:type="character" w:styleId="ac">
    <w:name w:val="Hyperlink"/>
    <w:uiPriority w:val="99"/>
    <w:unhideWhenUsed/>
    <w:rsid w:val="00E71EA2"/>
    <w:rPr>
      <w:color w:val="0000FF"/>
      <w:u w:val="single"/>
    </w:rPr>
  </w:style>
  <w:style w:type="character" w:customStyle="1" w:styleId="pathseparator">
    <w:name w:val="path__separator"/>
    <w:rsid w:val="00E71EA2"/>
  </w:style>
  <w:style w:type="character" w:styleId="ad">
    <w:name w:val="FollowedHyperlink"/>
    <w:uiPriority w:val="99"/>
    <w:semiHidden/>
    <w:unhideWhenUsed/>
    <w:rsid w:val="00976BC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85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nanium.com/read?id=33957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znanium.com/read?id=36588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anbook.com/book/607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lanbook.com/reader/book/140672/" TargetMode="External"/><Relationship Id="rId5" Type="http://schemas.openxmlformats.org/officeDocument/2006/relationships/settings" Target="settings.xml"/><Relationship Id="rId15" Type="http://schemas.openxmlformats.org/officeDocument/2006/relationships/hyperlink" Target="https://magtu.informsystema.ru/uploader/fileUpload?name=2893.pdf&amp;show=dcatalogues/1/1134255/2893.pdf&amp;view=true%20" TargetMode="External"/><Relationship Id="rId10" Type="http://schemas.openxmlformats.org/officeDocument/2006/relationships/hyperlink" Target="https://magtu.informsystema.ru/uploader/fileUpload?name=2707.pdf&amp;show=dcatalogues/1/1131769/2707.pdf&amp;view=true%20"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https://magtu.informsystema.ru/uploader/fileUpload?name=1374.pdf&amp;show=dcatalogues/1/1123828/1374.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0A0E9-9455-4336-9F79-17A91FF71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4148</Words>
  <Characters>23647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6</cp:revision>
  <dcterms:created xsi:type="dcterms:W3CDTF">2020-11-14T07:59:00Z</dcterms:created>
  <dcterms:modified xsi:type="dcterms:W3CDTF">2020-11-24T04:44:00Z</dcterms:modified>
</cp:coreProperties>
</file>