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8E" w:rsidRDefault="001666C5" w:rsidP="00BA4D64">
      <w:pPr>
        <w:tabs>
          <w:tab w:val="left" w:pos="1134"/>
        </w:tabs>
      </w:pPr>
      <w:r>
        <w:rPr>
          <w:noProof/>
        </w:rPr>
        <w:drawing>
          <wp:inline distT="0" distB="0" distL="0" distR="0">
            <wp:extent cx="6120765" cy="8407481"/>
            <wp:effectExtent l="0" t="0" r="0" b="0"/>
            <wp:docPr id="1" name="Рисунок 1" descr="200301 1 cт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200301 1 cтр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</w:p>
    <w:p w:rsidR="00BA4D64" w:rsidRDefault="001666C5">
      <w:pPr>
        <w:widowControl/>
        <w:autoSpaceDE/>
        <w:autoSpaceDN/>
        <w:adjustRightInd/>
      </w:pPr>
      <w:r>
        <w:rPr>
          <w:noProof/>
        </w:rPr>
        <w:lastRenderedPageBreak/>
        <w:drawing>
          <wp:inline distT="0" distB="0" distL="0" distR="0">
            <wp:extent cx="6120765" cy="8407481"/>
            <wp:effectExtent l="0" t="0" r="0" b="0"/>
            <wp:docPr id="6" name="Рисунок 6" descr="200301 2 cт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200301 2 cтр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D64">
        <w:br w:type="page"/>
      </w:r>
    </w:p>
    <w:p w:rsidR="00BA4D64" w:rsidRPr="001163BD" w:rsidRDefault="00CE0D49" w:rsidP="00BA4D64">
      <w:pPr>
        <w:tabs>
          <w:tab w:val="left" w:pos="1134"/>
        </w:tabs>
      </w:pPr>
      <w:r>
        <w:rPr>
          <w:noProof/>
        </w:rPr>
        <w:lastRenderedPageBreak/>
        <w:drawing>
          <wp:inline distT="0" distB="0" distL="0" distR="0">
            <wp:extent cx="6120765" cy="8401050"/>
            <wp:effectExtent l="19050" t="0" r="0" b="0"/>
            <wp:docPr id="185" name="Рисунок 185" descr="H:\E\User\Мои документы\РП 2020\Листы актуализации РП-20201004\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:\E\User\Мои документы\РП 2020\Листы актуализации РП-20201004\для 17г. ВМ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2E" w:rsidRDefault="00E15E2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FB608E" w:rsidRDefault="00FB608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CE0D49" w:rsidRDefault="00CE0D49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FB608E" w:rsidRDefault="00FB608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DB3254">
      <w:pPr>
        <w:widowControl/>
        <w:numPr>
          <w:ilvl w:val="0"/>
          <w:numId w:val="2"/>
        </w:numPr>
        <w:jc w:val="both"/>
      </w:pPr>
      <w:r>
        <w:t>развитие математического мышления;</w:t>
      </w:r>
    </w:p>
    <w:p w:rsidR="0097036C" w:rsidRDefault="0097036C" w:rsidP="00DB3254">
      <w:pPr>
        <w:widowControl/>
        <w:numPr>
          <w:ilvl w:val="0"/>
          <w:numId w:val="2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DB3254">
      <w:pPr>
        <w:pStyle w:val="13"/>
        <w:numPr>
          <w:ilvl w:val="0"/>
          <w:numId w:val="2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1666C5" w:rsidRDefault="001666C5" w:rsidP="001666C5">
      <w:pPr>
        <w:suppressAutoHyphens/>
        <w:ind w:firstLine="709"/>
        <w:jc w:val="both"/>
      </w:pPr>
      <w:r>
        <w:t xml:space="preserve">Приобретаемые знания должны быть достаточными для успешного овладения общенаучными и общеинженерными дисциплинами на необходимом научном уровне. </w:t>
      </w:r>
      <w:proofErr w:type="gramStart"/>
      <w:r>
        <w:t xml:space="preserve">Требуется развитие умений студентов самостоятельно расширять математические знания и проводить математический анализ прикладных инженерных задач, связанных с </w:t>
      </w:r>
      <w:r w:rsidRPr="000B0BB8">
        <w:t xml:space="preserve">обеспечением безопасности человека в современном мире, формированием комфортной для жизни и деятельности человека </w:t>
      </w:r>
      <w:proofErr w:type="spellStart"/>
      <w:r w:rsidRPr="000B0BB8">
        <w:t>техносферы</w:t>
      </w:r>
      <w:proofErr w:type="spellEnd"/>
      <w:r w:rsidRPr="000B0BB8">
        <w:t xml:space="preserve">, минимизацией техногенного воздействия на окружающую среду, сохранением жизни и здоровья человека за счет использования современных технических средств, методов контроля и прогнозирования, </w:t>
      </w:r>
      <w:r>
        <w:t xml:space="preserve"> а также </w:t>
      </w:r>
      <w:r w:rsidRPr="000B0BB8">
        <w:rPr>
          <w:bCs/>
        </w:rPr>
        <w:t>овладение основными математическими методами исследования и</w:t>
      </w:r>
      <w:proofErr w:type="gramEnd"/>
      <w:r w:rsidRPr="000B0BB8">
        <w:rPr>
          <w:bCs/>
        </w:rPr>
        <w:t xml:space="preserve"> решения таких задач</w:t>
      </w:r>
      <w:r>
        <w:t>.</w:t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1666C5" w:rsidRDefault="001666C5" w:rsidP="001666C5">
      <w:pPr>
        <w:pStyle w:val="Style11"/>
        <w:widowControl/>
        <w:ind w:firstLine="540"/>
        <w:jc w:val="both"/>
        <w:rPr>
          <w:bCs/>
        </w:rPr>
      </w:pPr>
      <w:r>
        <w:t>Дисциплина Б</w:t>
      </w:r>
      <w:proofErr w:type="gramStart"/>
      <w:r>
        <w:t>1</w:t>
      </w:r>
      <w:proofErr w:type="gramEnd"/>
      <w:r>
        <w:t xml:space="preserve">.Б.9. «Математика»  входит в базовую часть блока 1 образовательной программы </w:t>
      </w:r>
      <w:r>
        <w:rPr>
          <w:rStyle w:val="FontStyle21"/>
          <w:sz w:val="24"/>
          <w:szCs w:val="24"/>
        </w:rPr>
        <w:t xml:space="preserve">по направлению </w:t>
      </w:r>
      <w:r>
        <w:t xml:space="preserve">20.03.01 – </w:t>
      </w:r>
      <w:proofErr w:type="spellStart"/>
      <w:r>
        <w:t>Техносферная</w:t>
      </w:r>
      <w:proofErr w:type="spellEnd"/>
      <w:r>
        <w:t xml:space="preserve"> безопасность.</w:t>
      </w:r>
    </w:p>
    <w:p w:rsidR="001666C5" w:rsidRDefault="001666C5" w:rsidP="001666C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1666C5" w:rsidRDefault="001666C5" w:rsidP="001666C5">
      <w:pPr>
        <w:ind w:firstLine="567"/>
        <w:jc w:val="both"/>
      </w:pPr>
      <w:r>
        <w:rPr>
          <w:rStyle w:val="FontStyle21"/>
          <w:sz w:val="24"/>
          <w:szCs w:val="24"/>
        </w:rPr>
        <w:t>Знания и умения, полученные при изучении дисциплины «</w:t>
      </w:r>
      <w:r w:rsidR="003E4A05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освоения тех дисциплин профессионального цикла и в научно-исследовательской работе, для которых требуется знание и владение </w:t>
      </w:r>
      <w:r>
        <w:t>методами математического анализа и моделирования, теоретического и экспериментального исследования</w:t>
      </w:r>
      <w:r>
        <w:rPr>
          <w:rStyle w:val="FontStyle21"/>
          <w:sz w:val="24"/>
          <w:szCs w:val="24"/>
        </w:rPr>
        <w:t xml:space="preserve">, </w:t>
      </w:r>
      <w:r>
        <w:t>применение аналитических и численных методов решения поставленных задач</w:t>
      </w:r>
      <w:r>
        <w:rPr>
          <w:rStyle w:val="FontStyle21"/>
          <w:sz w:val="24"/>
          <w:szCs w:val="24"/>
        </w:rPr>
        <w:t>.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70D5A">
        <w:rPr>
          <w:rStyle w:val="FontStyle16"/>
          <w:b w:val="0"/>
          <w:sz w:val="24"/>
          <w:szCs w:val="24"/>
        </w:rPr>
        <w:t>ими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70D5A">
        <w:rPr>
          <w:rStyle w:val="FontStyle16"/>
          <w:b w:val="0"/>
          <w:sz w:val="24"/>
          <w:szCs w:val="24"/>
        </w:rPr>
        <w:t>ями</w:t>
      </w:r>
      <w:r w:rsidRPr="009348D4">
        <w:rPr>
          <w:rStyle w:val="FontStyle16"/>
          <w:b w:val="0"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9"/>
        <w:gridCol w:w="8070"/>
      </w:tblGrid>
      <w:tr w:rsidR="00870D5A" w:rsidRPr="00710A68" w:rsidTr="00870D5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D5A" w:rsidRPr="00710A68" w:rsidRDefault="00870D5A" w:rsidP="00870D5A">
            <w:pPr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D5A" w:rsidRPr="00710A68" w:rsidRDefault="00870D5A" w:rsidP="00870D5A">
            <w:pPr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870D5A" w:rsidRPr="00710A68" w:rsidTr="00870D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870D5A" w:rsidRDefault="00870D5A" w:rsidP="00870D5A">
            <w:pPr>
              <w:rPr>
                <w:b/>
              </w:rPr>
            </w:pPr>
            <w:r>
              <w:rPr>
                <w:b/>
              </w:rPr>
              <w:t xml:space="preserve">ОК-10 - </w:t>
            </w:r>
            <w:r w:rsidRPr="001666C5">
              <w:rPr>
                <w:b/>
              </w:rPr>
              <w:t>способностью к познавательной деятельности</w:t>
            </w:r>
          </w:p>
        </w:tc>
      </w:tr>
      <w:tr w:rsidR="00870D5A" w:rsidRPr="00710A68" w:rsidTr="00870D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710A68" w:rsidRDefault="00870D5A" w:rsidP="00870D5A"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870D5A" w:rsidRDefault="00870D5A" w:rsidP="00870D5A">
            <w:r w:rsidRPr="00870D5A">
              <w:t xml:space="preserve">- основные </w:t>
            </w:r>
            <w:r w:rsidR="00C14730">
              <w:t xml:space="preserve">объекты, </w:t>
            </w:r>
            <w:r w:rsidRPr="00870D5A">
              <w:t>понятия и методы предмета «Математика»</w:t>
            </w:r>
          </w:p>
        </w:tc>
      </w:tr>
      <w:tr w:rsidR="00870D5A" w:rsidRPr="00710A68" w:rsidTr="00870D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710A68" w:rsidRDefault="00870D5A" w:rsidP="00870D5A"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870D5A" w:rsidRDefault="00870D5A" w:rsidP="00870D5A">
            <w:r w:rsidRPr="00870D5A">
              <w:t xml:space="preserve">- корректно </w:t>
            </w:r>
            <w:proofErr w:type="gramStart"/>
            <w:r w:rsidRPr="00870D5A">
              <w:t>выражать и аргументировано</w:t>
            </w:r>
            <w:proofErr w:type="gramEnd"/>
            <w:r w:rsidRPr="00870D5A">
              <w:t xml:space="preserve"> обосновывать положения предметной области знания  для по</w:t>
            </w:r>
            <w:r w:rsidRPr="00870D5A">
              <w:softHyphen/>
              <w:t>ста</w:t>
            </w:r>
            <w:r w:rsidRPr="00870D5A">
              <w:softHyphen/>
              <w:t>нов</w:t>
            </w:r>
            <w:r w:rsidRPr="00870D5A">
              <w:softHyphen/>
              <w:t>ки и ре</w:t>
            </w:r>
            <w:r w:rsidRPr="00870D5A">
              <w:softHyphen/>
              <w:t>ше</w:t>
            </w:r>
            <w:r w:rsidRPr="00870D5A">
              <w:softHyphen/>
              <w:t>ния кон</w:t>
            </w:r>
            <w:r w:rsidRPr="00870D5A">
              <w:softHyphen/>
              <w:t>крет</w:t>
            </w:r>
            <w:r w:rsidRPr="00870D5A">
              <w:softHyphen/>
              <w:t>ных при</w:t>
            </w:r>
            <w:r w:rsidRPr="00870D5A">
              <w:softHyphen/>
              <w:t>клад</w:t>
            </w:r>
            <w:r w:rsidRPr="00870D5A">
              <w:softHyphen/>
              <w:t>ных за</w:t>
            </w:r>
            <w:r w:rsidRPr="00870D5A">
              <w:softHyphen/>
              <w:t>дач</w:t>
            </w:r>
          </w:p>
        </w:tc>
      </w:tr>
      <w:tr w:rsidR="00870D5A" w:rsidRPr="00710A68" w:rsidTr="00870D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710A68" w:rsidRDefault="00870D5A" w:rsidP="00870D5A"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D5A" w:rsidRPr="00870D5A" w:rsidRDefault="00870D5A" w:rsidP="00870D5A">
            <w:pPr>
              <w:rPr>
                <w:bCs/>
              </w:rPr>
            </w:pPr>
            <w:r w:rsidRPr="00870D5A">
              <w:rPr>
                <w:bCs/>
              </w:rPr>
              <w:t>- го</w:t>
            </w:r>
            <w:r w:rsidRPr="00870D5A">
              <w:rPr>
                <w:bCs/>
              </w:rPr>
              <w:softHyphen/>
              <w:t>то</w:t>
            </w:r>
            <w:r w:rsidRPr="00870D5A">
              <w:rPr>
                <w:bCs/>
              </w:rPr>
              <w:softHyphen/>
              <w:t>вить и ре</w:t>
            </w:r>
            <w:r w:rsidRPr="00870D5A">
              <w:rPr>
                <w:bCs/>
              </w:rPr>
              <w:softHyphen/>
              <w:t>дак</w:t>
            </w:r>
            <w:r w:rsidRPr="00870D5A">
              <w:rPr>
                <w:bCs/>
              </w:rPr>
              <w:softHyphen/>
              <w:t>ти</w:t>
            </w:r>
            <w:r w:rsidRPr="00870D5A">
              <w:rPr>
                <w:bCs/>
              </w:rPr>
              <w:softHyphen/>
              <w:t>ро</w:t>
            </w:r>
            <w:r w:rsidRPr="00870D5A">
              <w:rPr>
                <w:bCs/>
              </w:rPr>
              <w:softHyphen/>
              <w:t>вать технические тексты с математической символикой или формулами, пуб</w:t>
            </w:r>
            <w:r w:rsidRPr="00870D5A">
              <w:rPr>
                <w:bCs/>
              </w:rPr>
              <w:softHyphen/>
              <w:t>лич</w:t>
            </w:r>
            <w:r w:rsidRPr="00870D5A">
              <w:rPr>
                <w:bCs/>
              </w:rPr>
              <w:softHyphen/>
              <w:t>но пред</w:t>
            </w:r>
            <w:r w:rsidRPr="00870D5A">
              <w:rPr>
                <w:bCs/>
              </w:rPr>
              <w:softHyphen/>
              <w:t>став</w:t>
            </w:r>
            <w:r w:rsidRPr="00870D5A">
              <w:rPr>
                <w:bCs/>
              </w:rPr>
              <w:softHyphen/>
              <w:t>лять соб</w:t>
            </w:r>
            <w:r w:rsidRPr="00870D5A">
              <w:rPr>
                <w:bCs/>
              </w:rPr>
              <w:softHyphen/>
              <w:t>ст</w:t>
            </w:r>
            <w:r w:rsidRPr="00870D5A">
              <w:rPr>
                <w:bCs/>
              </w:rPr>
              <w:softHyphen/>
              <w:t>вен</w:t>
            </w:r>
            <w:r w:rsidRPr="00870D5A">
              <w:rPr>
                <w:bCs/>
              </w:rPr>
              <w:softHyphen/>
              <w:t>ные и из</w:t>
            </w:r>
            <w:r w:rsidRPr="00870D5A">
              <w:rPr>
                <w:bCs/>
              </w:rPr>
              <w:softHyphen/>
              <w:t>вест</w:t>
            </w:r>
            <w:r w:rsidRPr="00870D5A">
              <w:rPr>
                <w:bCs/>
              </w:rPr>
              <w:softHyphen/>
              <w:t>ные на</w:t>
            </w:r>
            <w:r w:rsidRPr="00870D5A">
              <w:rPr>
                <w:bCs/>
              </w:rPr>
              <w:softHyphen/>
              <w:t>уч</w:t>
            </w:r>
            <w:r w:rsidRPr="00870D5A">
              <w:rPr>
                <w:bCs/>
              </w:rPr>
              <w:softHyphen/>
              <w:t>ные ре</w:t>
            </w:r>
            <w:r w:rsidRPr="00870D5A">
              <w:rPr>
                <w:bCs/>
              </w:rPr>
              <w:softHyphen/>
              <w:t>зуль</w:t>
            </w:r>
            <w:r w:rsidRPr="00870D5A">
              <w:rPr>
                <w:bCs/>
              </w:rPr>
              <w:softHyphen/>
              <w:t>та</w:t>
            </w:r>
            <w:r w:rsidRPr="00870D5A">
              <w:rPr>
                <w:bCs/>
              </w:rPr>
              <w:softHyphen/>
              <w:t>ты, вес</w:t>
            </w:r>
            <w:r w:rsidRPr="00870D5A">
              <w:rPr>
                <w:bCs/>
              </w:rPr>
              <w:softHyphen/>
              <w:t>ти дис</w:t>
            </w:r>
            <w:r w:rsidRPr="00870D5A">
              <w:rPr>
                <w:bCs/>
              </w:rPr>
              <w:softHyphen/>
              <w:t>кус</w:t>
            </w:r>
            <w:r w:rsidRPr="00870D5A">
              <w:rPr>
                <w:bCs/>
              </w:rPr>
              <w:softHyphen/>
              <w:t>сии;</w:t>
            </w:r>
          </w:p>
          <w:p w:rsidR="00870D5A" w:rsidRPr="00870D5A" w:rsidRDefault="00870D5A" w:rsidP="00870D5A">
            <w:pPr>
              <w:rPr>
                <w:bCs/>
              </w:rPr>
            </w:pPr>
            <w:r w:rsidRPr="00870D5A">
              <w:rPr>
                <w:bCs/>
              </w:rPr>
              <w:lastRenderedPageBreak/>
              <w:t>- навыками и методиками обобщения результатов решения, экспериментальной деятельности</w:t>
            </w:r>
          </w:p>
        </w:tc>
      </w:tr>
      <w:tr w:rsidR="00870D5A" w:rsidRPr="00710A68" w:rsidTr="00870D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1F33D3" w:rsidRDefault="00870D5A" w:rsidP="00870D5A">
            <w:pPr>
              <w:rPr>
                <w:sz w:val="22"/>
                <w:szCs w:val="22"/>
              </w:rPr>
            </w:pPr>
            <w:r w:rsidRPr="007B67F1">
              <w:rPr>
                <w:b/>
              </w:rPr>
              <w:lastRenderedPageBreak/>
              <w:t xml:space="preserve">ПК-22 </w:t>
            </w:r>
            <w:r w:rsidRPr="00861AF1">
              <w:rPr>
                <w:b/>
              </w:rPr>
              <w:t>-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870D5A" w:rsidRPr="00710A68" w:rsidTr="00870D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710A68" w:rsidRDefault="00870D5A" w:rsidP="00870D5A"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870D5A" w:rsidRDefault="00870D5A" w:rsidP="00870D5A">
            <w:pPr>
              <w:jc w:val="both"/>
            </w:pPr>
            <w:r w:rsidRPr="00870D5A">
              <w:t xml:space="preserve">- основные положения теории пределов и непрерывных функций, графики основных элементарных функций и их свойства; </w:t>
            </w:r>
          </w:p>
          <w:p w:rsidR="00870D5A" w:rsidRPr="00870D5A" w:rsidRDefault="00870D5A" w:rsidP="00870D5A">
            <w:pPr>
              <w:jc w:val="both"/>
            </w:pPr>
            <w:r w:rsidRPr="00870D5A">
              <w:t>- основные  тео</w:t>
            </w:r>
            <w:r w:rsidRPr="00870D5A">
              <w:softHyphen/>
              <w:t>ре</w:t>
            </w:r>
            <w:r w:rsidRPr="00870D5A">
              <w:softHyphen/>
              <w:t>мы диф</w:t>
            </w:r>
            <w:r w:rsidRPr="00870D5A">
              <w:softHyphen/>
              <w:t>фе</w:t>
            </w:r>
            <w:r w:rsidRPr="00870D5A">
              <w:softHyphen/>
              <w:t>рен</w:t>
            </w:r>
            <w:r w:rsidRPr="00870D5A">
              <w:softHyphen/>
              <w:t>ци</w:t>
            </w:r>
            <w:r w:rsidRPr="00870D5A">
              <w:softHyphen/>
              <w:t>аль</w:t>
            </w:r>
            <w:r w:rsidRPr="00870D5A">
              <w:softHyphen/>
              <w:t>но</w:t>
            </w:r>
            <w:r w:rsidRPr="00870D5A">
              <w:softHyphen/>
              <w:t>го и ин</w:t>
            </w:r>
            <w:r w:rsidRPr="00870D5A">
              <w:softHyphen/>
              <w:t>те</w:t>
            </w:r>
            <w:r w:rsidRPr="00870D5A">
              <w:softHyphen/>
              <w:t>граль</w:t>
            </w:r>
            <w:r w:rsidRPr="00870D5A">
              <w:softHyphen/>
              <w:t>но</w:t>
            </w:r>
            <w:r w:rsidRPr="00870D5A">
              <w:softHyphen/>
              <w:t>го ис</w:t>
            </w:r>
            <w:r w:rsidRPr="00870D5A">
              <w:softHyphen/>
              <w:t>чис</w:t>
            </w:r>
            <w:r w:rsidRPr="00870D5A">
              <w:softHyphen/>
              <w:t>ле</w:t>
            </w:r>
            <w:r w:rsidRPr="00870D5A">
              <w:softHyphen/>
              <w:t>ния функ</w:t>
            </w:r>
            <w:r w:rsidRPr="00870D5A">
              <w:softHyphen/>
              <w:t>ций од</w:t>
            </w:r>
            <w:r w:rsidRPr="00870D5A">
              <w:softHyphen/>
              <w:t>ной и нескольких переменных;</w:t>
            </w:r>
          </w:p>
          <w:p w:rsidR="00870D5A" w:rsidRPr="00870D5A" w:rsidRDefault="00870D5A" w:rsidP="00870D5A">
            <w:pPr>
              <w:jc w:val="both"/>
            </w:pPr>
            <w:r w:rsidRPr="00870D5A">
              <w:t>- основные понятия и методы линейной, векторной алгебры и аналитической геометрии, теории рядов;</w:t>
            </w:r>
          </w:p>
          <w:p w:rsidR="00870D5A" w:rsidRPr="00870D5A" w:rsidRDefault="00870D5A" w:rsidP="00870D5A">
            <w:r w:rsidRPr="00870D5A">
              <w:t>- основные понятия теории вероятностей</w:t>
            </w:r>
          </w:p>
        </w:tc>
      </w:tr>
      <w:tr w:rsidR="00870D5A" w:rsidRPr="00710A68" w:rsidTr="00870D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710A68" w:rsidRDefault="00870D5A" w:rsidP="00870D5A"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870D5A" w:rsidRDefault="00870D5A" w:rsidP="00DB325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t>решать типовые задачи по изучаемым теоретически разделам;</w:t>
            </w:r>
          </w:p>
          <w:p w:rsidR="00870D5A" w:rsidRPr="00870D5A" w:rsidRDefault="00870D5A" w:rsidP="00DB325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t xml:space="preserve">применять методы математического анализа для исследования функций одной и двух переменных, сходимости несобственных интегралов, числовых и степенных рядов; </w:t>
            </w:r>
          </w:p>
          <w:p w:rsidR="00870D5A" w:rsidRPr="00870D5A" w:rsidRDefault="00870D5A" w:rsidP="00DB325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t>выявлять, строить и решать математические модели прикладных задач;</w:t>
            </w:r>
          </w:p>
          <w:p w:rsidR="00870D5A" w:rsidRPr="00870D5A" w:rsidRDefault="00870D5A" w:rsidP="00DB325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870D5A">
              <w:t xml:space="preserve">обсуждать способы эффективного решения задач, распознавать эффективные результаты </w:t>
            </w:r>
            <w:proofErr w:type="gramStart"/>
            <w:r w:rsidRPr="00870D5A">
              <w:t>от</w:t>
            </w:r>
            <w:proofErr w:type="gramEnd"/>
            <w:r w:rsidRPr="00870D5A">
              <w:t xml:space="preserve"> неэффективных</w:t>
            </w:r>
          </w:p>
        </w:tc>
      </w:tr>
      <w:tr w:rsidR="00870D5A" w:rsidRPr="00710A68" w:rsidTr="00870D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710A68" w:rsidRDefault="00870D5A" w:rsidP="00870D5A"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0D5A" w:rsidRPr="00870D5A" w:rsidRDefault="00870D5A" w:rsidP="00870D5A">
            <w:pPr>
              <w:pStyle w:val="23"/>
              <w:widowControl/>
              <w:autoSpaceDE/>
              <w:autoSpaceDN/>
              <w:adjustRightInd/>
              <w:spacing w:after="0" w:line="240" w:lineRule="auto"/>
              <w:jc w:val="both"/>
            </w:pPr>
            <w:r w:rsidRPr="00870D5A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870D5A" w:rsidRPr="00870D5A" w:rsidRDefault="00870D5A" w:rsidP="00870D5A">
            <w:pPr>
              <w:pStyle w:val="23"/>
              <w:widowControl/>
              <w:autoSpaceDE/>
              <w:autoSpaceDN/>
              <w:adjustRightInd/>
              <w:spacing w:after="0" w:line="240" w:lineRule="auto"/>
              <w:rPr>
                <w:bCs/>
              </w:rPr>
            </w:pPr>
            <w:r w:rsidRPr="00870D5A">
              <w:rPr>
                <w:bCs/>
              </w:rPr>
              <w:t>- навыками построения и решения математических моделей прикладных задач;</w:t>
            </w:r>
          </w:p>
          <w:p w:rsidR="00870D5A" w:rsidRPr="00870D5A" w:rsidRDefault="00870D5A" w:rsidP="00DB3254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 w:hanging="357"/>
              <w:jc w:val="both"/>
            </w:pPr>
            <w:r w:rsidRPr="00870D5A">
              <w:t>- навыками обобщения результатов решения;</w:t>
            </w:r>
          </w:p>
          <w:p w:rsidR="00870D5A" w:rsidRPr="00870D5A" w:rsidRDefault="00870D5A" w:rsidP="00870D5A">
            <w:pPr>
              <w:jc w:val="both"/>
            </w:pPr>
            <w:r w:rsidRPr="00870D5A"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BA4D64">
          <w:footerReference w:type="default" r:id="rId11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Pr="00870D5A" w:rsidRDefault="000F6421" w:rsidP="000F6421">
      <w:pPr>
        <w:pStyle w:val="1"/>
        <w:jc w:val="left"/>
        <w:rPr>
          <w:rStyle w:val="FontStyle18"/>
          <w:sz w:val="24"/>
          <w:szCs w:val="24"/>
        </w:rPr>
      </w:pPr>
      <w:r w:rsidRPr="00870D5A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A4D64" w:rsidRPr="00BA4D64">
        <w:rPr>
          <w:rStyle w:val="FontStyle18"/>
          <w:b w:val="0"/>
          <w:sz w:val="24"/>
          <w:szCs w:val="24"/>
        </w:rPr>
        <w:t>8</w:t>
      </w:r>
      <w:r w:rsidRPr="000F6421">
        <w:rPr>
          <w:rStyle w:val="FontStyle18"/>
          <w:b w:val="0"/>
          <w:sz w:val="24"/>
          <w:szCs w:val="24"/>
        </w:rPr>
        <w:t xml:space="preserve"> зачетных единиц </w:t>
      </w:r>
      <w:r w:rsidR="00BA4D6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0F6421">
        <w:rPr>
          <w:rStyle w:val="FontStyle18"/>
          <w:b w:val="0"/>
          <w:sz w:val="24"/>
          <w:szCs w:val="24"/>
          <w:u w:val="single"/>
        </w:rPr>
        <w:t>15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  <w:u w:val="single"/>
        </w:rPr>
        <w:t>,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Pr="000F6421">
        <w:rPr>
          <w:rStyle w:val="FontStyle18"/>
          <w:b w:val="0"/>
          <w:sz w:val="24"/>
          <w:szCs w:val="24"/>
          <w:u w:val="single"/>
        </w:rPr>
        <w:t>14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Pr="000F6421">
        <w:rPr>
          <w:rStyle w:val="FontStyle18"/>
          <w:b w:val="0"/>
          <w:sz w:val="24"/>
          <w:szCs w:val="24"/>
          <w:u w:val="single"/>
        </w:rPr>
        <w:t>8,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</w:rPr>
        <w:t xml:space="preserve">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0F6421">
        <w:rPr>
          <w:rStyle w:val="FontStyle18"/>
          <w:b w:val="0"/>
          <w:sz w:val="24"/>
          <w:szCs w:val="24"/>
          <w:u w:val="single"/>
        </w:rPr>
        <w:t>6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  <w:u w:val="single"/>
        </w:rPr>
        <w:t>,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0F6421">
        <w:rPr>
          <w:rStyle w:val="FontStyle18"/>
          <w:b w:val="0"/>
          <w:sz w:val="24"/>
          <w:szCs w:val="24"/>
          <w:u w:val="single"/>
        </w:rPr>
        <w:t>71,4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0F6421" w:rsidRPr="000F6421" w:rsidTr="00F25FA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25FA1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F25FA1">
              <w:t>Линейная алгебра и аналитическая геометрия</w:t>
            </w:r>
          </w:p>
        </w:tc>
      </w:tr>
      <w:tr w:rsidR="007940EC" w:rsidRPr="001D07A0" w:rsidTr="005D1806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FF09E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10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7940EC" w:rsidRPr="00F25FA1" w:rsidRDefault="001D07A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5FA1">
              <w:rPr>
                <w:rStyle w:val="FontStyle18"/>
                <w:b w:val="0"/>
                <w:sz w:val="24"/>
                <w:szCs w:val="24"/>
              </w:rPr>
              <w:t>10/4И</w:t>
            </w:r>
          </w:p>
        </w:tc>
        <w:tc>
          <w:tcPr>
            <w:tcW w:w="324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7" w:type="pct"/>
          </w:tcPr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</w:t>
            </w:r>
            <w:r w:rsidR="00F25FA1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дготовка к практическим занятиям,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Матрицы. Системы линейных алгебраических уравнений»</w:t>
            </w:r>
          </w:p>
          <w:p w:rsidR="007940EC" w:rsidRPr="00F25FA1" w:rsidRDefault="007940E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7940EC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proofErr w:type="gramStart"/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A53C35" w:rsidRPr="00F25FA1" w:rsidRDefault="00A53C35" w:rsidP="00D3567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7940EC" w:rsidRPr="001D07A0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A53C35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</w:p>
          <w:p w:rsidR="00573B17" w:rsidRPr="00F25FA1" w:rsidRDefault="00A53C35" w:rsidP="00A03A63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C83F7C" w:rsidRDefault="00C83F7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К-1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0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</w:t>
            </w:r>
            <w:r w:rsidR="00C83F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 «Аналитическая геометрия на плоскости»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1.4. Аналитическая геометрия в </w:t>
            </w:r>
            <w:r w:rsidRPr="00F25FA1">
              <w:lastRenderedPageBreak/>
              <w:t>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lastRenderedPageBreak/>
              <w:t>1</w:t>
            </w:r>
          </w:p>
        </w:tc>
        <w:tc>
          <w:tcPr>
            <w:tcW w:w="186" w:type="pct"/>
            <w:vAlign w:val="center"/>
          </w:tcPr>
          <w:p w:rsidR="00573B17" w:rsidRPr="005E5EEE" w:rsidRDefault="005E5EEE" w:rsidP="00A03A63">
            <w:pPr>
              <w:pStyle w:val="Style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5E5EEE" w:rsidRDefault="005E5EEE" w:rsidP="00A03A63">
            <w:pPr>
              <w:pStyle w:val="Style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краткий конспект лекции,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 «Аналитическая геометрия в пространстве»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25FA1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5E5EEE" w:rsidRDefault="00573B17" w:rsidP="005E5EEE">
            <w:pPr>
              <w:pStyle w:val="Style4"/>
              <w:widowControl/>
              <w:jc w:val="center"/>
              <w:rPr>
                <w:lang w:val="en-US"/>
              </w:rPr>
            </w:pPr>
            <w:r>
              <w:t>1</w:t>
            </w:r>
            <w:r w:rsidR="005E5EEE">
              <w:rPr>
                <w:lang w:val="en-US"/>
              </w:rPr>
              <w:t>8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E5EEE" w:rsidP="00A03A63">
            <w:pPr>
              <w:pStyle w:val="Style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8</w:t>
            </w:r>
            <w:r w:rsidR="00573B17">
              <w:t>/7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>2.1. Основные элементарные функции. Последовательности</w:t>
            </w:r>
            <w:r>
              <w:t xml:space="preserve"> и их пределы. 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>
              <w:t xml:space="preserve"> функции одной </w:t>
            </w:r>
            <w:proofErr w:type="spellStart"/>
            <w:r>
              <w:t>перерменной</w:t>
            </w:r>
            <w:proofErr w:type="spellEnd"/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A4D64" w:rsidP="00FF09E0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BA4D64" w:rsidP="00A617F1">
            <w:pPr>
              <w:pStyle w:val="Style14"/>
              <w:widowControl/>
              <w:jc w:val="center"/>
            </w:pPr>
            <w:r>
              <w:t>8</w:t>
            </w:r>
            <w:r w:rsidR="00573B17">
              <w:t>/3И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  и непрерывность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53C3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A53C35" w:rsidRDefault="00A53C35" w:rsidP="00A53C35">
            <w:pPr>
              <w:rPr>
                <w:color w:val="C00000"/>
              </w:rPr>
            </w:pPr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642E6E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642E6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42E6E" w:rsidRPr="00642E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Производная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6" w:type="pct"/>
          </w:tcPr>
          <w:p w:rsidR="00573B17" w:rsidRPr="00F25FA1" w:rsidRDefault="00573B17" w:rsidP="00573B17">
            <w:pPr>
              <w:rPr>
                <w:color w:val="C00000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по теме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дифференциального исчисления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642E6E" w:rsidRDefault="00642E6E" w:rsidP="00A617F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642E6E" w:rsidP="00A617F1">
            <w:pPr>
              <w:pStyle w:val="Style14"/>
              <w:widowControl/>
              <w:jc w:val="center"/>
            </w:pPr>
            <w:r>
              <w:rPr>
                <w:lang w:val="en-US"/>
              </w:rPr>
              <w:t>2</w:t>
            </w:r>
            <w:r w:rsidR="00573B17" w:rsidRPr="00F25FA1">
              <w:t>/2И</w:t>
            </w:r>
          </w:p>
        </w:tc>
        <w:tc>
          <w:tcPr>
            <w:tcW w:w="324" w:type="pct"/>
            <w:vAlign w:val="center"/>
          </w:tcPr>
          <w:p w:rsidR="00573B17" w:rsidRPr="004F6841" w:rsidRDefault="00BA4D64" w:rsidP="00BA4D6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Исследование функций и построение графиков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proofErr w:type="gramStart"/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3C35" w:rsidRPr="00F25FA1" w:rsidRDefault="00A53C35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642E6E" w:rsidRDefault="00BA4D64" w:rsidP="00FF09E0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  <w:r w:rsidR="00642E6E">
              <w:rPr>
                <w:lang w:val="en-US"/>
              </w:rP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642E6E" w:rsidP="00FF09E0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6</w:t>
            </w:r>
            <w:r w:rsidR="00573B17" w:rsidRPr="00F25FA1">
              <w:t>/</w:t>
            </w:r>
            <w:r w:rsidR="00573B17">
              <w:t>7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642E6E" w:rsidRDefault="00573B17" w:rsidP="00BA4D6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BA4D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642E6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,3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proofErr w:type="gramStart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25FA1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5E5EEE" w:rsidRDefault="00573B17" w:rsidP="00BA4D64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F25FA1">
              <w:rPr>
                <w:b/>
              </w:rPr>
              <w:t>3</w:t>
            </w:r>
            <w:r w:rsidR="00642E6E">
              <w:rPr>
                <w:b/>
                <w:lang w:val="en-US"/>
              </w:rP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573B17" w:rsidRPr="00F25FA1" w:rsidRDefault="00573B17" w:rsidP="00BA4D64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</w:t>
            </w:r>
            <w:r w:rsidR="00BA4D64">
              <w:rPr>
                <w:b/>
              </w:rPr>
              <w:t>4</w:t>
            </w:r>
            <w:r w:rsidRPr="00F25FA1">
              <w:rPr>
                <w:b/>
              </w:rPr>
              <w:t>/14И</w:t>
            </w:r>
          </w:p>
        </w:tc>
        <w:tc>
          <w:tcPr>
            <w:tcW w:w="324" w:type="pct"/>
          </w:tcPr>
          <w:p w:rsidR="00573B17" w:rsidRPr="00642E6E" w:rsidRDefault="00573B17" w:rsidP="00BA4D6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A4D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42E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,3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573B17" w:rsidRDefault="00573B17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73B17" w:rsidRPr="001D07A0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573B17">
        <w:trPr>
          <w:trHeight w:val="268"/>
        </w:trPr>
        <w:tc>
          <w:tcPr>
            <w:tcW w:w="5000" w:type="pct"/>
            <w:gridSpan w:val="9"/>
          </w:tcPr>
          <w:p w:rsidR="00573B17" w:rsidRPr="00F25FA1" w:rsidRDefault="00573B17" w:rsidP="00573B17">
            <w:pPr>
              <w:pStyle w:val="Style14"/>
              <w:widowControl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4F6841" w:rsidRPr="001D07A0" w:rsidTr="006007AB">
        <w:trPr>
          <w:trHeight w:val="422"/>
        </w:trPr>
        <w:tc>
          <w:tcPr>
            <w:tcW w:w="1416" w:type="pct"/>
          </w:tcPr>
          <w:p w:rsidR="004F6841" w:rsidRPr="005D1806" w:rsidRDefault="004F6841" w:rsidP="00A03A63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4F6841" w:rsidRPr="003D7087" w:rsidRDefault="00642E6E" w:rsidP="003D7087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642E6E" w:rsidRDefault="00642E6E" w:rsidP="00224B9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3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24B91" w:rsidRDefault="00642E6E" w:rsidP="00224B91">
            <w:pPr>
              <w:pStyle w:val="Style14"/>
              <w:widowControl/>
              <w:jc w:val="center"/>
            </w:pPr>
            <w:r>
              <w:rPr>
                <w:lang w:val="en-US"/>
              </w:rPr>
              <w:t>6</w:t>
            </w:r>
            <w:r w:rsidR="004F6841">
              <w:t>/2И</w:t>
            </w:r>
          </w:p>
        </w:tc>
        <w:tc>
          <w:tcPr>
            <w:tcW w:w="324" w:type="pct"/>
            <w:vAlign w:val="center"/>
          </w:tcPr>
          <w:p w:rsidR="004F6841" w:rsidRPr="00642E6E" w:rsidRDefault="004F6841" w:rsidP="006007A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7" w:type="pct"/>
          </w:tcPr>
          <w:p w:rsidR="004F6841" w:rsidRPr="00F25FA1" w:rsidRDefault="004F6841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5D1806" w:rsidRDefault="004F6841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теме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(написание конспекта)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«Основные свойства функций, непрерывных в замкнутой области».</w:t>
            </w:r>
          </w:p>
        </w:tc>
        <w:tc>
          <w:tcPr>
            <w:tcW w:w="966" w:type="pct"/>
          </w:tcPr>
          <w:p w:rsidR="004F6841" w:rsidRPr="005D1806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конспекта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22"/>
        </w:trPr>
        <w:tc>
          <w:tcPr>
            <w:tcW w:w="1416" w:type="pct"/>
          </w:tcPr>
          <w:p w:rsidR="004F6841" w:rsidRPr="005D1806" w:rsidRDefault="004F6841" w:rsidP="00A03A63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223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324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4F6841" w:rsidRPr="00224B9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proofErr w:type="gramStart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gramEnd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966" w:type="pct"/>
          </w:tcPr>
          <w:p w:rsidR="004F6841" w:rsidRPr="00224B91" w:rsidRDefault="004F6841" w:rsidP="00A03A63">
            <w:pPr>
              <w:pStyle w:val="Style14"/>
              <w:widowControl/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5D1806" w:rsidRDefault="004F6841" w:rsidP="00A03A63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24B91" w:rsidRDefault="00642E6E" w:rsidP="00224B9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23" w:type="pct"/>
            <w:vAlign w:val="center"/>
          </w:tcPr>
          <w:p w:rsidR="004F6841" w:rsidRPr="00224B91" w:rsidRDefault="004F6841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24B91" w:rsidRDefault="00642E6E" w:rsidP="00224B91">
            <w:pPr>
              <w:pStyle w:val="Style14"/>
              <w:widowControl/>
              <w:jc w:val="center"/>
            </w:pPr>
            <w:r>
              <w:t>8</w:t>
            </w:r>
            <w:r w:rsidR="004F6841">
              <w:t>/2И</w:t>
            </w:r>
          </w:p>
        </w:tc>
        <w:tc>
          <w:tcPr>
            <w:tcW w:w="324" w:type="pct"/>
            <w:vAlign w:val="center"/>
          </w:tcPr>
          <w:p w:rsidR="004F6841" w:rsidRPr="004F6841" w:rsidRDefault="00642E6E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7" w:type="pct"/>
          </w:tcPr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Pr="00F25FA1" w:rsidRDefault="004F6841" w:rsidP="00A03A63">
            <w:pPr>
              <w:pStyle w:val="Style14"/>
              <w:widowControl/>
              <w:rPr>
                <w:color w:val="C00000"/>
              </w:rPr>
            </w:pPr>
            <w:r w:rsidRPr="00224B91">
              <w:t>Конспект,</w:t>
            </w:r>
            <w:r>
              <w:rPr>
                <w:color w:val="C00000"/>
              </w:rPr>
              <w:t xml:space="preserve">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362" w:type="pct"/>
          </w:tcPr>
          <w:p w:rsidR="004F6841" w:rsidRPr="00F25FA1" w:rsidRDefault="004F6841" w:rsidP="00A03A63">
            <w:pPr>
              <w:pStyle w:val="Style14"/>
              <w:widowControl/>
            </w:pPr>
          </w:p>
        </w:tc>
      </w:tr>
      <w:tr w:rsidR="004F6841" w:rsidRPr="001D07A0" w:rsidTr="005D1806">
        <w:trPr>
          <w:trHeight w:val="70"/>
        </w:trPr>
        <w:tc>
          <w:tcPr>
            <w:tcW w:w="4638" w:type="pct"/>
            <w:gridSpan w:val="8"/>
          </w:tcPr>
          <w:p w:rsidR="004F6841" w:rsidRPr="00F25FA1" w:rsidRDefault="004F6841" w:rsidP="005D1806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2" w:type="pct"/>
          </w:tcPr>
          <w:p w:rsidR="004F6841" w:rsidRPr="00F25FA1" w:rsidRDefault="004F6841" w:rsidP="00A03A63">
            <w:pPr>
              <w:pStyle w:val="Style14"/>
              <w:widowControl/>
            </w:pPr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F25FA1" w:rsidRDefault="004F6841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4F6841" w:rsidRPr="00642E6E" w:rsidRDefault="00642E6E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2E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1067" w:type="pct"/>
          </w:tcPr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«Неопределенный и определенный интеграл»</w:t>
            </w:r>
          </w:p>
          <w:p w:rsidR="004F6841" w:rsidRPr="00727F2B" w:rsidRDefault="004F6841" w:rsidP="00727F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4F6841" w:rsidRPr="00F25FA1" w:rsidRDefault="004F6841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F25FA1" w:rsidRDefault="004F6841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lastRenderedPageBreak/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4F6841" w:rsidRPr="004F6841" w:rsidRDefault="00642E6E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42E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1067" w:type="pct"/>
          </w:tcPr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«Неопределенный и определенный интеграл»</w:t>
            </w:r>
          </w:p>
          <w:p w:rsidR="004F6841" w:rsidRPr="00F25FA1" w:rsidRDefault="004F684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Pr="00F25FA1" w:rsidRDefault="004F6841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F25FA1" w:rsidRDefault="004F6841" w:rsidP="00224B91">
            <w:pPr>
              <w:pStyle w:val="Style14"/>
              <w:widowControl/>
              <w:rPr>
                <w:color w:val="C00000"/>
              </w:rPr>
            </w:pPr>
            <w:r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4</w:t>
            </w:r>
          </w:p>
        </w:tc>
        <w:tc>
          <w:tcPr>
            <w:tcW w:w="223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4</w:t>
            </w:r>
            <w:r>
              <w:t>/4И</w:t>
            </w:r>
          </w:p>
        </w:tc>
        <w:tc>
          <w:tcPr>
            <w:tcW w:w="324" w:type="pct"/>
            <w:vAlign w:val="center"/>
          </w:tcPr>
          <w:p w:rsidR="004F6841" w:rsidRPr="004F6841" w:rsidRDefault="004F6841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7" w:type="pct"/>
          </w:tcPr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№4 «Неопределенный и определенный интеграл»</w:t>
            </w:r>
          </w:p>
          <w:p w:rsidR="004F6841" w:rsidRPr="00F25FA1" w:rsidRDefault="004F684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Default="004F684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4F6841" w:rsidRDefault="004F6841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841" w:rsidRPr="00F25FA1" w:rsidRDefault="004F6841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Default="004F6841" w:rsidP="00607DEF">
            <w:pPr>
              <w:pStyle w:val="Style14"/>
              <w:widowControl/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642E6E" w:rsidRDefault="004F6841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4F6841" w:rsidRPr="004F6841" w:rsidRDefault="004F6841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7" w:type="pct"/>
          </w:tcPr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727F2B" w:rsidRDefault="004F6841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№4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Несобственный интеграл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841" w:rsidRPr="00F25FA1" w:rsidRDefault="004F684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Default="004F6841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4F6841" w:rsidRPr="00F25FA1" w:rsidRDefault="004F6841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2A692B">
        <w:trPr>
          <w:trHeight w:val="499"/>
        </w:trPr>
        <w:tc>
          <w:tcPr>
            <w:tcW w:w="1416" w:type="pct"/>
          </w:tcPr>
          <w:p w:rsidR="004F6841" w:rsidRPr="006A1BC5" w:rsidRDefault="004F6841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4F6841" w:rsidRPr="00F25FA1" w:rsidRDefault="004F6841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4F6841" w:rsidRPr="00727F2B" w:rsidRDefault="004F6841" w:rsidP="00727F2B">
            <w:pPr>
              <w:pStyle w:val="Style14"/>
              <w:widowControl/>
              <w:jc w:val="center"/>
            </w:pPr>
            <w:r w:rsidRPr="00727F2B">
              <w:t>10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727F2B">
            <w:pPr>
              <w:pStyle w:val="Style14"/>
              <w:widowControl/>
              <w:jc w:val="center"/>
            </w:pPr>
            <w:r w:rsidRPr="002A692B">
              <w:t>10</w:t>
            </w:r>
            <w:r w:rsidR="005E5EEE">
              <w:t>/</w:t>
            </w:r>
            <w:r w:rsidR="005E5EEE">
              <w:rPr>
                <w:lang w:val="en-US"/>
              </w:rPr>
              <w:t>6</w:t>
            </w:r>
            <w:r>
              <w:t>И</w:t>
            </w:r>
          </w:p>
        </w:tc>
        <w:tc>
          <w:tcPr>
            <w:tcW w:w="324" w:type="pct"/>
            <w:vAlign w:val="center"/>
          </w:tcPr>
          <w:p w:rsidR="004F6841" w:rsidRPr="004F6841" w:rsidRDefault="00642E6E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7" w:type="pct"/>
          </w:tcPr>
          <w:p w:rsidR="004F6841" w:rsidRPr="00F25FA1" w:rsidRDefault="004F684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Pr="002B69B0" w:rsidRDefault="004F6841" w:rsidP="002A692B">
            <w:pPr>
              <w:pStyle w:val="Style14"/>
              <w:widowControl/>
            </w:pPr>
            <w:proofErr w:type="gramStart"/>
            <w:r w:rsidRPr="002B69B0">
              <w:t>ТР</w:t>
            </w:r>
            <w:proofErr w:type="gramEnd"/>
            <w:r w:rsidRPr="002B69B0">
              <w:t xml:space="preserve"> №4, ИДЗ №4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2A692B">
        <w:trPr>
          <w:trHeight w:val="499"/>
        </w:trPr>
        <w:tc>
          <w:tcPr>
            <w:tcW w:w="4638" w:type="pct"/>
            <w:gridSpan w:val="8"/>
            <w:vAlign w:val="center"/>
          </w:tcPr>
          <w:p w:rsidR="004F6841" w:rsidRPr="00F25FA1" w:rsidRDefault="004F6841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2" w:type="pct"/>
          </w:tcPr>
          <w:p w:rsidR="004F6841" w:rsidRPr="00F25FA1" w:rsidRDefault="004F6841" w:rsidP="00A03A63">
            <w:pPr>
              <w:pStyle w:val="Style14"/>
              <w:widowControl/>
            </w:pPr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F25FA1" w:rsidRDefault="004F6841" w:rsidP="00A03A63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 xml:space="preserve">Классическое, геометрическое и статистическое определения </w:t>
            </w:r>
            <w:r w:rsidRPr="001447AF">
              <w:rPr>
                <w:color w:val="000000"/>
              </w:rPr>
              <w:lastRenderedPageBreak/>
              <w:t>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lastRenderedPageBreak/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6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6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4F6841" w:rsidRPr="00F25FA1" w:rsidRDefault="00FD3804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4F6841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727F2B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 5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Случайные события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841" w:rsidRPr="00F25FA1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727F2B" w:rsidRDefault="004F6841" w:rsidP="007F30C6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5E5EEE" w:rsidRDefault="005E5EEE" w:rsidP="002A69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5E5EEE" w:rsidRDefault="005E5EEE" w:rsidP="002A69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24" w:type="pct"/>
            <w:vAlign w:val="center"/>
          </w:tcPr>
          <w:p w:rsidR="004F6841" w:rsidRPr="004F6841" w:rsidRDefault="004F6841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7" w:type="pct"/>
          </w:tcPr>
          <w:p w:rsidR="004F6841" w:rsidRPr="00727F2B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F25FA1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727F2B" w:rsidRDefault="004F6841" w:rsidP="00A03A63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4F6841" w:rsidRPr="00F25FA1" w:rsidRDefault="00642E6E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4F6841" w:rsidRPr="00727F2B" w:rsidRDefault="004F684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F25FA1" w:rsidRDefault="004F6841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4F6841" w:rsidRDefault="004F6841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4F6841" w:rsidRPr="00F25FA1" w:rsidRDefault="004F6841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F25FA1" w:rsidRDefault="004F6841" w:rsidP="001A3B28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4F6841" w:rsidRPr="00F25FA1" w:rsidRDefault="00642E6E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4F6841" w:rsidRPr="00727F2B" w:rsidRDefault="004F6841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статистических зависимостей»</w:t>
            </w:r>
          </w:p>
        </w:tc>
        <w:tc>
          <w:tcPr>
            <w:tcW w:w="966" w:type="pct"/>
          </w:tcPr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727F2B" w:rsidRDefault="004F6841" w:rsidP="00A03A63">
            <w:pPr>
              <w:pStyle w:val="Style14"/>
              <w:widowControl/>
            </w:pPr>
            <w:r w:rsidRPr="00727F2B">
              <w:lastRenderedPageBreak/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4F6841" w:rsidRPr="002A692B" w:rsidRDefault="00642E6E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4F6841" w:rsidRPr="00727F2B" w:rsidRDefault="004F6841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727F2B" w:rsidRDefault="004F6841" w:rsidP="00A03A63">
            <w:pPr>
              <w:pStyle w:val="Style14"/>
              <w:widowControl/>
            </w:pPr>
            <w:r w:rsidRPr="00727F2B"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  <w:r w:rsidRPr="002A692B">
              <w:t>2</w:t>
            </w:r>
            <w:r>
              <w:t>/2И</w:t>
            </w:r>
          </w:p>
        </w:tc>
        <w:tc>
          <w:tcPr>
            <w:tcW w:w="324" w:type="pct"/>
            <w:vAlign w:val="center"/>
          </w:tcPr>
          <w:p w:rsidR="004F6841" w:rsidRPr="00642E6E" w:rsidRDefault="00642E6E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67" w:type="pct"/>
          </w:tcPr>
          <w:p w:rsidR="004F6841" w:rsidRPr="00727F2B" w:rsidRDefault="004F6841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4F6841" w:rsidRPr="00F25FA1" w:rsidRDefault="004F6841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4F6841" w:rsidRDefault="004F6841" w:rsidP="002A69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4F6841" w:rsidRPr="00F25FA1" w:rsidRDefault="004F6841" w:rsidP="002A69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1D07A0" w:rsidTr="003D7087">
        <w:trPr>
          <w:trHeight w:val="499"/>
        </w:trPr>
        <w:tc>
          <w:tcPr>
            <w:tcW w:w="1416" w:type="pct"/>
          </w:tcPr>
          <w:p w:rsidR="004F6841" w:rsidRPr="002A692B" w:rsidRDefault="004F6841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  <w:vAlign w:val="center"/>
          </w:tcPr>
          <w:p w:rsidR="004F6841" w:rsidRPr="003D7087" w:rsidRDefault="004F6841" w:rsidP="003D7087">
            <w:pPr>
              <w:pStyle w:val="Style14"/>
              <w:widowControl/>
              <w:jc w:val="center"/>
              <w:rPr>
                <w:lang w:val="en-US"/>
              </w:rPr>
            </w:pPr>
            <w:r w:rsidRPr="003D7087">
              <w:rPr>
                <w:lang w:val="en-US"/>
              </w:rPr>
              <w:t>2</w:t>
            </w:r>
          </w:p>
        </w:tc>
        <w:tc>
          <w:tcPr>
            <w:tcW w:w="186" w:type="pct"/>
            <w:vAlign w:val="center"/>
          </w:tcPr>
          <w:p w:rsidR="004F6841" w:rsidRPr="002A692B" w:rsidRDefault="00642E6E" w:rsidP="002A692B">
            <w:pPr>
              <w:pStyle w:val="Style14"/>
              <w:widowControl/>
              <w:jc w:val="center"/>
            </w:pPr>
            <w:r>
              <w:t>2</w:t>
            </w:r>
            <w:r w:rsidR="004F6841" w:rsidRPr="002A692B">
              <w:t>0</w:t>
            </w:r>
          </w:p>
        </w:tc>
        <w:tc>
          <w:tcPr>
            <w:tcW w:w="223" w:type="pct"/>
            <w:vAlign w:val="center"/>
          </w:tcPr>
          <w:p w:rsidR="004F6841" w:rsidRPr="002A692B" w:rsidRDefault="004F6841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4F6841" w:rsidRPr="002A692B" w:rsidRDefault="00642E6E" w:rsidP="005E5EEE">
            <w:pPr>
              <w:pStyle w:val="Style14"/>
              <w:widowControl/>
              <w:jc w:val="center"/>
            </w:pPr>
            <w:r>
              <w:t>2</w:t>
            </w:r>
            <w:r w:rsidR="004F6841" w:rsidRPr="002A692B">
              <w:t>0</w:t>
            </w:r>
            <w:r w:rsidR="005E5EEE">
              <w:t>/</w:t>
            </w:r>
            <w:r w:rsidR="005E5EEE">
              <w:rPr>
                <w:lang w:val="en-US"/>
              </w:rPr>
              <w:t>6</w:t>
            </w:r>
            <w:r w:rsidR="004F6841">
              <w:t>И</w:t>
            </w:r>
          </w:p>
        </w:tc>
        <w:tc>
          <w:tcPr>
            <w:tcW w:w="324" w:type="pct"/>
            <w:vAlign w:val="center"/>
          </w:tcPr>
          <w:p w:rsidR="004F6841" w:rsidRPr="00FD3804" w:rsidRDefault="00FD3804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67" w:type="pct"/>
          </w:tcPr>
          <w:p w:rsidR="004F6841" w:rsidRPr="00F25FA1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4F6841" w:rsidRPr="00F25FA1" w:rsidRDefault="004F6841" w:rsidP="002B69B0">
            <w:pPr>
              <w:pStyle w:val="Style14"/>
              <w:widowControl/>
              <w:rPr>
                <w:color w:val="C00000"/>
              </w:rPr>
            </w:pP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F25FA1" w:rsidRDefault="00C83F7C" w:rsidP="00C83F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9E254E" w:rsidTr="00F25FA1">
        <w:trPr>
          <w:trHeight w:val="499"/>
        </w:trPr>
        <w:tc>
          <w:tcPr>
            <w:tcW w:w="1416" w:type="pct"/>
          </w:tcPr>
          <w:p w:rsidR="004F6841" w:rsidRPr="009E254E" w:rsidRDefault="004F6841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4F6841" w:rsidRPr="009E254E" w:rsidRDefault="004F6841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4F6841" w:rsidRPr="00642E6E" w:rsidRDefault="004F6841" w:rsidP="005E5EEE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</w:t>
            </w:r>
            <w:r w:rsidR="00642E6E">
              <w:rPr>
                <w:b/>
              </w:rPr>
              <w:t>8</w:t>
            </w:r>
          </w:p>
        </w:tc>
        <w:tc>
          <w:tcPr>
            <w:tcW w:w="223" w:type="pct"/>
          </w:tcPr>
          <w:p w:rsidR="004F6841" w:rsidRPr="009E254E" w:rsidRDefault="004F6841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4F6841" w:rsidRPr="009E254E" w:rsidRDefault="005E5EEE" w:rsidP="00642E6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42E6E">
              <w:rPr>
                <w:b/>
              </w:rPr>
              <w:t>8</w:t>
            </w:r>
            <w:r w:rsidR="004F6841">
              <w:rPr>
                <w:b/>
              </w:rPr>
              <w:t>/14И</w:t>
            </w:r>
          </w:p>
        </w:tc>
        <w:tc>
          <w:tcPr>
            <w:tcW w:w="324" w:type="pct"/>
          </w:tcPr>
          <w:p w:rsidR="004F6841" w:rsidRPr="00FD3804" w:rsidRDefault="00FD3804" w:rsidP="004F684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4F6841" w:rsidRPr="009E254E" w:rsidRDefault="004F684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4F6841" w:rsidRPr="009E254E" w:rsidRDefault="004F6841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9E254E" w:rsidRDefault="00C83F7C" w:rsidP="00C83F7C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4F6841" w:rsidRPr="009E254E" w:rsidTr="00F25FA1">
        <w:trPr>
          <w:trHeight w:val="499"/>
        </w:trPr>
        <w:tc>
          <w:tcPr>
            <w:tcW w:w="1416" w:type="pct"/>
          </w:tcPr>
          <w:p w:rsidR="004F6841" w:rsidRPr="009E254E" w:rsidRDefault="004F6841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4F6841" w:rsidRPr="009E254E" w:rsidRDefault="004F6841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4F6841" w:rsidRPr="009E254E" w:rsidRDefault="004F6841" w:rsidP="00BA4D64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4F6841" w:rsidRPr="009E254E" w:rsidRDefault="004F6841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4F6841" w:rsidRPr="009E254E" w:rsidRDefault="004F6841" w:rsidP="00BA4D64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>
              <w:rPr>
                <w:b/>
              </w:rPr>
              <w:t>2/28И</w:t>
            </w:r>
          </w:p>
        </w:tc>
        <w:tc>
          <w:tcPr>
            <w:tcW w:w="324" w:type="pct"/>
            <w:shd w:val="clear" w:color="auto" w:fill="auto"/>
          </w:tcPr>
          <w:p w:rsidR="004F6841" w:rsidRPr="00FD3804" w:rsidRDefault="00FD3804" w:rsidP="004F684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64,4</w:t>
            </w:r>
          </w:p>
        </w:tc>
        <w:tc>
          <w:tcPr>
            <w:tcW w:w="1067" w:type="pct"/>
            <w:shd w:val="clear" w:color="auto" w:fill="auto"/>
          </w:tcPr>
          <w:p w:rsidR="004F6841" w:rsidRPr="009E254E" w:rsidRDefault="004F6841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4F6841" w:rsidRPr="009E254E" w:rsidRDefault="004F6841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(1,2 семестр)</w:t>
            </w:r>
          </w:p>
        </w:tc>
        <w:tc>
          <w:tcPr>
            <w:tcW w:w="362" w:type="pct"/>
            <w:shd w:val="clear" w:color="auto" w:fill="auto"/>
          </w:tcPr>
          <w:p w:rsidR="00C83F7C" w:rsidRDefault="00C83F7C" w:rsidP="00C83F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ОК-10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F6841" w:rsidRPr="009E254E" w:rsidRDefault="00C83F7C" w:rsidP="00C83F7C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ПК-2 2–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4234CD">
      <w:pPr>
        <w:ind w:firstLine="708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proofErr w:type="gram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  <w:proofErr w:type="gramEnd"/>
    </w:p>
    <w:p w:rsidR="004234CD" w:rsidRPr="004234CD" w:rsidRDefault="004234CD" w:rsidP="004234CD">
      <w:pPr>
        <w:ind w:firstLine="708"/>
      </w:pPr>
      <w:proofErr w:type="gramStart"/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4234CD" w:rsidRPr="004234CD" w:rsidRDefault="004234CD" w:rsidP="004234CD">
      <w:pPr>
        <w:ind w:firstLine="708"/>
      </w:pPr>
      <w:r w:rsidRPr="004234CD">
        <w:t>В нашей работе мы используем следующее.</w:t>
      </w:r>
    </w:p>
    <w:p w:rsidR="004234CD" w:rsidRPr="00160421" w:rsidRDefault="004234CD" w:rsidP="004234CD"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4234CD">
      <w:pPr>
        <w:ind w:firstLine="708"/>
      </w:pPr>
      <w:r w:rsidRPr="00160421">
        <w:t>Формы учебных занятий:</w:t>
      </w:r>
    </w:p>
    <w:p w:rsidR="004234CD" w:rsidRPr="00160421" w:rsidRDefault="004234CD" w:rsidP="00DB3254">
      <w:pPr>
        <w:numPr>
          <w:ilvl w:val="0"/>
          <w:numId w:val="8"/>
        </w:numPr>
      </w:pPr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DB3254">
      <w:pPr>
        <w:numPr>
          <w:ilvl w:val="0"/>
          <w:numId w:val="8"/>
        </w:numPr>
      </w:pPr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234CD" w:rsidRPr="00160421" w:rsidRDefault="004234CD" w:rsidP="00DB3254">
      <w:pPr>
        <w:numPr>
          <w:ilvl w:val="0"/>
          <w:numId w:val="8"/>
        </w:numPr>
      </w:pPr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4234C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4234CD">
      <w:pPr>
        <w:ind w:firstLine="708"/>
      </w:pPr>
      <w:r w:rsidRPr="00160421">
        <w:t>Формы учебных занятий</w:t>
      </w:r>
      <w:r>
        <w:t>:</w:t>
      </w:r>
    </w:p>
    <w:p w:rsidR="004234CD" w:rsidRPr="00160421" w:rsidRDefault="004234CD" w:rsidP="00DB3254">
      <w:pPr>
        <w:numPr>
          <w:ilvl w:val="0"/>
          <w:numId w:val="7"/>
        </w:numPr>
      </w:pPr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DB3254">
      <w:pPr>
        <w:numPr>
          <w:ilvl w:val="0"/>
          <w:numId w:val="7"/>
        </w:numPr>
      </w:pPr>
      <w:proofErr w:type="gramStart"/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  <w:proofErr w:type="gramEnd"/>
    </w:p>
    <w:p w:rsidR="004234CD" w:rsidRPr="00160421" w:rsidRDefault="004234CD" w:rsidP="00DB3254">
      <w:pPr>
        <w:numPr>
          <w:ilvl w:val="0"/>
          <w:numId w:val="7"/>
        </w:numPr>
      </w:pPr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DB3254">
      <w:pPr>
        <w:numPr>
          <w:ilvl w:val="0"/>
          <w:numId w:val="7"/>
        </w:numPr>
      </w:pPr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4234CD" w:rsidRPr="00160421" w:rsidRDefault="004234CD" w:rsidP="004234C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</w:t>
      </w:r>
      <w:r w:rsidRPr="00160421">
        <w:lastRenderedPageBreak/>
        <w:t>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4234CD" w:rsidRPr="00160421" w:rsidRDefault="004234CD" w:rsidP="004234CD">
      <w:pPr>
        <w:ind w:firstLine="708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4234CD" w:rsidRPr="00160421" w:rsidRDefault="004234CD" w:rsidP="00DB3254">
      <w:pPr>
        <w:numPr>
          <w:ilvl w:val="0"/>
          <w:numId w:val="6"/>
        </w:numPr>
      </w:pPr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  <w:r>
        <w:t xml:space="preserve"> Результатом является учебная карта по модулю нашей образовательной программы.</w:t>
      </w:r>
    </w:p>
    <w:p w:rsidR="004234CD" w:rsidRPr="00160421" w:rsidRDefault="004234CD" w:rsidP="00DB3254">
      <w:pPr>
        <w:numPr>
          <w:ilvl w:val="0"/>
          <w:numId w:val="6"/>
        </w:numPr>
      </w:pPr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  <w:proofErr w:type="gramEnd"/>
    </w:p>
    <w:p w:rsidR="004234CD" w:rsidRPr="00160421" w:rsidRDefault="004234CD" w:rsidP="00DB3254">
      <w:pPr>
        <w:numPr>
          <w:ilvl w:val="0"/>
          <w:numId w:val="6"/>
        </w:numPr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4234CD" w:rsidRPr="00160421" w:rsidRDefault="004234CD" w:rsidP="004234C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4234CD"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DB3254">
      <w:pPr>
        <w:numPr>
          <w:ilvl w:val="0"/>
          <w:numId w:val="9"/>
        </w:numPr>
      </w:pPr>
      <w:proofErr w:type="gramStart"/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234CD" w:rsidRPr="00160421" w:rsidRDefault="004234CD" w:rsidP="00DB3254">
      <w:pPr>
        <w:numPr>
          <w:ilvl w:val="0"/>
          <w:numId w:val="9"/>
        </w:numPr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E438A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234CD" w:rsidRPr="004234CD" w:rsidRDefault="004234CD" w:rsidP="004234CD"/>
    <w:p w:rsidR="004234CD" w:rsidRPr="004234CD" w:rsidRDefault="004234CD" w:rsidP="004234CD">
      <w:pPr>
        <w:widowControl/>
        <w:ind w:firstLine="708"/>
      </w:pPr>
      <w:r w:rsidRPr="004234CD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234CD" w:rsidRDefault="004234CD" w:rsidP="004234CD">
      <w:pPr>
        <w:widowControl/>
        <w:ind w:firstLine="708"/>
      </w:pPr>
      <w:r w:rsidRPr="004234C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№1 « Производная функции одной переменной</w:t>
      </w:r>
    </w:p>
    <w:p w:rsidR="00DE71FC" w:rsidRDefault="00DE71FC" w:rsidP="004234CD">
      <w:pPr>
        <w:widowControl/>
        <w:ind w:firstLine="708"/>
      </w:pPr>
    </w:p>
    <w:p w:rsidR="00DE71FC" w:rsidRDefault="00DE71FC" w:rsidP="00DE71FC">
      <w:pPr>
        <w:jc w:val="both"/>
      </w:pPr>
      <w:r>
        <w:rPr>
          <w:b/>
        </w:rPr>
        <w:t xml:space="preserve">1. </w:t>
      </w:r>
      <w:r>
        <w:t xml:space="preserve">В какой точке касательная к кривой </w:t>
      </w:r>
      <w:r w:rsidRPr="00E74A29">
        <w:rPr>
          <w:position w:val="-24"/>
        </w:rPr>
        <w:object w:dxaOrig="2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7pt;height:34.3pt" o:ole="">
            <v:imagedata r:id="rId12" o:title=""/>
          </v:shape>
          <o:OLEObject Type="Embed" ProgID="Equation.3" ShapeID="_x0000_i1025" DrawAspect="Content" ObjectID="_1665760169" r:id="rId13"/>
        </w:object>
      </w:r>
      <w:r>
        <w:t xml:space="preserve"> параллельна прямой </w:t>
      </w:r>
      <w:r w:rsidRPr="00E74A29">
        <w:rPr>
          <w:position w:val="-10"/>
        </w:rPr>
        <w:object w:dxaOrig="1540" w:dyaOrig="320">
          <v:shape id="_x0000_i1026" type="#_x0000_t75" style="width:77.15pt;height:16.3pt" o:ole="">
            <v:imagedata r:id="rId14" o:title=""/>
          </v:shape>
          <o:OLEObject Type="Embed" ProgID="Equation.3" ShapeID="_x0000_i1026" DrawAspect="Content" ObjectID="_1665760170" r:id="rId15"/>
        </w:object>
      </w:r>
      <w:r>
        <w:t>? Напишите уравнение этой касательной.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color w:val="000000"/>
        </w:rPr>
      </w:pPr>
      <w:r>
        <w:rPr>
          <w:b/>
        </w:rPr>
        <w:t xml:space="preserve"> 2. </w:t>
      </w:r>
      <w:r>
        <w:rPr>
          <w:color w:val="000000"/>
        </w:rPr>
        <w:t>Найдите производные данных функций.</w:t>
      </w:r>
    </w:p>
    <w:p w:rsidR="00DE71FC" w:rsidRDefault="00DE71FC" w:rsidP="00DE71FC">
      <w:pPr>
        <w:jc w:val="both"/>
        <w:rPr>
          <w:color w:val="000000"/>
        </w:rPr>
      </w:pPr>
      <w:r w:rsidRPr="00E74A29">
        <w:rPr>
          <w:position w:val="-46"/>
        </w:rPr>
        <w:object w:dxaOrig="3100" w:dyaOrig="1359">
          <v:shape id="_x0000_i1027" type="#_x0000_t75" style="width:156pt;height:67.7pt" o:ole="">
            <v:imagedata r:id="rId16" o:title=""/>
          </v:shape>
          <o:OLEObject Type="Embed" ProgID="Equation.3" ShapeID="_x0000_i1027" DrawAspect="Content" ObjectID="_1665760171" r:id="rId17"/>
        </w:object>
      </w:r>
    </w:p>
    <w:p w:rsidR="00DE71FC" w:rsidRDefault="00DE71FC" w:rsidP="00DE71FC">
      <w:pPr>
        <w:jc w:val="both"/>
      </w:pPr>
      <w:r>
        <w:rPr>
          <w:b/>
        </w:rPr>
        <w:t xml:space="preserve">3. </w:t>
      </w:r>
      <w:r>
        <w:t xml:space="preserve">Найдите </w:t>
      </w:r>
      <w:r w:rsidRPr="00E74A29">
        <w:rPr>
          <w:position w:val="-24"/>
        </w:rPr>
        <w:object w:dxaOrig="360" w:dyaOrig="620">
          <v:shape id="_x0000_i1028" type="#_x0000_t75" style="width:18pt;height:30.85pt" o:ole="">
            <v:imagedata r:id="rId18" o:title=""/>
          </v:shape>
          <o:OLEObject Type="Embed" ProgID="Equation.3" ShapeID="_x0000_i1028" DrawAspect="Content" ObjectID="_1665760172" r:id="rId19"/>
        </w:object>
      </w:r>
      <w:r>
        <w:t xml:space="preserve"> и </w:t>
      </w:r>
      <w:r w:rsidRPr="00E74A29">
        <w:rPr>
          <w:position w:val="-26"/>
        </w:rPr>
        <w:object w:dxaOrig="499" w:dyaOrig="700">
          <v:shape id="_x0000_i1029" type="#_x0000_t75" style="width:24.85pt;height:35.15pt" o:ole="">
            <v:imagedata r:id="rId20" o:title=""/>
          </v:shape>
          <o:OLEObject Type="Embed" ProgID="Equation.3" ShapeID="_x0000_i1029" DrawAspect="Content" ObjectID="_1665760173" r:id="rId21"/>
        </w:object>
      </w:r>
      <w:r>
        <w:t>.</w:t>
      </w:r>
    </w:p>
    <w:p w:rsidR="00DE71FC" w:rsidRDefault="00DE71FC" w:rsidP="00DE71FC">
      <w:pPr>
        <w:jc w:val="both"/>
      </w:pPr>
      <w:r>
        <w:t xml:space="preserve">а) </w:t>
      </w:r>
      <w:r w:rsidRPr="00E74A29">
        <w:rPr>
          <w:position w:val="-36"/>
        </w:rPr>
        <w:object w:dxaOrig="1380" w:dyaOrig="840">
          <v:shape id="_x0000_i1030" type="#_x0000_t75" style="width:69.45pt;height:42pt" o:ole="">
            <v:imagedata r:id="rId22" o:title=""/>
          </v:shape>
          <o:OLEObject Type="Embed" ProgID="Equation.3" ShapeID="_x0000_i1030" DrawAspect="Content" ObjectID="_1665760174" r:id="rId23"/>
        </w:object>
      </w:r>
      <w:r>
        <w:t xml:space="preserve">                  б) </w:t>
      </w:r>
      <w:r w:rsidRPr="00E74A29">
        <w:rPr>
          <w:position w:val="-10"/>
        </w:rPr>
        <w:object w:dxaOrig="2400" w:dyaOrig="380">
          <v:shape id="_x0000_i1031" type="#_x0000_t75" style="width:120pt;height:18pt" o:ole="">
            <v:imagedata r:id="rId24" o:title=""/>
          </v:shape>
          <o:OLEObject Type="Embed" ProgID="Equation.3" ShapeID="_x0000_i1031" DrawAspect="Content" ObjectID="_1665760175" r:id="rId25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</w:pPr>
      <w:r>
        <w:rPr>
          <w:b/>
        </w:rPr>
        <w:t xml:space="preserve"> 4. </w:t>
      </w:r>
      <w:r>
        <w:t xml:space="preserve">Вычислите приближенно с применением производной значение функции </w:t>
      </w:r>
      <w:r w:rsidRPr="00E74A29">
        <w:rPr>
          <w:position w:val="-10"/>
        </w:rPr>
        <w:object w:dxaOrig="1560" w:dyaOrig="380">
          <v:shape id="_x0000_i1032" type="#_x0000_t75" style="width:78pt;height:18pt" o:ole="">
            <v:imagedata r:id="rId26" o:title=""/>
          </v:shape>
          <o:OLEObject Type="Embed" ProgID="Equation.3" ShapeID="_x0000_i1032" DrawAspect="Content" ObjectID="_1665760176" r:id="rId27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 w:rsidRPr="00E74A29">
        <w:rPr>
          <w:position w:val="-8"/>
        </w:rPr>
        <w:object w:dxaOrig="980" w:dyaOrig="300">
          <v:shape id="_x0000_i1033" type="#_x0000_t75" style="width:48.85pt;height:15.45pt" o:ole="">
            <v:imagedata r:id="rId28" o:title=""/>
          </v:shape>
          <o:OLEObject Type="Embed" ProgID="Equation.3" ShapeID="_x0000_i1033" DrawAspect="Content" ObjectID="_1665760177" r:id="rId29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u w:val="single"/>
        </w:rPr>
      </w:pPr>
      <w:r>
        <w:rPr>
          <w:b/>
        </w:rPr>
        <w:t xml:space="preserve">5. </w:t>
      </w:r>
      <w:r>
        <w:t>Вычислите предел, используя правило Лопиталя.</w:t>
      </w:r>
    </w:p>
    <w:p w:rsidR="00DE71FC" w:rsidRDefault="00DE71FC" w:rsidP="00DE71FC">
      <w:pPr>
        <w:jc w:val="both"/>
      </w:pPr>
      <w:r w:rsidRPr="00E74A29">
        <w:rPr>
          <w:position w:val="-30"/>
        </w:rPr>
        <w:object w:dxaOrig="1500" w:dyaOrig="680">
          <v:shape id="_x0000_i1034" type="#_x0000_t75" style="width:75.45pt;height:34.3pt" o:ole="">
            <v:imagedata r:id="rId30" o:title=""/>
          </v:shape>
          <o:OLEObject Type="Embed" ProgID="Equation.3" ShapeID="_x0000_i1034" DrawAspect="Content" ObjectID="_1665760178" r:id="rId31"/>
        </w:object>
      </w:r>
      <w:r>
        <w:t>.</w:t>
      </w:r>
    </w:p>
    <w:p w:rsidR="00DE71FC" w:rsidRDefault="00DE71FC" w:rsidP="00DE71FC">
      <w:pPr>
        <w:jc w:val="both"/>
        <w:rPr>
          <w:iCs/>
          <w:color w:val="000000"/>
        </w:rPr>
      </w:pPr>
      <w:r>
        <w:rPr>
          <w:b/>
        </w:rPr>
        <w:t xml:space="preserve">6. </w:t>
      </w:r>
      <w:r>
        <w:rPr>
          <w:iCs/>
          <w:color w:val="000000"/>
        </w:rPr>
        <w:t xml:space="preserve">Найдите наибольшее и наименьшее значение функции </w:t>
      </w:r>
      <w:r w:rsidRPr="00E74A29">
        <w:rPr>
          <w:iCs/>
          <w:color w:val="000000"/>
          <w:position w:val="-10"/>
        </w:rPr>
        <w:object w:dxaOrig="1920" w:dyaOrig="380">
          <v:shape id="_x0000_i1035" type="#_x0000_t75" style="width:96pt;height:18pt" o:ole="">
            <v:imagedata r:id="rId32" o:title=""/>
          </v:shape>
          <o:OLEObject Type="Embed" ProgID="Equation.3" ShapeID="_x0000_i1035" DrawAspect="Content" ObjectID="_1665760179" r:id="rId33"/>
        </w:object>
      </w:r>
      <w:r>
        <w:rPr>
          <w:iCs/>
          <w:color w:val="000000"/>
        </w:rPr>
        <w:t xml:space="preserve"> на отрезке [0;3].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№2  «Функции нескольких переменных»</w:t>
      </w:r>
    </w:p>
    <w:p w:rsidR="00DE71FC" w:rsidRPr="00124322" w:rsidRDefault="00DE71FC" w:rsidP="00DB3254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6" type="#_x0000_t75" style="width:60pt;height:37.7pt" o:ole="">
            <v:imagedata r:id="rId34" o:title=""/>
          </v:shape>
          <o:OLEObject Type="Embed" ProgID="Equation.3" ShapeID="_x0000_i1036" DrawAspect="Content" ObjectID="_1665760180" r:id="rId35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B3254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37" type="#_x0000_t75" style="width:90pt;height:31.7pt" o:ole="">
            <v:imagedata r:id="rId36" o:title=""/>
          </v:shape>
          <o:OLEObject Type="Embed" ProgID="Equation.3" ShapeID="_x0000_i1037" DrawAspect="Content" ObjectID="_1665760181" r:id="rId37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B3254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8" type="#_x0000_t75" style="width:70.3pt;height:18pt" o:ole="">
            <v:imagedata r:id="rId38" o:title=""/>
          </v:shape>
          <o:OLEObject Type="Embed" ProgID="Equation.3" ShapeID="_x0000_i1038" DrawAspect="Content" ObjectID="_1665760182" r:id="rId39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39" type="#_x0000_t75" style="width:54pt;height:11.15pt" o:ole="">
            <v:imagedata r:id="rId40" o:title=""/>
          </v:shape>
          <o:OLEObject Type="Embed" ProgID="Equation.3" ShapeID="_x0000_i1039" DrawAspect="Content" ObjectID="_1665760183" r:id="rId41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0" type="#_x0000_t75" style="width:52.3pt;height:16.3pt" o:ole="">
            <v:imagedata r:id="rId42" o:title=""/>
          </v:shape>
          <o:OLEObject Type="Embed" ProgID="Equation.3" ShapeID="_x0000_i1040" DrawAspect="Content" ObjectID="_1665760184" r:id="rId43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B3254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1" type="#_x0000_t75" style="width:18pt;height:30.85pt" o:ole="">
            <v:imagedata r:id="rId44" o:title=""/>
          </v:shape>
          <o:OLEObject Type="Embed" ProgID="Equation.3" ShapeID="_x0000_i1041" DrawAspect="Content" ObjectID="_1665760185" r:id="rId45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42" type="#_x0000_t75" style="width:18pt;height:33.45pt" o:ole="">
            <v:imagedata r:id="rId46" o:title=""/>
          </v:shape>
          <o:OLEObject Type="Embed" ProgID="Equation.3" ShapeID="_x0000_i1042" DrawAspect="Content" ObjectID="_1665760186" r:id="rId47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3" type="#_x0000_t75" style="width:96.85pt;height:18pt" o:ole="">
            <v:imagedata r:id="rId48" o:title=""/>
          </v:shape>
          <o:OLEObject Type="Embed" ProgID="Equation.3" ShapeID="_x0000_i1043" DrawAspect="Content" ObjectID="_1665760187" r:id="rId49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DB3254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4" type="#_x0000_t75" style="width:105.45pt;height:18pt" o:ole="">
            <v:imagedata r:id="rId50" o:title=""/>
          </v:shape>
          <o:OLEObject Type="Embed" ProgID="Equation.3" ShapeID="_x0000_i1044" DrawAspect="Content" ObjectID="_1665760188" r:id="rId51"/>
        </w:object>
      </w:r>
      <w:r w:rsidRPr="00124322">
        <w:rPr>
          <w:rFonts w:eastAsia="Arial Unicode MS"/>
        </w:rP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>
        <w:rPr>
          <w:b/>
          <w:i/>
        </w:rPr>
        <w:t>Векторная алгебра»</w:t>
      </w:r>
    </w:p>
    <w:p w:rsidR="00DE71FC" w:rsidRDefault="00DE71FC" w:rsidP="00DE71FC">
      <w:pPr>
        <w:jc w:val="both"/>
      </w:pPr>
      <w:r>
        <w:rPr>
          <w:b/>
        </w:rPr>
        <w:t>1.</w:t>
      </w:r>
      <w:r>
        <w:t xml:space="preserve"> Найти площадь треугольника, построенного на векторах </w:t>
      </w:r>
      <w:r w:rsidRPr="00E74A29">
        <w:rPr>
          <w:position w:val="-6"/>
        </w:rPr>
        <w:object w:dxaOrig="560" w:dyaOrig="300">
          <v:shape id="_x0000_i1045" type="#_x0000_t75" style="width:28.3pt;height:15.45pt" o:ole="">
            <v:imagedata r:id="rId52" o:title=""/>
          </v:shape>
          <o:OLEObject Type="Embed" ProgID="Equation.3" ShapeID="_x0000_i1045" DrawAspect="Content" ObjectID="_1665760189" r:id="rId53"/>
        </w:object>
      </w:r>
      <w:r>
        <w:t xml:space="preserve"> и </w:t>
      </w:r>
      <w:r w:rsidRPr="00E74A29">
        <w:rPr>
          <w:position w:val="-6"/>
        </w:rPr>
        <w:object w:dxaOrig="660" w:dyaOrig="300">
          <v:shape id="_x0000_i1046" type="#_x0000_t75" style="width:33.45pt;height:15.45pt" o:ole="">
            <v:imagedata r:id="rId54" o:title=""/>
          </v:shape>
          <o:OLEObject Type="Embed" ProgID="Equation.3" ShapeID="_x0000_i1046" DrawAspect="Content" ObjectID="_1665760190" r:id="rId55"/>
        </w:object>
      </w:r>
      <w:r>
        <w:t xml:space="preserve">, </w:t>
      </w:r>
      <w:r w:rsidRPr="00E74A29">
        <w:rPr>
          <w:position w:val="-16"/>
        </w:rPr>
        <w:object w:dxaOrig="1060" w:dyaOrig="420">
          <v:shape id="_x0000_i1047" type="#_x0000_t75" style="width:54pt;height:21.45pt" o:ole="">
            <v:imagedata r:id="rId56" o:title=""/>
          </v:shape>
          <o:OLEObject Type="Embed" ProgID="Equation.3" ShapeID="_x0000_i1047" DrawAspect="Content" ObjectID="_1665760191" r:id="rId57"/>
        </w:object>
      </w:r>
      <w:r>
        <w:t xml:space="preserve">, </w:t>
      </w:r>
      <w:r w:rsidRPr="00E74A29">
        <w:rPr>
          <w:position w:val="-6"/>
        </w:rPr>
        <w:object w:dxaOrig="180" w:dyaOrig="300">
          <v:shape id="_x0000_i1048" type="#_x0000_t75" style="width:9.45pt;height:15.45pt" o:ole="">
            <v:imagedata r:id="rId58" o:title=""/>
          </v:shape>
          <o:OLEObject Type="Embed" ProgID="Equation.3" ShapeID="_x0000_i1048" DrawAspect="Content" ObjectID="_1665760192" r:id="rId59"/>
        </w:object>
      </w:r>
      <w:r>
        <w:t>^</w:t>
      </w:r>
      <w:r w:rsidRPr="00E74A29">
        <w:rPr>
          <w:position w:val="-6"/>
          <w:lang w:val="en-US"/>
        </w:rPr>
        <w:object w:dxaOrig="180" w:dyaOrig="300">
          <v:shape id="_x0000_i1049" type="#_x0000_t75" style="width:9.45pt;height:15.45pt" o:ole="">
            <v:imagedata r:id="rId60" o:title=""/>
          </v:shape>
          <o:OLEObject Type="Embed" ProgID="Equation.3" ShapeID="_x0000_i1049" DrawAspect="Content" ObjectID="_1665760193" r:id="rId61"/>
        </w:object>
      </w:r>
      <w:r>
        <w:t>=60º.</w:t>
      </w:r>
    </w:p>
    <w:p w:rsidR="00DE71FC" w:rsidRDefault="00DE71FC" w:rsidP="00DE71FC">
      <w:pPr>
        <w:jc w:val="both"/>
      </w:pPr>
      <w:r>
        <w:rPr>
          <w:b/>
        </w:rPr>
        <w:t>2.</w:t>
      </w:r>
      <w:r>
        <w:t xml:space="preserve"> Вектор </w:t>
      </w:r>
      <w:r w:rsidRPr="00E74A29">
        <w:rPr>
          <w:position w:val="-6"/>
        </w:rPr>
        <w:object w:dxaOrig="220" w:dyaOrig="300">
          <v:shape id="_x0000_i1050" type="#_x0000_t75" style="width:11.15pt;height:15.45pt" o:ole="">
            <v:imagedata r:id="rId62" o:title=""/>
          </v:shape>
          <o:OLEObject Type="Embed" ProgID="Equation.3" ShapeID="_x0000_i1050" DrawAspect="Content" ObjectID="_1665760194" r:id="rId63"/>
        </w:object>
      </w:r>
      <w:r>
        <w:t xml:space="preserve">, перпендикулярный к оси </w:t>
      </w:r>
      <w:r>
        <w:rPr>
          <w:i/>
        </w:rPr>
        <w:t>О</w:t>
      </w:r>
      <w:r>
        <w:rPr>
          <w:i/>
          <w:lang w:val="en-US"/>
        </w:rPr>
        <w:t>z</w:t>
      </w:r>
      <w:r>
        <w:t xml:space="preserve"> и вектору </w:t>
      </w:r>
      <w:r w:rsidRPr="00E74A29">
        <w:rPr>
          <w:position w:val="-10"/>
        </w:rPr>
        <w:object w:dxaOrig="1200" w:dyaOrig="340">
          <v:shape id="_x0000_i1051" type="#_x0000_t75" style="width:60pt;height:18pt" o:ole="">
            <v:imagedata r:id="rId64" o:title=""/>
          </v:shape>
          <o:OLEObject Type="Embed" ProgID="Equation.3" ShapeID="_x0000_i1051" DrawAspect="Content" ObjectID="_1665760195" r:id="rId65"/>
        </w:object>
      </w:r>
      <w:r>
        <w:t>, образует острый угол с осью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</w:t>
      </w:r>
      <w:r>
        <w:t xml:space="preserve">. Зная, что </w:t>
      </w:r>
      <w:r w:rsidRPr="00E74A29">
        <w:rPr>
          <w:position w:val="-16"/>
        </w:rPr>
        <w:object w:dxaOrig="680" w:dyaOrig="420">
          <v:shape id="_x0000_i1052" type="#_x0000_t75" style="width:34.3pt;height:21.45pt" o:ole="">
            <v:imagedata r:id="rId66" o:title=""/>
          </v:shape>
          <o:OLEObject Type="Embed" ProgID="Equation.3" ShapeID="_x0000_i1052" DrawAspect="Content" ObjectID="_1665760196" r:id="rId67"/>
        </w:object>
      </w:r>
      <w:r>
        <w:t>, найти его координаты.</w:t>
      </w:r>
    </w:p>
    <w:p w:rsidR="00DE71FC" w:rsidRDefault="00DE71FC" w:rsidP="00DE71FC">
      <w:pPr>
        <w:spacing w:line="480" w:lineRule="auto"/>
        <w:jc w:val="both"/>
        <w:rPr>
          <w:szCs w:val="20"/>
        </w:rPr>
      </w:pPr>
      <w:r>
        <w:rPr>
          <w:b/>
        </w:rPr>
        <w:t>3</w:t>
      </w:r>
      <w:r>
        <w:t xml:space="preserve">. Найти </w:t>
      </w:r>
      <w:r w:rsidRPr="00E74A29">
        <w:rPr>
          <w:position w:val="-12"/>
        </w:rPr>
        <w:object w:dxaOrig="859" w:dyaOrig="360">
          <v:shape id="_x0000_i1053" type="#_x0000_t75" style="width:47.15pt;height:18.85pt" o:ole="">
            <v:imagedata r:id="rId68" o:title=""/>
          </v:shape>
          <o:OLEObject Type="Embed" ProgID="Equation.3" ShapeID="_x0000_i1053" DrawAspect="Content" ObjectID="_1665760197" r:id="rId69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4" type="#_x0000_t75" style="width:54pt;height:18pt" o:ole="">
            <v:imagedata r:id="rId70" o:title=""/>
          </v:shape>
          <o:OLEObject Type="Embed" ProgID="Equation.3" ShapeID="_x0000_i1054" DrawAspect="Content" ObjectID="_1665760198" r:id="rId71"/>
        </w:object>
      </w:r>
      <w:r>
        <w:t xml:space="preserve">, </w:t>
      </w:r>
      <w:r w:rsidRPr="00E74A29">
        <w:rPr>
          <w:position w:val="-10"/>
        </w:rPr>
        <w:object w:dxaOrig="1080" w:dyaOrig="340">
          <v:shape id="_x0000_i1055" type="#_x0000_t75" style="width:54pt;height:18pt" o:ole="">
            <v:imagedata r:id="rId72" o:title=""/>
          </v:shape>
          <o:OLEObject Type="Embed" ProgID="Equation.3" ShapeID="_x0000_i1055" DrawAspect="Content" ObjectID="_1665760199" r:id="rId73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6" type="#_x0000_t75" style="width:54pt;height:18pt" o:ole="">
            <v:imagedata r:id="rId74" o:title=""/>
          </v:shape>
          <o:OLEObject Type="Embed" ProgID="Equation.3" ShapeID="_x0000_i1056" DrawAspect="Content" ObjectID="_1665760200" r:id="rId75"/>
        </w:object>
      </w:r>
      <w:r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Аналитическая геометрия на плоскости»</w:t>
      </w:r>
    </w:p>
    <w:p w:rsidR="00DE71FC" w:rsidRDefault="00DE71FC" w:rsidP="00DB3254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57" type="#_x0000_t75" style="width:57.45pt;height:14.55pt" o:ole="">
            <v:imagedata r:id="rId76" o:title=""/>
          </v:shape>
          <o:OLEObject Type="Embed" ProgID="Equation.3" ShapeID="_x0000_i1057" DrawAspect="Content" ObjectID="_1665760201" r:id="rId77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58" type="#_x0000_t75" style="width:57.45pt;height:14.55pt" o:ole="">
            <v:imagedata r:id="rId78" o:title=""/>
          </v:shape>
          <o:OLEObject Type="Embed" ProgID="Equation.3" ShapeID="_x0000_i1058" DrawAspect="Content" ObjectID="_1665760202" r:id="rId79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DE71FC" w:rsidRPr="00E7441C" w:rsidRDefault="00DE71FC" w:rsidP="00DB3254">
      <w:pPr>
        <w:numPr>
          <w:ilvl w:val="0"/>
          <w:numId w:val="1"/>
        </w:numPr>
        <w:ind w:right="59"/>
        <w:jc w:val="both"/>
      </w:pPr>
      <w:r w:rsidRPr="00E7441C"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proofErr w:type="gramStart"/>
      <w:r w:rsidRPr="00E7441C">
        <w:t xml:space="preserve"> ;</w:t>
      </w:r>
      <w:proofErr w:type="gramEnd"/>
      <w:r w:rsidRPr="00E7441C">
        <w:t xml:space="preserve"> </w:t>
      </w:r>
      <w:r w:rsidRPr="00E7441C">
        <w:rPr>
          <w:position w:val="-6"/>
        </w:rPr>
        <w:object w:dxaOrig="220" w:dyaOrig="340">
          <v:shape id="_x0000_i1059" type="#_x0000_t75" style="width:11.15pt;height:18pt" o:ole="">
            <v:imagedata r:id="rId80" o:title=""/>
          </v:shape>
          <o:OLEObject Type="Embed" ProgID="Equation.3" ShapeID="_x0000_i1059" DrawAspect="Content" ObjectID="_1665760203" r:id="rId81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60" type="#_x0000_t75" style="width:10.3pt;height:18pt" o:ole="">
            <v:imagedata r:id="rId82" o:title=""/>
          </v:shape>
          <o:OLEObject Type="Embed" ProgID="Equation.3" ShapeID="_x0000_i1060" DrawAspect="Content" ObjectID="_1665760204" r:id="rId83"/>
        </w:object>
      </w:r>
      <w:r w:rsidRPr="00E7441C">
        <w:t xml:space="preserve">= (7; 2); </w:t>
      </w:r>
    </w:p>
    <w:p w:rsidR="00DE71FC" w:rsidRPr="00E7441C" w:rsidRDefault="00DE71FC" w:rsidP="00DE71FC">
      <w:pPr>
        <w:ind w:left="720" w:right="59"/>
        <w:jc w:val="both"/>
      </w:pPr>
      <w:r w:rsidRPr="00E7441C">
        <w:lastRenderedPageBreak/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1" type="#_x0000_t75" style="width:69.45pt;height:16.3pt" o:ole="">
            <v:imagedata r:id="rId84" o:title=""/>
          </v:shape>
          <o:OLEObject Type="Embed" ProgID="Equation.3" ShapeID="_x0000_i1061" DrawAspect="Content" ObjectID="_1665760205" r:id="rId85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2" type="#_x0000_t75" style="width:69.45pt;height:16.3pt" o:ole="">
            <v:imagedata r:id="rId86" o:title=""/>
          </v:shape>
          <o:OLEObject Type="Embed" ProgID="Equation.3" ShapeID="_x0000_i1062" DrawAspect="Content" ObjectID="_1665760206" r:id="rId87"/>
        </w:object>
      </w:r>
      <w:r w:rsidRPr="00E7441C">
        <w:t>.</w:t>
      </w:r>
    </w:p>
    <w:p w:rsidR="00DE71FC" w:rsidRPr="00E7441C" w:rsidRDefault="00DE71FC" w:rsidP="00DE71FC">
      <w:pPr>
        <w:ind w:left="720" w:right="57"/>
        <w:jc w:val="both"/>
      </w:pPr>
      <w:r>
        <w:t>(а)</w:t>
      </w:r>
      <w:r w:rsidRPr="00E7441C">
        <w:t xml:space="preserve"> Написать общие уравнения прямых, проходящих через </w:t>
      </w:r>
    </w:p>
    <w:p w:rsidR="00DE71FC" w:rsidRPr="00E7441C" w:rsidRDefault="00DE71FC" w:rsidP="00DE71FC">
      <w:pPr>
        <w:ind w:left="1416" w:right="57"/>
        <w:jc w:val="both"/>
      </w:pPr>
      <w:r w:rsidRPr="00E7441C">
        <w:t>1) точку М</w:t>
      </w:r>
      <w:r w:rsidRPr="00E7441C">
        <w:rPr>
          <w:vertAlign w:val="subscript"/>
        </w:rPr>
        <w:t>1</w:t>
      </w:r>
      <w:r w:rsidRPr="00E7441C">
        <w:t xml:space="preserve"> под углом φ к оси ОХ;</w:t>
      </w:r>
    </w:p>
    <w:p w:rsidR="00DE71FC" w:rsidRPr="00E7441C" w:rsidRDefault="00DE71FC" w:rsidP="00DE71FC">
      <w:pPr>
        <w:ind w:left="1416" w:right="57"/>
        <w:jc w:val="both"/>
      </w:pPr>
      <w:r w:rsidRPr="00E7441C">
        <w:t>2) точки М</w:t>
      </w:r>
      <w:r w:rsidRPr="00E7441C">
        <w:rPr>
          <w:vertAlign w:val="subscript"/>
        </w:rPr>
        <w:t xml:space="preserve">1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3)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63" type="#_x0000_t75" style="width:11.15pt;height:18pt" o:ole="">
            <v:imagedata r:id="rId80" o:title=""/>
          </v:shape>
          <o:OLEObject Type="Embed" ProgID="Equation.3" ShapeID="_x0000_i1063" DrawAspect="Content" ObjectID="_1665760207" r:id="rId88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4)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64" type="#_x0000_t75" style="width:10.3pt;height:18pt" o:ole="">
            <v:imagedata r:id="rId82" o:title=""/>
          </v:shape>
          <o:OLEObject Type="Embed" ProgID="Equation.3" ShapeID="_x0000_i1064" DrawAspect="Content" ObjectID="_1665760208" r:id="rId89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5) точку М</w:t>
      </w:r>
      <w:r w:rsidRPr="00E7441C">
        <w:rPr>
          <w:vertAlign w:val="subscript"/>
        </w:rPr>
        <w:t>1</w:t>
      </w:r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DE71FC" w:rsidRDefault="00DE71FC" w:rsidP="00DE71FC">
      <w:pPr>
        <w:ind w:left="1416" w:right="57"/>
        <w:jc w:val="both"/>
      </w:pPr>
      <w:r w:rsidRPr="00E7441C">
        <w:t>6) точку М</w:t>
      </w:r>
      <w:r w:rsidRPr="00E7441C">
        <w:rPr>
          <w:vertAlign w:val="subscript"/>
        </w:rPr>
        <w:t>2</w:t>
      </w:r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DE71FC" w:rsidRPr="00211BA1" w:rsidRDefault="00DE71FC" w:rsidP="00DE71FC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r w:rsidRPr="00E7441C">
        <w:rPr>
          <w:vertAlign w:val="subscript"/>
        </w:rPr>
        <w:t>1</w:t>
      </w:r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DE71FC" w:rsidRDefault="00DE71FC" w:rsidP="00DE71FC">
      <w:pPr>
        <w:ind w:left="720" w:right="59"/>
        <w:jc w:val="both"/>
      </w:pPr>
      <w:r>
        <w:t xml:space="preserve">(в) </w:t>
      </w:r>
      <w:r w:rsidRPr="00E7441C">
        <w:t>Найти точку пересечения прямых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 </w:t>
      </w:r>
    </w:p>
    <w:p w:rsidR="00ED0956" w:rsidRDefault="00ED0956" w:rsidP="00DB3254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65" type="#_x0000_t75" style="width:65.15pt;height:16.3pt" o:ole="">
            <v:imagedata r:id="rId90" o:title=""/>
          </v:shape>
          <o:OLEObject Type="Embed" ProgID="Equation.3" ShapeID="_x0000_i1065" DrawAspect="Content" ObjectID="_1665760209" r:id="rId91"/>
        </w:object>
      </w:r>
    </w:p>
    <w:p w:rsidR="00ED0956" w:rsidRPr="00E7441C" w:rsidRDefault="00ED0956" w:rsidP="00DE71FC">
      <w:pPr>
        <w:ind w:left="720" w:right="59"/>
        <w:jc w:val="both"/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Аналитическая геометрия в пространстве»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ED0956" w:rsidRDefault="00ED0956" w:rsidP="00DB325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66" type="#_x0000_t75" style="width:57.45pt;height:14.55pt" o:ole="">
            <v:imagedata r:id="rId76" o:title=""/>
          </v:shape>
          <o:OLEObject Type="Embed" ProgID="Equation.3" ShapeID="_x0000_i1066" DrawAspect="Content" ObjectID="_1665760210" r:id="rId92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67" type="#_x0000_t75" style="width:57.45pt;height:14.55pt" o:ole="">
            <v:imagedata r:id="rId78" o:title=""/>
          </v:shape>
          <o:OLEObject Type="Embed" ProgID="Equation.3" ShapeID="_x0000_i1067" DrawAspect="Content" ObjectID="_1665760211" r:id="rId93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ED0956" w:rsidRDefault="00ED0956" w:rsidP="00DB325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Будут ли </w:t>
      </w:r>
      <w:proofErr w:type="gramStart"/>
      <w:r>
        <w:t>прямые</w:t>
      </w:r>
      <w:proofErr w:type="gramEnd"/>
      <w:r>
        <w:t xml:space="preserve"> </w:t>
      </w:r>
      <w:r w:rsidRPr="00E74A29">
        <w:rPr>
          <w:position w:val="-26"/>
        </w:rPr>
        <w:object w:dxaOrig="1700" w:dyaOrig="620">
          <v:shape id="_x0000_i1068" type="#_x0000_t75" style="width:84.85pt;height:30.85pt" o:ole="">
            <v:imagedata r:id="rId94" o:title=""/>
          </v:shape>
          <o:OLEObject Type="Embed" ProgID="Equation.3" ShapeID="_x0000_i1068" DrawAspect="Content" ObjectID="_1665760212" r:id="rId95"/>
        </w:object>
      </w:r>
      <w:r>
        <w:t xml:space="preserve">  и  </w:t>
      </w:r>
      <w:r w:rsidRPr="00E74A29">
        <w:rPr>
          <w:position w:val="-42"/>
        </w:rPr>
        <w:object w:dxaOrig="1340" w:dyaOrig="940">
          <v:shape id="_x0000_i1069" type="#_x0000_t75" style="width:66.85pt;height:47.15pt" o:ole="">
            <v:imagedata r:id="rId96" o:title=""/>
          </v:shape>
          <o:OLEObject Type="Embed" ProgID="Equation.3" ShapeID="_x0000_i1069" DrawAspect="Content" ObjectID="_1665760213" r:id="rId97"/>
        </w:object>
      </w:r>
      <w:r>
        <w:t xml:space="preserve"> лежать в одной плоскости?</w:t>
      </w:r>
    </w:p>
    <w:p w:rsidR="00ED0956" w:rsidRDefault="00ED0956" w:rsidP="00DB325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r>
        <w:rPr>
          <w:i/>
          <w:lang w:val="en-US"/>
        </w:rPr>
        <w:t>b</w:t>
      </w:r>
      <w:r>
        <w:t xml:space="preserve"> плоскость </w:t>
      </w:r>
      <w:r w:rsidRPr="00E74A29">
        <w:rPr>
          <w:position w:val="-10"/>
        </w:rPr>
        <w:object w:dxaOrig="1579" w:dyaOrig="300">
          <v:shape id="_x0000_i1070" type="#_x0000_t75" style="width:78.85pt;height:15.45pt" o:ole="">
            <v:imagedata r:id="rId98" o:title=""/>
          </v:shape>
          <o:OLEObject Type="Embed" ProgID="Equation.3" ShapeID="_x0000_i1070" DrawAspect="Content" ObjectID="_1665760214" r:id="rId99"/>
        </w:object>
      </w:r>
      <w: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71" type="#_x0000_t75" style="width:43.7pt;height:15.45pt" o:ole="">
            <v:imagedata r:id="rId100" o:title=""/>
          </v:shape>
          <o:OLEObject Type="Embed" ProgID="Equation.3" ShapeID="_x0000_i1071" DrawAspect="Content" ObjectID="_1665760215" r:id="rId101"/>
        </w:object>
      </w:r>
      <w:r>
        <w:t xml:space="preserve">, </w:t>
      </w:r>
      <w:r w:rsidRPr="00E74A29">
        <w:rPr>
          <w:position w:val="-10"/>
        </w:rPr>
        <w:object w:dxaOrig="1100" w:dyaOrig="300">
          <v:shape id="_x0000_i1072" type="#_x0000_t75" style="width:54pt;height:15.45pt" o:ole="">
            <v:imagedata r:id="rId102" o:title=""/>
          </v:shape>
          <o:OLEObject Type="Embed" ProgID="Equation.3" ShapeID="_x0000_i1072" DrawAspect="Content" ObjectID="_1665760216" r:id="rId103"/>
        </w:object>
      </w:r>
      <w:r>
        <w:t>. Построить эту плоскость.</w:t>
      </w:r>
    </w:p>
    <w:p w:rsidR="00ED0956" w:rsidRDefault="00ED0956" w:rsidP="00DB325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</w:t>
      </w:r>
      <w:proofErr w:type="gramStart"/>
      <w:r>
        <w:t>прямой</w:t>
      </w:r>
      <w:proofErr w:type="gramEnd"/>
      <w:r>
        <w:t xml:space="preserve"> </w:t>
      </w:r>
      <w:r w:rsidRPr="00E74A29">
        <w:rPr>
          <w:position w:val="-30"/>
        </w:rPr>
        <w:object w:dxaOrig="2040" w:dyaOrig="720">
          <v:shape id="_x0000_i1073" type="#_x0000_t75" style="width:91.7pt;height:31.7pt" o:ole="">
            <v:imagedata r:id="rId104" o:title=""/>
          </v:shape>
          <o:OLEObject Type="Embed" ProgID="Equation.3" ShapeID="_x0000_i1073" DrawAspect="Content" ObjectID="_1665760217" r:id="rId105"/>
        </w:object>
      </w:r>
    </w:p>
    <w:p w:rsidR="00ED0956" w:rsidRDefault="00ED0956" w:rsidP="00DB325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74" type="#_x0000_t75" style="width:86.55pt;height:15.45pt" o:ole="">
            <v:imagedata r:id="rId106" o:title=""/>
          </v:shape>
          <o:OLEObject Type="Embed" ProgID="Equation.3" ShapeID="_x0000_i1074" DrawAspect="Content" ObjectID="_1665760218" r:id="rId107"/>
        </w:object>
      </w:r>
      <w:r>
        <w:t xml:space="preserve">  и </w:t>
      </w:r>
      <w:r w:rsidRPr="00E74A29">
        <w:rPr>
          <w:position w:val="-24"/>
        </w:rPr>
        <w:object w:dxaOrig="1359" w:dyaOrig="620">
          <v:shape id="_x0000_i1075" type="#_x0000_t75" style="width:65.15pt;height:29.15pt" o:ole="">
            <v:imagedata r:id="rId108" o:title=""/>
          </v:shape>
          <o:OLEObject Type="Embed" ProgID="Equation.3" ShapeID="_x0000_i1075" DrawAspect="Content" ObjectID="_1665760219" r:id="rId109"/>
        </w:object>
      </w:r>
      <w:r>
        <w:t>.</w:t>
      </w:r>
    </w:p>
    <w:p w:rsidR="00ED0956" w:rsidRPr="00ED0956" w:rsidRDefault="00ED0956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Несобственный интеграл»</w:t>
      </w:r>
    </w:p>
    <w:p w:rsidR="00B94288" w:rsidRDefault="00B94288" w:rsidP="00B94288">
      <w:pPr>
        <w:ind w:firstLine="567"/>
        <w:rPr>
          <w:rFonts w:ascii="Arial" w:hAnsi="Arial"/>
          <w:sz w:val="20"/>
        </w:rPr>
      </w:pPr>
    </w:p>
    <w:p w:rsidR="00B94288" w:rsidRPr="00B94288" w:rsidRDefault="00B94288" w:rsidP="00B94288">
      <w:pPr>
        <w:ind w:firstLine="567"/>
      </w:pPr>
      <w:r w:rsidRPr="00B94288">
        <w:t>Вычислить несобственные интегралы первого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67"/>
      </w:pPr>
      <w:r w:rsidRPr="00B94288">
        <w:t xml:space="preserve">1.  </w:t>
      </w:r>
      <w:r w:rsidRPr="00B94288">
        <w:rPr>
          <w:position w:val="-32"/>
        </w:rPr>
        <w:object w:dxaOrig="1400" w:dyaOrig="780">
          <v:shape id="_x0000_i1076" type="#_x0000_t75" style="width:70.3pt;height:39.45pt" o:ole="" fillcolor="window">
            <v:imagedata r:id="rId110" o:title=""/>
          </v:shape>
          <o:OLEObject Type="Embed" ProgID="Equation.DSMT4" ShapeID="_x0000_i1076" DrawAspect="Content" ObjectID="_1665760220" r:id="rId111"/>
        </w:object>
      </w:r>
      <w:r w:rsidRPr="00B94288">
        <w:t xml:space="preserve">.                  </w:t>
      </w:r>
      <w:r w:rsidRPr="00B94288">
        <w:tab/>
        <w:t xml:space="preserve">2.   </w:t>
      </w:r>
      <w:r w:rsidRPr="00B94288">
        <w:rPr>
          <w:position w:val="-32"/>
        </w:rPr>
        <w:object w:dxaOrig="1420" w:dyaOrig="780">
          <v:shape id="_x0000_i1077" type="#_x0000_t75" style="width:71.15pt;height:39.45pt" o:ole="" fillcolor="window">
            <v:imagedata r:id="rId112" o:title=""/>
          </v:shape>
          <o:OLEObject Type="Embed" ProgID="Equation.DSMT4" ShapeID="_x0000_i1077" DrawAspect="Content" ObjectID="_1665760221" r:id="rId113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Вычислить несобственные интегралы второго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3. </w:t>
      </w:r>
      <w:r w:rsidRPr="00B94288">
        <w:rPr>
          <w:position w:val="-32"/>
        </w:rPr>
        <w:object w:dxaOrig="859" w:dyaOrig="780">
          <v:shape id="_x0000_i1078" type="#_x0000_t75" style="width:42.85pt;height:39.45pt" o:ole="" fillcolor="window">
            <v:imagedata r:id="rId114" o:title=""/>
          </v:shape>
          <o:OLEObject Type="Embed" ProgID="Equation.DSMT4" ShapeID="_x0000_i1078" DrawAspect="Content" ObjectID="_1665760222" r:id="rId115"/>
        </w:object>
      </w:r>
      <w:r w:rsidRPr="00B94288">
        <w:tab/>
      </w:r>
      <w:r>
        <w:t xml:space="preserve">     </w:t>
      </w:r>
      <w:r w:rsidRPr="00B94288">
        <w:t xml:space="preserve">4.  </w:t>
      </w:r>
      <w:r w:rsidRPr="00B94288">
        <w:rPr>
          <w:position w:val="-34"/>
        </w:rPr>
        <w:object w:dxaOrig="1260" w:dyaOrig="800">
          <v:shape id="_x0000_i1079" type="#_x0000_t75" style="width:63.45pt;height:40.3pt" o:ole="" fillcolor="window">
            <v:imagedata r:id="rId116" o:title=""/>
          </v:shape>
          <o:OLEObject Type="Embed" ProgID="Equation.DSMT4" ShapeID="_x0000_i1079" DrawAspect="Content" ObjectID="_1665760223" r:id="rId117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Исследовать сходимость интегралов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5. </w:t>
      </w:r>
      <w:r w:rsidRPr="00B94288">
        <w:rPr>
          <w:position w:val="-34"/>
        </w:rPr>
        <w:object w:dxaOrig="1060" w:dyaOrig="800">
          <v:shape id="_x0000_i1080" type="#_x0000_t75" style="width:54pt;height:40.3pt" o:ole="" fillcolor="window">
            <v:imagedata r:id="rId118" o:title=""/>
          </v:shape>
          <o:OLEObject Type="Embed" ProgID="Equation.DSMT4" ShapeID="_x0000_i1080" DrawAspect="Content" ObjectID="_1665760224" r:id="rId119"/>
        </w:object>
      </w:r>
      <w:r w:rsidRPr="00B94288">
        <w:t xml:space="preserve">.                </w:t>
      </w:r>
      <w:r>
        <w:t xml:space="preserve">       </w:t>
      </w:r>
      <w:r w:rsidRPr="00B94288">
        <w:t xml:space="preserve">    6.  </w:t>
      </w:r>
      <w:r w:rsidRPr="00B94288">
        <w:rPr>
          <w:position w:val="-34"/>
        </w:rPr>
        <w:object w:dxaOrig="1040" w:dyaOrig="800">
          <v:shape id="_x0000_i1081" type="#_x0000_t75" style="width:52.3pt;height:40.3pt" o:ole="" fillcolor="window">
            <v:imagedata r:id="rId120" o:title=""/>
          </v:shape>
          <o:OLEObject Type="Embed" ProgID="Equation.DSMT4" ShapeID="_x0000_i1081" DrawAspect="Content" ObjectID="_1665760225" r:id="rId121"/>
        </w:object>
      </w:r>
      <w:r w:rsidRPr="00B94288"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>
        <w:rPr>
          <w:b/>
          <w:i/>
        </w:rPr>
        <w:t>ИДЗ №5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Случайные величины»</w:t>
      </w:r>
    </w:p>
    <w:p w:rsidR="005E6750" w:rsidRPr="00B94288" w:rsidRDefault="005E6750" w:rsidP="004234CD">
      <w:pPr>
        <w:widowControl/>
        <w:ind w:firstLine="708"/>
        <w:rPr>
          <w:b/>
          <w:i/>
        </w:rPr>
      </w:pPr>
    </w:p>
    <w:p w:rsidR="005E6750" w:rsidRPr="00B94288" w:rsidRDefault="005E6750" w:rsidP="005E6750">
      <w:pPr>
        <w:widowControl/>
        <w:autoSpaceDE/>
        <w:autoSpaceDN/>
        <w:adjustRightInd/>
      </w:pPr>
      <w:r w:rsidRPr="00B94288">
        <w:lastRenderedPageBreak/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5E6750" w:rsidP="00DB3254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 xml:space="preserve">Дан  ряд  распределения  дискретной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Р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/>
    <w:p w:rsidR="005E6750" w:rsidRPr="00B94288" w:rsidRDefault="005E6750" w:rsidP="005E6750">
      <w:r w:rsidRPr="00B94288">
        <w:t xml:space="preserve">     Найти  значение  параметра  «с».  вычислить  математическое   ожидание,  среднее  квадратическое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5E6750" w:rsidP="00DB3254">
      <w:pPr>
        <w:widowControl/>
        <w:numPr>
          <w:ilvl w:val="0"/>
          <w:numId w:val="11"/>
        </w:numPr>
        <w:autoSpaceDE/>
        <w:autoSpaceDN/>
        <w:adjustRightInd/>
      </w:pPr>
      <w:r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82" type="#_x0000_t75" style="width:137.15pt;height:78pt" o:ole="" fillcolor="window">
            <v:imagedata r:id="rId122" o:title=""/>
          </v:shape>
          <o:OLEObject Type="Embed" ProgID="Equation.3" ShapeID="_x0000_i1082" DrawAspect="Content" ObjectID="_1665760226" r:id="rId123"/>
        </w:object>
      </w:r>
    </w:p>
    <w:p w:rsidR="005E6750" w:rsidRPr="00B94288" w:rsidRDefault="005E6750" w:rsidP="005E6750"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5E6750" w:rsidP="00DB3254">
      <w:pPr>
        <w:widowControl/>
        <w:numPr>
          <w:ilvl w:val="0"/>
          <w:numId w:val="11"/>
        </w:numPr>
        <w:autoSpaceDE/>
        <w:autoSpaceDN/>
        <w:adjustRightInd/>
      </w:pPr>
      <w:r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83" type="#_x0000_t75" style="width:132pt;height:55.7pt" o:ole="" fillcolor="window">
            <v:imagedata r:id="rId124" o:title=""/>
          </v:shape>
          <o:OLEObject Type="Embed" ProgID="Equation.3" ShapeID="_x0000_i1083" DrawAspect="Content" ObjectID="_1665760227" r:id="rId125"/>
        </w:object>
      </w:r>
    </w:p>
    <w:p w:rsidR="005E6750" w:rsidRPr="00B94288" w:rsidRDefault="005E6750" w:rsidP="005E6750"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5E6750" w:rsidP="00DB3254">
      <w:pPr>
        <w:widowControl/>
        <w:numPr>
          <w:ilvl w:val="0"/>
          <w:numId w:val="11"/>
        </w:numPr>
        <w:autoSpaceDE/>
        <w:autoSpaceDN/>
        <w:adjustRightInd/>
      </w:pPr>
      <w:r w:rsidRPr="00B94288">
        <w:t>Дана  таблица,  определяющая  закон  распределения  системы  случайных  величин   ( Х, У ):</w:t>
      </w:r>
    </w:p>
    <w:p w:rsidR="005E6750" w:rsidRPr="00B94288" w:rsidRDefault="009528BD" w:rsidP="005E6750">
      <w:pPr>
        <w:ind w:left="450"/>
      </w:pPr>
      <w:r>
        <w:rPr>
          <w:noProof/>
        </w:rPr>
        <w:pict>
          <v:line id="Line 8" o:spid="_x0000_s1026" style="position:absolute;left:0;text-align:left;z-index:251657216;visibility:visibl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84" type="#_x0000_t75" style="width:42.85pt;height:18pt" o:ole="" fillcolor="window">
            <v:imagedata r:id="rId126" o:title=""/>
          </v:shape>
          <o:OLEObject Type="Embed" ProgID="Equation.3" ShapeID="_x0000_i1084" DrawAspect="Content" ObjectID="_1665760228" r:id="rId127"/>
        </w:object>
      </w:r>
      <w:r w:rsidRPr="00B94288">
        <w:t xml:space="preserve">;   </w:t>
      </w:r>
    </w:p>
    <w:p w:rsidR="005E6750" w:rsidRPr="00B94288" w:rsidRDefault="005E6750" w:rsidP="005E6750">
      <w:r w:rsidRPr="00B94288">
        <w:t xml:space="preserve">        дисперсии   </w:t>
      </w:r>
      <w:r w:rsidRPr="00B94288">
        <w:rPr>
          <w:position w:val="-14"/>
        </w:rPr>
        <w:object w:dxaOrig="800" w:dyaOrig="400">
          <v:shape id="_x0000_i1085" type="#_x0000_t75" style="width:40.3pt;height:19.7pt" o:ole="" fillcolor="window">
            <v:imagedata r:id="rId128" o:title=""/>
          </v:shape>
          <o:OLEObject Type="Embed" ProgID="Equation.3" ShapeID="_x0000_i1085" DrawAspect="Content" ObjectID="_1665760229" r:id="rId129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86" type="#_x0000_t75" style="width:18pt;height:18pt" o:ole="" fillcolor="window">
            <v:imagedata r:id="rId130" o:title=""/>
          </v:shape>
          <o:OLEObject Type="Embed" ProgID="Equation.3" ShapeID="_x0000_i1086" DrawAspect="Content" ObjectID="_1665760230" r:id="rId131"/>
        </w:object>
      </w:r>
      <w:r w:rsidRPr="00B94288">
        <w:t>.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ED0956" w:rsidRDefault="00ED0956" w:rsidP="004234CD">
      <w:pPr>
        <w:widowControl/>
        <w:ind w:firstLine="708"/>
      </w:pPr>
    </w:p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по следующим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5E6750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(ТР)</w:t>
      </w:r>
      <w:r w:rsidRPr="0087648E">
        <w:rPr>
          <w:b/>
          <w:i/>
        </w:rPr>
        <w:t>:</w:t>
      </w:r>
    </w:p>
    <w:p w:rsidR="005E6750" w:rsidRDefault="005E6750" w:rsidP="005E6750">
      <w:pPr>
        <w:rPr>
          <w:b/>
          <w:i/>
        </w:rPr>
      </w:pPr>
    </w:p>
    <w:p w:rsidR="005E6750" w:rsidRDefault="005E6750" w:rsidP="005E6750">
      <w:pPr>
        <w:rPr>
          <w:b/>
          <w:i/>
        </w:rPr>
      </w:pPr>
      <w:r>
        <w:rPr>
          <w:b/>
          <w:i/>
        </w:rPr>
        <w:t>ТР</w:t>
      </w:r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E6750" w:rsidRPr="0087648E" w:rsidRDefault="005E6750" w:rsidP="005E6750">
      <w:pPr>
        <w:rPr>
          <w:b/>
          <w:i/>
        </w:rPr>
      </w:pPr>
    </w:p>
    <w:p w:rsidR="005E6750" w:rsidRPr="00503C7B" w:rsidRDefault="005E6750" w:rsidP="005E6750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E6750" w:rsidRDefault="005E6750" w:rsidP="005E6750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87" type="#_x0000_t75" style="width:69.45pt;height:51.45pt" o:ole="">
            <v:imagedata r:id="rId132" o:title=""/>
          </v:shape>
          <o:OLEObject Type="Embed" ProgID="Equation.3" ShapeID="_x0000_i1087" DrawAspect="Content" ObjectID="_1665760231" r:id="rId133"/>
        </w:object>
      </w:r>
    </w:p>
    <w:p w:rsidR="005E6750" w:rsidRPr="002E279E" w:rsidRDefault="005E6750" w:rsidP="005E6750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E6750" w:rsidRPr="002E279E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Крамера.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DE71FC" w:rsidRDefault="005E6750" w:rsidP="005E6750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88" type="#_x0000_t75" style="width:97.7pt;height:41.15pt" o:ole="">
            <v:imagedata r:id="rId134" o:title=""/>
          </v:shape>
          <o:OLEObject Type="Embed" ProgID="Equation.3" ShapeID="_x0000_i1088" DrawAspect="Content" ObjectID="_1665760232" r:id="rId135"/>
        </w:object>
      </w:r>
    </w:p>
    <w:p w:rsidR="005E6750" w:rsidRDefault="005E6750" w:rsidP="005E6750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>
        <w:rPr>
          <w:b/>
          <w:sz w:val="28"/>
          <w:szCs w:val="28"/>
        </w:rPr>
        <w:t xml:space="preserve"> 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  <w:r>
        <w:t xml:space="preserve">  </w:t>
      </w:r>
      <w:r w:rsidRPr="002E279E">
        <w:t xml:space="preserve"> </w:t>
      </w:r>
    </w:p>
    <w:p w:rsidR="005E6750" w:rsidRDefault="005E6750" w:rsidP="005E6750">
      <w:pPr>
        <w:widowControl/>
        <w:ind w:firstLine="708"/>
        <w:jc w:val="center"/>
        <w:rPr>
          <w:rFonts w:ascii="Arial" w:hAnsi="Arial" w:cs="Arial"/>
          <w:position w:val="-50"/>
          <w:sz w:val="18"/>
          <w:szCs w:val="18"/>
        </w:rPr>
      </w:pPr>
    </w:p>
    <w:p w:rsidR="00DE71FC" w:rsidRDefault="005E6750" w:rsidP="005E6750">
      <w:pPr>
        <w:widowControl/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89" type="#_x0000_t75" style="width:175.7pt;height:55.7pt" o:ole="">
            <v:imagedata r:id="rId136" o:title=""/>
          </v:shape>
          <o:OLEObject Type="Embed" ProgID="Equation.3" ShapeID="_x0000_i1089" DrawAspect="Content" ObjectID="_1665760233" r:id="rId137"/>
        </w:object>
      </w:r>
    </w:p>
    <w:p w:rsidR="005E6750" w:rsidRDefault="005E6750" w:rsidP="005E6750">
      <w:pPr>
        <w:widowControl/>
        <w:ind w:firstLine="708"/>
        <w:jc w:val="center"/>
      </w:pPr>
    </w:p>
    <w:p w:rsidR="00DE71FC" w:rsidRDefault="00DE71FC" w:rsidP="004234CD">
      <w:pPr>
        <w:widowControl/>
        <w:ind w:firstLine="708"/>
      </w:pPr>
    </w:p>
    <w:p w:rsidR="005E6750" w:rsidRPr="00AF6B42" w:rsidRDefault="005E6750" w:rsidP="005E6750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DE71FC" w:rsidRDefault="005E6750" w:rsidP="005E6750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90" type="#_x0000_t75" style="width:178.3pt;height:91.7pt" o:ole="">
            <v:imagedata r:id="rId138" o:title=""/>
          </v:shape>
          <o:OLEObject Type="Embed" ProgID="Equation.3" ShapeID="_x0000_i1090" DrawAspect="Content" ObjectID="_1665760234" r:id="rId139"/>
        </w:obje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5E6750" w:rsidRDefault="005E6750" w:rsidP="005E6750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DE71FC" w:rsidRDefault="005E6750" w:rsidP="005E6750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91" type="#_x0000_t75" style="width:230.55pt;height:40.3pt" o:ole="">
            <v:imagedata r:id="rId140" o:title=""/>
          </v:shape>
          <o:OLEObject Type="Embed" ProgID="Equation.3" ShapeID="_x0000_i1091" DrawAspect="Content" ObjectID="_1665760235" r:id="rId141"/>
        </w:object>
      </w:r>
    </w:p>
    <w:p w:rsidR="00DE71FC" w:rsidRDefault="00DE71FC" w:rsidP="004234CD">
      <w:pPr>
        <w:widowControl/>
        <w:ind w:firstLine="708"/>
      </w:pPr>
    </w:p>
    <w:p w:rsidR="00DE71FC" w:rsidRDefault="005E6750" w:rsidP="005E6750">
      <w:pPr>
        <w:widowControl/>
      </w:pPr>
      <w:r>
        <w:t>6.  Исследовать на линейную зависимость систему векторов</w:t>
      </w:r>
    </w:p>
    <w:p w:rsidR="005E6750" w:rsidRDefault="005E6750" w:rsidP="005E6750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92" type="#_x0000_t75" style="width:54pt;height:18pt" o:ole="">
            <v:imagedata r:id="rId142" o:title=""/>
          </v:shape>
          <o:OLEObject Type="Embed" ProgID="Equation.3" ShapeID="_x0000_i1092" DrawAspect="Content" ObjectID="_1665760236" r:id="rId143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93" type="#_x0000_t75" style="width:59.15pt;height:18pt" o:ole="">
            <v:imagedata r:id="rId144" o:title=""/>
          </v:shape>
          <o:OLEObject Type="Embed" ProgID="Equation.3" ShapeID="_x0000_i1093" DrawAspect="Content" ObjectID="_1665760237" r:id="rId145"/>
        </w:object>
      </w:r>
      <w:r w:rsidRPr="009971D6">
        <w:t xml:space="preserve"> </w: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94" type="#_x0000_t75" style="width:51.45pt;height:18pt" o:ole="">
            <v:imagedata r:id="rId146" o:title=""/>
          </v:shape>
          <o:OLEObject Type="Embed" ProgID="Equation.3" ShapeID="_x0000_i1094" DrawAspect="Content" ObjectID="_1665760238" r:id="rId147"/>
        </w:object>
      </w:r>
    </w:p>
    <w:p w:rsidR="005E6750" w:rsidRDefault="005E6750" w:rsidP="005E6750">
      <w:pPr>
        <w:rPr>
          <w:rFonts w:eastAsiaTheme="minorEastAsia"/>
        </w:rPr>
      </w:pPr>
      <w:r w:rsidRPr="005E6750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  </w:t>
      </w:r>
      <w:r w:rsidRPr="009971D6">
        <w:t>Найти координаты вектора</w:t>
      </w:r>
      <w:r>
        <w:rPr>
          <w:b/>
          <w:sz w:val="28"/>
          <w:szCs w:val="28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9971D6">
        <w:rPr>
          <w:rFonts w:eastAsiaTheme="minorEastAsia"/>
          <w:b/>
          <w:sz w:val="28"/>
          <w:szCs w:val="28"/>
        </w:rPr>
        <w:t xml:space="preserve">  </w:t>
      </w:r>
      <w:r w:rsidRPr="009971D6">
        <w:rPr>
          <w:rFonts w:eastAsiaTheme="minorEastAsia"/>
        </w:rPr>
        <w:t>в базисе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, если он задан в стандартном базисе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>.</w:t>
      </w:r>
    </w:p>
    <w:p w:rsidR="005E6750" w:rsidRPr="005E6750" w:rsidRDefault="005E6750" w:rsidP="005E6750">
      <w:pPr>
        <w:widowControl/>
      </w:pPr>
    </w:p>
    <w:p w:rsidR="00DE71FC" w:rsidRPr="008E337B" w:rsidRDefault="009528BD" w:rsidP="004234CD">
      <w:pPr>
        <w:widowControl/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121470" w:rsidP="00121470">
      <w:pPr>
        <w:widowControl/>
        <w:rPr>
          <w:b/>
          <w:i/>
        </w:rPr>
      </w:pPr>
      <w:r>
        <w:rPr>
          <w:b/>
          <w:i/>
        </w:rPr>
        <w:t>ТР №2 «Пределы. Непрерывность функции одной переменной»</w:t>
      </w:r>
    </w:p>
    <w:p w:rsidR="00121470" w:rsidRDefault="00121470" w:rsidP="00121470">
      <w:pPr>
        <w:widowControl/>
        <w:rPr>
          <w:position w:val="-30"/>
          <w:sz w:val="28"/>
        </w:rPr>
      </w:pPr>
      <w:r w:rsidRPr="00121470">
        <w:t>1.</w:t>
      </w:r>
      <w:r>
        <w:t xml:space="preserve"> </w:t>
      </w:r>
      <w:r w:rsidRPr="00EF03EC">
        <w:t xml:space="preserve">Доказать (найти </w:t>
      </w:r>
      <w:r w:rsidRPr="00EF03EC">
        <w:rPr>
          <w:position w:val="-10"/>
        </w:rPr>
        <w:object w:dxaOrig="560" w:dyaOrig="360">
          <v:shape id="_x0000_i1095" type="#_x0000_t75" style="width:28.3pt;height:18pt" o:ole="" fillcolor="window">
            <v:imagedata r:id="rId148" o:title=""/>
          </v:shape>
          <o:OLEObject Type="Embed" ProgID="Equation.3" ShapeID="_x0000_i1095" DrawAspect="Content" ObjectID="_1665760239" r:id="rId149"/>
        </w:object>
      </w:r>
      <w:r w:rsidRPr="00EF03EC">
        <w:t>), что:</w:t>
      </w:r>
      <w:r>
        <w:rPr>
          <w:sz w:val="28"/>
        </w:rPr>
        <w:t xml:space="preserve"> </w:t>
      </w:r>
      <w:r w:rsidRPr="00EF03EC">
        <w:rPr>
          <w:position w:val="-30"/>
          <w:lang w:val="en-US"/>
        </w:rPr>
        <w:object w:dxaOrig="2940" w:dyaOrig="840">
          <v:shape id="_x0000_i1096" type="#_x0000_t75" style="width:147.45pt;height:42pt" o:ole="" fillcolor="window">
            <v:imagedata r:id="rId150" o:title=""/>
          </v:shape>
          <o:OLEObject Type="Embed" ProgID="Equation.DSMT4" ShapeID="_x0000_i1096" DrawAspect="Content" ObjectID="_1665760240" r:id="rId151"/>
        </w:object>
      </w:r>
    </w:p>
    <w:p w:rsidR="00121470" w:rsidRDefault="00121470" w:rsidP="00121470">
      <w:pPr>
        <w:spacing w:line="360" w:lineRule="auto"/>
        <w:rPr>
          <w:sz w:val="28"/>
        </w:rPr>
      </w:pPr>
      <w:r>
        <w:t xml:space="preserve">2. </w:t>
      </w:r>
      <w:r w:rsidRPr="00EF03EC">
        <w:t>Вычислить пределы функций.</w:t>
      </w:r>
    </w:p>
    <w:p w:rsidR="00121470" w:rsidRPr="00121470" w:rsidRDefault="00121470" w:rsidP="00121470">
      <w:pPr>
        <w:widowControl/>
        <w:rPr>
          <w:position w:val="-30"/>
          <w:sz w:val="28"/>
        </w:rPr>
      </w:pPr>
      <w:r>
        <w:rPr>
          <w:position w:val="-30"/>
          <w:sz w:val="28"/>
        </w:rPr>
        <w:t xml:space="preserve">а)    </w:t>
      </w:r>
      <w:r w:rsidR="00EF03EC" w:rsidRPr="00EF03EC">
        <w:rPr>
          <w:position w:val="-30"/>
          <w:lang w:val="en-US"/>
        </w:rPr>
        <w:object w:dxaOrig="3200" w:dyaOrig="940">
          <v:shape id="_x0000_i1097" type="#_x0000_t75" style="width:139.7pt;height:41.15pt" o:ole="" fillcolor="window">
            <v:imagedata r:id="rId152" o:title=""/>
          </v:shape>
          <o:OLEObject Type="Embed" ProgID="Equation.DSMT4" ShapeID="_x0000_i1097" DrawAspect="Content" ObjectID="_1665760241" r:id="rId153"/>
        </w:object>
      </w:r>
      <w:r>
        <w:rPr>
          <w:position w:val="-30"/>
          <w:sz w:val="28"/>
        </w:rPr>
        <w:t xml:space="preserve">     </w:t>
      </w:r>
      <w:r w:rsidR="00EF03EC">
        <w:rPr>
          <w:position w:val="-30"/>
          <w:sz w:val="28"/>
        </w:rPr>
        <w:t xml:space="preserve"> </w:t>
      </w:r>
      <w:r>
        <w:rPr>
          <w:position w:val="-30"/>
          <w:sz w:val="28"/>
        </w:rPr>
        <w:t xml:space="preserve">  </w:t>
      </w:r>
      <w:r w:rsidR="00EF03EC">
        <w:rPr>
          <w:position w:val="-30"/>
          <w:sz w:val="28"/>
        </w:rPr>
        <w:t xml:space="preserve">б) </w:t>
      </w:r>
      <w:r>
        <w:rPr>
          <w:position w:val="-30"/>
          <w:sz w:val="28"/>
        </w:rPr>
        <w:t xml:space="preserve"> </w:t>
      </w:r>
      <w:r w:rsidR="00EF03EC" w:rsidRPr="00710FA2">
        <w:rPr>
          <w:position w:val="-36"/>
          <w:sz w:val="28"/>
          <w:lang w:val="en-US"/>
        </w:rPr>
        <w:object w:dxaOrig="2160" w:dyaOrig="920">
          <v:shape id="_x0000_i1098" type="#_x0000_t75" style="width:91.7pt;height:39.45pt" o:ole="" fillcolor="window">
            <v:imagedata r:id="rId154" o:title=""/>
          </v:shape>
          <o:OLEObject Type="Embed" ProgID="Equation.DSMT4" ShapeID="_x0000_i1098" DrawAspect="Content" ObjectID="_1665760242" r:id="rId155"/>
        </w:object>
      </w:r>
      <w:r>
        <w:rPr>
          <w:position w:val="-36"/>
          <w:sz w:val="28"/>
        </w:rPr>
        <w:t xml:space="preserve">         </w:t>
      </w:r>
      <w:r w:rsidR="00EF03EC">
        <w:rPr>
          <w:position w:val="-36"/>
          <w:sz w:val="28"/>
        </w:rPr>
        <w:t>в)</w:t>
      </w:r>
      <w:r w:rsidR="00EF03EC" w:rsidRPr="00710FA2">
        <w:rPr>
          <w:position w:val="-30"/>
          <w:sz w:val="28"/>
          <w:lang w:val="en-US"/>
        </w:rPr>
        <w:object w:dxaOrig="2260" w:dyaOrig="840">
          <v:shape id="_x0000_i1099" type="#_x0000_t75" style="width:104.55pt;height:39.45pt" o:ole="" fillcolor="window">
            <v:imagedata r:id="rId156" o:title=""/>
          </v:shape>
          <o:OLEObject Type="Embed" ProgID="Equation.DSMT4" ShapeID="_x0000_i1099" DrawAspect="Content" ObjectID="_1665760243" r:id="rId157"/>
        </w:object>
      </w:r>
      <w:r w:rsidR="00EF03EC">
        <w:rPr>
          <w:position w:val="-30"/>
          <w:sz w:val="28"/>
        </w:rPr>
        <w:t xml:space="preserve">                          г)</w:t>
      </w:r>
      <w:r w:rsidR="00EF03EC" w:rsidRPr="00710FA2">
        <w:rPr>
          <w:position w:val="-30"/>
          <w:sz w:val="28"/>
          <w:lang w:val="en-US"/>
        </w:rPr>
        <w:object w:dxaOrig="1420" w:dyaOrig="840">
          <v:shape id="_x0000_i1100" type="#_x0000_t75" style="width:62.55pt;height:37.7pt" o:ole="" fillcolor="window">
            <v:imagedata r:id="rId158" o:title=""/>
          </v:shape>
          <o:OLEObject Type="Embed" ProgID="Equation.DSMT4" ShapeID="_x0000_i1100" DrawAspect="Content" ObjectID="_1665760244" r:id="rId159"/>
        </w:object>
      </w:r>
      <w:r>
        <w:rPr>
          <w:position w:val="-30"/>
          <w:sz w:val="28"/>
        </w:rPr>
        <w:t xml:space="preserve">    </w:t>
      </w:r>
      <w:r w:rsidR="00EF03EC">
        <w:rPr>
          <w:position w:val="-30"/>
          <w:sz w:val="28"/>
        </w:rPr>
        <w:t xml:space="preserve">  </w:t>
      </w:r>
      <w:r>
        <w:rPr>
          <w:position w:val="-30"/>
          <w:sz w:val="28"/>
        </w:rPr>
        <w:t xml:space="preserve"> </w:t>
      </w:r>
      <w:proofErr w:type="spellStart"/>
      <w:r w:rsidR="00EF03EC">
        <w:rPr>
          <w:position w:val="-30"/>
          <w:sz w:val="28"/>
        </w:rPr>
        <w:t>д</w:t>
      </w:r>
      <w:proofErr w:type="spellEnd"/>
      <w:r w:rsidR="00EF03EC">
        <w:rPr>
          <w:position w:val="-30"/>
          <w:sz w:val="28"/>
        </w:rPr>
        <w:t>)</w:t>
      </w:r>
      <w:r w:rsidR="00EF03EC" w:rsidRPr="00710FA2">
        <w:rPr>
          <w:position w:val="-38"/>
          <w:sz w:val="28"/>
          <w:lang w:val="en-US"/>
        </w:rPr>
        <w:object w:dxaOrig="2360" w:dyaOrig="920">
          <v:shape id="_x0000_i1101" type="#_x0000_t75" style="width:102pt;height:40.3pt" o:ole="" fillcolor="window">
            <v:imagedata r:id="rId160" o:title=""/>
          </v:shape>
          <o:OLEObject Type="Embed" ProgID="Equation.DSMT4" ShapeID="_x0000_i1101" DrawAspect="Content" ObjectID="_1665760245" r:id="rId161"/>
        </w:object>
      </w:r>
      <w:r w:rsidR="00EF03EC">
        <w:rPr>
          <w:position w:val="-38"/>
          <w:sz w:val="28"/>
        </w:rPr>
        <w:t xml:space="preserve">                    е)</w:t>
      </w:r>
      <w:r w:rsidR="00EF03EC" w:rsidRPr="00710FA2">
        <w:rPr>
          <w:position w:val="-36"/>
          <w:sz w:val="28"/>
          <w:lang w:val="en-US"/>
        </w:rPr>
        <w:object w:dxaOrig="2480" w:dyaOrig="1020">
          <v:shape id="_x0000_i1102" type="#_x0000_t75" style="width:103.7pt;height:42.85pt" o:ole="" fillcolor="window">
            <v:imagedata r:id="rId162" o:title=""/>
          </v:shape>
          <o:OLEObject Type="Embed" ProgID="Equation.DSMT4" ShapeID="_x0000_i1102" DrawAspect="Content" ObjectID="_1665760246" r:id="rId163"/>
        </w:object>
      </w:r>
    </w:p>
    <w:p w:rsidR="00121470" w:rsidRDefault="00121470" w:rsidP="00121470">
      <w:pPr>
        <w:widowControl/>
      </w:pPr>
    </w:p>
    <w:p w:rsidR="00EF03EC" w:rsidRDefault="00EF03EC" w:rsidP="00121470">
      <w:pPr>
        <w:widowControl/>
        <w:rPr>
          <w:sz w:val="28"/>
        </w:rPr>
      </w:pPr>
      <w:r>
        <w:t xml:space="preserve">3. </w:t>
      </w:r>
      <w:r w:rsidRPr="00EF03EC">
        <w:t xml:space="preserve">Доказать, что функция </w:t>
      </w:r>
      <w:r w:rsidRPr="00EF03EC">
        <w:rPr>
          <w:position w:val="-16"/>
        </w:rPr>
        <w:object w:dxaOrig="740" w:dyaOrig="480">
          <v:shape id="_x0000_i1103" type="#_x0000_t75" style="width:36.85pt;height:24pt" o:ole="" fillcolor="window">
            <v:imagedata r:id="rId164" o:title=""/>
          </v:shape>
          <o:OLEObject Type="Embed" ProgID="Equation.DSMT4" ShapeID="_x0000_i1103" DrawAspect="Content" ObjectID="_1665760247" r:id="rId165"/>
        </w:object>
      </w:r>
      <w:r w:rsidRPr="00EF03EC">
        <w:t xml:space="preserve"> непрерывна в точке </w:t>
      </w:r>
      <w:r w:rsidRPr="00EF03EC">
        <w:rPr>
          <w:position w:val="-14"/>
        </w:rPr>
        <w:object w:dxaOrig="320" w:dyaOrig="440">
          <v:shape id="_x0000_i1104" type="#_x0000_t75" style="width:16.3pt;height:21.45pt" o:ole="" fillcolor="window">
            <v:imagedata r:id="rId166" o:title=""/>
          </v:shape>
          <o:OLEObject Type="Embed" ProgID="Equation.DSMT4" ShapeID="_x0000_i1104" DrawAspect="Content" ObjectID="_1665760248" r:id="rId167"/>
        </w:object>
      </w:r>
      <w:r w:rsidRPr="00EF03EC">
        <w:t xml:space="preserve"> (найти </w:t>
      </w:r>
      <w:r w:rsidRPr="00EF03EC">
        <w:rPr>
          <w:position w:val="-16"/>
        </w:rPr>
        <w:object w:dxaOrig="700" w:dyaOrig="480">
          <v:shape id="_x0000_i1105" type="#_x0000_t75" style="width:35.15pt;height:24pt" o:ole="" fillcolor="window">
            <v:imagedata r:id="rId168" o:title=""/>
          </v:shape>
          <o:OLEObject Type="Embed" ProgID="Equation.DSMT4" ShapeID="_x0000_i1105" DrawAspect="Content" ObjectID="_1665760249" r:id="rId169"/>
        </w:object>
      </w:r>
      <w:r w:rsidRPr="00EF03EC">
        <w:t>).</w:t>
      </w:r>
    </w:p>
    <w:p w:rsidR="00EF03EC" w:rsidRDefault="00EF03EC" w:rsidP="00EF03EC">
      <w:pPr>
        <w:widowControl/>
        <w:ind w:firstLine="708"/>
        <w:rPr>
          <w:sz w:val="28"/>
        </w:rPr>
      </w:pPr>
      <w:r w:rsidRPr="00710FA2">
        <w:rPr>
          <w:position w:val="-16"/>
          <w:sz w:val="28"/>
          <w:lang w:val="en-US"/>
        </w:rPr>
        <w:object w:dxaOrig="2980" w:dyaOrig="499">
          <v:shape id="_x0000_i1106" type="#_x0000_t75" style="width:132pt;height:21.45pt" o:ole="" fillcolor="window">
            <v:imagedata r:id="rId170" o:title=""/>
          </v:shape>
          <o:OLEObject Type="Embed" ProgID="Equation.DSMT4" ShapeID="_x0000_i1106" DrawAspect="Content" ObjectID="_1665760250" r:id="rId171"/>
        </w:object>
      </w:r>
      <w:r>
        <w:rPr>
          <w:sz w:val="28"/>
          <w:lang w:val="en-US"/>
        </w:rPr>
        <w:tab/>
      </w:r>
    </w:p>
    <w:p w:rsidR="00EF03EC" w:rsidRDefault="00EF03EC" w:rsidP="00EF03EC">
      <w:pPr>
        <w:jc w:val="both"/>
        <w:rPr>
          <w:sz w:val="28"/>
        </w:rPr>
      </w:pPr>
    </w:p>
    <w:p w:rsidR="00EF03EC" w:rsidRDefault="00EF03EC" w:rsidP="00EF03EC">
      <w:pPr>
        <w:jc w:val="both"/>
      </w:pPr>
      <w:r>
        <w:rPr>
          <w:sz w:val="28"/>
        </w:rPr>
        <w:t xml:space="preserve">4. </w:t>
      </w:r>
      <w: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EF03EC" w:rsidRPr="00EF03EC" w:rsidRDefault="00EF03EC" w:rsidP="00EF03EC">
      <w:pPr>
        <w:widowControl/>
      </w:pPr>
    </w:p>
    <w:p w:rsidR="00EF03EC" w:rsidRDefault="00EF03EC" w:rsidP="00EF03EC">
      <w:pPr>
        <w:jc w:val="center"/>
      </w:pPr>
      <w:r>
        <w:t>а)</w:t>
      </w:r>
      <w:r w:rsidRPr="00E74A29">
        <w:rPr>
          <w:position w:val="-42"/>
        </w:rPr>
        <w:object w:dxaOrig="2880" w:dyaOrig="960">
          <v:shape id="_x0000_i1107" type="#_x0000_t75" style="width:2in;height:48pt" o:ole="" fillcolor="window">
            <v:imagedata r:id="rId172" o:title=""/>
          </v:shape>
          <o:OLEObject Type="Embed" ProgID="Equation.3" ShapeID="_x0000_i1107" DrawAspect="Content" ObjectID="_1665760251" r:id="rId173"/>
        </w:object>
      </w:r>
      <w:r>
        <w:t xml:space="preserve">                          б) </w:t>
      </w:r>
      <w:r w:rsidRPr="00E74A29">
        <w:rPr>
          <w:position w:val="-26"/>
        </w:rPr>
        <w:object w:dxaOrig="980" w:dyaOrig="639">
          <v:shape id="_x0000_i1108" type="#_x0000_t75" style="width:48.85pt;height:31.7pt" o:ole="">
            <v:imagedata r:id="rId174" o:title=""/>
          </v:shape>
          <o:OLEObject Type="Embed" ProgID="Equation.3" ShapeID="_x0000_i1108" DrawAspect="Content" ObjectID="_1665760252" r:id="rId175"/>
        </w:object>
      </w:r>
      <w: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№3 «Исследование функций и построение графиков»</w:t>
      </w:r>
    </w:p>
    <w:p w:rsidR="00CE28A9" w:rsidRDefault="00CE28A9" w:rsidP="00EF03EC">
      <w:pPr>
        <w:widowControl/>
        <w:rPr>
          <w:b/>
          <w:i/>
        </w:rPr>
      </w:pPr>
    </w:p>
    <w:p w:rsidR="00CE28A9" w:rsidRPr="0063741D" w:rsidRDefault="00CE28A9" w:rsidP="00CE28A9">
      <w:r>
        <w:t xml:space="preserve">1. </w:t>
      </w:r>
      <w:r w:rsidRPr="0063741D">
        <w:t xml:space="preserve"> Найдите наибольшее и наименьшее значения функции на заданном отрезке</w:t>
      </w:r>
    </w:p>
    <w:p w:rsidR="00CE28A9" w:rsidRPr="0063741D" w:rsidRDefault="00CE28A9" w:rsidP="00CE28A9">
      <w:r w:rsidRPr="0063741D">
        <w:rPr>
          <w:position w:val="-10"/>
        </w:rPr>
        <w:object w:dxaOrig="2700" w:dyaOrig="360">
          <v:shape id="_x0000_i1109" type="#_x0000_t75" style="width:157.7pt;height:21.45pt" o:ole="">
            <v:imagedata r:id="rId176" o:title=""/>
          </v:shape>
          <o:OLEObject Type="Embed" ProgID="Equation.3" ShapeID="_x0000_i1109" DrawAspect="Content" ObjectID="_1665760253" r:id="rId177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10" type="#_x0000_t75" style="width:59.15pt;height:18pt" o:ole="">
            <v:imagedata r:id="rId178" o:title=""/>
          </v:shape>
          <o:OLEObject Type="Embed" ProgID="Equation.3" ShapeID="_x0000_i1110" DrawAspect="Content" ObjectID="_1665760254" r:id="rId179"/>
        </w:object>
      </w:r>
      <w:r w:rsidRPr="0063741D">
        <w:t>.</w:t>
      </w:r>
    </w:p>
    <w:p w:rsidR="00CE28A9" w:rsidRPr="0063741D" w:rsidRDefault="00CE28A9" w:rsidP="00CE28A9"/>
    <w:p w:rsidR="00CE28A9" w:rsidRPr="0063741D" w:rsidRDefault="00CE28A9" w:rsidP="00CE28A9">
      <w:r>
        <w:t xml:space="preserve">2. </w:t>
      </w:r>
      <w:r w:rsidRPr="0063741D">
        <w:t xml:space="preserve">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11" type="#_x0000_t75" style="width:1in;height:30.85pt" o:ole="">
            <v:imagedata r:id="rId180" o:title=""/>
          </v:shape>
          <o:OLEObject Type="Embed" ProgID="Equation.3" ShapeID="_x0000_i1111" DrawAspect="Content" ObjectID="_1665760255" r:id="rId181"/>
        </w:object>
      </w:r>
      <w:proofErr w:type="gramStart"/>
      <w:r w:rsidRPr="0063741D">
        <w:t xml:space="preserve"> .</w:t>
      </w:r>
      <w:proofErr w:type="gramEnd"/>
    </w:p>
    <w:p w:rsidR="00CE28A9" w:rsidRPr="0063741D" w:rsidRDefault="00CE28A9" w:rsidP="00CE28A9"/>
    <w:p w:rsidR="00CE28A9" w:rsidRPr="0063741D" w:rsidRDefault="00CE28A9" w:rsidP="00CE28A9">
      <w:r>
        <w:t>3.  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12" type="#_x0000_t75" style="width:60.85pt;height:33.45pt" o:ole="">
            <v:imagedata r:id="rId182" o:title=""/>
          </v:shape>
          <o:OLEObject Type="Embed" ProgID="Equation.3" ShapeID="_x0000_i1112" DrawAspect="Content" ObjectID="_1665760256" r:id="rId183"/>
        </w:object>
      </w:r>
      <w:r w:rsidRPr="0063741D">
        <w:t>.</w:t>
      </w:r>
    </w:p>
    <w:p w:rsidR="00CE28A9" w:rsidRDefault="00CE28A9" w:rsidP="00EF03EC">
      <w:pPr>
        <w:widowControl/>
        <w:rPr>
          <w:b/>
          <w:i/>
        </w:rPr>
      </w:pPr>
    </w:p>
    <w:p w:rsidR="00EF03EC" w:rsidRDefault="00EF03EC" w:rsidP="00EF03EC">
      <w:pPr>
        <w:widowControl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№4 «Неопределенный и определенный интеграл»</w:t>
      </w:r>
    </w:p>
    <w:p w:rsidR="00EF03EC" w:rsidRDefault="00EF03EC" w:rsidP="00EF03EC">
      <w:pPr>
        <w:widowControl/>
        <w:rPr>
          <w:b/>
          <w:i/>
        </w:rPr>
      </w:pPr>
    </w:p>
    <w:p w:rsidR="00DE71FC" w:rsidRDefault="00B94288" w:rsidP="0079143B">
      <w:pPr>
        <w:widowControl/>
        <w:ind w:firstLine="708"/>
      </w:pPr>
      <w:r w:rsidRPr="00E136BC">
        <w:rPr>
          <w:b/>
        </w:rPr>
        <w:t>1 часть</w:t>
      </w:r>
      <w:r>
        <w:t xml:space="preserve"> «Неопределенный интеграл»</w:t>
      </w:r>
    </w:p>
    <w:p w:rsidR="00B94288" w:rsidRPr="00B94288" w:rsidRDefault="00B94288" w:rsidP="00B94288">
      <w:pPr>
        <w:spacing w:line="360" w:lineRule="auto"/>
        <w:ind w:firstLine="708"/>
        <w:jc w:val="both"/>
      </w:pPr>
      <w:r w:rsidRPr="00B94288">
        <w:t>Вычислить неопределенные интегралы.</w:t>
      </w:r>
    </w:p>
    <w:p w:rsidR="00B94288" w:rsidRPr="00E136BC" w:rsidRDefault="00B94288" w:rsidP="00B94288">
      <w:pPr>
        <w:widowControl/>
      </w:pPr>
      <w:r w:rsidRPr="00E136BC">
        <w:t xml:space="preserve">1.  </w:t>
      </w:r>
      <w:r w:rsidRPr="00E136BC">
        <w:rPr>
          <w:position w:val="-20"/>
        </w:rPr>
        <w:object w:dxaOrig="2100" w:dyaOrig="560">
          <v:shape id="_x0000_i1113" type="#_x0000_t75" style="width:90pt;height:23.15pt" o:ole="" fillcolor="window">
            <v:imagedata r:id="rId184" o:title=""/>
          </v:shape>
          <o:OLEObject Type="Embed" ProgID="Equation.DSMT4" ShapeID="_x0000_i1113" DrawAspect="Content" ObjectID="_1665760257" r:id="rId185"/>
        </w:object>
      </w:r>
      <w:r w:rsidRPr="00E136BC">
        <w:rPr>
          <w:position w:val="-20"/>
        </w:rPr>
        <w:t xml:space="preserve"> </w:t>
      </w:r>
      <w:r w:rsidRPr="00E136BC">
        <w:tab/>
        <w:t xml:space="preserve">   2. </w:t>
      </w:r>
      <w:r w:rsidRPr="00E136BC">
        <w:rPr>
          <w:position w:val="-40"/>
          <w:lang w:val="en-US"/>
        </w:rPr>
        <w:object w:dxaOrig="1460" w:dyaOrig="900">
          <v:shape id="_x0000_i1114" type="#_x0000_t75" style="width:58.3pt;height:36pt" o:ole="" fillcolor="window">
            <v:imagedata r:id="rId186" o:title=""/>
          </v:shape>
          <o:OLEObject Type="Embed" ProgID="Equation.DSMT4" ShapeID="_x0000_i1114" DrawAspect="Content" ObjectID="_1665760258" r:id="rId187"/>
        </w:object>
      </w:r>
      <w:r w:rsidRPr="00E136BC">
        <w:tab/>
        <w:t xml:space="preserve">       3. </w:t>
      </w:r>
      <w:r w:rsidRPr="00E136BC">
        <w:rPr>
          <w:position w:val="-30"/>
          <w:lang w:val="en-US"/>
        </w:rPr>
        <w:object w:dxaOrig="1400" w:dyaOrig="840">
          <v:shape id="_x0000_i1115" type="#_x0000_t75" style="width:52.3pt;height:30.85pt" o:ole="" fillcolor="window">
            <v:imagedata r:id="rId188" o:title=""/>
          </v:shape>
          <o:OLEObject Type="Embed" ProgID="Equation.DSMT4" ShapeID="_x0000_i1115" DrawAspect="Content" ObjectID="_1665760259" r:id="rId189"/>
        </w:object>
      </w:r>
      <w:r w:rsidRPr="00E136BC">
        <w:tab/>
      </w:r>
    </w:p>
    <w:p w:rsidR="00B94288" w:rsidRPr="00E136BC" w:rsidRDefault="00B94288" w:rsidP="00B94288">
      <w:pPr>
        <w:widowControl/>
      </w:pPr>
      <w:r w:rsidRPr="00E136BC">
        <w:t xml:space="preserve">4. </w:t>
      </w:r>
      <w:r w:rsidRPr="00E136BC">
        <w:rPr>
          <w:position w:val="-38"/>
          <w:lang w:val="en-US"/>
        </w:rPr>
        <w:object w:dxaOrig="2920" w:dyaOrig="920">
          <v:shape id="_x0000_i1116" type="#_x0000_t75" style="width:120pt;height:37.7pt" o:ole="" fillcolor="window">
            <v:imagedata r:id="rId190" o:title=""/>
          </v:shape>
          <o:OLEObject Type="Embed" ProgID="Equation.DSMT4" ShapeID="_x0000_i1116" DrawAspect="Content" ObjectID="_1665760260" r:id="rId191"/>
        </w:object>
      </w:r>
      <w:r w:rsidRPr="00E136BC">
        <w:tab/>
        <w:t xml:space="preserve">        5. </w:t>
      </w:r>
      <w:r w:rsidRPr="00E136BC">
        <w:rPr>
          <w:position w:val="-50"/>
          <w:lang w:val="en-US"/>
        </w:rPr>
        <w:object w:dxaOrig="3019" w:dyaOrig="1040">
          <v:shape id="_x0000_i1117" type="#_x0000_t75" style="width:129.45pt;height:44.55pt" o:ole="" fillcolor="window">
            <v:imagedata r:id="rId192" o:title=""/>
          </v:shape>
          <o:OLEObject Type="Embed" ProgID="Equation.DSMT4" ShapeID="_x0000_i1117" DrawAspect="Content" ObjectID="_1665760261" r:id="rId193"/>
        </w:object>
      </w:r>
      <w:r w:rsidRPr="00E136BC">
        <w:tab/>
      </w:r>
    </w:p>
    <w:p w:rsidR="00B94288" w:rsidRDefault="00B94288" w:rsidP="0079143B">
      <w:pPr>
        <w:widowControl/>
        <w:ind w:firstLine="708"/>
      </w:pPr>
      <w:r w:rsidRPr="00E136BC">
        <w:rPr>
          <w:b/>
        </w:rPr>
        <w:t>2 часть</w:t>
      </w:r>
      <w:r>
        <w:t xml:space="preserve"> «Определенный интеграл»</w:t>
      </w:r>
    </w:p>
    <w:p w:rsidR="00B94288" w:rsidRPr="00E136BC" w:rsidRDefault="00E136BC" w:rsidP="00B94288">
      <w:pPr>
        <w:widowControl/>
        <w:ind w:firstLine="708"/>
      </w:pPr>
      <w:r w:rsidRPr="00E136BC">
        <w:t>Вычислить определенные интегралы.</w:t>
      </w:r>
    </w:p>
    <w:p w:rsidR="00E136BC" w:rsidRPr="00E136BC" w:rsidRDefault="00E136BC" w:rsidP="00E136BC">
      <w:pPr>
        <w:widowControl/>
      </w:pPr>
      <w:r w:rsidRPr="00E136BC">
        <w:t xml:space="preserve">6. </w:t>
      </w:r>
      <w:r w:rsidRPr="00E136BC">
        <w:rPr>
          <w:position w:val="-40"/>
          <w:lang w:val="en-US"/>
        </w:rPr>
        <w:object w:dxaOrig="3060" w:dyaOrig="960">
          <v:shape id="_x0000_i1118" type="#_x0000_t75" style="width:128.55pt;height:41.15pt" o:ole="" fillcolor="window">
            <v:imagedata r:id="rId194" o:title=""/>
          </v:shape>
          <o:OLEObject Type="Embed" ProgID="Equation.DSMT4" ShapeID="_x0000_i1118" DrawAspect="Content" ObjectID="_1665760262" r:id="rId195"/>
        </w:object>
      </w:r>
      <w:r w:rsidRPr="00E136BC">
        <w:tab/>
        <w:t xml:space="preserve">7. </w:t>
      </w:r>
      <w:r w:rsidRPr="00E136BC">
        <w:rPr>
          <w:position w:val="-40"/>
          <w:lang w:val="en-US"/>
        </w:rPr>
        <w:object w:dxaOrig="2340" w:dyaOrig="1020">
          <v:shape id="_x0000_i1119" type="#_x0000_t75" style="width:100.3pt;height:43.7pt" o:ole="" fillcolor="window">
            <v:imagedata r:id="rId196" o:title=""/>
          </v:shape>
          <o:OLEObject Type="Embed" ProgID="Equation.DSMT4" ShapeID="_x0000_i1119" DrawAspect="Content" ObjectID="_1665760263" r:id="rId197"/>
        </w:object>
      </w:r>
      <w:r w:rsidRPr="00E136BC">
        <w:tab/>
        <w:t xml:space="preserve">   </w:t>
      </w:r>
    </w:p>
    <w:p w:rsidR="00E136BC" w:rsidRPr="00E136BC" w:rsidRDefault="00E136BC" w:rsidP="00E136BC">
      <w:pPr>
        <w:widowControl/>
      </w:pPr>
      <w:r w:rsidRPr="00E136BC">
        <w:t xml:space="preserve">8. </w:t>
      </w:r>
      <w:r w:rsidRPr="00E136BC">
        <w:rPr>
          <w:position w:val="-44"/>
        </w:rPr>
        <w:object w:dxaOrig="2799" w:dyaOrig="999">
          <v:shape id="_x0000_i1120" type="#_x0000_t75" style="width:116.55pt;height:42pt" o:ole="" fillcolor="window">
            <v:imagedata r:id="rId198" o:title=""/>
          </v:shape>
          <o:OLEObject Type="Embed" ProgID="Equation.DSMT4" ShapeID="_x0000_i1120" DrawAspect="Content" ObjectID="_1665760264" r:id="rId199"/>
        </w:object>
      </w:r>
      <w:r w:rsidRPr="00E136BC">
        <w:tab/>
        <w:t xml:space="preserve">          9.</w:t>
      </w:r>
      <w:r w:rsidRPr="00E136BC">
        <w:rPr>
          <w:position w:val="-44"/>
        </w:rPr>
        <w:object w:dxaOrig="2740" w:dyaOrig="999">
          <v:shape id="_x0000_i1121" type="#_x0000_t75" style="width:108pt;height:40.3pt" o:ole="" fillcolor="window">
            <v:imagedata r:id="rId200" o:title=""/>
          </v:shape>
          <o:OLEObject Type="Embed" ProgID="Equation.DSMT4" ShapeID="_x0000_i1121" DrawAspect="Content" ObjectID="_1665760265" r:id="rId201"/>
        </w:object>
      </w:r>
      <w:r w:rsidRPr="00E136BC">
        <w:tab/>
      </w:r>
    </w:p>
    <w:p w:rsidR="00E136BC" w:rsidRPr="00E136BC" w:rsidRDefault="00E136BC" w:rsidP="00E136BC">
      <w:pPr>
        <w:widowControl/>
      </w:pPr>
      <w:r w:rsidRPr="00E136BC">
        <w:t xml:space="preserve">10. </w:t>
      </w:r>
      <w:r w:rsidRPr="00E136BC">
        <w:rPr>
          <w:position w:val="-44"/>
          <w:lang w:val="en-US"/>
        </w:rPr>
        <w:object w:dxaOrig="1860" w:dyaOrig="999">
          <v:shape id="_x0000_i1122" type="#_x0000_t75" style="width:77.15pt;height:42pt" o:ole="">
            <v:imagedata r:id="rId202" o:title=""/>
          </v:shape>
          <o:OLEObject Type="Embed" ProgID="Equation.DSMT4" ShapeID="_x0000_i1122" DrawAspect="Content" ObjectID="_1665760266" r:id="rId203"/>
        </w:object>
      </w:r>
      <w:r w:rsidRPr="00E136BC">
        <w:tab/>
        <w:t xml:space="preserve">                    11. </w:t>
      </w:r>
      <w:r w:rsidRPr="00E136BC">
        <w:rPr>
          <w:position w:val="-40"/>
          <w:lang w:val="en-US"/>
        </w:rPr>
        <w:object w:dxaOrig="1920" w:dyaOrig="960">
          <v:shape id="_x0000_i1123" type="#_x0000_t75" style="width:80.55pt;height:41.15pt" o:ole="">
            <v:imagedata r:id="rId204" o:title=""/>
          </v:shape>
          <o:OLEObject Type="Embed" ProgID="Equation.DSMT4" ShapeID="_x0000_i1123" DrawAspect="Content" ObjectID="_1665760267" r:id="rId205"/>
        </w:object>
      </w:r>
      <w:r w:rsidRPr="00E136BC">
        <w:tab/>
      </w:r>
      <w:r w:rsidRPr="00E136BC">
        <w:tab/>
      </w:r>
    </w:p>
    <w:p w:rsidR="00B94288" w:rsidRDefault="00B94288" w:rsidP="00B94288">
      <w:pPr>
        <w:widowControl/>
        <w:ind w:firstLine="708"/>
      </w:pPr>
    </w:p>
    <w:p w:rsidR="00B94288" w:rsidRDefault="00B94288" w:rsidP="00B94288">
      <w:pPr>
        <w:widowControl/>
        <w:ind w:firstLine="708"/>
      </w:pPr>
    </w:p>
    <w:p w:rsidR="00B94288" w:rsidRDefault="00B94288" w:rsidP="0079143B">
      <w:pPr>
        <w:widowControl/>
        <w:ind w:firstLine="708"/>
      </w:pPr>
      <w:r w:rsidRPr="00E136BC">
        <w:rPr>
          <w:b/>
        </w:rPr>
        <w:t>3 часть</w:t>
      </w:r>
      <w:r>
        <w:t xml:space="preserve"> «Приложения определенного интеграла»</w:t>
      </w:r>
    </w:p>
    <w:p w:rsidR="00B94288" w:rsidRDefault="00B94288" w:rsidP="00B94288">
      <w:pPr>
        <w:widowControl/>
        <w:ind w:firstLine="708"/>
      </w:pPr>
    </w:p>
    <w:p w:rsidR="00E136BC" w:rsidRDefault="00E136BC" w:rsidP="00E136BC">
      <w:pPr>
        <w:widowControl/>
      </w:pPr>
      <w:r w:rsidRPr="00E136BC">
        <w:t>12. Вычислить площади фигур, ограниченных графиками функций.</w:t>
      </w:r>
      <w:r>
        <w:t xml:space="preserve">        </w:t>
      </w:r>
      <w:r w:rsidRPr="0045301B">
        <w:rPr>
          <w:position w:val="-42"/>
          <w:sz w:val="28"/>
          <w:lang w:val="en-US"/>
        </w:rPr>
        <w:object w:dxaOrig="1660" w:dyaOrig="999">
          <v:shape id="_x0000_i1124" type="#_x0000_t75" style="width:60pt;height:36.85pt" o:ole="">
            <v:imagedata r:id="rId206" o:title=""/>
          </v:shape>
          <o:OLEObject Type="Embed" ProgID="Equation.DSMT4" ShapeID="_x0000_i1124" DrawAspect="Content" ObjectID="_1665760268" r:id="rId207"/>
        </w:object>
      </w:r>
    </w:p>
    <w:p w:rsidR="00B94288" w:rsidRDefault="00B94288" w:rsidP="00B94288">
      <w:pPr>
        <w:widowControl/>
        <w:ind w:firstLine="708"/>
      </w:pPr>
    </w:p>
    <w:p w:rsidR="00DE71FC" w:rsidRDefault="00E136BC" w:rsidP="00E136BC">
      <w:pPr>
        <w:spacing w:line="360" w:lineRule="auto"/>
        <w:jc w:val="both"/>
        <w:rPr>
          <w:position w:val="-12"/>
          <w:sz w:val="28"/>
        </w:rPr>
      </w:pPr>
      <w:r>
        <w:lastRenderedPageBreak/>
        <w:t xml:space="preserve">13. </w:t>
      </w:r>
      <w:r w:rsidRPr="00E136BC">
        <w:t>Вычислить длины дуг кривых, заданных уравнениями в прямоугольной системе координат.</w:t>
      </w:r>
      <w:r>
        <w:rPr>
          <w:sz w:val="28"/>
        </w:rPr>
        <w:t xml:space="preserve">     </w:t>
      </w:r>
      <w:r w:rsidRPr="0045301B">
        <w:rPr>
          <w:position w:val="-12"/>
          <w:sz w:val="28"/>
          <w:lang w:val="en-US"/>
        </w:rPr>
        <w:object w:dxaOrig="3140" w:dyaOrig="480">
          <v:shape id="_x0000_i1125" type="#_x0000_t75" style="width:122.55pt;height:18pt" o:ole="">
            <v:imagedata r:id="rId208" o:title=""/>
          </v:shape>
          <o:OLEObject Type="Embed" ProgID="Equation.DSMT4" ShapeID="_x0000_i1125" DrawAspect="Content" ObjectID="_1665760269" r:id="rId209"/>
        </w:object>
      </w:r>
    </w:p>
    <w:p w:rsidR="00E136BC" w:rsidRDefault="00E136BC" w:rsidP="00E136BC">
      <w:pPr>
        <w:jc w:val="both"/>
      </w:pPr>
      <w:r w:rsidRPr="0079143B">
        <w:rPr>
          <w:position w:val="-12"/>
        </w:rPr>
        <w:t>14.</w:t>
      </w:r>
      <w:r>
        <w:rPr>
          <w:position w:val="-12"/>
          <w:sz w:val="28"/>
        </w:rPr>
        <w:t xml:space="preserve"> </w:t>
      </w:r>
      <w:r w:rsidRPr="00E136BC">
        <w:t>Вычислить объемы тел</w:t>
      </w:r>
      <w:r w:rsidR="0079143B">
        <w:t>а, образованного</w:t>
      </w:r>
      <w:r w:rsidRPr="00E136BC">
        <w:t xml:space="preserve"> вращением фигур</w:t>
      </w:r>
      <w:r w:rsidR="0079143B">
        <w:t>ы</w:t>
      </w:r>
      <w:r w:rsidRPr="00E136BC">
        <w:t>, ог</w:t>
      </w:r>
      <w:r>
        <w:t>раниченных графиками функций. О</w:t>
      </w:r>
      <w:r w:rsidRPr="00E136BC">
        <w:t xml:space="preserve">сь вращения </w:t>
      </w:r>
      <w:r w:rsidR="0079143B" w:rsidRPr="00E136BC">
        <w:rPr>
          <w:position w:val="-6"/>
        </w:rPr>
        <w:object w:dxaOrig="440" w:dyaOrig="320">
          <v:shape id="_x0000_i1126" type="#_x0000_t75" style="width:19.7pt;height:14.55pt" o:ole="">
            <v:imagedata r:id="rId210" o:title=""/>
          </v:shape>
          <o:OLEObject Type="Embed" ProgID="Equation.DSMT4" ShapeID="_x0000_i1126" DrawAspect="Content" ObjectID="_1665760270" r:id="rId211"/>
        </w:object>
      </w:r>
      <w:r w:rsidR="0079143B">
        <w:rPr>
          <w:position w:val="-6"/>
        </w:rPr>
        <w:t>.</w:t>
      </w:r>
      <w:r>
        <w:rPr>
          <w:position w:val="-6"/>
        </w:rPr>
        <w:t xml:space="preserve">      </w:t>
      </w:r>
      <w:r w:rsidR="0079143B" w:rsidRPr="0045301B">
        <w:rPr>
          <w:position w:val="-12"/>
          <w:sz w:val="28"/>
          <w:lang w:val="en-US"/>
        </w:rPr>
        <w:object w:dxaOrig="3159" w:dyaOrig="460">
          <v:shape id="_x0000_i1127" type="#_x0000_t75" style="width:132pt;height:18.85pt" o:ole="">
            <v:imagedata r:id="rId212" o:title=""/>
          </v:shape>
          <o:OLEObject Type="Embed" ProgID="Equation.DSMT4" ShapeID="_x0000_i1127" DrawAspect="Content" ObjectID="_1665760271" r:id="rId213"/>
        </w:object>
      </w:r>
    </w:p>
    <w:p w:rsidR="00E136BC" w:rsidRPr="00E136BC" w:rsidRDefault="00E136BC" w:rsidP="00E136BC">
      <w:pPr>
        <w:spacing w:line="360" w:lineRule="auto"/>
        <w:jc w:val="both"/>
      </w:pPr>
    </w:p>
    <w:p w:rsidR="00E136BC" w:rsidRDefault="008761C1" w:rsidP="00E136BC">
      <w:pPr>
        <w:spacing w:line="360" w:lineRule="auto"/>
        <w:jc w:val="both"/>
        <w:rPr>
          <w:b/>
          <w:i/>
        </w:rPr>
      </w:pPr>
      <w:r>
        <w:rPr>
          <w:b/>
          <w:i/>
        </w:rPr>
        <w:t>ТР №5 «Случайные события»</w:t>
      </w:r>
    </w:p>
    <w:p w:rsidR="008761C1" w:rsidRPr="008761C1" w:rsidRDefault="008761C1" w:rsidP="008761C1">
      <w:pPr>
        <w:spacing w:after="60"/>
        <w:ind w:firstLine="284"/>
      </w:pPr>
      <w:r w:rsidRPr="008761C1">
        <w:rPr>
          <w:rFonts w:eastAsiaTheme="minorEastAsia"/>
          <w:b/>
        </w:rPr>
        <w:t>Задача 1.</w:t>
      </w:r>
      <w:r w:rsidRPr="008761C1">
        <w:t xml:space="preserve">   Бросаются две игральные кости. Определить вероятность того, что: а) сумма числа очков не превосходит </w:t>
      </w:r>
      <w:r>
        <w:t>3</w:t>
      </w:r>
      <w:r w:rsidRPr="008761C1">
        <w:t xml:space="preserve">; б) произведение числа очков не превосходит </w:t>
      </w:r>
      <w:r>
        <w:t>3</w:t>
      </w:r>
      <w:r w:rsidRPr="008761C1">
        <w:t xml:space="preserve">; в) произведение числа очков делится на </w:t>
      </w:r>
      <w:r w:rsidR="00483F21" w:rsidRPr="00483F21">
        <w:t>3</w:t>
      </w:r>
      <w:r w:rsidRPr="008761C1"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2.</w:t>
      </w:r>
      <w:r w:rsidRPr="008761C1">
        <w:rPr>
          <w:rFonts w:eastAsiaTheme="minorEastAsia"/>
        </w:rPr>
        <w:t xml:space="preserve">   Среди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лотерейных билетов </w:t>
      </w:r>
      <w:r>
        <w:rPr>
          <w:rFonts w:eastAsiaTheme="minorEastAsia"/>
        </w:rPr>
        <w:t>6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выигрышных. Наудачу взяли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>
        <w:rPr>
          <w:rFonts w:eastAsiaTheme="minorEastAsia"/>
        </w:rPr>
        <w:t>билета</w:t>
      </w:r>
      <w:r w:rsidRPr="008761C1">
        <w:rPr>
          <w:rFonts w:eastAsiaTheme="minorEastAsia"/>
        </w:rPr>
        <w:t xml:space="preserve">. Определить вероятность того, что среди них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 выигрышных.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3.</w:t>
      </w:r>
      <w:r w:rsidRPr="008761C1">
        <w:rPr>
          <w:rFonts w:eastAsiaTheme="minorEastAsia"/>
        </w:rPr>
        <w:t xml:space="preserve">    Моменты начала двух событий наудачу распределены в промежутке времени от </w:t>
      </w:r>
      <w:r>
        <w:rPr>
          <w:rFonts w:eastAsiaTheme="minorEastAsia"/>
          <w:i/>
        </w:rPr>
        <w:t>9:00</w:t>
      </w:r>
      <w:r w:rsidRPr="008761C1">
        <w:rPr>
          <w:rFonts w:eastAsiaTheme="minorEastAsia"/>
          <w:vertAlign w:val="subscript"/>
        </w:rPr>
        <w:t xml:space="preserve"> </w:t>
      </w:r>
      <w:r w:rsidRPr="008761C1">
        <w:rPr>
          <w:rFonts w:eastAsiaTheme="minorEastAsia"/>
        </w:rPr>
        <w:t xml:space="preserve">до </w:t>
      </w:r>
      <w:r>
        <w:rPr>
          <w:rFonts w:eastAsiaTheme="minorEastAsia"/>
          <w:i/>
        </w:rPr>
        <w:t>10:00</w:t>
      </w:r>
      <w:r w:rsidRPr="008761C1">
        <w:rPr>
          <w:rFonts w:eastAsiaTheme="minorEastAsia"/>
        </w:rPr>
        <w:t xml:space="preserve">. Одно из событий длится 10 мин., другое –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мин. Определить вероятность того, что :а) события «перекрываются»  во времени; б)  «не переркрываются».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4.</w:t>
      </w:r>
      <w:r w:rsidRPr="008761C1">
        <w:rPr>
          <w:rFonts w:eastAsiaTheme="minorEastAsia"/>
        </w:rPr>
        <w:t xml:space="preserve">   В двух партиях </w:t>
      </w:r>
      <w:r>
        <w:rPr>
          <w:rFonts w:eastAsiaTheme="minorEastAsia"/>
          <w:i/>
        </w:rPr>
        <w:t>71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% </w:t>
      </w:r>
      <w:r>
        <w:rPr>
          <w:rFonts w:eastAsiaTheme="minorEastAsia"/>
          <w:i/>
        </w:rPr>
        <w:t xml:space="preserve">  </w:t>
      </w:r>
      <w:r w:rsidRPr="008761C1">
        <w:rPr>
          <w:rFonts w:eastAsiaTheme="minorEastAsia"/>
        </w:rPr>
        <w:t xml:space="preserve">и </w:t>
      </w:r>
      <w:r>
        <w:rPr>
          <w:rFonts w:eastAsiaTheme="minorEastAsia"/>
          <w:i/>
        </w:rPr>
        <w:t>47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5.</w:t>
      </w:r>
      <w:r w:rsidRPr="008761C1">
        <w:rPr>
          <w:rFonts w:eastAsiaTheme="minorEastAsia"/>
        </w:rPr>
        <w:t xml:space="preserve">   Вероятность того, что цель поражена при одном выстреле первым стрелком,  равна </w:t>
      </w:r>
      <w:r>
        <w:rPr>
          <w:rFonts w:eastAsiaTheme="minorEastAsia"/>
        </w:rPr>
        <w:t>0,61</w:t>
      </w:r>
      <w:r w:rsidRPr="008761C1">
        <w:rPr>
          <w:rFonts w:eastAsiaTheme="minorEastAsia"/>
        </w:rPr>
        <w:t xml:space="preserve">, вторым – </w:t>
      </w:r>
      <w:r>
        <w:rPr>
          <w:rFonts w:eastAsiaTheme="minorEastAsia"/>
          <w:i/>
        </w:rPr>
        <w:t>0,55</w:t>
      </w:r>
      <w:r w:rsidRPr="008761C1">
        <w:rPr>
          <w:rFonts w:eastAsiaTheme="minorEastAsia"/>
        </w:rPr>
        <w:t xml:space="preserve"> . Первый сделал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, второй –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</w:t>
      </w:r>
      <w:r>
        <w:rPr>
          <w:rFonts w:eastAsiaTheme="minorEastAsia"/>
        </w:rPr>
        <w:t>выстрела</w:t>
      </w:r>
      <w:r w:rsidRPr="008761C1">
        <w:rPr>
          <w:rFonts w:eastAsiaTheme="minorEastAsia"/>
        </w:rPr>
        <w:t>. Определить вероятность того, что цель не поражена.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6. </w:t>
      </w:r>
      <w:r w:rsidRPr="008761C1">
        <w:rPr>
          <w:rFonts w:eastAsiaTheme="minorEastAsia"/>
        </w:rPr>
        <w:t xml:space="preserve">  В первой урне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белых и  </w:t>
      </w:r>
      <w:r>
        <w:rPr>
          <w:rFonts w:eastAsiaTheme="minorEastAsia"/>
          <w:i/>
        </w:rPr>
        <w:t xml:space="preserve">1 </w:t>
      </w:r>
      <w:r>
        <w:rPr>
          <w:rFonts w:eastAsiaTheme="minorEastAsia"/>
        </w:rPr>
        <w:t>черный  шар</w:t>
      </w:r>
      <w:r w:rsidRPr="008761C1">
        <w:rPr>
          <w:rFonts w:eastAsiaTheme="minorEastAsia"/>
        </w:rPr>
        <w:t xml:space="preserve">, во второй </w:t>
      </w:r>
      <w:r>
        <w:rPr>
          <w:rFonts w:eastAsiaTheme="minorEastAsia"/>
        </w:rPr>
        <w:t>-</w:t>
      </w:r>
      <w:r>
        <w:rPr>
          <w:rFonts w:eastAsiaTheme="minorEastAsia"/>
          <w:i/>
        </w:rPr>
        <w:t xml:space="preserve">2 </w:t>
      </w:r>
      <w:r w:rsidRPr="008761C1">
        <w:rPr>
          <w:rFonts w:eastAsiaTheme="minorEastAsia"/>
        </w:rPr>
        <w:t xml:space="preserve">белых и </w:t>
      </w:r>
      <w:r>
        <w:rPr>
          <w:rFonts w:eastAsiaTheme="minorEastAsia"/>
          <w:i/>
        </w:rPr>
        <w:t>5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черных. Из первой во вторую переложено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8761C1" w:rsidRPr="0079143B" w:rsidRDefault="008761C1" w:rsidP="008761C1">
      <w:pPr>
        <w:spacing w:after="60"/>
        <w:ind w:firstLine="284"/>
        <w:rPr>
          <w:rFonts w:eastAsiaTheme="minorEastAsia"/>
          <w:b/>
        </w:rPr>
      </w:pPr>
      <w:r w:rsidRPr="008761C1">
        <w:rPr>
          <w:rFonts w:eastAsiaTheme="minorEastAsia"/>
          <w:b/>
        </w:rPr>
        <w:t xml:space="preserve">Задача 7.  </w:t>
      </w:r>
      <w:r w:rsidRPr="008761C1">
        <w:rPr>
          <w:rFonts w:eastAsiaTheme="minorEastAsia"/>
        </w:rPr>
        <w:t xml:space="preserve">В магазин поступают однотипные изделия с трех заводов, причем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-й завод поставляет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>% изделий (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  <w:i/>
        </w:rPr>
        <w:t>=1, 2, 3</w:t>
      </w:r>
      <w:r w:rsidRPr="008761C1">
        <w:rPr>
          <w:rFonts w:eastAsiaTheme="minorEastAsia"/>
        </w:rPr>
        <w:t xml:space="preserve">). Среди изделий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-го завода </w:t>
      </w:r>
      <w:r w:rsidRPr="008761C1">
        <w:rPr>
          <w:rFonts w:eastAsiaTheme="minorEastAsia"/>
          <w:i/>
          <w:lang w:val="en-US"/>
        </w:rPr>
        <w:t>n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rFonts w:eastAsiaTheme="minorEastAsia"/>
          <w:i/>
          <w:lang w:val="en-US"/>
        </w:rPr>
        <w:t>j</w:t>
      </w:r>
      <w:r w:rsidRPr="008761C1">
        <w:rPr>
          <w:rFonts w:eastAsiaTheme="minorEastAsia"/>
        </w:rPr>
        <w:t>-м заводом.</w:t>
      </w:r>
      <w:r w:rsidRPr="008761C1">
        <w:rPr>
          <w:rFonts w:eastAsiaTheme="minorEastAsia"/>
          <w:b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1</w:t>
      </w:r>
      <w:r w:rsidR="00FD5230" w:rsidRPr="00FD5230">
        <w:rPr>
          <w:rFonts w:eastAsiaTheme="minorEastAsia"/>
          <w:i/>
        </w:rPr>
        <w:t>=50</w:t>
      </w:r>
      <w:r w:rsidR="00FD5230">
        <w:rPr>
          <w:rFonts w:eastAsiaTheme="minorEastAsia"/>
          <w:i/>
        </w:rPr>
        <w:t xml:space="preserve">,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=3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FD5230" w:rsidRPr="00FD5230">
        <w:rPr>
          <w:rFonts w:eastAsiaTheme="minorEastAsia"/>
          <w:i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3</w:t>
      </w:r>
      <w:r w:rsidR="00FD5230" w:rsidRPr="00FD5230">
        <w:rPr>
          <w:rFonts w:eastAsiaTheme="minorEastAsia"/>
          <w:i/>
        </w:rPr>
        <w:t>=</w:t>
      </w:r>
      <w:r w:rsidR="0079143B">
        <w:rPr>
          <w:rFonts w:eastAsiaTheme="minorEastAsia"/>
          <w:i/>
        </w:rPr>
        <w:t>2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79143B">
        <w:rPr>
          <w:rFonts w:eastAsiaTheme="minorEastAsia"/>
          <w:i/>
        </w:rPr>
        <w:t xml:space="preserve"> </w:t>
      </w:r>
      <w:r w:rsidR="0079143B">
        <w:rPr>
          <w:rFonts w:eastAsiaTheme="minorEastAsia"/>
          <w:i/>
          <w:lang w:val="en-US"/>
        </w:rPr>
        <w:t>n</w:t>
      </w:r>
      <w:r w:rsidR="0079143B">
        <w:rPr>
          <w:rFonts w:eastAsiaTheme="minorEastAsia"/>
          <w:i/>
          <w:vertAlign w:val="subscript"/>
        </w:rPr>
        <w:t>1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7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8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3</w:t>
      </w:r>
      <w:r w:rsidR="0079143B" w:rsidRPr="00FD5230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9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 w:rsidRPr="008761C1">
        <w:rPr>
          <w:rFonts w:eastAsiaTheme="minorEastAsia"/>
          <w:i/>
          <w:lang w:val="en-US"/>
        </w:rPr>
        <w:t>j</w:t>
      </w:r>
      <w:r w:rsidR="0079143B" w:rsidRPr="0079143B">
        <w:rPr>
          <w:rFonts w:eastAsiaTheme="minorEastAsia"/>
        </w:rPr>
        <w:t>=1</w:t>
      </w:r>
      <w:r w:rsidR="0079143B">
        <w:rPr>
          <w:rFonts w:eastAsiaTheme="minorEastAsia"/>
        </w:rPr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8.   </w:t>
      </w:r>
      <w:r w:rsidRPr="008761C1">
        <w:rPr>
          <w:rFonts w:eastAsiaTheme="minorEastAsia"/>
        </w:rPr>
        <w:t xml:space="preserve">Вероятность выигрыша в лотерею на один билет равна </w:t>
      </w:r>
      <w:r w:rsidR="000C6E7B">
        <w:rPr>
          <w:rFonts w:eastAsiaTheme="minorEastAsia"/>
        </w:rPr>
        <w:t>0,3</w:t>
      </w:r>
      <w:r w:rsidRPr="008761C1">
        <w:rPr>
          <w:rFonts w:eastAsiaTheme="minorEastAsia"/>
        </w:rPr>
        <w:t xml:space="preserve">. Куплено </w:t>
      </w:r>
      <w:r w:rsidR="000C6E7B">
        <w:rPr>
          <w:rFonts w:eastAsiaTheme="minorEastAsia"/>
        </w:rPr>
        <w:t>10</w:t>
      </w:r>
      <w:r w:rsidRPr="008761C1">
        <w:rPr>
          <w:rFonts w:eastAsiaTheme="minorEastAsia"/>
        </w:rPr>
        <w:t xml:space="preserve"> билетов. Найти наивероятнейшее число выигравших билетов и соответствующую вероятность.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9.</w:t>
      </w:r>
      <w:r w:rsidRPr="008761C1">
        <w:rPr>
          <w:rFonts w:eastAsiaTheme="minorEastAsia"/>
        </w:rPr>
        <w:t xml:space="preserve"> Вероятность «сбоя» в работе телефонной станции при каждом вызове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=0,02</w:t>
      </w:r>
      <w:r w:rsidRPr="008761C1">
        <w:rPr>
          <w:rFonts w:eastAsiaTheme="minorEastAsia"/>
        </w:rPr>
        <w:t xml:space="preserve">. Поступило </w:t>
      </w:r>
      <w:r w:rsidR="00915C38">
        <w:rPr>
          <w:rFonts w:eastAsiaTheme="minorEastAsia"/>
          <w:i/>
        </w:rPr>
        <w:t>1000</w:t>
      </w:r>
      <w:r w:rsidRPr="008761C1">
        <w:rPr>
          <w:rFonts w:eastAsiaTheme="minorEastAsia"/>
        </w:rPr>
        <w:t xml:space="preserve"> вызовов. Определить вероятность </w:t>
      </w:r>
      <w:r w:rsidR="00915C38">
        <w:rPr>
          <w:rFonts w:eastAsiaTheme="minorEastAsia"/>
        </w:rPr>
        <w:t>7</w:t>
      </w:r>
      <w:r w:rsidRPr="008761C1">
        <w:rPr>
          <w:rFonts w:eastAsiaTheme="minorEastAsia"/>
        </w:rPr>
        <w:t xml:space="preserve"> «сбоев».</w:t>
      </w:r>
    </w:p>
    <w:p w:rsidR="008761C1" w:rsidRPr="00915C38" w:rsidRDefault="008761C1" w:rsidP="00915C38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10</w:t>
      </w:r>
      <w:r w:rsidRPr="008761C1">
        <w:rPr>
          <w:rFonts w:eastAsiaTheme="minorEastAsia"/>
        </w:rPr>
        <w:t xml:space="preserve">.   Вероятность наступления некоторого события в каждом из </w:t>
      </w:r>
      <w:r w:rsidR="00915C38">
        <w:rPr>
          <w:rFonts w:eastAsiaTheme="minorEastAsia"/>
          <w:i/>
        </w:rPr>
        <w:t>100</w:t>
      </w:r>
      <w:r w:rsidRPr="008761C1">
        <w:rPr>
          <w:rFonts w:eastAsiaTheme="minorEastAsia"/>
        </w:rPr>
        <w:t xml:space="preserve"> независимых испытаний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=0,8</w:t>
      </w:r>
      <w:r w:rsidRPr="008761C1">
        <w:rPr>
          <w:rFonts w:eastAsiaTheme="minorEastAsia"/>
        </w:rPr>
        <w:t xml:space="preserve">. Определить вероятность того, что число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наступлений события удовлетворяет следующему неравенству:</w:t>
      </w:r>
      <w:r w:rsidR="00915C38">
        <w:rPr>
          <w:rFonts w:eastAsiaTheme="minorEastAsia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 xml:space="preserve">1 </m:t>
            </m:r>
          </m:sub>
        </m:sSub>
        <m:r>
          <w:rPr>
            <w:rFonts w:ascii="Cambria Math" w:hAnsi="Cambria Math"/>
            <w:sz w:val="20"/>
            <w:szCs w:val="20"/>
          </w:rPr>
          <m:t>≤m≤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8761C1">
        <w:rPr>
          <w:rFonts w:eastAsiaTheme="minorEastAsia"/>
        </w:rPr>
        <w:t>;</w:t>
      </w:r>
      <w:r w:rsidR="00915C38">
        <w:rPr>
          <w:rFonts w:eastAsiaTheme="minorEastAsia"/>
        </w:rPr>
        <w:t xml:space="preserve">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1</w:t>
      </w:r>
      <w:r w:rsidR="00915C38" w:rsidRPr="00915C38">
        <w:rPr>
          <w:rFonts w:eastAsiaTheme="minorEastAsia"/>
          <w:i/>
        </w:rPr>
        <w:t xml:space="preserve">=80,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2</w:t>
      </w:r>
      <w:r w:rsidR="00915C38" w:rsidRPr="00915C38">
        <w:rPr>
          <w:rFonts w:eastAsiaTheme="minorEastAsia"/>
          <w:i/>
        </w:rPr>
        <w:t>=90.</w:t>
      </w:r>
    </w:p>
    <w:p w:rsidR="008761C1" w:rsidRPr="008761C1" w:rsidRDefault="008761C1" w:rsidP="00E136BC">
      <w:pPr>
        <w:spacing w:line="360" w:lineRule="auto"/>
        <w:jc w:val="both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Pr="00F71346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223475" w:rsidRPr="00F71346" w:rsidTr="0022347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>Оценочные средства</w:t>
            </w: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870D5A" w:rsidP="00870D5A">
            <w:r>
              <w:rPr>
                <w:b/>
              </w:rPr>
              <w:t xml:space="preserve">ОК-10 - </w:t>
            </w:r>
            <w:r w:rsidRPr="001666C5">
              <w:rPr>
                <w:b/>
              </w:rPr>
              <w:t>способностью к познавательной деятельности</w:t>
            </w:r>
          </w:p>
        </w:tc>
      </w:tr>
      <w:tr w:rsidR="00223475" w:rsidRPr="00F71346" w:rsidTr="0022347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C14730" w:rsidP="00223475">
            <w:r w:rsidRPr="00870D5A">
              <w:t>О</w:t>
            </w:r>
            <w:r w:rsidR="009A7318" w:rsidRPr="00870D5A">
              <w:t>сновные</w:t>
            </w:r>
            <w:r>
              <w:t xml:space="preserve"> объекты,</w:t>
            </w:r>
            <w:r w:rsidR="009A7318" w:rsidRPr="00870D5A">
              <w:t xml:space="preserve"> понятия и методы предмета «Математика»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док-вом).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док-ва).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Формулы Крамера (вывод).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8" type="#_x0000_t75" style="width:10.3pt;height:18pt" o:ole="">
                  <v:imagedata r:id="rId214" o:title=""/>
                </v:shape>
                <o:OLEObject Type="Embed" ProgID="Equation.3" ShapeID="_x0000_i1128" DrawAspect="Content" ObjectID="_1665760272" r:id="rId215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9" type="#_x0000_t75" style="width:10.3pt;height:18pt" o:ole="">
                  <v:imagedata r:id="rId216" o:title=""/>
                </v:shape>
                <o:OLEObject Type="Embed" ProgID="Equation.3" ShapeID="_x0000_i1129" DrawAspect="Content" ObjectID="_1665760273" r:id="rId217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0" type="#_x0000_t75" style="width:27.45pt;height:18pt" o:ole="">
                  <v:imagedata r:id="rId218" o:title=""/>
                </v:shape>
                <o:OLEObject Type="Embed" ProgID="Equation.3" ShapeID="_x0000_i1130" DrawAspect="Content" ObjectID="_1665760274" r:id="rId219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Векторное произведение векторов, его свойства. Геометрический и механический смысл векторного произведения. Условие коллинеарности двух векторов.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1" type="#_x0000_t75" style="width:27.45pt;height:18pt" o:ole="">
                  <v:imagedata r:id="rId218" o:title=""/>
                </v:shape>
                <o:OLEObject Type="Embed" ProgID="Equation.3" ShapeID="_x0000_i1131" DrawAspect="Content" ObjectID="_1665760275" r:id="rId220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Смешанное произведение векторов, его свойства. Геометрический смысл смешанного произведения. Условие компланарности трех векторов.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2" type="#_x0000_t75" style="width:27.45pt;height:18pt" o:ole="">
                  <v:imagedata r:id="rId218" o:title=""/>
                </v:shape>
                <o:OLEObject Type="Embed" ProgID="Equation.3" ShapeID="_x0000_i1132" DrawAspect="Content" ObjectID="_1665760276" r:id="rId221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на плоскости. Способы задания. Основные задачи.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lastRenderedPageBreak/>
              <w:t>Уравнение прямой в пространстве. Прямая и плоскость в пространстве. Основные задачи.</w:t>
            </w:r>
          </w:p>
          <w:p w:rsidR="00223475" w:rsidRPr="001E37C5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223475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23475" w:rsidRDefault="00223475" w:rsidP="00DB3254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Несобственные интегралы.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223475" w:rsidRPr="00FE4761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223475" w:rsidRPr="003C3727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223475" w:rsidRPr="00E558C0" w:rsidRDefault="00223475" w:rsidP="00DB3254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223475" w:rsidRPr="00F71346" w:rsidTr="00870D5A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9A7318" w:rsidP="00DB3254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870D5A">
              <w:t xml:space="preserve"> корректно выражать и аргументировано обосновывать положения предметной области знания  для по</w:t>
            </w:r>
            <w:r w:rsidRPr="00870D5A">
              <w:softHyphen/>
              <w:t>ста</w:t>
            </w:r>
            <w:r w:rsidRPr="00870D5A">
              <w:softHyphen/>
              <w:t>нов</w:t>
            </w:r>
            <w:r w:rsidRPr="00870D5A">
              <w:softHyphen/>
              <w:t>ки и ре</w:t>
            </w:r>
            <w:r w:rsidRPr="00870D5A">
              <w:softHyphen/>
              <w:t>ше</w:t>
            </w:r>
            <w:r w:rsidRPr="00870D5A">
              <w:softHyphen/>
              <w:t>ния кон</w:t>
            </w:r>
            <w:r w:rsidRPr="00870D5A">
              <w:softHyphen/>
              <w:t>крет</w:t>
            </w:r>
            <w:r w:rsidRPr="00870D5A">
              <w:softHyphen/>
              <w:t>ных при</w:t>
            </w:r>
            <w:r w:rsidRPr="00870D5A">
              <w:softHyphen/>
              <w:t>клад</w:t>
            </w:r>
            <w:r w:rsidRPr="00870D5A">
              <w:softHyphen/>
              <w:t>ных за</w:t>
            </w:r>
            <w:r w:rsidRPr="00870D5A"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870D5A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экзамена:</w:t>
            </w:r>
          </w:p>
          <w:p w:rsidR="00223475" w:rsidRPr="005B0DD0" w:rsidRDefault="00223475" w:rsidP="00DB325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133" type="#_x0000_t75" style="width:76.3pt;height:45.45pt" o:ole="">
                  <v:imagedata r:id="rId222" o:title=""/>
                </v:shape>
                <o:OLEObject Type="Embed" ProgID="Equation.3" ShapeID="_x0000_i1133" DrawAspect="Content" ObjectID="_1665760277" r:id="rId223"/>
              </w:object>
            </w:r>
          </w:p>
          <w:p w:rsidR="00223475" w:rsidRDefault="00223475" w:rsidP="00DB325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134" type="#_x0000_t75" style="width:84.85pt;height:55.7pt" o:ole="">
                  <v:imagedata r:id="rId224" o:title=""/>
                </v:shape>
                <o:OLEObject Type="Embed" ProgID="Equation.3" ShapeID="_x0000_i1134" DrawAspect="Content" ObjectID="_1665760278" r:id="rId225"/>
              </w:object>
            </w:r>
          </w:p>
          <w:p w:rsidR="00223475" w:rsidRPr="005B0DD0" w:rsidRDefault="00223475" w:rsidP="00DB325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135" type="#_x0000_t75" style="width:36pt;height:18pt" o:ole="">
                  <v:imagedata r:id="rId226" o:title=""/>
                </v:shape>
                <o:OLEObject Type="Embed" ProgID="Equation.3" ShapeID="_x0000_i1135" DrawAspect="Content" ObjectID="_1665760279" r:id="rId227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136" type="#_x0000_t75" style="width:67.7pt;height:13.7pt" o:ole="">
                  <v:imagedata r:id="rId228" o:title=""/>
                </v:shape>
                <o:OLEObject Type="Embed" ProgID="Equation.3" ShapeID="_x0000_i1136" DrawAspect="Content" ObjectID="_1665760280" r:id="rId229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Default="00223475" w:rsidP="00DB3254">
            <w:pPr>
              <w:pStyle w:val="af4"/>
              <w:numPr>
                <w:ilvl w:val="0"/>
                <w:numId w:val="14"/>
              </w:numPr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137" type="#_x0000_t75" style="width:24.85pt;height:16.3pt" o:ole="">
                  <v:imagedata r:id="rId230" o:title=""/>
                </v:shape>
                <o:OLEObject Type="Embed" ProgID="Equation.3" ShapeID="_x0000_i1137" DrawAspect="Content" ObjectID="_1665760281" r:id="rId231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138" type="#_x0000_t75" style="width:28.3pt;height:16.3pt" o:ole="">
                  <v:imagedata r:id="rId232" o:title=""/>
                </v:shape>
                <o:OLEObject Type="Embed" ProgID="Equation.3" ShapeID="_x0000_i1138" DrawAspect="Content" ObjectID="_1665760282" r:id="rId233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139" type="#_x0000_t75" style="width:48.85pt;height:18pt" o:ole="">
                  <v:imagedata r:id="rId234" o:title=""/>
                </v:shape>
                <o:OLEObject Type="Embed" ProgID="Equation.3" ShapeID="_x0000_i1139" DrawAspect="Content" ObjectID="_1665760283" r:id="rId235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40" type="#_x0000_t75" style="width:54pt;height:18pt" o:ole="">
                  <v:imagedata r:id="rId236" o:title=""/>
                </v:shape>
                <o:OLEObject Type="Embed" ProgID="Equation.3" ShapeID="_x0000_i1140" DrawAspect="Content" ObjectID="_1665760284" r:id="rId237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Pr="005B0DD0" w:rsidRDefault="00223475" w:rsidP="00DB3254">
            <w:pPr>
              <w:pStyle w:val="af4"/>
              <w:numPr>
                <w:ilvl w:val="0"/>
                <w:numId w:val="14"/>
              </w:numPr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41" type="#_x0000_t75" style="width:19.7pt;height:12.85pt" o:ole="">
                  <v:imagedata r:id="rId238" o:title=""/>
                </v:shape>
                <o:OLEObject Type="Embed" ProgID="Equation.3" ShapeID="_x0000_i1141" DrawAspect="Content" ObjectID="_1665760285" r:id="rId239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42" type="#_x0000_t75" style="width:41.15pt;height:18pt" o:ole="">
                  <v:imagedata r:id="rId240" o:title=""/>
                </v:shape>
                <o:OLEObject Type="Embed" ProgID="Equation.3" ShapeID="_x0000_i1142" DrawAspect="Content" ObjectID="_1665760286" r:id="rId241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43" type="#_x0000_t75" style="width:40.3pt;height:18pt" o:ole="">
                  <v:imagedata r:id="rId242" o:title=""/>
                </v:shape>
                <o:OLEObject Type="Embed" ProgID="Equation.3" ShapeID="_x0000_i1143" DrawAspect="Content" ObjectID="_1665760287" r:id="rId243"/>
              </w:object>
            </w:r>
          </w:p>
          <w:p w:rsidR="00223475" w:rsidRPr="005B0DD0" w:rsidRDefault="00223475" w:rsidP="00DB3254">
            <w:pPr>
              <w:pStyle w:val="af4"/>
              <w:numPr>
                <w:ilvl w:val="0"/>
                <w:numId w:val="14"/>
              </w:numPr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44" type="#_x0000_t75" style="width:36pt;height:18pt" o:ole="">
                  <v:imagedata r:id="rId244" o:title=""/>
                </v:shape>
                <o:OLEObject Type="Embed" ProgID="Equation.3" ShapeID="_x0000_i1144" DrawAspect="Content" ObjectID="_1665760288" r:id="rId245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45" type="#_x0000_t75" style="width:57.45pt;height:24.85pt" o:ole="">
                  <v:imagedata r:id="rId246" o:title=""/>
                </v:shape>
                <o:OLEObject Type="Embed" ProgID="Equation.3" ShapeID="_x0000_i1145" DrawAspect="Content" ObjectID="_1665760289" r:id="rId247"/>
              </w:object>
            </w:r>
            <w:r w:rsidRPr="005B0DD0">
              <w:t>.</w:t>
            </w:r>
          </w:p>
          <w:p w:rsidR="00223475" w:rsidRPr="005B0DD0" w:rsidRDefault="00223475" w:rsidP="00DB3254">
            <w:pPr>
              <w:pStyle w:val="af4"/>
              <w:numPr>
                <w:ilvl w:val="0"/>
                <w:numId w:val="14"/>
              </w:numPr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46" type="#_x0000_t75" style="width:76.3pt;height:16.3pt" o:ole="">
                  <v:imagedata r:id="rId248" o:title=""/>
                </v:shape>
                <o:OLEObject Type="Embed" ProgID="Equation.3" ShapeID="_x0000_i1146" DrawAspect="Content" ObjectID="_1665760290" r:id="rId249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47" type="#_x0000_t75" style="width:78pt;height:16.3pt" o:ole="">
                  <v:imagedata r:id="rId250" o:title=""/>
                </v:shape>
                <o:OLEObject Type="Embed" ProgID="Equation.3" ShapeID="_x0000_i1147" DrawAspect="Content" ObjectID="_1665760291" r:id="rId251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223475" w:rsidRDefault="00223475" w:rsidP="00DB3254">
            <w:pPr>
              <w:pStyle w:val="af4"/>
              <w:numPr>
                <w:ilvl w:val="0"/>
                <w:numId w:val="14"/>
              </w:numPr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48" type="#_x0000_t75" style="width:59.15pt;height:12.85pt" o:ole="">
                  <v:imagedata r:id="rId252" o:title=""/>
                </v:shape>
                <o:OLEObject Type="Embed" ProgID="Equation.3" ShapeID="_x0000_i1148" DrawAspect="Content" ObjectID="_1665760292" r:id="rId253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49" type="#_x0000_t75" style="width:78pt;height:13.7pt" o:ole="">
                  <v:imagedata r:id="rId254" o:title=""/>
                </v:shape>
                <o:OLEObject Type="Embed" ProgID="Equation.3" ShapeID="_x0000_i1149" DrawAspect="Content" ObjectID="_1665760293" r:id="rId255"/>
              </w:object>
            </w:r>
            <w:r w:rsidRPr="005B0DD0">
              <w:rPr>
                <w:sz w:val="20"/>
                <w:szCs w:val="20"/>
              </w:rPr>
              <w:t xml:space="preserve"> параллельны.</w:t>
            </w:r>
          </w:p>
          <w:p w:rsidR="00223475" w:rsidRDefault="00223475" w:rsidP="00DB3254">
            <w:pPr>
              <w:pStyle w:val="af4"/>
              <w:numPr>
                <w:ilvl w:val="0"/>
                <w:numId w:val="14"/>
              </w:numPr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223475" w:rsidRPr="008C4140" w:rsidRDefault="00223475" w:rsidP="00DB3254">
            <w:pPr>
              <w:pStyle w:val="af4"/>
              <w:numPr>
                <w:ilvl w:val="0"/>
                <w:numId w:val="14"/>
              </w:numPr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150" type="#_x0000_t75" style="width:46.3pt;height:18pt" o:ole="">
                  <v:imagedata r:id="rId256" o:title=""/>
                </v:shape>
                <o:OLEObject Type="Embed" ProgID="Equation.3" ShapeID="_x0000_i1150" DrawAspect="Content" ObjectID="_1665760294" r:id="rId257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151" type="#_x0000_t75" style="width:66.85pt;height:14.55pt" o:ole="">
                  <v:imagedata r:id="rId258" o:title=""/>
                </v:shape>
                <o:OLEObject Type="Embed" ProgID="Equation.3" ShapeID="_x0000_i1151" DrawAspect="Content" ObjectID="_1665760295" r:id="rId259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>1. Вычислите пределы: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52" type="#_x0000_t75" style="width:77.15pt;height:29.15pt" o:ole="">
                  <v:imagedata r:id="rId260" o:title=""/>
                </v:shape>
                <o:OLEObject Type="Embed" ProgID="Equation.3" ShapeID="_x0000_i1152" DrawAspect="Content" ObjectID="_1665760296" r:id="rId261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53" type="#_x0000_t75" style="width:77.15pt;height:27.45pt" o:ole="">
                  <v:imagedata r:id="rId262" o:title=""/>
                </v:shape>
                <o:OLEObject Type="Embed" ProgID="Equation.3" ShapeID="_x0000_i1153" DrawAspect="Content" ObjectID="_1665760297" r:id="rId263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54" type="#_x0000_t75" style="width:77.15pt;height:30.85pt" o:ole="">
                  <v:imagedata r:id="rId264" o:title=""/>
                </v:shape>
                <o:OLEObject Type="Embed" ProgID="Equation.3" ShapeID="_x0000_i1154" DrawAspect="Content" ObjectID="_1665760298" r:id="rId26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55" type="#_x0000_t75" style="width:18pt;height:30.85pt" o:ole="">
                  <v:imagedata r:id="rId18" o:title=""/>
                </v:shape>
                <o:OLEObject Type="Embed" ProgID="Equation.3" ShapeID="_x0000_i1155" DrawAspect="Content" ObjectID="_1665760299" r:id="rId266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56" type="#_x0000_t75" style="width:54pt;height:21.45pt" o:ole="">
                  <v:imagedata r:id="rId267" o:title=""/>
                </v:shape>
                <o:OLEObject Type="Embed" ProgID="Equation.3" ShapeID="_x0000_i1156" DrawAspect="Content" ObjectID="_1665760300" r:id="rId26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7" type="#_x0000_t75" style="width:69.45pt;height:31.7pt" o:ole="">
                  <v:imagedata r:id="rId269" o:title=""/>
                </v:shape>
                <o:OLEObject Type="Embed" ProgID="Equation.3" ShapeID="_x0000_i1157" DrawAspect="Content" ObjectID="_1665760301" r:id="rId270"/>
              </w:object>
            </w:r>
          </w:p>
          <w:p w:rsidR="00223475" w:rsidRPr="00A11496" w:rsidRDefault="00223475" w:rsidP="00870D5A">
            <w:pPr>
              <w:pStyle w:val="af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158" type="#_x0000_t75" style="width:141.45pt;height:18pt" o:ole="">
                  <v:imagedata r:id="rId271" o:title=""/>
                </v:shape>
                <o:OLEObject Type="Embed" ProgID="Equation.3" ShapeID="_x0000_i1158" DrawAspect="Content" ObjectID="_1665760302" r:id="rId272"/>
              </w:object>
            </w:r>
          </w:p>
          <w:p w:rsidR="00223475" w:rsidRPr="00A11496" w:rsidRDefault="00223475" w:rsidP="00870D5A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9" type="#_x0000_t75" style="width:78pt;height:19.7pt" o:ole="">
                  <v:imagedata r:id="rId273" o:title=""/>
                </v:shape>
                <o:OLEObject Type="Embed" ProgID="Equation.3" ShapeID="_x0000_i1159" DrawAspect="Content" ObjectID="_1665760303" r:id="rId274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60" type="#_x0000_t75" style="width:66.85pt;height:27.45pt" o:ole="">
                  <v:imagedata r:id="rId275" o:title=""/>
                </v:shape>
                <o:OLEObject Type="Embed" ProgID="Equation.3" ShapeID="_x0000_i1160" DrawAspect="Content" ObjectID="_1665760304" r:id="rId276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61" type="#_x0000_t75" style="width:66.85pt;height:22.3pt" o:ole="">
                  <v:imagedata r:id="rId277" o:title=""/>
                </v:shape>
                <o:OLEObject Type="Embed" ProgID="Equation.3" ShapeID="_x0000_i1161" DrawAspect="Content" ObjectID="_1665760305" r:id="rId278"/>
              </w:objec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62" type="#_x0000_t75" style="width:54pt;height:36pt" o:ole="">
                  <v:imagedata r:id="rId279" o:title=""/>
                </v:shape>
                <o:OLEObject Type="Embed" ProgID="Equation.3" ShapeID="_x0000_i1162" DrawAspect="Content" ObjectID="_1665760306" r:id="rId28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63" type="#_x0000_t75" style="width:69.45pt;height:34.3pt" o:ole="">
                  <v:imagedata r:id="rId281" o:title=""/>
                </v:shape>
                <o:OLEObject Type="Embed" ProgID="Equation.3" ShapeID="_x0000_i1163" DrawAspect="Content" ObjectID="_1665760307" r:id="rId28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64" type="#_x0000_t75" style="width:83.15pt;height:20.55pt" o:ole="">
                  <v:imagedata r:id="rId283" o:title=""/>
                </v:shape>
                <o:OLEObject Type="Embed" ProgID="Equation.3" ShapeID="_x0000_i1164" DrawAspect="Content" ObjectID="_1665760308" r:id="rId284"/>
              </w:objec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65" type="#_x0000_t75" style="width:122.55pt;height:21.45pt" o:ole="">
                  <v:imagedata r:id="rId285" o:title=""/>
                </v:shape>
                <o:OLEObject Type="Embed" ProgID="Equation.3" ShapeID="_x0000_i1165" DrawAspect="Content" ObjectID="_1665760309" r:id="rId28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6" type="#_x0000_t75" style="width:111.45pt;height:22.3pt" o:ole="">
                  <v:imagedata r:id="rId287" o:title=""/>
                </v:shape>
                <o:OLEObject Type="Embed" ProgID="Equation.3" ShapeID="_x0000_i1166" DrawAspect="Content" ObjectID="_1665760310" r:id="rId288"/>
              </w:object>
            </w:r>
          </w:p>
          <w:p w:rsidR="00223475" w:rsidRPr="00A11496" w:rsidRDefault="00223475" w:rsidP="00870D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223475" w:rsidRPr="00A11496" w:rsidRDefault="00223475" w:rsidP="00870D5A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67" type="#_x0000_t75" style="width:135.45pt;height:23.15pt" o:ole="">
                  <v:imagedata r:id="rId289" o:title=""/>
                </v:shape>
                <o:OLEObject Type="Embed" ProgID="Equation.3" ShapeID="_x0000_i1167" DrawAspect="Content" ObjectID="_1665760311" r:id="rId290"/>
              </w:objec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8" type="#_x0000_t75" style="width:66.85pt;height:22.3pt" o:ole="">
                  <v:imagedata r:id="rId291" o:title=""/>
                </v:shape>
                <o:OLEObject Type="Embed" ProgID="Equation.3" ShapeID="_x0000_i1168" DrawAspect="Content" ObjectID="_1665760312" r:id="rId292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</w:p>
          <w:p w:rsidR="00223475" w:rsidRPr="00A11496" w:rsidRDefault="00223475" w:rsidP="00870D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69" type="#_x0000_t75" style="width:109.7pt;height:21.45pt" o:ole="">
                  <v:imagedata r:id="rId293" o:title=""/>
                </v:shape>
                <o:OLEObject Type="Embed" ProgID="Equation.3" ShapeID="_x0000_i1169" DrawAspect="Content" ObjectID="_1665760313" r:id="rId294"/>
              </w:object>
            </w:r>
          </w:p>
          <w:p w:rsidR="00223475" w:rsidRPr="00A11496" w:rsidRDefault="00223475" w:rsidP="00870D5A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70" type="#_x0000_t75" style="width:108.85pt;height:18pt" o:ole="">
                  <v:imagedata r:id="rId295" o:title=""/>
                </v:shape>
                <o:OLEObject Type="Embed" ProgID="Equation.3" ShapeID="_x0000_i1170" DrawAspect="Content" ObjectID="_1665760314" r:id="rId296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71" type="#_x0000_t75" style="width:42pt;height:18pt" o:ole="">
                  <v:imagedata r:id="rId297" o:title=""/>
                </v:shape>
                <o:OLEObject Type="Embed" ProgID="Equation.3" ShapeID="_x0000_i1171" DrawAspect="Content" ObjectID="_1665760315" r:id="rId29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pStyle w:val="af4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23475" w:rsidRPr="00A11496" w:rsidRDefault="00223475" w:rsidP="00870D5A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23475" w:rsidRPr="00A11496" w:rsidRDefault="00223475" w:rsidP="00870D5A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23475" w:rsidRPr="00A11496" w:rsidRDefault="00223475" w:rsidP="00870D5A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>Дан закон распределения дискретной случайной величины: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72"/>
              <w:gridCol w:w="516"/>
              <w:gridCol w:w="516"/>
              <w:gridCol w:w="516"/>
              <w:gridCol w:w="516"/>
              <w:gridCol w:w="516"/>
            </w:tblGrid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x: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223475" w:rsidRPr="00A11496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72" type="#_x0000_t75" style="width:121.7pt;height:41.15pt" o:ole="">
                  <v:imagedata r:id="rId299" o:title=""/>
                </v:shape>
                <o:OLEObject Type="Embed" ProgID="Equation.3" ShapeID="_x0000_i1172" DrawAspect="Content" ObjectID="_1665760316" r:id="rId300"/>
              </w:object>
            </w:r>
          </w:p>
          <w:p w:rsidR="00223475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Найти плотность распределения f(x), построить ее график, вероятность попадания в заданный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73" type="#_x0000_t75" style="width:11.15pt;height:12.85pt" o:ole="">
                  <v:imagedata r:id="rId301" o:title=""/>
                </v:shape>
                <o:OLEObject Type="Embed" ProgID="Equation.3" ShapeID="_x0000_i1173" DrawAspect="Content" ObjectID="_1665760317" r:id="rId30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870D5A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223475" w:rsidRPr="00A11496" w:rsidTr="00223475">
              <w:tc>
                <w:tcPr>
                  <w:tcW w:w="1105" w:type="dxa"/>
                  <w:shd w:val="clear" w:color="auto" w:fill="auto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223475" w:rsidRPr="00A11496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870D5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223475" w:rsidRPr="00A11496" w:rsidRDefault="00223475" w:rsidP="00870D5A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74" type="#_x0000_t75" style="width:45.45pt;height:15.45pt" o:ole="">
                  <v:imagedata r:id="rId303" o:title=""/>
                </v:shape>
                <o:OLEObject Type="Embed" ProgID="Equation.3" ShapeID="_x0000_i1174" DrawAspect="Content" ObjectID="_1665760318" r:id="rId304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75" type="#_x0000_t75" style="width:10.3pt;height:11.15pt" o:ole="">
                  <v:imagedata r:id="rId305" o:title=""/>
                </v:shape>
                <o:OLEObject Type="Embed" ProgID="Equation.3" ShapeID="_x0000_i1175" DrawAspect="Content" ObjectID="_1665760319" r:id="rId306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76" type="#_x0000_t75" style="width:11.15pt;height:11.15pt" o:ole="">
                  <v:imagedata r:id="rId307" o:title=""/>
                </v:shape>
                <o:OLEObject Type="Embed" ProgID="Equation.3" ShapeID="_x0000_i1176" DrawAspect="Content" ObjectID="_1665760320" r:id="rId308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77" type="#_x0000_t75" style="width:45.45pt;height:16.3pt" o:ole="">
                  <v:imagedata r:id="rId309" o:title=""/>
                </v:shape>
                <o:OLEObject Type="Embed" ProgID="Equation.3" ShapeID="_x0000_i1177" DrawAspect="Content" ObjectID="_1665760321" r:id="rId310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8" type="#_x0000_t75" style="width:12pt;height:18pt" o:ole="">
                        <v:imagedata r:id="rId311" o:title=""/>
                      </v:shape>
                      <o:OLEObject Type="Embed" ProgID="Equation.3" ShapeID="_x0000_i1178" DrawAspect="Content" ObjectID="_1665760322" r:id="rId31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9" type="#_x0000_t75" style="width:12pt;height:18pt" o:ole="">
                        <v:imagedata r:id="rId313" o:title=""/>
                      </v:shape>
                      <o:OLEObject Type="Embed" ProgID="Equation.3" ShapeID="_x0000_i1179" DrawAspect="Content" ObjectID="_1665760323" r:id="rId314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870D5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A11496" w:rsidRDefault="00223475" w:rsidP="00870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80" type="#_x0000_t75" style="width:36.85pt;height:15.45pt" o:ole="">
                  <v:imagedata r:id="rId315" o:title=""/>
                </v:shape>
                <o:OLEObject Type="Embed" ProgID="Equation.3" ShapeID="_x0000_i1180" DrawAspect="Content" ObjectID="_1665760324" r:id="rId316"/>
              </w:object>
            </w:r>
            <w:r w:rsidRPr="00A11496">
              <w:rPr>
                <w:sz w:val="20"/>
                <w:szCs w:val="20"/>
              </w:rPr>
              <w:t>:</w:t>
            </w:r>
          </w:p>
          <w:p w:rsidR="00223475" w:rsidRPr="00A11496" w:rsidRDefault="00223475" w:rsidP="00870D5A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223475" w:rsidRPr="004F68D2" w:rsidRDefault="00223475" w:rsidP="00870D5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81" type="#_x0000_t75" style="width:46.3pt;height:14.55pt" o:ole="">
                  <v:imagedata r:id="rId317" o:title=""/>
                </v:shape>
                <o:OLEObject Type="Embed" ProgID="Equation.3" ShapeID="_x0000_i1181" DrawAspect="Content" ObjectID="_1665760325" r:id="rId318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82" type="#_x0000_t75" style="width:79.7pt;height:15.45pt" o:ole="">
                  <v:imagedata r:id="rId319" o:title=""/>
                </v:shape>
                <o:OLEObject Type="Embed" ProgID="Equation.3" ShapeID="_x0000_i1182" DrawAspect="Content" ObjectID="_1665760326" r:id="rId320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3" type="#_x0000_t75" style="width:60.85pt;height:17.15pt" o:ole="">
                  <v:imagedata r:id="rId321" o:title=""/>
                </v:shape>
                <o:OLEObject Type="Embed" ProgID="Equation.3" ShapeID="_x0000_i1183" DrawAspect="Content" ObjectID="_1665760327" r:id="rId322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4" type="#_x0000_t75" style="width:60pt;height:17.15pt" o:ole="">
                  <v:imagedata r:id="rId323" o:title=""/>
                </v:shape>
                <o:OLEObject Type="Embed" ProgID="Equation.3" ShapeID="_x0000_i1184" DrawAspect="Content" ObjectID="_1665760328" r:id="rId324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5" type="#_x0000_t75" style="width:52.3pt;height:14.55pt" o:ole="">
                  <v:imagedata r:id="rId325" o:title=""/>
                </v:shape>
                <o:OLEObject Type="Embed" ProgID="Equation.3" ShapeID="_x0000_i1185" DrawAspect="Content" ObjectID="_1665760329" r:id="rId326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86" type="#_x0000_t75" style="width:18pt;height:16.3pt" o:ole="">
                  <v:imagedata r:id="rId327" o:title=""/>
                </v:shape>
                <o:OLEObject Type="Embed" ProgID="Equation.3" ShapeID="_x0000_i1186" DrawAspect="Content" ObjectID="_1665760330" r:id="rId328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F5A" w:rsidRPr="00870D5A" w:rsidRDefault="00384F5A" w:rsidP="00384F5A">
            <w:pPr>
              <w:rPr>
                <w:bCs/>
              </w:rPr>
            </w:pPr>
            <w:r w:rsidRPr="00870D5A">
              <w:rPr>
                <w:bCs/>
              </w:rPr>
              <w:t>- го</w:t>
            </w:r>
            <w:r w:rsidRPr="00870D5A">
              <w:rPr>
                <w:bCs/>
              </w:rPr>
              <w:softHyphen/>
              <w:t>то</w:t>
            </w:r>
            <w:r w:rsidRPr="00870D5A">
              <w:rPr>
                <w:bCs/>
              </w:rPr>
              <w:softHyphen/>
              <w:t>вить и ре</w:t>
            </w:r>
            <w:r w:rsidRPr="00870D5A">
              <w:rPr>
                <w:bCs/>
              </w:rPr>
              <w:softHyphen/>
              <w:t>дак</w:t>
            </w:r>
            <w:r w:rsidRPr="00870D5A">
              <w:rPr>
                <w:bCs/>
              </w:rPr>
              <w:softHyphen/>
              <w:t>ти</w:t>
            </w:r>
            <w:r w:rsidRPr="00870D5A">
              <w:rPr>
                <w:bCs/>
              </w:rPr>
              <w:softHyphen/>
              <w:t>ро</w:t>
            </w:r>
            <w:r w:rsidRPr="00870D5A">
              <w:rPr>
                <w:bCs/>
              </w:rPr>
              <w:softHyphen/>
              <w:t>вать технические тексты с математической символикой или формулами, пуб</w:t>
            </w:r>
            <w:r w:rsidRPr="00870D5A">
              <w:rPr>
                <w:bCs/>
              </w:rPr>
              <w:softHyphen/>
              <w:t>лич</w:t>
            </w:r>
            <w:r w:rsidRPr="00870D5A">
              <w:rPr>
                <w:bCs/>
              </w:rPr>
              <w:softHyphen/>
              <w:t>но пред</w:t>
            </w:r>
            <w:r w:rsidRPr="00870D5A">
              <w:rPr>
                <w:bCs/>
              </w:rPr>
              <w:softHyphen/>
              <w:t>став</w:t>
            </w:r>
            <w:r w:rsidRPr="00870D5A">
              <w:rPr>
                <w:bCs/>
              </w:rPr>
              <w:softHyphen/>
              <w:t>лять соб</w:t>
            </w:r>
            <w:r w:rsidRPr="00870D5A">
              <w:rPr>
                <w:bCs/>
              </w:rPr>
              <w:softHyphen/>
              <w:t>ст</w:t>
            </w:r>
            <w:r w:rsidRPr="00870D5A">
              <w:rPr>
                <w:bCs/>
              </w:rPr>
              <w:softHyphen/>
              <w:t>вен</w:t>
            </w:r>
            <w:r w:rsidRPr="00870D5A">
              <w:rPr>
                <w:bCs/>
              </w:rPr>
              <w:softHyphen/>
              <w:t>ные и из</w:t>
            </w:r>
            <w:r w:rsidRPr="00870D5A">
              <w:rPr>
                <w:bCs/>
              </w:rPr>
              <w:softHyphen/>
              <w:t>вест</w:t>
            </w:r>
            <w:r w:rsidRPr="00870D5A">
              <w:rPr>
                <w:bCs/>
              </w:rPr>
              <w:softHyphen/>
              <w:t>ные на</w:t>
            </w:r>
            <w:r w:rsidRPr="00870D5A">
              <w:rPr>
                <w:bCs/>
              </w:rPr>
              <w:softHyphen/>
              <w:t>уч</w:t>
            </w:r>
            <w:r w:rsidRPr="00870D5A">
              <w:rPr>
                <w:bCs/>
              </w:rPr>
              <w:softHyphen/>
              <w:t>ные ре</w:t>
            </w:r>
            <w:r w:rsidRPr="00870D5A">
              <w:rPr>
                <w:bCs/>
              </w:rPr>
              <w:softHyphen/>
              <w:t>зуль</w:t>
            </w:r>
            <w:r w:rsidRPr="00870D5A">
              <w:rPr>
                <w:bCs/>
              </w:rPr>
              <w:softHyphen/>
              <w:t>та</w:t>
            </w:r>
            <w:r w:rsidRPr="00870D5A">
              <w:rPr>
                <w:bCs/>
              </w:rPr>
              <w:softHyphen/>
              <w:t>ты, вес</w:t>
            </w:r>
            <w:r w:rsidRPr="00870D5A">
              <w:rPr>
                <w:bCs/>
              </w:rPr>
              <w:softHyphen/>
              <w:t>ти дис</w:t>
            </w:r>
            <w:r w:rsidRPr="00870D5A">
              <w:rPr>
                <w:bCs/>
              </w:rPr>
              <w:softHyphen/>
              <w:t>кус</w:t>
            </w:r>
            <w:r w:rsidRPr="00870D5A">
              <w:rPr>
                <w:bCs/>
              </w:rPr>
              <w:softHyphen/>
              <w:t>сии;</w:t>
            </w:r>
          </w:p>
          <w:p w:rsidR="00223475" w:rsidRPr="00F91DE0" w:rsidRDefault="00384F5A" w:rsidP="00384F5A">
            <w:r w:rsidRPr="00870D5A">
              <w:rPr>
                <w:bCs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91DE0" w:rsidRDefault="00223475" w:rsidP="0022347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187" type="#_x0000_t75" style="width:84pt;height:30.85pt" o:ole="">
                  <v:imagedata r:id="rId329" o:title=""/>
                </v:shape>
                <o:OLEObject Type="Embed" ProgID="Equation.3" ShapeID="_x0000_i1187" DrawAspect="Content" ObjectID="_1665760331" r:id="rId330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88" type="#_x0000_t75" style="width:9.45pt;height:11.15pt" o:ole="">
                  <v:imagedata r:id="rId331" o:title=""/>
                </v:shape>
                <o:OLEObject Type="Embed" ProgID="Equation.3" ShapeID="_x0000_i1188" DrawAspect="Content" ObjectID="_1665760332" r:id="rId332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89" type="#_x0000_t75" style="width:6.85pt;height:12pt" o:ole="">
                  <v:imagedata r:id="rId333" o:title=""/>
                </v:shape>
                <o:OLEObject Type="Embed" ProgID="Equation.3" ShapeID="_x0000_i1189" DrawAspect="Content" ObjectID="_1665760333" r:id="rId334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90" type="#_x0000_t75" style="width:31.7pt;height:14.55pt" o:ole="">
                  <v:imagedata r:id="rId335" o:title=""/>
                </v:shape>
                <o:OLEObject Type="Embed" ProgID="Equation.3" ShapeID="_x0000_i1190" DrawAspect="Content" ObjectID="_1665760334" r:id="rId336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</w:t>
            </w:r>
            <w:r>
              <w:rPr>
                <w:sz w:val="20"/>
                <w:szCs w:val="20"/>
              </w:rPr>
              <w:t>исследования на экстремум функции нескольких переменных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</w:t>
            </w:r>
            <w:r>
              <w:rPr>
                <w:sz w:val="20"/>
                <w:szCs w:val="20"/>
              </w:rPr>
              <w:t>вьте ответы на вопросы к ИДЗ № 6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91" type="#_x0000_t75" style="width:14.55pt;height:16.3pt" o:ole="">
                  <v:imagedata r:id="rId337" o:title=""/>
                </v:shape>
                <o:OLEObject Type="Embed" ProgID="Equation.3" ShapeID="_x0000_i1191" DrawAspect="Content" ObjectID="_1665760335" r:id="rId338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23475" w:rsidRPr="009472D3" w:rsidRDefault="00223475" w:rsidP="0022347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92" type="#_x0000_t75" style="width:14.55pt;height:12.85pt" o:ole="">
                  <v:imagedata r:id="rId339" o:title=""/>
                </v:shape>
                <o:OLEObject Type="Embed" ProgID="Equation.3" ShapeID="_x0000_i1192" DrawAspect="Content" ObjectID="_1665760336" r:id="rId340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93" type="#_x0000_t75" style="width:44.55pt;height:18pt" o:ole="">
                  <v:imagedata r:id="rId341" o:title=""/>
                </v:shape>
                <o:OLEObject Type="Embed" ProgID="Equation.3" ShapeID="_x0000_i1193" DrawAspect="Content" ObjectID="_1665760337" r:id="rId342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4" type="#_x0000_t75" style="width:11.15pt;height:12.85pt" o:ole="">
                  <v:imagedata r:id="rId343" o:title=""/>
                </v:shape>
                <o:OLEObject Type="Embed" ProgID="Equation.3" ShapeID="_x0000_i1194" DrawAspect="Content" ObjectID="_1665760338" r:id="rId344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95" type="#_x0000_t75" style="width:11.15pt;height:12.85pt" o:ole="">
                  <v:imagedata r:id="rId345" o:title=""/>
                </v:shape>
                <o:OLEObject Type="Embed" ProgID="Equation.3" ShapeID="_x0000_i1195" DrawAspect="Content" ObjectID="_1665760339" r:id="rId346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96" type="#_x0000_t75" style="width:16.3pt;height:18pt" o:ole="">
                  <v:imagedata r:id="rId347" o:title=""/>
                </v:shape>
                <o:OLEObject Type="Embed" ProgID="Equation.3" ShapeID="_x0000_i1196" DrawAspect="Content" ObjectID="_1665760340" r:id="rId348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97" type="#_x0000_t75" style="width:15.45pt;height:18pt" o:ole="">
                  <v:imagedata r:id="rId349" o:title=""/>
                </v:shape>
                <o:OLEObject Type="Embed" ProgID="Equation.3" ShapeID="_x0000_i1197" DrawAspect="Content" ObjectID="_1665760341" r:id="rId350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98" type="#_x0000_t75" style="width:14.55pt;height:16.3pt" o:ole="">
                  <v:imagedata r:id="rId351" o:title=""/>
                </v:shape>
                <o:OLEObject Type="Embed" ProgID="Equation.3" ShapeID="_x0000_i1198" DrawAspect="Content" ObjectID="_1665760342" r:id="rId352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99" type="#_x0000_t75" style="width:9.45pt;height:11.15pt" o:ole="">
                  <v:imagedata r:id="rId353" o:title=""/>
                </v:shape>
                <o:OLEObject Type="Embed" ProgID="Equation.3" ShapeID="_x0000_i1199" DrawAspect="Content" ObjectID="_1665760343" r:id="rId354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0" type="#_x0000_t75" style="width:11.15pt;height:11.15pt" o:ole="">
                  <v:imagedata r:id="rId355" o:title=""/>
                </v:shape>
                <o:OLEObject Type="Embed" ProgID="Equation.3" ShapeID="_x0000_i1200" DrawAspect="Content" ObjectID="_1665760344" r:id="rId356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</w:t>
            </w:r>
            <w:r w:rsidRPr="009472D3">
              <w:rPr>
                <w:sz w:val="20"/>
                <w:szCs w:val="20"/>
              </w:rPr>
              <w:lastRenderedPageBreak/>
              <w:t xml:space="preserve">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1" type="#_x0000_t75" style="width:10.3pt;height:11.15pt" o:ole="">
                  <v:imagedata r:id="rId357" o:title=""/>
                </v:shape>
                <o:OLEObject Type="Embed" ProgID="Equation.3" ShapeID="_x0000_i1201" DrawAspect="Content" ObjectID="_1665760345" r:id="rId358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2" type="#_x0000_t75" style="width:11.15pt;height:11.15pt" o:ole="">
                  <v:imagedata r:id="rId359" o:title=""/>
                </v:shape>
                <o:OLEObject Type="Embed" ProgID="Equation.3" ShapeID="_x0000_i1202" DrawAspect="Content" ObjectID="_1665760346" r:id="rId360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03" type="#_x0000_t75" style="width:49.7pt;height:17.15pt" o:ole="">
                  <v:imagedata r:id="rId361" o:title=""/>
                </v:shape>
                <o:OLEObject Type="Embed" ProgID="Equation.3" ShapeID="_x0000_i1203" DrawAspect="Content" ObjectID="_1665760347" r:id="rId362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04" type="#_x0000_t75" style="width:42.85pt;height:15.45pt" o:ole="">
                  <v:imagedata r:id="rId363" o:title=""/>
                </v:shape>
                <o:OLEObject Type="Embed" ProgID="Equation.3" ShapeID="_x0000_i1204" DrawAspect="Content" ObjectID="_1665760348" r:id="rId364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5" type="#_x0000_t75" style="width:12pt;height:18pt" o:ole="">
                        <v:imagedata r:id="rId311" o:title=""/>
                      </v:shape>
                      <o:OLEObject Type="Embed" ProgID="Equation.3" ShapeID="_x0000_i1205" DrawAspect="Content" ObjectID="_1665760349" r:id="rId365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6" type="#_x0000_t75" style="width:12pt;height:18pt" o:ole="">
                        <v:imagedata r:id="rId313" o:title=""/>
                      </v:shape>
                      <o:OLEObject Type="Embed" ProgID="Equation.3" ShapeID="_x0000_i1206" DrawAspect="Content" ObjectID="_1665760350" r:id="rId366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223475" w:rsidRPr="00F91DE0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870D5A" w:rsidP="00223475">
            <w:r w:rsidRPr="00F71346">
              <w:lastRenderedPageBreak/>
              <w:t xml:space="preserve"> </w:t>
            </w:r>
            <w:r w:rsidRPr="007B67F1">
              <w:rPr>
                <w:b/>
              </w:rPr>
              <w:t xml:space="preserve">ПК-22 </w:t>
            </w:r>
            <w:r w:rsidRPr="00861AF1">
              <w:rPr>
                <w:b/>
              </w:rPr>
              <w:t>-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  <w:r w:rsidRPr="00F71346">
              <w:t xml:space="preserve"> </w:t>
            </w:r>
          </w:p>
        </w:tc>
      </w:tr>
      <w:tr w:rsidR="00223475" w:rsidRPr="00F71346" w:rsidTr="0022347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F5A" w:rsidRPr="00870D5A" w:rsidRDefault="00384F5A" w:rsidP="00384F5A">
            <w:pPr>
              <w:jc w:val="both"/>
            </w:pPr>
            <w:r w:rsidRPr="00870D5A">
              <w:t xml:space="preserve">- основные положения теории пределов и непрерывных функций, графики основных элементарных функций и их свойства; </w:t>
            </w:r>
          </w:p>
          <w:p w:rsidR="00384F5A" w:rsidRPr="00870D5A" w:rsidRDefault="00384F5A" w:rsidP="00384F5A">
            <w:pPr>
              <w:jc w:val="both"/>
            </w:pPr>
            <w:r w:rsidRPr="00870D5A">
              <w:t>- основные  тео</w:t>
            </w:r>
            <w:r w:rsidRPr="00870D5A">
              <w:softHyphen/>
              <w:t>ре</w:t>
            </w:r>
            <w:r w:rsidRPr="00870D5A">
              <w:softHyphen/>
              <w:t>мы диф</w:t>
            </w:r>
            <w:r w:rsidRPr="00870D5A">
              <w:softHyphen/>
              <w:t>фе</w:t>
            </w:r>
            <w:r w:rsidRPr="00870D5A">
              <w:softHyphen/>
              <w:t>рен</w:t>
            </w:r>
            <w:r w:rsidRPr="00870D5A">
              <w:softHyphen/>
              <w:t>ци</w:t>
            </w:r>
            <w:r w:rsidRPr="00870D5A">
              <w:softHyphen/>
              <w:t>аль</w:t>
            </w:r>
            <w:r w:rsidRPr="00870D5A">
              <w:softHyphen/>
              <w:t>но</w:t>
            </w:r>
            <w:r w:rsidRPr="00870D5A">
              <w:softHyphen/>
              <w:t>го и ин</w:t>
            </w:r>
            <w:r w:rsidRPr="00870D5A">
              <w:softHyphen/>
              <w:t>те</w:t>
            </w:r>
            <w:r w:rsidRPr="00870D5A">
              <w:softHyphen/>
              <w:t>граль</w:t>
            </w:r>
            <w:r w:rsidRPr="00870D5A">
              <w:softHyphen/>
              <w:t>но</w:t>
            </w:r>
            <w:r w:rsidRPr="00870D5A">
              <w:softHyphen/>
              <w:t>го ис</w:t>
            </w:r>
            <w:r w:rsidRPr="00870D5A">
              <w:softHyphen/>
              <w:t>чис</w:t>
            </w:r>
            <w:r w:rsidRPr="00870D5A">
              <w:softHyphen/>
              <w:t>ле</w:t>
            </w:r>
            <w:r w:rsidRPr="00870D5A">
              <w:softHyphen/>
              <w:t>ния функ</w:t>
            </w:r>
            <w:r w:rsidRPr="00870D5A">
              <w:softHyphen/>
              <w:t>ций од</w:t>
            </w:r>
            <w:r w:rsidRPr="00870D5A">
              <w:softHyphen/>
              <w:t>ной и нескольких переменных;</w:t>
            </w:r>
          </w:p>
          <w:p w:rsidR="00384F5A" w:rsidRPr="00870D5A" w:rsidRDefault="00384F5A" w:rsidP="00384F5A">
            <w:pPr>
              <w:jc w:val="both"/>
            </w:pPr>
            <w:r w:rsidRPr="00870D5A">
              <w:t>- основные понятия и методы линейной, векторной алгебры и аналитической геометрии, теории рядов;</w:t>
            </w:r>
          </w:p>
          <w:p w:rsidR="00223475" w:rsidRPr="00F71346" w:rsidRDefault="00384F5A" w:rsidP="00384F5A">
            <w:r w:rsidRPr="00870D5A">
              <w:t>- основные понятия теории вероятностей</w:t>
            </w:r>
            <w:r w:rsidRPr="00F71346"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23475" w:rsidRPr="00F71346" w:rsidTr="00223475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F5A" w:rsidRPr="00870D5A" w:rsidRDefault="00384F5A" w:rsidP="00384F5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t>решать типовые задачи по изучаемым теоретически разделам;</w:t>
            </w:r>
          </w:p>
          <w:p w:rsidR="00384F5A" w:rsidRPr="00870D5A" w:rsidRDefault="00384F5A" w:rsidP="00384F5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t xml:space="preserve">применять методы математического анализа для исследования функций одной и двух переменных, сходимости несобственных интегралов, числовых и степенных рядов; </w:t>
            </w:r>
          </w:p>
          <w:p w:rsidR="00384F5A" w:rsidRPr="00870D5A" w:rsidRDefault="00384F5A" w:rsidP="00384F5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870D5A">
              <w:lastRenderedPageBreak/>
              <w:t>выявлять, строить и решать математические модели прикладных задач;</w:t>
            </w:r>
          </w:p>
          <w:p w:rsidR="00223475" w:rsidRPr="00F71346" w:rsidRDefault="00384F5A" w:rsidP="00384F5A">
            <w:r w:rsidRPr="00870D5A"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B77EC2" w:rsidRDefault="00223475" w:rsidP="0022347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223475" w:rsidRPr="00B77EC2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8E337B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6545" cy="254000"/>
                  <wp:effectExtent l="0" t="0" r="8255" b="0"/>
                  <wp:docPr id="1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223475" w:rsidRPr="00D91138" w:rsidRDefault="00223475" w:rsidP="0022347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8E337B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4000" cy="279400"/>
                  <wp:effectExtent l="0" t="0" r="0" b="6350"/>
                  <wp:docPr id="1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37B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6600" cy="330200"/>
                  <wp:effectExtent l="0" t="0" r="6350" b="0"/>
                  <wp:docPr id="19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необходимые и достаточные условие экстремума функции  одной переменной.</w:t>
            </w:r>
          </w:p>
          <w:p w:rsidR="00223475" w:rsidRPr="00B24035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07" type="#_x0000_t75" style="width:61.7pt;height:28.3pt" o:ole="">
                  <v:imagedata r:id="rId370" o:title=""/>
                </v:shape>
                <o:OLEObject Type="Embed" ProgID="Equation.3" ShapeID="_x0000_i1207" DrawAspect="Content" ObjectID="_1665760351" r:id="rId371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lastRenderedPageBreak/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223475" w:rsidRPr="00866B26" w:rsidRDefault="00223475" w:rsidP="00223475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208" type="#_x0000_t75" style="width:41.15pt;height:12.85pt" o:ole="">
                  <v:imagedata r:id="rId317" o:title=""/>
                </v:shape>
                <o:OLEObject Type="Embed" ProgID="Equation.3" ShapeID="_x0000_i1208" DrawAspect="Content" ObjectID="_1665760352" r:id="rId372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10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гелия из природного газа. Испытываются два технологических режима №1 и №2, чтобы выбрать лучший по признаку наибольшего процента извлечения гелия (близко к 100 %).Результаты наблюдений представлены в таблице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r w:rsidRPr="002234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23475" w:rsidRDefault="00223475" w:rsidP="00223475">
            <w:pPr>
              <w:rPr>
                <w:sz w:val="20"/>
                <w:szCs w:val="20"/>
              </w:rPr>
            </w:pP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Технология2,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F5A" w:rsidRPr="00870D5A" w:rsidRDefault="00384F5A" w:rsidP="00384F5A">
            <w:pPr>
              <w:pStyle w:val="23"/>
              <w:widowControl/>
              <w:autoSpaceDE/>
              <w:autoSpaceDN/>
              <w:adjustRightInd/>
              <w:spacing w:after="0" w:line="240" w:lineRule="auto"/>
              <w:jc w:val="both"/>
            </w:pPr>
            <w:r w:rsidRPr="00870D5A"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384F5A" w:rsidRPr="00870D5A" w:rsidRDefault="00384F5A" w:rsidP="00384F5A">
            <w:pPr>
              <w:pStyle w:val="23"/>
              <w:widowControl/>
              <w:autoSpaceDE/>
              <w:autoSpaceDN/>
              <w:adjustRightInd/>
              <w:spacing w:after="0" w:line="240" w:lineRule="auto"/>
              <w:rPr>
                <w:bCs/>
              </w:rPr>
            </w:pPr>
            <w:r w:rsidRPr="00870D5A">
              <w:rPr>
                <w:bCs/>
              </w:rPr>
              <w:t xml:space="preserve">- навыками построения и решения математических </w:t>
            </w:r>
            <w:r w:rsidRPr="00870D5A">
              <w:rPr>
                <w:bCs/>
              </w:rPr>
              <w:lastRenderedPageBreak/>
              <w:t>моделей прикладных задач;</w:t>
            </w:r>
          </w:p>
          <w:p w:rsidR="00384F5A" w:rsidRPr="00870D5A" w:rsidRDefault="00384F5A" w:rsidP="00384F5A">
            <w:pPr>
              <w:pStyle w:val="2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 w:hanging="357"/>
              <w:jc w:val="both"/>
            </w:pPr>
            <w:r w:rsidRPr="00870D5A">
              <w:t>- навыками обобщения результатов решения;</w:t>
            </w:r>
          </w:p>
          <w:p w:rsidR="00223475" w:rsidRPr="00770A15" w:rsidRDefault="00384F5A" w:rsidP="00384F5A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 w:rsidRPr="00870D5A"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B77EC2" w:rsidRDefault="00223475" w:rsidP="0022347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3475" w:rsidRPr="00226F31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223475" w:rsidRDefault="00223475" w:rsidP="00223475">
            <w:pPr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 xml:space="preserve">Систематизируйте и обобщите все ключевые понятия и приемы решения типовых задач по теме </w:t>
            </w:r>
            <w:r w:rsidRPr="00595278">
              <w:rPr>
                <w:sz w:val="20"/>
                <w:szCs w:val="20"/>
              </w:rPr>
              <w:lastRenderedPageBreak/>
              <w:t>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223475" w:rsidRPr="00B77EC2" w:rsidRDefault="00223475" w:rsidP="00DB3254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</w:tc>
      </w:tr>
    </w:tbl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94664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223475" w:rsidRPr="00F71346" w:rsidRDefault="00223475" w:rsidP="00223475">
      <w:pPr>
        <w:rPr>
          <w:b/>
        </w:rPr>
      </w:pPr>
      <w:r w:rsidRPr="00337E60">
        <w:rPr>
          <w:b/>
        </w:rPr>
        <w:lastRenderedPageBreak/>
        <w:t xml:space="preserve">б) </w:t>
      </w:r>
      <w:r w:rsidR="000C6E7B"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223475" w:rsidRPr="00F71346" w:rsidRDefault="00223475" w:rsidP="00223475">
      <w:pPr>
        <w:rPr>
          <w:i/>
        </w:rPr>
      </w:pPr>
    </w:p>
    <w:p w:rsidR="00223475" w:rsidRPr="000642C5" w:rsidRDefault="00223475" w:rsidP="00DB750B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</w:t>
      </w:r>
      <w:r w:rsidR="00BA4D64">
        <w:t>семестры)</w:t>
      </w:r>
      <w:r w:rsidR="00DB750B">
        <w:t>.</w:t>
      </w:r>
    </w:p>
    <w:p w:rsidR="00223475" w:rsidRPr="000642C5" w:rsidRDefault="00223475" w:rsidP="00DB750B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 w:rsidR="00DB750B"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223475" w:rsidRDefault="00223475" w:rsidP="00223475">
      <w:pPr>
        <w:rPr>
          <w:b/>
        </w:rPr>
      </w:pPr>
    </w:p>
    <w:p w:rsidR="00223475" w:rsidRDefault="00223475" w:rsidP="0022347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F74D5" w:rsidRPr="000642C5" w:rsidRDefault="009F74D5" w:rsidP="00223475">
      <w:pPr>
        <w:rPr>
          <w:b/>
        </w:rPr>
      </w:pPr>
    </w:p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74D5" w:rsidRPr="000642C5" w:rsidRDefault="009F74D5" w:rsidP="00223475"/>
    <w:p w:rsidR="00223475" w:rsidRPr="000642C5" w:rsidRDefault="00223475" w:rsidP="00223475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23475" w:rsidRPr="00F71346" w:rsidRDefault="00223475" w:rsidP="00223475">
      <w:pPr>
        <w:rPr>
          <w:i/>
        </w:rPr>
      </w:pPr>
    </w:p>
    <w:p w:rsidR="00223475" w:rsidRDefault="00223475" w:rsidP="00223475">
      <w:pPr>
        <w:tabs>
          <w:tab w:val="left" w:pos="851"/>
        </w:tabs>
      </w:pPr>
    </w:p>
    <w:p w:rsidR="00223475" w:rsidRPr="00223475" w:rsidRDefault="00223475" w:rsidP="00223475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223475">
        <w:rPr>
          <w:rStyle w:val="FontStyle32"/>
          <w:b/>
          <w:i w:val="0"/>
          <w:spacing w:val="-4"/>
          <w:sz w:val="24"/>
          <w:szCs w:val="24"/>
        </w:rPr>
        <w:t xml:space="preserve">8  </w:t>
      </w:r>
      <w:r w:rsidRPr="00223475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3475" w:rsidRPr="00223475" w:rsidRDefault="00223475" w:rsidP="00223475">
      <w:pPr>
        <w:pStyle w:val="Style10"/>
        <w:widowControl/>
        <w:rPr>
          <w:rStyle w:val="FontStyle22"/>
          <w:sz w:val="24"/>
          <w:szCs w:val="24"/>
        </w:rPr>
      </w:pPr>
      <w:r w:rsidRPr="00223475">
        <w:rPr>
          <w:rStyle w:val="FontStyle18"/>
          <w:sz w:val="24"/>
          <w:szCs w:val="24"/>
        </w:rPr>
        <w:t xml:space="preserve">а) Основная </w:t>
      </w:r>
      <w:r w:rsidRPr="00223475">
        <w:rPr>
          <w:rStyle w:val="FontStyle22"/>
          <w:b/>
          <w:sz w:val="24"/>
          <w:szCs w:val="24"/>
        </w:rPr>
        <w:t>литература:</w:t>
      </w:r>
      <w:r w:rsidRPr="00223475">
        <w:rPr>
          <w:rStyle w:val="FontStyle22"/>
          <w:sz w:val="24"/>
          <w:szCs w:val="24"/>
        </w:rPr>
        <w:t xml:space="preserve"> </w:t>
      </w:r>
    </w:p>
    <w:p w:rsidR="00D63185" w:rsidRPr="004B55A0" w:rsidRDefault="00D63185" w:rsidP="00D63185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73" w:history="1">
        <w:r w:rsidRPr="006975F0">
          <w:rPr>
            <w:rStyle w:val="ab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D63185" w:rsidRDefault="00D63185" w:rsidP="00D63185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74" w:history="1">
        <w:r w:rsidRPr="00BD14F9">
          <w:rPr>
            <w:rStyle w:val="ab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D63185" w:rsidRDefault="00D63185" w:rsidP="00223475">
      <w:pPr>
        <w:pStyle w:val="Style8"/>
        <w:widowControl/>
        <w:rPr>
          <w:b/>
        </w:rPr>
      </w:pPr>
    </w:p>
    <w:p w:rsidR="00223475" w:rsidRPr="00037EC3" w:rsidRDefault="00223475" w:rsidP="00223475">
      <w:pPr>
        <w:pStyle w:val="Style8"/>
        <w:widowControl/>
        <w:rPr>
          <w:b/>
        </w:rPr>
      </w:pPr>
      <w:r w:rsidRPr="00037EC3">
        <w:rPr>
          <w:b/>
        </w:rPr>
        <w:t xml:space="preserve">б) Дополнительная литература: </w:t>
      </w:r>
    </w:p>
    <w:p w:rsidR="00D63185" w:rsidRDefault="00D63185" w:rsidP="00D63185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75" w:history="1">
        <w:r w:rsidRPr="00F51CEE">
          <w:rPr>
            <w:rStyle w:val="ab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D63185" w:rsidRDefault="00D63185" w:rsidP="00D63185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</w:t>
      </w:r>
      <w:r w:rsidRPr="00B34325">
        <w:lastRenderedPageBreak/>
        <w:t xml:space="preserve">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76" w:history="1">
        <w:r w:rsidRPr="00B34325">
          <w:rPr>
            <w:rStyle w:val="ab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D63185" w:rsidRDefault="00D63185" w:rsidP="00D63185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D63185" w:rsidRPr="000C4CCE" w:rsidRDefault="00D63185" w:rsidP="00D63185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360"/>
        <w:jc w:val="both"/>
        <w:rPr>
          <w:rStyle w:val="ab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377" w:history="1">
        <w:r w:rsidRPr="005869BA">
          <w:rPr>
            <w:rStyle w:val="ab"/>
          </w:rPr>
          <w:t>https://new.znanium.com/catalog/product/1042456</w:t>
        </w:r>
      </w:hyperlink>
      <w:r>
        <w:rPr>
          <w:rStyle w:val="ab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D63185" w:rsidRDefault="00D63185" w:rsidP="00D63185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  <w:jc w:val="both"/>
      </w:pPr>
      <w:r w:rsidRPr="00610D0A">
        <w:t xml:space="preserve">Математический анализ в вопросах и задачах : учеб. пособие / В. Ф. Бутузов, Н. Ч. Крутицкая, Г. Н. Медведев, А. А. Шишкин. - 5-е изд. - Москва : ФИЗМАТЛИТ, 2002. - 480 с. - ISBN 5-9221-0284-1. - Текст : электронный. - URL: </w:t>
      </w:r>
      <w:hyperlink r:id="rId378" w:history="1">
        <w:r w:rsidRPr="00610D0A">
          <w:rPr>
            <w:rStyle w:val="ab"/>
          </w:rPr>
          <w:t>https://new.znan</w:t>
        </w:r>
        <w:r w:rsidRPr="00610D0A">
          <w:rPr>
            <w:rStyle w:val="ab"/>
          </w:rPr>
          <w:t>i</w:t>
        </w:r>
        <w:r w:rsidRPr="00610D0A">
          <w:rPr>
            <w:rStyle w:val="ab"/>
          </w:rPr>
          <w:t>um.com/catalog/product/544581</w:t>
        </w:r>
      </w:hyperlink>
      <w:r w:rsidRPr="00610D0A">
        <w:t xml:space="preserve"> </w:t>
      </w:r>
      <w:r>
        <w:t xml:space="preserve"> - </w:t>
      </w:r>
      <w:r w:rsidRPr="00A47C99">
        <w:t xml:space="preserve">Режим доступа: </w:t>
      </w:r>
      <w:r w:rsidRPr="004B55A0">
        <w:t>для авториз. пользователей</w:t>
      </w:r>
      <w:r w:rsidRPr="00A47C99">
        <w:t>.</w:t>
      </w:r>
    </w:p>
    <w:p w:rsidR="00223475" w:rsidRPr="00037EC3" w:rsidRDefault="00223475" w:rsidP="00223475">
      <w:pPr>
        <w:pStyle w:val="Style8"/>
      </w:pPr>
    </w:p>
    <w:p w:rsidR="00223475" w:rsidRPr="00037EC3" w:rsidRDefault="00223475" w:rsidP="00223475">
      <w:pPr>
        <w:pStyle w:val="Style8"/>
        <w:widowControl/>
        <w:rPr>
          <w:b/>
        </w:rPr>
      </w:pPr>
      <w:r w:rsidRPr="00037EC3">
        <w:rPr>
          <w:b/>
          <w:bCs/>
        </w:rPr>
        <w:t xml:space="preserve">в) </w:t>
      </w:r>
      <w:r w:rsidRPr="00037EC3">
        <w:rPr>
          <w:b/>
        </w:rPr>
        <w:t xml:space="preserve">Методические указания: </w:t>
      </w:r>
    </w:p>
    <w:p w:rsidR="00D63185" w:rsidRPr="0059602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D63185" w:rsidRPr="0059602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Акманова, З.С. Неопределенный интеграл: Тетрадь-конспект – МГТУ, 2008. – 23 с.</w:t>
      </w:r>
    </w:p>
    <w:p w:rsidR="00D63185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D63185" w:rsidRPr="00C8193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D63185" w:rsidRPr="00C8193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D63185" w:rsidRPr="00C8193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D63185" w:rsidRPr="00C8193B" w:rsidRDefault="00D63185" w:rsidP="00D63185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D63185" w:rsidRDefault="00D63185" w:rsidP="00D63185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D63185" w:rsidRDefault="00D63185" w:rsidP="00D63185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D63185" w:rsidRPr="0059602B" w:rsidRDefault="00D63185" w:rsidP="00D63185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223475" w:rsidRDefault="00223475" w:rsidP="00223475">
      <w:pPr>
        <w:pStyle w:val="Style8"/>
        <w:widowControl/>
        <w:rPr>
          <w:rStyle w:val="FontStyle15"/>
          <w:spacing w:val="40"/>
        </w:rPr>
      </w:pPr>
    </w:p>
    <w:p w:rsidR="00D63185" w:rsidRDefault="00D63185" w:rsidP="00223475">
      <w:pPr>
        <w:pStyle w:val="Style8"/>
        <w:widowControl/>
        <w:rPr>
          <w:rStyle w:val="FontStyle15"/>
          <w:spacing w:val="40"/>
        </w:rPr>
      </w:pPr>
    </w:p>
    <w:p w:rsidR="00D63185" w:rsidRPr="00037EC3" w:rsidRDefault="00D63185" w:rsidP="00D63185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D63185" w:rsidRPr="00B46195" w:rsidRDefault="00D63185" w:rsidP="00D63185">
      <w:pPr>
        <w:pStyle w:val="af4"/>
        <w:numPr>
          <w:ilvl w:val="0"/>
          <w:numId w:val="19"/>
        </w:numPr>
        <w:spacing w:after="160"/>
        <w:ind w:left="426" w:hanging="426"/>
        <w:contextualSpacing/>
      </w:pPr>
      <w:r w:rsidRPr="00B46195">
        <w:t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</w:t>
      </w:r>
      <w:r w:rsidRPr="00130B55">
        <w:t>CD</w:t>
      </w:r>
      <w:r w:rsidRPr="00B46195">
        <w:t>-</w:t>
      </w:r>
      <w:r w:rsidRPr="00130B55">
        <w:t>ROM</w:t>
      </w:r>
      <w:r w:rsidRPr="00B46195">
        <w:t xml:space="preserve">). - Загл. с титул. экрана. - </w:t>
      </w:r>
      <w:r w:rsidRPr="00130B55">
        <w:t>URL</w:t>
      </w:r>
      <w:r w:rsidRPr="00B46195">
        <w:t xml:space="preserve">: </w:t>
      </w:r>
      <w:hyperlink r:id="rId379" w:history="1">
        <w:r w:rsidRPr="00D954F8">
          <w:rPr>
            <w:rStyle w:val="ab"/>
          </w:rPr>
          <w:t>https</w:t>
        </w:r>
        <w:r w:rsidRPr="00B46195">
          <w:rPr>
            <w:rStyle w:val="ab"/>
          </w:rPr>
          <w:t>://</w:t>
        </w:r>
        <w:r w:rsidRPr="00D954F8">
          <w:rPr>
            <w:rStyle w:val="ab"/>
          </w:rPr>
          <w:t>magtu</w:t>
        </w:r>
        <w:r w:rsidRPr="00B46195">
          <w:rPr>
            <w:rStyle w:val="ab"/>
          </w:rPr>
          <w:t>.</w:t>
        </w:r>
        <w:r w:rsidRPr="00D954F8">
          <w:rPr>
            <w:rStyle w:val="ab"/>
          </w:rPr>
          <w:t>informsystema</w:t>
        </w:r>
        <w:r w:rsidRPr="00B46195">
          <w:rPr>
            <w:rStyle w:val="ab"/>
          </w:rPr>
          <w:t>.</w:t>
        </w:r>
        <w:r w:rsidRPr="00D954F8">
          <w:rPr>
            <w:rStyle w:val="ab"/>
          </w:rPr>
          <w:t>ru</w:t>
        </w:r>
        <w:r w:rsidRPr="00B46195">
          <w:rPr>
            <w:rStyle w:val="ab"/>
          </w:rPr>
          <w:t>/</w:t>
        </w:r>
        <w:r w:rsidRPr="00D954F8">
          <w:rPr>
            <w:rStyle w:val="ab"/>
          </w:rPr>
          <w:t>uploader</w:t>
        </w:r>
        <w:r w:rsidRPr="00B46195">
          <w:rPr>
            <w:rStyle w:val="ab"/>
          </w:rPr>
          <w:t>/</w:t>
        </w:r>
        <w:r w:rsidRPr="00D954F8">
          <w:rPr>
            <w:rStyle w:val="ab"/>
          </w:rPr>
          <w:t>fileUpload</w:t>
        </w:r>
        <w:r w:rsidRPr="00B46195">
          <w:rPr>
            <w:rStyle w:val="ab"/>
          </w:rPr>
          <w:t>?</w:t>
        </w:r>
        <w:r w:rsidRPr="00D954F8">
          <w:rPr>
            <w:rStyle w:val="ab"/>
          </w:rPr>
          <w:t>name</w:t>
        </w:r>
        <w:r w:rsidRPr="00B46195">
          <w:rPr>
            <w:rStyle w:val="ab"/>
          </w:rPr>
          <w:t>=1028.</w:t>
        </w:r>
        <w:r w:rsidRPr="00D954F8">
          <w:rPr>
            <w:rStyle w:val="ab"/>
          </w:rPr>
          <w:t>pdf</w:t>
        </w:r>
        <w:r w:rsidRPr="00B46195">
          <w:rPr>
            <w:rStyle w:val="ab"/>
          </w:rPr>
          <w:t>&amp;</w:t>
        </w:r>
        <w:r w:rsidRPr="00D954F8">
          <w:rPr>
            <w:rStyle w:val="ab"/>
          </w:rPr>
          <w:t>show</w:t>
        </w:r>
        <w:r w:rsidRPr="00B46195">
          <w:rPr>
            <w:rStyle w:val="ab"/>
          </w:rPr>
          <w:t>=</w:t>
        </w:r>
        <w:r w:rsidRPr="00D954F8">
          <w:rPr>
            <w:rStyle w:val="ab"/>
          </w:rPr>
          <w:t>dcatalogues</w:t>
        </w:r>
        <w:r w:rsidRPr="00B46195">
          <w:rPr>
            <w:rStyle w:val="ab"/>
          </w:rPr>
          <w:t>/1/1119300/1028.</w:t>
        </w:r>
        <w:r w:rsidRPr="00D954F8">
          <w:rPr>
            <w:rStyle w:val="ab"/>
          </w:rPr>
          <w:t>pdf</w:t>
        </w:r>
        <w:r w:rsidRPr="00B46195">
          <w:rPr>
            <w:rStyle w:val="ab"/>
          </w:rPr>
          <w:t>&amp;</w:t>
        </w:r>
        <w:r w:rsidRPr="00D954F8">
          <w:rPr>
            <w:rStyle w:val="ab"/>
          </w:rPr>
          <w:t>view</w:t>
        </w:r>
        <w:r w:rsidRPr="00B46195">
          <w:rPr>
            <w:rStyle w:val="ab"/>
          </w:rPr>
          <w:t>=</w:t>
        </w:r>
        <w:r w:rsidRPr="00D954F8">
          <w:rPr>
            <w:rStyle w:val="ab"/>
          </w:rPr>
          <w:t>true</w:t>
        </w:r>
      </w:hyperlink>
      <w:r>
        <w:t xml:space="preserve"> </w:t>
      </w:r>
      <w:r w:rsidRPr="00B46195">
        <w:t xml:space="preserve"> - Макрообъект. - Текст : электронный. - Сведения доступны также на </w:t>
      </w:r>
      <w:r w:rsidRPr="00130B55">
        <w:t>CD</w:t>
      </w:r>
      <w:r w:rsidRPr="00B46195">
        <w:t>-</w:t>
      </w:r>
      <w:r w:rsidRPr="00130B55">
        <w:t>ROM</w:t>
      </w:r>
      <w:r w:rsidRPr="00B46195">
        <w:t>.</w:t>
      </w:r>
    </w:p>
    <w:p w:rsidR="00D63185" w:rsidRPr="00B46195" w:rsidRDefault="00D63185" w:rsidP="00D63185">
      <w:pPr>
        <w:pStyle w:val="af4"/>
        <w:numPr>
          <w:ilvl w:val="0"/>
          <w:numId w:val="19"/>
        </w:numPr>
        <w:spacing w:after="160"/>
        <w:ind w:left="426" w:hanging="426"/>
        <w:contextualSpacing/>
      </w:pPr>
      <w:r w:rsidRPr="00B46195">
        <w:t>Андросенко, О. С. Линейная алгебра : учебное пособие. Ч. 1 / О. С. Андросенко, Т. Г. Кузина, О. В. Петрова. - Магнитогорск : МГТУ, 2014. - 1 электрон. опт. диск (</w:t>
      </w:r>
      <w:r w:rsidRPr="000D3F8F">
        <w:t>CD</w:t>
      </w:r>
      <w:r w:rsidRPr="00B46195">
        <w:t>-</w:t>
      </w:r>
      <w:r w:rsidRPr="000D3F8F">
        <w:t>ROM</w:t>
      </w:r>
      <w:r w:rsidRPr="00B46195">
        <w:t xml:space="preserve">). - Загл. с титул. экрана. - </w:t>
      </w:r>
      <w:r w:rsidRPr="000D3F8F">
        <w:t>URL</w:t>
      </w:r>
      <w:r w:rsidRPr="00B46195">
        <w:t>:</w:t>
      </w:r>
      <w:r>
        <w:t xml:space="preserve"> </w:t>
      </w:r>
      <w:hyperlink r:id="rId380" w:history="1">
        <w:r w:rsidRPr="00D954F8">
          <w:rPr>
            <w:rStyle w:val="ab"/>
          </w:rPr>
          <w:t>https</w:t>
        </w:r>
        <w:r w:rsidRPr="00B46195">
          <w:rPr>
            <w:rStyle w:val="ab"/>
          </w:rPr>
          <w:t>://</w:t>
        </w:r>
        <w:r w:rsidRPr="00D954F8">
          <w:rPr>
            <w:rStyle w:val="ab"/>
          </w:rPr>
          <w:t>magtu</w:t>
        </w:r>
        <w:r w:rsidRPr="00B46195">
          <w:rPr>
            <w:rStyle w:val="ab"/>
          </w:rPr>
          <w:t>.</w:t>
        </w:r>
        <w:r w:rsidRPr="00D954F8">
          <w:rPr>
            <w:rStyle w:val="ab"/>
          </w:rPr>
          <w:t>informsystema</w:t>
        </w:r>
        <w:r w:rsidRPr="00B46195">
          <w:rPr>
            <w:rStyle w:val="ab"/>
          </w:rPr>
          <w:t>.</w:t>
        </w:r>
        <w:r w:rsidRPr="00D954F8">
          <w:rPr>
            <w:rStyle w:val="ab"/>
          </w:rPr>
          <w:t>ru</w:t>
        </w:r>
        <w:r w:rsidRPr="00B46195">
          <w:rPr>
            <w:rStyle w:val="ab"/>
          </w:rPr>
          <w:t>/</w:t>
        </w:r>
        <w:r w:rsidRPr="00D954F8">
          <w:rPr>
            <w:rStyle w:val="ab"/>
          </w:rPr>
          <w:t>uploader</w:t>
        </w:r>
        <w:r w:rsidRPr="00B46195">
          <w:rPr>
            <w:rStyle w:val="ab"/>
          </w:rPr>
          <w:t>/</w:t>
        </w:r>
        <w:r w:rsidRPr="00D954F8">
          <w:rPr>
            <w:rStyle w:val="ab"/>
          </w:rPr>
          <w:t>fileUpload</w:t>
        </w:r>
        <w:r w:rsidRPr="00B46195">
          <w:rPr>
            <w:rStyle w:val="ab"/>
          </w:rPr>
          <w:t>?</w:t>
        </w:r>
        <w:r w:rsidRPr="00D954F8">
          <w:rPr>
            <w:rStyle w:val="ab"/>
          </w:rPr>
          <w:t>name</w:t>
        </w:r>
        <w:r w:rsidRPr="00B46195">
          <w:rPr>
            <w:rStyle w:val="ab"/>
          </w:rPr>
          <w:t>=906.</w:t>
        </w:r>
        <w:r w:rsidRPr="00D954F8">
          <w:rPr>
            <w:rStyle w:val="ab"/>
          </w:rPr>
          <w:t>pdf</w:t>
        </w:r>
        <w:r w:rsidRPr="00B46195">
          <w:rPr>
            <w:rStyle w:val="ab"/>
          </w:rPr>
          <w:t>&amp;</w:t>
        </w:r>
        <w:r w:rsidRPr="00D954F8">
          <w:rPr>
            <w:rStyle w:val="ab"/>
          </w:rPr>
          <w:t>show</w:t>
        </w:r>
        <w:r w:rsidRPr="00B46195">
          <w:rPr>
            <w:rStyle w:val="ab"/>
          </w:rPr>
          <w:t>=</w:t>
        </w:r>
        <w:r w:rsidRPr="00D954F8">
          <w:rPr>
            <w:rStyle w:val="ab"/>
          </w:rPr>
          <w:t>dcatalogues</w:t>
        </w:r>
        <w:r w:rsidRPr="00B46195">
          <w:rPr>
            <w:rStyle w:val="ab"/>
          </w:rPr>
          <w:t>/1/1118874/906.</w:t>
        </w:r>
        <w:r w:rsidRPr="00D954F8">
          <w:rPr>
            <w:rStyle w:val="ab"/>
          </w:rPr>
          <w:t>pdf</w:t>
        </w:r>
        <w:r w:rsidRPr="00B46195">
          <w:rPr>
            <w:rStyle w:val="ab"/>
          </w:rPr>
          <w:t>&amp;</w:t>
        </w:r>
        <w:r w:rsidRPr="00D954F8">
          <w:rPr>
            <w:rStyle w:val="ab"/>
          </w:rPr>
          <w:t>view</w:t>
        </w:r>
        <w:r w:rsidRPr="00B46195">
          <w:rPr>
            <w:rStyle w:val="ab"/>
          </w:rPr>
          <w:t>=</w:t>
        </w:r>
        <w:r w:rsidRPr="00D954F8">
          <w:rPr>
            <w:rStyle w:val="ab"/>
          </w:rPr>
          <w:t>true</w:t>
        </w:r>
      </w:hyperlink>
      <w:r w:rsidRPr="00B46195">
        <w:t xml:space="preserve">  . - Макрообъект. - Текст : электронный. - Сведения доступны также на </w:t>
      </w:r>
      <w:r w:rsidRPr="000D3F8F">
        <w:t>CD</w:t>
      </w:r>
      <w:r w:rsidRPr="00B46195">
        <w:t>-</w:t>
      </w:r>
      <w:r w:rsidRPr="000D3F8F">
        <w:t>ROM</w:t>
      </w:r>
      <w:r w:rsidRPr="00B46195">
        <w:t>.</w:t>
      </w:r>
    </w:p>
    <w:p w:rsidR="00D63185" w:rsidRPr="00037EC3" w:rsidRDefault="00D63185" w:rsidP="00D63185">
      <w:pPr>
        <w:pStyle w:val="Style8"/>
        <w:widowControl/>
        <w:numPr>
          <w:ilvl w:val="0"/>
          <w:numId w:val="19"/>
        </w:numPr>
        <w:ind w:left="284" w:hanging="284"/>
        <w:jc w:val="both"/>
      </w:pPr>
      <w:r w:rsidRPr="00130B55">
        <w:lastRenderedPageBreak/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81" w:history="1">
        <w:r w:rsidRPr="00D954F8">
          <w:rPr>
            <w:rStyle w:val="ab"/>
            <w:lang w:val="en-US"/>
          </w:rPr>
          <w:t>https</w:t>
        </w:r>
        <w:r w:rsidRPr="00D954F8">
          <w:rPr>
            <w:rStyle w:val="ab"/>
          </w:rPr>
          <w:t>://</w:t>
        </w:r>
        <w:r w:rsidRPr="00D954F8">
          <w:rPr>
            <w:rStyle w:val="ab"/>
            <w:lang w:val="en-US"/>
          </w:rPr>
          <w:t>magtu</w:t>
        </w:r>
        <w:r w:rsidRPr="00D954F8">
          <w:rPr>
            <w:rStyle w:val="ab"/>
          </w:rPr>
          <w:t>.</w:t>
        </w:r>
        <w:r w:rsidRPr="00D954F8">
          <w:rPr>
            <w:rStyle w:val="ab"/>
            <w:lang w:val="en-US"/>
          </w:rPr>
          <w:t>informsystema</w:t>
        </w:r>
        <w:r w:rsidRPr="00D954F8">
          <w:rPr>
            <w:rStyle w:val="ab"/>
          </w:rPr>
          <w:t>.</w:t>
        </w:r>
        <w:r w:rsidRPr="00D954F8">
          <w:rPr>
            <w:rStyle w:val="ab"/>
            <w:lang w:val="en-US"/>
          </w:rPr>
          <w:t>ru</w:t>
        </w:r>
        <w:r w:rsidRPr="00D954F8">
          <w:rPr>
            <w:rStyle w:val="ab"/>
          </w:rPr>
          <w:t>/</w:t>
        </w:r>
        <w:r w:rsidRPr="00D954F8">
          <w:rPr>
            <w:rStyle w:val="ab"/>
            <w:lang w:val="en-US"/>
          </w:rPr>
          <w:t>uploader</w:t>
        </w:r>
        <w:r w:rsidRPr="00D954F8">
          <w:rPr>
            <w:rStyle w:val="ab"/>
          </w:rPr>
          <w:t>/</w:t>
        </w:r>
        <w:r w:rsidRPr="00D954F8">
          <w:rPr>
            <w:rStyle w:val="ab"/>
            <w:lang w:val="en-US"/>
          </w:rPr>
          <w:t>fileUpload</w:t>
        </w:r>
        <w:r w:rsidRPr="00D954F8">
          <w:rPr>
            <w:rStyle w:val="ab"/>
          </w:rPr>
          <w:t>?</w:t>
        </w:r>
        <w:r w:rsidRPr="00D954F8">
          <w:rPr>
            <w:rStyle w:val="ab"/>
            <w:lang w:val="en-US"/>
          </w:rPr>
          <w:t>name</w:t>
        </w:r>
        <w:r w:rsidRPr="00D954F8">
          <w:rPr>
            <w:rStyle w:val="ab"/>
          </w:rPr>
          <w:t>=2757.</w:t>
        </w:r>
        <w:r w:rsidRPr="00D954F8">
          <w:rPr>
            <w:rStyle w:val="ab"/>
            <w:lang w:val="en-US"/>
          </w:rPr>
          <w:t>pdf</w:t>
        </w:r>
        <w:r w:rsidRPr="00D954F8">
          <w:rPr>
            <w:rStyle w:val="ab"/>
          </w:rPr>
          <w:t>&amp;</w:t>
        </w:r>
        <w:r w:rsidRPr="00D954F8">
          <w:rPr>
            <w:rStyle w:val="ab"/>
            <w:lang w:val="en-US"/>
          </w:rPr>
          <w:t>show</w:t>
        </w:r>
        <w:r w:rsidRPr="00D954F8">
          <w:rPr>
            <w:rStyle w:val="ab"/>
          </w:rPr>
          <w:t>=</w:t>
        </w:r>
        <w:r w:rsidRPr="00D954F8">
          <w:rPr>
            <w:rStyle w:val="ab"/>
            <w:lang w:val="en-US"/>
          </w:rPr>
          <w:t>dcatalogues</w:t>
        </w:r>
        <w:r w:rsidRPr="00D954F8">
          <w:rPr>
            <w:rStyle w:val="ab"/>
          </w:rPr>
          <w:t>/1/1132828/2757.</w:t>
        </w:r>
        <w:r w:rsidRPr="00D954F8">
          <w:rPr>
            <w:rStyle w:val="ab"/>
            <w:lang w:val="en-US"/>
          </w:rPr>
          <w:t>pdf</w:t>
        </w:r>
        <w:r w:rsidRPr="00D954F8">
          <w:rPr>
            <w:rStyle w:val="ab"/>
          </w:rPr>
          <w:t>&amp;</w:t>
        </w:r>
        <w:r w:rsidRPr="00D954F8">
          <w:rPr>
            <w:rStyle w:val="ab"/>
            <w:lang w:val="en-US"/>
          </w:rPr>
          <w:t>view</w:t>
        </w:r>
        <w:r w:rsidRPr="00D954F8">
          <w:rPr>
            <w:rStyle w:val="ab"/>
          </w:rPr>
          <w:t>=</w:t>
        </w:r>
        <w:r w:rsidRPr="00D954F8">
          <w:rPr>
            <w:rStyle w:val="ab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D63185" w:rsidRPr="00130B55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382" w:history="1">
        <w:r w:rsidRPr="00D954F8">
          <w:rPr>
            <w:rStyle w:val="ab"/>
          </w:rPr>
          <w:t>https://magtu.informsystema.ru/uploader/fileUpload?name=3646.pdf&amp;show=dcatalogues/1/1526244/3646.pdf&amp;view=true</w:t>
        </w:r>
      </w:hyperlink>
      <w:r w:rsidRPr="00130B55">
        <w:t xml:space="preserve">  ). - Макрообъект. - Текст : электронный. - Сведения доступны также на CD-ROM.</w:t>
      </w:r>
    </w:p>
    <w:p w:rsidR="00D63185" w:rsidRPr="00037EC3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83" w:history="1">
        <w:r w:rsidRPr="00D954F8">
          <w:rPr>
            <w:rStyle w:val="ab"/>
            <w:lang w:val="en-US"/>
          </w:rPr>
          <w:t>https</w:t>
        </w:r>
        <w:r w:rsidRPr="00D954F8">
          <w:rPr>
            <w:rStyle w:val="ab"/>
          </w:rPr>
          <w:t>://</w:t>
        </w:r>
        <w:r w:rsidRPr="00D954F8">
          <w:rPr>
            <w:rStyle w:val="ab"/>
            <w:lang w:val="en-US"/>
          </w:rPr>
          <w:t>magtu</w:t>
        </w:r>
        <w:r w:rsidRPr="00D954F8">
          <w:rPr>
            <w:rStyle w:val="ab"/>
          </w:rPr>
          <w:t>.</w:t>
        </w:r>
        <w:r w:rsidRPr="00D954F8">
          <w:rPr>
            <w:rStyle w:val="ab"/>
            <w:lang w:val="en-US"/>
          </w:rPr>
          <w:t>informsystema</w:t>
        </w:r>
        <w:r w:rsidRPr="00D954F8">
          <w:rPr>
            <w:rStyle w:val="ab"/>
          </w:rPr>
          <w:t>.</w:t>
        </w:r>
        <w:r w:rsidRPr="00D954F8">
          <w:rPr>
            <w:rStyle w:val="ab"/>
            <w:lang w:val="en-US"/>
          </w:rPr>
          <w:t>ru</w:t>
        </w:r>
        <w:r w:rsidRPr="00D954F8">
          <w:rPr>
            <w:rStyle w:val="ab"/>
          </w:rPr>
          <w:t>/</w:t>
        </w:r>
        <w:r w:rsidRPr="00D954F8">
          <w:rPr>
            <w:rStyle w:val="ab"/>
            <w:lang w:val="en-US"/>
          </w:rPr>
          <w:t>uploader</w:t>
        </w:r>
        <w:r w:rsidRPr="00D954F8">
          <w:rPr>
            <w:rStyle w:val="ab"/>
          </w:rPr>
          <w:t>/</w:t>
        </w:r>
        <w:r w:rsidRPr="00D954F8">
          <w:rPr>
            <w:rStyle w:val="ab"/>
            <w:lang w:val="en-US"/>
          </w:rPr>
          <w:t>fileUpload</w:t>
        </w:r>
        <w:r w:rsidRPr="00D954F8">
          <w:rPr>
            <w:rStyle w:val="ab"/>
          </w:rPr>
          <w:t>?</w:t>
        </w:r>
        <w:r w:rsidRPr="00D954F8">
          <w:rPr>
            <w:rStyle w:val="ab"/>
            <w:lang w:val="en-US"/>
          </w:rPr>
          <w:t>name</w:t>
        </w:r>
        <w:r w:rsidRPr="00D954F8">
          <w:rPr>
            <w:rStyle w:val="ab"/>
          </w:rPr>
          <w:t>=2757.</w:t>
        </w:r>
        <w:r w:rsidRPr="00D954F8">
          <w:rPr>
            <w:rStyle w:val="ab"/>
            <w:lang w:val="en-US"/>
          </w:rPr>
          <w:t>pdf</w:t>
        </w:r>
        <w:r w:rsidRPr="00D954F8">
          <w:rPr>
            <w:rStyle w:val="ab"/>
          </w:rPr>
          <w:t>&amp;</w:t>
        </w:r>
        <w:r w:rsidRPr="00D954F8">
          <w:rPr>
            <w:rStyle w:val="ab"/>
            <w:lang w:val="en-US"/>
          </w:rPr>
          <w:t>show</w:t>
        </w:r>
        <w:r w:rsidRPr="00D954F8">
          <w:rPr>
            <w:rStyle w:val="ab"/>
          </w:rPr>
          <w:t>=</w:t>
        </w:r>
        <w:r w:rsidRPr="00D954F8">
          <w:rPr>
            <w:rStyle w:val="ab"/>
            <w:lang w:val="en-US"/>
          </w:rPr>
          <w:t>dcatalogues</w:t>
        </w:r>
        <w:r w:rsidRPr="00D954F8">
          <w:rPr>
            <w:rStyle w:val="ab"/>
          </w:rPr>
          <w:t>/1/1132828/2757.</w:t>
        </w:r>
        <w:r w:rsidRPr="00D954F8">
          <w:rPr>
            <w:rStyle w:val="ab"/>
            <w:lang w:val="en-US"/>
          </w:rPr>
          <w:t>pdf</w:t>
        </w:r>
        <w:r w:rsidRPr="00D954F8">
          <w:rPr>
            <w:rStyle w:val="ab"/>
          </w:rPr>
          <w:t>&amp;</w:t>
        </w:r>
        <w:r w:rsidRPr="00D954F8">
          <w:rPr>
            <w:rStyle w:val="ab"/>
            <w:lang w:val="en-US"/>
          </w:rPr>
          <w:t>view</w:t>
        </w:r>
        <w:r w:rsidRPr="00D954F8">
          <w:rPr>
            <w:rStyle w:val="ab"/>
          </w:rPr>
          <w:t>=</w:t>
        </w:r>
        <w:r w:rsidRPr="00D954F8">
          <w:rPr>
            <w:rStyle w:val="ab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D63185" w:rsidRPr="00130B55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384" w:history="1">
        <w:r w:rsidRPr="00D954F8">
          <w:rPr>
            <w:rStyle w:val="ab"/>
          </w:rPr>
          <w:t>https://magtu.informsystema.ru/uploader/fileUpload?name=1392.pdf&amp;show=dcatalogues/1/1123847/1392.pdf&amp;view=true</w:t>
        </w:r>
      </w:hyperlink>
      <w:r>
        <w:t xml:space="preserve">  </w:t>
      </w:r>
      <w:r w:rsidRPr="00130B55">
        <w:t>- Макрообъект. - Текст : электронный. - Сведения доступны также на CD-ROM.</w:t>
      </w:r>
    </w:p>
    <w:p w:rsidR="00D63185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060805">
        <w:t xml:space="preserve">Зарецкая, М. А. Лекции по теории вероятностей : учебное пособие / М. А. Зарецкая ; МГТУ. - Магнитогорск : МГТУ, 2017. - 1 электрон. опт. диск (CD-ROM). - Загл. с титул. экрана. - URL: </w:t>
      </w:r>
      <w:hyperlink r:id="rId385" w:history="1">
        <w:r w:rsidRPr="00D954F8">
          <w:rPr>
            <w:rStyle w:val="ab"/>
          </w:rPr>
          <w:t>https://magtu.informsystema.ru/uploader/fileUpload?name=2758.pdf&amp;show=dcatalogues/1/1132830/2758.pdf&amp;view=true</w:t>
        </w:r>
      </w:hyperlink>
      <w:r w:rsidRPr="00060805">
        <w:t xml:space="preserve">  - Макрообъект. - Текст : электронный. - Сведения доступны также на CD-ROM.</w:t>
      </w:r>
    </w:p>
    <w:p w:rsidR="00D63185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386" w:history="1">
        <w:r w:rsidRPr="00D954F8">
          <w:rPr>
            <w:rStyle w:val="ab"/>
          </w:rPr>
          <w:t>https://magtu.informsystema.ru/uploader/fileUpload?name=1164.pdf&amp;show=dcatalogues/1/1121202/1164.pdf&amp;view=true</w:t>
        </w:r>
      </w:hyperlink>
      <w:r w:rsidRPr="005A21B4">
        <w:t xml:space="preserve">  - Макрообъект. - Текст : электронный. - Сведения доступны также на CD-ROM.</w:t>
      </w:r>
    </w:p>
    <w:p w:rsidR="00D63185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t xml:space="preserve">Сборник индивидуальных заданий по математике : учебное пособие. Ч. 1 / И. А. Вахрушева, Е. М. Гугина, Е. И. Захаркина, И. А. Максименко ; МГТУ. - Магнитогорск : МГТУ, 2012. - 1 электрон. опт. диск (CD-ROM). - Загл. с титул. экрана. - URL: </w:t>
      </w:r>
      <w:hyperlink r:id="rId387" w:history="1">
        <w:r w:rsidRPr="00D954F8">
          <w:rPr>
            <w:rStyle w:val="ab"/>
          </w:rPr>
          <w:t>https://magtu.informsystema.ru/uploader/fileUpload?name=1323.pdf&amp;show=dcatalogues/1/1123558/1323.pdf&amp;view=true</w:t>
        </w:r>
      </w:hyperlink>
      <w:r w:rsidRPr="005A21B4">
        <w:t xml:space="preserve">  ). - Макрообъект. - Текст : электронный. - Сведения доступны также на CD-ROM.</w:t>
      </w:r>
    </w:p>
    <w:p w:rsidR="00D63185" w:rsidRPr="00C8160B" w:rsidRDefault="00D63185" w:rsidP="00D63185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388" w:history="1">
        <w:r w:rsidRPr="00D954F8">
          <w:rPr>
            <w:rStyle w:val="ab"/>
          </w:rPr>
          <w:t>https://magtu.informsystema.ru/uploader/fileUpload?name=931.pdf&amp;show=dcatalogues/1/1118948/931.pdf&amp;view=true</w:t>
        </w:r>
      </w:hyperlink>
      <w:r>
        <w:t xml:space="preserve">  </w:t>
      </w:r>
      <w:r w:rsidRPr="005A21B4">
        <w:t>- Макрообъект. - Текст : электронный. - Сведения доступны также на CD-ROM.</w:t>
      </w:r>
    </w:p>
    <w:p w:rsidR="00D63185" w:rsidRDefault="00D63185" w:rsidP="00D63185">
      <w:pPr>
        <w:spacing w:after="160"/>
      </w:pPr>
    </w:p>
    <w:p w:rsidR="00D63185" w:rsidRDefault="00D63185" w:rsidP="00D63185">
      <w:pPr>
        <w:rPr>
          <w:b/>
        </w:rPr>
      </w:pPr>
      <w:r>
        <w:rPr>
          <w:b/>
        </w:rPr>
        <w:t>д</w:t>
      </w:r>
      <w:r w:rsidRPr="00076CDD">
        <w:rPr>
          <w:b/>
        </w:rPr>
        <w:t>) Программное обеспечение и Интернет-ресурсы</w:t>
      </w:r>
    </w:p>
    <w:p w:rsidR="00D63185" w:rsidRPr="00076CDD" w:rsidRDefault="00D63185" w:rsidP="00D63185">
      <w:pPr>
        <w:rPr>
          <w:b/>
        </w:rPr>
      </w:pPr>
    </w:p>
    <w:p w:rsidR="00D63185" w:rsidRDefault="00D63185" w:rsidP="00D63185">
      <w:r>
        <w:t>1.  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63185" w:rsidRPr="00772AA6" w:rsidTr="006007AB">
        <w:trPr>
          <w:trHeight w:val="537"/>
        </w:trPr>
        <w:tc>
          <w:tcPr>
            <w:tcW w:w="3190" w:type="dxa"/>
            <w:vAlign w:val="center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D63185" w:rsidRPr="00772AA6" w:rsidTr="006007AB"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D63185" w:rsidRPr="00772AA6" w:rsidTr="006007AB"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63185" w:rsidRPr="00772AA6" w:rsidTr="006007AB"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63185" w:rsidRPr="00772AA6" w:rsidTr="006007AB">
        <w:tc>
          <w:tcPr>
            <w:tcW w:w="3190" w:type="dxa"/>
          </w:tcPr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</w:rPr>
            </w:pPr>
            <w:r w:rsidRPr="006C1901">
              <w:rPr>
                <w:lang w:val="en-US"/>
              </w:rPr>
              <w:t>PTC Mathcad </w:t>
            </w:r>
          </w:p>
        </w:tc>
        <w:tc>
          <w:tcPr>
            <w:tcW w:w="3190" w:type="dxa"/>
          </w:tcPr>
          <w:p w:rsidR="00D63185" w:rsidRPr="00076CDD" w:rsidRDefault="00D63185" w:rsidP="006007AB">
            <w:pPr>
              <w:spacing w:after="160"/>
              <w:contextualSpacing/>
              <w:rPr>
                <w:rFonts w:eastAsia="Calibri"/>
              </w:rPr>
            </w:pPr>
            <w:r w:rsidRPr="00E402C2">
              <w:t>Д</w:t>
            </w:r>
            <w:r w:rsidRPr="006C1901">
              <w:rPr>
                <w:lang w:val="en-US"/>
              </w:rPr>
              <w:t xml:space="preserve">-1662-13 </w:t>
            </w:r>
            <w:r w:rsidRPr="00E402C2">
              <w:t>от</w:t>
            </w:r>
            <w:r w:rsidRPr="006C1901">
              <w:rPr>
                <w:lang w:val="en-US"/>
              </w:rPr>
              <w:t xml:space="preserve"> 22.11.2013</w:t>
            </w:r>
          </w:p>
        </w:tc>
        <w:tc>
          <w:tcPr>
            <w:tcW w:w="3191" w:type="dxa"/>
          </w:tcPr>
          <w:p w:rsidR="00D63185" w:rsidRDefault="00D63185" w:rsidP="006007AB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</w:rPr>
            </w:pPr>
          </w:p>
        </w:tc>
      </w:tr>
      <w:tr w:rsidR="00D63185" w:rsidRPr="00772AA6" w:rsidTr="006007AB">
        <w:tc>
          <w:tcPr>
            <w:tcW w:w="3190" w:type="dxa"/>
          </w:tcPr>
          <w:p w:rsidR="00D63185" w:rsidRPr="006C1901" w:rsidRDefault="00D63185" w:rsidP="006007AB">
            <w:pPr>
              <w:spacing w:after="160"/>
              <w:contextualSpacing/>
              <w:rPr>
                <w:lang w:val="en-US"/>
              </w:rPr>
            </w:pPr>
            <w:r w:rsidRPr="006C1901">
              <w:rPr>
                <w:color w:val="000000"/>
                <w:lang w:val="en-US"/>
              </w:rPr>
              <w:t>Mathworks MathLab</w:t>
            </w:r>
          </w:p>
        </w:tc>
        <w:tc>
          <w:tcPr>
            <w:tcW w:w="3190" w:type="dxa"/>
          </w:tcPr>
          <w:p w:rsidR="00D63185" w:rsidRPr="00076CDD" w:rsidRDefault="00D63185" w:rsidP="006007AB">
            <w:pPr>
              <w:spacing w:after="160"/>
              <w:contextualSpacing/>
            </w:pPr>
            <w:r w:rsidRPr="00E402C2">
              <w:rPr>
                <w:color w:val="000000"/>
              </w:rPr>
              <w:t>К</w:t>
            </w:r>
            <w:r w:rsidRPr="006C1901">
              <w:rPr>
                <w:color w:val="000000"/>
                <w:lang w:val="en-US"/>
              </w:rPr>
              <w:t xml:space="preserve">-89-14 </w:t>
            </w:r>
            <w:r w:rsidRPr="00E402C2">
              <w:rPr>
                <w:color w:val="000000"/>
              </w:rPr>
              <w:t>от</w:t>
            </w:r>
            <w:r w:rsidRPr="006C1901">
              <w:rPr>
                <w:color w:val="000000"/>
                <w:lang w:val="en-US"/>
              </w:rPr>
              <w:t xml:space="preserve"> 08.12.2014</w:t>
            </w:r>
          </w:p>
        </w:tc>
        <w:tc>
          <w:tcPr>
            <w:tcW w:w="3191" w:type="dxa"/>
          </w:tcPr>
          <w:p w:rsidR="00D63185" w:rsidRDefault="00D63185" w:rsidP="006007AB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D63185" w:rsidRPr="00772AA6" w:rsidRDefault="00D63185" w:rsidP="006007AB">
            <w:pPr>
              <w:spacing w:after="160"/>
              <w:contextualSpacing/>
              <w:rPr>
                <w:rFonts w:eastAsia="Calibri"/>
              </w:rPr>
            </w:pPr>
          </w:p>
        </w:tc>
      </w:tr>
    </w:tbl>
    <w:p w:rsidR="00D63185" w:rsidRDefault="00D63185" w:rsidP="00D63185"/>
    <w:p w:rsidR="00D63185" w:rsidRDefault="00D63185" w:rsidP="00D63185"/>
    <w:p w:rsidR="00D63185" w:rsidRDefault="00D63185" w:rsidP="00D63185">
      <w:r>
        <w:t>2. информационные сети Интернет</w:t>
      </w:r>
    </w:p>
    <w:p w:rsidR="00D63185" w:rsidRDefault="00D63185" w:rsidP="00D63185"/>
    <w:p w:rsidR="00D63185" w:rsidRPr="00D25018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FA0432">
        <w:t xml:space="preserve">Российская государственная библиотека [Электронный ресурс] /Центр информ. </w:t>
      </w:r>
      <w:r w:rsidRPr="009E499C">
        <w:t xml:space="preserve">Технологий РГБ; ред. Власенко Т.В., </w:t>
      </w:r>
      <w:r w:rsidRPr="00565AE7">
        <w:t>Web</w:t>
      </w:r>
      <w:r w:rsidRPr="009E499C">
        <w:t xml:space="preserve"> мастер Козлова Н.В. – Электрон. Дан. – М.: Рос. Гос. б-ка, 1997. </w:t>
      </w:r>
      <w:hyperlink r:id="rId389" w:history="1">
        <w:r w:rsidRPr="00634C2D">
          <w:rPr>
            <w:rStyle w:val="ab"/>
          </w:rPr>
          <w:t>URL</w:t>
        </w:r>
        <w:r w:rsidRPr="009E499C">
          <w:rPr>
            <w:rStyle w:val="ab"/>
          </w:rPr>
          <w:t>:</w:t>
        </w:r>
        <w:r w:rsidRPr="00634C2D">
          <w:rPr>
            <w:rStyle w:val="ab"/>
          </w:rPr>
          <w:t>http</w:t>
        </w:r>
        <w:r w:rsidRPr="009E499C">
          <w:rPr>
            <w:rStyle w:val="ab"/>
          </w:rPr>
          <w:t>://</w:t>
        </w:r>
        <w:r w:rsidRPr="00634C2D">
          <w:rPr>
            <w:rStyle w:val="ab"/>
          </w:rPr>
          <w:t>www</w:t>
        </w:r>
        <w:r w:rsidRPr="009E499C">
          <w:rPr>
            <w:rStyle w:val="ab"/>
          </w:rPr>
          <w:t>.</w:t>
        </w:r>
        <w:r w:rsidRPr="00634C2D">
          <w:rPr>
            <w:rStyle w:val="ab"/>
          </w:rPr>
          <w:t>rsl</w:t>
        </w:r>
        <w:r w:rsidRPr="009E499C">
          <w:rPr>
            <w:rStyle w:val="ab"/>
          </w:rPr>
          <w:t>.</w:t>
        </w:r>
        <w:r w:rsidRPr="00634C2D">
          <w:rPr>
            <w:rStyle w:val="ab"/>
          </w:rPr>
          <w:t>ru</w:t>
        </w:r>
        <w:r w:rsidRPr="009E499C">
          <w:rPr>
            <w:rStyle w:val="ab"/>
          </w:rPr>
          <w:t>/</w:t>
        </w:r>
      </w:hyperlink>
      <w:r w:rsidRPr="009E499C">
        <w:rPr>
          <w:rStyle w:val="ab"/>
        </w:rPr>
        <w:t xml:space="preserve">, </w:t>
      </w:r>
      <w:r w:rsidRPr="009E499C">
        <w:t xml:space="preserve">свободный.– </w:t>
      </w:r>
      <w:r w:rsidRPr="00565AE7">
        <w:t>Загл. с экрана. Яз. рус., англ</w:t>
      </w:r>
      <w:r w:rsidRPr="00D25018">
        <w:t xml:space="preserve">. </w:t>
      </w:r>
    </w:p>
    <w:p w:rsidR="00D63185" w:rsidRPr="00D25018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9E499C">
        <w:t>Российская национальная библиотека. [Электронный ресурс] / –</w:t>
      </w:r>
      <w:r w:rsidRPr="00565AE7">
        <w:t>URL</w:t>
      </w:r>
      <w:r w:rsidRPr="009E499C">
        <w:t xml:space="preserve">: </w:t>
      </w:r>
      <w:hyperlink r:id="rId390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nlr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. </w:t>
      </w:r>
      <w:r w:rsidRPr="00565AE7">
        <w:t>Яз.рус</w:t>
      </w:r>
      <w:r w:rsidRPr="00D25018">
        <w:t xml:space="preserve">. 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9E499C">
        <w:t xml:space="preserve">Государственная публичная научно-техническая библиотека России [Электронный ресурс] / – Режим доступа: </w:t>
      </w:r>
      <w:hyperlink r:id="rId391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gpntb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, свободный.– </w:t>
      </w:r>
      <w:r w:rsidRPr="00565AE7">
        <w:t>Загл. с экрана. Яз.рус</w:t>
      </w:r>
      <w:r>
        <w:t xml:space="preserve"> </w:t>
      </w:r>
      <w:r w:rsidRPr="00D25018">
        <w:t xml:space="preserve">. 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t xml:space="preserve">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92" w:history="1">
        <w:r w:rsidRPr="00D72A0A">
          <w:rPr>
            <w:color w:val="0000FF"/>
            <w:u w:val="single"/>
          </w:rPr>
          <w:t>https://www.computerra.ru/</w:t>
        </w:r>
      </w:hyperlink>
      <w:r w:rsidRPr="00D72A0A">
        <w:t xml:space="preserve"> – Загл. с экрана. </w:t>
      </w:r>
      <w:r w:rsidRPr="00565AE7">
        <w:t>Яз. рус</w:t>
      </w:r>
      <w:r w:rsidRPr="00D25018">
        <w:t xml:space="preserve">. 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rPr>
          <w:bCs/>
        </w:rPr>
        <w:t xml:space="preserve">eLIBRARY.RU. Научная электронная библиотека. – Режим доступа: </w:t>
      </w:r>
      <w:hyperlink r:id="rId393" w:history="1">
        <w:r w:rsidRPr="00D72A0A">
          <w:rPr>
            <w:rStyle w:val="ab"/>
            <w:bCs/>
          </w:rPr>
          <w:t>http://elibrary.ru</w:t>
        </w:r>
      </w:hyperlink>
      <w:r w:rsidRPr="00D72A0A">
        <w:rPr>
          <w:bCs/>
        </w:rPr>
        <w:t xml:space="preserve"> , свободный.– Загл. с экрана. Яз.рус.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rPr>
          <w:bCs/>
        </w:rPr>
        <w:t>LIBRARY</w:t>
      </w:r>
      <w:r w:rsidRPr="009E499C">
        <w:rPr>
          <w:bCs/>
        </w:rPr>
        <w:t>.</w:t>
      </w:r>
      <w:r w:rsidRPr="00D72A0A">
        <w:rPr>
          <w:bCs/>
        </w:rPr>
        <w:t>RU</w:t>
      </w:r>
      <w:r w:rsidRPr="009E499C">
        <w:rPr>
          <w:bCs/>
        </w:rPr>
        <w:t xml:space="preserve"> 2.4. Ресурсы интернета. Каталог сайтов периодических изданий, электронные версии журналов. – Режим доступа: </w:t>
      </w:r>
      <w:hyperlink r:id="rId394" w:history="1">
        <w:r w:rsidRPr="00D72A0A">
          <w:rPr>
            <w:rStyle w:val="ab"/>
            <w:bCs/>
          </w:rPr>
          <w:t>http</w:t>
        </w:r>
        <w:r w:rsidRPr="009E499C">
          <w:rPr>
            <w:rStyle w:val="ab"/>
            <w:bCs/>
          </w:rPr>
          <w:t>://</w:t>
        </w:r>
        <w:r w:rsidRPr="00D72A0A">
          <w:rPr>
            <w:rStyle w:val="ab"/>
            <w:bCs/>
          </w:rPr>
          <w:t>www</w:t>
        </w:r>
        <w:r w:rsidRPr="009E499C">
          <w:rPr>
            <w:rStyle w:val="ab"/>
            <w:bCs/>
          </w:rPr>
          <w:t>.</w:t>
        </w:r>
        <w:r w:rsidRPr="00D72A0A">
          <w:rPr>
            <w:rStyle w:val="ab"/>
            <w:bCs/>
          </w:rPr>
          <w:t>library</w:t>
        </w:r>
        <w:r w:rsidRPr="009E499C">
          <w:rPr>
            <w:rStyle w:val="ab"/>
            <w:bCs/>
          </w:rPr>
          <w:t>.</w:t>
        </w:r>
        <w:r w:rsidRPr="00D72A0A">
          <w:rPr>
            <w:rStyle w:val="ab"/>
            <w:bCs/>
          </w:rPr>
          <w:t>ru</w:t>
        </w:r>
        <w:r w:rsidRPr="009E499C">
          <w:rPr>
            <w:rStyle w:val="ab"/>
            <w:bCs/>
          </w:rPr>
          <w:t>/2/</w:t>
        </w:r>
        <w:r w:rsidRPr="00D72A0A">
          <w:rPr>
            <w:rStyle w:val="ab"/>
            <w:bCs/>
          </w:rPr>
          <w:t>catalogs</w:t>
        </w:r>
        <w:r w:rsidRPr="009E499C">
          <w:rPr>
            <w:rStyle w:val="ab"/>
            <w:bCs/>
          </w:rPr>
          <w:t>/</w:t>
        </w:r>
        <w:r w:rsidRPr="00D72A0A">
          <w:rPr>
            <w:rStyle w:val="ab"/>
            <w:bCs/>
          </w:rPr>
          <w:t>periodical</w:t>
        </w:r>
        <w:r w:rsidRPr="009E499C">
          <w:rPr>
            <w:rStyle w:val="ab"/>
            <w:bCs/>
          </w:rPr>
          <w:t>/?</w:t>
        </w:r>
        <w:r w:rsidRPr="00D72A0A">
          <w:rPr>
            <w:rStyle w:val="ab"/>
            <w:bCs/>
          </w:rPr>
          <w:t>sec</w:t>
        </w:r>
        <w:r w:rsidRPr="009E499C">
          <w:rPr>
            <w:rStyle w:val="ab"/>
            <w:bCs/>
          </w:rPr>
          <w:t>=48</w:t>
        </w:r>
      </w:hyperlink>
      <w:r w:rsidRPr="009E499C">
        <w:rPr>
          <w:bCs/>
        </w:rPr>
        <w:t xml:space="preserve"> , свободный.– </w:t>
      </w:r>
      <w:r w:rsidRPr="00D72A0A">
        <w:rPr>
          <w:bCs/>
        </w:rPr>
        <w:t>Загл. с экрана. Яз.рус.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rPr>
          <w:bCs/>
        </w:rPr>
        <w:t xml:space="preserve">Библиотека ФГБОУ ВО «МГТУ им. </w:t>
      </w:r>
      <w:r w:rsidRPr="009E499C">
        <w:rPr>
          <w:bCs/>
        </w:rPr>
        <w:t>Г.И. Носова» [Электронный ресурс]. Режим доступа:</w:t>
      </w:r>
      <w:r w:rsidRPr="00D72A0A">
        <w:rPr>
          <w:bCs/>
        </w:rPr>
        <w:t> </w:t>
      </w:r>
      <w:hyperlink r:id="rId395" w:tgtFrame="_blank" w:history="1">
        <w:r w:rsidRPr="00AD3818">
          <w:rPr>
            <w:rStyle w:val="ab"/>
          </w:rPr>
          <w:t>http</w:t>
        </w:r>
        <w:r w:rsidRPr="009E499C">
          <w:rPr>
            <w:rStyle w:val="ab"/>
          </w:rPr>
          <w:t>://</w:t>
        </w:r>
        <w:r w:rsidRPr="00AD3818">
          <w:rPr>
            <w:rStyle w:val="ab"/>
          </w:rPr>
          <w:t>www</w:t>
        </w:r>
        <w:r w:rsidRPr="009E499C">
          <w:rPr>
            <w:rStyle w:val="ab"/>
          </w:rPr>
          <w:t>.</w:t>
        </w:r>
        <w:r w:rsidRPr="00AD3818">
          <w:rPr>
            <w:rStyle w:val="ab"/>
          </w:rPr>
          <w:t>magtu</w:t>
        </w:r>
        <w:r w:rsidRPr="009E499C">
          <w:rPr>
            <w:rStyle w:val="ab"/>
          </w:rPr>
          <w:t>.</w:t>
        </w:r>
        <w:r w:rsidRPr="00AD3818">
          <w:rPr>
            <w:rStyle w:val="ab"/>
          </w:rPr>
          <w:t>ru</w:t>
        </w:r>
      </w:hyperlink>
      <w:r w:rsidRPr="009E499C">
        <w:rPr>
          <w:bCs/>
        </w:rPr>
        <w:t xml:space="preserve">, свободный.– Загл. с экрана. </w:t>
      </w:r>
      <w:r w:rsidRPr="00D72A0A">
        <w:rPr>
          <w:bCs/>
        </w:rPr>
        <w:t>Яз. рус.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rPr>
          <w:bCs/>
        </w:rPr>
        <w:t xml:space="preserve">Федеральная служба государственной статистики. – Режим доступа: </w:t>
      </w:r>
      <w:hyperlink r:id="rId396" w:history="1">
        <w:r w:rsidRPr="00D72A0A">
          <w:rPr>
            <w:rStyle w:val="ab"/>
            <w:bCs/>
          </w:rPr>
          <w:t>http://www.gks.ru/</w:t>
        </w:r>
      </w:hyperlink>
      <w:r w:rsidRPr="00D72A0A">
        <w:rPr>
          <w:bCs/>
        </w:rPr>
        <w:t xml:space="preserve"> , свободный..– Загл. с экрана. Яз.рус.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t xml:space="preserve">Информационная система – Единое окно  доступа к информационным ресурсам. - </w:t>
      </w:r>
      <w:r w:rsidRPr="00D72A0A">
        <w:rPr>
          <w:bCs/>
        </w:rPr>
        <w:t xml:space="preserve">Режим доступа: </w:t>
      </w:r>
      <w:hyperlink r:id="rId397" w:history="1">
        <w:r w:rsidRPr="005869BA">
          <w:rPr>
            <w:rStyle w:val="ab"/>
          </w:rPr>
          <w:t>http</w:t>
        </w:r>
        <w:r w:rsidRPr="00D72A0A">
          <w:rPr>
            <w:rStyle w:val="ab"/>
          </w:rPr>
          <w:t>://</w:t>
        </w:r>
        <w:r w:rsidRPr="005869BA">
          <w:rPr>
            <w:rStyle w:val="ab"/>
          </w:rPr>
          <w:t>w</w:t>
        </w:r>
        <w:r w:rsidRPr="00D72A0A">
          <w:rPr>
            <w:rStyle w:val="ab"/>
          </w:rPr>
          <w:t>indo</w:t>
        </w:r>
        <w:r w:rsidRPr="005869BA">
          <w:rPr>
            <w:rStyle w:val="ab"/>
          </w:rPr>
          <w:t>w</w:t>
        </w:r>
        <w:r w:rsidRPr="00D72A0A">
          <w:rPr>
            <w:rStyle w:val="ab"/>
          </w:rPr>
          <w:t>.edu.</w:t>
        </w:r>
        <w:r w:rsidRPr="005869BA">
          <w:rPr>
            <w:rStyle w:val="ab"/>
          </w:rPr>
          <w:t>ru</w:t>
        </w:r>
        <w:r w:rsidRPr="00D72A0A">
          <w:rPr>
            <w:rStyle w:val="ab"/>
          </w:rPr>
          <w:t>/</w:t>
        </w:r>
      </w:hyperlink>
      <w:r w:rsidRPr="00D72A0A">
        <w:rPr>
          <w:color w:val="0000FF"/>
          <w:u w:val="single"/>
        </w:rPr>
        <w:t xml:space="preserve">, </w:t>
      </w:r>
      <w:r w:rsidRPr="00D72A0A">
        <w:rPr>
          <w:bCs/>
        </w:rPr>
        <w:t xml:space="preserve">свободный.– Загл. с экрана. Яз. </w:t>
      </w:r>
      <w:r>
        <w:rPr>
          <w:bCs/>
        </w:rPr>
        <w:t>рус.</w:t>
      </w:r>
    </w:p>
    <w:p w:rsidR="00D63185" w:rsidRPr="00D72A0A" w:rsidRDefault="00D63185" w:rsidP="00D63185">
      <w:pPr>
        <w:pStyle w:val="af4"/>
        <w:numPr>
          <w:ilvl w:val="0"/>
          <w:numId w:val="20"/>
        </w:numPr>
        <w:spacing w:line="276" w:lineRule="auto"/>
        <w:contextualSpacing/>
        <w:jc w:val="both"/>
      </w:pPr>
      <w:r w:rsidRPr="00D72A0A">
        <w:t xml:space="preserve">Система «Интернет-тренажеры в сфере образования» на  сайте </w:t>
      </w:r>
      <w:hyperlink r:id="rId398" w:history="1">
        <w:r w:rsidRPr="00D72A0A">
          <w:rPr>
            <w:rStyle w:val="ab"/>
          </w:rPr>
          <w:t>www.i-exam.ru</w:t>
        </w:r>
      </w:hyperlink>
      <w:r w:rsidRPr="00D72A0A">
        <w:t>.</w:t>
      </w:r>
    </w:p>
    <w:p w:rsidR="00D63185" w:rsidRDefault="00D63185" w:rsidP="00D63185">
      <w:pPr>
        <w:keepNext/>
        <w:spacing w:before="240" w:after="120"/>
        <w:ind w:left="567"/>
        <w:outlineLvl w:val="0"/>
        <w:rPr>
          <w:b/>
          <w:bCs/>
          <w:iCs/>
        </w:rPr>
      </w:pPr>
    </w:p>
    <w:p w:rsidR="00D63185" w:rsidRDefault="00D63185" w:rsidP="00D63185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FB2043">
        <w:rPr>
          <w:b/>
          <w:bCs/>
          <w:iCs/>
        </w:rPr>
        <w:t>9 Материально-тех</w:t>
      </w:r>
      <w:r>
        <w:rPr>
          <w:b/>
          <w:bCs/>
          <w:iCs/>
        </w:rPr>
        <w:t>ническое обеспечение дисциплины</w:t>
      </w:r>
      <w:r w:rsidRPr="004A3CA4">
        <w:rPr>
          <w:b/>
          <w:bCs/>
          <w:iCs/>
        </w:rPr>
        <w:t xml:space="preserve"> </w:t>
      </w:r>
      <w:r>
        <w:rPr>
          <w:b/>
          <w:bCs/>
          <w:iCs/>
        </w:rPr>
        <w:t>«Математика»</w:t>
      </w:r>
    </w:p>
    <w:p w:rsidR="00D63185" w:rsidRPr="00FB2043" w:rsidRDefault="00D63185" w:rsidP="00D63185">
      <w:r w:rsidRPr="00FB204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1"/>
      </w:tblGrid>
      <w:tr w:rsidR="00D63185" w:rsidRPr="00FB2043" w:rsidTr="006007AB">
        <w:trPr>
          <w:tblHeader/>
        </w:trPr>
        <w:tc>
          <w:tcPr>
            <w:tcW w:w="1928" w:type="pct"/>
            <w:vAlign w:val="center"/>
          </w:tcPr>
          <w:p w:rsidR="00D63185" w:rsidRPr="00FB2043" w:rsidRDefault="00D63185" w:rsidP="006007AB">
            <w:pPr>
              <w:jc w:val="center"/>
            </w:pPr>
            <w:r w:rsidRPr="00FB204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3185" w:rsidRPr="00FB2043" w:rsidRDefault="00D63185" w:rsidP="006007AB">
            <w:pPr>
              <w:jc w:val="center"/>
            </w:pPr>
            <w:r w:rsidRPr="00FB2043">
              <w:t>Оснащение аудитории</w:t>
            </w:r>
          </w:p>
        </w:tc>
      </w:tr>
      <w:tr w:rsidR="00D63185" w:rsidRPr="00FB2043" w:rsidTr="006007AB">
        <w:tc>
          <w:tcPr>
            <w:tcW w:w="1928" w:type="pct"/>
          </w:tcPr>
          <w:p w:rsidR="00D63185" w:rsidRPr="00FB2043" w:rsidRDefault="00D63185" w:rsidP="006007AB">
            <w:r w:rsidRPr="00FB2043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63185" w:rsidRPr="00FB2043" w:rsidRDefault="00D63185" w:rsidP="006007AB">
            <w:r w:rsidRPr="00FB2043">
              <w:t>Мультимедийные средства хранения, передачи  и представления информации</w:t>
            </w:r>
          </w:p>
        </w:tc>
      </w:tr>
      <w:tr w:rsidR="00D63185" w:rsidRPr="00FB2043" w:rsidTr="006007AB">
        <w:tc>
          <w:tcPr>
            <w:tcW w:w="1928" w:type="pct"/>
          </w:tcPr>
          <w:p w:rsidR="00D63185" w:rsidRPr="00FB2043" w:rsidRDefault="00D63185" w:rsidP="006007AB">
            <w:r w:rsidRPr="00FB2043">
              <w:t xml:space="preserve">Учебные аудитории для проведения лабораторных  занятий, групповых и </w:t>
            </w:r>
            <w:r w:rsidRPr="00FB2043">
              <w:lastRenderedPageBreak/>
              <w:t>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63185" w:rsidRPr="00FB2043" w:rsidRDefault="00D63185" w:rsidP="006007AB">
            <w:r w:rsidRPr="00FB2043">
              <w:lastRenderedPageBreak/>
              <w:t xml:space="preserve">Персональные компьютеры с пакетом MS Office, объединенные в локальные сети с выходом в Internet, оснащенные современными программно-методическими </w:t>
            </w:r>
            <w:r w:rsidRPr="00FB2043">
              <w:lastRenderedPageBreak/>
              <w:t>комплексами для решения задач в области информатики и вычислительной техники</w:t>
            </w:r>
          </w:p>
        </w:tc>
      </w:tr>
      <w:tr w:rsidR="00D63185" w:rsidRPr="00FB2043" w:rsidTr="006007AB">
        <w:tc>
          <w:tcPr>
            <w:tcW w:w="1928" w:type="pct"/>
          </w:tcPr>
          <w:p w:rsidR="00D63185" w:rsidRPr="00FB2043" w:rsidRDefault="00D63185" w:rsidP="006007AB">
            <w:r w:rsidRPr="00FB204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63185" w:rsidRPr="00FB2043" w:rsidRDefault="00D63185" w:rsidP="006007AB">
            <w:r w:rsidRPr="00FB2043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63185" w:rsidRPr="00FB2043" w:rsidTr="006007AB">
        <w:tc>
          <w:tcPr>
            <w:tcW w:w="1928" w:type="pct"/>
          </w:tcPr>
          <w:p w:rsidR="00D63185" w:rsidRPr="00FB2043" w:rsidRDefault="00D63185" w:rsidP="006007AB">
            <w:r w:rsidRPr="00FB2043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63185" w:rsidRPr="00FB2043" w:rsidRDefault="00D63185" w:rsidP="006007AB">
            <w:r w:rsidRPr="00FB2043">
              <w:t>Стеллажи для хранения учебных пособий и учебно-методической документации.</w:t>
            </w:r>
          </w:p>
          <w:p w:rsidR="00D63185" w:rsidRPr="00FB2043" w:rsidRDefault="00D63185" w:rsidP="006007AB">
            <w:pPr>
              <w:tabs>
                <w:tab w:val="left" w:leader="dot" w:pos="1070"/>
              </w:tabs>
              <w:spacing w:before="360" w:line="210" w:lineRule="exact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D63185" w:rsidRDefault="00D63185" w:rsidP="00D63185"/>
    <w:p w:rsidR="00D63185" w:rsidRPr="00C8160B" w:rsidRDefault="00D63185" w:rsidP="00D63185">
      <w:pPr>
        <w:spacing w:after="160"/>
      </w:pPr>
    </w:p>
    <w:p w:rsidR="0097036C" w:rsidRDefault="0097036C" w:rsidP="00D63185">
      <w:pPr>
        <w:pStyle w:val="Style8"/>
        <w:widowControl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4A0" w:rsidRDefault="00A774A0">
      <w:r>
        <w:separator/>
      </w:r>
    </w:p>
  </w:endnote>
  <w:endnote w:type="continuationSeparator" w:id="0">
    <w:p w:rsidR="00A774A0" w:rsidRDefault="00A77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87" w:rsidRDefault="003D7087">
    <w:pPr>
      <w:pStyle w:val="a8"/>
      <w:jc w:val="center"/>
    </w:pPr>
  </w:p>
  <w:p w:rsidR="003D7087" w:rsidRDefault="003D708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4A0" w:rsidRDefault="00A774A0">
      <w:r>
        <w:separator/>
      </w:r>
    </w:p>
  </w:footnote>
  <w:footnote w:type="continuationSeparator" w:id="0">
    <w:p w:rsidR="00A774A0" w:rsidRDefault="00A77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A330C7"/>
    <w:multiLevelType w:val="hybridMultilevel"/>
    <w:tmpl w:val="7F78C046"/>
    <w:lvl w:ilvl="0" w:tplc="51A0C2C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6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8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10"/>
  </w:num>
  <w:num w:numId="7">
    <w:abstractNumId w:val="2"/>
  </w:num>
  <w:num w:numId="8">
    <w:abstractNumId w:val="4"/>
  </w:num>
  <w:num w:numId="9">
    <w:abstractNumId w:val="13"/>
  </w:num>
  <w:num w:numId="10">
    <w:abstractNumId w:val="14"/>
  </w:num>
  <w:num w:numId="11">
    <w:abstractNumId w:val="17"/>
  </w:num>
  <w:num w:numId="12">
    <w:abstractNumId w:val="15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2"/>
  </w:num>
  <w:num w:numId="16">
    <w:abstractNumId w:val="7"/>
  </w:num>
  <w:num w:numId="17">
    <w:abstractNumId w:val="5"/>
  </w:num>
  <w:num w:numId="18">
    <w:abstractNumId w:val="16"/>
  </w:num>
  <w:num w:numId="19">
    <w:abstractNumId w:val="11"/>
  </w:num>
  <w:num w:numId="20">
    <w:abstractNumId w:val="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E2E"/>
    <w:rsid w:val="00000DB9"/>
    <w:rsid w:val="0000581B"/>
    <w:rsid w:val="000267ED"/>
    <w:rsid w:val="0003346B"/>
    <w:rsid w:val="000655AB"/>
    <w:rsid w:val="00073F45"/>
    <w:rsid w:val="000B0BB8"/>
    <w:rsid w:val="000B4846"/>
    <w:rsid w:val="000C6E7B"/>
    <w:rsid w:val="000D2C98"/>
    <w:rsid w:val="000E438A"/>
    <w:rsid w:val="000F6421"/>
    <w:rsid w:val="00121470"/>
    <w:rsid w:val="0012295C"/>
    <w:rsid w:val="001666C5"/>
    <w:rsid w:val="00167BC4"/>
    <w:rsid w:val="001A3B28"/>
    <w:rsid w:val="001A43AA"/>
    <w:rsid w:val="001D07A0"/>
    <w:rsid w:val="00202344"/>
    <w:rsid w:val="00210413"/>
    <w:rsid w:val="00223475"/>
    <w:rsid w:val="00224B91"/>
    <w:rsid w:val="00254AA0"/>
    <w:rsid w:val="002A692B"/>
    <w:rsid w:val="002B69B0"/>
    <w:rsid w:val="002C2BC8"/>
    <w:rsid w:val="002E421E"/>
    <w:rsid w:val="00343D08"/>
    <w:rsid w:val="0034594B"/>
    <w:rsid w:val="003619D5"/>
    <w:rsid w:val="003667DF"/>
    <w:rsid w:val="00384F5A"/>
    <w:rsid w:val="003853B6"/>
    <w:rsid w:val="00387C8D"/>
    <w:rsid w:val="00390795"/>
    <w:rsid w:val="003A2E1F"/>
    <w:rsid w:val="003A7C45"/>
    <w:rsid w:val="003B3406"/>
    <w:rsid w:val="003D7087"/>
    <w:rsid w:val="003E4A05"/>
    <w:rsid w:val="0040123D"/>
    <w:rsid w:val="004217AD"/>
    <w:rsid w:val="00422814"/>
    <w:rsid w:val="004234CD"/>
    <w:rsid w:val="00435F5A"/>
    <w:rsid w:val="00483F21"/>
    <w:rsid w:val="00491B24"/>
    <w:rsid w:val="004E274F"/>
    <w:rsid w:val="004F6841"/>
    <w:rsid w:val="00513015"/>
    <w:rsid w:val="00573B17"/>
    <w:rsid w:val="005928EC"/>
    <w:rsid w:val="005D1806"/>
    <w:rsid w:val="005E5EEE"/>
    <w:rsid w:val="005E6750"/>
    <w:rsid w:val="006007AB"/>
    <w:rsid w:val="00606A03"/>
    <w:rsid w:val="00607DEF"/>
    <w:rsid w:val="00642E6E"/>
    <w:rsid w:val="00645DE4"/>
    <w:rsid w:val="006A168D"/>
    <w:rsid w:val="006A1BC5"/>
    <w:rsid w:val="006A733F"/>
    <w:rsid w:val="006B4B9E"/>
    <w:rsid w:val="006D4702"/>
    <w:rsid w:val="006E32C0"/>
    <w:rsid w:val="00720448"/>
    <w:rsid w:val="00727F2B"/>
    <w:rsid w:val="00740908"/>
    <w:rsid w:val="00770A15"/>
    <w:rsid w:val="00772BCF"/>
    <w:rsid w:val="00783CD7"/>
    <w:rsid w:val="0079143B"/>
    <w:rsid w:val="007940EC"/>
    <w:rsid w:val="007B4D9A"/>
    <w:rsid w:val="007B67F1"/>
    <w:rsid w:val="007D1A6E"/>
    <w:rsid w:val="007E5B78"/>
    <w:rsid w:val="007F30C6"/>
    <w:rsid w:val="007F5CF0"/>
    <w:rsid w:val="007F7E30"/>
    <w:rsid w:val="00801215"/>
    <w:rsid w:val="008165EC"/>
    <w:rsid w:val="00861AF1"/>
    <w:rsid w:val="00862779"/>
    <w:rsid w:val="00870D5A"/>
    <w:rsid w:val="008761C1"/>
    <w:rsid w:val="0088080E"/>
    <w:rsid w:val="008A5732"/>
    <w:rsid w:val="008B0AAD"/>
    <w:rsid w:val="008C11C8"/>
    <w:rsid w:val="008E337B"/>
    <w:rsid w:val="008E5A0B"/>
    <w:rsid w:val="00915C38"/>
    <w:rsid w:val="009348D4"/>
    <w:rsid w:val="0094664C"/>
    <w:rsid w:val="00946C69"/>
    <w:rsid w:val="009528BD"/>
    <w:rsid w:val="00965C22"/>
    <w:rsid w:val="0097036C"/>
    <w:rsid w:val="00981D5E"/>
    <w:rsid w:val="009935FE"/>
    <w:rsid w:val="009A7318"/>
    <w:rsid w:val="009E254E"/>
    <w:rsid w:val="009F74D5"/>
    <w:rsid w:val="00A03A63"/>
    <w:rsid w:val="00A03C72"/>
    <w:rsid w:val="00A53C35"/>
    <w:rsid w:val="00A617F1"/>
    <w:rsid w:val="00A6238D"/>
    <w:rsid w:val="00A745E2"/>
    <w:rsid w:val="00A774A0"/>
    <w:rsid w:val="00A94B20"/>
    <w:rsid w:val="00AC5B86"/>
    <w:rsid w:val="00AD2AF2"/>
    <w:rsid w:val="00AD6B48"/>
    <w:rsid w:val="00AE5C6A"/>
    <w:rsid w:val="00AF3F6D"/>
    <w:rsid w:val="00AF6B46"/>
    <w:rsid w:val="00B00BB4"/>
    <w:rsid w:val="00B215C1"/>
    <w:rsid w:val="00B83D90"/>
    <w:rsid w:val="00B94288"/>
    <w:rsid w:val="00BA4D64"/>
    <w:rsid w:val="00BD0D42"/>
    <w:rsid w:val="00BD210C"/>
    <w:rsid w:val="00C14730"/>
    <w:rsid w:val="00C227E9"/>
    <w:rsid w:val="00C243C1"/>
    <w:rsid w:val="00C51F00"/>
    <w:rsid w:val="00C6079D"/>
    <w:rsid w:val="00C83F7C"/>
    <w:rsid w:val="00CA626E"/>
    <w:rsid w:val="00CB6E9D"/>
    <w:rsid w:val="00CE0D49"/>
    <w:rsid w:val="00CE28A9"/>
    <w:rsid w:val="00CE2FD1"/>
    <w:rsid w:val="00D2446F"/>
    <w:rsid w:val="00D35675"/>
    <w:rsid w:val="00D4485C"/>
    <w:rsid w:val="00D63185"/>
    <w:rsid w:val="00DA36BD"/>
    <w:rsid w:val="00DB3254"/>
    <w:rsid w:val="00DB4184"/>
    <w:rsid w:val="00DB750B"/>
    <w:rsid w:val="00DD56DA"/>
    <w:rsid w:val="00DE71FC"/>
    <w:rsid w:val="00DF4795"/>
    <w:rsid w:val="00E136BC"/>
    <w:rsid w:val="00E139ED"/>
    <w:rsid w:val="00E15E2E"/>
    <w:rsid w:val="00E2518A"/>
    <w:rsid w:val="00E4390F"/>
    <w:rsid w:val="00E74A29"/>
    <w:rsid w:val="00ED0956"/>
    <w:rsid w:val="00ED1713"/>
    <w:rsid w:val="00EF03EC"/>
    <w:rsid w:val="00F119AA"/>
    <w:rsid w:val="00F25FA1"/>
    <w:rsid w:val="00F3114F"/>
    <w:rsid w:val="00F54477"/>
    <w:rsid w:val="00F60178"/>
    <w:rsid w:val="00F77C2F"/>
    <w:rsid w:val="00F77E1A"/>
    <w:rsid w:val="00F86742"/>
    <w:rsid w:val="00FB608E"/>
    <w:rsid w:val="00FC6C56"/>
    <w:rsid w:val="00FD3804"/>
    <w:rsid w:val="00FD5230"/>
    <w:rsid w:val="00FF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0"/>
    <w:next w:val="a0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E74A29"/>
  </w:style>
  <w:style w:type="paragraph" w:customStyle="1" w:styleId="Style2">
    <w:name w:val="Style2"/>
    <w:basedOn w:val="a0"/>
    <w:rsid w:val="00E74A29"/>
  </w:style>
  <w:style w:type="paragraph" w:customStyle="1" w:styleId="Style4">
    <w:name w:val="Style4"/>
    <w:basedOn w:val="a0"/>
    <w:rsid w:val="00E74A29"/>
  </w:style>
  <w:style w:type="paragraph" w:customStyle="1" w:styleId="Style5">
    <w:name w:val="Style5"/>
    <w:basedOn w:val="a0"/>
    <w:rsid w:val="00E74A29"/>
  </w:style>
  <w:style w:type="paragraph" w:customStyle="1" w:styleId="Style6">
    <w:name w:val="Style6"/>
    <w:basedOn w:val="a0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E74A29"/>
  </w:style>
  <w:style w:type="paragraph" w:customStyle="1" w:styleId="Style10">
    <w:name w:val="Style10"/>
    <w:basedOn w:val="a0"/>
    <w:rsid w:val="00E74A29"/>
  </w:style>
  <w:style w:type="paragraph" w:customStyle="1" w:styleId="Style11">
    <w:name w:val="Style11"/>
    <w:basedOn w:val="a0"/>
    <w:rsid w:val="00E74A29"/>
  </w:style>
  <w:style w:type="paragraph" w:customStyle="1" w:styleId="Style12">
    <w:name w:val="Style12"/>
    <w:basedOn w:val="a0"/>
    <w:rsid w:val="00E74A29"/>
  </w:style>
  <w:style w:type="paragraph" w:customStyle="1" w:styleId="Style13">
    <w:name w:val="Style13"/>
    <w:basedOn w:val="a0"/>
    <w:rsid w:val="00E74A29"/>
  </w:style>
  <w:style w:type="paragraph" w:styleId="a4">
    <w:name w:val="Body Text Indent"/>
    <w:basedOn w:val="a0"/>
    <w:link w:val="a5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link w:val="a4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0"/>
    <w:uiPriority w:val="99"/>
    <w:rsid w:val="00E74A29"/>
  </w:style>
  <w:style w:type="paragraph" w:customStyle="1" w:styleId="Style7">
    <w:name w:val="Style7"/>
    <w:basedOn w:val="a0"/>
    <w:rsid w:val="00E74A29"/>
  </w:style>
  <w:style w:type="paragraph" w:customStyle="1" w:styleId="a6">
    <w:name w:val="список с точками"/>
    <w:basedOn w:val="a0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0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7">
    <w:name w:val="Table Grid"/>
    <w:basedOn w:val="a2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0"/>
    <w:link w:val="a9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a">
    <w:name w:val="page number"/>
    <w:basedOn w:val="a1"/>
    <w:rsid w:val="00E74A29"/>
  </w:style>
  <w:style w:type="character" w:styleId="ab">
    <w:name w:val="Hyperlink"/>
    <w:rsid w:val="00E74A29"/>
    <w:rPr>
      <w:color w:val="0000FF"/>
      <w:u w:val="single"/>
    </w:rPr>
  </w:style>
  <w:style w:type="paragraph" w:styleId="ac">
    <w:name w:val="Body Text"/>
    <w:basedOn w:val="a0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d">
    <w:name w:val="FollowedHyperlink"/>
    <w:rsid w:val="00E74A29"/>
    <w:rPr>
      <w:color w:val="800080"/>
      <w:u w:val="single"/>
    </w:rPr>
  </w:style>
  <w:style w:type="paragraph" w:styleId="ae">
    <w:name w:val="Title"/>
    <w:basedOn w:val="a0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0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0"/>
    <w:rsid w:val="00E74A29"/>
  </w:style>
  <w:style w:type="paragraph" w:styleId="af">
    <w:name w:val="Normal (Web)"/>
    <w:basedOn w:val="a0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0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1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0"/>
    <w:rsid w:val="00E74A29"/>
  </w:style>
  <w:style w:type="paragraph" w:customStyle="1" w:styleId="Style17">
    <w:name w:val="Style17"/>
    <w:basedOn w:val="a0"/>
    <w:rsid w:val="00E74A29"/>
  </w:style>
  <w:style w:type="paragraph" w:customStyle="1" w:styleId="Style18">
    <w:name w:val="Style18"/>
    <w:basedOn w:val="a0"/>
    <w:rsid w:val="00E74A29"/>
  </w:style>
  <w:style w:type="paragraph" w:customStyle="1" w:styleId="Style19">
    <w:name w:val="Style19"/>
    <w:basedOn w:val="a0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E74A29"/>
  </w:style>
  <w:style w:type="paragraph" w:customStyle="1" w:styleId="Style21">
    <w:name w:val="Style21"/>
    <w:basedOn w:val="a0"/>
    <w:rsid w:val="00E74A29"/>
  </w:style>
  <w:style w:type="paragraph" w:customStyle="1" w:styleId="Style22">
    <w:name w:val="Style22"/>
    <w:basedOn w:val="a0"/>
    <w:rsid w:val="00E74A29"/>
  </w:style>
  <w:style w:type="paragraph" w:customStyle="1" w:styleId="Style23">
    <w:name w:val="Style23"/>
    <w:basedOn w:val="a0"/>
    <w:rsid w:val="00E74A29"/>
  </w:style>
  <w:style w:type="paragraph" w:customStyle="1" w:styleId="Style24">
    <w:name w:val="Style24"/>
    <w:basedOn w:val="a0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E74A29"/>
  </w:style>
  <w:style w:type="paragraph" w:customStyle="1" w:styleId="Style26">
    <w:name w:val="Style26"/>
    <w:basedOn w:val="a0"/>
    <w:rsid w:val="00E74A29"/>
  </w:style>
  <w:style w:type="paragraph" w:customStyle="1" w:styleId="Style27">
    <w:name w:val="Style27"/>
    <w:basedOn w:val="a0"/>
    <w:rsid w:val="00E74A29"/>
  </w:style>
  <w:style w:type="paragraph" w:customStyle="1" w:styleId="Style28">
    <w:name w:val="Style28"/>
    <w:basedOn w:val="a0"/>
    <w:rsid w:val="00E74A29"/>
  </w:style>
  <w:style w:type="paragraph" w:customStyle="1" w:styleId="Style29">
    <w:name w:val="Style29"/>
    <w:basedOn w:val="a0"/>
    <w:rsid w:val="00E74A29"/>
  </w:style>
  <w:style w:type="paragraph" w:customStyle="1" w:styleId="Style30">
    <w:name w:val="Style30"/>
    <w:basedOn w:val="a0"/>
    <w:rsid w:val="00E74A29"/>
  </w:style>
  <w:style w:type="paragraph" w:customStyle="1" w:styleId="Style31">
    <w:name w:val="Style31"/>
    <w:basedOn w:val="a0"/>
    <w:rsid w:val="00E74A29"/>
  </w:style>
  <w:style w:type="paragraph" w:customStyle="1" w:styleId="Style32">
    <w:name w:val="Style32"/>
    <w:basedOn w:val="a0"/>
    <w:rsid w:val="00E74A29"/>
  </w:style>
  <w:style w:type="paragraph" w:customStyle="1" w:styleId="Style33">
    <w:name w:val="Style33"/>
    <w:basedOn w:val="a0"/>
    <w:rsid w:val="00E74A29"/>
  </w:style>
  <w:style w:type="paragraph" w:customStyle="1" w:styleId="Style34">
    <w:name w:val="Style34"/>
    <w:basedOn w:val="a0"/>
    <w:rsid w:val="00E74A29"/>
  </w:style>
  <w:style w:type="paragraph" w:customStyle="1" w:styleId="Style35">
    <w:name w:val="Style35"/>
    <w:basedOn w:val="a0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0"/>
    <w:next w:val="a0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E74A29"/>
  </w:style>
  <w:style w:type="paragraph" w:customStyle="1" w:styleId="Style63">
    <w:name w:val="Style63"/>
    <w:basedOn w:val="a0"/>
    <w:rsid w:val="00E74A29"/>
  </w:style>
  <w:style w:type="paragraph" w:customStyle="1" w:styleId="Style70">
    <w:name w:val="Style70"/>
    <w:basedOn w:val="a0"/>
    <w:rsid w:val="00E74A29"/>
  </w:style>
  <w:style w:type="paragraph" w:customStyle="1" w:styleId="Style79">
    <w:name w:val="Style79"/>
    <w:basedOn w:val="a0"/>
    <w:rsid w:val="00E74A29"/>
  </w:style>
  <w:style w:type="paragraph" w:customStyle="1" w:styleId="Style80">
    <w:name w:val="Style80"/>
    <w:basedOn w:val="a0"/>
    <w:rsid w:val="00E74A29"/>
  </w:style>
  <w:style w:type="paragraph" w:customStyle="1" w:styleId="Style85">
    <w:name w:val="Style85"/>
    <w:basedOn w:val="a0"/>
    <w:rsid w:val="00E74A29"/>
  </w:style>
  <w:style w:type="paragraph" w:customStyle="1" w:styleId="Style89">
    <w:name w:val="Style89"/>
    <w:basedOn w:val="a0"/>
    <w:rsid w:val="00E74A29"/>
  </w:style>
  <w:style w:type="paragraph" w:customStyle="1" w:styleId="Style113">
    <w:name w:val="Style113"/>
    <w:basedOn w:val="a0"/>
    <w:rsid w:val="00E74A29"/>
  </w:style>
  <w:style w:type="paragraph" w:customStyle="1" w:styleId="Style114">
    <w:name w:val="Style114"/>
    <w:basedOn w:val="a0"/>
    <w:rsid w:val="00E74A29"/>
  </w:style>
  <w:style w:type="paragraph" w:customStyle="1" w:styleId="Style116">
    <w:name w:val="Style116"/>
    <w:basedOn w:val="a0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1">
    <w:name w:val="Emphasis"/>
    <w:qFormat/>
    <w:rsid w:val="00E74A29"/>
    <w:rPr>
      <w:i/>
      <w:iCs/>
    </w:rPr>
  </w:style>
  <w:style w:type="paragraph" w:styleId="af2">
    <w:name w:val="Balloon Text"/>
    <w:basedOn w:val="a0"/>
    <w:link w:val="af3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0"/>
    <w:next w:val="a0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0"/>
    <w:next w:val="a0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0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1"/>
    <w:rsid w:val="00E74A29"/>
  </w:style>
  <w:style w:type="paragraph" w:styleId="af4">
    <w:name w:val="List Paragraph"/>
    <w:basedOn w:val="a0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5">
    <w:name w:val="header"/>
    <w:aliases w:val=" Знак"/>
    <w:basedOn w:val="a0"/>
    <w:link w:val="af6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aliases w:val=" Знак Знак"/>
    <w:basedOn w:val="a1"/>
    <w:link w:val="af5"/>
    <w:uiPriority w:val="99"/>
    <w:rsid w:val="00E74A29"/>
    <w:rPr>
      <w:sz w:val="24"/>
      <w:szCs w:val="24"/>
    </w:rPr>
  </w:style>
  <w:style w:type="character" w:customStyle="1" w:styleId="a9">
    <w:name w:val="Нижний колонтитул Знак"/>
    <w:basedOn w:val="a1"/>
    <w:link w:val="a8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0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0B0BB8"/>
    <w:rPr>
      <w:sz w:val="24"/>
      <w:szCs w:val="24"/>
    </w:rPr>
  </w:style>
  <w:style w:type="paragraph" w:customStyle="1" w:styleId="af7">
    <w:name w:val="Заголовок ГОСТ"/>
    <w:basedOn w:val="a0"/>
    <w:rsid w:val="000D2C98"/>
    <w:pPr>
      <w:jc w:val="both"/>
    </w:pPr>
    <w:rPr>
      <w:rFonts w:ascii="Arial" w:hAnsi="Arial" w:cs="Arial"/>
    </w:rPr>
  </w:style>
  <w:style w:type="paragraph" w:customStyle="1" w:styleId="af8">
    <w:name w:val="Текст ГОСТ"/>
    <w:basedOn w:val="af7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1"/>
    <w:link w:val="2"/>
    <w:rsid w:val="00223475"/>
    <w:rPr>
      <w:rFonts w:ascii="Arial" w:hAnsi="Arial"/>
      <w:b/>
      <w:sz w:val="24"/>
    </w:rPr>
  </w:style>
  <w:style w:type="character" w:customStyle="1" w:styleId="af3">
    <w:name w:val="Текст выноски Знак"/>
    <w:basedOn w:val="a1"/>
    <w:link w:val="af2"/>
    <w:uiPriority w:val="99"/>
    <w:semiHidden/>
    <w:rsid w:val="00223475"/>
    <w:rPr>
      <w:rFonts w:ascii="Tahoma" w:hAnsi="Tahoma" w:cs="Tahoma"/>
      <w:sz w:val="16"/>
      <w:szCs w:val="16"/>
    </w:rPr>
  </w:style>
  <w:style w:type="paragraph" w:customStyle="1" w:styleId="a">
    <w:name w:val="Маркированный."/>
    <w:basedOn w:val="a0"/>
    <w:rsid w:val="00870D5A"/>
    <w:pPr>
      <w:widowControl/>
      <w:numPr>
        <w:numId w:val="15"/>
      </w:numPr>
      <w:autoSpaceDE/>
      <w:autoSpaceDN/>
      <w:adjustRightInd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4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0.bin"/><Relationship Id="rId366" Type="http://schemas.openxmlformats.org/officeDocument/2006/relationships/oleObject" Target="embeddings/oleObject182.bin"/><Relationship Id="rId170" Type="http://schemas.openxmlformats.org/officeDocument/2006/relationships/image" Target="media/image81.wmf"/><Relationship Id="rId226" Type="http://schemas.openxmlformats.org/officeDocument/2006/relationships/image" Target="media/image108.wmf"/><Relationship Id="rId107" Type="http://schemas.openxmlformats.org/officeDocument/2006/relationships/oleObject" Target="embeddings/oleObject50.bin"/><Relationship Id="rId268" Type="http://schemas.openxmlformats.org/officeDocument/2006/relationships/oleObject" Target="embeddings/oleObject132.bin"/><Relationship Id="rId289" Type="http://schemas.openxmlformats.org/officeDocument/2006/relationships/image" Target="media/image139.wmf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5.bin"/><Relationship Id="rId335" Type="http://schemas.openxmlformats.org/officeDocument/2006/relationships/image" Target="media/image162.wmf"/><Relationship Id="rId356" Type="http://schemas.openxmlformats.org/officeDocument/2006/relationships/oleObject" Target="embeddings/oleObject176.bin"/><Relationship Id="rId377" Type="http://schemas.openxmlformats.org/officeDocument/2006/relationships/hyperlink" Target="https://new.znanium.com/catalog/product/1042456" TargetMode="External"/><Relationship Id="rId398" Type="http://schemas.openxmlformats.org/officeDocument/2006/relationships/hyperlink" Target="http://www.i-exam.ru" TargetMode="Externa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7.bin"/><Relationship Id="rId216" Type="http://schemas.openxmlformats.org/officeDocument/2006/relationships/image" Target="media/image104.wmf"/><Relationship Id="rId237" Type="http://schemas.openxmlformats.org/officeDocument/2006/relationships/oleObject" Target="embeddings/oleObject116.bin"/><Relationship Id="rId258" Type="http://schemas.openxmlformats.org/officeDocument/2006/relationships/image" Target="media/image124.wmf"/><Relationship Id="rId279" Type="http://schemas.openxmlformats.org/officeDocument/2006/relationships/image" Target="media/image134.wmf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25" Type="http://schemas.openxmlformats.org/officeDocument/2006/relationships/image" Target="media/image157.wmf"/><Relationship Id="rId346" Type="http://schemas.openxmlformats.org/officeDocument/2006/relationships/oleObject" Target="embeddings/oleObject171.bin"/><Relationship Id="rId367" Type="http://schemas.openxmlformats.org/officeDocument/2006/relationships/image" Target="media/image177.wmf"/><Relationship Id="rId388" Type="http://schemas.openxmlformats.org/officeDocument/2006/relationships/hyperlink" Target="https://magtu.informsystema.ru/uploader/fileUpload?name=931.pdf&amp;show=dcatalogues/1/1118948/931.pdf&amp;view=true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82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11.bin"/><Relationship Id="rId248" Type="http://schemas.openxmlformats.org/officeDocument/2006/relationships/image" Target="media/image119.wmf"/><Relationship Id="rId269" Type="http://schemas.openxmlformats.org/officeDocument/2006/relationships/image" Target="media/image129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8.bin"/><Relationship Id="rId315" Type="http://schemas.openxmlformats.org/officeDocument/2006/relationships/image" Target="media/image152.wmf"/><Relationship Id="rId336" Type="http://schemas.openxmlformats.org/officeDocument/2006/relationships/oleObject" Target="embeddings/oleObject166.bin"/><Relationship Id="rId357" Type="http://schemas.openxmlformats.org/officeDocument/2006/relationships/image" Target="media/image173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5.bin"/><Relationship Id="rId378" Type="http://schemas.openxmlformats.org/officeDocument/2006/relationships/hyperlink" Target="https://new.znanium.com/catalog/product/544581" TargetMode="External"/><Relationship Id="rId399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259" Type="http://schemas.openxmlformats.org/officeDocument/2006/relationships/oleObject" Target="embeddings/oleObject127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3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26" Type="http://schemas.openxmlformats.org/officeDocument/2006/relationships/oleObject" Target="embeddings/oleObject161.bin"/><Relationship Id="rId347" Type="http://schemas.openxmlformats.org/officeDocument/2006/relationships/image" Target="media/image16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51" Type="http://schemas.openxmlformats.org/officeDocument/2006/relationships/oleObject" Target="embeddings/oleObject72.bin"/><Relationship Id="rId368" Type="http://schemas.openxmlformats.org/officeDocument/2006/relationships/image" Target="media/image178.wmf"/><Relationship Id="rId389" Type="http://schemas.openxmlformats.org/officeDocument/2006/relationships/hyperlink" Target="URL:http://www.rsl.ru/" TargetMode="External"/><Relationship Id="rId172" Type="http://schemas.openxmlformats.org/officeDocument/2006/relationships/image" Target="media/image82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2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5.wmf"/><Relationship Id="rId281" Type="http://schemas.openxmlformats.org/officeDocument/2006/relationships/image" Target="media/image135.wmf"/><Relationship Id="rId316" Type="http://schemas.openxmlformats.org/officeDocument/2006/relationships/oleObject" Target="embeddings/oleObject156.bin"/><Relationship Id="rId337" Type="http://schemas.openxmlformats.org/officeDocument/2006/relationships/image" Target="media/image163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7.bin"/><Relationship Id="rId358" Type="http://schemas.openxmlformats.org/officeDocument/2006/relationships/oleObject" Target="embeddings/oleObject177.bin"/><Relationship Id="rId379" Type="http://schemas.openxmlformats.org/officeDocument/2006/relationships/hyperlink" Target="https://magtu.informsystema.ru/uploader/fileUpload?name=1028.pdf&amp;show=dcatalogues/1/1119300/1028.pdf&amp;view=true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05.wmf"/><Relationship Id="rId239" Type="http://schemas.openxmlformats.org/officeDocument/2006/relationships/oleObject" Target="embeddings/oleObject117.bin"/><Relationship Id="rId390" Type="http://schemas.openxmlformats.org/officeDocument/2006/relationships/hyperlink" Target="http://www.nlr.ru" TargetMode="External"/><Relationship Id="rId250" Type="http://schemas.openxmlformats.org/officeDocument/2006/relationships/image" Target="media/image120.wmf"/><Relationship Id="rId271" Type="http://schemas.openxmlformats.org/officeDocument/2006/relationships/image" Target="media/image130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8.wmf"/><Relationship Id="rId348" Type="http://schemas.openxmlformats.org/officeDocument/2006/relationships/oleObject" Target="embeddings/oleObject172.bin"/><Relationship Id="rId369" Type="http://schemas.openxmlformats.org/officeDocument/2006/relationships/image" Target="media/image179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2.bin"/><Relationship Id="rId380" Type="http://schemas.openxmlformats.org/officeDocument/2006/relationships/hyperlink" Target="https://magtu.informsystema.ru/uploader/fileUpload?name=906.pdf&amp;show=dcatalogues/1/1118874/906.pdf&amp;view=true" TargetMode="External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8.bin"/><Relationship Id="rId14" Type="http://schemas.openxmlformats.org/officeDocument/2006/relationships/image" Target="media/image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39.bin"/><Relationship Id="rId317" Type="http://schemas.openxmlformats.org/officeDocument/2006/relationships/image" Target="media/image153.wmf"/><Relationship Id="rId338" Type="http://schemas.openxmlformats.org/officeDocument/2006/relationships/oleObject" Target="embeddings/oleObject167.bin"/><Relationship Id="rId359" Type="http://schemas.openxmlformats.org/officeDocument/2006/relationships/image" Target="media/image174.wmf"/><Relationship Id="rId8" Type="http://schemas.openxmlformats.org/officeDocument/2006/relationships/image" Target="media/image1.jpeg"/><Relationship Id="rId98" Type="http://schemas.openxmlformats.org/officeDocument/2006/relationships/image" Target="media/image45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8.wmf"/><Relationship Id="rId219" Type="http://schemas.openxmlformats.org/officeDocument/2006/relationships/oleObject" Target="embeddings/oleObject106.bin"/><Relationship Id="rId370" Type="http://schemas.openxmlformats.org/officeDocument/2006/relationships/image" Target="media/image180.wmf"/><Relationship Id="rId391" Type="http://schemas.openxmlformats.org/officeDocument/2006/relationships/hyperlink" Target="http://www.gpntb.ru" TargetMode="External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3.bin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4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28" Type="http://schemas.openxmlformats.org/officeDocument/2006/relationships/oleObject" Target="embeddings/oleObject162.bin"/><Relationship Id="rId349" Type="http://schemas.openxmlformats.org/officeDocument/2006/relationships/image" Target="media/image169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8.bin"/><Relationship Id="rId381" Type="http://schemas.openxmlformats.org/officeDocument/2006/relationships/hyperlink" Target="https://magtu.informsystema.ru/uploader/fileUpload?name=2757.pdf&amp;show=dcatalogues/1/1132828/2757.pdf&amp;view=true" TargetMode="External"/><Relationship Id="rId220" Type="http://schemas.openxmlformats.org/officeDocument/2006/relationships/oleObject" Target="embeddings/oleObject107.bin"/><Relationship Id="rId241" Type="http://schemas.openxmlformats.org/officeDocument/2006/relationships/oleObject" Target="embeddings/oleObject118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26.wmf"/><Relationship Id="rId283" Type="http://schemas.openxmlformats.org/officeDocument/2006/relationships/image" Target="media/image136.wmf"/><Relationship Id="rId318" Type="http://schemas.openxmlformats.org/officeDocument/2006/relationships/oleObject" Target="embeddings/oleObject157.bin"/><Relationship Id="rId339" Type="http://schemas.openxmlformats.org/officeDocument/2006/relationships/image" Target="media/image164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371" Type="http://schemas.openxmlformats.org/officeDocument/2006/relationships/oleObject" Target="embeddings/oleObject183.bin"/><Relationship Id="rId9" Type="http://schemas.openxmlformats.org/officeDocument/2006/relationships/image" Target="media/image2.jpeg"/><Relationship Id="rId210" Type="http://schemas.openxmlformats.org/officeDocument/2006/relationships/image" Target="media/image101.wmf"/><Relationship Id="rId392" Type="http://schemas.openxmlformats.org/officeDocument/2006/relationships/hyperlink" Target="https://www.computerra.ru/" TargetMode="External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1.wmf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329" Type="http://schemas.openxmlformats.org/officeDocument/2006/relationships/image" Target="media/image159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8.bin"/><Relationship Id="rId361" Type="http://schemas.openxmlformats.org/officeDocument/2006/relationships/image" Target="media/image175.wmf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382" Type="http://schemas.openxmlformats.org/officeDocument/2006/relationships/hyperlink" Target="https://magtu.informsystema.ru/uploader/fileUpload?name=3646.pdf&amp;show=dcatalogues/1/1526244/3646.pdf&amp;view=true" TargetMode="External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29.bin"/><Relationship Id="rId284" Type="http://schemas.openxmlformats.org/officeDocument/2006/relationships/oleObject" Target="embeddings/oleObject140.bin"/><Relationship Id="rId319" Type="http://schemas.openxmlformats.org/officeDocument/2006/relationships/image" Target="media/image154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8.wmf"/><Relationship Id="rId330" Type="http://schemas.openxmlformats.org/officeDocument/2006/relationships/oleObject" Target="embeddings/oleObject163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89.wmf"/><Relationship Id="rId351" Type="http://schemas.openxmlformats.org/officeDocument/2006/relationships/image" Target="media/image170.wmf"/><Relationship Id="rId372" Type="http://schemas.openxmlformats.org/officeDocument/2006/relationships/oleObject" Target="embeddings/oleObject184.bin"/><Relationship Id="rId393" Type="http://schemas.openxmlformats.org/officeDocument/2006/relationships/hyperlink" Target="http://elibrary.ru" TargetMode="External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4.bin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3.wmf"/><Relationship Id="rId320" Type="http://schemas.openxmlformats.org/officeDocument/2006/relationships/oleObject" Target="embeddings/oleObject158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5.bin"/><Relationship Id="rId341" Type="http://schemas.openxmlformats.org/officeDocument/2006/relationships/image" Target="media/image165.wmf"/><Relationship Id="rId362" Type="http://schemas.openxmlformats.org/officeDocument/2006/relationships/oleObject" Target="embeddings/oleObject179.bin"/><Relationship Id="rId383" Type="http://schemas.openxmlformats.org/officeDocument/2006/relationships/hyperlink" Target="https://magtu.informsystema.ru/uploader/fileUpload?name=2757.pdf&amp;show=dcatalogues/1/1132828/2757.pdf&amp;view=true" TargetMode="External"/><Relationship Id="rId201" Type="http://schemas.openxmlformats.org/officeDocument/2006/relationships/oleObject" Target="embeddings/oleObject97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7.wmf"/><Relationship Id="rId285" Type="http://schemas.openxmlformats.org/officeDocument/2006/relationships/image" Target="media/image137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8.wmf"/><Relationship Id="rId310" Type="http://schemas.openxmlformats.org/officeDocument/2006/relationships/oleObject" Target="embeddings/oleObject153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90.bin"/><Relationship Id="rId331" Type="http://schemas.openxmlformats.org/officeDocument/2006/relationships/image" Target="media/image160.wmf"/><Relationship Id="rId352" Type="http://schemas.openxmlformats.org/officeDocument/2006/relationships/oleObject" Target="embeddings/oleObject174.bin"/><Relationship Id="rId373" Type="http://schemas.openxmlformats.org/officeDocument/2006/relationships/hyperlink" Target="https://new.znanium.com/catalog/product/990716" TargetMode="External"/><Relationship Id="rId394" Type="http://schemas.openxmlformats.org/officeDocument/2006/relationships/hyperlink" Target="http://www.library.ru/2/catalogs/periodical/?sec=48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2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3.wmf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5.wmf"/><Relationship Id="rId321" Type="http://schemas.openxmlformats.org/officeDocument/2006/relationships/image" Target="media/image155.wmf"/><Relationship Id="rId342" Type="http://schemas.openxmlformats.org/officeDocument/2006/relationships/oleObject" Target="embeddings/oleObject169.bin"/><Relationship Id="rId363" Type="http://schemas.openxmlformats.org/officeDocument/2006/relationships/image" Target="media/image176.wmf"/><Relationship Id="rId384" Type="http://schemas.openxmlformats.org/officeDocument/2006/relationships/hyperlink" Target="https://magtu.informsystema.ru/uploader/fileUpload?name=1392.pdf&amp;show=dcatalogues/1/1123847/1392.pdf&amp;view=true" TargetMode="External"/><Relationship Id="rId202" Type="http://schemas.openxmlformats.org/officeDocument/2006/relationships/image" Target="media/image97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30.bin"/><Relationship Id="rId286" Type="http://schemas.openxmlformats.org/officeDocument/2006/relationships/oleObject" Target="embeddings/oleObject141.bin"/><Relationship Id="rId50" Type="http://schemas.openxmlformats.org/officeDocument/2006/relationships/image" Target="media/image23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0.wmf"/><Relationship Id="rId311" Type="http://schemas.openxmlformats.org/officeDocument/2006/relationships/image" Target="media/image150.wmf"/><Relationship Id="rId332" Type="http://schemas.openxmlformats.org/officeDocument/2006/relationships/oleObject" Target="embeddings/oleObject164.bin"/><Relationship Id="rId353" Type="http://schemas.openxmlformats.org/officeDocument/2006/relationships/image" Target="media/image171.wmf"/><Relationship Id="rId374" Type="http://schemas.openxmlformats.org/officeDocument/2006/relationships/hyperlink" Target="https://new.znanium.com/catalog/product/989799" TargetMode="External"/><Relationship Id="rId395" Type="http://schemas.openxmlformats.org/officeDocument/2006/relationships/hyperlink" Target="http://www.magtu.ru/" TargetMode="Externa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5.bin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3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5.wmf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6.wmf"/><Relationship Id="rId364" Type="http://schemas.openxmlformats.org/officeDocument/2006/relationships/oleObject" Target="embeddings/oleObject18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hyperlink" Target="https://magtu.informsystema.ru/uploader/fileUpload?name=2758.pdf&amp;show=dcatalogues/1/1132830/2758.pdf&amp;view=true" TargetMode="External"/><Relationship Id="rId19" Type="http://schemas.openxmlformats.org/officeDocument/2006/relationships/oleObject" Target="embeddings/oleObject4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0.bin"/><Relationship Id="rId266" Type="http://schemas.openxmlformats.org/officeDocument/2006/relationships/oleObject" Target="embeddings/oleObject131.bin"/><Relationship Id="rId287" Type="http://schemas.openxmlformats.org/officeDocument/2006/relationships/image" Target="media/image138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0.w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1.wmf"/><Relationship Id="rId354" Type="http://schemas.openxmlformats.org/officeDocument/2006/relationships/oleObject" Target="embeddings/oleObject175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hyperlink" Target="https://new.znanium.com/catalog/product/370899" TargetMode="External"/><Relationship Id="rId396" Type="http://schemas.openxmlformats.org/officeDocument/2006/relationships/hyperlink" Target="http://www.gks.ru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3.wmf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7.bin"/><Relationship Id="rId400" Type="http://schemas.openxmlformats.org/officeDocument/2006/relationships/theme" Target="theme/theme1.xml"/><Relationship Id="rId116" Type="http://schemas.openxmlformats.org/officeDocument/2006/relationships/image" Target="media/image54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5.wmf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7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181.bin"/><Relationship Id="rId386" Type="http://schemas.openxmlformats.org/officeDocument/2006/relationships/hyperlink" Target="https://magtu.informsystema.ru/uploader/fileUpload?name=1164.pdf&amp;show=dcatalogues/1/1121202/1164.pdf&amp;view=true" TargetMode="External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18.wmf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2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1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5.bin"/><Relationship Id="rId355" Type="http://schemas.openxmlformats.org/officeDocument/2006/relationships/image" Target="media/image172.wmf"/><Relationship Id="rId376" Type="http://schemas.openxmlformats.org/officeDocument/2006/relationships/hyperlink" Target="https://new.znanium.com/catalog/product/989802" TargetMode="External"/><Relationship Id="rId397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6.bin"/><Relationship Id="rId278" Type="http://schemas.openxmlformats.org/officeDocument/2006/relationships/oleObject" Target="embeddings/oleObject137.bin"/><Relationship Id="rId303" Type="http://schemas.openxmlformats.org/officeDocument/2006/relationships/image" Target="media/image146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345" Type="http://schemas.openxmlformats.org/officeDocument/2006/relationships/image" Target="media/image167.wmf"/><Relationship Id="rId387" Type="http://schemas.openxmlformats.org/officeDocument/2006/relationships/hyperlink" Target="https://magtu.informsystema.ru/uploader/fileUpload?name=1323.pdf&amp;show=dcatalogues/1/1123558/1323.pdf&amp;view=true" TargetMode="External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5EAE5-70EC-4AA5-94B0-C4E28DA47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9575</Words>
  <Characters>54582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64029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49TC</dc:creator>
  <cp:lastModifiedBy>1</cp:lastModifiedBy>
  <cp:revision>2</cp:revision>
  <cp:lastPrinted>2016-09-09T06:37:00Z</cp:lastPrinted>
  <dcterms:created xsi:type="dcterms:W3CDTF">2020-11-01T13:20:00Z</dcterms:created>
  <dcterms:modified xsi:type="dcterms:W3CDTF">2020-11-01T13:20:00Z</dcterms:modified>
</cp:coreProperties>
</file>