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78" w:rsidRPr="005D5778" w:rsidRDefault="005D5778" w:rsidP="005D5778">
      <w:pPr>
        <w:rPr>
          <w:sz w:val="28"/>
          <w:szCs w:val="28"/>
        </w:rPr>
      </w:pPr>
    </w:p>
    <w:p w:rsidR="00C539D2" w:rsidRDefault="00C539D2" w:rsidP="00C539D2">
      <w:pPr>
        <w:ind w:right="-1099"/>
        <w:jc w:val="center"/>
        <w:rPr>
          <w:sz w:val="20"/>
          <w:szCs w:val="20"/>
        </w:rPr>
      </w:pPr>
      <w:r>
        <w:t>МИНИСТЕРСТВО ОБРАЗОВАНИЯ И НАУКИ РОССИЙСКОЙ ФЕДЕРАЦИИ</w:t>
      </w:r>
    </w:p>
    <w:p w:rsidR="00C539D2" w:rsidRDefault="00C539D2" w:rsidP="00C539D2">
      <w:pPr>
        <w:spacing w:line="36" w:lineRule="exact"/>
      </w:pPr>
    </w:p>
    <w:p w:rsidR="00C539D2" w:rsidRDefault="00C539D2" w:rsidP="00C539D2">
      <w:pPr>
        <w:ind w:right="-1099"/>
        <w:jc w:val="center"/>
        <w:rPr>
          <w:sz w:val="20"/>
          <w:szCs w:val="20"/>
        </w:rPr>
      </w:pPr>
      <w:r>
        <w:t>Федеральное государственное бюджетное образовательное учреждение</w:t>
      </w:r>
    </w:p>
    <w:p w:rsidR="00C539D2" w:rsidRDefault="00C539D2" w:rsidP="00C539D2">
      <w:pPr>
        <w:ind w:right="-1099"/>
        <w:jc w:val="center"/>
        <w:rPr>
          <w:sz w:val="20"/>
          <w:szCs w:val="20"/>
        </w:rPr>
      </w:pPr>
      <w:r>
        <w:t>высшего образования</w:t>
      </w:r>
    </w:p>
    <w:p w:rsidR="00C539D2" w:rsidRDefault="00C539D2" w:rsidP="00C539D2">
      <w:pPr>
        <w:ind w:right="-1099"/>
        <w:jc w:val="center"/>
        <w:rPr>
          <w:sz w:val="20"/>
          <w:szCs w:val="20"/>
        </w:rPr>
      </w:pPr>
      <w:r>
        <w:t>«Магнитогорский государственный технический университет им. Г.И. Носова»</w:t>
      </w:r>
    </w:p>
    <w:p w:rsidR="00C539D2" w:rsidRDefault="002371FC" w:rsidP="00C539D2">
      <w:pPr>
        <w:spacing w:line="20" w:lineRule="exact"/>
      </w:pPr>
      <w:r>
        <w:rPr>
          <w:noProof/>
        </w:rPr>
        <w:drawing>
          <wp:anchor distT="0" distB="0" distL="114300" distR="114300" simplePos="0" relativeHeight="251655680" behindDoc="1" locked="0" layoutInCell="0" allowOverlap="1">
            <wp:simplePos x="0" y="0"/>
            <wp:positionH relativeFrom="column">
              <wp:posOffset>3264535</wp:posOffset>
            </wp:positionH>
            <wp:positionV relativeFrom="paragraph">
              <wp:posOffset>519430</wp:posOffset>
            </wp:positionV>
            <wp:extent cx="2843530" cy="164909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3530" cy="1649095"/>
                    </a:xfrm>
                    <a:prstGeom prst="rect">
                      <a:avLst/>
                    </a:prstGeom>
                    <a:noFill/>
                    <a:ln>
                      <a:noFill/>
                    </a:ln>
                  </pic:spPr>
                </pic:pic>
              </a:graphicData>
            </a:graphic>
          </wp:anchor>
        </w:drawing>
      </w: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323" w:lineRule="exact"/>
      </w:pPr>
    </w:p>
    <w:p w:rsidR="00C539D2" w:rsidRDefault="00C539D2" w:rsidP="00C539D2">
      <w:pPr>
        <w:ind w:left="2340"/>
        <w:rPr>
          <w:sz w:val="20"/>
          <w:szCs w:val="20"/>
        </w:rPr>
      </w:pPr>
      <w:r>
        <w:t>РАБОЧАЯ ПРОГРАММА ДИСЦИПЛИНЫ (МОДУЛЯ)</w:t>
      </w:r>
    </w:p>
    <w:p w:rsidR="00C539D2" w:rsidRDefault="00C539D2" w:rsidP="00C539D2">
      <w:pPr>
        <w:spacing w:line="276" w:lineRule="exact"/>
      </w:pPr>
    </w:p>
    <w:p w:rsidR="00C539D2" w:rsidRDefault="00C539D2" w:rsidP="00C539D2">
      <w:pPr>
        <w:ind w:left="4500"/>
        <w:rPr>
          <w:sz w:val="20"/>
          <w:szCs w:val="20"/>
        </w:rPr>
      </w:pPr>
      <w:r>
        <w:rPr>
          <w:u w:val="single"/>
        </w:rPr>
        <w:t>Теория текста</w:t>
      </w:r>
    </w:p>
    <w:p w:rsidR="00C539D2" w:rsidRDefault="00C539D2" w:rsidP="00C539D2">
      <w:pPr>
        <w:spacing w:line="276" w:lineRule="exact"/>
      </w:pPr>
    </w:p>
    <w:p w:rsidR="00C539D2" w:rsidRDefault="00C539D2" w:rsidP="00C539D2">
      <w:pPr>
        <w:ind w:right="-1099"/>
        <w:jc w:val="center"/>
        <w:rPr>
          <w:sz w:val="20"/>
          <w:szCs w:val="20"/>
        </w:rPr>
      </w:pPr>
      <w:r>
        <w:t>Направление подготовки (специальность)</w:t>
      </w:r>
    </w:p>
    <w:p w:rsidR="00C539D2" w:rsidRDefault="00C539D2" w:rsidP="00C539D2">
      <w:pPr>
        <w:spacing w:line="34" w:lineRule="exact"/>
      </w:pPr>
    </w:p>
    <w:p w:rsidR="00C539D2" w:rsidRDefault="00C539D2" w:rsidP="00C539D2">
      <w:pPr>
        <w:ind w:right="-1099"/>
        <w:jc w:val="center"/>
        <w:rPr>
          <w:sz w:val="20"/>
          <w:szCs w:val="20"/>
        </w:rPr>
      </w:pPr>
      <w:r>
        <w:rPr>
          <w:u w:val="single"/>
        </w:rPr>
        <w:t>44.03.05 Педагогическое образование (с двумя профилями подготовки)</w:t>
      </w:r>
    </w:p>
    <w:p w:rsidR="00C539D2" w:rsidRDefault="00C539D2" w:rsidP="00C539D2">
      <w:pPr>
        <w:spacing w:line="240" w:lineRule="exact"/>
      </w:pPr>
    </w:p>
    <w:p w:rsidR="00C539D2" w:rsidRDefault="00C539D2" w:rsidP="00C539D2">
      <w:pPr>
        <w:ind w:right="-1099"/>
        <w:jc w:val="center"/>
        <w:rPr>
          <w:sz w:val="20"/>
          <w:szCs w:val="20"/>
        </w:rPr>
      </w:pPr>
      <w:r>
        <w:t>Направленность (профиль) программы</w:t>
      </w:r>
    </w:p>
    <w:p w:rsidR="00C539D2" w:rsidRDefault="00C539D2" w:rsidP="00C539D2">
      <w:pPr>
        <w:spacing w:line="36" w:lineRule="exact"/>
      </w:pPr>
    </w:p>
    <w:p w:rsidR="00C539D2" w:rsidRDefault="00C539D2" w:rsidP="00C539D2">
      <w:pPr>
        <w:ind w:right="-1099"/>
        <w:jc w:val="center"/>
        <w:rPr>
          <w:sz w:val="20"/>
          <w:szCs w:val="20"/>
        </w:rPr>
      </w:pPr>
      <w:r>
        <w:rPr>
          <w:u w:val="single"/>
        </w:rPr>
        <w:t>Русский язык и литература</w:t>
      </w:r>
    </w:p>
    <w:p w:rsidR="00C539D2" w:rsidRDefault="00C539D2" w:rsidP="00C539D2">
      <w:pPr>
        <w:spacing w:line="242" w:lineRule="exact"/>
      </w:pPr>
    </w:p>
    <w:p w:rsidR="00C539D2" w:rsidRDefault="00C539D2" w:rsidP="00C539D2">
      <w:pPr>
        <w:ind w:left="2900"/>
        <w:rPr>
          <w:sz w:val="20"/>
          <w:szCs w:val="20"/>
        </w:rPr>
      </w:pPr>
      <w:r>
        <w:t>Уровень высшего образования – бакалавриат</w:t>
      </w:r>
    </w:p>
    <w:p w:rsidR="00C539D2" w:rsidRDefault="00C539D2" w:rsidP="00C539D2">
      <w:pPr>
        <w:spacing w:line="276" w:lineRule="exact"/>
      </w:pPr>
    </w:p>
    <w:p w:rsidR="00C539D2" w:rsidRDefault="00C539D2" w:rsidP="00C539D2">
      <w:pPr>
        <w:ind w:left="2480"/>
        <w:rPr>
          <w:sz w:val="20"/>
          <w:szCs w:val="20"/>
        </w:rPr>
      </w:pPr>
      <w:r>
        <w:t>Программа подготовки – академический бакалавриат</w:t>
      </w:r>
    </w:p>
    <w:p w:rsidR="00C539D2" w:rsidRDefault="00C539D2" w:rsidP="00C539D2">
      <w:pPr>
        <w:spacing w:line="200" w:lineRule="exact"/>
      </w:pPr>
    </w:p>
    <w:p w:rsidR="00C539D2" w:rsidRDefault="00C539D2" w:rsidP="00C539D2">
      <w:pPr>
        <w:spacing w:line="350" w:lineRule="exact"/>
      </w:pPr>
    </w:p>
    <w:p w:rsidR="00C539D2" w:rsidRDefault="00C539D2" w:rsidP="00C539D2">
      <w:pPr>
        <w:ind w:right="-1099"/>
        <w:jc w:val="center"/>
        <w:rPr>
          <w:sz w:val="20"/>
          <w:szCs w:val="20"/>
        </w:rPr>
      </w:pPr>
      <w:r>
        <w:t>Форма обучения</w:t>
      </w:r>
    </w:p>
    <w:p w:rsidR="00C539D2" w:rsidRDefault="00C539D2" w:rsidP="00C539D2">
      <w:pPr>
        <w:spacing w:line="36" w:lineRule="exact"/>
      </w:pPr>
    </w:p>
    <w:p w:rsidR="00C539D2" w:rsidRDefault="00C539D2" w:rsidP="00C539D2">
      <w:pPr>
        <w:ind w:right="-1099"/>
        <w:jc w:val="center"/>
        <w:rPr>
          <w:sz w:val="20"/>
          <w:szCs w:val="20"/>
        </w:rPr>
      </w:pPr>
      <w:r>
        <w:t>Очная</w:t>
      </w: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346" w:lineRule="exact"/>
      </w:pPr>
    </w:p>
    <w:p w:rsidR="00C539D2" w:rsidRDefault="00C539D2" w:rsidP="00C539D2">
      <w:pPr>
        <w:tabs>
          <w:tab w:val="left" w:pos="3320"/>
        </w:tabs>
        <w:ind w:left="260"/>
        <w:rPr>
          <w:sz w:val="20"/>
          <w:szCs w:val="20"/>
        </w:rPr>
      </w:pPr>
      <w:r>
        <w:t>Институт</w:t>
      </w:r>
      <w:r>
        <w:rPr>
          <w:sz w:val="20"/>
          <w:szCs w:val="20"/>
        </w:rPr>
        <w:tab/>
      </w:r>
      <w:r>
        <w:t>гуманитарного образования</w:t>
      </w:r>
    </w:p>
    <w:p w:rsidR="00C539D2" w:rsidRDefault="00C539D2" w:rsidP="00C539D2">
      <w:pPr>
        <w:spacing w:line="276" w:lineRule="exact"/>
      </w:pPr>
    </w:p>
    <w:p w:rsidR="00C539D2" w:rsidRDefault="00C539D2" w:rsidP="00C539D2">
      <w:pPr>
        <w:tabs>
          <w:tab w:val="left" w:pos="3320"/>
          <w:tab w:val="left" w:pos="4500"/>
          <w:tab w:val="left" w:pos="5400"/>
          <w:tab w:val="left" w:pos="6420"/>
          <w:tab w:val="left" w:pos="7980"/>
          <w:tab w:val="left" w:pos="8360"/>
        </w:tabs>
        <w:ind w:left="260"/>
        <w:rPr>
          <w:sz w:val="20"/>
          <w:szCs w:val="20"/>
        </w:rPr>
      </w:pPr>
      <w:r>
        <w:t>Кафедра</w:t>
      </w:r>
      <w:r>
        <w:rPr>
          <w:sz w:val="20"/>
          <w:szCs w:val="20"/>
        </w:rPr>
        <w:tab/>
      </w:r>
      <w:r>
        <w:t>русского</w:t>
      </w:r>
      <w:r>
        <w:tab/>
        <w:t>языка,</w:t>
      </w:r>
      <w:r>
        <w:tab/>
        <w:t>общего</w:t>
      </w:r>
      <w:r>
        <w:tab/>
        <w:t>языкознания</w:t>
      </w:r>
      <w:r>
        <w:tab/>
        <w:t>и</w:t>
      </w:r>
      <w:r>
        <w:tab/>
        <w:t>массовой</w:t>
      </w:r>
    </w:p>
    <w:p w:rsidR="00C539D2" w:rsidRDefault="00C539D2" w:rsidP="00C539D2">
      <w:pPr>
        <w:spacing w:line="34" w:lineRule="exact"/>
      </w:pPr>
    </w:p>
    <w:p w:rsidR="00C539D2" w:rsidRDefault="00C539D2" w:rsidP="00C539D2">
      <w:pPr>
        <w:ind w:left="3300"/>
        <w:rPr>
          <w:sz w:val="20"/>
          <w:szCs w:val="20"/>
        </w:rPr>
      </w:pPr>
      <w:r>
        <w:t>коммуникации</w:t>
      </w:r>
    </w:p>
    <w:p w:rsidR="00C539D2" w:rsidRDefault="00C539D2" w:rsidP="00C539D2">
      <w:pPr>
        <w:tabs>
          <w:tab w:val="left" w:pos="3320"/>
        </w:tabs>
        <w:ind w:left="260"/>
        <w:rPr>
          <w:sz w:val="20"/>
          <w:szCs w:val="20"/>
        </w:rPr>
      </w:pPr>
      <w:r>
        <w:t>Курс</w:t>
      </w:r>
      <w:r>
        <w:rPr>
          <w:sz w:val="20"/>
          <w:szCs w:val="20"/>
        </w:rPr>
        <w:tab/>
      </w:r>
      <w:r>
        <w:t>5</w:t>
      </w:r>
    </w:p>
    <w:p w:rsidR="00C539D2" w:rsidRDefault="00C539D2" w:rsidP="00C539D2">
      <w:pPr>
        <w:tabs>
          <w:tab w:val="left" w:pos="3320"/>
        </w:tabs>
        <w:ind w:left="260"/>
        <w:rPr>
          <w:sz w:val="20"/>
          <w:szCs w:val="20"/>
        </w:rPr>
      </w:pPr>
      <w:r>
        <w:t>Семестр</w:t>
      </w:r>
      <w:r>
        <w:rPr>
          <w:sz w:val="20"/>
          <w:szCs w:val="20"/>
        </w:rPr>
        <w:tab/>
      </w:r>
      <w:r>
        <w:t>А</w:t>
      </w:r>
    </w:p>
    <w:p w:rsidR="00C539D2" w:rsidRDefault="00C539D2" w:rsidP="00C539D2">
      <w:pPr>
        <w:sectPr w:rsidR="00C539D2">
          <w:pgSz w:w="11900" w:h="16840"/>
          <w:pgMar w:top="1110" w:right="1120" w:bottom="664" w:left="1440" w:header="0" w:footer="0" w:gutter="0"/>
          <w:cols w:space="720" w:equalWidth="0">
            <w:col w:w="9340"/>
          </w:cols>
        </w:sectPr>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00" w:lineRule="exact"/>
      </w:pPr>
    </w:p>
    <w:p w:rsidR="00C539D2" w:rsidRDefault="00C539D2" w:rsidP="00C539D2">
      <w:pPr>
        <w:spacing w:line="270" w:lineRule="exact"/>
      </w:pPr>
    </w:p>
    <w:p w:rsidR="00C539D2" w:rsidRDefault="00C539D2" w:rsidP="00C539D2">
      <w:pPr>
        <w:ind w:right="-1099"/>
        <w:jc w:val="center"/>
        <w:rPr>
          <w:sz w:val="20"/>
          <w:szCs w:val="20"/>
        </w:rPr>
      </w:pPr>
      <w:r>
        <w:t>Магнитогорск</w:t>
      </w:r>
    </w:p>
    <w:p w:rsidR="00C539D2" w:rsidRDefault="00C539D2" w:rsidP="00C539D2">
      <w:pPr>
        <w:spacing w:line="34" w:lineRule="exact"/>
      </w:pPr>
    </w:p>
    <w:p w:rsidR="00C539D2" w:rsidRDefault="00C539D2" w:rsidP="00C539D2">
      <w:pPr>
        <w:ind w:right="-1099"/>
        <w:jc w:val="center"/>
        <w:rPr>
          <w:sz w:val="20"/>
          <w:szCs w:val="20"/>
        </w:rPr>
      </w:pPr>
      <w:r>
        <w:t>2016 г.</w:t>
      </w:r>
    </w:p>
    <w:p w:rsidR="00C539D2" w:rsidRDefault="00C539D2" w:rsidP="00C539D2">
      <w:pPr>
        <w:sectPr w:rsidR="00C539D2">
          <w:type w:val="continuous"/>
          <w:pgSz w:w="11900" w:h="16840"/>
          <w:pgMar w:top="1110" w:right="1120" w:bottom="664" w:left="1440" w:header="0" w:footer="0" w:gutter="0"/>
          <w:cols w:space="720" w:equalWidth="0">
            <w:col w:w="9340"/>
          </w:cols>
        </w:sectPr>
      </w:pPr>
    </w:p>
    <w:p w:rsidR="00C539D2" w:rsidRDefault="00C539D2" w:rsidP="00C539D2">
      <w:pPr>
        <w:spacing w:line="376" w:lineRule="auto"/>
        <w:ind w:left="260" w:firstLine="566"/>
        <w:rPr>
          <w:sz w:val="20"/>
          <w:szCs w:val="20"/>
        </w:rPr>
      </w:pPr>
      <w:r>
        <w:lastRenderedPageBreak/>
        <w:t xml:space="preserve">Рабочая программа составлена на основе ФГОС ВО по направлению подготовки 44.03.05 Педагогическое образование с двумя профилями подготовки, утвержденного приказом </w:t>
      </w:r>
      <w:proofErr w:type="spellStart"/>
      <w:r>
        <w:t>МОиН</w:t>
      </w:r>
      <w:proofErr w:type="spellEnd"/>
      <w:r>
        <w:t xml:space="preserve"> РФ от «09» февраля 2016 г. № 91.</w:t>
      </w: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50" w:lineRule="exact"/>
        <w:rPr>
          <w:sz w:val="20"/>
          <w:szCs w:val="20"/>
        </w:rPr>
      </w:pPr>
    </w:p>
    <w:p w:rsidR="00C539D2" w:rsidRDefault="00C539D2" w:rsidP="00C539D2">
      <w:pPr>
        <w:spacing w:line="390" w:lineRule="auto"/>
        <w:ind w:left="260" w:firstLine="566"/>
        <w:rPr>
          <w:sz w:val="20"/>
          <w:szCs w:val="20"/>
        </w:rPr>
      </w:pPr>
      <w:r>
        <w:t>Рабочая программа рассмотрена и одобрена на заседании кафедры русского языка, общего языкознания и массовой коммуникации «05» сентября 2016 г., протокол № 1.</w:t>
      </w:r>
    </w:p>
    <w:p w:rsidR="00C539D2" w:rsidRDefault="002371FC" w:rsidP="00C539D2">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1478280</wp:posOffset>
            </wp:positionH>
            <wp:positionV relativeFrom="paragraph">
              <wp:posOffset>235585</wp:posOffset>
            </wp:positionV>
            <wp:extent cx="4620895" cy="100584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0895" cy="1005840"/>
                    </a:xfrm>
                    <a:prstGeom prst="rect">
                      <a:avLst/>
                    </a:prstGeom>
                    <a:noFill/>
                    <a:ln>
                      <a:noFill/>
                    </a:ln>
                  </pic:spPr>
                </pic:pic>
              </a:graphicData>
            </a:graphic>
          </wp:anchor>
        </w:drawing>
      </w: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62" w:lineRule="exact"/>
        <w:rPr>
          <w:sz w:val="20"/>
          <w:szCs w:val="20"/>
        </w:rPr>
      </w:pPr>
    </w:p>
    <w:p w:rsidR="00C539D2" w:rsidRDefault="00C539D2" w:rsidP="00C539D2">
      <w:pPr>
        <w:spacing w:line="390" w:lineRule="auto"/>
        <w:ind w:left="260" w:firstLine="566"/>
        <w:rPr>
          <w:sz w:val="20"/>
          <w:szCs w:val="20"/>
        </w:rPr>
      </w:pPr>
      <w:r>
        <w:t>Рабочая программа одобрена методической комиссией института гуманитарного образования «05» сентября 2016 г., протокол № 1.</w:t>
      </w:r>
    </w:p>
    <w:p w:rsidR="00C539D2" w:rsidRDefault="002371FC" w:rsidP="00C539D2">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3279775</wp:posOffset>
            </wp:positionH>
            <wp:positionV relativeFrom="paragraph">
              <wp:posOffset>235585</wp:posOffset>
            </wp:positionV>
            <wp:extent cx="2828290" cy="66167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8290" cy="661670"/>
                    </a:xfrm>
                    <a:prstGeom prst="rect">
                      <a:avLst/>
                    </a:prstGeom>
                    <a:noFill/>
                    <a:ln>
                      <a:noFill/>
                    </a:ln>
                  </pic:spPr>
                </pic:pic>
              </a:graphicData>
            </a:graphic>
          </wp:anchor>
        </w:drawing>
      </w: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398" w:lineRule="exact"/>
        <w:rPr>
          <w:sz w:val="20"/>
          <w:szCs w:val="20"/>
        </w:rPr>
      </w:pPr>
    </w:p>
    <w:p w:rsidR="00C539D2" w:rsidRDefault="00C539D2" w:rsidP="00C539D2">
      <w:pPr>
        <w:tabs>
          <w:tab w:val="left" w:pos="4420"/>
        </w:tabs>
        <w:spacing w:line="265" w:lineRule="auto"/>
        <w:ind w:left="4440" w:hanging="3431"/>
        <w:rPr>
          <w:sz w:val="20"/>
          <w:szCs w:val="20"/>
        </w:rPr>
      </w:pPr>
      <w:r>
        <w:t>Рабочая программа составлена:</w:t>
      </w:r>
      <w:r>
        <w:rPr>
          <w:sz w:val="20"/>
          <w:szCs w:val="20"/>
        </w:rPr>
        <w:tab/>
      </w:r>
      <w:r>
        <w:rPr>
          <w:sz w:val="23"/>
          <w:szCs w:val="23"/>
          <w:u w:val="single"/>
        </w:rPr>
        <w:t>заведующей кафедрой русского языка, общего языкознания и массовой коммуникации, доктором</w:t>
      </w:r>
    </w:p>
    <w:p w:rsidR="00C539D2" w:rsidRDefault="00C539D2" w:rsidP="00C539D2">
      <w:pPr>
        <w:spacing w:line="2" w:lineRule="exact"/>
        <w:rPr>
          <w:sz w:val="20"/>
          <w:szCs w:val="20"/>
        </w:rPr>
      </w:pPr>
    </w:p>
    <w:p w:rsidR="00C539D2" w:rsidRDefault="00C539D2" w:rsidP="00C539D2">
      <w:pPr>
        <w:jc w:val="right"/>
        <w:rPr>
          <w:sz w:val="20"/>
          <w:szCs w:val="20"/>
        </w:rPr>
      </w:pPr>
      <w:r>
        <w:rPr>
          <w:u w:val="single"/>
        </w:rPr>
        <w:t>филологических наук, профессором</w:t>
      </w:r>
    </w:p>
    <w:p w:rsidR="00C539D2" w:rsidRDefault="002371FC" w:rsidP="00C539D2">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3599815</wp:posOffset>
            </wp:positionH>
            <wp:positionV relativeFrom="paragraph">
              <wp:posOffset>1296670</wp:posOffset>
            </wp:positionV>
            <wp:extent cx="2679065" cy="179514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9065" cy="1795145"/>
                    </a:xfrm>
                    <a:prstGeom prst="rect">
                      <a:avLst/>
                    </a:prstGeom>
                    <a:noFill/>
                    <a:ln>
                      <a:noFill/>
                    </a:ln>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3913505</wp:posOffset>
            </wp:positionH>
            <wp:positionV relativeFrom="paragraph">
              <wp:posOffset>168910</wp:posOffset>
            </wp:positionV>
            <wp:extent cx="2194560" cy="77406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4560" cy="774065"/>
                    </a:xfrm>
                    <a:prstGeom prst="rect">
                      <a:avLst/>
                    </a:prstGeom>
                    <a:noFill/>
                    <a:ln>
                      <a:noFill/>
                    </a:ln>
                  </pic:spPr>
                </pic:pic>
              </a:graphicData>
            </a:graphic>
          </wp:anchor>
        </w:drawing>
      </w: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00" w:lineRule="exact"/>
        <w:rPr>
          <w:sz w:val="20"/>
          <w:szCs w:val="20"/>
        </w:rPr>
      </w:pPr>
    </w:p>
    <w:p w:rsidR="00C539D2" w:rsidRDefault="00C539D2" w:rsidP="00C539D2">
      <w:pPr>
        <w:spacing w:line="267" w:lineRule="exact"/>
        <w:rPr>
          <w:sz w:val="20"/>
          <w:szCs w:val="20"/>
        </w:rPr>
      </w:pPr>
    </w:p>
    <w:p w:rsidR="00C539D2" w:rsidRDefault="00C539D2" w:rsidP="00C539D2">
      <w:pPr>
        <w:tabs>
          <w:tab w:val="left" w:pos="6240"/>
        </w:tabs>
        <w:ind w:left="1160"/>
        <w:rPr>
          <w:sz w:val="20"/>
          <w:szCs w:val="20"/>
        </w:rPr>
      </w:pPr>
      <w:r>
        <w:t>Рецензент:</w:t>
      </w:r>
      <w:r>
        <w:rPr>
          <w:sz w:val="20"/>
          <w:szCs w:val="20"/>
        </w:rPr>
        <w:tab/>
      </w:r>
      <w:r>
        <w:rPr>
          <w:u w:val="single"/>
        </w:rPr>
        <w:t>директор МОУ «СОШ № 20»</w:t>
      </w:r>
    </w:p>
    <w:p w:rsidR="00C539D2" w:rsidRDefault="00C539D2" w:rsidP="00C539D2">
      <w:pPr>
        <w:sectPr w:rsidR="00C539D2">
          <w:pgSz w:w="11900" w:h="16840"/>
          <w:pgMar w:top="1110" w:right="840" w:bottom="1440" w:left="1440" w:header="0" w:footer="0" w:gutter="0"/>
          <w:cols w:space="720" w:equalWidth="0">
            <w:col w:w="9620"/>
          </w:cols>
        </w:sectPr>
      </w:pPr>
    </w:p>
    <w:p w:rsidR="006316A3" w:rsidRDefault="006316A3" w:rsidP="006316A3">
      <w:pPr>
        <w:jc w:val="center"/>
        <w:rPr>
          <w:b/>
          <w:bCs/>
        </w:rPr>
      </w:pPr>
      <w:r w:rsidRPr="00AA74FA">
        <w:rPr>
          <w:b/>
          <w:bCs/>
        </w:rPr>
        <w:lastRenderedPageBreak/>
        <w:t>Лист регистрации изменений и дополнений</w:t>
      </w:r>
    </w:p>
    <w:p w:rsidR="00D259AE" w:rsidRDefault="00D259AE" w:rsidP="006316A3">
      <w:pPr>
        <w:jc w:val="center"/>
        <w:rPr>
          <w:b/>
          <w:bCs/>
        </w:rPr>
      </w:pPr>
    </w:p>
    <w:p w:rsidR="00D259AE" w:rsidRPr="00AA74FA" w:rsidRDefault="003F2CDE" w:rsidP="006316A3">
      <w:pPr>
        <w:jc w:val="center"/>
        <w:rPr>
          <w:b/>
          <w:bCs/>
        </w:rPr>
      </w:pPr>
      <w:r w:rsidRPr="003F2CDE">
        <w:rPr>
          <w:b/>
          <w:bCs/>
          <w:noProof/>
        </w:rPr>
        <w:drawing>
          <wp:inline distT="0" distB="0" distL="0" distR="0">
            <wp:extent cx="6120130" cy="8422679"/>
            <wp:effectExtent l="19050" t="0" r="0" b="0"/>
            <wp:docPr id="8"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1" cstate="print"/>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845A0E" w:rsidRPr="00845A0E" w:rsidRDefault="00845A0E" w:rsidP="00845A0E">
      <w:pPr>
        <w:pStyle w:val="1"/>
        <w:rPr>
          <w:rStyle w:val="FontStyle16"/>
          <w:b/>
          <w:bCs w:val="0"/>
          <w:sz w:val="24"/>
          <w:szCs w:val="24"/>
        </w:rPr>
      </w:pPr>
      <w:r w:rsidRPr="00845A0E">
        <w:rPr>
          <w:rStyle w:val="FontStyle16"/>
          <w:b/>
          <w:sz w:val="24"/>
          <w:szCs w:val="24"/>
        </w:rPr>
        <w:lastRenderedPageBreak/>
        <w:t>1 Цели освоения дисциплины</w:t>
      </w:r>
    </w:p>
    <w:p w:rsidR="00845A0E" w:rsidRPr="00845A0E" w:rsidRDefault="00845A0E" w:rsidP="00845A0E">
      <w:pPr>
        <w:rPr>
          <w:rStyle w:val="FontStyle16"/>
          <w:b w:val="0"/>
          <w:sz w:val="24"/>
          <w:szCs w:val="24"/>
        </w:rPr>
      </w:pPr>
      <w:r w:rsidRPr="00845A0E">
        <w:rPr>
          <w:rStyle w:val="FontStyle16"/>
          <w:b w:val="0"/>
          <w:sz w:val="24"/>
          <w:szCs w:val="24"/>
        </w:rPr>
        <w:t>Целями освоения дисциплины «</w:t>
      </w:r>
      <w:r w:rsidR="00C95F89">
        <w:rPr>
          <w:rStyle w:val="FontStyle16"/>
          <w:b w:val="0"/>
          <w:sz w:val="24"/>
          <w:szCs w:val="24"/>
        </w:rPr>
        <w:t xml:space="preserve">Теория </w:t>
      </w:r>
      <w:r w:rsidRPr="00845A0E">
        <w:rPr>
          <w:rStyle w:val="FontStyle16"/>
          <w:b w:val="0"/>
          <w:sz w:val="24"/>
          <w:szCs w:val="24"/>
        </w:rPr>
        <w:t xml:space="preserve">текста» являются: </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формирование научно обоснованных представлений о теоретических основах, терминологии, методах лингвистической теории текста;</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формирование теоретических представлений об основах лингвистического анализа текстов разных типов на основе стандартных методик;</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развитие способности к научно-исследовательской деятельности в области теории текстовой коммуникации, лингвистического анализа и интерпретации речевых произведений;</w:t>
      </w:r>
    </w:p>
    <w:p w:rsidR="00845A0E" w:rsidRPr="00845A0E" w:rsidRDefault="00845A0E" w:rsidP="00845A0E">
      <w:pPr>
        <w:pStyle w:val="a3"/>
        <w:numPr>
          <w:ilvl w:val="0"/>
          <w:numId w:val="1"/>
        </w:numPr>
        <w:rPr>
          <w:rStyle w:val="FontStyle16"/>
          <w:b w:val="0"/>
          <w:sz w:val="24"/>
          <w:szCs w:val="24"/>
          <w:lang w:val="ru-RU"/>
        </w:rPr>
      </w:pPr>
      <w:r w:rsidRPr="00845A0E">
        <w:rPr>
          <w:rStyle w:val="FontStyle16"/>
          <w:b w:val="0"/>
          <w:sz w:val="24"/>
          <w:szCs w:val="24"/>
          <w:lang w:val="ru-RU"/>
        </w:rPr>
        <w:t>развитие культуры мышления обучающихся, их способности к восприятию, анализу, обобщению новой информации на основе ранее усвоенных знаний.</w:t>
      </w:r>
    </w:p>
    <w:p w:rsidR="00845A0E" w:rsidRPr="00845A0E" w:rsidRDefault="00845A0E" w:rsidP="00845A0E">
      <w:pPr>
        <w:pStyle w:val="1"/>
        <w:jc w:val="left"/>
        <w:rPr>
          <w:rStyle w:val="FontStyle21"/>
          <w:sz w:val="24"/>
          <w:szCs w:val="24"/>
        </w:rPr>
      </w:pPr>
      <w:r w:rsidRPr="00845A0E">
        <w:rPr>
          <w:rStyle w:val="FontStyle21"/>
          <w:sz w:val="24"/>
          <w:szCs w:val="24"/>
        </w:rPr>
        <w:t xml:space="preserve">2 Место дисциплины в структуре образовательной программы </w:t>
      </w:r>
      <w:r w:rsidRPr="00845A0E">
        <w:rPr>
          <w:rStyle w:val="FontStyle21"/>
          <w:sz w:val="24"/>
          <w:szCs w:val="24"/>
        </w:rPr>
        <w:br/>
        <w:t>подготовки бакалавра</w:t>
      </w:r>
    </w:p>
    <w:p w:rsidR="00845A0E" w:rsidRPr="00845A0E" w:rsidRDefault="00845A0E" w:rsidP="00845A0E">
      <w:pPr>
        <w:rPr>
          <w:rStyle w:val="FontStyle16"/>
          <w:b w:val="0"/>
          <w:sz w:val="24"/>
          <w:szCs w:val="24"/>
        </w:rPr>
      </w:pPr>
      <w:r w:rsidRPr="00845A0E">
        <w:rPr>
          <w:rStyle w:val="FontStyle16"/>
          <w:b w:val="0"/>
          <w:sz w:val="24"/>
          <w:szCs w:val="24"/>
        </w:rPr>
        <w:t>Дисциплина «</w:t>
      </w:r>
      <w:r w:rsidR="00692921">
        <w:rPr>
          <w:rStyle w:val="FontStyle16"/>
          <w:b w:val="0"/>
          <w:sz w:val="24"/>
          <w:szCs w:val="24"/>
        </w:rPr>
        <w:t>Теория</w:t>
      </w:r>
      <w:r w:rsidRPr="00845A0E">
        <w:rPr>
          <w:rStyle w:val="FontStyle16"/>
          <w:b w:val="0"/>
          <w:sz w:val="24"/>
          <w:szCs w:val="24"/>
        </w:rPr>
        <w:t xml:space="preserve"> текста» входит в Б</w:t>
      </w:r>
      <w:proofErr w:type="gramStart"/>
      <w:r w:rsidRPr="00845A0E">
        <w:rPr>
          <w:rStyle w:val="FontStyle16"/>
          <w:b w:val="0"/>
          <w:sz w:val="24"/>
          <w:szCs w:val="24"/>
        </w:rPr>
        <w:t>1</w:t>
      </w:r>
      <w:proofErr w:type="gramEnd"/>
      <w:r w:rsidRPr="00845A0E">
        <w:rPr>
          <w:rStyle w:val="FontStyle16"/>
          <w:b w:val="0"/>
          <w:sz w:val="24"/>
          <w:szCs w:val="24"/>
        </w:rPr>
        <w:t>.В.ОД.10 образовательной программы 44.03.05 «Педагогическое образование (с двумя профилями): Русский язык и литература».</w:t>
      </w:r>
    </w:p>
    <w:p w:rsidR="00845A0E" w:rsidRPr="00845A0E" w:rsidRDefault="00845A0E" w:rsidP="00845A0E">
      <w:pPr>
        <w:rPr>
          <w:rStyle w:val="FontStyle16"/>
          <w:b w:val="0"/>
          <w:sz w:val="24"/>
          <w:szCs w:val="24"/>
        </w:rPr>
      </w:pPr>
      <w:r w:rsidRPr="00845A0E">
        <w:rPr>
          <w:rStyle w:val="FontStyle16"/>
          <w:b w:val="0"/>
          <w:sz w:val="24"/>
          <w:szCs w:val="24"/>
        </w:rPr>
        <w:t>Для изучения дисциплины необходимы знания (умения, навыки), сформированные в результате изучения таких дисциплин, как: «Основы теории литературы», «Филологический анализ текста» / «Лингвистический анализ художественного текста», «Историко-лингвистический комментарий», «Современный русский язык», «Функциональная грамматика».</w:t>
      </w:r>
    </w:p>
    <w:p w:rsidR="00845A0E" w:rsidRPr="00845A0E" w:rsidRDefault="00845A0E" w:rsidP="00845A0E">
      <w:pPr>
        <w:rPr>
          <w:color w:val="000000"/>
        </w:rPr>
      </w:pPr>
      <w:r w:rsidRPr="00845A0E">
        <w:rPr>
          <w:rStyle w:val="FontStyle16"/>
          <w:b w:val="0"/>
          <w:sz w:val="24"/>
          <w:szCs w:val="24"/>
        </w:rPr>
        <w:t xml:space="preserve">Знания (умения, навыки), полученные при изучении данной дисциплины, будут необходимы в процессе изучения дисциплины «Теория и практика коммуникации» / «Стратегии и тактики коммуникативного взаимодействия». Владение основами теории текста является обязательным условием при проведении самостоятельного научного исследования и написания выпускной квалификационной работы, т.е. будут востребованы в период </w:t>
      </w:r>
      <w:r w:rsidRPr="00845A0E">
        <w:rPr>
          <w:color w:val="000000"/>
        </w:rPr>
        <w:t>производственной – преддипломной практики и защите ВКР.</w:t>
      </w:r>
    </w:p>
    <w:p w:rsidR="00845A0E" w:rsidRPr="001107F0" w:rsidRDefault="00845A0E" w:rsidP="00845A0E">
      <w:pPr>
        <w:pStyle w:val="1"/>
        <w:jc w:val="left"/>
        <w:rPr>
          <w:rStyle w:val="FontStyle21"/>
          <w:sz w:val="24"/>
          <w:szCs w:val="24"/>
        </w:rPr>
      </w:pPr>
      <w:r w:rsidRPr="001107F0">
        <w:rPr>
          <w:rStyle w:val="FontStyle21"/>
          <w:sz w:val="24"/>
          <w:szCs w:val="24"/>
        </w:rPr>
        <w:t>3 Компетенции обучающегося, формируемые в результате освоения дисциплины и планируемые результаты обучения</w:t>
      </w:r>
    </w:p>
    <w:p w:rsidR="00845A0E" w:rsidRPr="00845A0E" w:rsidRDefault="00845A0E" w:rsidP="00845A0E">
      <w:pPr>
        <w:tabs>
          <w:tab w:val="left" w:pos="851"/>
        </w:tabs>
        <w:rPr>
          <w:rStyle w:val="FontStyle16"/>
          <w:b w:val="0"/>
          <w:sz w:val="24"/>
          <w:szCs w:val="24"/>
        </w:rPr>
      </w:pPr>
      <w:r w:rsidRPr="00845A0E">
        <w:rPr>
          <w:rStyle w:val="FontStyle16"/>
          <w:b w:val="0"/>
          <w:sz w:val="24"/>
          <w:szCs w:val="24"/>
        </w:rPr>
        <w:t>В результате освоения дисциплины «</w:t>
      </w:r>
      <w:r w:rsidR="00C95F89">
        <w:rPr>
          <w:rStyle w:val="FontStyle16"/>
          <w:b w:val="0"/>
          <w:sz w:val="24"/>
          <w:szCs w:val="24"/>
        </w:rPr>
        <w:t xml:space="preserve">Теория </w:t>
      </w:r>
      <w:r w:rsidRPr="00845A0E">
        <w:rPr>
          <w:rStyle w:val="FontStyle16"/>
          <w:b w:val="0"/>
          <w:sz w:val="24"/>
          <w:szCs w:val="24"/>
        </w:rPr>
        <w:t>текста» обучающийся должен обладать следующими компетенциями:</w:t>
      </w:r>
    </w:p>
    <w:p w:rsidR="005D5778" w:rsidRPr="00845A0E" w:rsidRDefault="005D5778" w:rsidP="005D5778"/>
    <w:tbl>
      <w:tblPr>
        <w:tblW w:w="5000" w:type="pct"/>
        <w:tblCellMar>
          <w:left w:w="0" w:type="dxa"/>
          <w:right w:w="0" w:type="dxa"/>
        </w:tblCellMar>
        <w:tblLook w:val="04A0"/>
      </w:tblPr>
      <w:tblGrid>
        <w:gridCol w:w="1728"/>
        <w:gridCol w:w="8070"/>
      </w:tblGrid>
      <w:tr w:rsidR="001107F0" w:rsidRPr="001107F0" w:rsidTr="001107F0">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107F0" w:rsidRPr="001107F0" w:rsidRDefault="001107F0" w:rsidP="004E1202">
            <w:pPr>
              <w:ind w:firstLine="0"/>
              <w:jc w:val="center"/>
              <w:rPr>
                <w:b/>
              </w:rPr>
            </w:pPr>
            <w:r w:rsidRPr="001107F0">
              <w:rPr>
                <w:b/>
              </w:rPr>
              <w:t>Структурный элемент 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107F0" w:rsidRPr="001107F0" w:rsidRDefault="001107F0" w:rsidP="004E1202">
            <w:pPr>
              <w:ind w:firstLine="0"/>
              <w:jc w:val="center"/>
              <w:rPr>
                <w:b/>
              </w:rPr>
            </w:pPr>
            <w:r w:rsidRPr="001107F0">
              <w:rPr>
                <w:b/>
                <w:bCs/>
              </w:rPr>
              <w:t xml:space="preserve">Планируемые результаты обучения </w:t>
            </w:r>
          </w:p>
        </w:tc>
      </w:tr>
      <w:tr w:rsidR="001107F0" w:rsidRPr="001107F0" w:rsidTr="001107F0">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Pr="001107F0" w:rsidRDefault="001107F0" w:rsidP="004E1202">
            <w:pPr>
              <w:ind w:firstLine="0"/>
              <w:jc w:val="left"/>
            </w:pPr>
            <w:r>
              <w:rPr>
                <w:b/>
              </w:rPr>
              <w:t xml:space="preserve">ПК-11: </w:t>
            </w:r>
            <w:r>
              <w:rPr>
                <w:b/>
                <w:color w:val="000000"/>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1107F0" w:rsidRPr="001107F0" w:rsidTr="001107F0">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2"/>
              </w:numPr>
              <w:rPr>
                <w:lang w:eastAsia="en-US"/>
              </w:rPr>
            </w:pPr>
            <w:r>
              <w:rPr>
                <w:lang w:eastAsia="en-US"/>
              </w:rPr>
              <w:t xml:space="preserve">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w:t>
            </w:r>
          </w:p>
          <w:p w:rsidR="001107F0" w:rsidRDefault="001107F0" w:rsidP="009E54D3">
            <w:pPr>
              <w:numPr>
                <w:ilvl w:val="0"/>
                <w:numId w:val="2"/>
              </w:numPr>
              <w:rPr>
                <w:lang w:eastAsia="en-US"/>
              </w:rPr>
            </w:pPr>
            <w:r>
              <w:rPr>
                <w:lang w:eastAsia="en-US"/>
              </w:rPr>
              <w:t xml:space="preserve">основные термины, используемые в области текстовых исследований, и понятия, ими обозначаемые; </w:t>
            </w:r>
          </w:p>
          <w:p w:rsidR="001107F0" w:rsidRPr="001107F0" w:rsidRDefault="001107F0" w:rsidP="009E54D3">
            <w:pPr>
              <w:numPr>
                <w:ilvl w:val="0"/>
                <w:numId w:val="2"/>
              </w:numPr>
            </w:pPr>
            <w:r>
              <w:rPr>
                <w:lang w:eastAsia="en-US"/>
              </w:rPr>
              <w:t>специфические признаки текста как единицы языка / речи;</w:t>
            </w:r>
          </w:p>
        </w:tc>
      </w:tr>
      <w:tr w:rsidR="001107F0" w:rsidRPr="001107F0" w:rsidTr="001107F0">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3"/>
              </w:numPr>
              <w:rPr>
                <w:lang w:eastAsia="en-US"/>
              </w:rPr>
            </w:pPr>
            <w:r>
              <w:rPr>
                <w:lang w:eastAsia="en-US"/>
              </w:rPr>
              <w:t xml:space="preserve">анализировать в сопоставительном аспекте теоретические концепции в области текстовых исследований, выявлять преимущества и недостатки теории; </w:t>
            </w:r>
          </w:p>
          <w:p w:rsidR="001107F0" w:rsidRPr="001107F0" w:rsidRDefault="001107F0" w:rsidP="009E54D3">
            <w:pPr>
              <w:numPr>
                <w:ilvl w:val="0"/>
                <w:numId w:val="3"/>
              </w:numPr>
              <w:rPr>
                <w:lang w:eastAsia="en-US"/>
              </w:rPr>
            </w:pPr>
            <w:r>
              <w:rPr>
                <w:lang w:eastAsia="en-US"/>
              </w:rPr>
              <w:t xml:space="preserve">применять полученные теоретические знания в практике работы с </w:t>
            </w:r>
            <w:r>
              <w:rPr>
                <w:lang w:eastAsia="en-US"/>
              </w:rPr>
              <w:lastRenderedPageBreak/>
              <w:t xml:space="preserve">текстами; </w:t>
            </w:r>
          </w:p>
        </w:tc>
      </w:tr>
      <w:tr w:rsidR="001107F0" w:rsidRPr="001107F0" w:rsidTr="001107F0">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1107F0">
              <w:rPr>
                <w:i/>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Default="001107F0" w:rsidP="009E54D3">
            <w:pPr>
              <w:numPr>
                <w:ilvl w:val="0"/>
                <w:numId w:val="4"/>
              </w:numPr>
              <w:rPr>
                <w:lang w:eastAsia="en-US"/>
              </w:rPr>
            </w:pPr>
            <w:r>
              <w:rPr>
                <w:lang w:eastAsia="en-US"/>
              </w:rPr>
              <w:t xml:space="preserve">способами осмысления и критического анализа научной информации; </w:t>
            </w:r>
          </w:p>
          <w:p w:rsidR="001107F0" w:rsidRPr="001107F0" w:rsidRDefault="001107F0" w:rsidP="009E54D3">
            <w:pPr>
              <w:numPr>
                <w:ilvl w:val="0"/>
                <w:numId w:val="4"/>
              </w:numPr>
            </w:pPr>
            <w:r>
              <w:rPr>
                <w:lang w:eastAsia="en-US"/>
              </w:rPr>
              <w:t>навыками разноаспектного анализа художественного и не-художественного текста;</w:t>
            </w:r>
          </w:p>
        </w:tc>
      </w:tr>
      <w:tr w:rsidR="001107F0" w:rsidRPr="001107F0" w:rsidTr="001107F0">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107F0" w:rsidRPr="001107F0" w:rsidRDefault="001107F0" w:rsidP="004E1202">
            <w:pPr>
              <w:ind w:firstLine="0"/>
              <w:jc w:val="left"/>
            </w:pPr>
            <w:r>
              <w:rPr>
                <w:b/>
                <w:bCs/>
              </w:rPr>
              <w:t xml:space="preserve">ДПК-6 – </w:t>
            </w:r>
            <w:r>
              <w:rPr>
                <w:b/>
              </w:rP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1107F0" w:rsidRPr="001107F0" w:rsidTr="001107F0">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5"/>
              </w:numPr>
              <w:rPr>
                <w:lang w:eastAsia="en-US"/>
              </w:rPr>
            </w:pPr>
            <w:r>
              <w:rPr>
                <w:lang w:eastAsia="en-US"/>
              </w:rPr>
              <w:t xml:space="preserve">специфику реализации (функционирования) единиц языка в тексте: лексический, грамматический и коммуникативный уровни текста; </w:t>
            </w:r>
          </w:p>
          <w:p w:rsidR="001107F0" w:rsidRPr="001107F0" w:rsidRDefault="004055B8" w:rsidP="009E54D3">
            <w:pPr>
              <w:numPr>
                <w:ilvl w:val="0"/>
                <w:numId w:val="5"/>
              </w:numPr>
            </w:pPr>
            <w:r>
              <w:rPr>
                <w:lang w:eastAsia="en-US"/>
              </w:rPr>
              <w:t>определение и основные характеристики специфической единицы текста (СФЕ);</w:t>
            </w:r>
          </w:p>
        </w:tc>
      </w:tr>
      <w:tr w:rsidR="001107F0" w:rsidRPr="001107F0" w:rsidTr="001107F0">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6"/>
              </w:numPr>
              <w:rPr>
                <w:lang w:eastAsia="en-US"/>
              </w:rPr>
            </w:pPr>
            <w:r>
              <w:rPr>
                <w:lang w:eastAsia="en-US"/>
              </w:rPr>
              <w:t xml:space="preserve">применять полученные теоретические знания в практике работы с текстами; </w:t>
            </w:r>
          </w:p>
          <w:p w:rsidR="001107F0" w:rsidRPr="001107F0" w:rsidRDefault="004055B8" w:rsidP="009E54D3">
            <w:pPr>
              <w:numPr>
                <w:ilvl w:val="0"/>
                <w:numId w:val="6"/>
              </w:numPr>
            </w:pPr>
            <w:r>
              <w:rPr>
                <w:lang w:eastAsia="en-US"/>
              </w:rPr>
              <w:t>выявлять специфику текстовых единиц в соотнесении с их системными инвариантами;</w:t>
            </w:r>
          </w:p>
        </w:tc>
      </w:tr>
      <w:tr w:rsidR="001107F0" w:rsidRPr="001107F0" w:rsidTr="001107F0">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107F0" w:rsidRPr="001107F0" w:rsidRDefault="001107F0" w:rsidP="004E1202">
            <w:pPr>
              <w:ind w:firstLine="0"/>
              <w:jc w:val="left"/>
            </w:pPr>
            <w:r w:rsidRPr="004055B8">
              <w:rPr>
                <w:i/>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21010" w:rsidRDefault="004055B8" w:rsidP="009E54D3">
            <w:pPr>
              <w:numPr>
                <w:ilvl w:val="0"/>
                <w:numId w:val="7"/>
              </w:numPr>
              <w:rPr>
                <w:lang w:eastAsia="en-US"/>
              </w:rPr>
            </w:pPr>
            <w:r>
              <w:rPr>
                <w:lang w:eastAsia="en-US"/>
              </w:rPr>
              <w:t xml:space="preserve">навыками самостоятельного поиска и отбора информации в изучаемой научной области; </w:t>
            </w:r>
          </w:p>
          <w:p w:rsidR="00721010" w:rsidRDefault="004055B8" w:rsidP="009E54D3">
            <w:pPr>
              <w:numPr>
                <w:ilvl w:val="0"/>
                <w:numId w:val="7"/>
              </w:numPr>
              <w:rPr>
                <w:lang w:eastAsia="en-US"/>
              </w:rPr>
            </w:pPr>
            <w:r>
              <w:rPr>
                <w:lang w:eastAsia="en-US"/>
              </w:rPr>
              <w:t xml:space="preserve">навыками изложения основ теоретических концепций с элементами сопоставления; </w:t>
            </w:r>
          </w:p>
          <w:p w:rsidR="001107F0" w:rsidRPr="001107F0" w:rsidRDefault="004055B8" w:rsidP="009E54D3">
            <w:pPr>
              <w:numPr>
                <w:ilvl w:val="0"/>
                <w:numId w:val="7"/>
              </w:numPr>
              <w:rPr>
                <w:lang w:eastAsia="en-US"/>
              </w:rPr>
            </w:pPr>
            <w:r>
              <w:rPr>
                <w:lang w:eastAsia="en-US"/>
              </w:rPr>
              <w:t>традиционными методиками анализа языко</w:t>
            </w:r>
            <w:r w:rsidR="00F22EB8">
              <w:rPr>
                <w:lang w:eastAsia="en-US"/>
              </w:rPr>
              <w:t>вых единиц в тексте.</w:t>
            </w:r>
          </w:p>
        </w:tc>
      </w:tr>
    </w:tbl>
    <w:p w:rsidR="00EA5726" w:rsidRDefault="00EA5726"/>
    <w:p w:rsidR="000A5EA9" w:rsidRDefault="000A5EA9"/>
    <w:p w:rsidR="004B4EED" w:rsidRDefault="004B4EED" w:rsidP="000A5EA9">
      <w:pPr>
        <w:pStyle w:val="1"/>
        <w:rPr>
          <w:rStyle w:val="FontStyle18"/>
          <w:b/>
          <w:sz w:val="24"/>
          <w:szCs w:val="24"/>
        </w:rPr>
        <w:sectPr w:rsidR="004B4EED" w:rsidSect="004B4EED">
          <w:pgSz w:w="11906" w:h="16838"/>
          <w:pgMar w:top="1701" w:right="1134" w:bottom="851" w:left="1134" w:header="709" w:footer="709" w:gutter="0"/>
          <w:cols w:space="708"/>
          <w:docGrid w:linePitch="360"/>
        </w:sectPr>
      </w:pPr>
    </w:p>
    <w:p w:rsidR="000A5EA9" w:rsidRPr="000A5EA9" w:rsidRDefault="000A5EA9" w:rsidP="000A5EA9">
      <w:pPr>
        <w:pStyle w:val="1"/>
        <w:rPr>
          <w:rStyle w:val="FontStyle18"/>
          <w:b/>
          <w:sz w:val="24"/>
          <w:szCs w:val="24"/>
        </w:rPr>
      </w:pPr>
      <w:r w:rsidRPr="000A5EA9">
        <w:rPr>
          <w:rStyle w:val="FontStyle18"/>
          <w:b/>
          <w:sz w:val="24"/>
          <w:szCs w:val="24"/>
        </w:rPr>
        <w:lastRenderedPageBreak/>
        <w:t xml:space="preserve">4 Структура и содержание дисциплины </w:t>
      </w:r>
    </w:p>
    <w:p w:rsidR="000A5EA9" w:rsidRPr="000A5EA9" w:rsidRDefault="000A5EA9" w:rsidP="000A5EA9">
      <w:pPr>
        <w:tabs>
          <w:tab w:val="left" w:pos="851"/>
        </w:tabs>
        <w:rPr>
          <w:rStyle w:val="FontStyle18"/>
          <w:b w:val="0"/>
          <w:sz w:val="24"/>
          <w:szCs w:val="24"/>
        </w:rPr>
      </w:pPr>
      <w:r w:rsidRPr="000A5EA9">
        <w:rPr>
          <w:rStyle w:val="FontStyle18"/>
          <w:b w:val="0"/>
          <w:sz w:val="24"/>
          <w:szCs w:val="24"/>
        </w:rPr>
        <w:t xml:space="preserve">Общая трудоемкость дисциплины составляет </w:t>
      </w:r>
      <w:r w:rsidRPr="000A5EA9">
        <w:rPr>
          <w:rStyle w:val="FontStyle18"/>
          <w:sz w:val="24"/>
          <w:szCs w:val="24"/>
        </w:rPr>
        <w:t>3</w:t>
      </w:r>
      <w:r w:rsidRPr="000A5EA9">
        <w:rPr>
          <w:rStyle w:val="FontStyle18"/>
          <w:b w:val="0"/>
          <w:sz w:val="24"/>
          <w:szCs w:val="24"/>
        </w:rPr>
        <w:t xml:space="preserve"> зачетных единиц </w:t>
      </w:r>
      <w:r w:rsidRPr="000A5EA9">
        <w:rPr>
          <w:rStyle w:val="FontStyle18"/>
          <w:sz w:val="24"/>
          <w:szCs w:val="24"/>
        </w:rPr>
        <w:t>108</w:t>
      </w:r>
      <w:r w:rsidRPr="000A5EA9">
        <w:rPr>
          <w:rStyle w:val="FontStyle18"/>
          <w:b w:val="0"/>
          <w:sz w:val="24"/>
          <w:szCs w:val="24"/>
        </w:rPr>
        <w:t xml:space="preserve"> акад. часов, в том числе:</w:t>
      </w:r>
    </w:p>
    <w:p w:rsidR="000A5EA9" w:rsidRPr="000A5EA9" w:rsidRDefault="000A5EA9" w:rsidP="000A5EA9">
      <w:pPr>
        <w:tabs>
          <w:tab w:val="left" w:pos="851"/>
        </w:tabs>
        <w:rPr>
          <w:rStyle w:val="FontStyle18"/>
          <w:b w:val="0"/>
          <w:sz w:val="24"/>
          <w:szCs w:val="24"/>
        </w:rPr>
      </w:pPr>
      <w:r w:rsidRPr="000A5EA9">
        <w:rPr>
          <w:rStyle w:val="FontStyle18"/>
          <w:b w:val="0"/>
          <w:sz w:val="24"/>
          <w:szCs w:val="24"/>
        </w:rPr>
        <w:t>–</w:t>
      </w:r>
      <w:r w:rsidRPr="000A5EA9">
        <w:rPr>
          <w:rStyle w:val="FontStyle18"/>
          <w:b w:val="0"/>
          <w:sz w:val="24"/>
          <w:szCs w:val="24"/>
        </w:rPr>
        <w:tab/>
        <w:t xml:space="preserve">контактная работа – </w:t>
      </w:r>
      <w:r w:rsidRPr="000A5EA9">
        <w:rPr>
          <w:rStyle w:val="FontStyle18"/>
          <w:sz w:val="24"/>
          <w:szCs w:val="24"/>
        </w:rPr>
        <w:t>58,4</w:t>
      </w:r>
      <w:r w:rsidRPr="000A5EA9">
        <w:rPr>
          <w:rStyle w:val="FontStyle18"/>
          <w:b w:val="0"/>
          <w:sz w:val="24"/>
          <w:szCs w:val="24"/>
        </w:rPr>
        <w:t xml:space="preserve"> акад. часов:</w:t>
      </w:r>
    </w:p>
    <w:p w:rsidR="000A5EA9" w:rsidRPr="000A5EA9" w:rsidRDefault="000A5EA9" w:rsidP="000A5EA9">
      <w:pPr>
        <w:tabs>
          <w:tab w:val="left" w:pos="851"/>
          <w:tab w:val="left" w:pos="1134"/>
        </w:tabs>
        <w:rPr>
          <w:rStyle w:val="FontStyle18"/>
          <w:b w:val="0"/>
          <w:sz w:val="24"/>
          <w:szCs w:val="24"/>
        </w:rPr>
      </w:pPr>
      <w:r w:rsidRPr="000A5EA9">
        <w:rPr>
          <w:rStyle w:val="FontStyle18"/>
          <w:b w:val="0"/>
          <w:sz w:val="24"/>
          <w:szCs w:val="24"/>
        </w:rPr>
        <w:tab/>
        <w:t>–</w:t>
      </w:r>
      <w:r w:rsidRPr="000A5EA9">
        <w:rPr>
          <w:rStyle w:val="FontStyle18"/>
          <w:b w:val="0"/>
          <w:sz w:val="24"/>
          <w:szCs w:val="24"/>
        </w:rPr>
        <w:tab/>
        <w:t xml:space="preserve">аудиторная – </w:t>
      </w:r>
      <w:r w:rsidRPr="000A5EA9">
        <w:rPr>
          <w:rStyle w:val="FontStyle18"/>
          <w:sz w:val="24"/>
          <w:szCs w:val="24"/>
        </w:rPr>
        <w:t>55</w:t>
      </w:r>
      <w:r w:rsidRPr="000A5EA9">
        <w:rPr>
          <w:rStyle w:val="FontStyle18"/>
          <w:b w:val="0"/>
          <w:sz w:val="24"/>
          <w:szCs w:val="24"/>
        </w:rPr>
        <w:t xml:space="preserve"> акад. часов;</w:t>
      </w:r>
    </w:p>
    <w:p w:rsidR="000A5EA9" w:rsidRPr="000A5EA9" w:rsidRDefault="000A5EA9" w:rsidP="000A5EA9">
      <w:pPr>
        <w:tabs>
          <w:tab w:val="left" w:pos="851"/>
          <w:tab w:val="left" w:pos="1134"/>
        </w:tabs>
        <w:rPr>
          <w:rStyle w:val="FontStyle18"/>
          <w:b w:val="0"/>
          <w:sz w:val="24"/>
          <w:szCs w:val="24"/>
        </w:rPr>
      </w:pPr>
      <w:r w:rsidRPr="000A5EA9">
        <w:rPr>
          <w:rStyle w:val="FontStyle18"/>
          <w:b w:val="0"/>
          <w:sz w:val="24"/>
          <w:szCs w:val="24"/>
        </w:rPr>
        <w:tab/>
        <w:t>–</w:t>
      </w:r>
      <w:r w:rsidRPr="000A5EA9">
        <w:rPr>
          <w:rStyle w:val="FontStyle18"/>
          <w:b w:val="0"/>
          <w:sz w:val="24"/>
          <w:szCs w:val="24"/>
        </w:rPr>
        <w:tab/>
        <w:t xml:space="preserve">внеаудиторная – </w:t>
      </w:r>
      <w:r w:rsidRPr="000A5EA9">
        <w:rPr>
          <w:rStyle w:val="FontStyle18"/>
          <w:sz w:val="24"/>
          <w:szCs w:val="24"/>
        </w:rPr>
        <w:t>3,4</w:t>
      </w:r>
      <w:r w:rsidRPr="000A5EA9">
        <w:rPr>
          <w:rStyle w:val="FontStyle18"/>
          <w:b w:val="0"/>
          <w:sz w:val="24"/>
          <w:szCs w:val="24"/>
        </w:rPr>
        <w:t xml:space="preserve"> акад. час</w:t>
      </w:r>
      <w:r>
        <w:rPr>
          <w:rStyle w:val="FontStyle18"/>
          <w:b w:val="0"/>
          <w:sz w:val="24"/>
          <w:szCs w:val="24"/>
        </w:rPr>
        <w:t>а</w:t>
      </w:r>
      <w:r w:rsidRPr="000A5EA9">
        <w:rPr>
          <w:rStyle w:val="FontStyle18"/>
          <w:b w:val="0"/>
          <w:sz w:val="24"/>
          <w:szCs w:val="24"/>
        </w:rPr>
        <w:t xml:space="preserve"> </w:t>
      </w:r>
    </w:p>
    <w:p w:rsidR="000A5EA9" w:rsidRPr="000A5EA9" w:rsidRDefault="000A5EA9" w:rsidP="000A5EA9">
      <w:pPr>
        <w:tabs>
          <w:tab w:val="left" w:pos="851"/>
          <w:tab w:val="left" w:pos="1134"/>
        </w:tabs>
        <w:rPr>
          <w:rStyle w:val="FontStyle18"/>
          <w:b w:val="0"/>
          <w:sz w:val="24"/>
          <w:szCs w:val="24"/>
        </w:rPr>
      </w:pPr>
      <w:r w:rsidRPr="000A5EA9">
        <w:rPr>
          <w:rStyle w:val="FontStyle18"/>
          <w:b w:val="0"/>
          <w:sz w:val="24"/>
          <w:szCs w:val="24"/>
        </w:rPr>
        <w:t>–</w:t>
      </w:r>
      <w:r w:rsidRPr="000A5EA9">
        <w:rPr>
          <w:rStyle w:val="FontStyle18"/>
          <w:b w:val="0"/>
          <w:sz w:val="24"/>
          <w:szCs w:val="24"/>
        </w:rPr>
        <w:tab/>
        <w:t xml:space="preserve">самостоятельная работа – </w:t>
      </w:r>
      <w:r w:rsidRPr="000A5EA9">
        <w:rPr>
          <w:rStyle w:val="FontStyle18"/>
          <w:sz w:val="24"/>
          <w:szCs w:val="24"/>
        </w:rPr>
        <w:t>13,9</w:t>
      </w:r>
      <w:r w:rsidRPr="000A5EA9">
        <w:rPr>
          <w:rStyle w:val="FontStyle18"/>
          <w:b w:val="0"/>
          <w:sz w:val="24"/>
          <w:szCs w:val="24"/>
        </w:rPr>
        <w:t xml:space="preserve"> акад. часов;</w:t>
      </w:r>
    </w:p>
    <w:p w:rsidR="000A5EA9" w:rsidRPr="00610FDA" w:rsidRDefault="000A5EA9" w:rsidP="000A5EA9">
      <w:pPr>
        <w:tabs>
          <w:tab w:val="left" w:pos="851"/>
        </w:tabs>
        <w:rPr>
          <w:rStyle w:val="FontStyle18"/>
          <w:b w:val="0"/>
          <w:sz w:val="24"/>
          <w:szCs w:val="24"/>
        </w:rPr>
      </w:pPr>
      <w:r w:rsidRPr="000A5EA9">
        <w:rPr>
          <w:rStyle w:val="FontStyle18"/>
          <w:b w:val="0"/>
          <w:sz w:val="24"/>
          <w:szCs w:val="24"/>
        </w:rPr>
        <w:t>–</w:t>
      </w:r>
      <w:r w:rsidRPr="000A5EA9">
        <w:rPr>
          <w:rStyle w:val="FontStyle18"/>
          <w:b w:val="0"/>
          <w:sz w:val="24"/>
          <w:szCs w:val="24"/>
        </w:rPr>
        <w:tab/>
        <w:t xml:space="preserve">подготовка к экзамену – </w:t>
      </w:r>
      <w:r w:rsidRPr="00610FDA">
        <w:rPr>
          <w:rStyle w:val="FontStyle18"/>
          <w:sz w:val="24"/>
          <w:szCs w:val="24"/>
        </w:rPr>
        <w:t>35,7</w:t>
      </w:r>
      <w:r w:rsidRPr="000A5EA9">
        <w:rPr>
          <w:rStyle w:val="FontStyle18"/>
          <w:b w:val="0"/>
          <w:sz w:val="24"/>
          <w:szCs w:val="24"/>
        </w:rPr>
        <w:t xml:space="preserve"> акад. часа</w:t>
      </w:r>
      <w:r w:rsidRPr="000A5EA9">
        <w:rPr>
          <w:rStyle w:val="FontStyle18"/>
          <w:sz w:val="24"/>
          <w:szCs w:val="24"/>
        </w:rPr>
        <w:t xml:space="preserve"> </w:t>
      </w:r>
    </w:p>
    <w:p w:rsidR="000A5EA9" w:rsidRDefault="000A5EA9"/>
    <w:tbl>
      <w:tblPr>
        <w:tblW w:w="5134"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478"/>
        <w:gridCol w:w="534"/>
        <w:gridCol w:w="941"/>
        <w:gridCol w:w="888"/>
        <w:gridCol w:w="953"/>
        <w:gridCol w:w="2835"/>
        <w:gridCol w:w="2977"/>
        <w:gridCol w:w="1145"/>
      </w:tblGrid>
      <w:tr w:rsidR="00610FDA" w:rsidRPr="00017EAF" w:rsidTr="00017EAF">
        <w:trPr>
          <w:cantSplit/>
          <w:trHeight w:val="1156"/>
          <w:tblHeader/>
        </w:trPr>
        <w:tc>
          <w:tcPr>
            <w:tcW w:w="1518" w:type="pct"/>
            <w:vMerge w:val="restart"/>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12"/>
              <w:widowControl/>
              <w:ind w:firstLine="0"/>
              <w:jc w:val="center"/>
              <w:rPr>
                <w:rStyle w:val="FontStyle31"/>
                <w:rFonts w:ascii="Times New Roman" w:hAnsi="Times New Roman" w:cs="Times New Roman"/>
                <w:b/>
                <w:sz w:val="24"/>
                <w:szCs w:val="24"/>
              </w:rPr>
            </w:pPr>
            <w:r>
              <w:br w:type="page"/>
            </w:r>
            <w:r w:rsidRPr="00017EAF">
              <w:rPr>
                <w:rStyle w:val="FontStyle31"/>
                <w:rFonts w:ascii="Times New Roman" w:hAnsi="Times New Roman" w:cs="Times New Roman"/>
                <w:b/>
                <w:sz w:val="24"/>
                <w:szCs w:val="24"/>
              </w:rPr>
              <w:t>Раздел / тема</w:t>
            </w:r>
          </w:p>
          <w:p w:rsidR="00610FDA" w:rsidRPr="00017EAF" w:rsidRDefault="00610FDA">
            <w:pPr>
              <w:pStyle w:val="Style12"/>
              <w:widowControl/>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дисциплины</w:t>
            </w:r>
          </w:p>
        </w:tc>
        <w:tc>
          <w:tcPr>
            <w:tcW w:w="18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13"/>
              <w:widowControl/>
              <w:ind w:left="113" w:right="113" w:firstLine="0"/>
              <w:jc w:val="center"/>
              <w:rPr>
                <w:rStyle w:val="FontStyle25"/>
                <w:b/>
                <w:i w:val="0"/>
                <w:sz w:val="24"/>
                <w:szCs w:val="24"/>
              </w:rPr>
            </w:pPr>
            <w:r w:rsidRPr="00017EAF">
              <w:rPr>
                <w:rStyle w:val="FontStyle25"/>
                <w:b/>
                <w:sz w:val="24"/>
                <w:szCs w:val="24"/>
              </w:rPr>
              <w:t>Семестр</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8"/>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 xml:space="preserve">Аудиторная </w:t>
            </w:r>
            <w:r w:rsidRPr="00017EAF">
              <w:rPr>
                <w:rStyle w:val="FontStyle31"/>
                <w:rFonts w:ascii="Times New Roman" w:hAnsi="Times New Roman" w:cs="Times New Roman"/>
                <w:b/>
                <w:sz w:val="24"/>
                <w:szCs w:val="24"/>
              </w:rPr>
              <w:br/>
              <w:t xml:space="preserve">контактная работа </w:t>
            </w:r>
            <w:r w:rsidRPr="00017EAF">
              <w:rPr>
                <w:rStyle w:val="FontStyle31"/>
                <w:rFonts w:ascii="Times New Roman" w:hAnsi="Times New Roman" w:cs="Times New Roman"/>
                <w:b/>
                <w:sz w:val="24"/>
                <w:szCs w:val="24"/>
              </w:rPr>
              <w:br/>
              <w:t>(в акад. часах)</w:t>
            </w:r>
          </w:p>
        </w:tc>
        <w:tc>
          <w:tcPr>
            <w:tcW w:w="3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8"/>
              <w:widowControl/>
              <w:ind w:left="-40" w:right="113" w:firstLine="0"/>
              <w:jc w:val="center"/>
              <w:rPr>
                <w:rStyle w:val="FontStyle20"/>
                <w:rFonts w:ascii="Times New Roman" w:hAnsi="Times New Roman" w:cs="Times New Roman"/>
                <w:b/>
                <w:sz w:val="24"/>
                <w:szCs w:val="24"/>
              </w:rPr>
            </w:pPr>
            <w:r w:rsidRPr="00017EAF">
              <w:rPr>
                <w:rStyle w:val="FontStyle20"/>
                <w:rFonts w:ascii="Times New Roman" w:hAnsi="Times New Roman" w:cs="Times New Roman"/>
                <w:b/>
                <w:sz w:val="24"/>
                <w:szCs w:val="24"/>
              </w:rPr>
              <w:t>Самостоятельная работа (в акад. часах)</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8"/>
              <w:widowControl/>
              <w:ind w:left="-40" w:firstLine="0"/>
              <w:jc w:val="center"/>
              <w:rPr>
                <w:rStyle w:val="FontStyle31"/>
                <w:rFonts w:ascii="Times New Roman" w:hAnsi="Times New Roman" w:cs="Times New Roman"/>
                <w:b/>
                <w:sz w:val="24"/>
                <w:szCs w:val="24"/>
              </w:rPr>
            </w:pPr>
            <w:r w:rsidRPr="00017EAF">
              <w:rPr>
                <w:rStyle w:val="FontStyle20"/>
                <w:rFonts w:ascii="Times New Roman" w:hAnsi="Times New Roman" w:cs="Times New Roman"/>
                <w:b/>
                <w:sz w:val="24"/>
                <w:szCs w:val="24"/>
              </w:rPr>
              <w:t xml:space="preserve">Вид самостоятельной </w:t>
            </w:r>
            <w:r w:rsidRPr="00017EAF">
              <w:rPr>
                <w:rStyle w:val="FontStyle20"/>
                <w:rFonts w:ascii="Times New Roman" w:hAnsi="Times New Roman" w:cs="Times New Roman"/>
                <w:b/>
                <w:sz w:val="24"/>
                <w:szCs w:val="24"/>
              </w:rPr>
              <w:br/>
              <w:t>работы</w:t>
            </w:r>
          </w:p>
        </w:tc>
        <w:tc>
          <w:tcPr>
            <w:tcW w:w="1009" w:type="pct"/>
            <w:vMerge w:val="restart"/>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pStyle w:val="Style8"/>
              <w:widowControl/>
              <w:ind w:left="-40" w:firstLine="0"/>
              <w:jc w:val="center"/>
              <w:rPr>
                <w:rStyle w:val="FontStyle32"/>
                <w:b/>
                <w:i w:val="0"/>
                <w:iCs w:val="0"/>
                <w:sz w:val="24"/>
                <w:szCs w:val="24"/>
              </w:rPr>
            </w:pPr>
            <w:r w:rsidRPr="00017EAF">
              <w:rPr>
                <w:rStyle w:val="FontStyle31"/>
                <w:rFonts w:ascii="Times New Roman" w:hAnsi="Times New Roman" w:cs="Times New Roman"/>
                <w:b/>
                <w:sz w:val="24"/>
                <w:szCs w:val="24"/>
              </w:rPr>
              <w:t xml:space="preserve">Форма текущего контроля успеваемости и </w:t>
            </w:r>
            <w:r w:rsidRPr="00017EAF">
              <w:rPr>
                <w:rStyle w:val="FontStyle31"/>
                <w:rFonts w:ascii="Times New Roman" w:hAnsi="Times New Roman" w:cs="Times New Roman"/>
                <w:b/>
                <w:sz w:val="24"/>
                <w:szCs w:val="24"/>
              </w:rPr>
              <w:br/>
              <w:t>промежуточной аттестации</w:t>
            </w:r>
          </w:p>
        </w:tc>
        <w:tc>
          <w:tcPr>
            <w:tcW w:w="3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8"/>
              <w:widowControl/>
              <w:ind w:left="-40" w:right="113"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 xml:space="preserve">Код и структурный </w:t>
            </w:r>
            <w:r w:rsidRPr="00017EAF">
              <w:rPr>
                <w:rStyle w:val="FontStyle31"/>
                <w:rFonts w:ascii="Times New Roman" w:hAnsi="Times New Roman" w:cs="Times New Roman"/>
                <w:b/>
                <w:sz w:val="24"/>
                <w:szCs w:val="24"/>
              </w:rPr>
              <w:br/>
              <w:t xml:space="preserve">элемент </w:t>
            </w:r>
            <w:r w:rsidRPr="00017EAF">
              <w:rPr>
                <w:rStyle w:val="FontStyle31"/>
                <w:rFonts w:ascii="Times New Roman" w:hAnsi="Times New Roman" w:cs="Times New Roman"/>
                <w:b/>
                <w:sz w:val="24"/>
                <w:szCs w:val="24"/>
              </w:rPr>
              <w:br/>
              <w:t>компетенции</w:t>
            </w:r>
          </w:p>
        </w:tc>
      </w:tr>
      <w:tr w:rsidR="00610FDA" w:rsidRPr="00017EAF" w:rsidTr="00017EAF">
        <w:trPr>
          <w:cantSplit/>
          <w:trHeight w:val="1134"/>
          <w:tblHeader/>
        </w:trPr>
        <w:tc>
          <w:tcPr>
            <w:tcW w:w="1518"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25"/>
                <w:i w:val="0"/>
                <w:sz w:val="24"/>
                <w:szCs w:val="24"/>
              </w:rPr>
            </w:pP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14"/>
              <w:widowControl/>
              <w:ind w:firstLine="0"/>
              <w:jc w:val="center"/>
            </w:pPr>
            <w:r w:rsidRPr="00017EAF">
              <w:t>лекции</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610FDA" w:rsidRPr="00017EAF" w:rsidRDefault="00610FDA">
            <w:pPr>
              <w:pStyle w:val="Style14"/>
              <w:widowControl/>
              <w:ind w:firstLine="0"/>
              <w:jc w:val="center"/>
            </w:pPr>
            <w:proofErr w:type="spellStart"/>
            <w:r w:rsidRPr="00017EAF">
              <w:t>практич</w:t>
            </w:r>
            <w:proofErr w:type="spellEnd"/>
            <w:r w:rsidRPr="00017EAF">
              <w:t>.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20"/>
                <w:rFonts w:ascii="Times New Roman" w:hAnsi="Times New Roman" w:cs="Times New Roman"/>
                <w:sz w:val="24"/>
                <w:szCs w:val="24"/>
              </w:rPr>
            </w:pP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1"/>
                <w:rFonts w:ascii="Times New Roman" w:hAnsi="Times New Roman" w:cs="Times New Roman"/>
                <w:sz w:val="24"/>
                <w:szCs w:val="24"/>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2"/>
                <w:i w:val="0"/>
                <w:iCs w:val="0"/>
                <w:sz w:val="24"/>
                <w:szCs w:val="24"/>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610FDA" w:rsidRPr="00017EAF" w:rsidRDefault="00610FDA">
            <w:pPr>
              <w:widowControl/>
              <w:autoSpaceDE/>
              <w:autoSpaceDN/>
              <w:adjustRightInd/>
              <w:ind w:firstLine="0"/>
              <w:jc w:val="left"/>
              <w:rPr>
                <w:rStyle w:val="FontStyle31"/>
                <w:rFonts w:ascii="Times New Roman" w:hAnsi="Times New Roman" w:cs="Times New Roman"/>
                <w:sz w:val="24"/>
                <w:szCs w:val="24"/>
              </w:rPr>
            </w:pPr>
          </w:p>
        </w:tc>
      </w:tr>
      <w:tr w:rsidR="00610FDA" w:rsidRPr="00017EAF" w:rsidTr="00017EAF">
        <w:trPr>
          <w:trHeight w:val="268"/>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rsidP="00C95F89">
            <w:pPr>
              <w:pStyle w:val="Style14"/>
              <w:widowControl/>
              <w:tabs>
                <w:tab w:val="left" w:pos="435"/>
              </w:tabs>
              <w:ind w:firstLine="0"/>
            </w:pPr>
            <w:r w:rsidRPr="00017EAF">
              <w:rPr>
                <w:b/>
              </w:rPr>
              <w:t>Раздел 1. </w:t>
            </w:r>
            <w:r w:rsidRPr="00017EAF">
              <w:rPr>
                <w:b/>
                <w:bCs/>
              </w:rPr>
              <w:t xml:space="preserve">Введение. </w:t>
            </w:r>
            <w:r w:rsidR="00C95F89">
              <w:rPr>
                <w:b/>
                <w:bCs/>
              </w:rPr>
              <w:t>От лингвистики текста к теории текста.</w:t>
            </w:r>
            <w:r w:rsidR="00110079" w:rsidRPr="00017EAF">
              <w:rPr>
                <w:b/>
                <w:bCs/>
              </w:rPr>
              <w:t xml:space="preserve"> Текст как объект лингвистического анализа</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r>
      <w:tr w:rsidR="00610FDA" w:rsidRPr="00017EAF" w:rsidTr="00017EAF">
        <w:trPr>
          <w:trHeight w:val="422"/>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110079" w:rsidP="00C95F89">
            <w:pPr>
              <w:pStyle w:val="11"/>
              <w:spacing w:before="0" w:after="0"/>
              <w:jc w:val="both"/>
            </w:pPr>
            <w:r w:rsidRPr="00017EAF">
              <w:t>1.1. </w:t>
            </w:r>
            <w:r w:rsidRPr="00017EAF">
              <w:rPr>
                <w:b/>
                <w:bCs/>
              </w:rPr>
              <w:t xml:space="preserve"> </w:t>
            </w:r>
            <w:r w:rsidRPr="00017EAF">
              <w:t xml:space="preserve">Причины выделения лингвистики текста в самостоятельную научную дисциплину. Объект и предмет лингвистики текста. Место </w:t>
            </w:r>
            <w:r w:rsidR="00C95F89">
              <w:t>лингвистики</w:t>
            </w:r>
            <w:r w:rsidRPr="00017EAF">
              <w:t xml:space="preserve"> текста в ряду других научных дисциплин гуманитарного цикла.</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110079">
            <w:pPr>
              <w:pStyle w:val="Style14"/>
              <w:widowControl/>
              <w:ind w:firstLine="0"/>
              <w:jc w:val="center"/>
            </w:pPr>
            <w:r w:rsidRPr="00017EAF">
              <w:t>4</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966B6A">
            <w:pPr>
              <w:pStyle w:val="Style14"/>
              <w:widowControl/>
              <w:ind w:firstLine="0"/>
              <w:jc w:val="center"/>
            </w:pPr>
            <w:r w:rsidRPr="00017EAF">
              <w:t>1</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110079" w:rsidP="00110079">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0,5</w:t>
            </w:r>
          </w:p>
        </w:tc>
        <w:tc>
          <w:tcPr>
            <w:tcW w:w="961" w:type="pct"/>
            <w:tcBorders>
              <w:top w:val="single" w:sz="4" w:space="0" w:color="auto"/>
              <w:left w:val="single" w:sz="4" w:space="0" w:color="auto"/>
              <w:bottom w:val="single" w:sz="4" w:space="0" w:color="auto"/>
              <w:right w:val="single" w:sz="4" w:space="0" w:color="auto"/>
            </w:tcBorders>
          </w:tcPr>
          <w:p w:rsidR="00610FDA" w:rsidRPr="00652505" w:rsidRDefault="00652505">
            <w:pPr>
              <w:pStyle w:val="Style14"/>
              <w:widowControl/>
              <w:ind w:firstLine="0"/>
              <w:jc w:val="left"/>
              <w:rPr>
                <w:rStyle w:val="FontStyle31"/>
                <w:rFonts w:ascii="Times New Roman" w:hAnsi="Times New Roman" w:cs="Times New Roman"/>
                <w:sz w:val="24"/>
                <w:szCs w:val="24"/>
              </w:rPr>
            </w:pPr>
            <w:r w:rsidRPr="00652505">
              <w:rPr>
                <w:rStyle w:val="FontStyle31"/>
                <w:rFonts w:ascii="Times New Roman" w:hAnsi="Times New Roman" w:cs="Times New Roman"/>
                <w:sz w:val="24"/>
                <w:szCs w:val="24"/>
              </w:rPr>
              <w:t>Работа с материалами лекции. Работа по поиску информации по научной проблеме</w:t>
            </w:r>
          </w:p>
        </w:tc>
        <w:tc>
          <w:tcPr>
            <w:tcW w:w="1009" w:type="pct"/>
            <w:tcBorders>
              <w:top w:val="single" w:sz="4" w:space="0" w:color="auto"/>
              <w:left w:val="single" w:sz="4" w:space="0" w:color="auto"/>
              <w:bottom w:val="single" w:sz="4" w:space="0" w:color="auto"/>
              <w:right w:val="single" w:sz="4" w:space="0" w:color="auto"/>
            </w:tcBorders>
            <w:hideMark/>
          </w:tcPr>
          <w:p w:rsidR="00610FDA" w:rsidRPr="00017EAF" w:rsidRDefault="00017EAF">
            <w:pPr>
              <w:pStyle w:val="Style14"/>
              <w:widowControl/>
              <w:ind w:firstLine="0"/>
              <w:jc w:val="left"/>
            </w:pPr>
            <w:r>
              <w:rPr>
                <w:rStyle w:val="FontStyle31"/>
                <w:rFonts w:ascii="Times New Roman" w:hAnsi="Times New Roman" w:cs="Times New Roman"/>
                <w:sz w:val="24"/>
                <w:szCs w:val="24"/>
              </w:rPr>
              <w:t>Тестирование</w:t>
            </w:r>
          </w:p>
        </w:tc>
        <w:tc>
          <w:tcPr>
            <w:tcW w:w="388" w:type="pct"/>
            <w:tcBorders>
              <w:top w:val="single" w:sz="4" w:space="0" w:color="auto"/>
              <w:left w:val="single" w:sz="4" w:space="0" w:color="auto"/>
              <w:bottom w:val="single" w:sz="4" w:space="0" w:color="auto"/>
              <w:right w:val="single" w:sz="4" w:space="0" w:color="auto"/>
            </w:tcBorders>
            <w:hideMark/>
          </w:tcPr>
          <w:p w:rsidR="00610FDA" w:rsidRPr="00017EAF" w:rsidRDefault="00017EAF" w:rsidP="00017EAF">
            <w:pPr>
              <w:pStyle w:val="Style14"/>
              <w:widowControl/>
              <w:ind w:firstLine="0"/>
              <w:jc w:val="left"/>
              <w:rPr>
                <w:i/>
              </w:rPr>
            </w:pPr>
            <w:r w:rsidRPr="00017EAF">
              <w:rPr>
                <w:i/>
              </w:rPr>
              <w:t>ПК-11: з</w:t>
            </w:r>
          </w:p>
          <w:p w:rsidR="00017EAF" w:rsidRPr="00017EAF" w:rsidRDefault="00017EAF" w:rsidP="00017EAF">
            <w:pPr>
              <w:pStyle w:val="Style14"/>
              <w:widowControl/>
              <w:ind w:firstLine="0"/>
              <w:jc w:val="left"/>
              <w:rPr>
                <w:rStyle w:val="FontStyle31"/>
                <w:rFonts w:ascii="Times New Roman" w:hAnsi="Times New Roman" w:cs="Times New Roman"/>
                <w:sz w:val="24"/>
                <w:szCs w:val="24"/>
              </w:rPr>
            </w:pPr>
            <w:r w:rsidRPr="00017EAF">
              <w:rPr>
                <w:i/>
              </w:rPr>
              <w:t xml:space="preserve">ДПК-6: </w:t>
            </w:r>
            <w:proofErr w:type="spellStart"/>
            <w:r w:rsidRPr="00017EAF">
              <w:rPr>
                <w:i/>
              </w:rPr>
              <w:t>зу</w:t>
            </w:r>
            <w:proofErr w:type="spellEnd"/>
          </w:p>
        </w:tc>
      </w:tr>
      <w:tr w:rsidR="00610FDA" w:rsidRPr="00017EAF" w:rsidTr="00017EAF">
        <w:trPr>
          <w:trHeight w:val="422"/>
        </w:trPr>
        <w:tc>
          <w:tcPr>
            <w:tcW w:w="1518" w:type="pct"/>
            <w:tcBorders>
              <w:top w:val="single" w:sz="4" w:space="0" w:color="auto"/>
              <w:left w:val="single" w:sz="4" w:space="0" w:color="auto"/>
              <w:bottom w:val="single" w:sz="4" w:space="0" w:color="auto"/>
              <w:right w:val="single" w:sz="4" w:space="0" w:color="auto"/>
            </w:tcBorders>
            <w:hideMark/>
          </w:tcPr>
          <w:p w:rsidR="00110079" w:rsidRPr="00017EAF" w:rsidRDefault="00110079" w:rsidP="00110079">
            <w:pPr>
              <w:pStyle w:val="11"/>
              <w:spacing w:before="0" w:after="0"/>
            </w:pPr>
            <w:r w:rsidRPr="00017EAF">
              <w:t xml:space="preserve">1.2. </w:t>
            </w:r>
            <w:r w:rsidRPr="00017EAF">
              <w:rPr>
                <w:bCs/>
              </w:rPr>
              <w:t>Основные направления и аспекты текстовых исследований.</w:t>
            </w:r>
            <w:r w:rsidRPr="00017EAF">
              <w:rPr>
                <w:b/>
                <w:bCs/>
              </w:rPr>
              <w:t xml:space="preserve"> </w:t>
            </w:r>
            <w:r w:rsidRPr="00017EAF">
              <w:t xml:space="preserve">Насущные задачи </w:t>
            </w:r>
            <w:r w:rsidR="00C95F89">
              <w:t>теории</w:t>
            </w:r>
            <w:r w:rsidRPr="00017EAF">
              <w:t xml:space="preserve"> текста на современном этапе. </w:t>
            </w:r>
          </w:p>
          <w:p w:rsidR="00610FDA" w:rsidRPr="00017EAF" w:rsidRDefault="00110079" w:rsidP="00C95F89">
            <w:pPr>
              <w:pStyle w:val="11"/>
              <w:spacing w:before="0" w:after="0"/>
            </w:pPr>
            <w:r w:rsidRPr="00017EAF">
              <w:t xml:space="preserve">Интерпретации понятия ''текст'': семиотическое, филологическое, культурологическое и собственно лингвистическое толкования. Текст как </w:t>
            </w:r>
            <w:r w:rsidRPr="00017EAF">
              <w:lastRenderedPageBreak/>
              <w:t xml:space="preserve">объект </w:t>
            </w:r>
            <w:r w:rsidR="00C95F89">
              <w:t>многоаспектного исследования</w:t>
            </w:r>
            <w:r w:rsidRPr="00017EAF">
              <w:t>.</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r w:rsidRPr="00017EAF">
              <w:lastRenderedPageBreak/>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110079">
            <w:pPr>
              <w:pStyle w:val="Style14"/>
              <w:widowControl/>
              <w:ind w:firstLine="0"/>
              <w:jc w:val="center"/>
            </w:pPr>
            <w:r w:rsidRPr="00017EAF">
              <w:t>4</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F427C5">
            <w:pPr>
              <w:pStyle w:val="Style14"/>
              <w:widowControl/>
              <w:ind w:firstLine="0"/>
              <w:jc w:val="center"/>
            </w:pPr>
            <w:r w:rsidRPr="00017EAF">
              <w:t>4</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110079" w:rsidP="00110079">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1,4</w:t>
            </w:r>
          </w:p>
        </w:tc>
        <w:tc>
          <w:tcPr>
            <w:tcW w:w="961" w:type="pct"/>
            <w:tcBorders>
              <w:top w:val="single" w:sz="4" w:space="0" w:color="auto"/>
              <w:left w:val="single" w:sz="4" w:space="0" w:color="auto"/>
              <w:bottom w:val="single" w:sz="4" w:space="0" w:color="auto"/>
              <w:right w:val="single" w:sz="4" w:space="0" w:color="auto"/>
            </w:tcBorders>
          </w:tcPr>
          <w:p w:rsidR="00610FDA" w:rsidRPr="00652505" w:rsidRDefault="00652505">
            <w:pPr>
              <w:pStyle w:val="Style14"/>
              <w:widowControl/>
              <w:ind w:firstLine="0"/>
              <w:jc w:val="left"/>
              <w:rPr>
                <w:rStyle w:val="FontStyle31"/>
                <w:rFonts w:ascii="Times New Roman" w:hAnsi="Times New Roman" w:cs="Times New Roman"/>
                <w:sz w:val="24"/>
                <w:szCs w:val="24"/>
              </w:rPr>
            </w:pPr>
            <w:r w:rsidRPr="00652505">
              <w:rPr>
                <w:rStyle w:val="FontStyle31"/>
                <w:rFonts w:ascii="Times New Roman" w:hAnsi="Times New Roman" w:cs="Times New Roman"/>
                <w:sz w:val="24"/>
                <w:szCs w:val="24"/>
              </w:rPr>
              <w:t>Работа с материалами лекции. Работа по поиску информации по научной проблеме</w:t>
            </w:r>
            <w:r>
              <w:rPr>
                <w:rStyle w:val="FontStyle31"/>
                <w:rFonts w:ascii="Times New Roman" w:hAnsi="Times New Roman" w:cs="Times New Roman"/>
                <w:sz w:val="24"/>
                <w:szCs w:val="24"/>
              </w:rPr>
              <w:t>.</w:t>
            </w:r>
          </w:p>
        </w:tc>
        <w:tc>
          <w:tcPr>
            <w:tcW w:w="1009" w:type="pct"/>
            <w:tcBorders>
              <w:top w:val="single" w:sz="4" w:space="0" w:color="auto"/>
              <w:left w:val="single" w:sz="4" w:space="0" w:color="auto"/>
              <w:bottom w:val="single" w:sz="4" w:space="0" w:color="auto"/>
              <w:right w:val="single" w:sz="4" w:space="0" w:color="auto"/>
            </w:tcBorders>
            <w:hideMark/>
          </w:tcPr>
          <w:p w:rsidR="00610FDA" w:rsidRDefault="00652505" w:rsidP="00652505">
            <w:pPr>
              <w:pStyle w:val="Style14"/>
              <w:widowControl/>
              <w:ind w:firstLine="0"/>
              <w:jc w:val="left"/>
            </w:pPr>
            <w:r>
              <w:t>Работа с определениями понятия «текст»: составление аналитической таблицы.</w:t>
            </w:r>
          </w:p>
          <w:p w:rsidR="00652505" w:rsidRPr="00017EAF" w:rsidRDefault="00652505" w:rsidP="00652505">
            <w:pPr>
              <w:pStyle w:val="Style14"/>
              <w:widowControl/>
              <w:ind w:firstLine="0"/>
              <w:jc w:val="left"/>
            </w:pPr>
            <w:r>
              <w:t>Письменная работа</w:t>
            </w:r>
          </w:p>
        </w:tc>
        <w:tc>
          <w:tcPr>
            <w:tcW w:w="388"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left"/>
              <w:rPr>
                <w:i/>
              </w:rPr>
            </w:pPr>
            <w:r w:rsidRPr="00017EAF">
              <w:rPr>
                <w:i/>
              </w:rPr>
              <w:t xml:space="preserve">ПК-11: </w:t>
            </w:r>
            <w:proofErr w:type="spellStart"/>
            <w:r w:rsidRPr="00017EAF">
              <w:rPr>
                <w:i/>
              </w:rPr>
              <w:t>зув</w:t>
            </w:r>
            <w:proofErr w:type="spellEnd"/>
          </w:p>
          <w:p w:rsidR="00610FDA" w:rsidRPr="00017EAF" w:rsidRDefault="00017EAF" w:rsidP="00017EAF">
            <w:pPr>
              <w:pStyle w:val="Style14"/>
              <w:widowControl/>
              <w:ind w:firstLine="0"/>
              <w:jc w:val="left"/>
              <w:rPr>
                <w:rStyle w:val="FontStyle31"/>
                <w:rFonts w:ascii="Times New Roman" w:hAnsi="Times New Roman" w:cs="Times New Roman"/>
                <w:sz w:val="24"/>
                <w:szCs w:val="24"/>
              </w:rPr>
            </w:pPr>
            <w:r w:rsidRPr="00017EAF">
              <w:rPr>
                <w:i/>
              </w:rPr>
              <w:t xml:space="preserve">ДПК-6: </w:t>
            </w:r>
            <w:proofErr w:type="spellStart"/>
            <w:r w:rsidRPr="00017EAF">
              <w:rPr>
                <w:i/>
              </w:rPr>
              <w:t>зув</w:t>
            </w:r>
            <w:proofErr w:type="spellEnd"/>
          </w:p>
        </w:tc>
      </w:tr>
      <w:tr w:rsidR="00610FD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rPr>
                <w:b/>
              </w:rPr>
            </w:pPr>
            <w:r w:rsidRPr="00017EAF">
              <w:rPr>
                <w:b/>
              </w:rPr>
              <w:lastRenderedPageBreak/>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110079">
            <w:pPr>
              <w:pStyle w:val="Style14"/>
              <w:widowControl/>
              <w:ind w:firstLine="0"/>
              <w:jc w:val="center"/>
              <w:rPr>
                <w:b/>
              </w:rPr>
            </w:pPr>
            <w:r w:rsidRPr="00017EAF">
              <w:rPr>
                <w:b/>
              </w:rPr>
              <w:t>8</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966B6A">
            <w:pPr>
              <w:pStyle w:val="Style14"/>
              <w:widowControl/>
              <w:ind w:firstLine="0"/>
              <w:jc w:val="center"/>
              <w:rPr>
                <w:b/>
              </w:rPr>
            </w:pPr>
            <w:r w:rsidRPr="00017EAF">
              <w:rPr>
                <w:b/>
              </w:rPr>
              <w:t>5</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966B6A" w:rsidP="00966B6A">
            <w:pPr>
              <w:pStyle w:val="Style14"/>
              <w:widowControl/>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1</w:t>
            </w:r>
            <w:r w:rsidR="00110079" w:rsidRPr="00017EAF">
              <w:rPr>
                <w:rStyle w:val="FontStyle31"/>
                <w:rFonts w:ascii="Times New Roman" w:hAnsi="Times New Roman" w:cs="Times New Roman"/>
                <w:b/>
                <w:sz w:val="24"/>
                <w:szCs w:val="24"/>
              </w:rPr>
              <w:t>,</w:t>
            </w:r>
            <w:r w:rsidRPr="00017EAF">
              <w:rPr>
                <w:rStyle w:val="FontStyle31"/>
                <w:rFonts w:ascii="Times New Roman" w:hAnsi="Times New Roman" w:cs="Times New Roman"/>
                <w:b/>
                <w:sz w:val="24"/>
                <w:szCs w:val="24"/>
              </w:rPr>
              <w:t>9</w:t>
            </w: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jc w:val="left"/>
              <w:rPr>
                <w:b/>
              </w:rPr>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r>
      <w:tr w:rsidR="00610FDA" w:rsidRPr="00017EAF" w:rsidTr="00017EAF">
        <w:trPr>
          <w:trHeight w:val="70"/>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110079" w:rsidP="00110079">
            <w:pPr>
              <w:pStyle w:val="Style14"/>
              <w:widowControl/>
              <w:ind w:firstLine="0"/>
            </w:pPr>
            <w:r w:rsidRPr="00017EAF">
              <w:rPr>
                <w:b/>
              </w:rPr>
              <w:t>Раздел 2.</w:t>
            </w:r>
            <w:r w:rsidRPr="00017EAF">
              <w:rPr>
                <w:rStyle w:val="a5"/>
              </w:rPr>
              <w:t> </w:t>
            </w:r>
            <w:r w:rsidRPr="00017EAF">
              <w:rPr>
                <w:rStyle w:val="12"/>
              </w:rPr>
              <w:t>Авторские концепции текста. Система текстовых категорий.</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pP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pPr>
          </w:p>
        </w:tc>
      </w:tr>
      <w:tr w:rsidR="00017EAF"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017EAF" w:rsidRPr="00017EAF" w:rsidRDefault="00017EAF" w:rsidP="00017EAF">
            <w:pPr>
              <w:pStyle w:val="Style14"/>
              <w:widowControl/>
              <w:ind w:firstLine="0"/>
            </w:pPr>
            <w:r w:rsidRPr="00017EAF">
              <w:t xml:space="preserve">2.1. Система текстовых категорий в концепции Р.-А. де </w:t>
            </w:r>
            <w:proofErr w:type="spellStart"/>
            <w:r w:rsidRPr="00017EAF">
              <w:t>Богранда</w:t>
            </w:r>
            <w:proofErr w:type="spellEnd"/>
            <w:r w:rsidRPr="00017EAF">
              <w:t xml:space="preserve"> и В. </w:t>
            </w:r>
            <w:proofErr w:type="spellStart"/>
            <w:r w:rsidRPr="00017EAF">
              <w:t>Дресслера</w:t>
            </w:r>
            <w:proofErr w:type="spellEnd"/>
            <w:r w:rsidRPr="00017EAF">
              <w:t xml:space="preserve">. Текстовые категории в трактовке И.Р. Гальперина. </w:t>
            </w:r>
          </w:p>
        </w:tc>
        <w:tc>
          <w:tcPr>
            <w:tcW w:w="181"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4</w:t>
            </w:r>
          </w:p>
        </w:tc>
        <w:tc>
          <w:tcPr>
            <w:tcW w:w="301"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8</w:t>
            </w:r>
          </w:p>
        </w:tc>
        <w:tc>
          <w:tcPr>
            <w:tcW w:w="323"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4</w:t>
            </w:r>
          </w:p>
        </w:tc>
        <w:tc>
          <w:tcPr>
            <w:tcW w:w="961" w:type="pct"/>
            <w:tcBorders>
              <w:top w:val="single" w:sz="4" w:space="0" w:color="auto"/>
              <w:left w:val="single" w:sz="4" w:space="0" w:color="auto"/>
              <w:bottom w:val="single" w:sz="4" w:space="0" w:color="auto"/>
              <w:right w:val="single" w:sz="4" w:space="0" w:color="auto"/>
            </w:tcBorders>
          </w:tcPr>
          <w:p w:rsidR="00017EAF" w:rsidRPr="00652505" w:rsidRDefault="00652505" w:rsidP="00017EAF">
            <w:pPr>
              <w:ind w:firstLine="0"/>
              <w:rPr>
                <w:rStyle w:val="FontStyle31"/>
                <w:rFonts w:ascii="Times New Roman" w:hAnsi="Times New Roman" w:cs="Times New Roman"/>
                <w:sz w:val="24"/>
                <w:szCs w:val="24"/>
              </w:rPr>
            </w:pPr>
            <w:r w:rsidRPr="00652505">
              <w:rPr>
                <w:rStyle w:val="FontStyle20"/>
                <w:rFonts w:ascii="Times New Roman" w:hAnsi="Times New Roman" w:cs="Times New Roman"/>
                <w:sz w:val="24"/>
                <w:szCs w:val="24"/>
              </w:rPr>
              <w:t>Работа с материалами лекции; подготовка к обсуждению проблемных вопросов; работа с терминологией; сопоставительный анализ теоретических концепций.</w:t>
            </w:r>
          </w:p>
        </w:tc>
        <w:tc>
          <w:tcPr>
            <w:tcW w:w="1009" w:type="pct"/>
            <w:tcBorders>
              <w:top w:val="single" w:sz="4" w:space="0" w:color="auto"/>
              <w:left w:val="single" w:sz="4" w:space="0" w:color="auto"/>
              <w:bottom w:val="single" w:sz="4" w:space="0" w:color="auto"/>
              <w:right w:val="single" w:sz="4" w:space="0" w:color="auto"/>
            </w:tcBorders>
          </w:tcPr>
          <w:p w:rsidR="00017EAF" w:rsidRPr="00017EAF" w:rsidRDefault="00652505" w:rsidP="00017EAF">
            <w:pPr>
              <w:ind w:firstLine="0"/>
            </w:pPr>
            <w:r>
              <w:t>Тестирование. Конспект. Письменная работа</w:t>
            </w:r>
          </w:p>
        </w:tc>
        <w:tc>
          <w:tcPr>
            <w:tcW w:w="388"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ind w:firstLine="0"/>
              <w:rPr>
                <w:i/>
              </w:rPr>
            </w:pPr>
            <w:r w:rsidRPr="00017EAF">
              <w:rPr>
                <w:i/>
              </w:rPr>
              <w:t xml:space="preserve">ПК-11: </w:t>
            </w:r>
            <w:proofErr w:type="spellStart"/>
            <w:r w:rsidRPr="00017EAF">
              <w:rPr>
                <w:i/>
              </w:rPr>
              <w:t>зув</w:t>
            </w:r>
            <w:proofErr w:type="spellEnd"/>
          </w:p>
          <w:p w:rsidR="00017EAF" w:rsidRPr="00017EAF" w:rsidRDefault="00017EAF" w:rsidP="00017EAF">
            <w:pPr>
              <w:pStyle w:val="Style14"/>
              <w:ind w:firstLine="0"/>
              <w:rPr>
                <w:i/>
              </w:rPr>
            </w:pPr>
            <w:r w:rsidRPr="00017EAF">
              <w:rPr>
                <w:i/>
              </w:rPr>
              <w:t xml:space="preserve">ДПК-6: </w:t>
            </w:r>
            <w:proofErr w:type="spellStart"/>
            <w:r w:rsidRPr="00017EAF">
              <w:rPr>
                <w:i/>
              </w:rPr>
              <w:t>зув</w:t>
            </w:r>
            <w:proofErr w:type="spellEnd"/>
          </w:p>
        </w:tc>
      </w:tr>
      <w:tr w:rsidR="00017EAF"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017EAF" w:rsidRPr="00017EAF" w:rsidRDefault="00017EAF" w:rsidP="00017EAF">
            <w:pPr>
              <w:pStyle w:val="Style14"/>
              <w:widowControl/>
              <w:ind w:firstLine="0"/>
            </w:pPr>
            <w:r w:rsidRPr="00017EAF">
              <w:t>2.2. Связность и цельность как базовые категории текста: современный подход.</w:t>
            </w:r>
          </w:p>
        </w:tc>
        <w:tc>
          <w:tcPr>
            <w:tcW w:w="181"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2</w:t>
            </w:r>
          </w:p>
        </w:tc>
        <w:tc>
          <w:tcPr>
            <w:tcW w:w="301"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pStyle w:val="Style14"/>
              <w:widowControl/>
              <w:ind w:firstLine="0"/>
              <w:jc w:val="center"/>
            </w:pPr>
            <w:r w:rsidRPr="00017EAF">
              <w:t>2</w:t>
            </w:r>
          </w:p>
        </w:tc>
        <w:tc>
          <w:tcPr>
            <w:tcW w:w="323"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2</w:t>
            </w:r>
          </w:p>
        </w:tc>
        <w:tc>
          <w:tcPr>
            <w:tcW w:w="961" w:type="pct"/>
            <w:tcBorders>
              <w:top w:val="single" w:sz="4" w:space="0" w:color="auto"/>
              <w:left w:val="single" w:sz="4" w:space="0" w:color="auto"/>
              <w:bottom w:val="single" w:sz="4" w:space="0" w:color="auto"/>
              <w:right w:val="single" w:sz="4" w:space="0" w:color="auto"/>
            </w:tcBorders>
          </w:tcPr>
          <w:p w:rsidR="00017EAF" w:rsidRPr="00652505" w:rsidRDefault="00652505" w:rsidP="00017EAF">
            <w:pPr>
              <w:ind w:firstLine="0"/>
              <w:rPr>
                <w:rStyle w:val="FontStyle31"/>
                <w:rFonts w:ascii="Times New Roman" w:hAnsi="Times New Roman" w:cs="Times New Roman"/>
                <w:sz w:val="24"/>
                <w:szCs w:val="24"/>
              </w:rPr>
            </w:pPr>
            <w:r w:rsidRPr="00652505">
              <w:rPr>
                <w:rStyle w:val="FontStyle31"/>
                <w:rFonts w:ascii="Times New Roman" w:hAnsi="Times New Roman" w:cs="Times New Roman"/>
                <w:sz w:val="24"/>
                <w:szCs w:val="24"/>
              </w:rPr>
              <w:t>Работа по поиску информации по научной проблеме. Составление и оформление библиографического списка по проблеме. Аннотирование научного текста (научной статьи). Формирование глоссария по изучаемым проблемам.</w:t>
            </w:r>
          </w:p>
        </w:tc>
        <w:tc>
          <w:tcPr>
            <w:tcW w:w="1009" w:type="pct"/>
            <w:tcBorders>
              <w:top w:val="single" w:sz="4" w:space="0" w:color="auto"/>
              <w:left w:val="single" w:sz="4" w:space="0" w:color="auto"/>
              <w:bottom w:val="single" w:sz="4" w:space="0" w:color="auto"/>
              <w:right w:val="single" w:sz="4" w:space="0" w:color="auto"/>
            </w:tcBorders>
          </w:tcPr>
          <w:p w:rsidR="00017EAF" w:rsidRPr="00017EAF" w:rsidRDefault="00652505" w:rsidP="00652505">
            <w:pPr>
              <w:ind w:firstLine="0"/>
            </w:pPr>
            <w:r>
              <w:t>Библиография по научной проблема. Тексты аннотаций. Сообщения на основе аналитического чтения научной литературы.</w:t>
            </w:r>
          </w:p>
        </w:tc>
        <w:tc>
          <w:tcPr>
            <w:tcW w:w="388" w:type="pct"/>
            <w:tcBorders>
              <w:top w:val="single" w:sz="4" w:space="0" w:color="auto"/>
              <w:left w:val="single" w:sz="4" w:space="0" w:color="auto"/>
              <w:bottom w:val="single" w:sz="4" w:space="0" w:color="auto"/>
              <w:right w:val="single" w:sz="4" w:space="0" w:color="auto"/>
            </w:tcBorders>
          </w:tcPr>
          <w:p w:rsidR="00017EAF" w:rsidRPr="00017EAF" w:rsidRDefault="00017EAF" w:rsidP="00017EAF">
            <w:pPr>
              <w:ind w:firstLine="0"/>
            </w:pPr>
            <w:r w:rsidRPr="00017EAF">
              <w:rPr>
                <w:i/>
              </w:rPr>
              <w:t xml:space="preserve">ДПК-6: </w:t>
            </w:r>
            <w:proofErr w:type="spellStart"/>
            <w:r w:rsidRPr="00017EAF">
              <w:rPr>
                <w:i/>
              </w:rPr>
              <w:t>зув</w:t>
            </w:r>
            <w:proofErr w:type="spellEnd"/>
          </w:p>
        </w:tc>
      </w:tr>
      <w:tr w:rsidR="00610FD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rPr>
                <w:b/>
              </w:rPr>
            </w:pPr>
            <w:r w:rsidRPr="00017EAF">
              <w:rPr>
                <w:b/>
              </w:rPr>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F427C5">
            <w:pPr>
              <w:pStyle w:val="Style14"/>
              <w:widowControl/>
              <w:ind w:firstLine="0"/>
              <w:jc w:val="center"/>
              <w:rPr>
                <w:b/>
              </w:rPr>
            </w:pPr>
            <w:r w:rsidRPr="00017EAF">
              <w:rPr>
                <w:b/>
              </w:rPr>
              <w:t>6</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966B6A">
            <w:pPr>
              <w:pStyle w:val="Style14"/>
              <w:widowControl/>
              <w:ind w:firstLine="0"/>
              <w:jc w:val="center"/>
              <w:rPr>
                <w:b/>
              </w:rPr>
            </w:pPr>
            <w:r w:rsidRPr="00017EAF">
              <w:rPr>
                <w:b/>
              </w:rPr>
              <w:t>10</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966B6A" w:rsidP="00966B6A">
            <w:pPr>
              <w:pStyle w:val="Style14"/>
              <w:widowControl/>
              <w:ind w:firstLine="0"/>
              <w:jc w:val="center"/>
              <w:rPr>
                <w:rStyle w:val="FontStyle31"/>
                <w:rFonts w:ascii="Times New Roman" w:hAnsi="Times New Roman" w:cs="Times New Roman"/>
                <w:b/>
                <w:sz w:val="24"/>
                <w:szCs w:val="24"/>
              </w:rPr>
            </w:pPr>
            <w:r w:rsidRPr="00017EAF">
              <w:rPr>
                <w:rStyle w:val="FontStyle31"/>
                <w:rFonts w:ascii="Times New Roman" w:hAnsi="Times New Roman" w:cs="Times New Roman"/>
                <w:b/>
                <w:sz w:val="24"/>
                <w:szCs w:val="24"/>
              </w:rPr>
              <w:t>6</w:t>
            </w: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610FDA" w:rsidP="00110079">
            <w:pPr>
              <w:pStyle w:val="Style14"/>
              <w:widowControl/>
              <w:ind w:firstLine="0"/>
              <w:jc w:val="left"/>
              <w:rPr>
                <w:b/>
              </w:rPr>
            </w:pP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b/>
              </w:rPr>
            </w:pPr>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rsidP="00110079">
            <w:pPr>
              <w:pStyle w:val="Style14"/>
              <w:widowControl/>
              <w:ind w:firstLine="0"/>
              <w:rPr>
                <w:b/>
              </w:rPr>
            </w:pPr>
            <w:r w:rsidRPr="00017EAF">
              <w:rPr>
                <w:b/>
              </w:rPr>
              <w:t>Раздел 3. Текст как система и структура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rPr>
                <w:b/>
              </w:rPr>
            </w:pP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rPr>
                <w:b/>
              </w:rPr>
            </w:pP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110079" w:rsidP="00966B6A">
            <w:pPr>
              <w:pStyle w:val="Style14"/>
              <w:widowControl/>
              <w:ind w:firstLine="0"/>
              <w:jc w:val="center"/>
              <w:rPr>
                <w:rStyle w:val="FontStyle31"/>
                <w:rFonts w:ascii="Times New Roman" w:hAnsi="Times New Roman" w:cs="Times New Roman"/>
                <w:b/>
                <w:sz w:val="24"/>
                <w:szCs w:val="24"/>
              </w:rPr>
            </w:pPr>
          </w:p>
        </w:tc>
        <w:tc>
          <w:tcPr>
            <w:tcW w:w="96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left"/>
              <w:rPr>
                <w:rStyle w:val="FontStyle31"/>
                <w:rFonts w:ascii="Times New Roman" w:hAnsi="Times New Roman" w:cs="Times New Roman"/>
                <w:b/>
                <w:sz w:val="24"/>
                <w:szCs w:val="24"/>
              </w:rPr>
            </w:pP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left"/>
              <w:rPr>
                <w:b/>
              </w:rPr>
            </w:pPr>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pPr>
            <w:r w:rsidRPr="00017EAF">
              <w:lastRenderedPageBreak/>
              <w:t>3.1. Коммуникативная структура текста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F427C5">
            <w:pPr>
              <w:pStyle w:val="Style14"/>
              <w:widowControl/>
              <w:ind w:firstLine="0"/>
              <w:jc w:val="center"/>
            </w:pPr>
            <w:r w:rsidRPr="00017EAF">
              <w:t>2</w:t>
            </w: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966B6A">
            <w:pPr>
              <w:pStyle w:val="Style14"/>
              <w:widowControl/>
              <w:ind w:firstLine="0"/>
              <w:jc w:val="center"/>
            </w:pPr>
            <w:r w:rsidRPr="00017EAF">
              <w:t>6</w:t>
            </w: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966B6A" w:rsidP="00966B6A">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2</w:t>
            </w:r>
          </w:p>
        </w:tc>
        <w:tc>
          <w:tcPr>
            <w:tcW w:w="961" w:type="pct"/>
            <w:tcBorders>
              <w:top w:val="single" w:sz="4" w:space="0" w:color="auto"/>
              <w:left w:val="single" w:sz="4" w:space="0" w:color="auto"/>
              <w:bottom w:val="single" w:sz="4" w:space="0" w:color="auto"/>
              <w:right w:val="single" w:sz="4" w:space="0" w:color="auto"/>
            </w:tcBorders>
          </w:tcPr>
          <w:p w:rsidR="00110079" w:rsidRPr="00BD21B0" w:rsidRDefault="00BD21B0">
            <w:pPr>
              <w:pStyle w:val="Style14"/>
              <w:widowControl/>
              <w:ind w:firstLine="0"/>
              <w:jc w:val="left"/>
              <w:rPr>
                <w:rStyle w:val="FontStyle31"/>
                <w:rFonts w:ascii="Times New Roman" w:hAnsi="Times New Roman" w:cs="Times New Roman"/>
                <w:sz w:val="24"/>
                <w:szCs w:val="24"/>
              </w:rPr>
            </w:pPr>
            <w:r w:rsidRPr="00BD21B0">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BD21B0">
              <w:rPr>
                <w:rStyle w:val="10"/>
              </w:rPr>
              <w:t xml:space="preserve"> </w:t>
            </w:r>
            <w:r w:rsidRPr="00BD21B0">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tcPr>
          <w:p w:rsidR="003D3D90" w:rsidRDefault="003D3D90" w:rsidP="003D3D90">
            <w:pPr>
              <w:pStyle w:val="Style14"/>
              <w:widowControl/>
              <w:ind w:firstLine="0"/>
              <w:jc w:val="left"/>
            </w:pPr>
            <w:r>
              <w:t xml:space="preserve">Текущий контроль: </w:t>
            </w:r>
          </w:p>
          <w:p w:rsidR="00110079" w:rsidRPr="00017EAF" w:rsidRDefault="003D3D90" w:rsidP="003D3D90">
            <w:pPr>
              <w:pStyle w:val="Style14"/>
              <w:widowControl/>
              <w:ind w:firstLine="0"/>
              <w:jc w:val="left"/>
              <w:rPr>
                <w:rStyle w:val="FontStyle31"/>
                <w:rFonts w:ascii="Times New Roman" w:hAnsi="Times New Roman" w:cs="Times New Roman"/>
                <w:sz w:val="24"/>
                <w:szCs w:val="24"/>
              </w:rPr>
            </w:pPr>
            <w:r>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017EAF">
            <w:pPr>
              <w:pStyle w:val="Style14"/>
              <w:widowControl/>
              <w:ind w:firstLine="0"/>
              <w:jc w:val="left"/>
            </w:pPr>
            <w:r w:rsidRPr="00017EAF">
              <w:rPr>
                <w:i/>
              </w:rPr>
              <w:t xml:space="preserve">ДПК-6: </w:t>
            </w:r>
            <w:proofErr w:type="spellStart"/>
            <w:r w:rsidRPr="00017EAF">
              <w:rPr>
                <w:i/>
              </w:rPr>
              <w:t>зув</w:t>
            </w:r>
            <w:proofErr w:type="spellEnd"/>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pPr>
            <w:r w:rsidRPr="00017EAF">
              <w:t>3.2. Семантическая структура текста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F427C5">
            <w:pPr>
              <w:pStyle w:val="Style14"/>
              <w:widowControl/>
              <w:ind w:firstLine="0"/>
              <w:jc w:val="center"/>
            </w:pPr>
            <w:r w:rsidRPr="00017EAF">
              <w:t>2</w:t>
            </w: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966B6A">
            <w:pPr>
              <w:pStyle w:val="Style14"/>
              <w:widowControl/>
              <w:ind w:firstLine="0"/>
              <w:jc w:val="center"/>
            </w:pPr>
            <w:r w:rsidRPr="00017EAF">
              <w:t>6</w:t>
            </w: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966B6A" w:rsidP="00966B6A">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2</w:t>
            </w:r>
          </w:p>
        </w:tc>
        <w:tc>
          <w:tcPr>
            <w:tcW w:w="961" w:type="pct"/>
            <w:tcBorders>
              <w:top w:val="single" w:sz="4" w:space="0" w:color="auto"/>
              <w:left w:val="single" w:sz="4" w:space="0" w:color="auto"/>
              <w:bottom w:val="single" w:sz="4" w:space="0" w:color="auto"/>
              <w:right w:val="single" w:sz="4" w:space="0" w:color="auto"/>
            </w:tcBorders>
          </w:tcPr>
          <w:p w:rsidR="00110079" w:rsidRPr="00BD21B0" w:rsidRDefault="00BD21B0">
            <w:pPr>
              <w:pStyle w:val="Style14"/>
              <w:widowControl/>
              <w:ind w:firstLine="0"/>
              <w:jc w:val="left"/>
              <w:rPr>
                <w:rStyle w:val="FontStyle31"/>
                <w:rFonts w:ascii="Times New Roman" w:hAnsi="Times New Roman" w:cs="Times New Roman"/>
                <w:sz w:val="24"/>
                <w:szCs w:val="24"/>
              </w:rPr>
            </w:pPr>
            <w:r w:rsidRPr="00BD21B0">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BD21B0">
              <w:rPr>
                <w:rStyle w:val="10"/>
              </w:rPr>
              <w:t xml:space="preserve"> </w:t>
            </w:r>
            <w:r w:rsidRPr="00BD21B0">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tcPr>
          <w:p w:rsidR="003D3D90" w:rsidRDefault="003D3D90" w:rsidP="003D3D90">
            <w:pPr>
              <w:pStyle w:val="Style14"/>
              <w:widowControl/>
              <w:ind w:firstLine="0"/>
              <w:jc w:val="left"/>
            </w:pPr>
            <w:r>
              <w:t xml:space="preserve">Текущий контроль: </w:t>
            </w:r>
          </w:p>
          <w:p w:rsidR="00110079" w:rsidRPr="00017EAF" w:rsidRDefault="003D3D90" w:rsidP="003D3D90">
            <w:pPr>
              <w:pStyle w:val="Style14"/>
              <w:widowControl/>
              <w:ind w:firstLine="0"/>
              <w:jc w:val="left"/>
              <w:rPr>
                <w:rStyle w:val="FontStyle31"/>
                <w:rFonts w:ascii="Times New Roman" w:hAnsi="Times New Roman" w:cs="Times New Roman"/>
                <w:sz w:val="24"/>
                <w:szCs w:val="24"/>
              </w:rPr>
            </w:pPr>
            <w:r>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017EAF">
            <w:pPr>
              <w:pStyle w:val="Style14"/>
              <w:widowControl/>
              <w:ind w:firstLine="0"/>
              <w:jc w:val="left"/>
            </w:pPr>
            <w:r w:rsidRPr="00017EAF">
              <w:rPr>
                <w:i/>
              </w:rPr>
              <w:t xml:space="preserve">ДПК-6: </w:t>
            </w:r>
            <w:proofErr w:type="spellStart"/>
            <w:r w:rsidRPr="00017EAF">
              <w:rPr>
                <w:i/>
              </w:rPr>
              <w:t>зув</w:t>
            </w:r>
            <w:proofErr w:type="spellEnd"/>
          </w:p>
        </w:tc>
      </w:tr>
      <w:tr w:rsidR="00110079"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pPr>
            <w:r w:rsidRPr="00017EAF">
              <w:t>3.3. Концептуальная структура текста</w:t>
            </w:r>
          </w:p>
        </w:tc>
        <w:tc>
          <w:tcPr>
            <w:tcW w:w="181" w:type="pct"/>
            <w:tcBorders>
              <w:top w:val="single" w:sz="4" w:space="0" w:color="auto"/>
              <w:left w:val="single" w:sz="4" w:space="0" w:color="auto"/>
              <w:bottom w:val="single" w:sz="4" w:space="0" w:color="auto"/>
              <w:right w:val="single" w:sz="4" w:space="0" w:color="auto"/>
            </w:tcBorders>
          </w:tcPr>
          <w:p w:rsidR="00110079" w:rsidRPr="00017EAF" w:rsidRDefault="00110079">
            <w:pPr>
              <w:pStyle w:val="Style14"/>
              <w:widowControl/>
              <w:ind w:firstLine="0"/>
              <w:jc w:val="center"/>
            </w:pPr>
            <w:r w:rsidRPr="00017EAF">
              <w:t>А</w:t>
            </w:r>
          </w:p>
        </w:tc>
        <w:tc>
          <w:tcPr>
            <w:tcW w:w="319" w:type="pct"/>
            <w:tcBorders>
              <w:top w:val="single" w:sz="4" w:space="0" w:color="auto"/>
              <w:left w:val="single" w:sz="4" w:space="0" w:color="auto"/>
              <w:bottom w:val="single" w:sz="4" w:space="0" w:color="auto"/>
              <w:right w:val="single" w:sz="4" w:space="0" w:color="auto"/>
            </w:tcBorders>
          </w:tcPr>
          <w:p w:rsidR="00110079" w:rsidRPr="00017EAF" w:rsidRDefault="00F427C5">
            <w:pPr>
              <w:pStyle w:val="Style14"/>
              <w:widowControl/>
              <w:ind w:firstLine="0"/>
              <w:jc w:val="center"/>
            </w:pPr>
            <w:r w:rsidRPr="00017EAF">
              <w:t>4</w:t>
            </w:r>
          </w:p>
        </w:tc>
        <w:tc>
          <w:tcPr>
            <w:tcW w:w="301" w:type="pct"/>
            <w:tcBorders>
              <w:top w:val="single" w:sz="4" w:space="0" w:color="auto"/>
              <w:left w:val="single" w:sz="4" w:space="0" w:color="auto"/>
              <w:bottom w:val="single" w:sz="4" w:space="0" w:color="auto"/>
              <w:right w:val="single" w:sz="4" w:space="0" w:color="auto"/>
            </w:tcBorders>
          </w:tcPr>
          <w:p w:rsidR="00110079" w:rsidRPr="00017EAF" w:rsidRDefault="00966B6A">
            <w:pPr>
              <w:pStyle w:val="Style14"/>
              <w:widowControl/>
              <w:ind w:firstLine="0"/>
              <w:jc w:val="center"/>
            </w:pPr>
            <w:r w:rsidRPr="00017EAF">
              <w:t>6</w:t>
            </w:r>
          </w:p>
        </w:tc>
        <w:tc>
          <w:tcPr>
            <w:tcW w:w="323" w:type="pct"/>
            <w:tcBorders>
              <w:top w:val="single" w:sz="4" w:space="0" w:color="auto"/>
              <w:left w:val="single" w:sz="4" w:space="0" w:color="auto"/>
              <w:bottom w:val="single" w:sz="4" w:space="0" w:color="auto"/>
              <w:right w:val="single" w:sz="4" w:space="0" w:color="auto"/>
            </w:tcBorders>
          </w:tcPr>
          <w:p w:rsidR="00110079" w:rsidRPr="00017EAF" w:rsidRDefault="00966B6A" w:rsidP="00966B6A">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sz w:val="24"/>
                <w:szCs w:val="24"/>
              </w:rPr>
              <w:t>2</w:t>
            </w:r>
          </w:p>
        </w:tc>
        <w:tc>
          <w:tcPr>
            <w:tcW w:w="961" w:type="pct"/>
            <w:tcBorders>
              <w:top w:val="single" w:sz="4" w:space="0" w:color="auto"/>
              <w:left w:val="single" w:sz="4" w:space="0" w:color="auto"/>
              <w:bottom w:val="single" w:sz="4" w:space="0" w:color="auto"/>
              <w:right w:val="single" w:sz="4" w:space="0" w:color="auto"/>
            </w:tcBorders>
          </w:tcPr>
          <w:p w:rsidR="00110079" w:rsidRPr="00BD21B0" w:rsidRDefault="00BD21B0">
            <w:pPr>
              <w:pStyle w:val="Style14"/>
              <w:widowControl/>
              <w:ind w:firstLine="0"/>
              <w:jc w:val="left"/>
              <w:rPr>
                <w:rStyle w:val="FontStyle31"/>
                <w:rFonts w:ascii="Times New Roman" w:hAnsi="Times New Roman" w:cs="Times New Roman"/>
                <w:sz w:val="24"/>
                <w:szCs w:val="24"/>
              </w:rPr>
            </w:pPr>
            <w:r w:rsidRPr="00BD21B0">
              <w:rPr>
                <w:rStyle w:val="FontStyle20"/>
                <w:rFonts w:ascii="Times New Roman" w:hAnsi="Times New Roman" w:cs="Times New Roman"/>
                <w:sz w:val="24"/>
                <w:szCs w:val="24"/>
              </w:rPr>
              <w:t>Работа с материалами лекции; подготовка к обсуждению проблемных вопросов.</w:t>
            </w:r>
            <w:r w:rsidRPr="00BD21B0">
              <w:rPr>
                <w:rStyle w:val="10"/>
              </w:rPr>
              <w:t xml:space="preserve"> </w:t>
            </w:r>
            <w:r w:rsidRPr="00BD21B0">
              <w:rPr>
                <w:rStyle w:val="FontStyle20"/>
                <w:rFonts w:ascii="Times New Roman" w:hAnsi="Times New Roman" w:cs="Times New Roman"/>
                <w:sz w:val="24"/>
                <w:szCs w:val="24"/>
              </w:rPr>
              <w:t>Анализ текстовых фрагментов.</w:t>
            </w:r>
          </w:p>
        </w:tc>
        <w:tc>
          <w:tcPr>
            <w:tcW w:w="1009" w:type="pct"/>
            <w:tcBorders>
              <w:top w:val="single" w:sz="4" w:space="0" w:color="auto"/>
              <w:left w:val="single" w:sz="4" w:space="0" w:color="auto"/>
              <w:bottom w:val="single" w:sz="4" w:space="0" w:color="auto"/>
              <w:right w:val="single" w:sz="4" w:space="0" w:color="auto"/>
            </w:tcBorders>
          </w:tcPr>
          <w:p w:rsidR="003D3D90" w:rsidRDefault="003D3D90" w:rsidP="003D3D90">
            <w:pPr>
              <w:pStyle w:val="Style14"/>
              <w:widowControl/>
              <w:ind w:firstLine="0"/>
              <w:jc w:val="left"/>
            </w:pPr>
            <w:r>
              <w:t xml:space="preserve">Текущий контроль: </w:t>
            </w:r>
          </w:p>
          <w:p w:rsidR="00110079" w:rsidRPr="00017EAF" w:rsidRDefault="003D3D90" w:rsidP="003D3D90">
            <w:pPr>
              <w:pStyle w:val="Style14"/>
              <w:widowControl/>
              <w:ind w:firstLine="0"/>
              <w:jc w:val="left"/>
              <w:rPr>
                <w:rStyle w:val="FontStyle31"/>
                <w:rFonts w:ascii="Times New Roman" w:hAnsi="Times New Roman" w:cs="Times New Roman"/>
                <w:sz w:val="24"/>
                <w:szCs w:val="24"/>
              </w:rPr>
            </w:pPr>
            <w:r>
              <w:t>экспресс-опрос на лекции; письменная работа (аналитическое задание).</w:t>
            </w:r>
          </w:p>
        </w:tc>
        <w:tc>
          <w:tcPr>
            <w:tcW w:w="388" w:type="pct"/>
            <w:tcBorders>
              <w:top w:val="single" w:sz="4" w:space="0" w:color="auto"/>
              <w:left w:val="single" w:sz="4" w:space="0" w:color="auto"/>
              <w:bottom w:val="single" w:sz="4" w:space="0" w:color="auto"/>
              <w:right w:val="single" w:sz="4" w:space="0" w:color="auto"/>
            </w:tcBorders>
          </w:tcPr>
          <w:p w:rsidR="00110079" w:rsidRPr="00017EAF" w:rsidRDefault="00017EAF">
            <w:pPr>
              <w:pStyle w:val="Style14"/>
              <w:widowControl/>
              <w:ind w:firstLine="0"/>
              <w:jc w:val="left"/>
            </w:pPr>
            <w:r w:rsidRPr="00017EAF">
              <w:rPr>
                <w:i/>
              </w:rPr>
              <w:t xml:space="preserve">ДПК-6: </w:t>
            </w:r>
            <w:proofErr w:type="spellStart"/>
            <w:r w:rsidRPr="00017EAF">
              <w:rPr>
                <w:i/>
              </w:rPr>
              <w:t>зув</w:t>
            </w:r>
            <w:proofErr w:type="spellEnd"/>
          </w:p>
        </w:tc>
      </w:tr>
      <w:tr w:rsidR="00966B6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rPr>
                <w:b/>
              </w:rPr>
            </w:pPr>
            <w:r w:rsidRPr="00017EAF">
              <w:rPr>
                <w:b/>
              </w:rPr>
              <w:t>Итого по разделу</w:t>
            </w:r>
          </w:p>
        </w:tc>
        <w:tc>
          <w:tcPr>
            <w:tcW w:w="181"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center"/>
              <w:rPr>
                <w:b/>
              </w:rPr>
            </w:pPr>
            <w:r w:rsidRPr="00017EAF">
              <w:rPr>
                <w:b/>
              </w:rPr>
              <w:t>8</w:t>
            </w:r>
          </w:p>
        </w:tc>
        <w:tc>
          <w:tcPr>
            <w:tcW w:w="301"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center"/>
              <w:rPr>
                <w:b/>
              </w:rPr>
            </w:pPr>
            <w:r w:rsidRPr="00017EAF">
              <w:rPr>
                <w:b/>
              </w:rPr>
              <w:t>18</w:t>
            </w:r>
          </w:p>
        </w:tc>
        <w:tc>
          <w:tcPr>
            <w:tcW w:w="323"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center"/>
              <w:rPr>
                <w:rStyle w:val="FontStyle31"/>
                <w:rFonts w:ascii="Times New Roman" w:hAnsi="Times New Roman" w:cs="Times New Roman"/>
                <w:sz w:val="24"/>
                <w:szCs w:val="24"/>
              </w:rPr>
            </w:pPr>
            <w:r w:rsidRPr="00017EAF">
              <w:rPr>
                <w:rStyle w:val="FontStyle31"/>
                <w:rFonts w:ascii="Times New Roman" w:hAnsi="Times New Roman" w:cs="Times New Roman"/>
                <w:b/>
                <w:sz w:val="24"/>
                <w:szCs w:val="24"/>
              </w:rPr>
              <w:t>6</w:t>
            </w:r>
          </w:p>
        </w:tc>
        <w:tc>
          <w:tcPr>
            <w:tcW w:w="961"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left"/>
              <w:rPr>
                <w:rStyle w:val="FontStyle31"/>
                <w:rFonts w:ascii="Times New Roman" w:hAnsi="Times New Roman" w:cs="Times New Roman"/>
                <w:b/>
                <w:sz w:val="24"/>
                <w:szCs w:val="24"/>
              </w:rPr>
            </w:pPr>
          </w:p>
        </w:tc>
        <w:tc>
          <w:tcPr>
            <w:tcW w:w="1009"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left"/>
            </w:pPr>
          </w:p>
        </w:tc>
        <w:tc>
          <w:tcPr>
            <w:tcW w:w="388" w:type="pct"/>
            <w:tcBorders>
              <w:top w:val="single" w:sz="4" w:space="0" w:color="auto"/>
              <w:left w:val="single" w:sz="4" w:space="0" w:color="auto"/>
              <w:bottom w:val="single" w:sz="4" w:space="0" w:color="auto"/>
              <w:right w:val="single" w:sz="4" w:space="0" w:color="auto"/>
            </w:tcBorders>
          </w:tcPr>
          <w:p w:rsidR="00966B6A" w:rsidRPr="00017EAF" w:rsidRDefault="00966B6A" w:rsidP="00966B6A">
            <w:pPr>
              <w:pStyle w:val="Style14"/>
              <w:widowControl/>
              <w:ind w:firstLine="0"/>
              <w:jc w:val="left"/>
              <w:rPr>
                <w:b/>
              </w:rPr>
            </w:pPr>
          </w:p>
        </w:tc>
      </w:tr>
      <w:tr w:rsidR="00610FDA" w:rsidRPr="00017EAF" w:rsidTr="00017EAF">
        <w:trPr>
          <w:trHeight w:val="499"/>
        </w:trPr>
        <w:tc>
          <w:tcPr>
            <w:tcW w:w="1518" w:type="pct"/>
            <w:tcBorders>
              <w:top w:val="single" w:sz="4" w:space="0" w:color="auto"/>
              <w:left w:val="single" w:sz="4" w:space="0" w:color="auto"/>
              <w:bottom w:val="single" w:sz="4" w:space="0" w:color="auto"/>
              <w:right w:val="single" w:sz="4" w:space="0" w:color="auto"/>
            </w:tcBorders>
            <w:hideMark/>
          </w:tcPr>
          <w:p w:rsidR="00610FDA" w:rsidRPr="00017EAF" w:rsidRDefault="00610FDA">
            <w:pPr>
              <w:pStyle w:val="Style14"/>
              <w:widowControl/>
              <w:ind w:firstLine="0"/>
              <w:rPr>
                <w:b/>
              </w:rPr>
            </w:pPr>
            <w:r w:rsidRPr="00017EAF">
              <w:rPr>
                <w:b/>
              </w:rPr>
              <w:t>Итого по дисциплине</w:t>
            </w:r>
          </w:p>
        </w:tc>
        <w:tc>
          <w:tcPr>
            <w:tcW w:w="18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center"/>
              <w:rPr>
                <w:b/>
              </w:rPr>
            </w:pPr>
            <w:r w:rsidRPr="00017EAF">
              <w:rPr>
                <w:b/>
              </w:rPr>
              <w:t>А</w:t>
            </w:r>
          </w:p>
        </w:tc>
        <w:tc>
          <w:tcPr>
            <w:tcW w:w="319" w:type="pct"/>
            <w:tcBorders>
              <w:top w:val="single" w:sz="4" w:space="0" w:color="auto"/>
              <w:left w:val="single" w:sz="4" w:space="0" w:color="auto"/>
              <w:bottom w:val="single" w:sz="4" w:space="0" w:color="auto"/>
              <w:right w:val="single" w:sz="4" w:space="0" w:color="auto"/>
            </w:tcBorders>
          </w:tcPr>
          <w:p w:rsidR="00610FDA" w:rsidRPr="00017EAF" w:rsidRDefault="00F427C5">
            <w:pPr>
              <w:pStyle w:val="Style14"/>
              <w:widowControl/>
              <w:ind w:firstLine="0"/>
              <w:jc w:val="center"/>
              <w:rPr>
                <w:b/>
              </w:rPr>
            </w:pPr>
            <w:r w:rsidRPr="00017EAF">
              <w:rPr>
                <w:b/>
              </w:rPr>
              <w:t>22</w:t>
            </w:r>
          </w:p>
        </w:tc>
        <w:tc>
          <w:tcPr>
            <w:tcW w:w="301" w:type="pct"/>
            <w:tcBorders>
              <w:top w:val="single" w:sz="4" w:space="0" w:color="auto"/>
              <w:left w:val="single" w:sz="4" w:space="0" w:color="auto"/>
              <w:bottom w:val="single" w:sz="4" w:space="0" w:color="auto"/>
              <w:right w:val="single" w:sz="4" w:space="0" w:color="auto"/>
            </w:tcBorders>
          </w:tcPr>
          <w:p w:rsidR="00610FDA" w:rsidRPr="00017EAF" w:rsidRDefault="00F427C5">
            <w:pPr>
              <w:pStyle w:val="Style14"/>
              <w:widowControl/>
              <w:ind w:firstLine="0"/>
              <w:jc w:val="center"/>
              <w:rPr>
                <w:b/>
              </w:rPr>
            </w:pPr>
            <w:r w:rsidRPr="00017EAF">
              <w:rPr>
                <w:b/>
              </w:rPr>
              <w:t>33</w:t>
            </w:r>
          </w:p>
        </w:tc>
        <w:tc>
          <w:tcPr>
            <w:tcW w:w="323" w:type="pct"/>
            <w:tcBorders>
              <w:top w:val="single" w:sz="4" w:space="0" w:color="auto"/>
              <w:left w:val="single" w:sz="4" w:space="0" w:color="auto"/>
              <w:bottom w:val="single" w:sz="4" w:space="0" w:color="auto"/>
              <w:right w:val="single" w:sz="4" w:space="0" w:color="auto"/>
            </w:tcBorders>
          </w:tcPr>
          <w:p w:rsidR="00610FDA" w:rsidRPr="00017EAF" w:rsidRDefault="00017EAF" w:rsidP="00017EAF">
            <w:pPr>
              <w:pStyle w:val="Style14"/>
              <w:widowControl/>
              <w:ind w:firstLine="0"/>
              <w:jc w:val="center"/>
              <w:rPr>
                <w:b/>
              </w:rPr>
            </w:pPr>
            <w:r w:rsidRPr="00017EAF">
              <w:rPr>
                <w:b/>
              </w:rPr>
              <w:t>13,9</w:t>
            </w:r>
          </w:p>
        </w:tc>
        <w:tc>
          <w:tcPr>
            <w:tcW w:w="961"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b/>
              </w:rPr>
            </w:pPr>
          </w:p>
        </w:tc>
        <w:tc>
          <w:tcPr>
            <w:tcW w:w="1009" w:type="pct"/>
            <w:tcBorders>
              <w:top w:val="single" w:sz="4" w:space="0" w:color="auto"/>
              <w:left w:val="single" w:sz="4" w:space="0" w:color="auto"/>
              <w:bottom w:val="single" w:sz="4" w:space="0" w:color="auto"/>
              <w:right w:val="single" w:sz="4" w:space="0" w:color="auto"/>
            </w:tcBorders>
          </w:tcPr>
          <w:p w:rsidR="00610FDA" w:rsidRPr="00017EAF" w:rsidRDefault="003D3D90">
            <w:pPr>
              <w:pStyle w:val="Style14"/>
              <w:widowControl/>
              <w:ind w:firstLine="0"/>
              <w:jc w:val="left"/>
              <w:rPr>
                <w:b/>
              </w:rPr>
            </w:pPr>
            <w:r>
              <w:rPr>
                <w:b/>
              </w:rPr>
              <w:t>Промежуточный контроль (экзамен)</w:t>
            </w:r>
          </w:p>
        </w:tc>
        <w:tc>
          <w:tcPr>
            <w:tcW w:w="388" w:type="pct"/>
            <w:tcBorders>
              <w:top w:val="single" w:sz="4" w:space="0" w:color="auto"/>
              <w:left w:val="single" w:sz="4" w:space="0" w:color="auto"/>
              <w:bottom w:val="single" w:sz="4" w:space="0" w:color="auto"/>
              <w:right w:val="single" w:sz="4" w:space="0" w:color="auto"/>
            </w:tcBorders>
          </w:tcPr>
          <w:p w:rsidR="00610FDA" w:rsidRPr="00017EAF" w:rsidRDefault="00610FDA">
            <w:pPr>
              <w:pStyle w:val="Style14"/>
              <w:widowControl/>
              <w:ind w:firstLine="0"/>
              <w:jc w:val="left"/>
              <w:rPr>
                <w:b/>
              </w:rPr>
            </w:pPr>
          </w:p>
        </w:tc>
      </w:tr>
    </w:tbl>
    <w:p w:rsidR="00610FDA" w:rsidRDefault="00610FDA">
      <w:pPr>
        <w:sectPr w:rsidR="00610FDA" w:rsidSect="00610FDA">
          <w:pgSz w:w="16838" w:h="11906" w:orient="landscape"/>
          <w:pgMar w:top="1134" w:right="851" w:bottom="1134" w:left="1701" w:header="709" w:footer="709" w:gutter="0"/>
          <w:cols w:space="708"/>
          <w:docGrid w:linePitch="360"/>
        </w:sectPr>
      </w:pPr>
    </w:p>
    <w:p w:rsidR="00062767" w:rsidRPr="00062767" w:rsidRDefault="00062767" w:rsidP="00062767">
      <w:pPr>
        <w:pStyle w:val="1"/>
        <w:rPr>
          <w:rStyle w:val="FontStyle31"/>
          <w:rFonts w:ascii="Times New Roman" w:hAnsi="Times New Roman" w:cs="Times New Roman"/>
          <w:sz w:val="24"/>
          <w:szCs w:val="24"/>
        </w:rPr>
      </w:pPr>
      <w:r w:rsidRPr="00062767">
        <w:rPr>
          <w:rStyle w:val="FontStyle31"/>
          <w:rFonts w:ascii="Times New Roman" w:hAnsi="Times New Roman" w:cs="Times New Roman"/>
          <w:sz w:val="24"/>
          <w:szCs w:val="24"/>
        </w:rPr>
        <w:lastRenderedPageBreak/>
        <w:t>5 Образовательные и информационные технологии</w:t>
      </w:r>
    </w:p>
    <w:p w:rsidR="00062767" w:rsidRPr="00062767" w:rsidRDefault="00062767" w:rsidP="00062767">
      <w:pPr>
        <w:ind w:firstLine="357"/>
        <w:rPr>
          <w:rStyle w:val="FontStyle20"/>
          <w:rFonts w:ascii="Times New Roman" w:hAnsi="Times New Roman" w:cs="Times New Roman"/>
          <w:sz w:val="24"/>
          <w:szCs w:val="24"/>
        </w:rPr>
      </w:pPr>
      <w:r w:rsidRPr="00062767">
        <w:rPr>
          <w:rStyle w:val="FontStyle20"/>
          <w:rFonts w:ascii="Times New Roman" w:hAnsi="Times New Roman" w:cs="Times New Roman"/>
          <w:sz w:val="24"/>
          <w:szCs w:val="24"/>
        </w:rPr>
        <w:t>В процессе изучения дисциплины используются следующие образовательные и информационные технологии:</w:t>
      </w:r>
    </w:p>
    <w:p w:rsidR="00062767" w:rsidRDefault="00062767" w:rsidP="009E54D3">
      <w:pPr>
        <w:pStyle w:val="a3"/>
        <w:numPr>
          <w:ilvl w:val="0"/>
          <w:numId w:val="8"/>
        </w:numPr>
        <w:spacing w:before="120" w:line="240" w:lineRule="auto"/>
        <w:ind w:left="357" w:hanging="357"/>
        <w:rPr>
          <w:szCs w:val="24"/>
          <w:lang w:val="ru-RU"/>
        </w:rPr>
      </w:pPr>
      <w:r>
        <w:rPr>
          <w:szCs w:val="24"/>
          <w:lang w:val="ru-RU"/>
        </w:rPr>
        <w:t xml:space="preserve">при проведении лекций – традиционное и проблемное изложение материала, использование обучающих мультимедийных средств (лекция-визуализация); широкое применение элементов технологий проблемного обучения (решение проблемных ситуаций и др.); </w:t>
      </w:r>
    </w:p>
    <w:p w:rsidR="00062767" w:rsidRDefault="00062767" w:rsidP="009E54D3">
      <w:pPr>
        <w:pStyle w:val="a3"/>
        <w:numPr>
          <w:ilvl w:val="0"/>
          <w:numId w:val="8"/>
        </w:numPr>
        <w:spacing w:before="120" w:line="240" w:lineRule="auto"/>
        <w:ind w:left="357" w:hanging="357"/>
        <w:rPr>
          <w:szCs w:val="24"/>
          <w:lang w:val="ru-RU"/>
        </w:rPr>
      </w:pPr>
      <w:r>
        <w:rPr>
          <w:szCs w:val="24"/>
          <w:lang w:val="ru-RU"/>
        </w:rPr>
        <w:t xml:space="preserve">при подготовке и в ходе практических занятий с элементами дискуссии, применение технологий взаимного обучения (например, работа в малых группах сменного состава): обсуждение проблемных вопросов, обсуждение заранее подготовленных сообщений и выполнение аналитических заданий; </w:t>
      </w:r>
    </w:p>
    <w:p w:rsidR="00062767" w:rsidRDefault="00062767" w:rsidP="009E54D3">
      <w:pPr>
        <w:pStyle w:val="a3"/>
        <w:numPr>
          <w:ilvl w:val="0"/>
          <w:numId w:val="8"/>
        </w:numPr>
        <w:spacing w:before="120" w:line="240" w:lineRule="auto"/>
        <w:ind w:left="357" w:hanging="357"/>
        <w:rPr>
          <w:szCs w:val="24"/>
          <w:lang w:val="ru-RU"/>
        </w:rPr>
      </w:pPr>
      <w:r>
        <w:rPr>
          <w:szCs w:val="24"/>
          <w:lang w:val="ru-RU"/>
        </w:rPr>
        <w:t>предусматривается проведение терминологических диктантов, применение тестов для текущего контроля, а также в качестве средства обучения;</w:t>
      </w:r>
    </w:p>
    <w:p w:rsidR="00062767" w:rsidRDefault="00062767" w:rsidP="009E54D3">
      <w:pPr>
        <w:pStyle w:val="a3"/>
        <w:numPr>
          <w:ilvl w:val="0"/>
          <w:numId w:val="8"/>
        </w:numPr>
        <w:spacing w:before="120" w:line="240" w:lineRule="auto"/>
        <w:ind w:left="357" w:hanging="357"/>
        <w:rPr>
          <w:szCs w:val="24"/>
          <w:lang w:val="ru-RU"/>
        </w:rPr>
      </w:pPr>
      <w:r>
        <w:rPr>
          <w:szCs w:val="24"/>
          <w:lang w:val="ru-RU"/>
        </w:rPr>
        <w:t>практическое овладение методами филологии предполагает использование технологий проектного бучения (планирование и реализация исследовательского проекта – индивидуально или в группе);</w:t>
      </w:r>
    </w:p>
    <w:p w:rsidR="00062767" w:rsidRDefault="00062767" w:rsidP="009E54D3">
      <w:pPr>
        <w:pStyle w:val="a3"/>
        <w:numPr>
          <w:ilvl w:val="0"/>
          <w:numId w:val="8"/>
        </w:numPr>
        <w:spacing w:before="120" w:line="240" w:lineRule="auto"/>
        <w:ind w:left="357" w:hanging="357"/>
        <w:rPr>
          <w:szCs w:val="24"/>
          <w:lang w:val="ru-RU"/>
        </w:rPr>
      </w:pPr>
      <w:r>
        <w:rPr>
          <w:szCs w:val="24"/>
          <w:lang w:val="ru-RU"/>
        </w:rPr>
        <w:t>в обучении используются интерактивные технологии (образовательный процесс организуется на площадке «образовательного портала» МГТУ).</w:t>
      </w:r>
    </w:p>
    <w:p w:rsidR="00062767" w:rsidRDefault="00062767" w:rsidP="00062767">
      <w:pPr>
        <w:spacing w:before="60"/>
      </w:pPr>
    </w:p>
    <w:p w:rsidR="002E3011" w:rsidRDefault="002E3011" w:rsidP="002E3011">
      <w:pPr>
        <w:spacing w:before="60"/>
        <w:rPr>
          <w:b/>
        </w:rPr>
      </w:pPr>
      <w:r>
        <w:rPr>
          <w:b/>
        </w:rPr>
        <w:t>6 Учебно-методическое обеспечение самостоятельной работы обучающихся</w:t>
      </w:r>
    </w:p>
    <w:p w:rsidR="002E3011" w:rsidRDefault="002E3011" w:rsidP="002E3011">
      <w:pPr>
        <w:spacing w:before="60"/>
      </w:pPr>
      <w:r>
        <w:t>По дисциплине «Основы филологии» предусмотрена аудиторная и внеаудиторная самостоятельная работа обучающихся.</w:t>
      </w:r>
    </w:p>
    <w:p w:rsidR="002E3011" w:rsidRDefault="002E3011" w:rsidP="002E3011">
      <w:pPr>
        <w:spacing w:before="60"/>
      </w:pPr>
      <w:r>
        <w:t>Аудиторная самостоятельная работа студентов предполагает обсуждение проблемных вопросов (на лекциях и практических занятиях) выполнение на практических занятиях аналитических заданий.</w:t>
      </w:r>
    </w:p>
    <w:p w:rsidR="00610FDA" w:rsidRPr="00062767" w:rsidRDefault="00610FDA"/>
    <w:p w:rsidR="002E3011" w:rsidRDefault="002E3011" w:rsidP="002E3011">
      <w:pPr>
        <w:spacing w:before="240"/>
        <w:ind w:firstLine="0"/>
        <w:jc w:val="center"/>
        <w:rPr>
          <w:b/>
          <w:i/>
        </w:rPr>
      </w:pPr>
      <w:r>
        <w:rPr>
          <w:b/>
          <w:i/>
        </w:rPr>
        <w:t>Примерные аудиторные самостоятельные работы (АСР).</w:t>
      </w:r>
    </w:p>
    <w:p w:rsidR="00610FDA" w:rsidRDefault="00610FDA"/>
    <w:p w:rsidR="002E3011" w:rsidRPr="009057F5" w:rsidRDefault="002E3011">
      <w:pPr>
        <w:rPr>
          <w:b/>
          <w:i/>
        </w:rPr>
      </w:pPr>
      <w:r w:rsidRPr="009057F5">
        <w:rPr>
          <w:b/>
          <w:i/>
        </w:rPr>
        <w:t>АСР</w:t>
      </w:r>
      <w:r w:rsidR="009057F5" w:rsidRPr="009057F5">
        <w:rPr>
          <w:b/>
          <w:i/>
        </w:rPr>
        <w:t xml:space="preserve"> </w:t>
      </w:r>
      <w:r w:rsidRPr="009057F5">
        <w:rPr>
          <w:b/>
          <w:i/>
        </w:rPr>
        <w:t>1</w:t>
      </w:r>
      <w:r w:rsidR="007A7B2A" w:rsidRPr="009057F5">
        <w:rPr>
          <w:b/>
          <w:i/>
        </w:rPr>
        <w:t>-</w:t>
      </w:r>
      <w:r w:rsidR="009641F7">
        <w:rPr>
          <w:b/>
          <w:i/>
        </w:rPr>
        <w:t>4</w:t>
      </w:r>
      <w:r w:rsidRPr="009057F5">
        <w:rPr>
          <w:b/>
          <w:i/>
        </w:rPr>
        <w:t xml:space="preserve"> </w:t>
      </w:r>
      <w:r w:rsidR="00C95F89">
        <w:rPr>
          <w:b/>
          <w:i/>
        </w:rPr>
        <w:t>«</w:t>
      </w:r>
      <w:r w:rsidR="007A7B2A" w:rsidRPr="009057F5">
        <w:rPr>
          <w:b/>
          <w:i/>
        </w:rPr>
        <w:t>Лингвистика текста как самостоятельная научная дисциплина»</w:t>
      </w:r>
    </w:p>
    <w:p w:rsidR="002E3011" w:rsidRPr="009057F5" w:rsidRDefault="002E3011"/>
    <w:p w:rsidR="007A7B2A" w:rsidRPr="009057F5" w:rsidRDefault="007A7B2A" w:rsidP="009E54D3">
      <w:pPr>
        <w:widowControl/>
        <w:numPr>
          <w:ilvl w:val="0"/>
          <w:numId w:val="9"/>
        </w:numPr>
        <w:autoSpaceDE/>
        <w:autoSpaceDN/>
        <w:adjustRightInd/>
        <w:spacing w:before="120"/>
        <w:ind w:left="357" w:hanging="357"/>
      </w:pPr>
      <w:r w:rsidRPr="009057F5">
        <w:t>Прокомментируйте приводимые далее высказывания представителей различных отраслей филологии – российского лингвиста Е.В. Падучевой и испанского литературоведа А. </w:t>
      </w:r>
      <w:proofErr w:type="spellStart"/>
      <w:r w:rsidRPr="009057F5">
        <w:t>Прието</w:t>
      </w:r>
      <w:proofErr w:type="spellEnd"/>
      <w:r w:rsidRPr="009057F5">
        <w:t>. Насколько справедливыми представляются Вам оба утверждения? Приведите собственную систему аргументов либо в обоснование необходимости интегрирования литературоведческого и лингвистического подходов к анализу текста, либо в отрицание такой необходимости.</w:t>
      </w:r>
    </w:p>
    <w:p w:rsidR="007A7B2A" w:rsidRPr="009057F5" w:rsidRDefault="007A7B2A" w:rsidP="009E54D3">
      <w:pPr>
        <w:widowControl/>
        <w:numPr>
          <w:ilvl w:val="1"/>
          <w:numId w:val="9"/>
        </w:numPr>
        <w:autoSpaceDE/>
        <w:autoSpaceDN/>
        <w:adjustRightInd/>
        <w:spacing w:before="120" w:after="120"/>
        <w:ind w:left="1077" w:hanging="357"/>
      </w:pPr>
      <w:r w:rsidRPr="009057F5">
        <w:t>«Теория литературы и литературная критика не могут обходиться без лингвистического анализа текста – литературоведческий анализ не полон, если ему не предшествует более ″примитивный″, но в то же время и более основательный (объективный) лингвистический. Толкуя текст, следует прежде всего найти в нем те смыслы, которые в нем заложены в силу того только, что он написан на данном языке. Лишь после этого и на основе этого можно ″</w:t>
      </w:r>
      <w:proofErr w:type="spellStart"/>
      <w:r w:rsidRPr="009057F5">
        <w:t>вчитывать</w:t>
      </w:r>
      <w:proofErr w:type="spellEnd"/>
      <w:r w:rsidRPr="009057F5">
        <w:t>″ в него те смыслы, которые порождаются многочисленными контекстами – социальными, историческими, литературными и проч.» (</w:t>
      </w:r>
      <w:r w:rsidRPr="009057F5">
        <w:rPr>
          <w:i/>
          <w:iCs/>
        </w:rPr>
        <w:t>Е.В. Падучева</w:t>
      </w:r>
      <w:r w:rsidRPr="009057F5">
        <w:t>);</w:t>
      </w:r>
    </w:p>
    <w:p w:rsidR="007A7B2A" w:rsidRPr="009057F5" w:rsidRDefault="007A7B2A" w:rsidP="009E54D3">
      <w:pPr>
        <w:widowControl/>
        <w:numPr>
          <w:ilvl w:val="1"/>
          <w:numId w:val="9"/>
        </w:numPr>
        <w:autoSpaceDE/>
        <w:autoSpaceDN/>
        <w:adjustRightInd/>
      </w:pPr>
      <w:r w:rsidRPr="009057F5">
        <w:t xml:space="preserve">«В исследованиях о построении моделей языка лингвистическим объектом до недавнего времени являлись фрагменты текста, не выходящие за пределы </w:t>
      </w:r>
      <w:r w:rsidRPr="009057F5">
        <w:lastRenderedPageBreak/>
        <w:t>предложения. Однако очевидно, что сфера языка, речевое поведение, не ограничивается пределами предложения (последнее всего лишь один из этапов), поэтому необходим лингвистический анализ семантики текста (дискурса). В этом смысле большая экспрессивность и специфический характер художественных текстов, имеющих свои структурные особенности, их организация на различных уровнях представляют собой наиболее подходящее поле деятельности при изучении семантики текста и языковой техники выражения смысла. Такая постановка проблемы предусматривает применение лингвистических понятий (с логической экстраполяцией) к новому материалу (объекту), что отвечает старой филологической традиции поиска взаимодействия лингвистики и поэтики…» (</w:t>
      </w:r>
      <w:r w:rsidRPr="009057F5">
        <w:rPr>
          <w:i/>
          <w:iCs/>
        </w:rPr>
        <w:t>А. </w:t>
      </w:r>
      <w:proofErr w:type="spellStart"/>
      <w:r w:rsidRPr="009057F5">
        <w:rPr>
          <w:i/>
          <w:iCs/>
        </w:rPr>
        <w:t>Прието</w:t>
      </w:r>
      <w:proofErr w:type="spellEnd"/>
      <w:r w:rsidRPr="009057F5">
        <w:t>).</w:t>
      </w:r>
    </w:p>
    <w:p w:rsidR="007A7B2A" w:rsidRPr="009057F5" w:rsidRDefault="007A7B2A" w:rsidP="009E54D3">
      <w:pPr>
        <w:widowControl/>
        <w:numPr>
          <w:ilvl w:val="0"/>
          <w:numId w:val="9"/>
        </w:numPr>
        <w:autoSpaceDE/>
        <w:autoSpaceDN/>
        <w:adjustRightInd/>
        <w:spacing w:before="240"/>
        <w:ind w:left="357" w:hanging="357"/>
      </w:pPr>
      <w:r w:rsidRPr="009057F5">
        <w:t xml:space="preserve">Разграничьте </w:t>
      </w:r>
      <w:r w:rsidRPr="009057F5">
        <w:rPr>
          <w:i/>
          <w:iCs/>
        </w:rPr>
        <w:t>объект</w:t>
      </w:r>
      <w:r w:rsidRPr="009057F5">
        <w:t xml:space="preserve"> и </w:t>
      </w:r>
      <w:r w:rsidRPr="009057F5">
        <w:rPr>
          <w:i/>
          <w:iCs/>
        </w:rPr>
        <w:t>предмет</w:t>
      </w:r>
      <w:r w:rsidRPr="009057F5">
        <w:t xml:space="preserve"> лингвистики текста; определите специфику </w:t>
      </w:r>
      <w:r w:rsidRPr="009057F5">
        <w:rPr>
          <w:i/>
          <w:iCs/>
        </w:rPr>
        <w:t>предмета</w:t>
      </w:r>
      <w:r w:rsidRPr="009057F5">
        <w:t xml:space="preserve"> исследования нового научного направления в сопоставлении с традиционным для лингвистики подходом к тексту. </w:t>
      </w:r>
    </w:p>
    <w:p w:rsidR="007A7B2A" w:rsidRPr="009057F5" w:rsidRDefault="007A7B2A" w:rsidP="009E54D3">
      <w:pPr>
        <w:widowControl/>
        <w:numPr>
          <w:ilvl w:val="0"/>
          <w:numId w:val="9"/>
        </w:numPr>
        <w:autoSpaceDE/>
        <w:autoSpaceDN/>
        <w:adjustRightInd/>
        <w:spacing w:before="240"/>
        <w:ind w:left="357" w:hanging="357"/>
      </w:pPr>
      <w:r w:rsidRPr="009057F5">
        <w:t xml:space="preserve">Сопоставьте различные трактовки </w:t>
      </w:r>
      <w:r w:rsidRPr="009057F5">
        <w:rPr>
          <w:i/>
          <w:iCs/>
        </w:rPr>
        <w:t>лингвистики текста</w:t>
      </w:r>
      <w:r w:rsidRPr="009057F5">
        <w:t>: что изменилось в представлении ученых о целях и задачах нового направления лингвистического поиска; чем, с Вашей точки зрения, объясняются наблюдаемые перемены?</w:t>
      </w:r>
    </w:p>
    <w:p w:rsidR="007A7B2A" w:rsidRPr="009057F5" w:rsidRDefault="007A7B2A" w:rsidP="009E54D3">
      <w:pPr>
        <w:widowControl/>
        <w:numPr>
          <w:ilvl w:val="1"/>
          <w:numId w:val="9"/>
        </w:numPr>
        <w:autoSpaceDE/>
        <w:autoSpaceDN/>
        <w:adjustRightInd/>
        <w:spacing w:before="120"/>
        <w:ind w:left="1077" w:hanging="357"/>
      </w:pPr>
      <w:r w:rsidRPr="009057F5">
        <w:t>«Под лингвистикой текста мы понимаем научную дисциплину, цель которой – описать сущность и организацию предпосылок и условий человеческой коммуникации» (</w:t>
      </w:r>
      <w:r w:rsidRPr="009057F5">
        <w:rPr>
          <w:i/>
          <w:iCs/>
        </w:rPr>
        <w:t>Х. </w:t>
      </w:r>
      <w:proofErr w:type="spellStart"/>
      <w:r w:rsidRPr="009057F5">
        <w:rPr>
          <w:i/>
          <w:iCs/>
        </w:rPr>
        <w:t>Вайнрих</w:t>
      </w:r>
      <w:proofErr w:type="spellEnd"/>
      <w:r w:rsidRPr="009057F5">
        <w:rPr>
          <w:i/>
          <w:iCs/>
        </w:rPr>
        <w:t>, 1974</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t>«Лингвистика текста – научная дисциплина, цель которой – найти и построить систему категорий текста со специфическими для неё содержательными и формальными единицами, а также описать условия ''правильной'' человеческой коммуникации» (</w:t>
      </w:r>
      <w:r w:rsidRPr="009057F5">
        <w:rPr>
          <w:i/>
          <w:iCs/>
        </w:rPr>
        <w:t>Т.М. Николаева, Краткий словарь лингвистических терминов, 1978</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rPr>
          <w:iCs/>
        </w:rPr>
        <w:t>Лингвистика текста</w:t>
      </w:r>
      <w:r w:rsidRPr="009057F5">
        <w:t xml:space="preserve"> – это </w:t>
      </w:r>
      <w:r w:rsidRPr="009057F5">
        <w:rPr>
          <w:smallCaps/>
        </w:rPr>
        <w:t>«</w:t>
      </w:r>
      <w:r w:rsidRPr="009057F5">
        <w:t>направление лингвистических исследований, объектом которых являются правила построения связного текста и его смысловые категории, выражаемые по этим правилам» (</w:t>
      </w:r>
      <w:r w:rsidRPr="009057F5">
        <w:rPr>
          <w:i/>
          <w:iCs/>
        </w:rPr>
        <w:t>Т.М. Николаева, Лингвистический энциклопедический словарь, 1990</w:t>
      </w:r>
      <w:r w:rsidRPr="009057F5">
        <w:t>);</w:t>
      </w:r>
    </w:p>
    <w:p w:rsidR="007A7B2A" w:rsidRPr="009057F5" w:rsidRDefault="007A7B2A" w:rsidP="009E54D3">
      <w:pPr>
        <w:widowControl/>
        <w:numPr>
          <w:ilvl w:val="1"/>
          <w:numId w:val="9"/>
        </w:numPr>
        <w:autoSpaceDE/>
        <w:autoSpaceDN/>
        <w:adjustRightInd/>
        <w:spacing w:before="120"/>
        <w:ind w:left="1077" w:hanging="357"/>
      </w:pPr>
      <w:r w:rsidRPr="009057F5">
        <w:t>«Лингвистика текста – языковедческая дисциплина, занимающаяся анализом языковых закономерностей, которые выходят за рамки одного предложения, она имеет своей целью определить конститутивные признаки текста как единицы языка и тем самым заложить основы теории текста» (</w:t>
      </w:r>
      <w:r w:rsidRPr="009057F5">
        <w:rPr>
          <w:i/>
          <w:iCs/>
        </w:rPr>
        <w:t>Х. </w:t>
      </w:r>
      <w:proofErr w:type="spellStart"/>
      <w:r w:rsidRPr="009057F5">
        <w:rPr>
          <w:i/>
          <w:iCs/>
        </w:rPr>
        <w:t>Бусманн</w:t>
      </w:r>
      <w:proofErr w:type="spellEnd"/>
      <w:r w:rsidRPr="009057F5">
        <w:rPr>
          <w:i/>
          <w:iCs/>
        </w:rPr>
        <w:t>, 1990</w:t>
      </w:r>
      <w:r w:rsidRPr="009057F5">
        <w:t>).</w:t>
      </w:r>
    </w:p>
    <w:p w:rsidR="009641F7" w:rsidRDefault="009641F7" w:rsidP="009641F7">
      <w:pPr>
        <w:ind w:firstLine="709"/>
      </w:pPr>
    </w:p>
    <w:p w:rsidR="009641F7" w:rsidRDefault="009641F7" w:rsidP="009E54D3">
      <w:pPr>
        <w:numPr>
          <w:ilvl w:val="0"/>
          <w:numId w:val="9"/>
        </w:numPr>
      </w:pPr>
      <w:r>
        <w:t xml:space="preserve">Познакомьтесь с обзорной статьей Сергея Ивановича Гиндина «Советская лингвистика текста: некоторые проблемы и результаты (1948-1971)». Создайте </w:t>
      </w:r>
      <w:r>
        <w:rPr>
          <w:b/>
          <w:i/>
        </w:rPr>
        <w:t>реферат-конспект</w:t>
      </w:r>
      <w:r>
        <w:t xml:space="preserve"> этой статьи, обратив внимание на логику развития науки: </w:t>
      </w:r>
    </w:p>
    <w:p w:rsidR="009641F7" w:rsidRPr="009641F7" w:rsidRDefault="009641F7" w:rsidP="009E54D3">
      <w:pPr>
        <w:pStyle w:val="a3"/>
        <w:numPr>
          <w:ilvl w:val="0"/>
          <w:numId w:val="21"/>
        </w:numPr>
        <w:spacing w:before="240" w:line="240" w:lineRule="auto"/>
        <w:ind w:left="714" w:hanging="357"/>
        <w:rPr>
          <w:lang w:val="ru-RU"/>
        </w:rPr>
      </w:pPr>
      <w:r w:rsidRPr="009641F7">
        <w:rPr>
          <w:lang w:val="ru-RU"/>
        </w:rPr>
        <w:t xml:space="preserve">Какие вопросы оказывались ключевыми на каждом этапе исследования? </w:t>
      </w:r>
    </w:p>
    <w:p w:rsidR="009641F7" w:rsidRPr="009641F7" w:rsidRDefault="009641F7" w:rsidP="009E54D3">
      <w:pPr>
        <w:pStyle w:val="a3"/>
        <w:numPr>
          <w:ilvl w:val="0"/>
          <w:numId w:val="21"/>
        </w:numPr>
        <w:spacing w:line="240" w:lineRule="auto"/>
        <w:rPr>
          <w:lang w:val="ru-RU"/>
        </w:rPr>
      </w:pPr>
      <w:r w:rsidRPr="009641F7">
        <w:rPr>
          <w:lang w:val="ru-RU"/>
        </w:rPr>
        <w:t xml:space="preserve">В чем специфика каждого этапа? Чем определялась наблюдаемая смена исследовательского интереса? </w:t>
      </w:r>
    </w:p>
    <w:p w:rsidR="009641F7" w:rsidRPr="009641F7" w:rsidRDefault="009641F7" w:rsidP="009E54D3">
      <w:pPr>
        <w:pStyle w:val="a3"/>
        <w:numPr>
          <w:ilvl w:val="0"/>
          <w:numId w:val="21"/>
        </w:numPr>
        <w:spacing w:line="240" w:lineRule="auto"/>
        <w:rPr>
          <w:lang w:val="ru-RU"/>
        </w:rPr>
      </w:pPr>
      <w:r w:rsidRPr="009641F7">
        <w:rPr>
          <w:lang w:val="ru-RU"/>
        </w:rPr>
        <w:t xml:space="preserve">Каковы основные достижения каждого из выделяемых этапов? </w:t>
      </w:r>
    </w:p>
    <w:p w:rsidR="009641F7" w:rsidRDefault="009641F7" w:rsidP="009E54D3">
      <w:pPr>
        <w:pStyle w:val="a3"/>
        <w:numPr>
          <w:ilvl w:val="0"/>
          <w:numId w:val="21"/>
        </w:numPr>
        <w:spacing w:line="240" w:lineRule="auto"/>
      </w:pPr>
      <w:r w:rsidRPr="009641F7">
        <w:rPr>
          <w:lang w:val="ru-RU"/>
        </w:rPr>
        <w:t xml:space="preserve">Какое из направлений исследования или какой из аспектов анализа текста представляется Вам наиболее перспективным? </w:t>
      </w:r>
      <w:proofErr w:type="spellStart"/>
      <w:r>
        <w:t>Почему</w:t>
      </w:r>
      <w:proofErr w:type="spellEnd"/>
      <w:r>
        <w:t>?</w:t>
      </w:r>
    </w:p>
    <w:p w:rsidR="002E3011" w:rsidRPr="009057F5" w:rsidRDefault="002E3011"/>
    <w:p w:rsidR="002E3011" w:rsidRPr="009057F5" w:rsidRDefault="009057F5">
      <w:pPr>
        <w:rPr>
          <w:b/>
          <w:i/>
        </w:rPr>
      </w:pPr>
      <w:r w:rsidRPr="009057F5">
        <w:rPr>
          <w:b/>
          <w:i/>
        </w:rPr>
        <w:t xml:space="preserve">АСР </w:t>
      </w:r>
      <w:r w:rsidR="009641F7">
        <w:rPr>
          <w:b/>
          <w:i/>
        </w:rPr>
        <w:t>4</w:t>
      </w:r>
      <w:r w:rsidRPr="009057F5">
        <w:rPr>
          <w:b/>
          <w:i/>
        </w:rPr>
        <w:t>-</w:t>
      </w:r>
      <w:r w:rsidR="009641F7">
        <w:rPr>
          <w:b/>
          <w:i/>
        </w:rPr>
        <w:t>7</w:t>
      </w:r>
      <w:r w:rsidRPr="009057F5">
        <w:rPr>
          <w:b/>
          <w:i/>
        </w:rPr>
        <w:t xml:space="preserve"> «Текст как объект лингвистического анализа»</w:t>
      </w:r>
    </w:p>
    <w:p w:rsidR="002E3011" w:rsidRPr="009057F5" w:rsidRDefault="002E3011"/>
    <w:p w:rsidR="009057F5" w:rsidRPr="009057F5" w:rsidRDefault="009057F5" w:rsidP="009E54D3">
      <w:pPr>
        <w:widowControl/>
        <w:numPr>
          <w:ilvl w:val="0"/>
          <w:numId w:val="9"/>
        </w:numPr>
        <w:autoSpaceDE/>
        <w:autoSpaceDN/>
        <w:adjustRightInd/>
      </w:pPr>
      <w:r w:rsidRPr="009057F5">
        <w:lastRenderedPageBreak/>
        <w:t>Обозначьте специфические признаки текстовых исследований (предмет исследования, методы, цели и задачи), ставшие основой классификации В. </w:t>
      </w:r>
      <w:proofErr w:type="spellStart"/>
      <w:r w:rsidRPr="009057F5">
        <w:t>Хайнеманна</w:t>
      </w:r>
      <w:proofErr w:type="spellEnd"/>
      <w:r w:rsidRPr="009057F5">
        <w:t>. Какое из выделяемых направлений исследования текста является на сегодняшний день приоритетным? Чем это определяется, с Вашей точки зрения?</w:t>
      </w:r>
    </w:p>
    <w:p w:rsidR="009057F5" w:rsidRPr="009057F5" w:rsidRDefault="009057F5" w:rsidP="009E54D3">
      <w:pPr>
        <w:widowControl/>
        <w:numPr>
          <w:ilvl w:val="0"/>
          <w:numId w:val="9"/>
        </w:numPr>
        <w:autoSpaceDE/>
        <w:autoSpaceDN/>
        <w:adjustRightInd/>
        <w:spacing w:before="120"/>
      </w:pPr>
      <w:r w:rsidRPr="009057F5">
        <w:t xml:space="preserve">Охарактеризуйте каждый из четырех основных аспектов исследования текста (предмет исследования, цели, задачи и методы исследования). С решением каких ключевых для современного языкознания вопросов связаны антропоцентрические и когнитивные исследования текста? </w:t>
      </w:r>
    </w:p>
    <w:p w:rsidR="009057F5" w:rsidRPr="009057F5" w:rsidRDefault="009057F5" w:rsidP="009E54D3">
      <w:pPr>
        <w:widowControl/>
        <w:numPr>
          <w:ilvl w:val="0"/>
          <w:numId w:val="9"/>
        </w:numPr>
        <w:autoSpaceDE/>
        <w:autoSpaceDN/>
        <w:adjustRightInd/>
        <w:spacing w:before="120"/>
      </w:pPr>
      <w:r w:rsidRPr="009057F5">
        <w:t>Сформулируйте наиболее актуальные задачи лингвистики текста на современном этапе, соотнося их с различными направлениями и аспектами исследований.</w:t>
      </w:r>
    </w:p>
    <w:p w:rsidR="002E3011" w:rsidRPr="009057F5" w:rsidRDefault="002E3011"/>
    <w:p w:rsidR="002E3011" w:rsidRPr="00C95F89" w:rsidRDefault="009057F5">
      <w:pPr>
        <w:rPr>
          <w:b/>
          <w:i/>
        </w:rPr>
      </w:pPr>
      <w:r w:rsidRPr="00C95F89">
        <w:rPr>
          <w:b/>
          <w:i/>
        </w:rPr>
        <w:t xml:space="preserve">АСР </w:t>
      </w:r>
      <w:r w:rsidR="009641F7" w:rsidRPr="00C95F89">
        <w:rPr>
          <w:b/>
          <w:i/>
        </w:rPr>
        <w:t>8</w:t>
      </w:r>
      <w:r w:rsidRPr="00C95F89">
        <w:rPr>
          <w:b/>
          <w:i/>
        </w:rPr>
        <w:t>-1</w:t>
      </w:r>
      <w:r w:rsidR="009641F7" w:rsidRPr="00C95F89">
        <w:rPr>
          <w:b/>
          <w:i/>
        </w:rPr>
        <w:t>1</w:t>
      </w:r>
      <w:r w:rsidRPr="00C95F89">
        <w:rPr>
          <w:b/>
          <w:i/>
        </w:rPr>
        <w:t xml:space="preserve"> «Авторские концепции текста»</w:t>
      </w:r>
    </w:p>
    <w:p w:rsidR="002E3011" w:rsidRPr="009057F5" w:rsidRDefault="002E3011"/>
    <w:p w:rsidR="009057F5" w:rsidRPr="009057F5" w:rsidRDefault="009057F5" w:rsidP="009E54D3">
      <w:pPr>
        <w:pStyle w:val="a8"/>
        <w:numPr>
          <w:ilvl w:val="0"/>
          <w:numId w:val="9"/>
        </w:numPr>
        <w:spacing w:before="120" w:after="0"/>
        <w:jc w:val="both"/>
      </w:pPr>
      <w:r w:rsidRPr="009057F5">
        <w:t xml:space="preserve">Представьте совокупность текстовых категорий, выделенных И.Р. Гальпериным, в виде иерархического образования (нарисуйте </w:t>
      </w:r>
      <w:r w:rsidRPr="009057F5">
        <w:rPr>
          <w:b/>
        </w:rPr>
        <w:t>схему</w:t>
      </w:r>
      <w:r w:rsidRPr="009057F5">
        <w:t xml:space="preserve">, отражающую иерархию текстовых категорий). Определите, какие из категорий текста являются доминирующими (обязательными), какие носят факультативный характер? Чем обосновывается статус текстовой категории как </w:t>
      </w:r>
      <w:r w:rsidRPr="009057F5">
        <w:rPr>
          <w:i/>
          <w:iCs/>
        </w:rPr>
        <w:t>обязательной</w:t>
      </w:r>
      <w:r w:rsidRPr="009057F5">
        <w:t xml:space="preserve"> или </w:t>
      </w:r>
      <w:r w:rsidRPr="009057F5">
        <w:rPr>
          <w:i/>
          <w:iCs/>
        </w:rPr>
        <w:t>факультативной</w:t>
      </w:r>
      <w:r w:rsidRPr="009057F5">
        <w:t>? Насколько допустимым кажется Вам само понятие ″факультативности″ в случае, когда речь идет о текстовых категориях?</w:t>
      </w:r>
    </w:p>
    <w:p w:rsidR="009057F5" w:rsidRPr="009057F5" w:rsidRDefault="009057F5" w:rsidP="009E54D3">
      <w:pPr>
        <w:pStyle w:val="a8"/>
        <w:numPr>
          <w:ilvl w:val="0"/>
          <w:numId w:val="9"/>
        </w:numPr>
        <w:spacing w:before="120" w:after="0"/>
        <w:jc w:val="both"/>
      </w:pPr>
      <w:r w:rsidRPr="009057F5">
        <w:t xml:space="preserve">Рассмотрите текст рассказа И. Бунина с точки зрения того, </w:t>
      </w:r>
      <w:r w:rsidRPr="009057F5">
        <w:rPr>
          <w:b/>
          <w:bCs/>
        </w:rPr>
        <w:t>(1)</w:t>
      </w:r>
      <w:r w:rsidRPr="009057F5">
        <w:t xml:space="preserve"> какие текстовые категории в нем выявляются; прокомментируйте каждую из категорий; </w:t>
      </w:r>
      <w:r w:rsidRPr="009057F5">
        <w:rPr>
          <w:b/>
          <w:bCs/>
        </w:rPr>
        <w:t>(2)</w:t>
      </w:r>
      <w:r w:rsidRPr="009057F5">
        <w:t xml:space="preserve"> какие из выявленных Вами категорий выполняют в рассматриваемом тексте функции доминирующих, какие – имеют очевидно зависимый характер?</w:t>
      </w:r>
    </w:p>
    <w:p w:rsidR="009057F5" w:rsidRPr="009057F5" w:rsidRDefault="009057F5" w:rsidP="009057F5">
      <w:pPr>
        <w:pStyle w:val="1"/>
        <w:jc w:val="right"/>
        <w:rPr>
          <w:b w:val="0"/>
          <w:szCs w:val="24"/>
        </w:rPr>
      </w:pPr>
      <w:r w:rsidRPr="009057F5">
        <w:rPr>
          <w:b w:val="0"/>
          <w:bCs/>
          <w:szCs w:val="24"/>
        </w:rPr>
        <w:t>И. Бунин</w:t>
      </w:r>
    </w:p>
    <w:p w:rsidR="009057F5" w:rsidRPr="009057F5" w:rsidRDefault="009057F5" w:rsidP="009057F5">
      <w:pPr>
        <w:jc w:val="center"/>
      </w:pPr>
      <w:r w:rsidRPr="009057F5">
        <w:t>“</w:t>
      </w:r>
      <w:r w:rsidRPr="009057F5">
        <w:rPr>
          <w:lang w:val="en-US"/>
        </w:rPr>
        <w:t>Un</w:t>
      </w:r>
      <w:r w:rsidRPr="009057F5">
        <w:t xml:space="preserve"> </w:t>
      </w:r>
      <w:r w:rsidRPr="009057F5">
        <w:rPr>
          <w:lang w:val="en-US"/>
        </w:rPr>
        <w:t>petit</w:t>
      </w:r>
      <w:r w:rsidRPr="009057F5">
        <w:t xml:space="preserve"> </w:t>
      </w:r>
      <w:r w:rsidRPr="009057F5">
        <w:rPr>
          <w:lang w:val="en-US"/>
        </w:rPr>
        <w:t>accident</w:t>
      </w:r>
      <w:r w:rsidRPr="009057F5">
        <w:t>” («Маленькое происшествие»)</w:t>
      </w:r>
    </w:p>
    <w:p w:rsidR="009057F5" w:rsidRPr="009057F5" w:rsidRDefault="009057F5" w:rsidP="009057F5">
      <w:pPr>
        <w:pStyle w:val="aa"/>
        <w:spacing w:before="240" w:after="0"/>
        <w:ind w:left="0" w:firstLine="454"/>
        <w:jc w:val="both"/>
      </w:pPr>
      <w:r w:rsidRPr="009057F5">
        <w:t xml:space="preserve">Зимний парижский закат, огромное панно неба в мутных мазках нежных разноцветных красок над дворцом Палаты, над Сеной, над бальной Площадью Согласия. Вот эти краски блекнут, и уже тяжко чернеет дворец Палаты, сказочно встают за ним на алеющей мути заката силуэты дальних зданий и повсюду рассыпаются тонко и остро зеленеющие язычки газа в фисташковой туманности города, на сотни ладов непрерывно звучащего автомобилями, в разные стороны бегущими со своими огоньками в темнеющих сумерках. Вот и совсем стемнело и уже блещет серебристо-зеркальное сияние канделябров Площади, траурно льется в черной вышине грозовая игра невидимой башни Эйфеля и пылает в темноте над Бульварами грубое богатство реклам, огненный Вавилон небесных вывесок, то стеклянно струящихся, то кроваво вспыхивающих в этой черноте. И все множатся и множатся бегущие огни автомобилей, их </w:t>
      </w:r>
      <w:proofErr w:type="spellStart"/>
      <w:r w:rsidRPr="009057F5">
        <w:t>разноголосно</w:t>
      </w:r>
      <w:proofErr w:type="spellEnd"/>
      <w:r w:rsidRPr="009057F5">
        <w:t xml:space="preserve"> звучащего потока, – стройно правит чья-то незримая рука его оркестром. Но вот будто дрогнула эта рука, – близ </w:t>
      </w:r>
      <w:proofErr w:type="spellStart"/>
      <w:r w:rsidRPr="009057F5">
        <w:t>Мадлэн</w:t>
      </w:r>
      <w:proofErr w:type="spellEnd"/>
      <w:r w:rsidRPr="009057F5">
        <w:t xml:space="preserve"> какой-то затор, свистки, гудки, стесняется, сдвигаясь, лавина машин, замедляющая бег целой части Парижа: кто-то, тот, что еще успел затормозить в этой лавине свою быструю каретку, ярко и мягко освещенную внутри, лежит грудью на руле. Он в шелковом белом кашне, в матовом вечернем цилиндре. Молодое, пошло античное лицо его с закрытыми глазами уже похоже на маску.</w:t>
      </w:r>
    </w:p>
    <w:p w:rsidR="002E3011" w:rsidRPr="009057F5" w:rsidRDefault="002E3011"/>
    <w:p w:rsidR="009057F5" w:rsidRPr="009057F5" w:rsidRDefault="009057F5" w:rsidP="009E54D3">
      <w:pPr>
        <w:numPr>
          <w:ilvl w:val="0"/>
          <w:numId w:val="9"/>
        </w:numPr>
        <w:spacing w:before="120"/>
      </w:pPr>
      <w:r w:rsidRPr="009057F5">
        <w:t>Познакомьтесь с фрагментами статьи В.Г. </w:t>
      </w:r>
      <w:proofErr w:type="spellStart"/>
      <w:r w:rsidRPr="009057F5">
        <w:t>Адмони</w:t>
      </w:r>
      <w:proofErr w:type="spellEnd"/>
      <w:r w:rsidRPr="009057F5">
        <w:t xml:space="preserve"> «Грамматика и текст» (см. Хрестоматию) и ответьте на следующие вопросы:</w:t>
      </w:r>
    </w:p>
    <w:p w:rsidR="009057F5" w:rsidRPr="009057F5" w:rsidRDefault="009057F5" w:rsidP="009E54D3">
      <w:pPr>
        <w:widowControl/>
        <w:numPr>
          <w:ilvl w:val="0"/>
          <w:numId w:val="10"/>
        </w:numPr>
        <w:autoSpaceDE/>
        <w:autoSpaceDN/>
        <w:adjustRightInd/>
        <w:spacing w:before="120"/>
      </w:pPr>
      <w:r w:rsidRPr="009057F5">
        <w:t>На каких признаках основывается предлагаемое В.Г. </w:t>
      </w:r>
      <w:proofErr w:type="spellStart"/>
      <w:r w:rsidRPr="009057F5">
        <w:t>Адмони</w:t>
      </w:r>
      <w:proofErr w:type="spellEnd"/>
      <w:r w:rsidRPr="009057F5">
        <w:t xml:space="preserve"> разграничение </w:t>
      </w:r>
      <w:r w:rsidRPr="009057F5">
        <w:rPr>
          <w:i/>
          <w:iCs/>
        </w:rPr>
        <w:t>текста</w:t>
      </w:r>
      <w:r w:rsidRPr="009057F5">
        <w:t xml:space="preserve"> и </w:t>
      </w:r>
      <w:r w:rsidRPr="009057F5">
        <w:rPr>
          <w:i/>
          <w:iCs/>
        </w:rPr>
        <w:t>разового высказывания</w:t>
      </w:r>
      <w:r w:rsidRPr="009057F5">
        <w:t>?</w:t>
      </w:r>
    </w:p>
    <w:p w:rsidR="009057F5" w:rsidRPr="009057F5" w:rsidRDefault="009057F5" w:rsidP="009E54D3">
      <w:pPr>
        <w:widowControl/>
        <w:numPr>
          <w:ilvl w:val="0"/>
          <w:numId w:val="10"/>
        </w:numPr>
        <w:autoSpaceDE/>
        <w:autoSpaceDN/>
        <w:adjustRightInd/>
        <w:spacing w:before="120"/>
      </w:pPr>
      <w:r w:rsidRPr="009057F5">
        <w:lastRenderedPageBreak/>
        <w:t xml:space="preserve">С чем связана необходимость разграничения </w:t>
      </w:r>
      <w:r w:rsidRPr="009057F5">
        <w:rPr>
          <w:i/>
          <w:iCs/>
        </w:rPr>
        <w:t>предложения</w:t>
      </w:r>
      <w:r w:rsidRPr="009057F5">
        <w:t xml:space="preserve"> и </w:t>
      </w:r>
      <w:r w:rsidRPr="009057F5">
        <w:rPr>
          <w:i/>
          <w:iCs/>
        </w:rPr>
        <w:t>текста</w:t>
      </w:r>
      <w:r w:rsidRPr="009057F5">
        <w:t>? Прокомментируйте заключительное утверждение В.Г. </w:t>
      </w:r>
      <w:proofErr w:type="spellStart"/>
      <w:r w:rsidRPr="009057F5">
        <w:t>Адмони</w:t>
      </w:r>
      <w:proofErr w:type="spellEnd"/>
      <w:r w:rsidRPr="009057F5">
        <w:t>, связанное с определением статуса «лингвистики текста».</w:t>
      </w:r>
    </w:p>
    <w:p w:rsidR="009057F5" w:rsidRPr="009057F5" w:rsidRDefault="009057F5" w:rsidP="009E54D3">
      <w:pPr>
        <w:widowControl/>
        <w:numPr>
          <w:ilvl w:val="0"/>
          <w:numId w:val="10"/>
        </w:numPr>
        <w:autoSpaceDE/>
        <w:autoSpaceDN/>
        <w:adjustRightInd/>
        <w:spacing w:before="120"/>
      </w:pPr>
      <w:r w:rsidRPr="009057F5">
        <w:t>Сопоставьте дефиниции текста как объекта исследования, предлагаемые В.Г. </w:t>
      </w:r>
      <w:proofErr w:type="spellStart"/>
      <w:r w:rsidRPr="009057F5">
        <w:t>Адмони</w:t>
      </w:r>
      <w:proofErr w:type="spellEnd"/>
      <w:r w:rsidRPr="009057F5">
        <w:t xml:space="preserve"> и И.Р. Гальпериным. Как в дефинициях отражаются специфические черты авторских концепций?</w:t>
      </w:r>
    </w:p>
    <w:p w:rsidR="002E3011" w:rsidRPr="009057F5" w:rsidRDefault="002E3011"/>
    <w:p w:rsidR="009057F5" w:rsidRPr="009057F5" w:rsidRDefault="009057F5" w:rsidP="009E54D3">
      <w:pPr>
        <w:pStyle w:val="21"/>
        <w:widowControl/>
        <w:numPr>
          <w:ilvl w:val="0"/>
          <w:numId w:val="9"/>
        </w:numPr>
        <w:autoSpaceDE/>
        <w:autoSpaceDN/>
        <w:adjustRightInd/>
        <w:spacing w:before="120" w:after="0" w:line="240" w:lineRule="auto"/>
        <w:rPr>
          <w:bCs/>
        </w:rPr>
      </w:pPr>
      <w:r w:rsidRPr="009057F5">
        <w:rPr>
          <w:bCs/>
        </w:rPr>
        <w:t xml:space="preserve">Сопоставьте две системы текстовых признаков – «семь критериев текстуальности» и систему текстовых категорий И.Р. Гальперина. Что объединяет две предложенные концепции? Чем они отличаются друг от друга? </w:t>
      </w:r>
    </w:p>
    <w:p w:rsidR="009057F5" w:rsidRPr="009057F5" w:rsidRDefault="009057F5" w:rsidP="009E54D3">
      <w:pPr>
        <w:pStyle w:val="21"/>
        <w:widowControl/>
        <w:numPr>
          <w:ilvl w:val="1"/>
          <w:numId w:val="9"/>
        </w:numPr>
        <w:autoSpaceDE/>
        <w:autoSpaceDN/>
        <w:adjustRightInd/>
        <w:spacing w:before="120" w:after="0" w:line="240" w:lineRule="auto"/>
        <w:rPr>
          <w:bCs/>
        </w:rPr>
      </w:pPr>
      <w:r w:rsidRPr="009057F5">
        <w:rPr>
          <w:bCs/>
        </w:rPr>
        <w:t xml:space="preserve">На каком основании предлагается разграничивать </w:t>
      </w:r>
      <w:r w:rsidRPr="009057F5">
        <w:rPr>
          <w:bCs/>
          <w:i/>
          <w:iCs/>
        </w:rPr>
        <w:t>текстовые категории</w:t>
      </w:r>
      <w:r w:rsidRPr="009057F5">
        <w:rPr>
          <w:bCs/>
        </w:rPr>
        <w:t xml:space="preserve"> и </w:t>
      </w:r>
      <w:r w:rsidRPr="009057F5">
        <w:rPr>
          <w:bCs/>
          <w:i/>
          <w:iCs/>
        </w:rPr>
        <w:t>свойства текста</w:t>
      </w:r>
      <w:r w:rsidRPr="009057F5">
        <w:rPr>
          <w:bCs/>
        </w:rPr>
        <w:t xml:space="preserve">, или текстовые </w:t>
      </w:r>
      <w:r w:rsidRPr="009057F5">
        <w:rPr>
          <w:bCs/>
          <w:i/>
          <w:iCs/>
        </w:rPr>
        <w:t>признаки</w:t>
      </w:r>
      <w:r w:rsidRPr="009057F5">
        <w:rPr>
          <w:bCs/>
        </w:rPr>
        <w:t>, в рамках современных концепций? Насколько оправданным представляется Вам подобное разграничение?</w:t>
      </w:r>
    </w:p>
    <w:p w:rsidR="009057F5" w:rsidRPr="009057F5" w:rsidRDefault="009057F5" w:rsidP="009E54D3">
      <w:pPr>
        <w:pStyle w:val="21"/>
        <w:widowControl/>
        <w:numPr>
          <w:ilvl w:val="1"/>
          <w:numId w:val="9"/>
        </w:numPr>
        <w:autoSpaceDE/>
        <w:autoSpaceDN/>
        <w:adjustRightInd/>
        <w:spacing w:before="120" w:after="0" w:line="240" w:lineRule="auto"/>
        <w:rPr>
          <w:bCs/>
        </w:rPr>
      </w:pPr>
      <w:r w:rsidRPr="009057F5">
        <w:rPr>
          <w:bCs/>
        </w:rPr>
        <w:t xml:space="preserve">Как соотносятся между собой концепция текстовых категорий И.Р. Гальперина, с одной стороны, и современные трактовки совокупности </w:t>
      </w:r>
      <w:r w:rsidRPr="009057F5">
        <w:rPr>
          <w:bCs/>
          <w:i/>
          <w:iCs/>
        </w:rPr>
        <w:t>обязательных</w:t>
      </w:r>
      <w:r w:rsidRPr="009057F5">
        <w:rPr>
          <w:bCs/>
        </w:rPr>
        <w:t xml:space="preserve"> и </w:t>
      </w:r>
      <w:r w:rsidRPr="009057F5">
        <w:rPr>
          <w:bCs/>
          <w:i/>
          <w:iCs/>
        </w:rPr>
        <w:t>факультативных</w:t>
      </w:r>
      <w:r w:rsidRPr="009057F5">
        <w:rPr>
          <w:bCs/>
        </w:rPr>
        <w:t xml:space="preserve"> текстовых признаков – с другой стороны?</w:t>
      </w:r>
    </w:p>
    <w:p w:rsidR="002E3011" w:rsidRPr="009057F5" w:rsidRDefault="002E3011"/>
    <w:p w:rsidR="009057F5" w:rsidRPr="00C95F89" w:rsidRDefault="009057F5" w:rsidP="009057F5">
      <w:pPr>
        <w:rPr>
          <w:b/>
          <w:i/>
        </w:rPr>
      </w:pPr>
      <w:r w:rsidRPr="00C95F89">
        <w:rPr>
          <w:b/>
          <w:i/>
        </w:rPr>
        <w:t>АСР 1</w:t>
      </w:r>
      <w:r w:rsidR="009641F7" w:rsidRPr="00C95F89">
        <w:rPr>
          <w:b/>
          <w:i/>
        </w:rPr>
        <w:t>2</w:t>
      </w:r>
      <w:r w:rsidRPr="00C95F89">
        <w:rPr>
          <w:b/>
          <w:i/>
        </w:rPr>
        <w:t>-1</w:t>
      </w:r>
      <w:r w:rsidR="009641F7" w:rsidRPr="00C95F89">
        <w:rPr>
          <w:b/>
          <w:i/>
        </w:rPr>
        <w:t>7</w:t>
      </w:r>
      <w:r w:rsidRPr="00C95F89">
        <w:rPr>
          <w:b/>
          <w:i/>
        </w:rPr>
        <w:t xml:space="preserve"> «Текст как система и структура»</w:t>
      </w:r>
    </w:p>
    <w:p w:rsidR="009057F5" w:rsidRPr="00135482" w:rsidRDefault="009057F5"/>
    <w:p w:rsidR="006C6560" w:rsidRPr="00135482" w:rsidRDefault="006C6560" w:rsidP="009E54D3">
      <w:pPr>
        <w:numPr>
          <w:ilvl w:val="0"/>
          <w:numId w:val="9"/>
        </w:numPr>
        <w:spacing w:before="240"/>
      </w:pPr>
      <w:r w:rsidRPr="00135482">
        <w:t>Составьте структурные схемы, отражающие специфику развития темы в каждом из предложенных текстовых фрагментов (все фрагменты взяты из текстов Ю. </w:t>
      </w:r>
      <w:proofErr w:type="spellStart"/>
      <w:r w:rsidRPr="00135482">
        <w:t>Олеши</w:t>
      </w:r>
      <w:proofErr w:type="spellEnd"/>
      <w:r w:rsidRPr="00135482">
        <w:t>):</w:t>
      </w:r>
    </w:p>
    <w:p w:rsidR="006C6560" w:rsidRPr="00135482" w:rsidRDefault="006C6560" w:rsidP="009E54D3">
      <w:pPr>
        <w:widowControl/>
        <w:numPr>
          <w:ilvl w:val="0"/>
          <w:numId w:val="12"/>
        </w:numPr>
        <w:autoSpaceDE/>
        <w:autoSpaceDN/>
        <w:adjustRightInd/>
        <w:spacing w:before="240"/>
      </w:pPr>
      <w:r w:rsidRPr="00135482">
        <w:t>Меня не любят вещи. Мебель норовит подставить мне ножку. Какой-то лакированный угол однажды буквально укусил меня. С одеялом у меня всегда сложные взаимоотношения. Суп, поданный мне, никогда не остывает. Если какая-нибудь дрянь – монета или запонка – падает со стола, то обычно закатывается она под трудно отодвигаемую мебель.</w:t>
      </w:r>
    </w:p>
    <w:p w:rsidR="006C6560" w:rsidRPr="00135482" w:rsidRDefault="006C6560" w:rsidP="009E54D3">
      <w:pPr>
        <w:widowControl/>
        <w:numPr>
          <w:ilvl w:val="0"/>
          <w:numId w:val="12"/>
        </w:numPr>
        <w:autoSpaceDE/>
        <w:autoSpaceDN/>
        <w:adjustRightInd/>
        <w:spacing w:before="240"/>
      </w:pPr>
      <w:r w:rsidRPr="00135482">
        <w:t xml:space="preserve">    Но ничего подозрительного в зверинце не обнаружилось.</w:t>
      </w:r>
    </w:p>
    <w:p w:rsidR="006C6560" w:rsidRPr="00135482" w:rsidRDefault="006C6560" w:rsidP="006C6560">
      <w:pPr>
        <w:pStyle w:val="aa"/>
        <w:spacing w:after="0"/>
        <w:ind w:left="720"/>
        <w:jc w:val="both"/>
      </w:pPr>
      <w:r w:rsidRPr="00135482">
        <w:t>Тигры ревели, разевая красные вонючие пасти. Львы бегали по клеткам в большой тревоге. Попугаи устроили целый кавардак. Они вертелись, создавая впечатление разноцветной карусели. Обезьяны раскачивались на трапециях. А медведи пели низким красивым басом.</w:t>
      </w:r>
    </w:p>
    <w:p w:rsidR="006C6560" w:rsidRPr="00135482" w:rsidRDefault="006C6560" w:rsidP="009E54D3">
      <w:pPr>
        <w:numPr>
          <w:ilvl w:val="1"/>
          <w:numId w:val="12"/>
        </w:numPr>
      </w:pPr>
      <w:r w:rsidRPr="00135482">
        <w:t>Появление людей и огня еще больше растревожило эту компанию.</w:t>
      </w:r>
    </w:p>
    <w:p w:rsidR="006C6560" w:rsidRPr="00135482" w:rsidRDefault="006C6560" w:rsidP="009E54D3">
      <w:pPr>
        <w:widowControl/>
        <w:numPr>
          <w:ilvl w:val="0"/>
          <w:numId w:val="12"/>
        </w:numPr>
        <w:autoSpaceDE/>
        <w:autoSpaceDN/>
        <w:adjustRightInd/>
        <w:spacing w:before="240"/>
      </w:pPr>
      <w:r w:rsidRPr="00135482">
        <w:t>Называли эту площадь площадью Звезды по следующей причине. Она была окружена огромными одинаковой высоты и формы домами и покрыта стеклянным куполом, что делало ее похожей на колоссальный цирк. В середине купола, на страшной высоте, горел самый большой в мире фонарь. Это был удивительной величины шар. Охваченный поперек железным кольцом, висящий на мощных тросах, он напоминал планету Сатурн. Свет его был так прекрасен и так не похож на какой бы то ни было земной свет, что люди дали этому фонарю чудесное имя – Звезда. Так стали называть и всю площадь.</w:t>
      </w:r>
    </w:p>
    <w:p w:rsidR="006C6560" w:rsidRPr="00135482" w:rsidRDefault="006C6560" w:rsidP="009E54D3">
      <w:pPr>
        <w:widowControl/>
        <w:numPr>
          <w:ilvl w:val="0"/>
          <w:numId w:val="12"/>
        </w:numPr>
        <w:autoSpaceDE/>
        <w:autoSpaceDN/>
        <w:adjustRightInd/>
        <w:spacing w:before="240"/>
      </w:pPr>
      <w:r w:rsidRPr="00135482">
        <w:t>Сотни указательных пальцев вытянулись влево. Там стоял обыкновенный дом. Но в шести этажах были растворены все окна. Из каждого окна торчали головы. Они были разные по виду: некоторые в ночных колпаках, с кисточками, обложенные затылками, как сырыми колбасами; другие в розовых чепцах с буклями керосинного цвета; третьи в косынках…</w:t>
      </w:r>
    </w:p>
    <w:p w:rsidR="006C6560" w:rsidRPr="00135482" w:rsidRDefault="006C6560"/>
    <w:p w:rsidR="00135482" w:rsidRPr="00135482" w:rsidRDefault="00135482" w:rsidP="009E54D3">
      <w:pPr>
        <w:numPr>
          <w:ilvl w:val="0"/>
          <w:numId w:val="9"/>
        </w:numPr>
      </w:pPr>
      <w:r w:rsidRPr="00135482">
        <w:lastRenderedPageBreak/>
        <w:t>Проанализируйте семантическую структуру текстов стихотворений в прозе</w:t>
      </w:r>
      <w:r w:rsidRPr="00135482">
        <w:rPr>
          <w:b/>
        </w:rPr>
        <w:t xml:space="preserve"> </w:t>
      </w:r>
      <w:r w:rsidRPr="00135482">
        <w:t>И.С. Тургенева, следуя предложенной схеме:</w:t>
      </w:r>
    </w:p>
    <w:p w:rsidR="00135482" w:rsidRPr="00135482" w:rsidRDefault="00135482" w:rsidP="009E54D3">
      <w:pPr>
        <w:pStyle w:val="a3"/>
        <w:numPr>
          <w:ilvl w:val="0"/>
          <w:numId w:val="13"/>
        </w:numPr>
        <w:rPr>
          <w:szCs w:val="24"/>
          <w:lang w:val="ru-RU"/>
        </w:rPr>
      </w:pPr>
      <w:r w:rsidRPr="00135482">
        <w:rPr>
          <w:szCs w:val="24"/>
          <w:lang w:val="ru-RU"/>
        </w:rPr>
        <w:t>выявите изотопические цепочки и определите их тип (тождество, синонимия, антонимия и пр.);</w:t>
      </w:r>
    </w:p>
    <w:p w:rsidR="00135482" w:rsidRPr="00135482" w:rsidRDefault="00135482" w:rsidP="009E54D3">
      <w:pPr>
        <w:pStyle w:val="a3"/>
        <w:numPr>
          <w:ilvl w:val="0"/>
          <w:numId w:val="13"/>
        </w:numPr>
        <w:rPr>
          <w:szCs w:val="24"/>
          <w:lang w:val="ru-RU"/>
        </w:rPr>
      </w:pPr>
      <w:r w:rsidRPr="00135482">
        <w:rPr>
          <w:szCs w:val="24"/>
          <w:lang w:val="ru-RU"/>
        </w:rPr>
        <w:t>определите характер соотношения изотопических цепочек;</w:t>
      </w:r>
    </w:p>
    <w:p w:rsidR="00135482" w:rsidRPr="00135482" w:rsidRDefault="00135482" w:rsidP="009E54D3">
      <w:pPr>
        <w:pStyle w:val="a3"/>
        <w:numPr>
          <w:ilvl w:val="0"/>
          <w:numId w:val="13"/>
        </w:numPr>
        <w:rPr>
          <w:szCs w:val="24"/>
          <w:lang w:val="ru-RU"/>
        </w:rPr>
      </w:pPr>
      <w:r w:rsidRPr="00135482">
        <w:rPr>
          <w:szCs w:val="24"/>
          <w:lang w:val="ru-RU"/>
        </w:rPr>
        <w:t>предложите интерпретацию текстового концепта с опорой на проведенный семантический анализ.</w:t>
      </w:r>
    </w:p>
    <w:p w:rsidR="006C6560" w:rsidRPr="00135482" w:rsidRDefault="006C6560"/>
    <w:p w:rsidR="006C6560" w:rsidRPr="00135482" w:rsidRDefault="006C6560" w:rsidP="009E54D3">
      <w:pPr>
        <w:numPr>
          <w:ilvl w:val="0"/>
          <w:numId w:val="9"/>
        </w:numPr>
        <w:spacing w:before="240"/>
      </w:pPr>
      <w:r w:rsidRPr="00135482">
        <w:t xml:space="preserve">Сопоставьте предложенные толкования </w:t>
      </w:r>
      <w:r w:rsidRPr="00135482">
        <w:rPr>
          <w:i/>
          <w:iCs/>
        </w:rPr>
        <w:t>концепта</w:t>
      </w:r>
      <w:r w:rsidRPr="00135482">
        <w:t xml:space="preserve"> </w:t>
      </w:r>
      <w:r w:rsidRPr="00135482">
        <w:rPr>
          <w:i/>
          <w:iCs/>
        </w:rPr>
        <w:t>текста</w:t>
      </w:r>
      <w:r w:rsidRPr="00135482">
        <w:t xml:space="preserve">, или в другой системе терминов, – </w:t>
      </w:r>
      <w:r w:rsidRPr="00135482">
        <w:rPr>
          <w:i/>
          <w:iCs/>
        </w:rPr>
        <w:t>проекции текста</w:t>
      </w:r>
      <w:r w:rsidRPr="00135482">
        <w:t xml:space="preserve">: в чем заключается специфика каждого из подходов? </w:t>
      </w:r>
    </w:p>
    <w:p w:rsidR="006C6560" w:rsidRPr="00135482" w:rsidRDefault="006C6560" w:rsidP="009E54D3">
      <w:pPr>
        <w:widowControl/>
        <w:numPr>
          <w:ilvl w:val="0"/>
          <w:numId w:val="11"/>
        </w:numPr>
        <w:autoSpaceDE/>
        <w:autoSpaceDN/>
        <w:adjustRightInd/>
        <w:spacing w:before="120"/>
        <w:ind w:left="714" w:hanging="357"/>
      </w:pPr>
      <w:r w:rsidRPr="00135482">
        <w:t xml:space="preserve">«Под </w:t>
      </w:r>
      <w:r w:rsidRPr="00135482">
        <w:rPr>
          <w:i/>
          <w:iCs/>
        </w:rPr>
        <w:t>концептом текста</w:t>
      </w:r>
      <w:r w:rsidRPr="00135482">
        <w:t xml:space="preserve"> понимается глубинный смысл, изначально максимально и абсолютно свернутая смысловая структура текста, являющаяся воплощением мотива, интенций автора, приведших к порождению текста. Являясь своеобразной «точкой взрыва», вызывающей текст к жизни, концепт служит, с одной стороны, отправным моментом при порождении текста, а с другой – конечной целью при его восприятии» (</w:t>
      </w:r>
      <w:r w:rsidRPr="00135482">
        <w:rPr>
          <w:i/>
          <w:iCs/>
        </w:rPr>
        <w:t>В.В. Красных</w:t>
      </w:r>
      <w:r w:rsidRPr="00135482">
        <w:t>);</w:t>
      </w:r>
    </w:p>
    <w:p w:rsidR="006C6560" w:rsidRPr="00135482" w:rsidRDefault="006C6560" w:rsidP="009E54D3">
      <w:pPr>
        <w:widowControl/>
        <w:numPr>
          <w:ilvl w:val="0"/>
          <w:numId w:val="11"/>
        </w:numPr>
        <w:autoSpaceDE/>
        <w:autoSpaceDN/>
        <w:adjustRightInd/>
        <w:spacing w:before="120"/>
        <w:ind w:left="714" w:hanging="357"/>
      </w:pPr>
      <w:r w:rsidRPr="00135482">
        <w:t xml:space="preserve">Под </w:t>
      </w:r>
      <w:r w:rsidRPr="00135482">
        <w:rPr>
          <w:i/>
          <w:iCs/>
        </w:rPr>
        <w:t>проекцией текста</w:t>
      </w:r>
      <w:r w:rsidRPr="00135482">
        <w:t xml:space="preserve"> понимается ментальное образование (</w:t>
      </w:r>
      <w:r w:rsidRPr="00135482">
        <w:rPr>
          <w:i/>
          <w:iCs/>
        </w:rPr>
        <w:t>концепт текста</w:t>
      </w:r>
      <w:r w:rsidRPr="00135482">
        <w:t>, смысл текста как цельность/целостность), продукт процесса смыслового восприятия текста реципиентом, в той или иной мере приближающийся к авторскому варианту проекции текста (</w:t>
      </w:r>
      <w:r w:rsidRPr="00135482">
        <w:rPr>
          <w:i/>
          <w:iCs/>
        </w:rPr>
        <w:t>Ю.А. Сорокин</w:t>
      </w:r>
      <w:r w:rsidRPr="00135482">
        <w:t>);</w:t>
      </w:r>
    </w:p>
    <w:p w:rsidR="006C6560" w:rsidRPr="00135482" w:rsidRDefault="006C6560" w:rsidP="009E54D3">
      <w:pPr>
        <w:widowControl/>
        <w:numPr>
          <w:ilvl w:val="0"/>
          <w:numId w:val="11"/>
        </w:numPr>
        <w:autoSpaceDE/>
        <w:autoSpaceDN/>
        <w:adjustRightInd/>
        <w:spacing w:before="120"/>
        <w:ind w:left="714" w:hanging="357"/>
      </w:pPr>
      <w:r w:rsidRPr="00135482">
        <w:t xml:space="preserve">«… носитель языка и культуры осуществляет </w:t>
      </w:r>
      <w:r w:rsidRPr="00135482">
        <w:rPr>
          <w:i/>
          <w:iCs/>
        </w:rPr>
        <w:t>спонтанные</w:t>
      </w:r>
      <w:r w:rsidRPr="00135482">
        <w:t xml:space="preserve"> процессы понимания текста, формируя </w:t>
      </w:r>
      <w:r w:rsidRPr="00135482">
        <w:rPr>
          <w:i/>
          <w:iCs/>
        </w:rPr>
        <w:t>проекцию текста как ментальное</w:t>
      </w:r>
      <w:r w:rsidRPr="00135482">
        <w:t xml:space="preserve"> (</w:t>
      </w:r>
      <w:proofErr w:type="spellStart"/>
      <w:r w:rsidRPr="00135482">
        <w:rPr>
          <w:i/>
          <w:iCs/>
        </w:rPr>
        <w:t>перцептивно-когнитивно-аффективное</w:t>
      </w:r>
      <w:proofErr w:type="spellEnd"/>
      <w:r w:rsidRPr="00135482">
        <w:t xml:space="preserve">) </w:t>
      </w:r>
      <w:r w:rsidRPr="00135482">
        <w:rPr>
          <w:i/>
          <w:iCs/>
        </w:rPr>
        <w:t>образование</w:t>
      </w:r>
      <w:r w:rsidRPr="00135482">
        <w:t xml:space="preserve">, </w:t>
      </w:r>
      <w:r w:rsidRPr="00135482">
        <w:rPr>
          <w:i/>
          <w:iCs/>
        </w:rPr>
        <w:t>лишь частично поддающееся вербализации</w:t>
      </w:r>
      <w:r w:rsidRPr="00135482">
        <w:t xml:space="preserve">, с опорой на </w:t>
      </w:r>
      <w:r w:rsidRPr="00135482">
        <w:rPr>
          <w:i/>
          <w:iCs/>
        </w:rPr>
        <w:t>образ ситуации</w:t>
      </w:r>
      <w:r w:rsidRPr="00135482">
        <w:t xml:space="preserve"> при </w:t>
      </w:r>
      <w:r w:rsidRPr="00135482">
        <w:rPr>
          <w:i/>
          <w:iCs/>
        </w:rPr>
        <w:t>личностном переживании</w:t>
      </w:r>
      <w:r w:rsidRPr="00135482">
        <w:t xml:space="preserve"> понимаемого по принципу «</w:t>
      </w:r>
      <w:r w:rsidRPr="00135482">
        <w:rPr>
          <w:i/>
          <w:iCs/>
        </w:rPr>
        <w:t>для меня – здесь – и сейчас</w:t>
      </w:r>
      <w:r w:rsidRPr="00135482">
        <w:t>» (</w:t>
      </w:r>
      <w:r w:rsidRPr="00135482">
        <w:rPr>
          <w:i/>
          <w:iCs/>
        </w:rPr>
        <w:t>А.А. Залевская</w:t>
      </w:r>
      <w:r w:rsidRPr="00135482">
        <w:t>).</w:t>
      </w:r>
    </w:p>
    <w:p w:rsidR="009057F5" w:rsidRDefault="009057F5"/>
    <w:p w:rsidR="009B1E08" w:rsidRPr="00C95F89" w:rsidRDefault="009B1E08" w:rsidP="009E54D3">
      <w:pPr>
        <w:widowControl/>
        <w:numPr>
          <w:ilvl w:val="0"/>
          <w:numId w:val="9"/>
        </w:numPr>
        <w:autoSpaceDE/>
        <w:autoSpaceDN/>
        <w:adjustRightInd/>
        <w:spacing w:before="120"/>
      </w:pPr>
      <w:r w:rsidRPr="00C95F89">
        <w:t>На каких основаниях строится предлагаемая В.Б. </w:t>
      </w:r>
      <w:proofErr w:type="spellStart"/>
      <w:r w:rsidRPr="00C95F89">
        <w:t>Касевичем</w:t>
      </w:r>
      <w:proofErr w:type="spellEnd"/>
      <w:r w:rsidRPr="00C95F89">
        <w:t xml:space="preserve"> оппозиция «языковые знания </w:t>
      </w:r>
      <w:proofErr w:type="spellStart"/>
      <w:r w:rsidRPr="00C95F89">
        <w:t>vs</w:t>
      </w:r>
      <w:proofErr w:type="spellEnd"/>
      <w:r w:rsidRPr="00C95F89">
        <w:t xml:space="preserve"> текстовые знания» и как она соотносится с традиционным уже понятием «языковая картина мира»? Какое толкование получает категория </w:t>
      </w:r>
      <w:r w:rsidRPr="00C95F89">
        <w:rPr>
          <w:i/>
          <w:iCs/>
        </w:rPr>
        <w:t>когерентности</w:t>
      </w:r>
      <w:r w:rsidRPr="00C95F89">
        <w:t xml:space="preserve"> в рамках когнитивного подхода к исследованию текста?</w:t>
      </w:r>
    </w:p>
    <w:p w:rsidR="009B1E08" w:rsidRPr="00C95F89" w:rsidRDefault="009B1E08" w:rsidP="009E54D3">
      <w:pPr>
        <w:widowControl/>
        <w:numPr>
          <w:ilvl w:val="0"/>
          <w:numId w:val="9"/>
        </w:numPr>
        <w:autoSpaceDE/>
        <w:autoSpaceDN/>
        <w:adjustRightInd/>
        <w:spacing w:before="120"/>
      </w:pPr>
      <w:r w:rsidRPr="00C95F89">
        <w:t>Раскройте содержание понятия пресуппозиции в отношении к тексту: какие из типов пресуппозиции оказываются наиболее значимыми в случае текстового анализа? Чем это определяется?</w:t>
      </w:r>
    </w:p>
    <w:p w:rsidR="009B1E08" w:rsidRPr="00C95F89" w:rsidRDefault="009B1E08" w:rsidP="009E54D3">
      <w:pPr>
        <w:widowControl/>
        <w:numPr>
          <w:ilvl w:val="0"/>
          <w:numId w:val="9"/>
        </w:numPr>
        <w:autoSpaceDE/>
        <w:autoSpaceDN/>
        <w:adjustRightInd/>
        <w:spacing w:before="120"/>
        <w:rPr>
          <w:sz w:val="22"/>
        </w:rPr>
      </w:pPr>
      <w:r w:rsidRPr="00C95F89">
        <w:t xml:space="preserve">Назовите основные способы проявления в тексте семантической эквивалентности, или изотопии. Раскройте суть понятия </w:t>
      </w:r>
      <w:r w:rsidRPr="00C95F89">
        <w:rPr>
          <w:i/>
          <w:iCs/>
        </w:rPr>
        <w:t>изотопическая сеть текста</w:t>
      </w:r>
      <w:r w:rsidRPr="00C95F89">
        <w:t>. В каком соотношении находятся понятия «лексическая структура текста» и «изотопическая сеть текста»?</w:t>
      </w:r>
    </w:p>
    <w:p w:rsidR="00504DAB" w:rsidRDefault="00504DAB" w:rsidP="00504DAB">
      <w:pPr>
        <w:spacing w:before="240"/>
        <w:ind w:firstLine="0"/>
        <w:jc w:val="center"/>
        <w:rPr>
          <w:b/>
          <w:i/>
        </w:rPr>
      </w:pPr>
      <w:r>
        <w:rPr>
          <w:b/>
          <w:i/>
        </w:rPr>
        <w:t>Примерные индивидуальные домашние задания (ИДЗ)</w:t>
      </w:r>
    </w:p>
    <w:p w:rsidR="00504DAB" w:rsidRDefault="00504DAB" w:rsidP="00504DAB">
      <w:pPr>
        <w:spacing w:before="240"/>
        <w:rPr>
          <w:b/>
          <w:i/>
        </w:rPr>
      </w:pPr>
      <w:r>
        <w:rPr>
          <w:b/>
          <w:i/>
        </w:rPr>
        <w:t>ИДЗ 1 «</w:t>
      </w:r>
      <w:r w:rsidR="004A1D78">
        <w:rPr>
          <w:b/>
          <w:i/>
        </w:rPr>
        <w:t>Объект и предмет лингвистики текста</w:t>
      </w:r>
      <w:r>
        <w:rPr>
          <w:b/>
          <w:i/>
        </w:rPr>
        <w:t>»</w:t>
      </w:r>
    </w:p>
    <w:p w:rsidR="009057F5" w:rsidRPr="004A1D78" w:rsidRDefault="009057F5" w:rsidP="004A1D78">
      <w:pPr>
        <w:ind w:left="567" w:firstLine="0"/>
      </w:pPr>
    </w:p>
    <w:p w:rsidR="004A1D78" w:rsidRPr="004A1D78" w:rsidRDefault="004A1D78" w:rsidP="004A1D78">
      <w:pPr>
        <w:pStyle w:val="a3"/>
        <w:tabs>
          <w:tab w:val="left" w:pos="851"/>
        </w:tabs>
        <w:ind w:left="0" w:firstLine="0"/>
        <w:rPr>
          <w:rStyle w:val="FontStyle20"/>
          <w:rFonts w:ascii="Times New Roman" w:hAnsi="Times New Roman" w:cs="Times New Roman"/>
          <w:sz w:val="24"/>
          <w:szCs w:val="24"/>
          <w:lang w:val="ru-RU"/>
        </w:rPr>
      </w:pPr>
      <w:r w:rsidRPr="004A1D78">
        <w:rPr>
          <w:rStyle w:val="FontStyle20"/>
          <w:rFonts w:ascii="Times New Roman" w:hAnsi="Times New Roman" w:cs="Times New Roman"/>
          <w:sz w:val="24"/>
          <w:szCs w:val="24"/>
          <w:lang w:val="ru-RU"/>
        </w:rPr>
        <w:t>Обратитесь к рекомендованным Интернет-ресурсам и составьте библиографический список работ, отражающий результаты исследования текстов (не менее 5-ти источников). Какие вопросы оказываются наиболее актуальными, если судить по названиям работ?</w:t>
      </w:r>
    </w:p>
    <w:p w:rsidR="004A1D78" w:rsidRPr="004A1D78" w:rsidRDefault="004A1D78" w:rsidP="004A1D78">
      <w:pPr>
        <w:ind w:left="567" w:firstLine="0"/>
      </w:pPr>
    </w:p>
    <w:p w:rsidR="004A1D78" w:rsidRPr="004A1D78" w:rsidRDefault="004A1D78">
      <w:pPr>
        <w:rPr>
          <w:b/>
          <w:i/>
        </w:rPr>
      </w:pPr>
      <w:r w:rsidRPr="004A1D78">
        <w:rPr>
          <w:b/>
          <w:i/>
        </w:rPr>
        <w:t>ИДЗ 2 «Интерпретация понятия текст: семиотическое, культурологическое, филологическое и собственно лингвистическое»</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На основе анализа дефиниций текста составьте обобщающую таблицу, иллюстрирующую свойства текста. Какие признаки текста наиболее стабильно фиксируются в рассмотренных дефинициях? Какие можно назвать факультативными? Чем определяется обнаруживаемая разница в подходах к определению текста как объекта исследования? Сделайте вывод о предмете изучения текста в лингвистике.</w:t>
      </w:r>
    </w:p>
    <w:p w:rsidR="004A1D78" w:rsidRDefault="004A1D78"/>
    <w:p w:rsidR="004A1D78" w:rsidRPr="004A1D78" w:rsidRDefault="004A1D78">
      <w:pPr>
        <w:rPr>
          <w:b/>
          <w:i/>
        </w:rPr>
      </w:pPr>
      <w:r w:rsidRPr="004A1D78">
        <w:rPr>
          <w:b/>
          <w:i/>
        </w:rPr>
        <w:t>ИДЗ 3 «</w:t>
      </w:r>
      <w:r>
        <w:rPr>
          <w:b/>
          <w:i/>
        </w:rPr>
        <w:t>Система текстовых категорий</w:t>
      </w:r>
      <w:r w:rsidRPr="004A1D78">
        <w:rPr>
          <w:b/>
          <w:i/>
        </w:rPr>
        <w:t>»</w:t>
      </w:r>
    </w:p>
    <w:p w:rsid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 xml:space="preserve">Проанализируйте фрагменты текстов в аспекте теории текстовых категорий. (Задание предполагает несколько вариантов. </w:t>
      </w:r>
      <w:proofErr w:type="gramStart"/>
      <w:r w:rsidRPr="004A1D78">
        <w:rPr>
          <w:rStyle w:val="FontStyle20"/>
          <w:rFonts w:ascii="Times New Roman" w:hAnsi="Times New Roman" w:cs="Times New Roman"/>
          <w:sz w:val="24"/>
          <w:szCs w:val="24"/>
        </w:rPr>
        <w:t xml:space="preserve">Например: </w:t>
      </w:r>
      <w:r w:rsidRPr="004A1D78">
        <w:rPr>
          <w:rStyle w:val="FontStyle20"/>
          <w:rFonts w:ascii="Times New Roman" w:hAnsi="Times New Roman" w:cs="Times New Roman"/>
          <w:i/>
          <w:sz w:val="24"/>
          <w:szCs w:val="24"/>
        </w:rPr>
        <w:t>выделите в тексте языковые средства, указывающие на его модальность</w:t>
      </w:r>
      <w:r w:rsidRPr="004A1D78">
        <w:rPr>
          <w:rStyle w:val="FontStyle20"/>
          <w:rFonts w:ascii="Times New Roman" w:hAnsi="Times New Roman" w:cs="Times New Roman"/>
          <w:sz w:val="24"/>
          <w:szCs w:val="24"/>
        </w:rPr>
        <w:t xml:space="preserve">; </w:t>
      </w:r>
      <w:r w:rsidRPr="004A1D78">
        <w:rPr>
          <w:rStyle w:val="FontStyle20"/>
          <w:rFonts w:ascii="Times New Roman" w:hAnsi="Times New Roman" w:cs="Times New Roman"/>
          <w:i/>
          <w:sz w:val="24"/>
          <w:szCs w:val="24"/>
        </w:rPr>
        <w:t xml:space="preserve">выделите в тексте языковые средства логической / ассоциативной и проч. </w:t>
      </w:r>
      <w:proofErr w:type="spellStart"/>
      <w:r w:rsidRPr="004A1D78">
        <w:rPr>
          <w:rStyle w:val="FontStyle20"/>
          <w:rFonts w:ascii="Times New Roman" w:hAnsi="Times New Roman" w:cs="Times New Roman"/>
          <w:i/>
          <w:sz w:val="24"/>
          <w:szCs w:val="24"/>
        </w:rPr>
        <w:t>когезии</w:t>
      </w:r>
      <w:proofErr w:type="spellEnd"/>
      <w:r w:rsidRPr="004A1D78">
        <w:rPr>
          <w:rStyle w:val="FontStyle20"/>
          <w:rFonts w:ascii="Times New Roman" w:hAnsi="Times New Roman" w:cs="Times New Roman"/>
          <w:sz w:val="24"/>
          <w:szCs w:val="24"/>
        </w:rPr>
        <w:t xml:space="preserve"> и т.д.).</w:t>
      </w:r>
      <w:proofErr w:type="gramEnd"/>
    </w:p>
    <w:p w:rsidR="004A1D78" w:rsidRDefault="004A1D78"/>
    <w:p w:rsidR="004A1D78" w:rsidRPr="004A1D78" w:rsidRDefault="004A1D78">
      <w:pPr>
        <w:rPr>
          <w:b/>
          <w:i/>
        </w:rPr>
      </w:pPr>
      <w:r w:rsidRPr="004A1D78">
        <w:rPr>
          <w:b/>
          <w:i/>
        </w:rPr>
        <w:t>ИДЗ 4 «</w:t>
      </w:r>
      <w:r>
        <w:rPr>
          <w:b/>
          <w:i/>
        </w:rPr>
        <w:t>Связность и цельность как базовые категории текста</w:t>
      </w:r>
      <w:r w:rsidRPr="004A1D78">
        <w:rPr>
          <w:b/>
          <w:i/>
        </w:rPr>
        <w:t>»</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Приведите примеры асимметрии и нарушения структурного / смыслового единства текстов.</w:t>
      </w:r>
    </w:p>
    <w:p w:rsidR="004A1D78" w:rsidRPr="004A1D78" w:rsidRDefault="004A1D78"/>
    <w:p w:rsidR="004A1D78" w:rsidRPr="004A1D78" w:rsidRDefault="004A1D78">
      <w:pPr>
        <w:rPr>
          <w:b/>
          <w:i/>
        </w:rPr>
      </w:pPr>
      <w:r w:rsidRPr="004A1D78">
        <w:rPr>
          <w:b/>
          <w:i/>
        </w:rPr>
        <w:t>ИДЗ 5 «Коммуникативная структура текста»</w:t>
      </w:r>
    </w:p>
    <w:p w:rsidR="004A1D78" w:rsidRPr="004A1D78" w:rsidRDefault="004A1D78"/>
    <w:p w:rsidR="004A1D78" w:rsidRPr="004A1D78" w:rsidRDefault="004A1D78" w:rsidP="004A1D78">
      <w:pPr>
        <w:ind w:firstLine="0"/>
      </w:pPr>
      <w:r w:rsidRPr="004A1D78">
        <w:rPr>
          <w:rStyle w:val="FontStyle20"/>
          <w:rFonts w:ascii="Times New Roman" w:hAnsi="Times New Roman" w:cs="Times New Roman"/>
          <w:sz w:val="24"/>
          <w:szCs w:val="24"/>
        </w:rPr>
        <w:t xml:space="preserve">Выделите в тексте СФЕ. Укажите случаи совпадения границ СФЕ и абзаца и несовпадения этих границ. Как вы объясняете наблюдаемое расхождение? Проанализируйте предложенный автором вариант </w:t>
      </w:r>
      <w:proofErr w:type="spellStart"/>
      <w:r w:rsidRPr="004A1D78">
        <w:rPr>
          <w:rStyle w:val="FontStyle20"/>
          <w:rFonts w:ascii="Times New Roman" w:hAnsi="Times New Roman" w:cs="Times New Roman"/>
          <w:sz w:val="24"/>
          <w:szCs w:val="24"/>
        </w:rPr>
        <w:t>абзацирования</w:t>
      </w:r>
      <w:proofErr w:type="spellEnd"/>
      <w:r w:rsidRPr="004A1D78">
        <w:rPr>
          <w:rStyle w:val="FontStyle20"/>
          <w:rFonts w:ascii="Times New Roman" w:hAnsi="Times New Roman" w:cs="Times New Roman"/>
          <w:sz w:val="24"/>
          <w:szCs w:val="24"/>
        </w:rPr>
        <w:t xml:space="preserve"> текста. Как он соотносится с представлением о структурной единице текста СФЕ?</w:t>
      </w:r>
    </w:p>
    <w:p w:rsidR="004A1D78" w:rsidRPr="004A1D78" w:rsidRDefault="004A1D78"/>
    <w:p w:rsidR="004A1D78" w:rsidRPr="004A1D78" w:rsidRDefault="004A1D78">
      <w:pPr>
        <w:rPr>
          <w:b/>
          <w:i/>
        </w:rPr>
      </w:pPr>
      <w:r w:rsidRPr="004A1D78">
        <w:rPr>
          <w:b/>
          <w:i/>
        </w:rPr>
        <w:t>ИДЗ 6 «Семантическая структура текста»</w:t>
      </w:r>
    </w:p>
    <w:p w:rsidR="004A1D78" w:rsidRDefault="004A1D78"/>
    <w:p w:rsidR="004A1D78" w:rsidRPr="004A1D78" w:rsidRDefault="004A1D78" w:rsidP="004A1D78">
      <w:r w:rsidRPr="004A1D78">
        <w:t>Проанализируйте семантическую структуру текстов стихотворений в прозе И.С. Тургенева, следуя предложенной схеме:</w:t>
      </w:r>
    </w:p>
    <w:p w:rsidR="004A1D78" w:rsidRPr="004A1D78" w:rsidRDefault="004A1D78" w:rsidP="009E54D3">
      <w:pPr>
        <w:pStyle w:val="a3"/>
        <w:numPr>
          <w:ilvl w:val="0"/>
          <w:numId w:val="13"/>
        </w:numPr>
        <w:rPr>
          <w:szCs w:val="24"/>
          <w:lang w:val="ru-RU"/>
        </w:rPr>
      </w:pPr>
      <w:r w:rsidRPr="004A1D78">
        <w:rPr>
          <w:szCs w:val="24"/>
          <w:lang w:val="ru-RU"/>
        </w:rPr>
        <w:t>выявите изотопические цепочки и определите их тип (тождество, синонимия, антонимия и пр.);</w:t>
      </w:r>
    </w:p>
    <w:p w:rsidR="004A1D78" w:rsidRPr="004A1D78" w:rsidRDefault="004A1D78" w:rsidP="009E54D3">
      <w:pPr>
        <w:pStyle w:val="a3"/>
        <w:numPr>
          <w:ilvl w:val="0"/>
          <w:numId w:val="13"/>
        </w:numPr>
        <w:rPr>
          <w:szCs w:val="24"/>
          <w:lang w:val="ru-RU"/>
        </w:rPr>
      </w:pPr>
      <w:r w:rsidRPr="004A1D78">
        <w:rPr>
          <w:szCs w:val="24"/>
          <w:lang w:val="ru-RU"/>
        </w:rPr>
        <w:t>определите характер соотношения изотопических цепочек;</w:t>
      </w:r>
    </w:p>
    <w:p w:rsidR="004A1D78" w:rsidRPr="004A1D78" w:rsidRDefault="004A1D78" w:rsidP="009E54D3">
      <w:pPr>
        <w:pStyle w:val="a3"/>
        <w:numPr>
          <w:ilvl w:val="0"/>
          <w:numId w:val="13"/>
        </w:numPr>
        <w:rPr>
          <w:szCs w:val="24"/>
          <w:lang w:val="ru-RU"/>
        </w:rPr>
      </w:pPr>
      <w:r w:rsidRPr="004A1D78">
        <w:rPr>
          <w:szCs w:val="24"/>
          <w:lang w:val="ru-RU"/>
        </w:rPr>
        <w:t>предложите интерпретацию текстового концепта с опорой на проведенный семантический анализ.</w:t>
      </w:r>
    </w:p>
    <w:p w:rsidR="004A1D78" w:rsidRDefault="004A1D78" w:rsidP="009B1E08"/>
    <w:p w:rsidR="004A1D78" w:rsidRPr="004A1D78" w:rsidRDefault="004A1D78" w:rsidP="009B1E08">
      <w:pPr>
        <w:rPr>
          <w:b/>
          <w:i/>
        </w:rPr>
      </w:pPr>
      <w:r w:rsidRPr="004A1D78">
        <w:rPr>
          <w:b/>
          <w:i/>
        </w:rPr>
        <w:t>ИДЗ 7 «Концептуальная структура текста»</w:t>
      </w:r>
    </w:p>
    <w:p w:rsidR="004A1D78" w:rsidRDefault="004A1D78" w:rsidP="009B1E08"/>
    <w:p w:rsidR="009B1E08" w:rsidRPr="009B1E08" w:rsidRDefault="009B1E08" w:rsidP="009B1E08">
      <w:pPr>
        <w:pStyle w:val="aa"/>
        <w:spacing w:after="0"/>
        <w:ind w:left="0"/>
        <w:jc w:val="both"/>
        <w:rPr>
          <w:szCs w:val="26"/>
        </w:rPr>
      </w:pPr>
      <w:r w:rsidRPr="009B1E08">
        <w:rPr>
          <w:szCs w:val="26"/>
        </w:rPr>
        <w:t xml:space="preserve">Проведите </w:t>
      </w:r>
      <w:r w:rsidRPr="009B1E08">
        <w:rPr>
          <w:b/>
          <w:bCs/>
          <w:szCs w:val="26"/>
        </w:rPr>
        <w:t>сопоставительный</w:t>
      </w:r>
      <w:r w:rsidRPr="009B1E08">
        <w:rPr>
          <w:szCs w:val="26"/>
        </w:rPr>
        <w:t xml:space="preserve"> концептуальный анализ текстов, используя схему, предложенную </w:t>
      </w:r>
      <w:r>
        <w:rPr>
          <w:szCs w:val="26"/>
        </w:rPr>
        <w:t>занятии</w:t>
      </w:r>
      <w:r w:rsidRPr="009B1E08">
        <w:rPr>
          <w:szCs w:val="26"/>
        </w:rPr>
        <w:t xml:space="preserve"> (метод психолингвистического эксперимента в данном случае заменяется методом интроспекции, или самонаблюдения). </w:t>
      </w:r>
    </w:p>
    <w:p w:rsidR="004A1D78" w:rsidRDefault="004A1D78" w:rsidP="009B1E08">
      <w:pPr>
        <w:rPr>
          <w:sz w:val="22"/>
        </w:rPr>
      </w:pPr>
    </w:p>
    <w:p w:rsidR="009B1E08" w:rsidRDefault="009B1E08" w:rsidP="009B1E08">
      <w:pPr>
        <w:spacing w:before="240"/>
        <w:rPr>
          <w:b/>
        </w:rPr>
      </w:pPr>
      <w:r>
        <w:rPr>
          <w:b/>
        </w:rPr>
        <w:t>7 Оценочные средства для проведения промежуточной аттестации</w:t>
      </w:r>
    </w:p>
    <w:p w:rsidR="009B1E08" w:rsidRDefault="009B1E08" w:rsidP="009B1E08">
      <w:pPr>
        <w:spacing w:before="240"/>
        <w:rPr>
          <w:b/>
        </w:rPr>
      </w:pPr>
      <w:r>
        <w:rPr>
          <w:b/>
        </w:rPr>
        <w:t>а) Планируемые результаты обучения и оценочные средства для проведения промежуточной аттестации:</w:t>
      </w:r>
    </w:p>
    <w:p w:rsidR="009B1E08" w:rsidRDefault="009B1E08" w:rsidP="009B1E08">
      <w:pPr>
        <w:rPr>
          <w:sz w:val="22"/>
        </w:rPr>
      </w:pPr>
    </w:p>
    <w:p w:rsidR="002637BA" w:rsidRDefault="002637BA"/>
    <w:p w:rsidR="002637BA" w:rsidRDefault="002637BA">
      <w:pPr>
        <w:spacing w:line="256" w:lineRule="auto"/>
        <w:ind w:firstLine="0"/>
        <w:jc w:val="center"/>
        <w:rPr>
          <w:b/>
          <w:lang w:eastAsia="en-US"/>
        </w:rPr>
        <w:sectPr w:rsidR="002637BA">
          <w:pgSz w:w="11906" w:h="16838"/>
          <w:pgMar w:top="1134" w:right="850" w:bottom="1134" w:left="1701" w:header="708" w:footer="708" w:gutter="0"/>
          <w:cols w:space="708"/>
          <w:docGrid w:linePitch="360"/>
        </w:sectPr>
      </w:pPr>
    </w:p>
    <w:tbl>
      <w:tblPr>
        <w:tblW w:w="5000" w:type="pct"/>
        <w:tblCellMar>
          <w:left w:w="0" w:type="dxa"/>
          <w:right w:w="0" w:type="dxa"/>
        </w:tblCellMar>
        <w:tblLook w:val="04A0"/>
      </w:tblPr>
      <w:tblGrid>
        <w:gridCol w:w="1700"/>
        <w:gridCol w:w="3170"/>
        <w:gridCol w:w="9860"/>
      </w:tblGrid>
      <w:tr w:rsidR="002637BA" w:rsidRPr="002637BA" w:rsidTr="002637BA">
        <w:trPr>
          <w:trHeight w:val="753"/>
          <w:tblHeader/>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lang w:eastAsia="en-US"/>
              </w:rPr>
              <w:lastRenderedPageBreak/>
              <w:t xml:space="preserve">Структурный элемент </w:t>
            </w:r>
            <w:r>
              <w:rPr>
                <w:b/>
                <w:lang w:eastAsia="en-US"/>
              </w:rPr>
              <w:br/>
              <w:t>компетенции</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bCs/>
                <w:lang w:eastAsia="en-US"/>
              </w:rPr>
              <w:t xml:space="preserve">Планируемые результаты обучения </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2637BA" w:rsidRDefault="002637BA">
            <w:pPr>
              <w:spacing w:line="256" w:lineRule="auto"/>
              <w:ind w:firstLine="0"/>
              <w:jc w:val="center"/>
              <w:rPr>
                <w:b/>
                <w:lang w:eastAsia="en-US"/>
              </w:rPr>
            </w:pPr>
            <w:r>
              <w:rPr>
                <w:b/>
                <w:lang w:eastAsia="en-US"/>
              </w:rPr>
              <w:t>Оценочные средства</w:t>
            </w:r>
          </w:p>
        </w:tc>
      </w:tr>
      <w:tr w:rsidR="002637BA" w:rsidRPr="002637BA" w:rsidTr="00263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Default="003E342E">
            <w:pPr>
              <w:spacing w:line="256" w:lineRule="auto"/>
              <w:ind w:firstLine="0"/>
              <w:jc w:val="left"/>
              <w:rPr>
                <w:lang w:eastAsia="en-US"/>
              </w:rPr>
            </w:pPr>
            <w:r>
              <w:rPr>
                <w:b/>
              </w:rPr>
              <w:t xml:space="preserve">ПК-11: </w:t>
            </w:r>
            <w:r>
              <w:rPr>
                <w:b/>
                <w:color w:val="000000"/>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2637BA" w:rsidRPr="003E342E" w:rsidTr="002637BA">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Знать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Pr="003E342E" w:rsidRDefault="003E342E" w:rsidP="009E54D3">
            <w:pPr>
              <w:numPr>
                <w:ilvl w:val="0"/>
                <w:numId w:val="14"/>
              </w:numPr>
              <w:rPr>
                <w:lang w:eastAsia="en-US"/>
              </w:rPr>
            </w:pPr>
            <w:r w:rsidRPr="003E342E">
              <w:rPr>
                <w:lang w:eastAsia="en-US"/>
              </w:rPr>
              <w:t xml:space="preserve">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w:t>
            </w:r>
          </w:p>
          <w:p w:rsidR="003E342E" w:rsidRPr="003E342E" w:rsidRDefault="003E342E" w:rsidP="009E54D3">
            <w:pPr>
              <w:numPr>
                <w:ilvl w:val="0"/>
                <w:numId w:val="14"/>
              </w:numPr>
              <w:rPr>
                <w:lang w:eastAsia="en-US"/>
              </w:rPr>
            </w:pPr>
            <w:r w:rsidRPr="003E342E">
              <w:rPr>
                <w:lang w:eastAsia="en-US"/>
              </w:rPr>
              <w:t xml:space="preserve">основные термины, используемые в области текстовых исследований, и понятия, ими обозначаемые; </w:t>
            </w:r>
          </w:p>
          <w:p w:rsidR="002637BA" w:rsidRPr="003E342E" w:rsidRDefault="003E342E" w:rsidP="009E54D3">
            <w:pPr>
              <w:pStyle w:val="a3"/>
              <w:numPr>
                <w:ilvl w:val="0"/>
                <w:numId w:val="14"/>
              </w:numPr>
              <w:spacing w:line="240" w:lineRule="auto"/>
              <w:jc w:val="left"/>
              <w:rPr>
                <w:i/>
                <w:szCs w:val="24"/>
                <w:lang w:val="ru-RU"/>
              </w:rPr>
            </w:pPr>
            <w:r w:rsidRPr="003E342E">
              <w:rPr>
                <w:szCs w:val="24"/>
                <w:lang w:val="ru-RU"/>
              </w:rPr>
              <w:t>специфические признаки текста как единицы языка</w:t>
            </w:r>
            <w:r w:rsidRPr="003E342E">
              <w:rPr>
                <w:szCs w:val="24"/>
              </w:rPr>
              <w:t> </w:t>
            </w:r>
            <w:r w:rsidRPr="003E342E">
              <w:rPr>
                <w:szCs w:val="24"/>
                <w:lang w:val="ru-RU"/>
              </w:rPr>
              <w:t>/</w:t>
            </w:r>
            <w:r w:rsidRPr="003E342E">
              <w:rPr>
                <w:szCs w:val="24"/>
              </w:rPr>
              <w:t> </w:t>
            </w:r>
            <w:r w:rsidRPr="003E342E">
              <w:rPr>
                <w:szCs w:val="24"/>
                <w:lang w:val="ru-RU"/>
              </w:rPr>
              <w:t>речи;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637BA" w:rsidRPr="003E342E" w:rsidRDefault="002637BA">
            <w:pPr>
              <w:spacing w:line="256" w:lineRule="auto"/>
              <w:ind w:firstLine="0"/>
              <w:jc w:val="left"/>
              <w:rPr>
                <w:b/>
                <w:i/>
                <w:lang w:eastAsia="en-US"/>
              </w:rPr>
            </w:pPr>
            <w:r w:rsidRPr="003E342E">
              <w:rPr>
                <w:b/>
                <w:i/>
                <w:lang w:eastAsia="en-US"/>
              </w:rPr>
              <w:t>Перечень теоретических вопросов к экзамену</w:t>
            </w:r>
          </w:p>
          <w:p w:rsidR="003E342E" w:rsidRDefault="003E342E" w:rsidP="009E54D3">
            <w:pPr>
              <w:widowControl/>
              <w:numPr>
                <w:ilvl w:val="0"/>
                <w:numId w:val="20"/>
              </w:numPr>
              <w:autoSpaceDE/>
              <w:adjustRightInd/>
              <w:ind w:left="357" w:hanging="357"/>
            </w:pPr>
            <w:r>
              <w:t>Лингвистика текста как самостоятельная научная дисциплина. Предмет и задачи лингвистики текста. Место лингвистики текста в ряду других научных дисциплин.</w:t>
            </w:r>
          </w:p>
          <w:p w:rsidR="003E342E" w:rsidRDefault="003E342E" w:rsidP="009E54D3">
            <w:pPr>
              <w:widowControl/>
              <w:numPr>
                <w:ilvl w:val="0"/>
                <w:numId w:val="20"/>
              </w:numPr>
              <w:autoSpaceDE/>
              <w:adjustRightInd/>
              <w:ind w:left="357" w:hanging="357"/>
            </w:pPr>
            <w:r>
              <w:t xml:space="preserve">Основные тенденции развития лингвистики текста: синтаксический, семантический, коммуникативный подходы. </w:t>
            </w:r>
          </w:p>
          <w:p w:rsidR="003E342E" w:rsidRDefault="003E342E" w:rsidP="009E54D3">
            <w:pPr>
              <w:widowControl/>
              <w:numPr>
                <w:ilvl w:val="0"/>
                <w:numId w:val="20"/>
              </w:numPr>
              <w:autoSpaceDE/>
              <w:adjustRightInd/>
              <w:ind w:left="357" w:hanging="357"/>
            </w:pPr>
            <w:r>
              <w:t>Аспекты текстового анализа.</w:t>
            </w:r>
          </w:p>
          <w:p w:rsidR="003E342E" w:rsidRDefault="003E342E" w:rsidP="009E54D3">
            <w:pPr>
              <w:widowControl/>
              <w:numPr>
                <w:ilvl w:val="0"/>
                <w:numId w:val="20"/>
              </w:numPr>
              <w:autoSpaceDE/>
              <w:adjustRightInd/>
              <w:ind w:left="357" w:hanging="357"/>
            </w:pPr>
            <w:r>
              <w:t xml:space="preserve">Текст как объект анализа. Интерпретация понятия ''текст'' в современной гуманитарной науке. </w:t>
            </w:r>
          </w:p>
          <w:p w:rsidR="003E342E" w:rsidRDefault="003E342E" w:rsidP="009E54D3">
            <w:pPr>
              <w:numPr>
                <w:ilvl w:val="0"/>
                <w:numId w:val="20"/>
              </w:numPr>
              <w:spacing w:line="256" w:lineRule="auto"/>
              <w:ind w:left="357" w:hanging="357"/>
              <w:jc w:val="left"/>
              <w:rPr>
                <w:b/>
                <w:i/>
                <w:lang w:eastAsia="en-US"/>
              </w:rPr>
            </w:pPr>
            <w:r>
              <w:t>Текст как объект анализа. Специфика лингвистического подхода к тексту.</w:t>
            </w:r>
          </w:p>
          <w:p w:rsidR="002637BA" w:rsidRPr="003E342E" w:rsidRDefault="002637BA" w:rsidP="003E342E">
            <w:pPr>
              <w:spacing w:before="240" w:line="257" w:lineRule="auto"/>
              <w:ind w:firstLine="0"/>
              <w:jc w:val="left"/>
              <w:rPr>
                <w:b/>
                <w:i/>
                <w:lang w:eastAsia="en-US"/>
              </w:rPr>
            </w:pPr>
            <w:r w:rsidRPr="003E342E">
              <w:rPr>
                <w:b/>
                <w:i/>
                <w:lang w:eastAsia="en-US"/>
              </w:rPr>
              <w:t>Примерные тестовые задания</w:t>
            </w:r>
          </w:p>
          <w:p w:rsidR="003E342E" w:rsidRPr="003E342E" w:rsidRDefault="003E342E" w:rsidP="003E342E">
            <w:pPr>
              <w:rPr>
                <w:i/>
              </w:rPr>
            </w:pPr>
            <w:r w:rsidRPr="003E342E">
              <w:rPr>
                <w:b/>
                <w:i/>
              </w:rPr>
              <w:t>1:</w:t>
            </w:r>
            <w:r w:rsidRPr="003E342E">
              <w:rPr>
                <w:i/>
              </w:rPr>
              <w:t xml:space="preserve"> Отражением какого подхода к тексту как объекту исследования является следующая дефиниция: «Текст – это любая организованная совокупность знаков, развертывающаяся во времени и в пространстве»:</w:t>
            </w:r>
          </w:p>
          <w:p w:rsidR="003E342E" w:rsidRPr="00C539D2" w:rsidRDefault="003E342E" w:rsidP="003E342E">
            <w:pPr>
              <w:pStyle w:val="21"/>
              <w:spacing w:after="0" w:line="240" w:lineRule="auto"/>
              <w:ind w:firstLine="0"/>
            </w:pPr>
            <w:r w:rsidRPr="00C539D2">
              <w:t>1) Семиотического</w:t>
            </w:r>
            <w:r w:rsidRPr="00C539D2">
              <w:tab/>
            </w:r>
            <w:r w:rsidRPr="00C539D2">
              <w:tab/>
            </w:r>
            <w:r w:rsidRPr="00C539D2">
              <w:tab/>
            </w:r>
            <w:r w:rsidRPr="00C539D2">
              <w:tab/>
            </w:r>
            <w:r w:rsidRPr="00C539D2">
              <w:tab/>
              <w:t>2) филологического</w:t>
            </w:r>
          </w:p>
          <w:p w:rsidR="003E342E" w:rsidRPr="00C539D2" w:rsidRDefault="003E342E" w:rsidP="003E342E">
            <w:pPr>
              <w:pStyle w:val="21"/>
              <w:spacing w:after="0" w:line="240" w:lineRule="auto"/>
              <w:ind w:firstLine="0"/>
            </w:pPr>
            <w:r w:rsidRPr="00C539D2">
              <w:t>3) Культурологического</w:t>
            </w:r>
            <w:r w:rsidRPr="00C539D2">
              <w:tab/>
            </w:r>
            <w:r w:rsidRPr="00C539D2">
              <w:tab/>
            </w:r>
            <w:r w:rsidRPr="00C539D2">
              <w:tab/>
            </w:r>
            <w:r w:rsidRPr="00C539D2">
              <w:tab/>
              <w:t>4) лингвистического</w:t>
            </w:r>
          </w:p>
          <w:p w:rsidR="003E342E" w:rsidRPr="003E342E" w:rsidRDefault="003E342E" w:rsidP="003E342E">
            <w:pPr>
              <w:rPr>
                <w:i/>
              </w:rPr>
            </w:pPr>
            <w:r w:rsidRPr="003E342E">
              <w:rPr>
                <w:b/>
                <w:i/>
              </w:rPr>
              <w:t>2:</w:t>
            </w:r>
            <w:r w:rsidRPr="003E342E">
              <w:rPr>
                <w:i/>
              </w:rPr>
              <w:t xml:space="preserve"> Отражением какого подхода к тексту как объекту исследования является следующая дефиниция: «Текст – некое упорядоченное множество предложений, объединенных различными типами лексической, логической и грамматической связи, способное передавать определенным образом организованную и направленную информацию»:</w:t>
            </w:r>
          </w:p>
          <w:p w:rsidR="003E342E" w:rsidRPr="00C539D2" w:rsidRDefault="003E342E" w:rsidP="003E342E">
            <w:pPr>
              <w:pStyle w:val="21"/>
              <w:spacing w:after="0" w:line="240" w:lineRule="auto"/>
              <w:ind w:firstLine="0"/>
            </w:pPr>
            <w:r w:rsidRPr="00C539D2">
              <w:t>1) Семиотического</w:t>
            </w:r>
            <w:r w:rsidRPr="00C539D2">
              <w:tab/>
            </w:r>
            <w:r w:rsidRPr="00C539D2">
              <w:tab/>
            </w:r>
            <w:r w:rsidRPr="00C539D2">
              <w:tab/>
            </w:r>
            <w:r w:rsidRPr="00C539D2">
              <w:tab/>
            </w:r>
            <w:r w:rsidRPr="00C539D2">
              <w:tab/>
              <w:t>2) филологического</w:t>
            </w:r>
          </w:p>
          <w:p w:rsidR="003E342E" w:rsidRPr="00C539D2" w:rsidRDefault="003E342E" w:rsidP="003E342E">
            <w:pPr>
              <w:pStyle w:val="21"/>
              <w:spacing w:after="0" w:line="240" w:lineRule="auto"/>
              <w:ind w:firstLine="0"/>
            </w:pPr>
            <w:r w:rsidRPr="00C539D2">
              <w:t>3) Культурологического</w:t>
            </w:r>
            <w:r w:rsidRPr="00C539D2">
              <w:tab/>
            </w:r>
            <w:r w:rsidRPr="00C539D2">
              <w:tab/>
            </w:r>
            <w:r w:rsidRPr="00C539D2">
              <w:tab/>
            </w:r>
            <w:r w:rsidRPr="00C539D2">
              <w:tab/>
              <w:t>4) лингвистического</w:t>
            </w:r>
          </w:p>
          <w:p w:rsidR="003E342E" w:rsidRPr="003E342E" w:rsidRDefault="003E342E" w:rsidP="003E342E">
            <w:pPr>
              <w:rPr>
                <w:i/>
              </w:rPr>
            </w:pPr>
            <w:r w:rsidRPr="003E342E">
              <w:rPr>
                <w:b/>
                <w:i/>
              </w:rPr>
              <w:t>3:</w:t>
            </w:r>
            <w:r w:rsidRPr="003E342E">
              <w:rPr>
                <w:i/>
              </w:rPr>
              <w:t xml:space="preserve"> </w:t>
            </w:r>
            <w:proofErr w:type="gramStart"/>
            <w:r w:rsidRPr="003E342E">
              <w:rPr>
                <w:i/>
              </w:rPr>
              <w:t>Отражением</w:t>
            </w:r>
            <w:proofErr w:type="gramEnd"/>
            <w:r w:rsidRPr="003E342E">
              <w:rPr>
                <w:i/>
              </w:rPr>
              <w:t xml:space="preserve"> какого подхода к тексту как объекту исследования является следующая дефиниция: «Художественный текст можно определить как коммуникативно направленное вербальное произведение, обладающее эстетической ценностью, выявленной в процессе его восприятия»:</w:t>
            </w:r>
          </w:p>
          <w:p w:rsidR="003E342E" w:rsidRPr="00C539D2" w:rsidRDefault="003E342E" w:rsidP="003E342E">
            <w:pPr>
              <w:pStyle w:val="21"/>
              <w:spacing w:after="0" w:line="240" w:lineRule="auto"/>
              <w:ind w:firstLine="0"/>
            </w:pPr>
            <w:r w:rsidRPr="00C539D2">
              <w:t>1) Семиотического</w:t>
            </w:r>
            <w:r w:rsidRPr="00C539D2">
              <w:tab/>
            </w:r>
            <w:r w:rsidRPr="00C539D2">
              <w:tab/>
            </w:r>
            <w:r w:rsidRPr="00C539D2">
              <w:tab/>
            </w:r>
            <w:r w:rsidRPr="00C539D2">
              <w:tab/>
            </w:r>
            <w:r w:rsidRPr="00C539D2">
              <w:tab/>
              <w:t>2) филологического</w:t>
            </w:r>
          </w:p>
          <w:p w:rsidR="003E342E" w:rsidRPr="00C539D2" w:rsidRDefault="003E342E" w:rsidP="003E342E">
            <w:pPr>
              <w:pStyle w:val="21"/>
              <w:spacing w:after="0" w:line="240" w:lineRule="auto"/>
              <w:ind w:firstLine="0"/>
            </w:pPr>
            <w:r w:rsidRPr="00C539D2">
              <w:t>3) Культурологического</w:t>
            </w:r>
            <w:r w:rsidRPr="00C539D2">
              <w:tab/>
            </w:r>
            <w:r w:rsidRPr="00C539D2">
              <w:tab/>
            </w:r>
            <w:r w:rsidRPr="00C539D2">
              <w:tab/>
            </w:r>
            <w:r w:rsidRPr="00C539D2">
              <w:tab/>
              <w:t>4) лингвистического</w:t>
            </w:r>
          </w:p>
          <w:p w:rsidR="002637BA" w:rsidRPr="00C539D2" w:rsidRDefault="002637BA" w:rsidP="003E342E">
            <w:pPr>
              <w:pStyle w:val="21"/>
              <w:spacing w:after="0" w:line="240" w:lineRule="auto"/>
              <w:ind w:firstLine="0"/>
              <w:rPr>
                <w:lang w:eastAsia="en-US"/>
              </w:rPr>
            </w:pPr>
          </w:p>
        </w:tc>
      </w:tr>
      <w:tr w:rsidR="002637BA" w:rsidRPr="003E342E" w:rsidTr="002637BA">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Уметь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5"/>
              </w:numPr>
              <w:spacing w:line="276" w:lineRule="auto"/>
              <w:rPr>
                <w:lang w:eastAsia="en-US"/>
              </w:rPr>
            </w:pPr>
            <w:r>
              <w:rPr>
                <w:lang w:eastAsia="en-US"/>
              </w:rPr>
              <w:t xml:space="preserve">анализировать в сопоставительном аспекте теоретические концепции в области текстовых исследований, выявлять преимущества и недостатки теории; </w:t>
            </w:r>
          </w:p>
          <w:p w:rsidR="002637BA" w:rsidRPr="003E342E" w:rsidRDefault="003E342E" w:rsidP="009E54D3">
            <w:pPr>
              <w:pStyle w:val="a3"/>
              <w:numPr>
                <w:ilvl w:val="0"/>
                <w:numId w:val="15"/>
              </w:numPr>
              <w:tabs>
                <w:tab w:val="left" w:pos="356"/>
                <w:tab w:val="left" w:pos="851"/>
              </w:tabs>
              <w:spacing w:line="240" w:lineRule="auto"/>
              <w:jc w:val="left"/>
              <w:rPr>
                <w:i/>
                <w:szCs w:val="24"/>
                <w:lang w:val="ru-RU"/>
              </w:rPr>
            </w:pPr>
            <w:r w:rsidRPr="003E342E">
              <w:rPr>
                <w:lang w:val="ru-RU"/>
              </w:rPr>
              <w:t>применять полученные теоретические знания в практике работы с текстами;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2637BA">
            <w:pPr>
              <w:spacing w:line="256" w:lineRule="auto"/>
              <w:ind w:firstLine="0"/>
              <w:jc w:val="left"/>
              <w:rPr>
                <w:rFonts w:eastAsia="Calibri"/>
                <w:b/>
                <w:i/>
                <w:kern w:val="24"/>
                <w:lang w:eastAsia="en-US"/>
              </w:rPr>
            </w:pPr>
            <w:r w:rsidRPr="003E342E">
              <w:rPr>
                <w:rFonts w:eastAsia="Calibri"/>
                <w:b/>
                <w:i/>
                <w:kern w:val="24"/>
                <w:lang w:eastAsia="en-US"/>
              </w:rPr>
              <w:t xml:space="preserve">Практические задания </w:t>
            </w:r>
          </w:p>
          <w:p w:rsidR="002637BA" w:rsidRPr="003E342E" w:rsidRDefault="009641F7" w:rsidP="009E54D3">
            <w:pPr>
              <w:pStyle w:val="a3"/>
              <w:numPr>
                <w:ilvl w:val="0"/>
                <w:numId w:val="16"/>
              </w:numPr>
              <w:spacing w:line="240" w:lineRule="auto"/>
              <w:rPr>
                <w:szCs w:val="24"/>
                <w:lang w:val="ru-RU"/>
              </w:rPr>
            </w:pPr>
            <w:r>
              <w:rPr>
                <w:szCs w:val="24"/>
                <w:lang w:val="ru-RU"/>
              </w:rPr>
              <w:t>Проведите сопоставительный анализ предложенных определений текста: в чем специфика каждого из предлагаемых подходов; какой из них кажется вам наиболее перспективным, аргументируйте.</w:t>
            </w:r>
          </w:p>
          <w:p w:rsidR="002637BA" w:rsidRDefault="00235018" w:rsidP="009E54D3">
            <w:pPr>
              <w:pStyle w:val="a3"/>
              <w:numPr>
                <w:ilvl w:val="0"/>
                <w:numId w:val="16"/>
              </w:numPr>
              <w:spacing w:line="240" w:lineRule="auto"/>
              <w:rPr>
                <w:szCs w:val="24"/>
                <w:lang w:val="ru-RU"/>
              </w:rPr>
            </w:pPr>
            <w:r>
              <w:rPr>
                <w:szCs w:val="24"/>
                <w:lang w:val="ru-RU"/>
              </w:rPr>
              <w:t>Познакомьтесь с фрагментом научной статьи. Определите объект и предмет исследования. Какие методы использованы автором исследования?</w:t>
            </w:r>
          </w:p>
          <w:p w:rsidR="00235018" w:rsidRPr="003E342E" w:rsidRDefault="00235018" w:rsidP="009E54D3">
            <w:pPr>
              <w:pStyle w:val="a3"/>
              <w:numPr>
                <w:ilvl w:val="0"/>
                <w:numId w:val="16"/>
              </w:numPr>
              <w:spacing w:line="240" w:lineRule="auto"/>
              <w:rPr>
                <w:szCs w:val="24"/>
                <w:lang w:val="ru-RU"/>
              </w:rPr>
            </w:pPr>
            <w:r>
              <w:rPr>
                <w:szCs w:val="24"/>
                <w:lang w:val="ru-RU"/>
              </w:rPr>
              <w:t>Проанализируйте характер коммуникативной организации текста. Какие типы тематической прогрессии в нём преобладают? Чем это обусловлено?</w:t>
            </w:r>
          </w:p>
        </w:tc>
      </w:tr>
      <w:tr w:rsidR="002637BA" w:rsidRPr="003E342E" w:rsidTr="002637BA">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Владеть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7"/>
              </w:numPr>
              <w:spacing w:line="276" w:lineRule="auto"/>
              <w:rPr>
                <w:lang w:eastAsia="en-US"/>
              </w:rPr>
            </w:pPr>
            <w:r>
              <w:rPr>
                <w:lang w:eastAsia="en-US"/>
              </w:rPr>
              <w:t xml:space="preserve">способами осмысления и критического анализа научной информации; </w:t>
            </w:r>
          </w:p>
          <w:p w:rsidR="002637BA" w:rsidRPr="003E342E" w:rsidRDefault="003E342E" w:rsidP="009E54D3">
            <w:pPr>
              <w:pStyle w:val="a3"/>
              <w:numPr>
                <w:ilvl w:val="0"/>
                <w:numId w:val="17"/>
              </w:numPr>
              <w:spacing w:line="240" w:lineRule="auto"/>
              <w:jc w:val="left"/>
              <w:rPr>
                <w:szCs w:val="24"/>
                <w:lang w:val="ru-RU"/>
              </w:rPr>
            </w:pPr>
            <w:r w:rsidRPr="003E342E">
              <w:rPr>
                <w:lang w:val="ru-RU"/>
              </w:rPr>
              <w:t>навыками разноаспектного анализа художественного и не-художественного текста;</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Default="00711AF6">
            <w:pPr>
              <w:spacing w:line="256" w:lineRule="auto"/>
              <w:ind w:firstLine="0"/>
              <w:jc w:val="left"/>
              <w:rPr>
                <w:lang w:eastAsia="en-US"/>
              </w:rPr>
            </w:pPr>
            <w:r w:rsidRPr="00711AF6">
              <w:rPr>
                <w:b/>
                <w:lang w:eastAsia="en-US"/>
              </w:rPr>
              <w:t>Кейс-задание.</w:t>
            </w:r>
            <w:r>
              <w:rPr>
                <w:lang w:eastAsia="en-US"/>
              </w:rPr>
              <w:t xml:space="preserve"> </w:t>
            </w:r>
            <w:r w:rsidR="00235018">
              <w:rPr>
                <w:lang w:eastAsia="en-US"/>
              </w:rPr>
              <w:t xml:space="preserve">Обучающемуся предлагается фрагмент текста для </w:t>
            </w:r>
            <w:r>
              <w:rPr>
                <w:lang w:eastAsia="en-US"/>
              </w:rPr>
              <w:t xml:space="preserve">разноаспектного </w:t>
            </w:r>
            <w:r w:rsidR="00235018">
              <w:rPr>
                <w:lang w:eastAsia="en-US"/>
              </w:rPr>
              <w:t>анализа</w:t>
            </w:r>
            <w:r>
              <w:rPr>
                <w:lang w:eastAsia="en-US"/>
              </w:rPr>
              <w:t>.</w:t>
            </w:r>
          </w:p>
          <w:p w:rsidR="00711AF6" w:rsidRDefault="00711AF6">
            <w:pPr>
              <w:spacing w:line="256" w:lineRule="auto"/>
              <w:ind w:firstLine="0"/>
              <w:jc w:val="left"/>
            </w:pPr>
            <w:r>
              <w:t>Предложите анализ текста с точки зрения</w:t>
            </w:r>
          </w:p>
          <w:p w:rsidR="00711AF6" w:rsidRDefault="00711AF6" w:rsidP="009E54D3">
            <w:pPr>
              <w:numPr>
                <w:ilvl w:val="0"/>
                <w:numId w:val="22"/>
              </w:numPr>
              <w:spacing w:line="256" w:lineRule="auto"/>
              <w:jc w:val="left"/>
              <w:rPr>
                <w:lang w:eastAsia="en-US"/>
              </w:rPr>
            </w:pPr>
            <w:r>
              <w:rPr>
                <w:lang w:eastAsia="en-US"/>
              </w:rPr>
              <w:t>специфики организации его семантической структуры.</w:t>
            </w:r>
          </w:p>
          <w:p w:rsidR="00711AF6" w:rsidRDefault="00711AF6" w:rsidP="009E54D3">
            <w:pPr>
              <w:numPr>
                <w:ilvl w:val="0"/>
                <w:numId w:val="22"/>
              </w:numPr>
              <w:spacing w:line="256" w:lineRule="auto"/>
              <w:jc w:val="left"/>
              <w:rPr>
                <w:lang w:eastAsia="en-US"/>
              </w:rPr>
            </w:pPr>
            <w:r>
              <w:rPr>
                <w:lang w:eastAsia="en-US"/>
              </w:rPr>
              <w:t>специфики организации коммуникативной структуры *(абзацное членение, тематические прогрессии),</w:t>
            </w:r>
          </w:p>
          <w:p w:rsidR="00711AF6" w:rsidRPr="003E342E" w:rsidRDefault="00711AF6" w:rsidP="009E54D3">
            <w:pPr>
              <w:numPr>
                <w:ilvl w:val="0"/>
                <w:numId w:val="22"/>
              </w:numPr>
              <w:spacing w:line="256" w:lineRule="auto"/>
              <w:jc w:val="left"/>
              <w:rPr>
                <w:lang w:eastAsia="en-US"/>
              </w:rPr>
            </w:pPr>
            <w:r>
              <w:rPr>
                <w:lang w:eastAsia="en-US"/>
              </w:rPr>
              <w:t>специфики организации концептуальной структуры.</w:t>
            </w:r>
          </w:p>
        </w:tc>
      </w:tr>
      <w:tr w:rsidR="002637BA" w:rsidRPr="003E342E" w:rsidTr="002637B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3E342E">
            <w:pPr>
              <w:spacing w:line="256" w:lineRule="auto"/>
              <w:ind w:firstLine="0"/>
              <w:jc w:val="left"/>
              <w:rPr>
                <w:lang w:eastAsia="en-US"/>
              </w:rPr>
            </w:pPr>
            <w:r w:rsidRPr="003E342E">
              <w:rPr>
                <w:b/>
                <w:bCs/>
              </w:rPr>
              <w:t xml:space="preserve">ДПК-6 – </w:t>
            </w:r>
            <w:r w:rsidRPr="003E342E">
              <w:rPr>
                <w:b/>
              </w:rP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2637BA" w:rsidRPr="003E342E" w:rsidTr="002637BA">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t>Знать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spacing w:line="276" w:lineRule="auto"/>
              <w:rPr>
                <w:lang w:eastAsia="en-US"/>
              </w:rPr>
            </w:pPr>
            <w:r>
              <w:rPr>
                <w:lang w:eastAsia="en-US"/>
              </w:rPr>
              <w:t xml:space="preserve">специфику реализации (функционирования) единиц языка в тексте: лексический, грамматический и коммуникативный уровни текста; </w:t>
            </w:r>
          </w:p>
          <w:p w:rsidR="002637BA" w:rsidRPr="003E342E" w:rsidRDefault="003E342E" w:rsidP="009E54D3">
            <w:pPr>
              <w:pStyle w:val="a3"/>
              <w:numPr>
                <w:ilvl w:val="0"/>
                <w:numId w:val="18"/>
              </w:numPr>
              <w:spacing w:line="240" w:lineRule="auto"/>
              <w:jc w:val="left"/>
              <w:rPr>
                <w:szCs w:val="24"/>
                <w:lang w:val="ru-RU"/>
              </w:rPr>
            </w:pPr>
            <w:r w:rsidRPr="003E342E">
              <w:rPr>
                <w:lang w:val="ru-RU"/>
              </w:rPr>
              <w:t xml:space="preserve">определение и основные характеристики </w:t>
            </w:r>
            <w:r w:rsidRPr="003E342E">
              <w:rPr>
                <w:lang w:val="ru-RU"/>
              </w:rPr>
              <w:lastRenderedPageBreak/>
              <w:t>специфической единицы текста (СФЕ);</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11AF6" w:rsidRDefault="00711AF6" w:rsidP="00711AF6">
            <w:pPr>
              <w:spacing w:line="254" w:lineRule="auto"/>
              <w:ind w:firstLine="0"/>
              <w:jc w:val="left"/>
              <w:rPr>
                <w:b/>
                <w:i/>
                <w:lang w:eastAsia="en-US"/>
              </w:rPr>
            </w:pPr>
            <w:r>
              <w:rPr>
                <w:b/>
                <w:i/>
                <w:lang w:eastAsia="en-US"/>
              </w:rPr>
              <w:lastRenderedPageBreak/>
              <w:t>Перечень теоретических вопросов к экзамену</w:t>
            </w:r>
          </w:p>
          <w:p w:rsidR="00711AF6" w:rsidRDefault="00711AF6" w:rsidP="009E54D3">
            <w:pPr>
              <w:widowControl/>
              <w:numPr>
                <w:ilvl w:val="0"/>
                <w:numId w:val="19"/>
              </w:numPr>
              <w:tabs>
                <w:tab w:val="num" w:pos="360"/>
              </w:tabs>
              <w:autoSpaceDE/>
              <w:adjustRightInd/>
              <w:ind w:left="357" w:hanging="357"/>
            </w:pPr>
            <w:r>
              <w:t xml:space="preserve">Основные текстовые категории в концепции Р.-А. де </w:t>
            </w:r>
            <w:proofErr w:type="spellStart"/>
            <w:r>
              <w:t>Богранда</w:t>
            </w:r>
            <w:proofErr w:type="spellEnd"/>
            <w:r>
              <w:t xml:space="preserve"> и В. </w:t>
            </w:r>
            <w:proofErr w:type="spellStart"/>
            <w:r>
              <w:t>Дресслера</w:t>
            </w:r>
            <w:proofErr w:type="spellEnd"/>
            <w:r>
              <w:t>.</w:t>
            </w:r>
          </w:p>
          <w:p w:rsidR="00711AF6" w:rsidRDefault="00711AF6" w:rsidP="009E54D3">
            <w:pPr>
              <w:widowControl/>
              <w:numPr>
                <w:ilvl w:val="0"/>
                <w:numId w:val="19"/>
              </w:numPr>
              <w:tabs>
                <w:tab w:val="num" w:pos="360"/>
              </w:tabs>
              <w:autoSpaceDE/>
              <w:adjustRightInd/>
              <w:ind w:left="357" w:hanging="357"/>
            </w:pPr>
            <w:r>
              <w:t>Лингвистика текста в концепции И.Р. Гальперина. Система текстовых категорий.</w:t>
            </w:r>
          </w:p>
          <w:p w:rsidR="00711AF6" w:rsidRDefault="00711AF6" w:rsidP="009E54D3">
            <w:pPr>
              <w:widowControl/>
              <w:numPr>
                <w:ilvl w:val="0"/>
                <w:numId w:val="19"/>
              </w:numPr>
              <w:tabs>
                <w:tab w:val="num" w:pos="360"/>
              </w:tabs>
              <w:autoSpaceDE/>
              <w:adjustRightInd/>
              <w:ind w:left="357" w:hanging="357"/>
            </w:pPr>
            <w:r>
              <w:t>Текст и текстовые категории в трактовке современных отечественных лингвистов и психолингвистов.</w:t>
            </w:r>
          </w:p>
          <w:p w:rsidR="00711AF6" w:rsidRDefault="00711AF6" w:rsidP="009E54D3">
            <w:pPr>
              <w:widowControl/>
              <w:numPr>
                <w:ilvl w:val="0"/>
                <w:numId w:val="19"/>
              </w:numPr>
              <w:tabs>
                <w:tab w:val="num" w:pos="360"/>
              </w:tabs>
              <w:autoSpaceDE/>
              <w:adjustRightInd/>
              <w:ind w:left="357" w:hanging="357"/>
            </w:pPr>
            <w:r>
              <w:t>Коммуникативная структура текста. Понятие о текстовой тематической прогрессии.</w:t>
            </w:r>
          </w:p>
          <w:p w:rsidR="00711AF6" w:rsidRDefault="00711AF6" w:rsidP="009E54D3">
            <w:pPr>
              <w:widowControl/>
              <w:numPr>
                <w:ilvl w:val="0"/>
                <w:numId w:val="19"/>
              </w:numPr>
              <w:tabs>
                <w:tab w:val="num" w:pos="360"/>
              </w:tabs>
              <w:autoSpaceDE/>
              <w:adjustRightInd/>
              <w:ind w:left="357" w:hanging="357"/>
            </w:pPr>
            <w:r>
              <w:t>СФЕ как единица текста. Типология СФЕ.</w:t>
            </w:r>
          </w:p>
          <w:p w:rsidR="00711AF6" w:rsidRDefault="00711AF6" w:rsidP="009E54D3">
            <w:pPr>
              <w:widowControl/>
              <w:numPr>
                <w:ilvl w:val="0"/>
                <w:numId w:val="19"/>
              </w:numPr>
              <w:tabs>
                <w:tab w:val="num" w:pos="360"/>
              </w:tabs>
              <w:autoSpaceDE/>
              <w:adjustRightInd/>
              <w:ind w:left="357" w:hanging="357"/>
            </w:pPr>
            <w:r>
              <w:t>Семантическая структура текста. «Изотопическая сеть».</w:t>
            </w:r>
          </w:p>
          <w:p w:rsidR="00711AF6" w:rsidRDefault="00711AF6" w:rsidP="009E54D3">
            <w:pPr>
              <w:widowControl/>
              <w:numPr>
                <w:ilvl w:val="0"/>
                <w:numId w:val="19"/>
              </w:numPr>
              <w:tabs>
                <w:tab w:val="num" w:pos="360"/>
              </w:tabs>
              <w:autoSpaceDE/>
              <w:adjustRightInd/>
              <w:ind w:left="357" w:hanging="357"/>
            </w:pPr>
            <w:r>
              <w:t>Лексическая структура текста.</w:t>
            </w:r>
          </w:p>
          <w:p w:rsidR="00711AF6" w:rsidRDefault="00711AF6" w:rsidP="009E54D3">
            <w:pPr>
              <w:widowControl/>
              <w:numPr>
                <w:ilvl w:val="0"/>
                <w:numId w:val="19"/>
              </w:numPr>
              <w:tabs>
                <w:tab w:val="num" w:pos="360"/>
              </w:tabs>
              <w:autoSpaceDE/>
              <w:adjustRightInd/>
              <w:ind w:left="357" w:hanging="357"/>
            </w:pPr>
            <w:r>
              <w:t>Концептуальная структура текста.</w:t>
            </w:r>
          </w:p>
          <w:p w:rsidR="00711AF6" w:rsidRDefault="00711AF6" w:rsidP="002D0A58">
            <w:pPr>
              <w:spacing w:line="257" w:lineRule="auto"/>
              <w:ind w:firstLine="0"/>
              <w:jc w:val="left"/>
              <w:rPr>
                <w:b/>
                <w:i/>
                <w:lang w:eastAsia="en-US"/>
              </w:rPr>
            </w:pPr>
            <w:r>
              <w:rPr>
                <w:b/>
                <w:i/>
                <w:lang w:eastAsia="en-US"/>
              </w:rPr>
              <w:lastRenderedPageBreak/>
              <w:t>Примерные тестовые задания</w:t>
            </w:r>
          </w:p>
          <w:p w:rsidR="00711AF6" w:rsidRPr="00711AF6" w:rsidRDefault="00711AF6" w:rsidP="00711AF6">
            <w:pPr>
              <w:pStyle w:val="a3"/>
              <w:spacing w:line="240" w:lineRule="auto"/>
              <w:ind w:left="0" w:firstLine="0"/>
              <w:jc w:val="left"/>
              <w:rPr>
                <w:szCs w:val="24"/>
                <w:lang w:val="ru-RU"/>
              </w:rPr>
            </w:pPr>
            <w:r w:rsidRPr="00711AF6">
              <w:rPr>
                <w:b/>
                <w:szCs w:val="24"/>
                <w:lang w:val="ru-RU"/>
              </w:rPr>
              <w:t>1:</w:t>
            </w:r>
            <w:r w:rsidRPr="00711AF6">
              <w:rPr>
                <w:szCs w:val="24"/>
                <w:lang w:val="ru-RU"/>
              </w:rPr>
              <w:t xml:space="preserve"> Текст как коммуникативное событие предполагает возможность его исследования с точки зрения:</w:t>
            </w:r>
          </w:p>
          <w:p w:rsidR="00711AF6" w:rsidRPr="00711AF6" w:rsidRDefault="00711AF6" w:rsidP="00711AF6">
            <w:pPr>
              <w:pStyle w:val="a3"/>
              <w:spacing w:line="240" w:lineRule="auto"/>
              <w:ind w:left="0" w:firstLine="0"/>
              <w:jc w:val="left"/>
              <w:rPr>
                <w:szCs w:val="24"/>
                <w:lang w:val="ru-RU"/>
              </w:rPr>
            </w:pPr>
            <w:r w:rsidRPr="00711AF6">
              <w:rPr>
                <w:szCs w:val="24"/>
                <w:lang w:val="ru-RU"/>
              </w:rPr>
              <w:t>1) особенностей восприятия</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2) объёма (числа языковых единиц)</w:t>
            </w:r>
          </w:p>
          <w:p w:rsidR="00711AF6" w:rsidRPr="00711AF6" w:rsidRDefault="00711AF6" w:rsidP="00711AF6">
            <w:pPr>
              <w:pStyle w:val="a3"/>
              <w:spacing w:line="240" w:lineRule="auto"/>
              <w:ind w:left="0" w:firstLine="0"/>
              <w:jc w:val="left"/>
              <w:rPr>
                <w:szCs w:val="24"/>
                <w:lang w:val="ru-RU"/>
              </w:rPr>
            </w:pPr>
            <w:r w:rsidRPr="00711AF6">
              <w:rPr>
                <w:szCs w:val="24"/>
                <w:lang w:val="ru-RU"/>
              </w:rPr>
              <w:t>3) особенностей соотношения единиц языка</w:t>
            </w:r>
            <w:r w:rsidRPr="00711AF6">
              <w:rPr>
                <w:szCs w:val="24"/>
                <w:lang w:val="ru-RU"/>
              </w:rPr>
              <w:tab/>
            </w:r>
            <w:r w:rsidRPr="00711AF6">
              <w:rPr>
                <w:szCs w:val="24"/>
                <w:lang w:val="ru-RU"/>
              </w:rPr>
              <w:tab/>
            </w:r>
            <w:r w:rsidRPr="00711AF6">
              <w:rPr>
                <w:szCs w:val="24"/>
                <w:lang w:val="ru-RU"/>
              </w:rPr>
              <w:tab/>
              <w:t>4) особенностей языка, на котором он создан</w:t>
            </w:r>
          </w:p>
          <w:p w:rsidR="00711AF6" w:rsidRDefault="00711AF6" w:rsidP="00711AF6">
            <w:pPr>
              <w:pStyle w:val="a3"/>
              <w:spacing w:line="240" w:lineRule="auto"/>
              <w:ind w:left="0" w:firstLine="0"/>
              <w:jc w:val="left"/>
              <w:rPr>
                <w:szCs w:val="24"/>
                <w:lang w:val="ru-RU"/>
              </w:rPr>
            </w:pPr>
            <w:r w:rsidRPr="00711AF6">
              <w:rPr>
                <w:b/>
                <w:szCs w:val="24"/>
                <w:lang w:val="ru-RU"/>
              </w:rPr>
              <w:t>2:</w:t>
            </w:r>
            <w:r w:rsidRPr="00711AF6">
              <w:rPr>
                <w:szCs w:val="24"/>
                <w:lang w:val="ru-RU"/>
              </w:rPr>
              <w:t xml:space="preserve"> Впишите в пустую графу таблицы термин, используемый для обозначения текстовой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7464"/>
            </w:tblGrid>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Система формальных (грамматических) связей и отношений, организующих текст как целое.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Ожидание  адресата получить значимую информацию, нуждающуюся в интерпретации</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711AF6" w:rsidP="009E54D3">
                  <w:pPr>
                    <w:pStyle w:val="a3"/>
                    <w:spacing w:line="240" w:lineRule="auto"/>
                    <w:ind w:left="0" w:firstLine="0"/>
                    <w:jc w:val="left"/>
                    <w:rPr>
                      <w:szCs w:val="24"/>
                      <w:lang w:val="ru-RU"/>
                    </w:rPr>
                  </w:pPr>
                  <w:r w:rsidRPr="009E54D3">
                    <w:rPr>
                      <w:szCs w:val="24"/>
                      <w:lang w:val="ru-RU"/>
                    </w:rPr>
                    <w:t>Степень новизны, неожиданности, важности для адресата сведений, закодированных в тексте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15F6B" w:rsidP="009E54D3">
                  <w:pPr>
                    <w:pStyle w:val="a3"/>
                    <w:spacing w:line="240" w:lineRule="auto"/>
                    <w:ind w:left="0" w:firstLine="0"/>
                    <w:jc w:val="left"/>
                    <w:rPr>
                      <w:szCs w:val="24"/>
                      <w:lang w:val="ru-RU"/>
                    </w:rPr>
                  </w:pPr>
                  <w:r w:rsidRPr="009E54D3">
                    <w:rPr>
                      <w:szCs w:val="24"/>
                      <w:lang w:val="ru-RU"/>
                    </w:rPr>
                    <w:t xml:space="preserve">Система смысловых </w:t>
                  </w:r>
                  <w:r w:rsidR="00EC6D67" w:rsidRPr="009E54D3">
                    <w:rPr>
                      <w:szCs w:val="24"/>
                      <w:lang w:val="ru-RU"/>
                    </w:rPr>
                    <w:t>связей и отношений, организующих текст как целое</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Соотнесенность конкретного текста с другими текстами</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Намерение адресанта к передать информацию посредством текста</w:t>
                  </w:r>
                </w:p>
              </w:tc>
            </w:tr>
            <w:tr w:rsidR="00711AF6" w:rsidTr="009E54D3">
              <w:tc>
                <w:tcPr>
                  <w:tcW w:w="2221" w:type="dxa"/>
                  <w:shd w:val="clear" w:color="auto" w:fill="auto"/>
                </w:tcPr>
                <w:p w:rsidR="00711AF6" w:rsidRPr="009E54D3" w:rsidRDefault="00711AF6" w:rsidP="009E54D3">
                  <w:pPr>
                    <w:pStyle w:val="a3"/>
                    <w:spacing w:line="240" w:lineRule="auto"/>
                    <w:ind w:left="0" w:firstLine="0"/>
                    <w:jc w:val="left"/>
                    <w:rPr>
                      <w:szCs w:val="24"/>
                      <w:lang w:val="ru-RU"/>
                    </w:rPr>
                  </w:pPr>
                </w:p>
              </w:tc>
              <w:tc>
                <w:tcPr>
                  <w:tcW w:w="7464" w:type="dxa"/>
                  <w:shd w:val="clear" w:color="auto" w:fill="auto"/>
                </w:tcPr>
                <w:p w:rsidR="00711AF6" w:rsidRPr="009E54D3" w:rsidRDefault="00EC6D67" w:rsidP="009E54D3">
                  <w:pPr>
                    <w:pStyle w:val="a3"/>
                    <w:spacing w:line="240" w:lineRule="auto"/>
                    <w:ind w:left="0" w:firstLine="0"/>
                    <w:jc w:val="left"/>
                    <w:rPr>
                      <w:szCs w:val="24"/>
                      <w:lang w:val="ru-RU"/>
                    </w:rPr>
                  </w:pPr>
                  <w:r w:rsidRPr="009E54D3">
                    <w:rPr>
                      <w:szCs w:val="24"/>
                      <w:lang w:val="ru-RU"/>
                    </w:rPr>
                    <w:t>Факторы, которые делают текст релевантным в рамках коммуникативной ситуации</w:t>
                  </w:r>
                </w:p>
              </w:tc>
            </w:tr>
          </w:tbl>
          <w:p w:rsidR="00711AF6" w:rsidRPr="00711AF6" w:rsidRDefault="00EC6D67" w:rsidP="00711AF6">
            <w:pPr>
              <w:pStyle w:val="a3"/>
              <w:spacing w:line="240" w:lineRule="auto"/>
              <w:ind w:left="0" w:firstLine="0"/>
              <w:jc w:val="left"/>
              <w:rPr>
                <w:szCs w:val="24"/>
                <w:lang w:val="ru-RU"/>
              </w:rPr>
            </w:pPr>
            <w:r w:rsidRPr="00EC6D67">
              <w:rPr>
                <w:b/>
                <w:szCs w:val="24"/>
                <w:lang w:val="ru-RU"/>
              </w:rPr>
              <w:t>3</w:t>
            </w:r>
            <w:r w:rsidR="00711AF6" w:rsidRPr="00EC6D67">
              <w:rPr>
                <w:b/>
                <w:szCs w:val="24"/>
                <w:lang w:val="ru-RU"/>
              </w:rPr>
              <w:t>:</w:t>
            </w:r>
            <w:r w:rsidR="00711AF6" w:rsidRPr="00711AF6">
              <w:rPr>
                <w:szCs w:val="24"/>
                <w:lang w:val="ru-RU"/>
              </w:rPr>
              <w:t xml:space="preserve"> Какие из текстовых категорий выполняют функцию управления вниманием читателя:</w:t>
            </w:r>
          </w:p>
          <w:p w:rsidR="00711AF6" w:rsidRPr="00711AF6" w:rsidRDefault="00711AF6" w:rsidP="00711AF6">
            <w:pPr>
              <w:pStyle w:val="a3"/>
              <w:spacing w:line="240" w:lineRule="auto"/>
              <w:ind w:left="0" w:firstLine="0"/>
              <w:jc w:val="left"/>
              <w:rPr>
                <w:szCs w:val="24"/>
                <w:lang w:val="ru-RU"/>
              </w:rPr>
            </w:pPr>
            <w:r w:rsidRPr="00711AF6">
              <w:rPr>
                <w:szCs w:val="24"/>
                <w:lang w:val="ru-RU"/>
              </w:rPr>
              <w:t>1) модальность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 xml:space="preserve">2) </w:t>
            </w:r>
            <w:proofErr w:type="spellStart"/>
            <w:r w:rsidRPr="00711AF6">
              <w:rPr>
                <w:szCs w:val="24"/>
                <w:lang w:val="ru-RU"/>
              </w:rPr>
              <w:t>проспекция</w:t>
            </w:r>
            <w:proofErr w:type="spellEnd"/>
          </w:p>
          <w:p w:rsidR="00711AF6" w:rsidRPr="00711AF6" w:rsidRDefault="00711AF6" w:rsidP="00711AF6">
            <w:pPr>
              <w:pStyle w:val="a3"/>
              <w:spacing w:line="240" w:lineRule="auto"/>
              <w:ind w:left="0" w:firstLine="0"/>
              <w:jc w:val="left"/>
              <w:rPr>
                <w:szCs w:val="24"/>
                <w:lang w:val="ru-RU"/>
              </w:rPr>
            </w:pPr>
            <w:r w:rsidRPr="00711AF6">
              <w:rPr>
                <w:szCs w:val="24"/>
                <w:lang w:val="ru-RU"/>
              </w:rPr>
              <w:t>3) дискретность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4) ретроспекция</w:t>
            </w:r>
          </w:p>
          <w:p w:rsidR="00711AF6" w:rsidRPr="00711AF6" w:rsidRDefault="00EC6D67" w:rsidP="00711AF6">
            <w:pPr>
              <w:pStyle w:val="a3"/>
              <w:spacing w:line="240" w:lineRule="auto"/>
              <w:ind w:left="0" w:firstLine="0"/>
              <w:jc w:val="left"/>
              <w:rPr>
                <w:szCs w:val="24"/>
                <w:lang w:val="ru-RU"/>
              </w:rPr>
            </w:pPr>
            <w:r w:rsidRPr="00EC6D67">
              <w:rPr>
                <w:b/>
                <w:szCs w:val="24"/>
                <w:lang w:val="ru-RU"/>
              </w:rPr>
              <w:t>4</w:t>
            </w:r>
            <w:r w:rsidR="00711AF6" w:rsidRPr="00EC6D67">
              <w:rPr>
                <w:b/>
                <w:szCs w:val="24"/>
                <w:lang w:val="ru-RU"/>
              </w:rPr>
              <w:t>:</w:t>
            </w:r>
            <w:r w:rsidR="00711AF6" w:rsidRPr="00711AF6">
              <w:rPr>
                <w:szCs w:val="24"/>
                <w:lang w:val="ru-RU"/>
              </w:rPr>
              <w:t xml:space="preserve"> Какая из текстовых категорий связана с объективацией авторской точки зрения:</w:t>
            </w:r>
          </w:p>
          <w:p w:rsidR="00711AF6" w:rsidRPr="00711AF6" w:rsidRDefault="00711AF6" w:rsidP="00711AF6">
            <w:pPr>
              <w:pStyle w:val="a3"/>
              <w:spacing w:line="240" w:lineRule="auto"/>
              <w:ind w:left="0" w:firstLine="0"/>
              <w:jc w:val="left"/>
              <w:rPr>
                <w:szCs w:val="24"/>
                <w:lang w:val="ru-RU"/>
              </w:rPr>
            </w:pPr>
            <w:r w:rsidRPr="00711AF6">
              <w:rPr>
                <w:szCs w:val="24"/>
                <w:lang w:val="ru-RU"/>
              </w:rPr>
              <w:t>1) модальность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 xml:space="preserve">2) </w:t>
            </w:r>
            <w:proofErr w:type="spellStart"/>
            <w:r w:rsidRPr="00711AF6">
              <w:rPr>
                <w:szCs w:val="24"/>
                <w:lang w:val="ru-RU"/>
              </w:rPr>
              <w:t>проспекция</w:t>
            </w:r>
            <w:proofErr w:type="spellEnd"/>
          </w:p>
          <w:p w:rsidR="002637BA" w:rsidRPr="003E342E" w:rsidRDefault="00711AF6" w:rsidP="00711AF6">
            <w:pPr>
              <w:pStyle w:val="a3"/>
              <w:spacing w:line="240" w:lineRule="auto"/>
              <w:ind w:left="0" w:firstLine="0"/>
              <w:jc w:val="left"/>
              <w:rPr>
                <w:szCs w:val="24"/>
                <w:lang w:val="ru-RU"/>
              </w:rPr>
            </w:pPr>
            <w:r w:rsidRPr="00711AF6">
              <w:rPr>
                <w:szCs w:val="24"/>
                <w:lang w:val="ru-RU"/>
              </w:rPr>
              <w:t>3) дискретность</w:t>
            </w:r>
            <w:r w:rsidRPr="00711AF6">
              <w:rPr>
                <w:szCs w:val="24"/>
                <w:lang w:val="ru-RU"/>
              </w:rPr>
              <w:tab/>
            </w:r>
            <w:r w:rsidRPr="00711AF6">
              <w:rPr>
                <w:szCs w:val="24"/>
                <w:lang w:val="ru-RU"/>
              </w:rPr>
              <w:tab/>
            </w:r>
            <w:r w:rsidRPr="00711AF6">
              <w:rPr>
                <w:szCs w:val="24"/>
                <w:lang w:val="ru-RU"/>
              </w:rPr>
              <w:tab/>
            </w:r>
            <w:r w:rsidRPr="00711AF6">
              <w:rPr>
                <w:szCs w:val="24"/>
                <w:lang w:val="ru-RU"/>
              </w:rPr>
              <w:tab/>
            </w:r>
            <w:r w:rsidRPr="00711AF6">
              <w:rPr>
                <w:szCs w:val="24"/>
                <w:lang w:val="ru-RU"/>
              </w:rPr>
              <w:tab/>
              <w:t>4) ретроспекция</w:t>
            </w:r>
          </w:p>
        </w:tc>
      </w:tr>
      <w:tr w:rsidR="002637BA" w:rsidRPr="003E342E" w:rsidTr="002637BA">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Уметь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rPr>
                <w:lang w:eastAsia="en-US"/>
              </w:rPr>
            </w:pPr>
            <w:r>
              <w:rPr>
                <w:lang w:eastAsia="en-US"/>
              </w:rPr>
              <w:t xml:space="preserve">применять полученные теоретические знания в практике работы с текстами; </w:t>
            </w:r>
          </w:p>
          <w:p w:rsidR="002637BA" w:rsidRPr="003E342E" w:rsidRDefault="003E342E" w:rsidP="009E54D3">
            <w:pPr>
              <w:pStyle w:val="a3"/>
              <w:numPr>
                <w:ilvl w:val="0"/>
                <w:numId w:val="18"/>
              </w:numPr>
              <w:spacing w:line="240" w:lineRule="auto"/>
              <w:jc w:val="left"/>
              <w:rPr>
                <w:szCs w:val="24"/>
                <w:lang w:val="ru-RU"/>
              </w:rPr>
            </w:pPr>
            <w:r w:rsidRPr="003E342E">
              <w:rPr>
                <w:lang w:val="ru-RU"/>
              </w:rPr>
              <w:lastRenderedPageBreak/>
              <w:t>выявлять специфику текстовых единиц в соотнесении с их системными инвариантами;</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2637BA" w:rsidRPr="003E342E" w:rsidRDefault="002637BA">
            <w:pPr>
              <w:spacing w:line="256" w:lineRule="auto"/>
              <w:ind w:firstLine="0"/>
              <w:jc w:val="left"/>
              <w:rPr>
                <w:rFonts w:eastAsia="Calibri"/>
                <w:b/>
                <w:i/>
                <w:kern w:val="24"/>
                <w:lang w:eastAsia="en-US"/>
              </w:rPr>
            </w:pPr>
            <w:r w:rsidRPr="003E342E">
              <w:rPr>
                <w:rFonts w:eastAsia="Calibri"/>
                <w:b/>
                <w:i/>
                <w:kern w:val="24"/>
                <w:lang w:eastAsia="en-US"/>
              </w:rPr>
              <w:lastRenderedPageBreak/>
              <w:t xml:space="preserve">Практические задания </w:t>
            </w:r>
          </w:p>
          <w:p w:rsidR="002637BA" w:rsidRDefault="00EC6D67" w:rsidP="009E54D3">
            <w:pPr>
              <w:pStyle w:val="a3"/>
              <w:numPr>
                <w:ilvl w:val="0"/>
                <w:numId w:val="18"/>
              </w:numPr>
              <w:spacing w:line="240" w:lineRule="auto"/>
              <w:rPr>
                <w:szCs w:val="24"/>
                <w:lang w:val="ru-RU"/>
              </w:rPr>
            </w:pPr>
            <w:r>
              <w:rPr>
                <w:szCs w:val="24"/>
                <w:lang w:val="ru-RU"/>
              </w:rPr>
              <w:t xml:space="preserve">В предложенном тексте выявите средства </w:t>
            </w:r>
            <w:proofErr w:type="spellStart"/>
            <w:r>
              <w:rPr>
                <w:szCs w:val="24"/>
                <w:lang w:val="ru-RU"/>
              </w:rPr>
              <w:t>когезии</w:t>
            </w:r>
            <w:proofErr w:type="spellEnd"/>
            <w:r>
              <w:rPr>
                <w:szCs w:val="24"/>
                <w:lang w:val="ru-RU"/>
              </w:rPr>
              <w:t xml:space="preserve"> (грамматической, лексической, ассоциативной и др.).</w:t>
            </w:r>
          </w:p>
          <w:p w:rsidR="00EC6D67" w:rsidRDefault="00EC6D67" w:rsidP="009E54D3">
            <w:pPr>
              <w:pStyle w:val="a3"/>
              <w:numPr>
                <w:ilvl w:val="0"/>
                <w:numId w:val="18"/>
              </w:numPr>
              <w:spacing w:line="240" w:lineRule="auto"/>
              <w:rPr>
                <w:szCs w:val="24"/>
                <w:lang w:val="ru-RU"/>
              </w:rPr>
            </w:pPr>
            <w:r>
              <w:rPr>
                <w:szCs w:val="24"/>
                <w:lang w:val="ru-RU"/>
              </w:rPr>
              <w:t>В предложенном тексте выявите языковые средства выражения СФИ и СКИ.</w:t>
            </w:r>
          </w:p>
          <w:p w:rsidR="00EC6D67" w:rsidRPr="003E342E" w:rsidRDefault="00EC6D67" w:rsidP="009E54D3">
            <w:pPr>
              <w:pStyle w:val="a3"/>
              <w:numPr>
                <w:ilvl w:val="0"/>
                <w:numId w:val="18"/>
              </w:numPr>
              <w:spacing w:line="240" w:lineRule="auto"/>
              <w:rPr>
                <w:szCs w:val="24"/>
                <w:lang w:val="ru-RU"/>
              </w:rPr>
            </w:pPr>
            <w:r>
              <w:rPr>
                <w:szCs w:val="24"/>
                <w:lang w:val="ru-RU"/>
              </w:rPr>
              <w:lastRenderedPageBreak/>
              <w:t>В предложенном тексте выявите языковые средства выражения модальности.</w:t>
            </w:r>
          </w:p>
        </w:tc>
      </w:tr>
      <w:tr w:rsidR="002637BA" w:rsidRPr="003E342E" w:rsidTr="00EC6D67">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2637BA" w:rsidRPr="003E342E" w:rsidRDefault="002637BA">
            <w:pPr>
              <w:spacing w:line="256" w:lineRule="auto"/>
              <w:ind w:firstLine="0"/>
              <w:jc w:val="left"/>
              <w:rPr>
                <w:lang w:eastAsia="en-US"/>
              </w:rPr>
            </w:pPr>
            <w:r w:rsidRPr="003E342E">
              <w:rPr>
                <w:i/>
                <w:lang w:eastAsia="en-US"/>
              </w:rPr>
              <w:lastRenderedPageBreak/>
              <w:t>Владеть</w:t>
            </w:r>
          </w:p>
        </w:tc>
        <w:tc>
          <w:tcPr>
            <w:tcW w:w="10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E342E" w:rsidRDefault="003E342E" w:rsidP="009E54D3">
            <w:pPr>
              <w:numPr>
                <w:ilvl w:val="0"/>
                <w:numId w:val="18"/>
              </w:numPr>
              <w:rPr>
                <w:lang w:eastAsia="en-US"/>
              </w:rPr>
            </w:pPr>
            <w:r>
              <w:rPr>
                <w:lang w:eastAsia="en-US"/>
              </w:rPr>
              <w:t xml:space="preserve">навыками самостоятельного поиска и отбора информации в изучаемой научной области; </w:t>
            </w:r>
          </w:p>
          <w:p w:rsidR="003E342E" w:rsidRDefault="003E342E" w:rsidP="009E54D3">
            <w:pPr>
              <w:numPr>
                <w:ilvl w:val="0"/>
                <w:numId w:val="18"/>
              </w:numPr>
              <w:rPr>
                <w:lang w:eastAsia="en-US"/>
              </w:rPr>
            </w:pPr>
            <w:r>
              <w:rPr>
                <w:lang w:eastAsia="en-US"/>
              </w:rPr>
              <w:t xml:space="preserve">навыками изложения основ теоретических концепций с элементами сопоставления; </w:t>
            </w:r>
          </w:p>
          <w:p w:rsidR="002637BA" w:rsidRPr="003E342E" w:rsidRDefault="003E342E" w:rsidP="009E54D3">
            <w:pPr>
              <w:numPr>
                <w:ilvl w:val="0"/>
                <w:numId w:val="18"/>
              </w:numPr>
              <w:rPr>
                <w:lang w:eastAsia="en-US"/>
              </w:rPr>
            </w:pPr>
            <w:r>
              <w:rPr>
                <w:lang w:eastAsia="en-US"/>
              </w:rPr>
              <w:t>традиционными методиками ан</w:t>
            </w:r>
            <w:r w:rsidR="00763D6A">
              <w:rPr>
                <w:lang w:eastAsia="en-US"/>
              </w:rPr>
              <w:t>ализа языковых единиц в тексте.</w:t>
            </w:r>
          </w:p>
        </w:tc>
        <w:tc>
          <w:tcPr>
            <w:tcW w:w="33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BE06C8" w:rsidRDefault="00BE06C8" w:rsidP="00EC6D67">
            <w:pPr>
              <w:spacing w:line="254" w:lineRule="auto"/>
              <w:ind w:firstLine="0"/>
              <w:jc w:val="left"/>
              <w:rPr>
                <w:b/>
                <w:lang w:eastAsia="en-US"/>
              </w:rPr>
            </w:pPr>
            <w:r>
              <w:t>Умение выражать и аргументировать собственную позицию по вопросу актуальности текстовых изысканий и их перспектив демонстрируется студентов в ходе экзамена.</w:t>
            </w:r>
          </w:p>
          <w:p w:rsidR="00BE06C8" w:rsidRDefault="00BE06C8" w:rsidP="00EC6D67">
            <w:pPr>
              <w:spacing w:line="254" w:lineRule="auto"/>
              <w:ind w:firstLine="0"/>
              <w:jc w:val="left"/>
              <w:rPr>
                <w:b/>
                <w:lang w:eastAsia="en-US"/>
              </w:rPr>
            </w:pPr>
          </w:p>
          <w:p w:rsidR="00EC6D67" w:rsidRDefault="00EC6D67" w:rsidP="00EC6D67">
            <w:pPr>
              <w:spacing w:line="254" w:lineRule="auto"/>
              <w:ind w:firstLine="0"/>
              <w:jc w:val="left"/>
              <w:rPr>
                <w:lang w:eastAsia="en-US"/>
              </w:rPr>
            </w:pPr>
            <w:r>
              <w:rPr>
                <w:b/>
                <w:lang w:eastAsia="en-US"/>
              </w:rPr>
              <w:t>Кейс-задание.</w:t>
            </w:r>
            <w:r>
              <w:rPr>
                <w:lang w:eastAsia="en-US"/>
              </w:rPr>
              <w:t xml:space="preserve"> Обучающемуся предлагается фрагмент текста для разноаспектного анализа.</w:t>
            </w:r>
          </w:p>
          <w:p w:rsidR="00EC6D67" w:rsidRDefault="00EC6D67" w:rsidP="00EC6D67">
            <w:pPr>
              <w:spacing w:line="254" w:lineRule="auto"/>
              <w:ind w:firstLine="0"/>
              <w:jc w:val="left"/>
            </w:pPr>
            <w:r>
              <w:t>Предложите анализ текста с точки зрения</w:t>
            </w:r>
          </w:p>
          <w:p w:rsidR="002637BA" w:rsidRDefault="00EC6D67" w:rsidP="009E54D3">
            <w:pPr>
              <w:pStyle w:val="a3"/>
              <w:numPr>
                <w:ilvl w:val="0"/>
                <w:numId w:val="23"/>
              </w:numPr>
              <w:spacing w:line="240" w:lineRule="auto"/>
              <w:jc w:val="left"/>
              <w:rPr>
                <w:szCs w:val="24"/>
                <w:lang w:val="ru-RU"/>
              </w:rPr>
            </w:pPr>
            <w:r>
              <w:rPr>
                <w:szCs w:val="24"/>
                <w:lang w:val="ru-RU"/>
              </w:rPr>
              <w:t>лексической структуры</w:t>
            </w:r>
          </w:p>
          <w:p w:rsidR="00EC6D67" w:rsidRDefault="00EC6D67" w:rsidP="009E54D3">
            <w:pPr>
              <w:pStyle w:val="a3"/>
              <w:numPr>
                <w:ilvl w:val="0"/>
                <w:numId w:val="23"/>
              </w:numPr>
              <w:spacing w:line="240" w:lineRule="auto"/>
              <w:jc w:val="left"/>
              <w:rPr>
                <w:szCs w:val="24"/>
                <w:lang w:val="ru-RU"/>
              </w:rPr>
            </w:pPr>
            <w:r>
              <w:rPr>
                <w:szCs w:val="24"/>
                <w:lang w:val="ru-RU"/>
              </w:rPr>
              <w:t>семантической структуры</w:t>
            </w:r>
          </w:p>
          <w:p w:rsidR="00EC6D67" w:rsidRDefault="00EC6D67" w:rsidP="009E54D3">
            <w:pPr>
              <w:pStyle w:val="a3"/>
              <w:numPr>
                <w:ilvl w:val="0"/>
                <w:numId w:val="23"/>
              </w:numPr>
              <w:spacing w:line="240" w:lineRule="auto"/>
              <w:jc w:val="left"/>
              <w:rPr>
                <w:szCs w:val="24"/>
                <w:lang w:val="ru-RU"/>
              </w:rPr>
            </w:pPr>
            <w:r>
              <w:rPr>
                <w:szCs w:val="24"/>
                <w:lang w:val="ru-RU"/>
              </w:rPr>
              <w:t>грамматической структуры</w:t>
            </w:r>
          </w:p>
          <w:p w:rsidR="00EC6D67" w:rsidRPr="00EC6D67" w:rsidRDefault="00EC6D67" w:rsidP="009E54D3">
            <w:pPr>
              <w:pStyle w:val="a3"/>
              <w:numPr>
                <w:ilvl w:val="0"/>
                <w:numId w:val="23"/>
              </w:numPr>
              <w:spacing w:line="240" w:lineRule="auto"/>
              <w:jc w:val="left"/>
              <w:rPr>
                <w:szCs w:val="24"/>
                <w:lang w:val="ru-RU"/>
              </w:rPr>
            </w:pPr>
            <w:r>
              <w:rPr>
                <w:szCs w:val="24"/>
                <w:lang w:val="ru-RU"/>
              </w:rPr>
              <w:t>синтаксической структуры.</w:t>
            </w:r>
          </w:p>
        </w:tc>
      </w:tr>
    </w:tbl>
    <w:p w:rsidR="002637BA" w:rsidRDefault="002637BA">
      <w:pPr>
        <w:sectPr w:rsidR="002637BA" w:rsidSect="003E342E">
          <w:pgSz w:w="16838" w:h="11906" w:orient="landscape"/>
          <w:pgMar w:top="851" w:right="1134" w:bottom="1134" w:left="1134" w:header="709" w:footer="709" w:gutter="0"/>
          <w:cols w:space="708"/>
          <w:docGrid w:linePitch="360"/>
        </w:sectPr>
      </w:pPr>
    </w:p>
    <w:p w:rsidR="002B033F" w:rsidRDefault="002B033F" w:rsidP="002B033F">
      <w:pPr>
        <w:rPr>
          <w:b/>
        </w:rPr>
      </w:pPr>
      <w:r>
        <w:rPr>
          <w:b/>
        </w:rPr>
        <w:lastRenderedPageBreak/>
        <w:t>б) Порядок проведения промежуточной аттестации, показатели и критерии оценивания:</w:t>
      </w:r>
    </w:p>
    <w:p w:rsidR="002B033F" w:rsidRDefault="002B033F" w:rsidP="002B033F">
      <w:pPr>
        <w:spacing w:before="240"/>
        <w:ind w:firstLine="709"/>
      </w:pPr>
      <w:r>
        <w:rPr>
          <w:bCs/>
        </w:rPr>
        <w:t>О</w:t>
      </w:r>
      <w:r>
        <w:t>бязательным условием подготовки к экзамену по дисциплине «</w:t>
      </w:r>
      <w:r w:rsidR="00C95F89">
        <w:t>Теория</w:t>
      </w:r>
      <w:r>
        <w:t xml:space="preserve"> текста» является:</w:t>
      </w:r>
    </w:p>
    <w:p w:rsidR="002B033F" w:rsidRDefault="002B033F" w:rsidP="009E54D3">
      <w:pPr>
        <w:pStyle w:val="a3"/>
        <w:numPr>
          <w:ilvl w:val="0"/>
          <w:numId w:val="24"/>
        </w:numPr>
        <w:spacing w:line="240" w:lineRule="auto"/>
      </w:pPr>
      <w:proofErr w:type="spellStart"/>
      <w:r>
        <w:t>успешное</w:t>
      </w:r>
      <w:proofErr w:type="spellEnd"/>
      <w:r>
        <w:t xml:space="preserve"> </w:t>
      </w:r>
      <w:proofErr w:type="spellStart"/>
      <w:r>
        <w:t>прохождение</w:t>
      </w:r>
      <w:proofErr w:type="spellEnd"/>
      <w:r>
        <w:t xml:space="preserve"> </w:t>
      </w:r>
      <w:proofErr w:type="spellStart"/>
      <w:r>
        <w:t>тестовых</w:t>
      </w:r>
      <w:proofErr w:type="spellEnd"/>
      <w:r>
        <w:t xml:space="preserve"> </w:t>
      </w:r>
      <w:proofErr w:type="spellStart"/>
      <w:r>
        <w:t>проверок</w:t>
      </w:r>
      <w:proofErr w:type="spellEnd"/>
      <w:r>
        <w:t xml:space="preserve">, </w:t>
      </w:r>
    </w:p>
    <w:p w:rsidR="002B033F" w:rsidRDefault="002B033F" w:rsidP="009E54D3">
      <w:pPr>
        <w:pStyle w:val="a3"/>
        <w:numPr>
          <w:ilvl w:val="0"/>
          <w:numId w:val="24"/>
        </w:numPr>
        <w:spacing w:line="240" w:lineRule="auto"/>
        <w:rPr>
          <w:lang w:val="ru-RU"/>
        </w:rPr>
      </w:pPr>
      <w:r>
        <w:rPr>
          <w:lang w:val="ru-RU"/>
        </w:rPr>
        <w:t xml:space="preserve">владение системой терминов (положительные результаты терминологических диктантов), </w:t>
      </w:r>
    </w:p>
    <w:p w:rsidR="002B033F" w:rsidRDefault="002B033F" w:rsidP="009E54D3">
      <w:pPr>
        <w:pStyle w:val="a3"/>
        <w:numPr>
          <w:ilvl w:val="0"/>
          <w:numId w:val="24"/>
        </w:numPr>
        <w:spacing w:line="240" w:lineRule="auto"/>
        <w:rPr>
          <w:lang w:val="ru-RU"/>
        </w:rPr>
      </w:pPr>
      <w:r>
        <w:rPr>
          <w:lang w:val="ru-RU"/>
        </w:rPr>
        <w:t xml:space="preserve">выполнение системы индивидуальных (письменных) заданий и </w:t>
      </w:r>
    </w:p>
    <w:p w:rsidR="002B033F" w:rsidRDefault="002B033F" w:rsidP="009E54D3">
      <w:pPr>
        <w:pStyle w:val="a3"/>
        <w:numPr>
          <w:ilvl w:val="0"/>
          <w:numId w:val="24"/>
        </w:numPr>
        <w:spacing w:line="240" w:lineRule="auto"/>
        <w:rPr>
          <w:lang w:val="ru-RU"/>
        </w:rPr>
      </w:pPr>
      <w:r>
        <w:rPr>
          <w:lang w:val="ru-RU"/>
        </w:rPr>
        <w:t xml:space="preserve">выступление с сообщениями на практических занятиях. </w:t>
      </w:r>
    </w:p>
    <w:p w:rsidR="00610FDA" w:rsidRDefault="00610FDA"/>
    <w:p w:rsidR="007A7569" w:rsidRDefault="007A7569" w:rsidP="007A7569">
      <w:r>
        <w:t>Промежуточная аттестация по дисциплине «</w:t>
      </w:r>
      <w:r w:rsidR="00C95F89">
        <w:t>Теория</w:t>
      </w:r>
      <w:r>
        <w:t xml:space="preserve"> текста» проводится в виде устного экзамена по билетам. Экзаменационный билет включает 2 теоретических вопроса, ответы на которые позволяют оценить уровень усвоения обучающимися знаний, а также одно практическое задание, выявляющее степень сформированности умений и владений. </w:t>
      </w:r>
    </w:p>
    <w:p w:rsidR="007A7569" w:rsidRDefault="007A7569" w:rsidP="007A7569">
      <w:r>
        <w:t>Практическая часть экзаменационного билета представляет собой кейс-задание: текст (фрагмент текста) и комплекс аналитических вопросов к нему.</w:t>
      </w:r>
    </w:p>
    <w:p w:rsidR="007A7569" w:rsidRDefault="007A7569" w:rsidP="007A7569">
      <w:pPr>
        <w:rPr>
          <w:b/>
          <w:i/>
        </w:rPr>
      </w:pPr>
    </w:p>
    <w:p w:rsidR="007A7569" w:rsidRDefault="007A7569" w:rsidP="007A7569">
      <w:pPr>
        <w:rPr>
          <w:b/>
          <w:i/>
        </w:rPr>
      </w:pPr>
      <w:r>
        <w:rPr>
          <w:b/>
          <w:i/>
        </w:rPr>
        <w:t>Показатели и критерии оценивания экзамена:</w:t>
      </w:r>
    </w:p>
    <w:p w:rsidR="007A7569" w:rsidRDefault="007A7569" w:rsidP="009E54D3">
      <w:pPr>
        <w:pStyle w:val="a3"/>
        <w:numPr>
          <w:ilvl w:val="0"/>
          <w:numId w:val="25"/>
        </w:numPr>
        <w:spacing w:before="120" w:line="240" w:lineRule="auto"/>
        <w:rPr>
          <w:szCs w:val="24"/>
          <w:lang w:val="ru-RU"/>
        </w:rPr>
      </w:pPr>
      <w:r>
        <w:rPr>
          <w:szCs w:val="24"/>
          <w:lang w:val="ru-RU"/>
        </w:rPr>
        <w:t>На оценку «</w:t>
      </w:r>
      <w:r>
        <w:rPr>
          <w:b/>
          <w:szCs w:val="24"/>
          <w:lang w:val="ru-RU"/>
        </w:rPr>
        <w:t>отлично</w:t>
      </w:r>
      <w:r>
        <w:rPr>
          <w:szCs w:val="24"/>
          <w:lang w:val="ru-RU"/>
        </w:rPr>
        <w:t>» учащийся показывает высокий уровень сформированности компетенций, т.е.:</w:t>
      </w:r>
    </w:p>
    <w:p w:rsidR="007A7569" w:rsidRDefault="007A7569" w:rsidP="009E54D3">
      <w:pPr>
        <w:pStyle w:val="a3"/>
        <w:numPr>
          <w:ilvl w:val="1"/>
          <w:numId w:val="25"/>
        </w:numPr>
        <w:spacing w:before="120" w:line="240" w:lineRule="auto"/>
        <w:rPr>
          <w:szCs w:val="24"/>
          <w:lang w:val="ru-RU"/>
        </w:rPr>
      </w:pPr>
      <w:r>
        <w:rPr>
          <w:lang w:val="ru-RU"/>
        </w:rPr>
        <w:t>знает цели и задачи текстовых исследований на разных этапах развития научного направления и перспективы дальнейших исследований в этой области в связи с задачами, решаемыми смежными дисциплинами; основные термины, используемые в области текстовых исследований, и понятия, ими обозначаемые; специфические признаки текста как единицы языка/речи; специфику реализации (функционирования) единиц языка в тексте: лексический, грамматический и коммуникативный уровни текста; определение и основные характеристики специфической единицы текста (СФЕ);</w:t>
      </w:r>
    </w:p>
    <w:p w:rsidR="007A7569" w:rsidRDefault="007A7569" w:rsidP="009E54D3">
      <w:pPr>
        <w:pStyle w:val="a3"/>
        <w:numPr>
          <w:ilvl w:val="1"/>
          <w:numId w:val="25"/>
        </w:numPr>
        <w:spacing w:before="120" w:line="240" w:lineRule="auto"/>
        <w:rPr>
          <w:szCs w:val="24"/>
          <w:lang w:val="ru-RU"/>
        </w:rPr>
      </w:pPr>
      <w:r>
        <w:rPr>
          <w:lang w:val="ru-RU"/>
        </w:rPr>
        <w:t>умеет анализировать в сопоставительном аспекте теоретические концепции в области текстовых исследований, выявлять преимущества и недостатки теории; применять полученные теоретические знания в практике работы с текстами; сопоставлять изучаемые теоретические концепции в области текстовых исследований; применять полученные теоретические знания в практике работы с текстами; выявлять специфику текстовых единиц в соотнесении с их системными инвариантами;</w:t>
      </w:r>
    </w:p>
    <w:p w:rsidR="007A7569" w:rsidRDefault="007A7569" w:rsidP="009E54D3">
      <w:pPr>
        <w:pStyle w:val="a3"/>
        <w:numPr>
          <w:ilvl w:val="1"/>
          <w:numId w:val="25"/>
        </w:numPr>
        <w:spacing w:before="120" w:line="240" w:lineRule="auto"/>
        <w:rPr>
          <w:szCs w:val="24"/>
          <w:lang w:val="ru-RU"/>
        </w:rPr>
      </w:pPr>
      <w:proofErr w:type="gramStart"/>
      <w:r>
        <w:rPr>
          <w:lang w:val="ru-RU"/>
        </w:rPr>
        <w:t>владеет способами осмысления и критического анализа научной информации; навыками разноаспектного анализа художественного и не-художественного текста; навыками самостоятельного поиска и отбора информации в изучаемой научной области; навыками изложения основ теоретических концепций с элементами сопоставления; традиционными методиками анализа языковых единиц в тексте; навыками адаптации методики к текстовому материалу в соответствии с конкретной задачей.</w:t>
      </w:r>
      <w:proofErr w:type="gramEnd"/>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хорошо</w:t>
      </w:r>
      <w:r>
        <w:rPr>
          <w:szCs w:val="24"/>
          <w:lang w:val="ru-RU"/>
        </w:rPr>
        <w:t>» учащийся показывает средний уровень сформированности компетенций, т.е.:</w:t>
      </w:r>
    </w:p>
    <w:p w:rsidR="007A7569" w:rsidRDefault="007A7569" w:rsidP="009E54D3">
      <w:pPr>
        <w:pStyle w:val="a3"/>
        <w:numPr>
          <w:ilvl w:val="1"/>
          <w:numId w:val="25"/>
        </w:numPr>
        <w:spacing w:line="240" w:lineRule="auto"/>
        <w:rPr>
          <w:szCs w:val="24"/>
          <w:lang w:val="ru-RU"/>
        </w:rPr>
      </w:pPr>
      <w:r>
        <w:rPr>
          <w:lang w:val="ru-RU"/>
        </w:rPr>
        <w:t>знает цели и задачи текстовых исследований на разных этапах развития научного направления в связи с задачами, решаемыми смежными дисциплинами; основные термины, используемые в области текстовых исследований, и понятия, ими обозначаемые; функции единиц языка разных уровней в тексте: лексический, грамматический и коммуникативный уровни организации текста; определение и основные характеристики специфической единицы текста (СФЕ);</w:t>
      </w:r>
    </w:p>
    <w:p w:rsidR="007A7569" w:rsidRDefault="007A7569" w:rsidP="009E54D3">
      <w:pPr>
        <w:pStyle w:val="a3"/>
        <w:numPr>
          <w:ilvl w:val="1"/>
          <w:numId w:val="25"/>
        </w:numPr>
        <w:spacing w:line="240" w:lineRule="auto"/>
        <w:rPr>
          <w:szCs w:val="24"/>
          <w:lang w:val="ru-RU"/>
        </w:rPr>
      </w:pPr>
      <w:r>
        <w:rPr>
          <w:lang w:val="ru-RU"/>
        </w:rPr>
        <w:lastRenderedPageBreak/>
        <w:t>умеет анализировать теоретические концепции в области текстовых исследований, выявлять преимущества и недостатки теории; применять полученные теоретические знания в практике работы с разными текстами; применять полученные теоретические знания в практике работы с текстами; выявлять функции языковых единиц разных уровней в тексте, определять их типичные характеристики;</w:t>
      </w:r>
    </w:p>
    <w:p w:rsidR="007A7569" w:rsidRDefault="007A7569" w:rsidP="009E54D3">
      <w:pPr>
        <w:pStyle w:val="a3"/>
        <w:numPr>
          <w:ilvl w:val="1"/>
          <w:numId w:val="25"/>
        </w:numPr>
        <w:spacing w:line="240" w:lineRule="auto"/>
        <w:rPr>
          <w:szCs w:val="24"/>
          <w:lang w:val="ru-RU"/>
        </w:rPr>
      </w:pPr>
      <w:r>
        <w:rPr>
          <w:lang w:val="ru-RU"/>
        </w:rPr>
        <w:t>владеет способами осмысления и анализа научной информации; навыками разноаспектного анализа фрагментов художественного текста; навыками самостоятельного поиска информации в изучаемой научной области; навыками изложения основ теоретических концепций; традиционными методиками анализа языковых единиц в тексте; навыками адаптации исследовательской методики к текстовому материалу.</w:t>
      </w:r>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удовлетворительно</w:t>
      </w:r>
      <w:r>
        <w:rPr>
          <w:szCs w:val="24"/>
          <w:lang w:val="ru-RU"/>
        </w:rPr>
        <w:t>» учащийся показывает пороговый уровень сформированности компетенций, т.е.:</w:t>
      </w:r>
    </w:p>
    <w:p w:rsidR="007A7569" w:rsidRDefault="007A7569" w:rsidP="009E54D3">
      <w:pPr>
        <w:pStyle w:val="a3"/>
        <w:numPr>
          <w:ilvl w:val="1"/>
          <w:numId w:val="25"/>
        </w:numPr>
        <w:spacing w:line="240" w:lineRule="auto"/>
        <w:rPr>
          <w:szCs w:val="24"/>
          <w:lang w:val="ru-RU"/>
        </w:rPr>
      </w:pPr>
      <w:r>
        <w:rPr>
          <w:lang w:val="ru-RU"/>
        </w:rPr>
        <w:t>знает цели и задачи текстовых исследований на современном этапе развития научного направления в связи с задачами, решаемыми смежными дисциплинами; основные термины, используемые в области текстовых исследований; функции единиц языка разных уровней в тексте: лексический, грамматический и коммуникативный уровни организации текста; определение специфической единицы текста (СФЕ);</w:t>
      </w:r>
    </w:p>
    <w:p w:rsidR="007A7569" w:rsidRDefault="007A7569" w:rsidP="009E54D3">
      <w:pPr>
        <w:pStyle w:val="a3"/>
        <w:numPr>
          <w:ilvl w:val="1"/>
          <w:numId w:val="25"/>
        </w:numPr>
        <w:spacing w:line="240" w:lineRule="auto"/>
        <w:rPr>
          <w:szCs w:val="24"/>
          <w:lang w:val="ru-RU"/>
        </w:rPr>
      </w:pPr>
      <w:r>
        <w:rPr>
          <w:lang w:val="ru-RU"/>
        </w:rPr>
        <w:t>умеет анализировать теоретические концепции в области текстовых исследований; применять полученные теоретические знания в практике работы с текстами, использованными в процессе обучения; применять полученные теоретические знания в практике работы с текстами; выявлять функции языковых единиц разных уровней в тексте;</w:t>
      </w:r>
    </w:p>
    <w:p w:rsidR="007A7569" w:rsidRDefault="007A7569" w:rsidP="009E54D3">
      <w:pPr>
        <w:pStyle w:val="a3"/>
        <w:numPr>
          <w:ilvl w:val="1"/>
          <w:numId w:val="25"/>
        </w:numPr>
        <w:spacing w:line="240" w:lineRule="auto"/>
        <w:rPr>
          <w:szCs w:val="24"/>
          <w:lang w:val="ru-RU"/>
        </w:rPr>
      </w:pPr>
      <w:r>
        <w:rPr>
          <w:lang w:val="ru-RU"/>
        </w:rPr>
        <w:t>способами осмысления научной информации; базовыми навыками анализа текста; навыками самостоятельного поиска информации в изучаемой научной области; навыками изложения основ теоретических концепций; традиционными методиками анализа языковых единиц в тексте.</w:t>
      </w:r>
    </w:p>
    <w:p w:rsidR="007A7569" w:rsidRDefault="007A7569" w:rsidP="009E54D3">
      <w:pPr>
        <w:pStyle w:val="a3"/>
        <w:numPr>
          <w:ilvl w:val="0"/>
          <w:numId w:val="25"/>
        </w:numPr>
        <w:spacing w:line="240" w:lineRule="auto"/>
        <w:rPr>
          <w:szCs w:val="24"/>
          <w:lang w:val="ru-RU"/>
        </w:rPr>
      </w:pPr>
      <w:r>
        <w:rPr>
          <w:szCs w:val="24"/>
          <w:lang w:val="ru-RU"/>
        </w:rPr>
        <w:t>На оценку «</w:t>
      </w:r>
      <w:r>
        <w:rPr>
          <w:b/>
          <w:szCs w:val="24"/>
          <w:lang w:val="ru-RU"/>
        </w:rPr>
        <w:t>неудовлетворительно</w:t>
      </w:r>
      <w:r>
        <w:rPr>
          <w:szCs w:val="24"/>
          <w:lang w:val="ru-RU"/>
        </w:rPr>
        <w:t>»: – результат обучения не достигнут, обучающийся не может показать знания на уровне воспроизведения и объяснения информации, не может продемонстрировать сформированные интеллектуальные навыки решения учебных задач.</w:t>
      </w:r>
    </w:p>
    <w:p w:rsidR="00610FDA" w:rsidRDefault="00610FDA"/>
    <w:p w:rsidR="009E54D3" w:rsidRPr="00C95F89" w:rsidRDefault="009E54D3" w:rsidP="009E54D3">
      <w:pPr>
        <w:pStyle w:val="1"/>
        <w:rPr>
          <w:rStyle w:val="FontStyle31"/>
          <w:rFonts w:ascii="Times New Roman" w:hAnsi="Times New Roman" w:cs="Times New Roman"/>
          <w:spacing w:val="-4"/>
          <w:sz w:val="24"/>
          <w:szCs w:val="24"/>
        </w:rPr>
      </w:pPr>
      <w:r w:rsidRPr="00C95F89">
        <w:rPr>
          <w:rStyle w:val="FontStyle32"/>
          <w:spacing w:val="-4"/>
          <w:sz w:val="24"/>
          <w:szCs w:val="24"/>
        </w:rPr>
        <w:t xml:space="preserve">8 </w:t>
      </w:r>
      <w:r w:rsidRPr="00C95F89">
        <w:rPr>
          <w:rStyle w:val="FontStyle31"/>
          <w:rFonts w:ascii="Times New Roman" w:hAnsi="Times New Roman" w:cs="Times New Roman"/>
          <w:spacing w:val="-4"/>
          <w:sz w:val="24"/>
          <w:szCs w:val="24"/>
        </w:rPr>
        <w:t>Учебно-методическое и информационное обеспечение дисциплины</w:t>
      </w:r>
    </w:p>
    <w:p w:rsidR="009E54D3" w:rsidRDefault="009E54D3" w:rsidP="0021503F">
      <w:pPr>
        <w:ind w:firstLine="709"/>
        <w:rPr>
          <w:b/>
        </w:rPr>
      </w:pPr>
      <w:r>
        <w:rPr>
          <w:b/>
        </w:rPr>
        <w:t>8.1 Основная литература</w:t>
      </w:r>
    </w:p>
    <w:p w:rsidR="009E54D3" w:rsidRDefault="009E54D3" w:rsidP="0021503F">
      <w:pPr>
        <w:ind w:firstLine="709"/>
      </w:pPr>
    </w:p>
    <w:p w:rsidR="00DF26CF" w:rsidRPr="00DF26CF" w:rsidRDefault="00DF26CF" w:rsidP="0021503F">
      <w:pPr>
        <w:numPr>
          <w:ilvl w:val="0"/>
          <w:numId w:val="29"/>
        </w:numPr>
        <w:ind w:left="0" w:firstLine="709"/>
      </w:pPr>
      <w:r w:rsidRPr="00DF26CF">
        <w:t>Казарин, Ю. В. Лингвистический анализ текста</w:t>
      </w:r>
      <w:proofErr w:type="gramStart"/>
      <w:r w:rsidRPr="00DF26CF">
        <w:t xml:space="preserve"> :</w:t>
      </w:r>
      <w:proofErr w:type="gramEnd"/>
      <w:r w:rsidRPr="00DF26CF">
        <w:t xml:space="preserve"> учебное пособие для академического бакалавриата / Ю. В. Казарин ; под научной редакцией Л. Г. Бабенко. — 2-е изд. — Москва : Издательство </w:t>
      </w:r>
      <w:proofErr w:type="spellStart"/>
      <w:r w:rsidRPr="00DF26CF">
        <w:t>Юрайт</w:t>
      </w:r>
      <w:proofErr w:type="spellEnd"/>
      <w:r w:rsidRPr="00DF26CF">
        <w:t>, 2019</w:t>
      </w:r>
      <w:proofErr w:type="gramStart"/>
      <w:r w:rsidRPr="00DF26CF">
        <w:t xml:space="preserve"> ;</w:t>
      </w:r>
      <w:proofErr w:type="gramEnd"/>
      <w:r w:rsidRPr="00DF26CF">
        <w:t xml:space="preserve"> Екатеринбург : Изд-во Урал</w:t>
      </w:r>
      <w:proofErr w:type="gramStart"/>
      <w:r w:rsidRPr="00DF26CF">
        <w:t>.</w:t>
      </w:r>
      <w:proofErr w:type="gramEnd"/>
      <w:r w:rsidRPr="00DF26CF">
        <w:t xml:space="preserve"> </w:t>
      </w:r>
      <w:proofErr w:type="gramStart"/>
      <w:r w:rsidRPr="00DF26CF">
        <w:t>у</w:t>
      </w:r>
      <w:proofErr w:type="gramEnd"/>
      <w:r w:rsidRPr="00DF26CF">
        <w:t xml:space="preserve">н-та. — 132 с. — (Университеты России). — ISBN 978-5-534-07556-4 (Издательство </w:t>
      </w:r>
      <w:proofErr w:type="spellStart"/>
      <w:r w:rsidRPr="00DF26CF">
        <w:t>Юрайт</w:t>
      </w:r>
      <w:proofErr w:type="spellEnd"/>
      <w:r w:rsidRPr="00DF26CF">
        <w:t>). — ISBN 978-5-7996-1660-1 (Изд-во Урал</w:t>
      </w:r>
      <w:proofErr w:type="gramStart"/>
      <w:r w:rsidRPr="00DF26CF">
        <w:t>.</w:t>
      </w:r>
      <w:proofErr w:type="gramEnd"/>
      <w:r w:rsidRPr="00DF26CF">
        <w:t xml:space="preserve"> </w:t>
      </w:r>
      <w:proofErr w:type="gramStart"/>
      <w:r w:rsidRPr="00DF26CF">
        <w:t>у</w:t>
      </w:r>
      <w:proofErr w:type="gramEnd"/>
      <w:r w:rsidRPr="00DF26CF">
        <w:t xml:space="preserve">н-та).— C. 133. </w:t>
      </w:r>
      <w:hyperlink r:id="rId12" w:anchor="page/1" w:history="1">
        <w:r w:rsidRPr="00DF26CF">
          <w:rPr>
            <w:rStyle w:val="ad"/>
          </w:rPr>
          <w:t>https://urait.ru/viewer/lingvisticheskiy-analiz-teksta-441460#page/1</w:t>
        </w:r>
      </w:hyperlink>
      <w:r w:rsidRPr="00DF26CF">
        <w:t xml:space="preserve"> </w:t>
      </w:r>
    </w:p>
    <w:p w:rsidR="00DF26CF" w:rsidRPr="00DF26CF" w:rsidRDefault="00DF26CF" w:rsidP="0021503F">
      <w:pPr>
        <w:numPr>
          <w:ilvl w:val="0"/>
          <w:numId w:val="29"/>
        </w:numPr>
        <w:ind w:left="0" w:firstLine="709"/>
      </w:pPr>
      <w:r w:rsidRPr="00DF26CF">
        <w:t>Маслова, В. А. Лингвистический анализ текста. Экспрессивность</w:t>
      </w:r>
      <w:proofErr w:type="gramStart"/>
      <w:r w:rsidRPr="00DF26CF">
        <w:t xml:space="preserve"> :</w:t>
      </w:r>
      <w:proofErr w:type="gramEnd"/>
      <w:r w:rsidRPr="00DF26CF">
        <w:t xml:space="preserve"> учебное пособие для бакалавриата и магистратуры / В. А. Маслова ; под редакцией У. М. </w:t>
      </w:r>
      <w:proofErr w:type="spellStart"/>
      <w:r w:rsidRPr="00DF26CF">
        <w:t>Бахтикиреевой</w:t>
      </w:r>
      <w:proofErr w:type="spellEnd"/>
      <w:r w:rsidRPr="00DF26CF">
        <w:t xml:space="preserve">. — 2-е изд., </w:t>
      </w:r>
      <w:proofErr w:type="spellStart"/>
      <w:r w:rsidRPr="00DF26CF">
        <w:t>перераб</w:t>
      </w:r>
      <w:proofErr w:type="spellEnd"/>
      <w:r w:rsidRPr="00DF26CF">
        <w:t xml:space="preserve">. и доп. — Москва : </w:t>
      </w:r>
      <w:proofErr w:type="gramStart"/>
      <w:r w:rsidRPr="00DF26CF">
        <w:t xml:space="preserve">Издательство </w:t>
      </w:r>
      <w:proofErr w:type="spellStart"/>
      <w:r w:rsidRPr="00DF26CF">
        <w:t>Юрайт</w:t>
      </w:r>
      <w:proofErr w:type="spellEnd"/>
      <w:r w:rsidRPr="00DF26CF">
        <w:t>, 2019. — 201 с. — (Бакалавр и магистр.</w:t>
      </w:r>
      <w:proofErr w:type="gramEnd"/>
      <w:r w:rsidRPr="00DF26CF">
        <w:t xml:space="preserve"> </w:t>
      </w:r>
      <w:proofErr w:type="gramStart"/>
      <w:r w:rsidRPr="00DF26CF">
        <w:t>Модуль).</w:t>
      </w:r>
      <w:proofErr w:type="gramEnd"/>
      <w:r w:rsidRPr="00DF26CF">
        <w:t xml:space="preserve"> — ISBN 978-5-534-06246-5.— C. 202. </w:t>
      </w:r>
      <w:hyperlink r:id="rId13" w:anchor="page/1" w:history="1">
        <w:r w:rsidRPr="00DF26CF">
          <w:rPr>
            <w:rStyle w:val="ad"/>
          </w:rPr>
          <w:t>https://urait.ru/viewer/lingvisticheskiy-analiz-teksta-ekspressivnost-441274#page/1</w:t>
        </w:r>
      </w:hyperlink>
      <w:r w:rsidRPr="00DF26CF">
        <w:t xml:space="preserve"> </w:t>
      </w:r>
    </w:p>
    <w:p w:rsidR="00DF26CF" w:rsidRPr="00DF26CF" w:rsidRDefault="00DF26CF" w:rsidP="0021503F">
      <w:pPr>
        <w:tabs>
          <w:tab w:val="left" w:pos="-567"/>
          <w:tab w:val="left" w:pos="0"/>
        </w:tabs>
        <w:ind w:firstLine="709"/>
        <w:rPr>
          <w:b/>
          <w:bCs/>
        </w:rPr>
      </w:pPr>
      <w:r w:rsidRPr="00DF26CF">
        <w:rPr>
          <w:b/>
          <w:bCs/>
        </w:rPr>
        <w:t>8.2 Дополнительная литература</w:t>
      </w:r>
    </w:p>
    <w:p w:rsidR="00DF26CF" w:rsidRPr="00DF26CF" w:rsidRDefault="00DF26CF" w:rsidP="0021503F">
      <w:pPr>
        <w:numPr>
          <w:ilvl w:val="0"/>
          <w:numId w:val="27"/>
        </w:numPr>
        <w:ind w:left="0" w:firstLine="709"/>
      </w:pPr>
      <w:proofErr w:type="spellStart"/>
      <w:r w:rsidRPr="00DF26CF">
        <w:t>Мосунова</w:t>
      </w:r>
      <w:proofErr w:type="spellEnd"/>
      <w:r w:rsidRPr="00DF26CF">
        <w:t>, Л. А. Анализ художественных текстов</w:t>
      </w:r>
      <w:proofErr w:type="gramStart"/>
      <w:r w:rsidRPr="00DF26CF">
        <w:t xml:space="preserve"> :</w:t>
      </w:r>
      <w:proofErr w:type="gramEnd"/>
      <w:r w:rsidRPr="00DF26CF">
        <w:t xml:space="preserve"> учебник и практикум для вузов / Л. А. </w:t>
      </w:r>
      <w:proofErr w:type="spellStart"/>
      <w:r w:rsidRPr="00DF26CF">
        <w:t>Мосунова</w:t>
      </w:r>
      <w:proofErr w:type="spellEnd"/>
      <w:r w:rsidRPr="00DF26CF">
        <w:t xml:space="preserve">. — 2-е изд., </w:t>
      </w:r>
      <w:proofErr w:type="spellStart"/>
      <w:r w:rsidRPr="00DF26CF">
        <w:t>испр</w:t>
      </w:r>
      <w:proofErr w:type="spellEnd"/>
      <w:r w:rsidRPr="00DF26CF">
        <w:t xml:space="preserve">. и доп. — Москва : Издательство </w:t>
      </w:r>
      <w:proofErr w:type="spellStart"/>
      <w:r w:rsidRPr="00DF26CF">
        <w:t>Юрайт</w:t>
      </w:r>
      <w:proofErr w:type="spellEnd"/>
      <w:r w:rsidRPr="00DF26CF">
        <w:t xml:space="preserve">, 2019. — </w:t>
      </w:r>
      <w:r w:rsidRPr="00DF26CF">
        <w:lastRenderedPageBreak/>
        <w:t xml:space="preserve">228 с. — (Высшее образование). — ISBN 978-5-534-11942-8.— C. 229. </w:t>
      </w:r>
      <w:hyperlink r:id="rId14" w:anchor="page/1" w:history="1">
        <w:r w:rsidRPr="00DF26CF">
          <w:rPr>
            <w:rStyle w:val="ad"/>
          </w:rPr>
          <w:t>https://urait.ru/viewer/analiz-hudozhestvennyh-tekstov-446461#page/1</w:t>
        </w:r>
      </w:hyperlink>
      <w:r w:rsidRPr="00DF26CF">
        <w:t xml:space="preserve"> </w:t>
      </w:r>
    </w:p>
    <w:p w:rsidR="00DF26CF" w:rsidRPr="00DF26CF" w:rsidRDefault="00DF26CF" w:rsidP="0021503F">
      <w:pPr>
        <w:numPr>
          <w:ilvl w:val="0"/>
          <w:numId w:val="27"/>
        </w:numPr>
        <w:ind w:left="0" w:firstLine="709"/>
      </w:pPr>
      <w:r w:rsidRPr="00DF26CF">
        <w:t>Рыбальченко, Т. Л. Анализ художественного текста для педагогических вузов</w:t>
      </w:r>
      <w:proofErr w:type="gramStart"/>
      <w:r w:rsidRPr="00DF26CF">
        <w:t xml:space="preserve"> :</w:t>
      </w:r>
      <w:proofErr w:type="gramEnd"/>
      <w:r w:rsidRPr="00DF26CF">
        <w:t xml:space="preserve"> учебник и практикум для вузов / Т. Л. Рыбальченко. — 2-е изд., </w:t>
      </w:r>
      <w:proofErr w:type="spellStart"/>
      <w:r w:rsidRPr="00DF26CF">
        <w:t>испр</w:t>
      </w:r>
      <w:proofErr w:type="spellEnd"/>
      <w:r w:rsidRPr="00DF26CF">
        <w:t xml:space="preserve">. и доп. — Москва : Издательство </w:t>
      </w:r>
      <w:proofErr w:type="spellStart"/>
      <w:r w:rsidRPr="00DF26CF">
        <w:t>Юрайт</w:t>
      </w:r>
      <w:proofErr w:type="spellEnd"/>
      <w:r w:rsidRPr="00DF26CF">
        <w:t xml:space="preserve">, 2020. — 147 с. — (Высшее образование). — ISBN 978-5-534-12436-1.— C. 148. </w:t>
      </w:r>
      <w:hyperlink r:id="rId15" w:anchor="page/1" w:history="1">
        <w:r w:rsidRPr="00DF26CF">
          <w:rPr>
            <w:rStyle w:val="ad"/>
          </w:rPr>
          <w:t>https://urait.ru/viewer/analiz-hudozhestvennogo-teksta-dlya-pedagogicheskih-vuzov-447480#page/1</w:t>
        </w:r>
      </w:hyperlink>
      <w:r w:rsidRPr="00DF26CF">
        <w:t xml:space="preserve"> </w:t>
      </w:r>
    </w:p>
    <w:p w:rsidR="00DF26CF" w:rsidRPr="00DF26CF" w:rsidRDefault="00DF26CF" w:rsidP="0021503F">
      <w:pPr>
        <w:pStyle w:val="Style8"/>
        <w:numPr>
          <w:ilvl w:val="0"/>
          <w:numId w:val="27"/>
        </w:numPr>
        <w:tabs>
          <w:tab w:val="left" w:pos="993"/>
        </w:tabs>
        <w:ind w:left="0" w:firstLine="709"/>
        <w:rPr>
          <w:rStyle w:val="FontStyle15"/>
          <w:b w:val="0"/>
          <w:sz w:val="24"/>
          <w:szCs w:val="24"/>
        </w:rPr>
      </w:pPr>
      <w:r w:rsidRPr="00DF26CF">
        <w:rPr>
          <w:rStyle w:val="FontStyle15"/>
          <w:sz w:val="24"/>
          <w:szCs w:val="24"/>
        </w:rPr>
        <w:t xml:space="preserve">Филологический аспект: Международный научно-практический журнал // </w:t>
      </w:r>
      <w:r w:rsidRPr="00DF26CF">
        <w:rPr>
          <w:rStyle w:val="FontStyle22"/>
          <w:sz w:val="24"/>
          <w:szCs w:val="24"/>
          <w:lang w:val="en-US"/>
        </w:rPr>
        <w:t>URL</w:t>
      </w:r>
      <w:r w:rsidRPr="00DF26CF">
        <w:rPr>
          <w:rStyle w:val="FontStyle22"/>
          <w:sz w:val="24"/>
          <w:szCs w:val="24"/>
        </w:rPr>
        <w:t xml:space="preserve">: </w:t>
      </w:r>
      <w:hyperlink r:id="rId16" w:history="1">
        <w:r w:rsidRPr="00DF26CF">
          <w:rPr>
            <w:rStyle w:val="ad"/>
          </w:rPr>
          <w:t>http://scipress.ru/philology/</w:t>
        </w:r>
      </w:hyperlink>
      <w:r w:rsidRPr="00DF26CF">
        <w:rPr>
          <w:rStyle w:val="FontStyle22"/>
          <w:sz w:val="24"/>
          <w:szCs w:val="24"/>
        </w:rPr>
        <w:t xml:space="preserve"> </w:t>
      </w:r>
    </w:p>
    <w:p w:rsidR="00DF26CF" w:rsidRPr="00DF26CF" w:rsidRDefault="00DF26CF" w:rsidP="0021503F">
      <w:pPr>
        <w:pStyle w:val="ae"/>
        <w:shd w:val="clear" w:color="auto" w:fill="FFFFFF"/>
        <w:spacing w:before="0" w:beforeAutospacing="0" w:after="0" w:afterAutospacing="0"/>
        <w:ind w:firstLine="709"/>
        <w:jc w:val="both"/>
        <w:textAlignment w:val="baseline"/>
        <w:rPr>
          <w:color w:val="333333"/>
        </w:rPr>
      </w:pPr>
      <w:r w:rsidRPr="00DF26CF">
        <w:rPr>
          <w:rStyle w:val="FontStyle15"/>
          <w:sz w:val="24"/>
          <w:szCs w:val="24"/>
        </w:rPr>
        <w:t xml:space="preserve">(Справка: </w:t>
      </w:r>
      <w:r w:rsidRPr="00DF26CF">
        <w:rPr>
          <w:color w:val="333333"/>
        </w:rPr>
        <w:t>Журнал адресован ученым, преподавателям, аспирантам, соискателям, магистрантам, студентам (либо в соавторстве, либо в сопровождении с научным руководителем) и всем желающим опубликовать свою статью по филологическому аспекту научного знания.</w:t>
      </w:r>
    </w:p>
    <w:p w:rsidR="00DF26CF" w:rsidRPr="00DF26CF" w:rsidRDefault="00DF26CF" w:rsidP="0021503F">
      <w:pPr>
        <w:pStyle w:val="ae"/>
        <w:shd w:val="clear" w:color="auto" w:fill="FFFFFF"/>
        <w:spacing w:before="0" w:beforeAutospacing="0" w:after="0" w:afterAutospacing="0"/>
        <w:ind w:firstLine="709"/>
        <w:jc w:val="both"/>
        <w:textAlignment w:val="baseline"/>
        <w:rPr>
          <w:color w:val="333333"/>
        </w:rPr>
      </w:pPr>
      <w:r w:rsidRPr="00DF26CF">
        <w:rPr>
          <w:color w:val="333333"/>
        </w:rPr>
        <w:t xml:space="preserve">Зарегистрирован Федеральной службой </w:t>
      </w:r>
      <w:proofErr w:type="spellStart"/>
      <w:r w:rsidRPr="00DF26CF">
        <w:rPr>
          <w:color w:val="333333"/>
        </w:rPr>
        <w:t>Роскомнадзор</w:t>
      </w:r>
      <w:proofErr w:type="spellEnd"/>
      <w:r w:rsidRPr="00DF26CF">
        <w:rPr>
          <w:color w:val="333333"/>
        </w:rPr>
        <w:t xml:space="preserve"> как сетевое издание СМИ). Свидетельство о регистрации: </w:t>
      </w:r>
      <w:hyperlink r:id="rId17" w:history="1">
        <w:r w:rsidRPr="00DF26CF">
          <w:rPr>
            <w:rStyle w:val="ad"/>
            <w:b/>
            <w:bCs/>
            <w:color w:val="0068CC"/>
            <w:bdr w:val="none" w:sz="0" w:space="0" w:color="auto" w:frame="1"/>
          </w:rPr>
          <w:t>ЭЛ № ФС 77 – 65368</w:t>
        </w:r>
      </w:hyperlink>
    </w:p>
    <w:p w:rsidR="00DF26CF" w:rsidRPr="00DF26CF" w:rsidRDefault="00DF26CF" w:rsidP="0021503F">
      <w:pPr>
        <w:pStyle w:val="ae"/>
        <w:shd w:val="clear" w:color="auto" w:fill="FFFFFF"/>
        <w:spacing w:before="0" w:beforeAutospacing="0" w:after="0" w:afterAutospacing="0"/>
        <w:ind w:firstLine="709"/>
        <w:jc w:val="both"/>
        <w:textAlignment w:val="baseline"/>
        <w:rPr>
          <w:color w:val="333333"/>
        </w:rPr>
      </w:pPr>
      <w:r w:rsidRPr="00DF26CF">
        <w:rPr>
          <w:color w:val="333333"/>
        </w:rPr>
        <w:t>Издание включено Международным центром периодических изданий в международный реестр периодических средств массовой информации с числовым кодом международной идентификации: </w:t>
      </w:r>
      <w:r w:rsidRPr="00DF26CF">
        <w:rPr>
          <w:rStyle w:val="af"/>
          <w:color w:val="333333"/>
          <w:bdr w:val="none" w:sz="0" w:space="0" w:color="auto" w:frame="1"/>
        </w:rPr>
        <w:t>ISSN 2412-8953 (</w:t>
      </w:r>
      <w:proofErr w:type="spellStart"/>
      <w:r w:rsidRPr="00DF26CF">
        <w:rPr>
          <w:rStyle w:val="af"/>
          <w:color w:val="333333"/>
          <w:bdr w:val="none" w:sz="0" w:space="0" w:color="auto" w:frame="1"/>
        </w:rPr>
        <w:t>Online</w:t>
      </w:r>
      <w:proofErr w:type="spellEnd"/>
      <w:r w:rsidRPr="00DF26CF">
        <w:rPr>
          <w:rStyle w:val="af"/>
          <w:color w:val="333333"/>
          <w:bdr w:val="none" w:sz="0" w:space="0" w:color="auto" w:frame="1"/>
        </w:rPr>
        <w:t>)</w:t>
      </w:r>
    </w:p>
    <w:p w:rsidR="00DF26CF" w:rsidRPr="00DF26CF" w:rsidRDefault="00DF26CF" w:rsidP="0021503F">
      <w:pPr>
        <w:pStyle w:val="Style8"/>
        <w:widowControl/>
        <w:tabs>
          <w:tab w:val="left" w:pos="993"/>
        </w:tabs>
        <w:ind w:firstLine="709"/>
        <w:rPr>
          <w:rStyle w:val="FontStyle15"/>
          <w:spacing w:val="40"/>
          <w:sz w:val="24"/>
          <w:szCs w:val="24"/>
        </w:rPr>
      </w:pPr>
      <w:r w:rsidRPr="00DF26CF">
        <w:rPr>
          <w:color w:val="333333"/>
        </w:rPr>
        <w:t>Журнал включен в </w:t>
      </w:r>
      <w:hyperlink r:id="rId18" w:tgtFrame="_blank" w:history="1">
        <w:r w:rsidRPr="00DF26CF">
          <w:rPr>
            <w:rStyle w:val="ad"/>
            <w:color w:val="0068CC"/>
            <w:bdr w:val="none" w:sz="0" w:space="0" w:color="auto" w:frame="1"/>
          </w:rPr>
          <w:t>РИНЦ (Российский индекс научного цитирования) Научной электронной библиотеки eLIBRARY.RU</w:t>
        </w:r>
      </w:hyperlink>
    </w:p>
    <w:p w:rsidR="00DF26CF" w:rsidRPr="00DF26CF" w:rsidRDefault="00DF26CF" w:rsidP="0021503F">
      <w:pPr>
        <w:pStyle w:val="Style8"/>
        <w:widowControl/>
        <w:tabs>
          <w:tab w:val="left" w:pos="993"/>
        </w:tabs>
        <w:ind w:firstLine="709"/>
        <w:rPr>
          <w:rStyle w:val="FontStyle15"/>
          <w:spacing w:val="40"/>
          <w:sz w:val="24"/>
          <w:szCs w:val="24"/>
        </w:rPr>
      </w:pPr>
    </w:p>
    <w:p w:rsidR="00DF26CF" w:rsidRPr="00DF26CF" w:rsidRDefault="00DF26CF" w:rsidP="00DF26CF">
      <w:pPr>
        <w:pStyle w:val="Style8"/>
        <w:widowControl/>
        <w:tabs>
          <w:tab w:val="left" w:pos="993"/>
        </w:tabs>
        <w:rPr>
          <w:rStyle w:val="FontStyle21"/>
          <w:sz w:val="24"/>
          <w:szCs w:val="24"/>
        </w:rPr>
      </w:pPr>
      <w:r w:rsidRPr="00DF26CF">
        <w:rPr>
          <w:rStyle w:val="FontStyle15"/>
          <w:spacing w:val="40"/>
          <w:sz w:val="24"/>
          <w:szCs w:val="24"/>
        </w:rPr>
        <w:t>в)</w:t>
      </w:r>
      <w:r w:rsidRPr="00DF26CF">
        <w:rPr>
          <w:rStyle w:val="FontStyle15"/>
          <w:sz w:val="24"/>
          <w:szCs w:val="24"/>
        </w:rPr>
        <w:t xml:space="preserve"> </w:t>
      </w:r>
      <w:r w:rsidRPr="00DF26CF">
        <w:rPr>
          <w:rStyle w:val="FontStyle21"/>
          <w:b/>
          <w:sz w:val="24"/>
          <w:szCs w:val="24"/>
        </w:rPr>
        <w:t>Методические указания</w:t>
      </w:r>
      <w:r w:rsidRPr="00DF26CF">
        <w:rPr>
          <w:rStyle w:val="FontStyle21"/>
          <w:sz w:val="24"/>
          <w:szCs w:val="24"/>
        </w:rPr>
        <w:t xml:space="preserve">: </w:t>
      </w:r>
    </w:p>
    <w:p w:rsidR="00DF26CF" w:rsidRPr="00DF26CF" w:rsidRDefault="00DF26CF" w:rsidP="00DF26CF">
      <w:pPr>
        <w:pStyle w:val="a8"/>
        <w:spacing w:after="0"/>
      </w:pPr>
      <w:r w:rsidRPr="00DF26CF">
        <w:t>Методические указания по самостоятельной работе студентов (усвоению подготовке к практическим занятиям и подготовке к зачету) представлены в приложении 1.</w:t>
      </w:r>
    </w:p>
    <w:p w:rsidR="00DF26CF" w:rsidRDefault="00DF26CF" w:rsidP="00DF26CF"/>
    <w:p w:rsidR="00DF26CF" w:rsidRPr="0021503F" w:rsidRDefault="00DF26CF" w:rsidP="00DF26CF">
      <w:pPr>
        <w:pStyle w:val="Style8"/>
        <w:rPr>
          <w:rStyle w:val="FontStyle21"/>
          <w:b/>
          <w:sz w:val="24"/>
          <w:szCs w:val="24"/>
        </w:rPr>
      </w:pPr>
      <w:r w:rsidRPr="0021503F">
        <w:rPr>
          <w:rStyle w:val="FontStyle15"/>
          <w:spacing w:val="40"/>
          <w:sz w:val="24"/>
          <w:szCs w:val="24"/>
        </w:rPr>
        <w:t>г)</w:t>
      </w:r>
      <w:r w:rsidRPr="0021503F">
        <w:rPr>
          <w:rStyle w:val="FontStyle15"/>
          <w:sz w:val="24"/>
          <w:szCs w:val="24"/>
        </w:rPr>
        <w:t xml:space="preserve"> </w:t>
      </w:r>
      <w:r w:rsidRPr="0021503F">
        <w:rPr>
          <w:rStyle w:val="FontStyle21"/>
          <w:b/>
          <w:sz w:val="24"/>
          <w:szCs w:val="24"/>
        </w:rPr>
        <w:t xml:space="preserve">Программное обеспечение </w:t>
      </w:r>
      <w:r w:rsidRPr="0021503F">
        <w:rPr>
          <w:rStyle w:val="FontStyle15"/>
          <w:spacing w:val="40"/>
          <w:sz w:val="24"/>
          <w:szCs w:val="24"/>
        </w:rPr>
        <w:t>и</w:t>
      </w:r>
      <w:r w:rsidRPr="0021503F">
        <w:rPr>
          <w:rStyle w:val="FontStyle15"/>
          <w:sz w:val="24"/>
          <w:szCs w:val="24"/>
        </w:rPr>
        <w:t xml:space="preserve"> </w:t>
      </w:r>
      <w:r w:rsidRPr="0021503F">
        <w:rPr>
          <w:rStyle w:val="FontStyle21"/>
          <w:b/>
          <w:sz w:val="24"/>
          <w:szCs w:val="24"/>
        </w:rPr>
        <w:t xml:space="preserve">Интернет-ресурсы: </w:t>
      </w:r>
    </w:p>
    <w:p w:rsidR="00DF26CF" w:rsidRDefault="00DF26CF" w:rsidP="00DF26CF">
      <w:pPr>
        <w:pStyle w:val="Style8"/>
        <w:rPr>
          <w:rStyle w:val="FontStyle21"/>
          <w:b/>
        </w:rPr>
      </w:pPr>
    </w:p>
    <w:p w:rsidR="00DF26CF" w:rsidRDefault="00DF26CF" w:rsidP="00DF26CF">
      <w:pPr>
        <w:pStyle w:val="Style8"/>
        <w:widowControl/>
        <w:tabs>
          <w:tab w:val="left" w:pos="1200"/>
        </w:tabs>
        <w:ind w:firstLine="709"/>
      </w:pPr>
      <w:r>
        <w:rPr>
          <w:b/>
        </w:rPr>
        <w:t>Перечень ПО:</w:t>
      </w:r>
    </w:p>
    <w:tbl>
      <w:tblPr>
        <w:tblStyle w:val="ac"/>
        <w:tblW w:w="0" w:type="auto"/>
        <w:tblInd w:w="-289" w:type="dxa"/>
        <w:tblLook w:val="04A0"/>
      </w:tblPr>
      <w:tblGrid>
        <w:gridCol w:w="3545"/>
        <w:gridCol w:w="3364"/>
        <w:gridCol w:w="2725"/>
      </w:tblGrid>
      <w:tr w:rsidR="00DF26CF" w:rsidTr="00DF26CF">
        <w:trPr>
          <w:trHeight w:val="537"/>
        </w:trPr>
        <w:tc>
          <w:tcPr>
            <w:tcW w:w="3545" w:type="dxa"/>
            <w:tcBorders>
              <w:top w:val="single" w:sz="4" w:space="0" w:color="auto"/>
              <w:left w:val="single" w:sz="4" w:space="0" w:color="auto"/>
              <w:bottom w:val="single" w:sz="4" w:space="0" w:color="auto"/>
              <w:right w:val="single" w:sz="4" w:space="0" w:color="auto"/>
            </w:tcBorders>
            <w:vAlign w:val="center"/>
            <w:hideMark/>
          </w:tcPr>
          <w:p w:rsidR="00DF26CF" w:rsidRDefault="00DF26CF">
            <w:pPr>
              <w:ind w:firstLine="0"/>
              <w:rPr>
                <w:sz w:val="28"/>
                <w:szCs w:val="28"/>
              </w:rPr>
            </w:pPr>
            <w:r>
              <w:rPr>
                <w:sz w:val="28"/>
                <w:szCs w:val="28"/>
              </w:rPr>
              <w:t>Наименование ПО</w:t>
            </w:r>
          </w:p>
        </w:tc>
        <w:tc>
          <w:tcPr>
            <w:tcW w:w="3364" w:type="dxa"/>
            <w:tcBorders>
              <w:top w:val="single" w:sz="4" w:space="0" w:color="auto"/>
              <w:left w:val="single" w:sz="4" w:space="0" w:color="auto"/>
              <w:bottom w:val="single" w:sz="4" w:space="0" w:color="auto"/>
              <w:right w:val="single" w:sz="4" w:space="0" w:color="auto"/>
            </w:tcBorders>
            <w:vAlign w:val="center"/>
            <w:hideMark/>
          </w:tcPr>
          <w:p w:rsidR="00DF26CF" w:rsidRDefault="00DF26CF">
            <w:pPr>
              <w:ind w:firstLine="0"/>
              <w:rPr>
                <w:sz w:val="28"/>
                <w:szCs w:val="28"/>
              </w:rPr>
            </w:pPr>
            <w:r>
              <w:rPr>
                <w:sz w:val="28"/>
                <w:szCs w:val="28"/>
              </w:rPr>
              <w:t>№ договора</w:t>
            </w:r>
          </w:p>
        </w:tc>
        <w:tc>
          <w:tcPr>
            <w:tcW w:w="2725" w:type="dxa"/>
            <w:tcBorders>
              <w:top w:val="single" w:sz="4" w:space="0" w:color="auto"/>
              <w:left w:val="single" w:sz="4" w:space="0" w:color="auto"/>
              <w:bottom w:val="single" w:sz="4" w:space="0" w:color="auto"/>
              <w:right w:val="single" w:sz="4" w:space="0" w:color="auto"/>
            </w:tcBorders>
            <w:vAlign w:val="center"/>
            <w:hideMark/>
          </w:tcPr>
          <w:p w:rsidR="00DF26CF" w:rsidRDefault="00DF26CF">
            <w:pPr>
              <w:ind w:firstLine="0"/>
              <w:rPr>
                <w:sz w:val="28"/>
                <w:szCs w:val="28"/>
              </w:rPr>
            </w:pPr>
            <w:r>
              <w:rPr>
                <w:sz w:val="28"/>
                <w:szCs w:val="28"/>
              </w:rPr>
              <w:t>Срок действия лицензии</w:t>
            </w:r>
          </w:p>
        </w:tc>
      </w:tr>
      <w:tr w:rsidR="00DF26CF" w:rsidTr="00DF26CF">
        <w:tc>
          <w:tcPr>
            <w:tcW w:w="3545" w:type="dxa"/>
            <w:tcBorders>
              <w:top w:val="single" w:sz="4" w:space="0" w:color="auto"/>
              <w:left w:val="single" w:sz="4" w:space="0" w:color="auto"/>
              <w:bottom w:val="single" w:sz="4" w:space="0" w:color="auto"/>
              <w:right w:val="single" w:sz="4" w:space="0" w:color="auto"/>
            </w:tcBorders>
            <w:hideMark/>
          </w:tcPr>
          <w:p w:rsidR="00DF26CF" w:rsidRDefault="00DF26CF">
            <w:pPr>
              <w:ind w:firstLine="0"/>
              <w:rPr>
                <w:sz w:val="28"/>
                <w:szCs w:val="28"/>
              </w:rPr>
            </w:pPr>
            <w:r>
              <w:rPr>
                <w:sz w:val="28"/>
                <w:szCs w:val="28"/>
              </w:rPr>
              <w:t xml:space="preserve">MS </w:t>
            </w:r>
            <w:proofErr w:type="spellStart"/>
            <w:r>
              <w:rPr>
                <w:sz w:val="28"/>
                <w:szCs w:val="28"/>
              </w:rPr>
              <w:t>Windows</w:t>
            </w:r>
            <w:proofErr w:type="spellEnd"/>
            <w:r>
              <w:rPr>
                <w:sz w:val="28"/>
                <w:szCs w:val="28"/>
              </w:rPr>
              <w:t xml:space="preserve"> 7</w:t>
            </w:r>
          </w:p>
        </w:tc>
        <w:tc>
          <w:tcPr>
            <w:tcW w:w="3364" w:type="dxa"/>
            <w:tcBorders>
              <w:top w:val="single" w:sz="4" w:space="0" w:color="auto"/>
              <w:left w:val="single" w:sz="4" w:space="0" w:color="auto"/>
              <w:bottom w:val="single" w:sz="4" w:space="0" w:color="auto"/>
              <w:right w:val="single" w:sz="4" w:space="0" w:color="auto"/>
            </w:tcBorders>
            <w:hideMark/>
          </w:tcPr>
          <w:p w:rsidR="00DF26CF" w:rsidRDefault="00DF26CF">
            <w:pPr>
              <w:ind w:firstLine="0"/>
              <w:rPr>
                <w:sz w:val="28"/>
                <w:szCs w:val="28"/>
              </w:rPr>
            </w:pPr>
            <w:r>
              <w:rPr>
                <w:sz w:val="28"/>
                <w:szCs w:val="28"/>
              </w:rPr>
              <w:t>Д-1227 от 08.10.2018</w:t>
            </w:r>
          </w:p>
          <w:p w:rsidR="00DF26CF" w:rsidRDefault="00DF26CF">
            <w:pPr>
              <w:ind w:firstLine="0"/>
              <w:rPr>
                <w:sz w:val="28"/>
                <w:szCs w:val="28"/>
              </w:rPr>
            </w:pPr>
          </w:p>
        </w:tc>
        <w:tc>
          <w:tcPr>
            <w:tcW w:w="2725" w:type="dxa"/>
            <w:tcBorders>
              <w:top w:val="single" w:sz="4" w:space="0" w:color="auto"/>
              <w:left w:val="single" w:sz="4" w:space="0" w:color="auto"/>
              <w:bottom w:val="single" w:sz="4" w:space="0" w:color="auto"/>
              <w:right w:val="single" w:sz="4" w:space="0" w:color="auto"/>
            </w:tcBorders>
            <w:hideMark/>
          </w:tcPr>
          <w:p w:rsidR="00DF26CF" w:rsidRDefault="00DF26CF">
            <w:pPr>
              <w:ind w:firstLine="0"/>
              <w:rPr>
                <w:sz w:val="28"/>
                <w:szCs w:val="28"/>
              </w:rPr>
            </w:pPr>
            <w:r>
              <w:rPr>
                <w:sz w:val="28"/>
                <w:szCs w:val="28"/>
              </w:rPr>
              <w:t>11.10.2021</w:t>
            </w:r>
          </w:p>
          <w:p w:rsidR="00DF26CF" w:rsidRDefault="00DF26CF">
            <w:pPr>
              <w:ind w:firstLine="0"/>
              <w:rPr>
                <w:sz w:val="28"/>
                <w:szCs w:val="28"/>
              </w:rPr>
            </w:pPr>
          </w:p>
        </w:tc>
      </w:tr>
      <w:tr w:rsidR="00DF26CF" w:rsidTr="00DF26CF">
        <w:tc>
          <w:tcPr>
            <w:tcW w:w="3545" w:type="dxa"/>
            <w:tcBorders>
              <w:top w:val="single" w:sz="4" w:space="0" w:color="auto"/>
              <w:left w:val="single" w:sz="4" w:space="0" w:color="auto"/>
              <w:bottom w:val="single" w:sz="4" w:space="0" w:color="auto"/>
              <w:right w:val="single" w:sz="4" w:space="0" w:color="auto"/>
            </w:tcBorders>
            <w:hideMark/>
          </w:tcPr>
          <w:p w:rsidR="00DF26CF" w:rsidRDefault="00DF26CF">
            <w:pPr>
              <w:ind w:firstLine="0"/>
              <w:rPr>
                <w:sz w:val="28"/>
                <w:szCs w:val="28"/>
              </w:rPr>
            </w:pPr>
            <w:r>
              <w:rPr>
                <w:sz w:val="28"/>
                <w:szCs w:val="28"/>
              </w:rPr>
              <w:t xml:space="preserve">MS </w:t>
            </w:r>
            <w:proofErr w:type="spellStart"/>
            <w:r>
              <w:rPr>
                <w:sz w:val="28"/>
                <w:szCs w:val="28"/>
              </w:rPr>
              <w:t>Office</w:t>
            </w:r>
            <w:proofErr w:type="spellEnd"/>
            <w:r>
              <w:rPr>
                <w:sz w:val="28"/>
                <w:szCs w:val="28"/>
              </w:rPr>
              <w:t xml:space="preserve"> 2007</w:t>
            </w:r>
          </w:p>
        </w:tc>
        <w:tc>
          <w:tcPr>
            <w:tcW w:w="3364" w:type="dxa"/>
            <w:tcBorders>
              <w:top w:val="single" w:sz="4" w:space="0" w:color="auto"/>
              <w:left w:val="single" w:sz="4" w:space="0" w:color="auto"/>
              <w:bottom w:val="single" w:sz="4" w:space="0" w:color="auto"/>
              <w:right w:val="single" w:sz="4" w:space="0" w:color="auto"/>
            </w:tcBorders>
            <w:hideMark/>
          </w:tcPr>
          <w:p w:rsidR="00DF26CF" w:rsidRDefault="00DF26CF">
            <w:pPr>
              <w:ind w:firstLine="0"/>
              <w:rPr>
                <w:sz w:val="28"/>
                <w:szCs w:val="28"/>
              </w:rPr>
            </w:pPr>
            <w:r>
              <w:rPr>
                <w:sz w:val="28"/>
                <w:szCs w:val="28"/>
              </w:rPr>
              <w:t>№ 135 от 17.09.2007</w:t>
            </w:r>
          </w:p>
        </w:tc>
        <w:tc>
          <w:tcPr>
            <w:tcW w:w="2725" w:type="dxa"/>
            <w:tcBorders>
              <w:top w:val="single" w:sz="4" w:space="0" w:color="auto"/>
              <w:left w:val="single" w:sz="4" w:space="0" w:color="auto"/>
              <w:bottom w:val="single" w:sz="4" w:space="0" w:color="auto"/>
              <w:right w:val="single" w:sz="4" w:space="0" w:color="auto"/>
            </w:tcBorders>
            <w:hideMark/>
          </w:tcPr>
          <w:p w:rsidR="00DF26CF" w:rsidRDefault="00DF26CF">
            <w:pPr>
              <w:ind w:firstLine="0"/>
              <w:rPr>
                <w:sz w:val="28"/>
                <w:szCs w:val="28"/>
              </w:rPr>
            </w:pPr>
            <w:r>
              <w:rPr>
                <w:sz w:val="28"/>
                <w:szCs w:val="28"/>
              </w:rPr>
              <w:t>бессрочно</w:t>
            </w:r>
          </w:p>
        </w:tc>
      </w:tr>
      <w:tr w:rsidR="005D3B8B" w:rsidTr="00DF26CF">
        <w:tc>
          <w:tcPr>
            <w:tcW w:w="3545" w:type="dxa"/>
            <w:tcBorders>
              <w:top w:val="single" w:sz="4" w:space="0" w:color="auto"/>
              <w:left w:val="single" w:sz="4" w:space="0" w:color="auto"/>
              <w:bottom w:val="single" w:sz="4" w:space="0" w:color="auto"/>
              <w:right w:val="single" w:sz="4" w:space="0" w:color="auto"/>
            </w:tcBorders>
            <w:hideMark/>
          </w:tcPr>
          <w:p w:rsidR="005D3B8B" w:rsidRDefault="005D3B8B" w:rsidP="005D3B8B">
            <w:pPr>
              <w:pStyle w:val="cxspmiddlemailrucssattributepostfix"/>
              <w:spacing w:line="273" w:lineRule="atLeast"/>
              <w:rPr>
                <w:color w:val="000000"/>
                <w:lang w:val="en-US"/>
              </w:rPr>
            </w:pPr>
            <w:r>
              <w:rPr>
                <w:color w:val="000000"/>
                <w:lang w:val="en-US"/>
              </w:rPr>
              <w:t>FAR Manager</w:t>
            </w:r>
            <w:bookmarkStart w:id="0" w:name="_GoBack"/>
            <w:bookmarkEnd w:id="0"/>
          </w:p>
        </w:tc>
        <w:tc>
          <w:tcPr>
            <w:tcW w:w="3364" w:type="dxa"/>
            <w:tcBorders>
              <w:top w:val="single" w:sz="4" w:space="0" w:color="auto"/>
              <w:left w:val="single" w:sz="4" w:space="0" w:color="auto"/>
              <w:bottom w:val="single" w:sz="4" w:space="0" w:color="auto"/>
              <w:right w:val="single" w:sz="4" w:space="0" w:color="auto"/>
            </w:tcBorders>
            <w:hideMark/>
          </w:tcPr>
          <w:p w:rsidR="005D3B8B" w:rsidRDefault="005D3B8B" w:rsidP="005D3B8B">
            <w:pPr>
              <w:pStyle w:val="cxspmiddlemailrucssattributepostfix"/>
              <w:spacing w:line="273" w:lineRule="atLeast"/>
              <w:rPr>
                <w:color w:val="000000"/>
              </w:rPr>
            </w:pPr>
            <w:r>
              <w:rPr>
                <w:color w:val="000000"/>
              </w:rPr>
              <w:t>Свободно распространяемое ПО</w:t>
            </w:r>
          </w:p>
        </w:tc>
        <w:tc>
          <w:tcPr>
            <w:tcW w:w="2725" w:type="dxa"/>
            <w:tcBorders>
              <w:top w:val="single" w:sz="4" w:space="0" w:color="auto"/>
              <w:left w:val="single" w:sz="4" w:space="0" w:color="auto"/>
              <w:bottom w:val="single" w:sz="4" w:space="0" w:color="auto"/>
              <w:right w:val="single" w:sz="4" w:space="0" w:color="auto"/>
            </w:tcBorders>
            <w:hideMark/>
          </w:tcPr>
          <w:p w:rsidR="005D3B8B" w:rsidRDefault="005D3B8B" w:rsidP="005D3B8B">
            <w:pPr>
              <w:pStyle w:val="cxspmiddlemailrucssattributepostfix"/>
              <w:spacing w:line="273" w:lineRule="atLeast"/>
              <w:rPr>
                <w:color w:val="000000"/>
              </w:rPr>
            </w:pPr>
            <w:r>
              <w:rPr>
                <w:color w:val="000000"/>
              </w:rPr>
              <w:t>бессрочно</w:t>
            </w:r>
          </w:p>
        </w:tc>
      </w:tr>
      <w:tr w:rsidR="00DF26CF" w:rsidTr="00DF26CF">
        <w:tc>
          <w:tcPr>
            <w:tcW w:w="3545" w:type="dxa"/>
            <w:tcBorders>
              <w:top w:val="single" w:sz="4" w:space="0" w:color="auto"/>
              <w:left w:val="single" w:sz="4" w:space="0" w:color="auto"/>
              <w:bottom w:val="single" w:sz="4" w:space="0" w:color="auto"/>
              <w:right w:val="single" w:sz="4" w:space="0" w:color="auto"/>
            </w:tcBorders>
            <w:hideMark/>
          </w:tcPr>
          <w:p w:rsidR="00DF26CF" w:rsidRDefault="00DF26CF">
            <w:pPr>
              <w:ind w:firstLine="0"/>
              <w:rPr>
                <w:sz w:val="28"/>
                <w:szCs w:val="28"/>
              </w:rPr>
            </w:pPr>
            <w:r>
              <w:rPr>
                <w:sz w:val="28"/>
                <w:szCs w:val="28"/>
              </w:rPr>
              <w:t>7Zip</w:t>
            </w:r>
          </w:p>
        </w:tc>
        <w:tc>
          <w:tcPr>
            <w:tcW w:w="3364" w:type="dxa"/>
            <w:tcBorders>
              <w:top w:val="single" w:sz="4" w:space="0" w:color="auto"/>
              <w:left w:val="single" w:sz="4" w:space="0" w:color="auto"/>
              <w:bottom w:val="single" w:sz="4" w:space="0" w:color="auto"/>
              <w:right w:val="single" w:sz="4" w:space="0" w:color="auto"/>
            </w:tcBorders>
            <w:hideMark/>
          </w:tcPr>
          <w:p w:rsidR="00DF26CF" w:rsidRDefault="00DF26CF">
            <w:pPr>
              <w:ind w:firstLine="0"/>
              <w:rPr>
                <w:sz w:val="28"/>
                <w:szCs w:val="28"/>
              </w:rPr>
            </w:pPr>
            <w:r>
              <w:rPr>
                <w:sz w:val="28"/>
                <w:szCs w:val="28"/>
              </w:rPr>
              <w:t>свободно распространяемое</w:t>
            </w:r>
          </w:p>
        </w:tc>
        <w:tc>
          <w:tcPr>
            <w:tcW w:w="2725" w:type="dxa"/>
            <w:tcBorders>
              <w:top w:val="single" w:sz="4" w:space="0" w:color="auto"/>
              <w:left w:val="single" w:sz="4" w:space="0" w:color="auto"/>
              <w:bottom w:val="single" w:sz="4" w:space="0" w:color="auto"/>
              <w:right w:val="single" w:sz="4" w:space="0" w:color="auto"/>
            </w:tcBorders>
            <w:hideMark/>
          </w:tcPr>
          <w:p w:rsidR="00DF26CF" w:rsidRDefault="00DF26CF">
            <w:pPr>
              <w:ind w:firstLine="0"/>
              <w:rPr>
                <w:sz w:val="28"/>
                <w:szCs w:val="28"/>
              </w:rPr>
            </w:pPr>
            <w:r>
              <w:rPr>
                <w:sz w:val="28"/>
                <w:szCs w:val="28"/>
              </w:rPr>
              <w:t>бессрочно</w:t>
            </w:r>
          </w:p>
        </w:tc>
      </w:tr>
    </w:tbl>
    <w:p w:rsidR="00DF26CF" w:rsidRPr="00DF26CF" w:rsidRDefault="00DF26CF" w:rsidP="00DF26CF">
      <w:pPr>
        <w:pStyle w:val="Style8"/>
        <w:rPr>
          <w:rStyle w:val="FontStyle21"/>
          <w:b/>
          <w:sz w:val="24"/>
          <w:szCs w:val="24"/>
        </w:rPr>
      </w:pPr>
    </w:p>
    <w:p w:rsidR="00DF26CF" w:rsidRPr="00DF26CF" w:rsidRDefault="00DF26CF" w:rsidP="00DF26CF">
      <w:pPr>
        <w:pStyle w:val="Style8"/>
        <w:rPr>
          <w:rStyle w:val="FontStyle21"/>
          <w:b/>
          <w:sz w:val="24"/>
          <w:szCs w:val="24"/>
        </w:rPr>
      </w:pPr>
    </w:p>
    <w:p w:rsidR="00DF26CF" w:rsidRPr="00DF26CF" w:rsidRDefault="00DF26CF" w:rsidP="00DF26CF">
      <w:pPr>
        <w:pStyle w:val="Style8"/>
        <w:rPr>
          <w:rStyle w:val="FontStyle21"/>
          <w:b/>
          <w:sz w:val="24"/>
          <w:szCs w:val="24"/>
        </w:rPr>
      </w:pPr>
      <w:r w:rsidRPr="00DF26CF">
        <w:rPr>
          <w:rStyle w:val="FontStyle21"/>
          <w:b/>
          <w:sz w:val="24"/>
          <w:szCs w:val="24"/>
        </w:rPr>
        <w:t>Интернет-ресурсы</w:t>
      </w:r>
    </w:p>
    <w:p w:rsidR="00DF26CF" w:rsidRPr="00DF26CF" w:rsidRDefault="00DF26CF" w:rsidP="00DF26CF">
      <w:pPr>
        <w:pStyle w:val="Style8"/>
        <w:rPr>
          <w:rStyle w:val="FontStyle21"/>
          <w:sz w:val="24"/>
          <w:szCs w:val="24"/>
        </w:rPr>
      </w:pPr>
    </w:p>
    <w:p w:rsidR="00DF26CF" w:rsidRPr="0021503F" w:rsidRDefault="00DF26CF" w:rsidP="00DF26CF">
      <w:pPr>
        <w:pStyle w:val="1"/>
        <w:spacing w:before="0" w:after="0"/>
        <w:rPr>
          <w:rStyle w:val="FontStyle14"/>
          <w:sz w:val="24"/>
          <w:szCs w:val="24"/>
        </w:rPr>
      </w:pPr>
      <w:r w:rsidRPr="0021503F">
        <w:rPr>
          <w:rStyle w:val="FontStyle14"/>
          <w:sz w:val="24"/>
          <w:szCs w:val="24"/>
        </w:rPr>
        <w:t xml:space="preserve">1. Русский филологический портал. </w:t>
      </w:r>
      <w:r w:rsidRPr="0021503F">
        <w:rPr>
          <w:rStyle w:val="FontStyle22"/>
          <w:sz w:val="24"/>
          <w:szCs w:val="24"/>
          <w:lang w:val="en-US"/>
        </w:rPr>
        <w:t>URL</w:t>
      </w:r>
      <w:r w:rsidRPr="0021503F">
        <w:rPr>
          <w:rStyle w:val="FontStyle22"/>
          <w:sz w:val="24"/>
          <w:szCs w:val="24"/>
        </w:rPr>
        <w:t xml:space="preserve">: </w:t>
      </w:r>
      <w:hyperlink r:id="rId19" w:history="1">
        <w:r w:rsidRPr="0021503F">
          <w:rPr>
            <w:rStyle w:val="ad"/>
            <w:szCs w:val="24"/>
            <w:lang w:val="en-US"/>
          </w:rPr>
          <w:t>http</w:t>
        </w:r>
        <w:r w:rsidRPr="0021503F">
          <w:rPr>
            <w:rStyle w:val="ad"/>
            <w:szCs w:val="24"/>
          </w:rPr>
          <w:t>://</w:t>
        </w:r>
        <w:r w:rsidRPr="0021503F">
          <w:rPr>
            <w:rStyle w:val="ad"/>
            <w:szCs w:val="24"/>
            <w:lang w:val="en-US"/>
          </w:rPr>
          <w:t>www</w:t>
        </w:r>
        <w:r w:rsidRPr="0021503F">
          <w:rPr>
            <w:rStyle w:val="ad"/>
            <w:szCs w:val="24"/>
          </w:rPr>
          <w:t>.</w:t>
        </w:r>
        <w:r w:rsidRPr="0021503F">
          <w:rPr>
            <w:rStyle w:val="ad"/>
            <w:szCs w:val="24"/>
            <w:lang w:val="en-US"/>
          </w:rPr>
          <w:t>philology</w:t>
        </w:r>
        <w:r w:rsidRPr="0021503F">
          <w:rPr>
            <w:rStyle w:val="ad"/>
            <w:szCs w:val="24"/>
          </w:rPr>
          <w:t>.</w:t>
        </w:r>
        <w:proofErr w:type="spellStart"/>
        <w:r w:rsidRPr="0021503F">
          <w:rPr>
            <w:rStyle w:val="ad"/>
            <w:szCs w:val="24"/>
            <w:lang w:val="en-US"/>
          </w:rPr>
          <w:t>ru</w:t>
        </w:r>
        <w:proofErr w:type="spellEnd"/>
        <w:r w:rsidRPr="0021503F">
          <w:rPr>
            <w:rStyle w:val="ad"/>
            <w:szCs w:val="24"/>
          </w:rPr>
          <w:t>/</w:t>
        </w:r>
      </w:hyperlink>
      <w:r w:rsidRPr="0021503F">
        <w:rPr>
          <w:rStyle w:val="FontStyle22"/>
          <w:sz w:val="24"/>
          <w:szCs w:val="24"/>
        </w:rPr>
        <w:t xml:space="preserve"> </w:t>
      </w:r>
    </w:p>
    <w:p w:rsidR="00DF26CF" w:rsidRPr="0021503F" w:rsidRDefault="00DF26CF" w:rsidP="00DF26CF">
      <w:pPr>
        <w:pStyle w:val="1"/>
        <w:spacing w:before="0" w:after="0"/>
        <w:rPr>
          <w:rStyle w:val="FontStyle14"/>
          <w:sz w:val="24"/>
          <w:szCs w:val="24"/>
        </w:rPr>
      </w:pPr>
      <w:r w:rsidRPr="0021503F">
        <w:rPr>
          <w:rStyle w:val="FontStyle14"/>
          <w:sz w:val="24"/>
          <w:szCs w:val="24"/>
        </w:rPr>
        <w:t xml:space="preserve">2. Библиотека </w:t>
      </w:r>
      <w:proofErr w:type="spellStart"/>
      <w:r w:rsidRPr="0021503F">
        <w:rPr>
          <w:rStyle w:val="FontStyle14"/>
          <w:sz w:val="24"/>
          <w:szCs w:val="24"/>
        </w:rPr>
        <w:t>Гумер</w:t>
      </w:r>
      <w:proofErr w:type="spellEnd"/>
      <w:r w:rsidRPr="0021503F">
        <w:rPr>
          <w:rStyle w:val="FontStyle14"/>
          <w:sz w:val="24"/>
          <w:szCs w:val="24"/>
        </w:rPr>
        <w:t xml:space="preserve">: Языкознание. URL: </w:t>
      </w:r>
      <w:hyperlink r:id="rId20" w:history="1">
        <w:r w:rsidRPr="0021503F">
          <w:rPr>
            <w:rStyle w:val="ad"/>
            <w:szCs w:val="24"/>
          </w:rPr>
          <w:t>http://www.gumer.info/bibliotek_Buks/Linguist/Index_Ling.php</w:t>
        </w:r>
      </w:hyperlink>
      <w:r w:rsidRPr="0021503F">
        <w:rPr>
          <w:rStyle w:val="FontStyle14"/>
          <w:sz w:val="24"/>
          <w:szCs w:val="24"/>
        </w:rPr>
        <w:t xml:space="preserve"> </w:t>
      </w:r>
    </w:p>
    <w:p w:rsidR="00DF26CF" w:rsidRPr="0021503F" w:rsidRDefault="00DF26CF" w:rsidP="00DF26CF">
      <w:pPr>
        <w:pStyle w:val="1"/>
        <w:spacing w:before="0" w:after="0"/>
        <w:rPr>
          <w:rStyle w:val="FontStyle14"/>
          <w:sz w:val="24"/>
          <w:szCs w:val="24"/>
          <w:lang w:val="en-US"/>
        </w:rPr>
      </w:pPr>
      <w:r w:rsidRPr="0021503F">
        <w:rPr>
          <w:rStyle w:val="FontStyle14"/>
          <w:sz w:val="24"/>
          <w:szCs w:val="24"/>
        </w:rPr>
        <w:t xml:space="preserve">3. Институт русского языка им. А.С. Пушкина. </w:t>
      </w:r>
      <w:r w:rsidRPr="0021503F">
        <w:rPr>
          <w:rStyle w:val="FontStyle14"/>
          <w:sz w:val="24"/>
          <w:szCs w:val="24"/>
          <w:lang w:val="en-US"/>
        </w:rPr>
        <w:t xml:space="preserve">URL: </w:t>
      </w:r>
      <w:hyperlink r:id="rId21" w:history="1">
        <w:r w:rsidRPr="0021503F">
          <w:rPr>
            <w:rStyle w:val="ad"/>
            <w:szCs w:val="24"/>
            <w:lang w:val="en-US"/>
          </w:rPr>
          <w:t>http://www.pushkin.edu.ru</w:t>
        </w:r>
      </w:hyperlink>
    </w:p>
    <w:p w:rsidR="00DF26CF" w:rsidRPr="0021503F" w:rsidRDefault="00DF26CF" w:rsidP="00DF26CF">
      <w:pPr>
        <w:pStyle w:val="1"/>
        <w:spacing w:before="0" w:after="0"/>
        <w:rPr>
          <w:rStyle w:val="FontStyle14"/>
          <w:sz w:val="24"/>
          <w:szCs w:val="24"/>
        </w:rPr>
      </w:pPr>
      <w:r w:rsidRPr="0021503F">
        <w:rPr>
          <w:rStyle w:val="FontStyle14"/>
          <w:sz w:val="24"/>
          <w:szCs w:val="24"/>
        </w:rPr>
        <w:t xml:space="preserve">4. Институт русского языка им. В.В. Виноградова. URL: </w:t>
      </w:r>
      <w:hyperlink r:id="rId22" w:history="1">
        <w:r w:rsidRPr="0021503F">
          <w:rPr>
            <w:rStyle w:val="ad"/>
            <w:szCs w:val="24"/>
          </w:rPr>
          <w:t>http://www.ruslang.ru</w:t>
        </w:r>
      </w:hyperlink>
    </w:p>
    <w:p w:rsidR="00DF26CF" w:rsidRPr="0021503F" w:rsidRDefault="00DF26CF" w:rsidP="00DF26CF"/>
    <w:p w:rsidR="00DF26CF" w:rsidRDefault="00DF26CF" w:rsidP="00DF26CF">
      <w:pPr>
        <w:rPr>
          <w:b/>
        </w:rPr>
      </w:pPr>
      <w:r>
        <w:rPr>
          <w:b/>
        </w:rPr>
        <w:t>9 Материально-техническое обеспечение дисциплины включает:</w:t>
      </w:r>
    </w:p>
    <w:p w:rsidR="00DF26CF" w:rsidRDefault="00DF26CF" w:rsidP="00DF26C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DF26CF" w:rsidTr="00DF26CF">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DF26CF" w:rsidRDefault="00DF26CF">
            <w:pPr>
              <w:ind w:firstLine="709"/>
              <w:jc w:val="center"/>
            </w:pPr>
            <w: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DF26CF" w:rsidRDefault="00DF26CF">
            <w:pPr>
              <w:ind w:firstLine="709"/>
              <w:jc w:val="center"/>
            </w:pPr>
            <w:r>
              <w:t>Оснащение аудитории</w:t>
            </w:r>
          </w:p>
        </w:tc>
      </w:tr>
      <w:tr w:rsidR="00DF26CF" w:rsidTr="00DF26CF">
        <w:tc>
          <w:tcPr>
            <w:tcW w:w="1928" w:type="pct"/>
            <w:tcBorders>
              <w:top w:val="single" w:sz="4" w:space="0" w:color="auto"/>
              <w:left w:val="single" w:sz="4" w:space="0" w:color="auto"/>
              <w:bottom w:val="single" w:sz="4" w:space="0" w:color="auto"/>
              <w:right w:val="single" w:sz="4" w:space="0" w:color="auto"/>
            </w:tcBorders>
            <w:hideMark/>
          </w:tcPr>
          <w:p w:rsidR="00DF26CF" w:rsidRDefault="00DF26CF">
            <w:pPr>
              <w:ind w:firstLine="0"/>
            </w:pPr>
            <w:r>
              <w:t xml:space="preserve">Учебные аудитории для </w:t>
            </w:r>
            <w:r>
              <w:lastRenderedPageBreak/>
              <w:t>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DF26CF" w:rsidRDefault="00DF26CF">
            <w:pPr>
              <w:rPr>
                <w:color w:val="000000"/>
              </w:rPr>
            </w:pPr>
            <w:r>
              <w:rPr>
                <w:color w:val="000000"/>
              </w:rPr>
              <w:lastRenderedPageBreak/>
              <w:t xml:space="preserve">Доска, мультимедийные средства хранения, </w:t>
            </w:r>
            <w:r>
              <w:rPr>
                <w:color w:val="000000"/>
              </w:rPr>
              <w:lastRenderedPageBreak/>
              <w:t>передачи  и представления информации.</w:t>
            </w:r>
          </w:p>
        </w:tc>
      </w:tr>
      <w:tr w:rsidR="00DF26CF" w:rsidTr="00DF26CF">
        <w:tc>
          <w:tcPr>
            <w:tcW w:w="1928" w:type="pct"/>
            <w:tcBorders>
              <w:top w:val="single" w:sz="4" w:space="0" w:color="auto"/>
              <w:left w:val="single" w:sz="4" w:space="0" w:color="auto"/>
              <w:bottom w:val="single" w:sz="4" w:space="0" w:color="auto"/>
              <w:right w:val="single" w:sz="4" w:space="0" w:color="auto"/>
            </w:tcBorders>
            <w:hideMark/>
          </w:tcPr>
          <w:p w:rsidR="00DF26CF" w:rsidRDefault="00DF26CF">
            <w:pPr>
              <w:ind w:firstLine="0"/>
            </w:pPr>
            <w: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DF26CF" w:rsidRDefault="00DF26CF">
            <w:pPr>
              <w:rPr>
                <w:color w:val="000000"/>
              </w:rPr>
            </w:pPr>
            <w:r>
              <w:rPr>
                <w:color w:val="000000"/>
              </w:rPr>
              <w:t>Доска, мультимедийный проектор, экран</w:t>
            </w:r>
          </w:p>
        </w:tc>
      </w:tr>
      <w:tr w:rsidR="00DF26CF" w:rsidTr="00DF26CF">
        <w:tc>
          <w:tcPr>
            <w:tcW w:w="1928" w:type="pct"/>
            <w:tcBorders>
              <w:top w:val="single" w:sz="4" w:space="0" w:color="auto"/>
              <w:left w:val="single" w:sz="4" w:space="0" w:color="auto"/>
              <w:bottom w:val="single" w:sz="4" w:space="0" w:color="auto"/>
              <w:right w:val="single" w:sz="4" w:space="0" w:color="auto"/>
            </w:tcBorders>
            <w:hideMark/>
          </w:tcPr>
          <w:p w:rsidR="00DF26CF" w:rsidRDefault="00DF26CF">
            <w:pPr>
              <w:ind w:firstLine="0"/>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DF26CF" w:rsidRDefault="00DF26CF">
            <w:pPr>
              <w:rPr>
                <w:color w:val="000000"/>
              </w:rPr>
            </w:pPr>
            <w:r>
              <w:rPr>
                <w:color w:val="000000"/>
              </w:rPr>
              <w:t xml:space="preserve">Персональные компьютеры  с пакетом MS </w:t>
            </w:r>
            <w:proofErr w:type="spellStart"/>
            <w:r>
              <w:rPr>
                <w:color w:val="000000"/>
              </w:rPr>
              <w:t>Office</w:t>
            </w:r>
            <w:proofErr w:type="spellEnd"/>
            <w:r>
              <w:rPr>
                <w:color w:val="000000"/>
              </w:rPr>
              <w:t xml:space="preserve">, выходом в Интернет и с доступом в электронную информационно-образовательную среду университета </w:t>
            </w:r>
          </w:p>
        </w:tc>
      </w:tr>
      <w:tr w:rsidR="00DF26CF" w:rsidTr="00DF26CF">
        <w:tc>
          <w:tcPr>
            <w:tcW w:w="1928" w:type="pct"/>
            <w:tcBorders>
              <w:top w:val="single" w:sz="4" w:space="0" w:color="auto"/>
              <w:left w:val="single" w:sz="4" w:space="0" w:color="auto"/>
              <w:bottom w:val="single" w:sz="4" w:space="0" w:color="auto"/>
              <w:right w:val="single" w:sz="4" w:space="0" w:color="auto"/>
            </w:tcBorders>
            <w:hideMark/>
          </w:tcPr>
          <w:p w:rsidR="00DF26CF" w:rsidRDefault="00DF26CF">
            <w:pPr>
              <w:ind w:firstLine="0"/>
            </w:pPr>
            <w: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DF26CF" w:rsidRDefault="00DF26CF">
            <w:pPr>
              <w:rPr>
                <w:color w:val="000000"/>
              </w:rPr>
            </w:pPr>
            <w:r>
              <w:rPr>
                <w:color w:val="000000"/>
              </w:rPr>
              <w:t>Стеллажи для хранения учебно-наглядных пособий и учебно-методической документации.</w:t>
            </w:r>
          </w:p>
          <w:p w:rsidR="00DF26CF" w:rsidRDefault="00DF26CF">
            <w:pPr>
              <w:rPr>
                <w:color w:val="000000"/>
              </w:rPr>
            </w:pPr>
          </w:p>
        </w:tc>
      </w:tr>
    </w:tbl>
    <w:p w:rsidR="00DF26CF" w:rsidRDefault="00DF26CF" w:rsidP="00DF26CF">
      <w:pPr>
        <w:spacing w:before="60"/>
      </w:pPr>
    </w:p>
    <w:p w:rsidR="00DF26CF" w:rsidRDefault="00DF26CF" w:rsidP="00DF26CF">
      <w:pPr>
        <w:spacing w:before="60"/>
      </w:pPr>
    </w:p>
    <w:p w:rsidR="00DF26CF" w:rsidRDefault="00DF26CF" w:rsidP="00DF26CF">
      <w:pPr>
        <w:pStyle w:val="Style8"/>
      </w:pPr>
      <w:r>
        <w:br w:type="page"/>
      </w:r>
    </w:p>
    <w:p w:rsidR="00DF26CF" w:rsidRDefault="00DF26CF" w:rsidP="00DF26CF">
      <w:pPr>
        <w:ind w:firstLine="709"/>
        <w:jc w:val="right"/>
        <w:rPr>
          <w:b/>
        </w:rPr>
      </w:pPr>
      <w:r>
        <w:rPr>
          <w:b/>
        </w:rPr>
        <w:lastRenderedPageBreak/>
        <w:t>Приложение 1</w:t>
      </w:r>
    </w:p>
    <w:p w:rsidR="00DF26CF" w:rsidRDefault="00DF26CF" w:rsidP="00DF26CF">
      <w:pPr>
        <w:ind w:firstLine="709"/>
        <w:rPr>
          <w:b/>
        </w:rPr>
      </w:pPr>
    </w:p>
    <w:p w:rsidR="00DF26CF" w:rsidRDefault="00DF26CF" w:rsidP="00DF26CF">
      <w:pPr>
        <w:ind w:firstLine="0"/>
        <w:jc w:val="center"/>
        <w:rPr>
          <w:b/>
        </w:rPr>
      </w:pPr>
      <w:r>
        <w:rPr>
          <w:b/>
        </w:rPr>
        <w:t xml:space="preserve">МЕТОДИЧЕСКИЕ РЕКОМЕНДАЦИИ </w:t>
      </w:r>
    </w:p>
    <w:p w:rsidR="00DF26CF" w:rsidRDefault="00DF26CF" w:rsidP="00DF26CF">
      <w:pPr>
        <w:ind w:firstLine="0"/>
        <w:jc w:val="center"/>
        <w:rPr>
          <w:b/>
        </w:rPr>
      </w:pPr>
      <w:r>
        <w:rPr>
          <w:b/>
        </w:rPr>
        <w:t>ДЛЯ САМОСТОЯТЕЛЬНОЙ РАБОТЫ СТУДЕНТОВ</w:t>
      </w:r>
    </w:p>
    <w:p w:rsidR="00DF26CF" w:rsidRDefault="00DF26CF" w:rsidP="00DF26CF">
      <w:pPr>
        <w:ind w:firstLine="709"/>
      </w:pPr>
    </w:p>
    <w:p w:rsidR="00DF26CF" w:rsidRDefault="00DF26CF" w:rsidP="00DF26CF">
      <w:pPr>
        <w:ind w:firstLine="709"/>
      </w:pPr>
      <w: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DF26CF" w:rsidRDefault="00DF26CF" w:rsidP="00DF26CF">
      <w:pPr>
        <w:ind w:firstLine="709"/>
      </w:pPr>
    </w:p>
    <w:p w:rsidR="00DF26CF" w:rsidRDefault="00DF26CF" w:rsidP="00DF26CF">
      <w:pPr>
        <w:ind w:firstLine="709"/>
      </w:pPr>
      <w:r>
        <w:rPr>
          <w:b/>
        </w:rPr>
        <w:t>Конспект лекции.</w:t>
      </w:r>
      <w: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DF26CF" w:rsidRDefault="00DF26CF" w:rsidP="00DF26CF">
      <w:pPr>
        <w:ind w:firstLine="709"/>
      </w:pPr>
      <w:r>
        <w:t xml:space="preserve">Для успешного выполнения этой работы советуем: </w:t>
      </w:r>
    </w:p>
    <w:p w:rsidR="00DF26CF" w:rsidRDefault="00DF26CF" w:rsidP="00DF26CF">
      <w:pPr>
        <w:ind w:firstLine="709"/>
      </w:pPr>
      <w: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DF26CF" w:rsidRDefault="00DF26CF" w:rsidP="00DF26CF">
      <w:pPr>
        <w:ind w:firstLine="709"/>
      </w:pPr>
      <w: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DF26CF" w:rsidRDefault="00DF26CF" w:rsidP="00DF26CF">
      <w:pPr>
        <w:ind w:firstLine="709"/>
      </w:pPr>
      <w:r>
        <w:t xml:space="preserve">- оставить место на странице свободным, если не успели осмыслить и </w:t>
      </w:r>
      <w:proofErr w:type="gramStart"/>
      <w:r>
        <w:t>за-писать</w:t>
      </w:r>
      <w:proofErr w:type="gramEnd"/>
      <w:r>
        <w:t xml:space="preserve"> часть информации. По окончанию занятия с помощью однокурсников, преподавателя или учебника вы сможете восстановить упущенное. </w:t>
      </w:r>
    </w:p>
    <w:p w:rsidR="00DF26CF" w:rsidRDefault="00DF26CF" w:rsidP="00DF26CF">
      <w:pPr>
        <w:ind w:firstLine="709"/>
      </w:pPr>
      <w: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DF26CF" w:rsidRDefault="00DF26CF" w:rsidP="00DF26CF">
      <w:pPr>
        <w:ind w:firstLine="709"/>
      </w:pPr>
      <w: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t>при-думайте</w:t>
      </w:r>
      <w:proofErr w:type="gramEnd"/>
      <w:r>
        <w:t xml:space="preserve"> собственные сокращения. </w:t>
      </w:r>
    </w:p>
    <w:p w:rsidR="00DF26CF" w:rsidRDefault="00DF26CF" w:rsidP="00DF26CF">
      <w:pPr>
        <w:ind w:firstLine="709"/>
      </w:pPr>
      <w: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DF26CF" w:rsidRDefault="00DF26CF" w:rsidP="00DF26CF">
      <w:pPr>
        <w:ind w:firstLine="709"/>
      </w:pPr>
      <w: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DF26CF" w:rsidRDefault="00DF26CF" w:rsidP="00DF26CF">
      <w:pPr>
        <w:ind w:firstLine="709"/>
        <w:rPr>
          <w:b/>
        </w:rPr>
      </w:pPr>
    </w:p>
    <w:p w:rsidR="00DF26CF" w:rsidRDefault="00DF26CF" w:rsidP="00DF26CF">
      <w:pPr>
        <w:ind w:firstLine="709"/>
      </w:pPr>
      <w:r>
        <w:rPr>
          <w:b/>
        </w:rPr>
        <w:t xml:space="preserve">Подготовка к практическим / семинарским занятиям. </w:t>
      </w:r>
      <w: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DF26CF" w:rsidRDefault="00DF26CF" w:rsidP="00DF26CF">
      <w:pPr>
        <w:ind w:firstLine="709"/>
      </w:pPr>
      <w: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DF26CF" w:rsidRDefault="00DF26CF" w:rsidP="00DF26CF">
      <w:pPr>
        <w:ind w:firstLine="709"/>
      </w:pPr>
      <w: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DF26CF" w:rsidRDefault="00DF26CF" w:rsidP="00DF26CF">
      <w:pPr>
        <w:ind w:firstLine="709"/>
      </w:pPr>
      <w:r>
        <w:t xml:space="preserve">Беседа по плану представляет собой заранее </w:t>
      </w:r>
      <w:proofErr w:type="gramStart"/>
      <w:r>
        <w:t>подготовленное</w:t>
      </w:r>
      <w:proofErr w:type="gramEnd"/>
      <w: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DF26CF" w:rsidRDefault="00DF26CF" w:rsidP="00DF26CF">
      <w:pPr>
        <w:ind w:firstLine="709"/>
        <w:rPr>
          <w:b/>
        </w:rPr>
      </w:pPr>
    </w:p>
    <w:p w:rsidR="00DF26CF" w:rsidRDefault="00DF26CF" w:rsidP="00DF26CF">
      <w:pPr>
        <w:ind w:firstLine="709"/>
      </w:pPr>
      <w:r>
        <w:rPr>
          <w:b/>
        </w:rPr>
        <w:t>Реферат</w:t>
      </w:r>
      <w: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DF26CF" w:rsidRDefault="00DF26CF" w:rsidP="00DF26CF">
      <w:pPr>
        <w:ind w:firstLine="709"/>
      </w:pPr>
      <w:r>
        <w:t xml:space="preserve">Студентам предлагается два вида рефератных работ: </w:t>
      </w:r>
    </w:p>
    <w:p w:rsidR="00DF26CF" w:rsidRDefault="00DF26CF" w:rsidP="00DF26CF">
      <w:pPr>
        <w:ind w:firstLine="709"/>
      </w:pPr>
      <w: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DF26CF" w:rsidRDefault="00DF26CF" w:rsidP="00DF26CF">
      <w:pPr>
        <w:ind w:firstLine="709"/>
      </w:pPr>
      <w:r>
        <w:t xml:space="preserve">Реферат по теме представляет обзор научных взглядов и концепций по проблемному вопросу в изучаемой теме. </w:t>
      </w:r>
    </w:p>
    <w:p w:rsidR="00DF26CF" w:rsidRDefault="00DF26CF" w:rsidP="00DF26CF">
      <w:pPr>
        <w:ind w:firstLine="709"/>
      </w:pPr>
      <w:r>
        <w:lastRenderedPageBreak/>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DF26CF" w:rsidRDefault="00DF26CF" w:rsidP="00DF26CF">
      <w:pPr>
        <w:ind w:firstLine="709"/>
      </w:pPr>
      <w: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DF26CF" w:rsidRDefault="00DF26CF" w:rsidP="00DF26CF">
      <w:pPr>
        <w:ind w:firstLine="709"/>
      </w:pPr>
      <w: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DF26CF" w:rsidRDefault="00DF26CF" w:rsidP="00DF26CF">
      <w:pPr>
        <w:ind w:firstLine="709"/>
      </w:pPr>
      <w: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DF26CF" w:rsidRDefault="00DF26CF" w:rsidP="00DF26CF">
      <w:pPr>
        <w:ind w:firstLine="709"/>
      </w:pPr>
      <w: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DF26CF" w:rsidRDefault="00DF26CF" w:rsidP="00DF26CF">
      <w:pPr>
        <w:ind w:firstLine="709"/>
      </w:pPr>
      <w:r>
        <w:t>В реферате в обязательном порядке размещаются титульный лист, план или оглавление работы, а также список используемой литературы.</w:t>
      </w:r>
    </w:p>
    <w:p w:rsidR="00DF26CF" w:rsidRDefault="00DF26CF" w:rsidP="00DF26CF">
      <w:pPr>
        <w:ind w:firstLine="709"/>
      </w:pPr>
      <w: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DF26CF" w:rsidRDefault="00DF26CF" w:rsidP="00DF26CF">
      <w:pPr>
        <w:ind w:firstLine="709"/>
        <w:rPr>
          <w:b/>
        </w:rPr>
      </w:pPr>
    </w:p>
    <w:p w:rsidR="00DF26CF" w:rsidRDefault="00DF26CF" w:rsidP="00DF26CF">
      <w:pPr>
        <w:ind w:firstLine="709"/>
      </w:pPr>
      <w:r>
        <w:rPr>
          <w:b/>
        </w:rPr>
        <w:t>Доклад</w:t>
      </w:r>
      <w: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DF26CF" w:rsidRDefault="00DF26CF" w:rsidP="00DF26CF">
      <w:pPr>
        <w:ind w:firstLine="709"/>
      </w:pPr>
      <w: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DF26CF" w:rsidRDefault="00DF26CF" w:rsidP="00DF26CF">
      <w:pPr>
        <w:ind w:firstLine="709"/>
      </w:pPr>
      <w:r>
        <w:t xml:space="preserve">При работе над докладом следует учесть некоторые специфические особенности: </w:t>
      </w:r>
    </w:p>
    <w:p w:rsidR="00DF26CF" w:rsidRDefault="00DF26CF" w:rsidP="00DF26CF">
      <w:pPr>
        <w:pStyle w:val="a3"/>
        <w:numPr>
          <w:ilvl w:val="0"/>
          <w:numId w:val="30"/>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DF26CF" w:rsidRDefault="00DF26CF" w:rsidP="00DF26CF">
      <w:pPr>
        <w:pStyle w:val="a3"/>
        <w:numPr>
          <w:ilvl w:val="0"/>
          <w:numId w:val="30"/>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DF26CF" w:rsidRDefault="00DF26CF" w:rsidP="00DF26CF">
      <w:pPr>
        <w:pStyle w:val="a3"/>
        <w:numPr>
          <w:ilvl w:val="0"/>
          <w:numId w:val="30"/>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DF26CF" w:rsidRDefault="00DF26CF" w:rsidP="00DF26CF">
      <w:pPr>
        <w:ind w:firstLine="709"/>
      </w:pPr>
      <w: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DF26CF" w:rsidRDefault="00DF26CF" w:rsidP="00DF26CF">
      <w:pPr>
        <w:ind w:firstLine="709"/>
      </w:pPr>
      <w:r>
        <w:t xml:space="preserve">При подготовке к устному выступлению возьмите на вооружение некоторые советы: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w:t>
      </w:r>
      <w:r>
        <w:rPr>
          <w:szCs w:val="24"/>
          <w:lang w:val="ru-RU"/>
        </w:rPr>
        <w:lastRenderedPageBreak/>
        <w:t xml:space="preserve">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DF26CF" w:rsidRDefault="00DF26CF" w:rsidP="00DF26CF">
      <w:pPr>
        <w:ind w:firstLine="709"/>
        <w:rPr>
          <w:b/>
        </w:rPr>
      </w:pPr>
    </w:p>
    <w:p w:rsidR="00DF26CF" w:rsidRDefault="00DF26CF" w:rsidP="00DF26CF">
      <w:pPr>
        <w:ind w:firstLine="709"/>
      </w:pPr>
      <w:r>
        <w:rPr>
          <w:b/>
        </w:rPr>
        <w:t>Презентация</w:t>
      </w:r>
      <w:r>
        <w:t xml:space="preserve"> – современный способ устного или письменного представления информации с использованием мультимедийных технологий. </w:t>
      </w:r>
    </w:p>
    <w:p w:rsidR="00DF26CF" w:rsidRDefault="00DF26CF" w:rsidP="00DF26CF">
      <w:pPr>
        <w:ind w:firstLine="709"/>
      </w:pPr>
      <w:r>
        <w:t xml:space="preserve">Существует несколько вариантов презентаций. </w:t>
      </w:r>
    </w:p>
    <w:p w:rsidR="00DF26CF" w:rsidRDefault="00DF26CF" w:rsidP="00DF26CF">
      <w:pPr>
        <w:pStyle w:val="a3"/>
        <w:numPr>
          <w:ilvl w:val="0"/>
          <w:numId w:val="30"/>
        </w:numPr>
        <w:spacing w:line="240" w:lineRule="auto"/>
        <w:ind w:left="0" w:firstLine="709"/>
        <w:rPr>
          <w:szCs w:val="24"/>
        </w:rPr>
      </w:pPr>
      <w:r>
        <w:rPr>
          <w:szCs w:val="24"/>
          <w:lang w:val="ru-RU"/>
        </w:rPr>
        <w:t xml:space="preserve"> Презентация с выступлением докладчика</w:t>
      </w:r>
    </w:p>
    <w:p w:rsidR="00DF26CF" w:rsidRDefault="00DF26CF" w:rsidP="00DF26CF">
      <w:pPr>
        <w:pStyle w:val="a3"/>
        <w:numPr>
          <w:ilvl w:val="0"/>
          <w:numId w:val="30"/>
        </w:numPr>
        <w:spacing w:line="240" w:lineRule="auto"/>
        <w:ind w:left="0" w:firstLine="709"/>
        <w:rPr>
          <w:szCs w:val="24"/>
        </w:rPr>
      </w:pPr>
      <w:r>
        <w:rPr>
          <w:szCs w:val="24"/>
          <w:lang w:val="ru-RU"/>
        </w:rPr>
        <w:t xml:space="preserve">Презентация с комментариями докладчика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DF26CF" w:rsidRDefault="00DF26CF" w:rsidP="00DF26CF">
      <w:pPr>
        <w:ind w:firstLine="709"/>
      </w:pPr>
      <w:r>
        <w:t xml:space="preserve">Подготовка презентации включает в себя несколько этапов: </w:t>
      </w:r>
    </w:p>
    <w:p w:rsidR="00DF26CF" w:rsidRDefault="00DF26CF" w:rsidP="00DF26CF">
      <w:pPr>
        <w:ind w:firstLine="709"/>
      </w:pPr>
      <w:r>
        <w:t xml:space="preserve">1. Планирование презентации </w:t>
      </w:r>
    </w:p>
    <w:p w:rsidR="00DF26CF" w:rsidRDefault="00DF26CF" w:rsidP="00DF26CF">
      <w:pPr>
        <w:ind w:firstLine="709"/>
      </w:pPr>
      <w:r>
        <w:t xml:space="preserve">От ответов на эти вопросы будет зависеть всё построение презентации: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DF26CF" w:rsidRDefault="00DF26CF" w:rsidP="00DF26CF">
      <w:pPr>
        <w:ind w:firstLine="709"/>
      </w:pPr>
      <w:r>
        <w:t xml:space="preserve">2. Структурирование информации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DF26CF" w:rsidRDefault="00DF26CF" w:rsidP="00DF26CF">
      <w:pPr>
        <w:pStyle w:val="a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мультимедийными элементами. </w:t>
      </w:r>
    </w:p>
    <w:p w:rsidR="00DF26CF" w:rsidRDefault="00DF26CF" w:rsidP="00DF26CF">
      <w:pPr>
        <w:pStyle w:val="a3"/>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DF26CF" w:rsidRDefault="00DF26CF" w:rsidP="00DF26CF">
      <w:pPr>
        <w:pStyle w:val="a3"/>
        <w:numPr>
          <w:ilvl w:val="0"/>
          <w:numId w:val="30"/>
        </w:numPr>
        <w:spacing w:line="240" w:lineRule="auto"/>
        <w:ind w:left="0" w:firstLine="709"/>
        <w:rPr>
          <w:szCs w:val="24"/>
          <w:lang w:val="ru-RU"/>
        </w:rPr>
      </w:pPr>
      <w:r>
        <w:rPr>
          <w:szCs w:val="24"/>
          <w:lang w:val="ru-RU"/>
        </w:rPr>
        <w:lastRenderedPageBreak/>
        <w:t xml:space="preserve"> любая презентация должна иметь собственную драматургию, в которой есть: </w:t>
      </w:r>
    </w:p>
    <w:p w:rsidR="00DF26CF" w:rsidRDefault="00DF26CF" w:rsidP="00DF26CF">
      <w:pPr>
        <w:pStyle w:val="a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DF26CF" w:rsidRDefault="00DF26CF" w:rsidP="00DF26CF">
      <w:pPr>
        <w:pStyle w:val="a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DF26CF" w:rsidRDefault="00DF26CF" w:rsidP="00DF26CF">
      <w:pPr>
        <w:pStyle w:val="a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DF26CF" w:rsidRDefault="00DF26CF" w:rsidP="00DF26CF">
      <w:pPr>
        <w:pStyle w:val="a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DF26CF" w:rsidRDefault="00DF26CF" w:rsidP="00DF26CF">
      <w:pPr>
        <w:ind w:firstLine="709"/>
      </w:pPr>
      <w:r>
        <w:t xml:space="preserve">3. Оформление презентации </w:t>
      </w:r>
    </w:p>
    <w:p w:rsidR="00DF26CF" w:rsidRDefault="00DF26CF" w:rsidP="00DF26CF">
      <w:pPr>
        <w:ind w:firstLine="709"/>
      </w:pPr>
      <w:r>
        <w:t xml:space="preserve">Оформление презентации включает в себя следующую обязательную информацию: </w:t>
      </w:r>
    </w:p>
    <w:p w:rsidR="00DF26CF" w:rsidRDefault="00DF26CF" w:rsidP="00DF26CF">
      <w:pPr>
        <w:ind w:firstLine="709"/>
      </w:pPr>
      <w:r>
        <w:t xml:space="preserve">Титульный лист </w:t>
      </w:r>
    </w:p>
    <w:p w:rsidR="00DF26CF" w:rsidRDefault="00DF26CF" w:rsidP="00DF26CF">
      <w:pPr>
        <w:ind w:firstLine="709"/>
      </w:pPr>
      <w:r>
        <w:t xml:space="preserve">- представляет тему доклада и имя автора (или авторов); </w:t>
      </w:r>
    </w:p>
    <w:p w:rsidR="00DF26CF" w:rsidRDefault="00DF26CF" w:rsidP="00DF26CF">
      <w:pPr>
        <w:ind w:firstLine="709"/>
      </w:pPr>
      <w:r>
        <w:t xml:space="preserve">- на защите курсовой или дипломной работы указывает фамилию и инициалы научного руководителя или организации; </w:t>
      </w:r>
    </w:p>
    <w:p w:rsidR="00DF26CF" w:rsidRDefault="00DF26CF" w:rsidP="00DF26CF">
      <w:pPr>
        <w:ind w:firstLine="709"/>
      </w:pPr>
      <w:r>
        <w:t xml:space="preserve">- на конференциях обозначает дату и название конференции. </w:t>
      </w:r>
    </w:p>
    <w:p w:rsidR="00DF26CF" w:rsidRDefault="00DF26CF" w:rsidP="00DF26CF">
      <w:pPr>
        <w:ind w:firstLine="709"/>
      </w:pPr>
      <w:r>
        <w:t xml:space="preserve">План выступления </w:t>
      </w:r>
    </w:p>
    <w:p w:rsidR="00DF26CF" w:rsidRDefault="00DF26CF" w:rsidP="00DF26CF">
      <w:pPr>
        <w:ind w:firstLine="709"/>
      </w:pPr>
      <w:r>
        <w:t xml:space="preserve">- формулирует основное содержание доклада (3-4 пункта); </w:t>
      </w:r>
    </w:p>
    <w:p w:rsidR="00DF26CF" w:rsidRDefault="00DF26CF" w:rsidP="00DF26CF">
      <w:pPr>
        <w:ind w:firstLine="709"/>
      </w:pPr>
      <w:r>
        <w:t xml:space="preserve">- фиксирует порядок изложения информации; </w:t>
      </w:r>
    </w:p>
    <w:p w:rsidR="00DF26CF" w:rsidRDefault="00DF26CF" w:rsidP="00DF26CF">
      <w:pPr>
        <w:ind w:firstLine="709"/>
      </w:pPr>
      <w:r>
        <w:t xml:space="preserve">Содержание презентации </w:t>
      </w:r>
    </w:p>
    <w:p w:rsidR="00DF26CF" w:rsidRDefault="00DF26CF" w:rsidP="00DF26CF">
      <w:pPr>
        <w:ind w:firstLine="709"/>
      </w:pPr>
      <w:r>
        <w:t xml:space="preserve">- включает текстовую и графическую информацию; </w:t>
      </w:r>
    </w:p>
    <w:p w:rsidR="00DF26CF" w:rsidRDefault="00DF26CF" w:rsidP="00DF26CF">
      <w:pPr>
        <w:ind w:firstLine="709"/>
      </w:pPr>
      <w:r>
        <w:t xml:space="preserve">- иллюстрирует основные пункты сообщения; </w:t>
      </w:r>
    </w:p>
    <w:p w:rsidR="00DF26CF" w:rsidRDefault="00DF26CF" w:rsidP="00DF26CF">
      <w:pPr>
        <w:ind w:firstLine="709"/>
      </w:pPr>
      <w:r>
        <w:t xml:space="preserve">- может представлять самостоятельный вариант доклада; </w:t>
      </w:r>
    </w:p>
    <w:p w:rsidR="00DF26CF" w:rsidRDefault="00DF26CF" w:rsidP="00DF26CF">
      <w:pPr>
        <w:ind w:firstLine="709"/>
      </w:pPr>
      <w:r>
        <w:t xml:space="preserve">Завершение </w:t>
      </w:r>
    </w:p>
    <w:p w:rsidR="00DF26CF" w:rsidRDefault="00DF26CF" w:rsidP="00DF26CF">
      <w:pPr>
        <w:ind w:firstLine="709"/>
      </w:pPr>
      <w:r>
        <w:t xml:space="preserve">- обобщает, подводит итоги, суммирует информацию; </w:t>
      </w:r>
    </w:p>
    <w:p w:rsidR="00DF26CF" w:rsidRDefault="00DF26CF" w:rsidP="00DF26CF">
      <w:pPr>
        <w:ind w:firstLine="709"/>
      </w:pPr>
      <w:r>
        <w:t xml:space="preserve">- может включать список литературы к докладу; </w:t>
      </w:r>
    </w:p>
    <w:p w:rsidR="00DF26CF" w:rsidRDefault="00DF26CF" w:rsidP="00DF26CF">
      <w:pPr>
        <w:ind w:firstLine="709"/>
      </w:pPr>
      <w:r>
        <w:t xml:space="preserve">- содержит слова благодарности аудитории. </w:t>
      </w:r>
    </w:p>
    <w:p w:rsidR="00DF26CF" w:rsidRDefault="00DF26CF" w:rsidP="00DF26CF">
      <w:pPr>
        <w:ind w:firstLine="709"/>
      </w:pPr>
      <w:r>
        <w:t xml:space="preserve">4. Дизайн презентации </w:t>
      </w:r>
    </w:p>
    <w:p w:rsidR="00DF26CF" w:rsidRDefault="00DF26CF" w:rsidP="00DF26CF">
      <w:pPr>
        <w:pStyle w:val="a3"/>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Оптимальное число строк на слайде – 6 -11.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DF26CF" w:rsidRDefault="00DF26CF" w:rsidP="00DF26CF">
      <w:pPr>
        <w:pStyle w:val="a3"/>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DF26CF" w:rsidRDefault="00DF26CF" w:rsidP="00DF26CF">
      <w:pPr>
        <w:pStyle w:val="a3"/>
        <w:numPr>
          <w:ilvl w:val="0"/>
          <w:numId w:val="30"/>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DF26CF" w:rsidRDefault="00DF26CF" w:rsidP="00DF26CF">
      <w:pPr>
        <w:pStyle w:val="a3"/>
        <w:numPr>
          <w:ilvl w:val="0"/>
          <w:numId w:val="30"/>
        </w:numPr>
        <w:spacing w:line="240" w:lineRule="auto"/>
        <w:ind w:left="0" w:firstLine="709"/>
        <w:rPr>
          <w:szCs w:val="24"/>
          <w:lang w:val="ru-RU"/>
        </w:rPr>
      </w:pPr>
      <w:r>
        <w:rPr>
          <w:szCs w:val="24"/>
          <w:lang w:val="ru-RU"/>
        </w:rPr>
        <w:lastRenderedPageBreak/>
        <w:t xml:space="preserve">Шрифтовой контраст можно создать посредством размера шрифта, его толщины, начертания, формы, направления и цвета;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DF26CF" w:rsidRDefault="00DF26CF" w:rsidP="00DF26CF">
      <w:pPr>
        <w:pStyle w:val="a3"/>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Для фона предпочтительнее холодные тона.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DF26CF" w:rsidRDefault="00DF26CF" w:rsidP="00DF26CF">
      <w:pPr>
        <w:pStyle w:val="a3"/>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Крупные объекты в композиции смотрятся неважно.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DF26CF" w:rsidRDefault="00DF26CF" w:rsidP="00DF26CF">
      <w:pPr>
        <w:pStyle w:val="a3"/>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DF26CF" w:rsidRDefault="00DF26CF" w:rsidP="00DF26CF">
      <w:pPr>
        <w:pStyle w:val="a3"/>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DF26CF" w:rsidRDefault="00DF26CF" w:rsidP="00DF26CF">
      <w:pPr>
        <w:pStyle w:val="a3"/>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DF26CF" w:rsidRDefault="00DF26CF" w:rsidP="00DF26CF">
      <w:pPr>
        <w:pStyle w:val="a3"/>
        <w:numPr>
          <w:ilvl w:val="0"/>
          <w:numId w:val="30"/>
        </w:numPr>
        <w:spacing w:line="240" w:lineRule="auto"/>
        <w:ind w:left="0" w:firstLine="709"/>
        <w:rPr>
          <w:szCs w:val="24"/>
          <w:lang w:val="ru-RU"/>
        </w:rPr>
      </w:pPr>
      <w:r>
        <w:rPr>
          <w:szCs w:val="24"/>
          <w:lang w:val="ru-RU"/>
        </w:rPr>
        <w:lastRenderedPageBreak/>
        <w:t xml:space="preserve">Рисунки, фотографии, диаграммы призваны дополнить текстовую информацию или передать её в более наглядном виде.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DF26CF" w:rsidRDefault="00DF26CF" w:rsidP="00DF26CF">
      <w:pPr>
        <w:pStyle w:val="a3"/>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DF26CF" w:rsidRDefault="00DF26CF" w:rsidP="00DF26CF">
      <w:pPr>
        <w:pStyle w:val="a3"/>
        <w:numPr>
          <w:ilvl w:val="0"/>
          <w:numId w:val="30"/>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DF26CF" w:rsidRDefault="00DF26CF" w:rsidP="00DF26CF">
      <w:pPr>
        <w:pStyle w:val="a3"/>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DF26CF" w:rsidRDefault="00DF26CF" w:rsidP="00DF26CF">
      <w:pPr>
        <w:ind w:firstLine="0"/>
        <w:rPr>
          <w:b/>
        </w:rPr>
      </w:pPr>
    </w:p>
    <w:p w:rsidR="00DF26CF" w:rsidRDefault="00DF26CF" w:rsidP="00DF26CF">
      <w:pPr>
        <w:ind w:firstLine="0"/>
        <w:jc w:val="center"/>
        <w:rPr>
          <w:b/>
        </w:rPr>
      </w:pPr>
      <w:r>
        <w:rPr>
          <w:b/>
        </w:rPr>
        <w:t>Подготовка к экзамену</w:t>
      </w:r>
    </w:p>
    <w:p w:rsidR="00DF26CF" w:rsidRDefault="00DF26CF" w:rsidP="00DF26CF">
      <w:pPr>
        <w:ind w:firstLine="709"/>
      </w:pPr>
      <w:r>
        <w:t xml:space="preserve">Готовиться к зачёту нужно заранее и в несколько этапов. Для этого: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DF26CF" w:rsidRDefault="00DF26CF" w:rsidP="00DF26CF">
      <w:pPr>
        <w:ind w:firstLine="709"/>
      </w:pPr>
      <w:r>
        <w:t xml:space="preserve">Непосредственно при подготовке: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Упорядочьте свои конспекты, записи, задания.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DF26CF" w:rsidRDefault="00DF26CF" w:rsidP="00DF26CF">
      <w:pPr>
        <w:pStyle w:val="a3"/>
        <w:numPr>
          <w:ilvl w:val="0"/>
          <w:numId w:val="30"/>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DF26CF" w:rsidRDefault="00DF26CF" w:rsidP="00DF26CF">
      <w:pPr>
        <w:pStyle w:val="a3"/>
        <w:numPr>
          <w:ilvl w:val="1"/>
          <w:numId w:val="30"/>
        </w:numPr>
        <w:spacing w:line="240" w:lineRule="auto"/>
        <w:rPr>
          <w:szCs w:val="24"/>
          <w:lang w:val="ru-RU"/>
        </w:rPr>
      </w:pPr>
      <w:r>
        <w:rPr>
          <w:szCs w:val="24"/>
          <w:lang w:val="ru-RU"/>
        </w:rPr>
        <w:lastRenderedPageBreak/>
        <w:t xml:space="preserve">Разделите вопросы для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DF26CF" w:rsidRDefault="00DF26CF" w:rsidP="00DF26CF">
      <w:pPr>
        <w:pStyle w:val="a3"/>
        <w:numPr>
          <w:ilvl w:val="1"/>
          <w:numId w:val="30"/>
        </w:numPr>
        <w:spacing w:line="240" w:lineRule="auto"/>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DF26CF" w:rsidRDefault="00DF26CF" w:rsidP="00DF26CF">
      <w:pPr>
        <w:ind w:firstLine="709"/>
      </w:pPr>
    </w:p>
    <w:p w:rsidR="00DF26CF" w:rsidRDefault="00DF26CF" w:rsidP="00DF26CF">
      <w:pPr>
        <w:spacing w:before="60"/>
      </w:pPr>
    </w:p>
    <w:p w:rsidR="00DF26CF" w:rsidRDefault="00DF26CF" w:rsidP="00DF26CF">
      <w:pPr>
        <w:spacing w:before="60"/>
      </w:pPr>
    </w:p>
    <w:p w:rsidR="00610FDA" w:rsidRPr="009E54D3" w:rsidRDefault="00610FDA"/>
    <w:sectPr w:rsidR="00610FDA" w:rsidRPr="009E54D3" w:rsidSect="00156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C2F"/>
    <w:multiLevelType w:val="hybridMultilevel"/>
    <w:tmpl w:val="E21E166A"/>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3D218A"/>
    <w:multiLevelType w:val="hybridMultilevel"/>
    <w:tmpl w:val="E0E8C820"/>
    <w:lvl w:ilvl="0" w:tplc="3E467398">
      <w:start w:val="1"/>
      <w:numFmt w:val="decimal"/>
      <w:lvlText w:val="%1."/>
      <w:lvlJc w:val="left"/>
      <w:pPr>
        <w:ind w:left="36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464212"/>
    <w:multiLevelType w:val="hybridMultilevel"/>
    <w:tmpl w:val="BC2C78C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EA50880"/>
    <w:multiLevelType w:val="hybridMultilevel"/>
    <w:tmpl w:val="6D26B800"/>
    <w:lvl w:ilvl="0" w:tplc="648825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77E87"/>
    <w:multiLevelType w:val="hybridMultilevel"/>
    <w:tmpl w:val="86A277C6"/>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F72F14"/>
    <w:multiLevelType w:val="hybridMultilevel"/>
    <w:tmpl w:val="7CF421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7344A09"/>
    <w:multiLevelType w:val="hybridMultilevel"/>
    <w:tmpl w:val="24BCBCE8"/>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7">
    <w:nsid w:val="1846656F"/>
    <w:multiLevelType w:val="hybridMultilevel"/>
    <w:tmpl w:val="F084807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35536A4"/>
    <w:multiLevelType w:val="hybridMultilevel"/>
    <w:tmpl w:val="7DA824CE"/>
    <w:lvl w:ilvl="0" w:tplc="45043B68">
      <w:start w:val="1"/>
      <w:numFmt w:val="decimal"/>
      <w:lvlText w:val="%1."/>
      <w:lvlJc w:val="left"/>
      <w:pPr>
        <w:ind w:left="360" w:hanging="360"/>
      </w:pPr>
      <w:rPr>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B4012F"/>
    <w:multiLevelType w:val="hybridMultilevel"/>
    <w:tmpl w:val="C5F26912"/>
    <w:lvl w:ilvl="0" w:tplc="6488257A">
      <w:start w:val="1"/>
      <w:numFmt w:val="bullet"/>
      <w:lvlText w:val="‒"/>
      <w:lvlJc w:val="left"/>
      <w:pPr>
        <w:ind w:left="360" w:hanging="360"/>
      </w:pPr>
      <w:rPr>
        <w:rFonts w:ascii="Times New Roman" w:hAnsi="Times New Roman" w:cs="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326D4269"/>
    <w:multiLevelType w:val="hybridMultilevel"/>
    <w:tmpl w:val="0E041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8C9352F"/>
    <w:multiLevelType w:val="hybridMultilevel"/>
    <w:tmpl w:val="1E38A444"/>
    <w:lvl w:ilvl="0" w:tplc="648825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F21CEA"/>
    <w:multiLevelType w:val="hybridMultilevel"/>
    <w:tmpl w:val="E7263B64"/>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6CF2D98"/>
    <w:multiLevelType w:val="hybridMultilevel"/>
    <w:tmpl w:val="BD588C64"/>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79E2DA0"/>
    <w:multiLevelType w:val="hybridMultilevel"/>
    <w:tmpl w:val="1BD4E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3A13A5"/>
    <w:multiLevelType w:val="hybridMultilevel"/>
    <w:tmpl w:val="A014C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D0461F4"/>
    <w:multiLevelType w:val="hybridMultilevel"/>
    <w:tmpl w:val="245070CC"/>
    <w:lvl w:ilvl="0" w:tplc="04190001">
      <w:start w:val="1"/>
      <w:numFmt w:val="bullet"/>
      <w:lvlText w:val=""/>
      <w:lvlJc w:val="left"/>
      <w:pPr>
        <w:ind w:left="434" w:hanging="360"/>
      </w:pPr>
      <w:rPr>
        <w:rFonts w:ascii="Symbol" w:hAnsi="Symbol" w:hint="default"/>
      </w:rPr>
    </w:lvl>
    <w:lvl w:ilvl="1" w:tplc="04190003">
      <w:start w:val="1"/>
      <w:numFmt w:val="bullet"/>
      <w:lvlText w:val="o"/>
      <w:lvlJc w:val="left"/>
      <w:pPr>
        <w:ind w:left="1154" w:hanging="360"/>
      </w:pPr>
      <w:rPr>
        <w:rFonts w:ascii="Courier New" w:hAnsi="Courier New" w:cs="Courier New" w:hint="default"/>
      </w:rPr>
    </w:lvl>
    <w:lvl w:ilvl="2" w:tplc="04190005">
      <w:start w:val="1"/>
      <w:numFmt w:val="bullet"/>
      <w:lvlText w:val=""/>
      <w:lvlJc w:val="left"/>
      <w:pPr>
        <w:ind w:left="1874" w:hanging="360"/>
      </w:pPr>
      <w:rPr>
        <w:rFonts w:ascii="Wingdings" w:hAnsi="Wingdings" w:hint="default"/>
      </w:rPr>
    </w:lvl>
    <w:lvl w:ilvl="3" w:tplc="04190001">
      <w:start w:val="1"/>
      <w:numFmt w:val="bullet"/>
      <w:lvlText w:val=""/>
      <w:lvlJc w:val="left"/>
      <w:pPr>
        <w:ind w:left="2594" w:hanging="360"/>
      </w:pPr>
      <w:rPr>
        <w:rFonts w:ascii="Symbol" w:hAnsi="Symbol" w:hint="default"/>
      </w:rPr>
    </w:lvl>
    <w:lvl w:ilvl="4" w:tplc="04190003">
      <w:start w:val="1"/>
      <w:numFmt w:val="bullet"/>
      <w:lvlText w:val="o"/>
      <w:lvlJc w:val="left"/>
      <w:pPr>
        <w:ind w:left="3314" w:hanging="360"/>
      </w:pPr>
      <w:rPr>
        <w:rFonts w:ascii="Courier New" w:hAnsi="Courier New" w:cs="Courier New" w:hint="default"/>
      </w:rPr>
    </w:lvl>
    <w:lvl w:ilvl="5" w:tplc="04190005">
      <w:start w:val="1"/>
      <w:numFmt w:val="bullet"/>
      <w:lvlText w:val=""/>
      <w:lvlJc w:val="left"/>
      <w:pPr>
        <w:ind w:left="4034" w:hanging="360"/>
      </w:pPr>
      <w:rPr>
        <w:rFonts w:ascii="Wingdings" w:hAnsi="Wingdings" w:hint="default"/>
      </w:rPr>
    </w:lvl>
    <w:lvl w:ilvl="6" w:tplc="04190001">
      <w:start w:val="1"/>
      <w:numFmt w:val="bullet"/>
      <w:lvlText w:val=""/>
      <w:lvlJc w:val="left"/>
      <w:pPr>
        <w:ind w:left="4754" w:hanging="360"/>
      </w:pPr>
      <w:rPr>
        <w:rFonts w:ascii="Symbol" w:hAnsi="Symbol" w:hint="default"/>
      </w:rPr>
    </w:lvl>
    <w:lvl w:ilvl="7" w:tplc="04190003">
      <w:start w:val="1"/>
      <w:numFmt w:val="bullet"/>
      <w:lvlText w:val="o"/>
      <w:lvlJc w:val="left"/>
      <w:pPr>
        <w:ind w:left="5474" w:hanging="360"/>
      </w:pPr>
      <w:rPr>
        <w:rFonts w:ascii="Courier New" w:hAnsi="Courier New" w:cs="Courier New" w:hint="default"/>
      </w:rPr>
    </w:lvl>
    <w:lvl w:ilvl="8" w:tplc="04190005">
      <w:start w:val="1"/>
      <w:numFmt w:val="bullet"/>
      <w:lvlText w:val=""/>
      <w:lvlJc w:val="left"/>
      <w:pPr>
        <w:ind w:left="6194" w:hanging="360"/>
      </w:pPr>
      <w:rPr>
        <w:rFonts w:ascii="Wingdings" w:hAnsi="Wingdings" w:hint="default"/>
      </w:rPr>
    </w:lvl>
  </w:abstractNum>
  <w:abstractNum w:abstractNumId="17">
    <w:nsid w:val="53BD421C"/>
    <w:multiLevelType w:val="hybridMultilevel"/>
    <w:tmpl w:val="BDCE33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7F93FDB"/>
    <w:multiLevelType w:val="hybridMultilevel"/>
    <w:tmpl w:val="E3A8428C"/>
    <w:lvl w:ilvl="0" w:tplc="648825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2E633F"/>
    <w:multiLevelType w:val="hybridMultilevel"/>
    <w:tmpl w:val="7FAC8876"/>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18E5000"/>
    <w:multiLevelType w:val="hybridMultilevel"/>
    <w:tmpl w:val="A2426EF2"/>
    <w:lvl w:ilvl="0" w:tplc="6488257A">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62FC3531"/>
    <w:multiLevelType w:val="hybridMultilevel"/>
    <w:tmpl w:val="C06C8D1A"/>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48D515C"/>
    <w:multiLevelType w:val="hybridMultilevel"/>
    <w:tmpl w:val="FED844F0"/>
    <w:lvl w:ilvl="0" w:tplc="648825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93F6A62"/>
    <w:multiLevelType w:val="hybridMultilevel"/>
    <w:tmpl w:val="1C2E67E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B6A0343"/>
    <w:multiLevelType w:val="hybridMultilevel"/>
    <w:tmpl w:val="92346562"/>
    <w:lvl w:ilvl="0" w:tplc="B35A178A">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080"/>
        </w:tabs>
        <w:ind w:left="1080" w:hanging="360"/>
      </w:p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6DAA6F94"/>
    <w:multiLevelType w:val="hybridMultilevel"/>
    <w:tmpl w:val="2B04C384"/>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71DB394E"/>
    <w:multiLevelType w:val="hybridMultilevel"/>
    <w:tmpl w:val="6494D798"/>
    <w:lvl w:ilvl="0" w:tplc="6488257A">
      <w:start w:val="1"/>
      <w:numFmt w:val="bullet"/>
      <w:lvlText w:val="‒"/>
      <w:lvlJc w:val="left"/>
      <w:pPr>
        <w:ind w:left="1494" w:hanging="360"/>
      </w:pPr>
      <w:rPr>
        <w:rFonts w:ascii="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7">
    <w:nsid w:val="734B5D7A"/>
    <w:multiLevelType w:val="hybridMultilevel"/>
    <w:tmpl w:val="9258C08E"/>
    <w:lvl w:ilvl="0" w:tplc="B35A17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9">
    <w:nsid w:val="780B09CE"/>
    <w:multiLevelType w:val="hybridMultilevel"/>
    <w:tmpl w:val="C6BA7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2"/>
  </w:num>
  <w:num w:numId="3">
    <w:abstractNumId w:val="13"/>
  </w:num>
  <w:num w:numId="4">
    <w:abstractNumId w:val="4"/>
  </w:num>
  <w:num w:numId="5">
    <w:abstractNumId w:val="19"/>
  </w:num>
  <w:num w:numId="6">
    <w:abstractNumId w:val="12"/>
  </w:num>
  <w:num w:numId="7">
    <w:abstractNumId w:val="21"/>
  </w:num>
  <w:num w:numId="8">
    <w:abstractNumId w:val="5"/>
  </w:num>
  <w:num w:numId="9">
    <w:abstractNumId w:val="24"/>
  </w:num>
  <w:num w:numId="10">
    <w:abstractNumId w:val="20"/>
  </w:num>
  <w:num w:numId="11">
    <w:abstractNumId w:val="17"/>
  </w:num>
  <w:num w:numId="12">
    <w:abstractNumId w:val="11"/>
  </w:num>
  <w:num w:numId="13">
    <w:abstractNumId w:val="14"/>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23"/>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3"/>
  </w:num>
  <w:num w:numId="23">
    <w:abstractNumId w:val="18"/>
  </w:num>
  <w:num w:numId="24">
    <w:abstractNumId w:val="26"/>
  </w:num>
  <w:num w:numId="25">
    <w:abstractNumId w:val="1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D5778"/>
    <w:rsid w:val="00017EAF"/>
    <w:rsid w:val="00062767"/>
    <w:rsid w:val="000A5EA9"/>
    <w:rsid w:val="00110079"/>
    <w:rsid w:val="001107F0"/>
    <w:rsid w:val="00135482"/>
    <w:rsid w:val="00156A67"/>
    <w:rsid w:val="00162759"/>
    <w:rsid w:val="0021503F"/>
    <w:rsid w:val="00235018"/>
    <w:rsid w:val="002371FC"/>
    <w:rsid w:val="002637BA"/>
    <w:rsid w:val="002B033F"/>
    <w:rsid w:val="002B75CC"/>
    <w:rsid w:val="002D0A58"/>
    <w:rsid w:val="002E3011"/>
    <w:rsid w:val="003D3D90"/>
    <w:rsid w:val="003E342E"/>
    <w:rsid w:val="003F2CDE"/>
    <w:rsid w:val="004055B8"/>
    <w:rsid w:val="00436016"/>
    <w:rsid w:val="0049405F"/>
    <w:rsid w:val="004A1D78"/>
    <w:rsid w:val="004B4EED"/>
    <w:rsid w:val="004C7920"/>
    <w:rsid w:val="004E1202"/>
    <w:rsid w:val="00504DAB"/>
    <w:rsid w:val="005A66EB"/>
    <w:rsid w:val="005D3B8B"/>
    <w:rsid w:val="005D5778"/>
    <w:rsid w:val="005F5C23"/>
    <w:rsid w:val="00610FDA"/>
    <w:rsid w:val="006316A3"/>
    <w:rsid w:val="00652505"/>
    <w:rsid w:val="00692921"/>
    <w:rsid w:val="006C6560"/>
    <w:rsid w:val="00711AF6"/>
    <w:rsid w:val="00721010"/>
    <w:rsid w:val="00763D6A"/>
    <w:rsid w:val="007A7569"/>
    <w:rsid w:val="007A7B2A"/>
    <w:rsid w:val="008004D1"/>
    <w:rsid w:val="00845A0E"/>
    <w:rsid w:val="009057F5"/>
    <w:rsid w:val="009641F7"/>
    <w:rsid w:val="00966B6A"/>
    <w:rsid w:val="009B1E08"/>
    <w:rsid w:val="009E54D3"/>
    <w:rsid w:val="00AB07C8"/>
    <w:rsid w:val="00BD21B0"/>
    <w:rsid w:val="00BE06C8"/>
    <w:rsid w:val="00C060F8"/>
    <w:rsid w:val="00C539D2"/>
    <w:rsid w:val="00C56808"/>
    <w:rsid w:val="00C95F89"/>
    <w:rsid w:val="00D259AE"/>
    <w:rsid w:val="00D6335E"/>
    <w:rsid w:val="00DF26CF"/>
    <w:rsid w:val="00E15F6B"/>
    <w:rsid w:val="00EA5726"/>
    <w:rsid w:val="00EC6D67"/>
    <w:rsid w:val="00F22EB8"/>
    <w:rsid w:val="00F42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778"/>
    <w:pPr>
      <w:widowControl w:val="0"/>
      <w:autoSpaceDE w:val="0"/>
      <w:autoSpaceDN w:val="0"/>
      <w:adjustRightInd w:val="0"/>
      <w:ind w:firstLine="567"/>
      <w:jc w:val="both"/>
    </w:pPr>
    <w:rPr>
      <w:rFonts w:ascii="Times New Roman" w:eastAsia="Times New Roman" w:hAnsi="Times New Roman"/>
      <w:sz w:val="24"/>
      <w:szCs w:val="24"/>
    </w:rPr>
  </w:style>
  <w:style w:type="paragraph" w:styleId="1">
    <w:name w:val="heading 1"/>
    <w:basedOn w:val="a"/>
    <w:next w:val="a"/>
    <w:link w:val="10"/>
    <w:qFormat/>
    <w:rsid w:val="00845A0E"/>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D5778"/>
  </w:style>
  <w:style w:type="paragraph" w:customStyle="1" w:styleId="Style4">
    <w:name w:val="Style4"/>
    <w:basedOn w:val="a"/>
    <w:rsid w:val="005D5778"/>
  </w:style>
  <w:style w:type="paragraph" w:customStyle="1" w:styleId="Style5">
    <w:name w:val="Style5"/>
    <w:basedOn w:val="a"/>
    <w:rsid w:val="005D5778"/>
  </w:style>
  <w:style w:type="paragraph" w:customStyle="1" w:styleId="Style6">
    <w:name w:val="Style6"/>
    <w:basedOn w:val="a"/>
    <w:rsid w:val="005D5778"/>
  </w:style>
  <w:style w:type="paragraph" w:customStyle="1" w:styleId="Style11">
    <w:name w:val="Style11"/>
    <w:basedOn w:val="a"/>
    <w:rsid w:val="005D5778"/>
  </w:style>
  <w:style w:type="character" w:customStyle="1" w:styleId="FontStyle16">
    <w:name w:val="Font Style16"/>
    <w:rsid w:val="005D5778"/>
    <w:rPr>
      <w:rFonts w:ascii="Times New Roman" w:hAnsi="Times New Roman" w:cs="Times New Roman" w:hint="default"/>
      <w:b/>
      <w:bCs/>
      <w:sz w:val="16"/>
      <w:szCs w:val="16"/>
    </w:rPr>
  </w:style>
  <w:style w:type="character" w:customStyle="1" w:styleId="FontStyle17">
    <w:name w:val="Font Style17"/>
    <w:rsid w:val="005D5778"/>
    <w:rPr>
      <w:rFonts w:ascii="Times New Roman" w:hAnsi="Times New Roman" w:cs="Times New Roman" w:hint="default"/>
      <w:b/>
      <w:bCs/>
      <w:sz w:val="16"/>
      <w:szCs w:val="16"/>
    </w:rPr>
  </w:style>
  <w:style w:type="character" w:customStyle="1" w:styleId="FontStyle18">
    <w:name w:val="Font Style18"/>
    <w:rsid w:val="005D5778"/>
    <w:rPr>
      <w:rFonts w:ascii="Times New Roman" w:hAnsi="Times New Roman" w:cs="Times New Roman" w:hint="default"/>
      <w:b/>
      <w:bCs/>
      <w:sz w:val="10"/>
      <w:szCs w:val="10"/>
    </w:rPr>
  </w:style>
  <w:style w:type="character" w:customStyle="1" w:styleId="FontStyle21">
    <w:name w:val="Font Style21"/>
    <w:rsid w:val="005D5778"/>
    <w:rPr>
      <w:rFonts w:ascii="Times New Roman" w:hAnsi="Times New Roman" w:cs="Times New Roman" w:hint="default"/>
      <w:sz w:val="12"/>
      <w:szCs w:val="12"/>
    </w:rPr>
  </w:style>
  <w:style w:type="character" w:customStyle="1" w:styleId="10">
    <w:name w:val="Заголовок 1 Знак"/>
    <w:link w:val="1"/>
    <w:rsid w:val="00845A0E"/>
    <w:rPr>
      <w:rFonts w:ascii="Times New Roman" w:eastAsia="Times New Roman" w:hAnsi="Times New Roman"/>
      <w:b/>
      <w:iCs/>
      <w:sz w:val="24"/>
    </w:rPr>
  </w:style>
  <w:style w:type="paragraph" w:styleId="a3">
    <w:name w:val="List Paragraph"/>
    <w:basedOn w:val="a"/>
    <w:uiPriority w:val="34"/>
    <w:qFormat/>
    <w:rsid w:val="00845A0E"/>
    <w:pPr>
      <w:widowControl/>
      <w:autoSpaceDE/>
      <w:autoSpaceDN/>
      <w:adjustRightInd/>
      <w:spacing w:line="276" w:lineRule="auto"/>
      <w:ind w:left="720" w:firstLine="709"/>
      <w:contextualSpacing/>
    </w:pPr>
    <w:rPr>
      <w:rFonts w:eastAsia="Calibri"/>
      <w:szCs w:val="22"/>
      <w:lang w:val="en-US" w:eastAsia="en-US"/>
    </w:rPr>
  </w:style>
  <w:style w:type="paragraph" w:styleId="a4">
    <w:name w:val="footnote text"/>
    <w:basedOn w:val="a"/>
    <w:link w:val="a5"/>
    <w:uiPriority w:val="99"/>
    <w:semiHidden/>
    <w:unhideWhenUsed/>
    <w:rsid w:val="001107F0"/>
    <w:rPr>
      <w:sz w:val="20"/>
      <w:szCs w:val="20"/>
    </w:rPr>
  </w:style>
  <w:style w:type="character" w:customStyle="1" w:styleId="a5">
    <w:name w:val="Текст сноски Знак"/>
    <w:link w:val="a4"/>
    <w:uiPriority w:val="99"/>
    <w:semiHidden/>
    <w:rsid w:val="001107F0"/>
    <w:rPr>
      <w:rFonts w:ascii="Times New Roman" w:eastAsia="Times New Roman" w:hAnsi="Times New Roman"/>
    </w:rPr>
  </w:style>
  <w:style w:type="paragraph" w:styleId="2">
    <w:name w:val="Body Text 2"/>
    <w:basedOn w:val="a"/>
    <w:link w:val="20"/>
    <w:semiHidden/>
    <w:unhideWhenUsed/>
    <w:rsid w:val="001107F0"/>
    <w:pPr>
      <w:widowControl/>
      <w:autoSpaceDE/>
      <w:autoSpaceDN/>
      <w:adjustRightInd/>
      <w:spacing w:after="120" w:line="480" w:lineRule="auto"/>
      <w:ind w:firstLine="0"/>
      <w:jc w:val="left"/>
    </w:pPr>
  </w:style>
  <w:style w:type="character" w:customStyle="1" w:styleId="20">
    <w:name w:val="Основной текст 2 Знак"/>
    <w:link w:val="2"/>
    <w:semiHidden/>
    <w:rsid w:val="001107F0"/>
    <w:rPr>
      <w:rFonts w:ascii="Times New Roman" w:eastAsia="Times New Roman" w:hAnsi="Times New Roman"/>
      <w:sz w:val="24"/>
      <w:szCs w:val="24"/>
    </w:rPr>
  </w:style>
  <w:style w:type="paragraph" w:customStyle="1" w:styleId="Style8">
    <w:name w:val="Style8"/>
    <w:basedOn w:val="a"/>
    <w:uiPriority w:val="99"/>
    <w:rsid w:val="00610FDA"/>
  </w:style>
  <w:style w:type="paragraph" w:customStyle="1" w:styleId="Style12">
    <w:name w:val="Style12"/>
    <w:basedOn w:val="a"/>
    <w:rsid w:val="00610FDA"/>
  </w:style>
  <w:style w:type="paragraph" w:customStyle="1" w:styleId="Style13">
    <w:name w:val="Style13"/>
    <w:basedOn w:val="a"/>
    <w:rsid w:val="00610FDA"/>
  </w:style>
  <w:style w:type="paragraph" w:customStyle="1" w:styleId="Style14">
    <w:name w:val="Style14"/>
    <w:basedOn w:val="a"/>
    <w:uiPriority w:val="99"/>
    <w:rsid w:val="00610FDA"/>
  </w:style>
  <w:style w:type="character" w:customStyle="1" w:styleId="FontStyle20">
    <w:name w:val="Font Style20"/>
    <w:rsid w:val="00610FDA"/>
    <w:rPr>
      <w:rFonts w:ascii="Georgia" w:hAnsi="Georgia" w:cs="Georgia" w:hint="default"/>
      <w:sz w:val="12"/>
      <w:szCs w:val="12"/>
    </w:rPr>
  </w:style>
  <w:style w:type="character" w:customStyle="1" w:styleId="FontStyle25">
    <w:name w:val="Font Style25"/>
    <w:rsid w:val="00610FDA"/>
    <w:rPr>
      <w:rFonts w:ascii="Times New Roman" w:hAnsi="Times New Roman" w:cs="Times New Roman" w:hint="default"/>
      <w:i/>
      <w:iCs/>
      <w:sz w:val="12"/>
      <w:szCs w:val="12"/>
    </w:rPr>
  </w:style>
  <w:style w:type="character" w:customStyle="1" w:styleId="FontStyle31">
    <w:name w:val="Font Style31"/>
    <w:rsid w:val="00610FDA"/>
    <w:rPr>
      <w:rFonts w:ascii="Georgia" w:hAnsi="Georgia" w:cs="Georgia" w:hint="default"/>
      <w:sz w:val="12"/>
      <w:szCs w:val="12"/>
    </w:rPr>
  </w:style>
  <w:style w:type="character" w:customStyle="1" w:styleId="FontStyle32">
    <w:name w:val="Font Style32"/>
    <w:rsid w:val="00610FDA"/>
    <w:rPr>
      <w:rFonts w:ascii="Times New Roman" w:hAnsi="Times New Roman" w:cs="Times New Roman" w:hint="default"/>
      <w:i/>
      <w:iCs/>
      <w:sz w:val="12"/>
      <w:szCs w:val="12"/>
    </w:rPr>
  </w:style>
  <w:style w:type="paragraph" w:customStyle="1" w:styleId="11">
    <w:name w:val="Обычный1"/>
    <w:uiPriority w:val="99"/>
    <w:semiHidden/>
    <w:rsid w:val="00110079"/>
    <w:pPr>
      <w:snapToGrid w:val="0"/>
      <w:spacing w:before="100" w:after="100"/>
    </w:pPr>
    <w:rPr>
      <w:rFonts w:ascii="Times New Roman" w:eastAsia="Times New Roman" w:hAnsi="Times New Roman"/>
      <w:sz w:val="24"/>
      <w:szCs w:val="24"/>
    </w:rPr>
  </w:style>
  <w:style w:type="character" w:customStyle="1" w:styleId="12">
    <w:name w:val="Строгий1"/>
    <w:rsid w:val="00110079"/>
    <w:rPr>
      <w:b/>
      <w:bCs/>
    </w:rPr>
  </w:style>
  <w:style w:type="paragraph" w:styleId="a6">
    <w:name w:val="Balloon Text"/>
    <w:basedOn w:val="a"/>
    <w:link w:val="a7"/>
    <w:uiPriority w:val="99"/>
    <w:semiHidden/>
    <w:unhideWhenUsed/>
    <w:rsid w:val="007A7B2A"/>
    <w:rPr>
      <w:rFonts w:ascii="Segoe UI" w:hAnsi="Segoe UI"/>
      <w:sz w:val="18"/>
      <w:szCs w:val="18"/>
    </w:rPr>
  </w:style>
  <w:style w:type="character" w:customStyle="1" w:styleId="a7">
    <w:name w:val="Текст выноски Знак"/>
    <w:link w:val="a6"/>
    <w:uiPriority w:val="99"/>
    <w:semiHidden/>
    <w:rsid w:val="007A7B2A"/>
    <w:rPr>
      <w:rFonts w:ascii="Segoe UI" w:eastAsia="Times New Roman" w:hAnsi="Segoe UI" w:cs="Segoe UI"/>
      <w:sz w:val="18"/>
      <w:szCs w:val="18"/>
    </w:rPr>
  </w:style>
  <w:style w:type="paragraph" w:styleId="a8">
    <w:name w:val="Body Text"/>
    <w:basedOn w:val="a"/>
    <w:link w:val="a9"/>
    <w:uiPriority w:val="99"/>
    <w:semiHidden/>
    <w:unhideWhenUsed/>
    <w:rsid w:val="009057F5"/>
    <w:pPr>
      <w:widowControl/>
      <w:autoSpaceDE/>
      <w:autoSpaceDN/>
      <w:adjustRightInd/>
      <w:spacing w:after="120"/>
      <w:ind w:firstLine="0"/>
      <w:jc w:val="left"/>
    </w:pPr>
  </w:style>
  <w:style w:type="character" w:customStyle="1" w:styleId="a9">
    <w:name w:val="Основной текст Знак"/>
    <w:link w:val="a8"/>
    <w:uiPriority w:val="99"/>
    <w:semiHidden/>
    <w:rsid w:val="009057F5"/>
    <w:rPr>
      <w:rFonts w:ascii="Times New Roman" w:eastAsia="Times New Roman" w:hAnsi="Times New Roman"/>
      <w:sz w:val="24"/>
      <w:szCs w:val="24"/>
    </w:rPr>
  </w:style>
  <w:style w:type="paragraph" w:styleId="aa">
    <w:name w:val="Body Text Indent"/>
    <w:basedOn w:val="a"/>
    <w:link w:val="ab"/>
    <w:semiHidden/>
    <w:unhideWhenUsed/>
    <w:rsid w:val="009057F5"/>
    <w:pPr>
      <w:widowControl/>
      <w:autoSpaceDE/>
      <w:autoSpaceDN/>
      <w:adjustRightInd/>
      <w:spacing w:after="120"/>
      <w:ind w:left="283" w:firstLine="0"/>
      <w:jc w:val="left"/>
    </w:pPr>
  </w:style>
  <w:style w:type="character" w:customStyle="1" w:styleId="ab">
    <w:name w:val="Основной текст с отступом Знак"/>
    <w:link w:val="aa"/>
    <w:semiHidden/>
    <w:rsid w:val="009057F5"/>
    <w:rPr>
      <w:rFonts w:ascii="Times New Roman" w:eastAsia="Times New Roman" w:hAnsi="Times New Roman"/>
      <w:sz w:val="24"/>
      <w:szCs w:val="24"/>
    </w:rPr>
  </w:style>
  <w:style w:type="paragraph" w:styleId="21">
    <w:name w:val="Body Text Indent 2"/>
    <w:basedOn w:val="a"/>
    <w:link w:val="22"/>
    <w:uiPriority w:val="99"/>
    <w:semiHidden/>
    <w:unhideWhenUsed/>
    <w:rsid w:val="009057F5"/>
    <w:pPr>
      <w:spacing w:after="120" w:line="480" w:lineRule="auto"/>
      <w:ind w:left="283"/>
    </w:pPr>
  </w:style>
  <w:style w:type="character" w:customStyle="1" w:styleId="22">
    <w:name w:val="Основной текст с отступом 2 Знак"/>
    <w:link w:val="21"/>
    <w:uiPriority w:val="99"/>
    <w:semiHidden/>
    <w:rsid w:val="009057F5"/>
    <w:rPr>
      <w:rFonts w:ascii="Times New Roman" w:eastAsia="Times New Roman" w:hAnsi="Times New Roman"/>
      <w:sz w:val="24"/>
      <w:szCs w:val="24"/>
    </w:rPr>
  </w:style>
  <w:style w:type="character" w:customStyle="1" w:styleId="apple-converted-space">
    <w:name w:val="apple-converted-space"/>
    <w:rsid w:val="002637BA"/>
  </w:style>
  <w:style w:type="table" w:styleId="ac">
    <w:name w:val="Table Grid"/>
    <w:basedOn w:val="a1"/>
    <w:uiPriority w:val="59"/>
    <w:rsid w:val="00711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semiHidden/>
    <w:unhideWhenUsed/>
    <w:rsid w:val="009E54D3"/>
    <w:rPr>
      <w:rFonts w:ascii="Times New Roman" w:hAnsi="Times New Roman" w:cs="Times New Roman" w:hint="default"/>
      <w:color w:val="0000FF"/>
      <w:u w:val="single"/>
    </w:rPr>
  </w:style>
  <w:style w:type="character" w:customStyle="1" w:styleId="FontStyle15">
    <w:name w:val="Font Style15"/>
    <w:rsid w:val="009E54D3"/>
    <w:rPr>
      <w:rFonts w:ascii="Times New Roman" w:hAnsi="Times New Roman" w:cs="Times New Roman" w:hint="default"/>
      <w:b/>
      <w:bCs/>
      <w:sz w:val="18"/>
      <w:szCs w:val="18"/>
    </w:rPr>
  </w:style>
  <w:style w:type="paragraph" w:styleId="ae">
    <w:name w:val="Normal (Web)"/>
    <w:basedOn w:val="a"/>
    <w:uiPriority w:val="99"/>
    <w:semiHidden/>
    <w:unhideWhenUsed/>
    <w:rsid w:val="009E54D3"/>
    <w:pPr>
      <w:widowControl/>
      <w:autoSpaceDE/>
      <w:autoSpaceDN/>
      <w:adjustRightInd/>
      <w:spacing w:before="100" w:beforeAutospacing="1" w:after="100" w:afterAutospacing="1"/>
      <w:ind w:firstLine="0"/>
      <w:jc w:val="left"/>
    </w:pPr>
  </w:style>
  <w:style w:type="character" w:customStyle="1" w:styleId="FontStyle14">
    <w:name w:val="Font Style14"/>
    <w:rsid w:val="009E54D3"/>
    <w:rPr>
      <w:rFonts w:ascii="Times New Roman" w:hAnsi="Times New Roman" w:cs="Times New Roman" w:hint="default"/>
      <w:b/>
      <w:bCs/>
      <w:sz w:val="14"/>
      <w:szCs w:val="14"/>
    </w:rPr>
  </w:style>
  <w:style w:type="character" w:customStyle="1" w:styleId="FontStyle22">
    <w:name w:val="Font Style22"/>
    <w:rsid w:val="009E54D3"/>
    <w:rPr>
      <w:rFonts w:ascii="Times New Roman" w:hAnsi="Times New Roman" w:cs="Times New Roman" w:hint="default"/>
      <w:sz w:val="20"/>
      <w:szCs w:val="20"/>
    </w:rPr>
  </w:style>
  <w:style w:type="character" w:styleId="af">
    <w:name w:val="Strong"/>
    <w:uiPriority w:val="22"/>
    <w:qFormat/>
    <w:rsid w:val="009E54D3"/>
    <w:rPr>
      <w:b/>
      <w:bCs/>
    </w:rPr>
  </w:style>
  <w:style w:type="paragraph" w:customStyle="1" w:styleId="cxspmiddlemailrucssattributepostfix">
    <w:name w:val="cxspmiddle_mailru_css_attribute_postfix"/>
    <w:basedOn w:val="a"/>
    <w:rsid w:val="005D3B8B"/>
    <w:pPr>
      <w:widowControl/>
      <w:autoSpaceDE/>
      <w:autoSpaceDN/>
      <w:adjustRightInd/>
      <w:spacing w:before="100" w:beforeAutospacing="1" w:after="100" w:afterAutospacing="1"/>
      <w:ind w:firstLine="0"/>
      <w:jc w:val="left"/>
    </w:pPr>
  </w:style>
</w:styles>
</file>

<file path=word/webSettings.xml><?xml version="1.0" encoding="utf-8"?>
<w:webSettings xmlns:r="http://schemas.openxmlformats.org/officeDocument/2006/relationships" xmlns:w="http://schemas.openxmlformats.org/wordprocessingml/2006/main">
  <w:divs>
    <w:div w:id="29234287">
      <w:bodyDiv w:val="1"/>
      <w:marLeft w:val="0"/>
      <w:marRight w:val="0"/>
      <w:marTop w:val="0"/>
      <w:marBottom w:val="0"/>
      <w:divBdr>
        <w:top w:val="none" w:sz="0" w:space="0" w:color="auto"/>
        <w:left w:val="none" w:sz="0" w:space="0" w:color="auto"/>
        <w:bottom w:val="none" w:sz="0" w:space="0" w:color="auto"/>
        <w:right w:val="none" w:sz="0" w:space="0" w:color="auto"/>
      </w:divBdr>
    </w:div>
    <w:div w:id="116215759">
      <w:bodyDiv w:val="1"/>
      <w:marLeft w:val="0"/>
      <w:marRight w:val="0"/>
      <w:marTop w:val="0"/>
      <w:marBottom w:val="0"/>
      <w:divBdr>
        <w:top w:val="none" w:sz="0" w:space="0" w:color="auto"/>
        <w:left w:val="none" w:sz="0" w:space="0" w:color="auto"/>
        <w:bottom w:val="none" w:sz="0" w:space="0" w:color="auto"/>
        <w:right w:val="none" w:sz="0" w:space="0" w:color="auto"/>
      </w:divBdr>
    </w:div>
    <w:div w:id="160849764">
      <w:bodyDiv w:val="1"/>
      <w:marLeft w:val="0"/>
      <w:marRight w:val="0"/>
      <w:marTop w:val="0"/>
      <w:marBottom w:val="0"/>
      <w:divBdr>
        <w:top w:val="none" w:sz="0" w:space="0" w:color="auto"/>
        <w:left w:val="none" w:sz="0" w:space="0" w:color="auto"/>
        <w:bottom w:val="none" w:sz="0" w:space="0" w:color="auto"/>
        <w:right w:val="none" w:sz="0" w:space="0" w:color="auto"/>
      </w:divBdr>
    </w:div>
    <w:div w:id="183247965">
      <w:bodyDiv w:val="1"/>
      <w:marLeft w:val="0"/>
      <w:marRight w:val="0"/>
      <w:marTop w:val="0"/>
      <w:marBottom w:val="0"/>
      <w:divBdr>
        <w:top w:val="none" w:sz="0" w:space="0" w:color="auto"/>
        <w:left w:val="none" w:sz="0" w:space="0" w:color="auto"/>
        <w:bottom w:val="none" w:sz="0" w:space="0" w:color="auto"/>
        <w:right w:val="none" w:sz="0" w:space="0" w:color="auto"/>
      </w:divBdr>
    </w:div>
    <w:div w:id="226183297">
      <w:bodyDiv w:val="1"/>
      <w:marLeft w:val="0"/>
      <w:marRight w:val="0"/>
      <w:marTop w:val="0"/>
      <w:marBottom w:val="0"/>
      <w:divBdr>
        <w:top w:val="none" w:sz="0" w:space="0" w:color="auto"/>
        <w:left w:val="none" w:sz="0" w:space="0" w:color="auto"/>
        <w:bottom w:val="none" w:sz="0" w:space="0" w:color="auto"/>
        <w:right w:val="none" w:sz="0" w:space="0" w:color="auto"/>
      </w:divBdr>
    </w:div>
    <w:div w:id="267007104">
      <w:bodyDiv w:val="1"/>
      <w:marLeft w:val="0"/>
      <w:marRight w:val="0"/>
      <w:marTop w:val="0"/>
      <w:marBottom w:val="0"/>
      <w:divBdr>
        <w:top w:val="none" w:sz="0" w:space="0" w:color="auto"/>
        <w:left w:val="none" w:sz="0" w:space="0" w:color="auto"/>
        <w:bottom w:val="none" w:sz="0" w:space="0" w:color="auto"/>
        <w:right w:val="none" w:sz="0" w:space="0" w:color="auto"/>
      </w:divBdr>
    </w:div>
    <w:div w:id="284970588">
      <w:bodyDiv w:val="1"/>
      <w:marLeft w:val="0"/>
      <w:marRight w:val="0"/>
      <w:marTop w:val="0"/>
      <w:marBottom w:val="0"/>
      <w:divBdr>
        <w:top w:val="none" w:sz="0" w:space="0" w:color="auto"/>
        <w:left w:val="none" w:sz="0" w:space="0" w:color="auto"/>
        <w:bottom w:val="none" w:sz="0" w:space="0" w:color="auto"/>
        <w:right w:val="none" w:sz="0" w:space="0" w:color="auto"/>
      </w:divBdr>
    </w:div>
    <w:div w:id="308289029">
      <w:bodyDiv w:val="1"/>
      <w:marLeft w:val="0"/>
      <w:marRight w:val="0"/>
      <w:marTop w:val="0"/>
      <w:marBottom w:val="0"/>
      <w:divBdr>
        <w:top w:val="none" w:sz="0" w:space="0" w:color="auto"/>
        <w:left w:val="none" w:sz="0" w:space="0" w:color="auto"/>
        <w:bottom w:val="none" w:sz="0" w:space="0" w:color="auto"/>
        <w:right w:val="none" w:sz="0" w:space="0" w:color="auto"/>
      </w:divBdr>
    </w:div>
    <w:div w:id="346445466">
      <w:bodyDiv w:val="1"/>
      <w:marLeft w:val="0"/>
      <w:marRight w:val="0"/>
      <w:marTop w:val="0"/>
      <w:marBottom w:val="0"/>
      <w:divBdr>
        <w:top w:val="none" w:sz="0" w:space="0" w:color="auto"/>
        <w:left w:val="none" w:sz="0" w:space="0" w:color="auto"/>
        <w:bottom w:val="none" w:sz="0" w:space="0" w:color="auto"/>
        <w:right w:val="none" w:sz="0" w:space="0" w:color="auto"/>
      </w:divBdr>
    </w:div>
    <w:div w:id="453254177">
      <w:bodyDiv w:val="1"/>
      <w:marLeft w:val="0"/>
      <w:marRight w:val="0"/>
      <w:marTop w:val="0"/>
      <w:marBottom w:val="0"/>
      <w:divBdr>
        <w:top w:val="none" w:sz="0" w:space="0" w:color="auto"/>
        <w:left w:val="none" w:sz="0" w:space="0" w:color="auto"/>
        <w:bottom w:val="none" w:sz="0" w:space="0" w:color="auto"/>
        <w:right w:val="none" w:sz="0" w:space="0" w:color="auto"/>
      </w:divBdr>
    </w:div>
    <w:div w:id="454635952">
      <w:bodyDiv w:val="1"/>
      <w:marLeft w:val="0"/>
      <w:marRight w:val="0"/>
      <w:marTop w:val="0"/>
      <w:marBottom w:val="0"/>
      <w:divBdr>
        <w:top w:val="none" w:sz="0" w:space="0" w:color="auto"/>
        <w:left w:val="none" w:sz="0" w:space="0" w:color="auto"/>
        <w:bottom w:val="none" w:sz="0" w:space="0" w:color="auto"/>
        <w:right w:val="none" w:sz="0" w:space="0" w:color="auto"/>
      </w:divBdr>
    </w:div>
    <w:div w:id="462117513">
      <w:bodyDiv w:val="1"/>
      <w:marLeft w:val="0"/>
      <w:marRight w:val="0"/>
      <w:marTop w:val="0"/>
      <w:marBottom w:val="0"/>
      <w:divBdr>
        <w:top w:val="none" w:sz="0" w:space="0" w:color="auto"/>
        <w:left w:val="none" w:sz="0" w:space="0" w:color="auto"/>
        <w:bottom w:val="none" w:sz="0" w:space="0" w:color="auto"/>
        <w:right w:val="none" w:sz="0" w:space="0" w:color="auto"/>
      </w:divBdr>
    </w:div>
    <w:div w:id="473445683">
      <w:bodyDiv w:val="1"/>
      <w:marLeft w:val="0"/>
      <w:marRight w:val="0"/>
      <w:marTop w:val="0"/>
      <w:marBottom w:val="0"/>
      <w:divBdr>
        <w:top w:val="none" w:sz="0" w:space="0" w:color="auto"/>
        <w:left w:val="none" w:sz="0" w:space="0" w:color="auto"/>
        <w:bottom w:val="none" w:sz="0" w:space="0" w:color="auto"/>
        <w:right w:val="none" w:sz="0" w:space="0" w:color="auto"/>
      </w:divBdr>
    </w:div>
    <w:div w:id="479082059">
      <w:bodyDiv w:val="1"/>
      <w:marLeft w:val="0"/>
      <w:marRight w:val="0"/>
      <w:marTop w:val="0"/>
      <w:marBottom w:val="0"/>
      <w:divBdr>
        <w:top w:val="none" w:sz="0" w:space="0" w:color="auto"/>
        <w:left w:val="none" w:sz="0" w:space="0" w:color="auto"/>
        <w:bottom w:val="none" w:sz="0" w:space="0" w:color="auto"/>
        <w:right w:val="none" w:sz="0" w:space="0" w:color="auto"/>
      </w:divBdr>
    </w:div>
    <w:div w:id="519196397">
      <w:bodyDiv w:val="1"/>
      <w:marLeft w:val="0"/>
      <w:marRight w:val="0"/>
      <w:marTop w:val="0"/>
      <w:marBottom w:val="0"/>
      <w:divBdr>
        <w:top w:val="none" w:sz="0" w:space="0" w:color="auto"/>
        <w:left w:val="none" w:sz="0" w:space="0" w:color="auto"/>
        <w:bottom w:val="none" w:sz="0" w:space="0" w:color="auto"/>
        <w:right w:val="none" w:sz="0" w:space="0" w:color="auto"/>
      </w:divBdr>
    </w:div>
    <w:div w:id="541864200">
      <w:bodyDiv w:val="1"/>
      <w:marLeft w:val="0"/>
      <w:marRight w:val="0"/>
      <w:marTop w:val="0"/>
      <w:marBottom w:val="0"/>
      <w:divBdr>
        <w:top w:val="none" w:sz="0" w:space="0" w:color="auto"/>
        <w:left w:val="none" w:sz="0" w:space="0" w:color="auto"/>
        <w:bottom w:val="none" w:sz="0" w:space="0" w:color="auto"/>
        <w:right w:val="none" w:sz="0" w:space="0" w:color="auto"/>
      </w:divBdr>
    </w:div>
    <w:div w:id="547300204">
      <w:bodyDiv w:val="1"/>
      <w:marLeft w:val="0"/>
      <w:marRight w:val="0"/>
      <w:marTop w:val="0"/>
      <w:marBottom w:val="0"/>
      <w:divBdr>
        <w:top w:val="none" w:sz="0" w:space="0" w:color="auto"/>
        <w:left w:val="none" w:sz="0" w:space="0" w:color="auto"/>
        <w:bottom w:val="none" w:sz="0" w:space="0" w:color="auto"/>
        <w:right w:val="none" w:sz="0" w:space="0" w:color="auto"/>
      </w:divBdr>
    </w:div>
    <w:div w:id="551698404">
      <w:bodyDiv w:val="1"/>
      <w:marLeft w:val="0"/>
      <w:marRight w:val="0"/>
      <w:marTop w:val="0"/>
      <w:marBottom w:val="0"/>
      <w:divBdr>
        <w:top w:val="none" w:sz="0" w:space="0" w:color="auto"/>
        <w:left w:val="none" w:sz="0" w:space="0" w:color="auto"/>
        <w:bottom w:val="none" w:sz="0" w:space="0" w:color="auto"/>
        <w:right w:val="none" w:sz="0" w:space="0" w:color="auto"/>
      </w:divBdr>
    </w:div>
    <w:div w:id="573467294">
      <w:bodyDiv w:val="1"/>
      <w:marLeft w:val="0"/>
      <w:marRight w:val="0"/>
      <w:marTop w:val="0"/>
      <w:marBottom w:val="0"/>
      <w:divBdr>
        <w:top w:val="none" w:sz="0" w:space="0" w:color="auto"/>
        <w:left w:val="none" w:sz="0" w:space="0" w:color="auto"/>
        <w:bottom w:val="none" w:sz="0" w:space="0" w:color="auto"/>
        <w:right w:val="none" w:sz="0" w:space="0" w:color="auto"/>
      </w:divBdr>
    </w:div>
    <w:div w:id="590087062">
      <w:bodyDiv w:val="1"/>
      <w:marLeft w:val="0"/>
      <w:marRight w:val="0"/>
      <w:marTop w:val="0"/>
      <w:marBottom w:val="0"/>
      <w:divBdr>
        <w:top w:val="none" w:sz="0" w:space="0" w:color="auto"/>
        <w:left w:val="none" w:sz="0" w:space="0" w:color="auto"/>
        <w:bottom w:val="none" w:sz="0" w:space="0" w:color="auto"/>
        <w:right w:val="none" w:sz="0" w:space="0" w:color="auto"/>
      </w:divBdr>
    </w:div>
    <w:div w:id="590815323">
      <w:bodyDiv w:val="1"/>
      <w:marLeft w:val="0"/>
      <w:marRight w:val="0"/>
      <w:marTop w:val="0"/>
      <w:marBottom w:val="0"/>
      <w:divBdr>
        <w:top w:val="none" w:sz="0" w:space="0" w:color="auto"/>
        <w:left w:val="none" w:sz="0" w:space="0" w:color="auto"/>
        <w:bottom w:val="none" w:sz="0" w:space="0" w:color="auto"/>
        <w:right w:val="none" w:sz="0" w:space="0" w:color="auto"/>
      </w:divBdr>
    </w:div>
    <w:div w:id="604117665">
      <w:bodyDiv w:val="1"/>
      <w:marLeft w:val="0"/>
      <w:marRight w:val="0"/>
      <w:marTop w:val="0"/>
      <w:marBottom w:val="0"/>
      <w:divBdr>
        <w:top w:val="none" w:sz="0" w:space="0" w:color="auto"/>
        <w:left w:val="none" w:sz="0" w:space="0" w:color="auto"/>
        <w:bottom w:val="none" w:sz="0" w:space="0" w:color="auto"/>
        <w:right w:val="none" w:sz="0" w:space="0" w:color="auto"/>
      </w:divBdr>
    </w:div>
    <w:div w:id="644238800">
      <w:bodyDiv w:val="1"/>
      <w:marLeft w:val="0"/>
      <w:marRight w:val="0"/>
      <w:marTop w:val="0"/>
      <w:marBottom w:val="0"/>
      <w:divBdr>
        <w:top w:val="none" w:sz="0" w:space="0" w:color="auto"/>
        <w:left w:val="none" w:sz="0" w:space="0" w:color="auto"/>
        <w:bottom w:val="none" w:sz="0" w:space="0" w:color="auto"/>
        <w:right w:val="none" w:sz="0" w:space="0" w:color="auto"/>
      </w:divBdr>
    </w:div>
    <w:div w:id="663972520">
      <w:bodyDiv w:val="1"/>
      <w:marLeft w:val="0"/>
      <w:marRight w:val="0"/>
      <w:marTop w:val="0"/>
      <w:marBottom w:val="0"/>
      <w:divBdr>
        <w:top w:val="none" w:sz="0" w:space="0" w:color="auto"/>
        <w:left w:val="none" w:sz="0" w:space="0" w:color="auto"/>
        <w:bottom w:val="none" w:sz="0" w:space="0" w:color="auto"/>
        <w:right w:val="none" w:sz="0" w:space="0" w:color="auto"/>
      </w:divBdr>
    </w:div>
    <w:div w:id="697661311">
      <w:bodyDiv w:val="1"/>
      <w:marLeft w:val="0"/>
      <w:marRight w:val="0"/>
      <w:marTop w:val="0"/>
      <w:marBottom w:val="0"/>
      <w:divBdr>
        <w:top w:val="none" w:sz="0" w:space="0" w:color="auto"/>
        <w:left w:val="none" w:sz="0" w:space="0" w:color="auto"/>
        <w:bottom w:val="none" w:sz="0" w:space="0" w:color="auto"/>
        <w:right w:val="none" w:sz="0" w:space="0" w:color="auto"/>
      </w:divBdr>
    </w:div>
    <w:div w:id="759641875">
      <w:bodyDiv w:val="1"/>
      <w:marLeft w:val="0"/>
      <w:marRight w:val="0"/>
      <w:marTop w:val="0"/>
      <w:marBottom w:val="0"/>
      <w:divBdr>
        <w:top w:val="none" w:sz="0" w:space="0" w:color="auto"/>
        <w:left w:val="none" w:sz="0" w:space="0" w:color="auto"/>
        <w:bottom w:val="none" w:sz="0" w:space="0" w:color="auto"/>
        <w:right w:val="none" w:sz="0" w:space="0" w:color="auto"/>
      </w:divBdr>
    </w:div>
    <w:div w:id="767165214">
      <w:bodyDiv w:val="1"/>
      <w:marLeft w:val="0"/>
      <w:marRight w:val="0"/>
      <w:marTop w:val="0"/>
      <w:marBottom w:val="0"/>
      <w:divBdr>
        <w:top w:val="none" w:sz="0" w:space="0" w:color="auto"/>
        <w:left w:val="none" w:sz="0" w:space="0" w:color="auto"/>
        <w:bottom w:val="none" w:sz="0" w:space="0" w:color="auto"/>
        <w:right w:val="none" w:sz="0" w:space="0" w:color="auto"/>
      </w:divBdr>
    </w:div>
    <w:div w:id="789007441">
      <w:bodyDiv w:val="1"/>
      <w:marLeft w:val="0"/>
      <w:marRight w:val="0"/>
      <w:marTop w:val="0"/>
      <w:marBottom w:val="0"/>
      <w:divBdr>
        <w:top w:val="none" w:sz="0" w:space="0" w:color="auto"/>
        <w:left w:val="none" w:sz="0" w:space="0" w:color="auto"/>
        <w:bottom w:val="none" w:sz="0" w:space="0" w:color="auto"/>
        <w:right w:val="none" w:sz="0" w:space="0" w:color="auto"/>
      </w:divBdr>
    </w:div>
    <w:div w:id="874393261">
      <w:bodyDiv w:val="1"/>
      <w:marLeft w:val="0"/>
      <w:marRight w:val="0"/>
      <w:marTop w:val="0"/>
      <w:marBottom w:val="0"/>
      <w:divBdr>
        <w:top w:val="none" w:sz="0" w:space="0" w:color="auto"/>
        <w:left w:val="none" w:sz="0" w:space="0" w:color="auto"/>
        <w:bottom w:val="none" w:sz="0" w:space="0" w:color="auto"/>
        <w:right w:val="none" w:sz="0" w:space="0" w:color="auto"/>
      </w:divBdr>
    </w:div>
    <w:div w:id="1029067154">
      <w:bodyDiv w:val="1"/>
      <w:marLeft w:val="0"/>
      <w:marRight w:val="0"/>
      <w:marTop w:val="0"/>
      <w:marBottom w:val="0"/>
      <w:divBdr>
        <w:top w:val="none" w:sz="0" w:space="0" w:color="auto"/>
        <w:left w:val="none" w:sz="0" w:space="0" w:color="auto"/>
        <w:bottom w:val="none" w:sz="0" w:space="0" w:color="auto"/>
        <w:right w:val="none" w:sz="0" w:space="0" w:color="auto"/>
      </w:divBdr>
    </w:div>
    <w:div w:id="1066956299">
      <w:bodyDiv w:val="1"/>
      <w:marLeft w:val="0"/>
      <w:marRight w:val="0"/>
      <w:marTop w:val="0"/>
      <w:marBottom w:val="0"/>
      <w:divBdr>
        <w:top w:val="none" w:sz="0" w:space="0" w:color="auto"/>
        <w:left w:val="none" w:sz="0" w:space="0" w:color="auto"/>
        <w:bottom w:val="none" w:sz="0" w:space="0" w:color="auto"/>
        <w:right w:val="none" w:sz="0" w:space="0" w:color="auto"/>
      </w:divBdr>
    </w:div>
    <w:div w:id="1101729209">
      <w:bodyDiv w:val="1"/>
      <w:marLeft w:val="0"/>
      <w:marRight w:val="0"/>
      <w:marTop w:val="0"/>
      <w:marBottom w:val="0"/>
      <w:divBdr>
        <w:top w:val="none" w:sz="0" w:space="0" w:color="auto"/>
        <w:left w:val="none" w:sz="0" w:space="0" w:color="auto"/>
        <w:bottom w:val="none" w:sz="0" w:space="0" w:color="auto"/>
        <w:right w:val="none" w:sz="0" w:space="0" w:color="auto"/>
      </w:divBdr>
    </w:div>
    <w:div w:id="1107697838">
      <w:bodyDiv w:val="1"/>
      <w:marLeft w:val="0"/>
      <w:marRight w:val="0"/>
      <w:marTop w:val="0"/>
      <w:marBottom w:val="0"/>
      <w:divBdr>
        <w:top w:val="none" w:sz="0" w:space="0" w:color="auto"/>
        <w:left w:val="none" w:sz="0" w:space="0" w:color="auto"/>
        <w:bottom w:val="none" w:sz="0" w:space="0" w:color="auto"/>
        <w:right w:val="none" w:sz="0" w:space="0" w:color="auto"/>
      </w:divBdr>
    </w:div>
    <w:div w:id="1113981787">
      <w:bodyDiv w:val="1"/>
      <w:marLeft w:val="0"/>
      <w:marRight w:val="0"/>
      <w:marTop w:val="0"/>
      <w:marBottom w:val="0"/>
      <w:divBdr>
        <w:top w:val="none" w:sz="0" w:space="0" w:color="auto"/>
        <w:left w:val="none" w:sz="0" w:space="0" w:color="auto"/>
        <w:bottom w:val="none" w:sz="0" w:space="0" w:color="auto"/>
        <w:right w:val="none" w:sz="0" w:space="0" w:color="auto"/>
      </w:divBdr>
    </w:div>
    <w:div w:id="1174341986">
      <w:bodyDiv w:val="1"/>
      <w:marLeft w:val="0"/>
      <w:marRight w:val="0"/>
      <w:marTop w:val="0"/>
      <w:marBottom w:val="0"/>
      <w:divBdr>
        <w:top w:val="none" w:sz="0" w:space="0" w:color="auto"/>
        <w:left w:val="none" w:sz="0" w:space="0" w:color="auto"/>
        <w:bottom w:val="none" w:sz="0" w:space="0" w:color="auto"/>
        <w:right w:val="none" w:sz="0" w:space="0" w:color="auto"/>
      </w:divBdr>
    </w:div>
    <w:div w:id="1226137182">
      <w:bodyDiv w:val="1"/>
      <w:marLeft w:val="0"/>
      <w:marRight w:val="0"/>
      <w:marTop w:val="0"/>
      <w:marBottom w:val="0"/>
      <w:divBdr>
        <w:top w:val="none" w:sz="0" w:space="0" w:color="auto"/>
        <w:left w:val="none" w:sz="0" w:space="0" w:color="auto"/>
        <w:bottom w:val="none" w:sz="0" w:space="0" w:color="auto"/>
        <w:right w:val="none" w:sz="0" w:space="0" w:color="auto"/>
      </w:divBdr>
    </w:div>
    <w:div w:id="1277061461">
      <w:bodyDiv w:val="1"/>
      <w:marLeft w:val="0"/>
      <w:marRight w:val="0"/>
      <w:marTop w:val="0"/>
      <w:marBottom w:val="0"/>
      <w:divBdr>
        <w:top w:val="none" w:sz="0" w:space="0" w:color="auto"/>
        <w:left w:val="none" w:sz="0" w:space="0" w:color="auto"/>
        <w:bottom w:val="none" w:sz="0" w:space="0" w:color="auto"/>
        <w:right w:val="none" w:sz="0" w:space="0" w:color="auto"/>
      </w:divBdr>
    </w:div>
    <w:div w:id="1297447761">
      <w:bodyDiv w:val="1"/>
      <w:marLeft w:val="0"/>
      <w:marRight w:val="0"/>
      <w:marTop w:val="0"/>
      <w:marBottom w:val="0"/>
      <w:divBdr>
        <w:top w:val="none" w:sz="0" w:space="0" w:color="auto"/>
        <w:left w:val="none" w:sz="0" w:space="0" w:color="auto"/>
        <w:bottom w:val="none" w:sz="0" w:space="0" w:color="auto"/>
        <w:right w:val="none" w:sz="0" w:space="0" w:color="auto"/>
      </w:divBdr>
    </w:div>
    <w:div w:id="1339582890">
      <w:bodyDiv w:val="1"/>
      <w:marLeft w:val="0"/>
      <w:marRight w:val="0"/>
      <w:marTop w:val="0"/>
      <w:marBottom w:val="0"/>
      <w:divBdr>
        <w:top w:val="none" w:sz="0" w:space="0" w:color="auto"/>
        <w:left w:val="none" w:sz="0" w:space="0" w:color="auto"/>
        <w:bottom w:val="none" w:sz="0" w:space="0" w:color="auto"/>
        <w:right w:val="none" w:sz="0" w:space="0" w:color="auto"/>
      </w:divBdr>
    </w:div>
    <w:div w:id="1352103131">
      <w:bodyDiv w:val="1"/>
      <w:marLeft w:val="0"/>
      <w:marRight w:val="0"/>
      <w:marTop w:val="0"/>
      <w:marBottom w:val="0"/>
      <w:divBdr>
        <w:top w:val="none" w:sz="0" w:space="0" w:color="auto"/>
        <w:left w:val="none" w:sz="0" w:space="0" w:color="auto"/>
        <w:bottom w:val="none" w:sz="0" w:space="0" w:color="auto"/>
        <w:right w:val="none" w:sz="0" w:space="0" w:color="auto"/>
      </w:divBdr>
    </w:div>
    <w:div w:id="1355644732">
      <w:bodyDiv w:val="1"/>
      <w:marLeft w:val="0"/>
      <w:marRight w:val="0"/>
      <w:marTop w:val="0"/>
      <w:marBottom w:val="0"/>
      <w:divBdr>
        <w:top w:val="none" w:sz="0" w:space="0" w:color="auto"/>
        <w:left w:val="none" w:sz="0" w:space="0" w:color="auto"/>
        <w:bottom w:val="none" w:sz="0" w:space="0" w:color="auto"/>
        <w:right w:val="none" w:sz="0" w:space="0" w:color="auto"/>
      </w:divBdr>
    </w:div>
    <w:div w:id="1364941107">
      <w:bodyDiv w:val="1"/>
      <w:marLeft w:val="0"/>
      <w:marRight w:val="0"/>
      <w:marTop w:val="0"/>
      <w:marBottom w:val="0"/>
      <w:divBdr>
        <w:top w:val="none" w:sz="0" w:space="0" w:color="auto"/>
        <w:left w:val="none" w:sz="0" w:space="0" w:color="auto"/>
        <w:bottom w:val="none" w:sz="0" w:space="0" w:color="auto"/>
        <w:right w:val="none" w:sz="0" w:space="0" w:color="auto"/>
      </w:divBdr>
    </w:div>
    <w:div w:id="1402411969">
      <w:bodyDiv w:val="1"/>
      <w:marLeft w:val="0"/>
      <w:marRight w:val="0"/>
      <w:marTop w:val="0"/>
      <w:marBottom w:val="0"/>
      <w:divBdr>
        <w:top w:val="none" w:sz="0" w:space="0" w:color="auto"/>
        <w:left w:val="none" w:sz="0" w:space="0" w:color="auto"/>
        <w:bottom w:val="none" w:sz="0" w:space="0" w:color="auto"/>
        <w:right w:val="none" w:sz="0" w:space="0" w:color="auto"/>
      </w:divBdr>
    </w:div>
    <w:div w:id="1421484424">
      <w:bodyDiv w:val="1"/>
      <w:marLeft w:val="0"/>
      <w:marRight w:val="0"/>
      <w:marTop w:val="0"/>
      <w:marBottom w:val="0"/>
      <w:divBdr>
        <w:top w:val="none" w:sz="0" w:space="0" w:color="auto"/>
        <w:left w:val="none" w:sz="0" w:space="0" w:color="auto"/>
        <w:bottom w:val="none" w:sz="0" w:space="0" w:color="auto"/>
        <w:right w:val="none" w:sz="0" w:space="0" w:color="auto"/>
      </w:divBdr>
    </w:div>
    <w:div w:id="1426345598">
      <w:bodyDiv w:val="1"/>
      <w:marLeft w:val="0"/>
      <w:marRight w:val="0"/>
      <w:marTop w:val="0"/>
      <w:marBottom w:val="0"/>
      <w:divBdr>
        <w:top w:val="none" w:sz="0" w:space="0" w:color="auto"/>
        <w:left w:val="none" w:sz="0" w:space="0" w:color="auto"/>
        <w:bottom w:val="none" w:sz="0" w:space="0" w:color="auto"/>
        <w:right w:val="none" w:sz="0" w:space="0" w:color="auto"/>
      </w:divBdr>
    </w:div>
    <w:div w:id="1427338646">
      <w:bodyDiv w:val="1"/>
      <w:marLeft w:val="0"/>
      <w:marRight w:val="0"/>
      <w:marTop w:val="0"/>
      <w:marBottom w:val="0"/>
      <w:divBdr>
        <w:top w:val="none" w:sz="0" w:space="0" w:color="auto"/>
        <w:left w:val="none" w:sz="0" w:space="0" w:color="auto"/>
        <w:bottom w:val="none" w:sz="0" w:space="0" w:color="auto"/>
        <w:right w:val="none" w:sz="0" w:space="0" w:color="auto"/>
      </w:divBdr>
    </w:div>
    <w:div w:id="1481997155">
      <w:bodyDiv w:val="1"/>
      <w:marLeft w:val="0"/>
      <w:marRight w:val="0"/>
      <w:marTop w:val="0"/>
      <w:marBottom w:val="0"/>
      <w:divBdr>
        <w:top w:val="none" w:sz="0" w:space="0" w:color="auto"/>
        <w:left w:val="none" w:sz="0" w:space="0" w:color="auto"/>
        <w:bottom w:val="none" w:sz="0" w:space="0" w:color="auto"/>
        <w:right w:val="none" w:sz="0" w:space="0" w:color="auto"/>
      </w:divBdr>
    </w:div>
    <w:div w:id="1512336936">
      <w:bodyDiv w:val="1"/>
      <w:marLeft w:val="0"/>
      <w:marRight w:val="0"/>
      <w:marTop w:val="0"/>
      <w:marBottom w:val="0"/>
      <w:divBdr>
        <w:top w:val="none" w:sz="0" w:space="0" w:color="auto"/>
        <w:left w:val="none" w:sz="0" w:space="0" w:color="auto"/>
        <w:bottom w:val="none" w:sz="0" w:space="0" w:color="auto"/>
        <w:right w:val="none" w:sz="0" w:space="0" w:color="auto"/>
      </w:divBdr>
    </w:div>
    <w:div w:id="1515461040">
      <w:bodyDiv w:val="1"/>
      <w:marLeft w:val="0"/>
      <w:marRight w:val="0"/>
      <w:marTop w:val="0"/>
      <w:marBottom w:val="0"/>
      <w:divBdr>
        <w:top w:val="none" w:sz="0" w:space="0" w:color="auto"/>
        <w:left w:val="none" w:sz="0" w:space="0" w:color="auto"/>
        <w:bottom w:val="none" w:sz="0" w:space="0" w:color="auto"/>
        <w:right w:val="none" w:sz="0" w:space="0" w:color="auto"/>
      </w:divBdr>
    </w:div>
    <w:div w:id="1545101687">
      <w:bodyDiv w:val="1"/>
      <w:marLeft w:val="0"/>
      <w:marRight w:val="0"/>
      <w:marTop w:val="0"/>
      <w:marBottom w:val="0"/>
      <w:divBdr>
        <w:top w:val="none" w:sz="0" w:space="0" w:color="auto"/>
        <w:left w:val="none" w:sz="0" w:space="0" w:color="auto"/>
        <w:bottom w:val="none" w:sz="0" w:space="0" w:color="auto"/>
        <w:right w:val="none" w:sz="0" w:space="0" w:color="auto"/>
      </w:divBdr>
    </w:div>
    <w:div w:id="1572619889">
      <w:bodyDiv w:val="1"/>
      <w:marLeft w:val="0"/>
      <w:marRight w:val="0"/>
      <w:marTop w:val="0"/>
      <w:marBottom w:val="0"/>
      <w:divBdr>
        <w:top w:val="none" w:sz="0" w:space="0" w:color="auto"/>
        <w:left w:val="none" w:sz="0" w:space="0" w:color="auto"/>
        <w:bottom w:val="none" w:sz="0" w:space="0" w:color="auto"/>
        <w:right w:val="none" w:sz="0" w:space="0" w:color="auto"/>
      </w:divBdr>
    </w:div>
    <w:div w:id="1600212321">
      <w:bodyDiv w:val="1"/>
      <w:marLeft w:val="0"/>
      <w:marRight w:val="0"/>
      <w:marTop w:val="0"/>
      <w:marBottom w:val="0"/>
      <w:divBdr>
        <w:top w:val="none" w:sz="0" w:space="0" w:color="auto"/>
        <w:left w:val="none" w:sz="0" w:space="0" w:color="auto"/>
        <w:bottom w:val="none" w:sz="0" w:space="0" w:color="auto"/>
        <w:right w:val="none" w:sz="0" w:space="0" w:color="auto"/>
      </w:divBdr>
    </w:div>
    <w:div w:id="1709261089">
      <w:bodyDiv w:val="1"/>
      <w:marLeft w:val="0"/>
      <w:marRight w:val="0"/>
      <w:marTop w:val="0"/>
      <w:marBottom w:val="0"/>
      <w:divBdr>
        <w:top w:val="none" w:sz="0" w:space="0" w:color="auto"/>
        <w:left w:val="none" w:sz="0" w:space="0" w:color="auto"/>
        <w:bottom w:val="none" w:sz="0" w:space="0" w:color="auto"/>
        <w:right w:val="none" w:sz="0" w:space="0" w:color="auto"/>
      </w:divBdr>
    </w:div>
    <w:div w:id="1772120768">
      <w:bodyDiv w:val="1"/>
      <w:marLeft w:val="0"/>
      <w:marRight w:val="0"/>
      <w:marTop w:val="0"/>
      <w:marBottom w:val="0"/>
      <w:divBdr>
        <w:top w:val="none" w:sz="0" w:space="0" w:color="auto"/>
        <w:left w:val="none" w:sz="0" w:space="0" w:color="auto"/>
        <w:bottom w:val="none" w:sz="0" w:space="0" w:color="auto"/>
        <w:right w:val="none" w:sz="0" w:space="0" w:color="auto"/>
      </w:divBdr>
    </w:div>
    <w:div w:id="1788692776">
      <w:bodyDiv w:val="1"/>
      <w:marLeft w:val="0"/>
      <w:marRight w:val="0"/>
      <w:marTop w:val="0"/>
      <w:marBottom w:val="0"/>
      <w:divBdr>
        <w:top w:val="none" w:sz="0" w:space="0" w:color="auto"/>
        <w:left w:val="none" w:sz="0" w:space="0" w:color="auto"/>
        <w:bottom w:val="none" w:sz="0" w:space="0" w:color="auto"/>
        <w:right w:val="none" w:sz="0" w:space="0" w:color="auto"/>
      </w:divBdr>
    </w:div>
    <w:div w:id="1858274942">
      <w:bodyDiv w:val="1"/>
      <w:marLeft w:val="0"/>
      <w:marRight w:val="0"/>
      <w:marTop w:val="0"/>
      <w:marBottom w:val="0"/>
      <w:divBdr>
        <w:top w:val="none" w:sz="0" w:space="0" w:color="auto"/>
        <w:left w:val="none" w:sz="0" w:space="0" w:color="auto"/>
        <w:bottom w:val="none" w:sz="0" w:space="0" w:color="auto"/>
        <w:right w:val="none" w:sz="0" w:space="0" w:color="auto"/>
      </w:divBdr>
    </w:div>
    <w:div w:id="1915509171">
      <w:bodyDiv w:val="1"/>
      <w:marLeft w:val="0"/>
      <w:marRight w:val="0"/>
      <w:marTop w:val="0"/>
      <w:marBottom w:val="0"/>
      <w:divBdr>
        <w:top w:val="none" w:sz="0" w:space="0" w:color="auto"/>
        <w:left w:val="none" w:sz="0" w:space="0" w:color="auto"/>
        <w:bottom w:val="none" w:sz="0" w:space="0" w:color="auto"/>
        <w:right w:val="none" w:sz="0" w:space="0" w:color="auto"/>
      </w:divBdr>
    </w:div>
    <w:div w:id="1918444458">
      <w:bodyDiv w:val="1"/>
      <w:marLeft w:val="0"/>
      <w:marRight w:val="0"/>
      <w:marTop w:val="0"/>
      <w:marBottom w:val="0"/>
      <w:divBdr>
        <w:top w:val="none" w:sz="0" w:space="0" w:color="auto"/>
        <w:left w:val="none" w:sz="0" w:space="0" w:color="auto"/>
        <w:bottom w:val="none" w:sz="0" w:space="0" w:color="auto"/>
        <w:right w:val="none" w:sz="0" w:space="0" w:color="auto"/>
      </w:divBdr>
    </w:div>
    <w:div w:id="1956134602">
      <w:bodyDiv w:val="1"/>
      <w:marLeft w:val="0"/>
      <w:marRight w:val="0"/>
      <w:marTop w:val="0"/>
      <w:marBottom w:val="0"/>
      <w:divBdr>
        <w:top w:val="none" w:sz="0" w:space="0" w:color="auto"/>
        <w:left w:val="none" w:sz="0" w:space="0" w:color="auto"/>
        <w:bottom w:val="none" w:sz="0" w:space="0" w:color="auto"/>
        <w:right w:val="none" w:sz="0" w:space="0" w:color="auto"/>
      </w:divBdr>
    </w:div>
    <w:div w:id="2037150313">
      <w:bodyDiv w:val="1"/>
      <w:marLeft w:val="0"/>
      <w:marRight w:val="0"/>
      <w:marTop w:val="0"/>
      <w:marBottom w:val="0"/>
      <w:divBdr>
        <w:top w:val="none" w:sz="0" w:space="0" w:color="auto"/>
        <w:left w:val="none" w:sz="0" w:space="0" w:color="auto"/>
        <w:bottom w:val="none" w:sz="0" w:space="0" w:color="auto"/>
        <w:right w:val="none" w:sz="0" w:space="0" w:color="auto"/>
      </w:divBdr>
    </w:div>
    <w:div w:id="20843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urait.ru/viewer/lingvisticheskiy-analiz-teksta-ekspressivnost-441274" TargetMode="External"/><Relationship Id="rId18" Type="http://schemas.openxmlformats.org/officeDocument/2006/relationships/hyperlink" Target="http://elibrary.ru/title_about.asp?id=54611" TargetMode="External"/><Relationship Id="rId3" Type="http://schemas.openxmlformats.org/officeDocument/2006/relationships/styles" Target="styles.xml"/><Relationship Id="rId21" Type="http://schemas.openxmlformats.org/officeDocument/2006/relationships/hyperlink" Target="http://www.pushkin.edu.ru" TargetMode="External"/><Relationship Id="rId7" Type="http://schemas.openxmlformats.org/officeDocument/2006/relationships/image" Target="media/image2.jpeg"/><Relationship Id="rId12" Type="http://schemas.openxmlformats.org/officeDocument/2006/relationships/hyperlink" Target="https://urait.ru/viewer/lingvisticheskiy-analiz-teksta-441460" TargetMode="External"/><Relationship Id="rId17" Type="http://schemas.openxmlformats.org/officeDocument/2006/relationships/hyperlink" Target="http://rkn.gov.ru/mass-communications/reestr/media/?id=595175&amp;page=" TargetMode="External"/><Relationship Id="rId2" Type="http://schemas.openxmlformats.org/officeDocument/2006/relationships/numbering" Target="numbering.xml"/><Relationship Id="rId16" Type="http://schemas.openxmlformats.org/officeDocument/2006/relationships/hyperlink" Target="http://scipress.ru/philology/" TargetMode="External"/><Relationship Id="rId20" Type="http://schemas.openxmlformats.org/officeDocument/2006/relationships/hyperlink" Target="http://www.gumer.info/bibliotek_Buks/Linguist/Index_Ling.ph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viewer/analiz-hudozhestvennogo-teksta-dlya-pedagogicheskih-vuzov-447480"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philology.r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urait.ru/viewer/analiz-hudozhestvennyh-tekstov-446461" TargetMode="External"/><Relationship Id="rId22" Type="http://schemas.openxmlformats.org/officeDocument/2006/relationships/hyperlink" Target="http://www.rus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FB921-CA4F-4A14-ABC1-0F85915E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9896</Words>
  <Characters>56411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66175</CharactersWithSpaces>
  <SharedDoc>false</SharedDoc>
  <HLinks>
    <vt:vector size="72" baseType="variant">
      <vt:variant>
        <vt:i4>7405692</vt:i4>
      </vt:variant>
      <vt:variant>
        <vt:i4>33</vt:i4>
      </vt:variant>
      <vt:variant>
        <vt:i4>0</vt:i4>
      </vt:variant>
      <vt:variant>
        <vt:i4>5</vt:i4>
      </vt:variant>
      <vt:variant>
        <vt:lpwstr>http://www.ruslang.ru/</vt:lpwstr>
      </vt:variant>
      <vt:variant>
        <vt:lpwstr/>
      </vt:variant>
      <vt:variant>
        <vt:i4>6291509</vt:i4>
      </vt:variant>
      <vt:variant>
        <vt:i4>30</vt:i4>
      </vt:variant>
      <vt:variant>
        <vt:i4>0</vt:i4>
      </vt:variant>
      <vt:variant>
        <vt:i4>5</vt:i4>
      </vt:variant>
      <vt:variant>
        <vt:lpwstr>http://www.pushkin.edu.ru/</vt:lpwstr>
      </vt:variant>
      <vt:variant>
        <vt:lpwstr/>
      </vt:variant>
      <vt:variant>
        <vt:i4>5505053</vt:i4>
      </vt:variant>
      <vt:variant>
        <vt:i4>27</vt:i4>
      </vt:variant>
      <vt:variant>
        <vt:i4>0</vt:i4>
      </vt:variant>
      <vt:variant>
        <vt:i4>5</vt:i4>
      </vt:variant>
      <vt:variant>
        <vt:lpwstr>http://www.gumer.info/bibliotek_Buks/Linguist/Index_Ling.php</vt:lpwstr>
      </vt:variant>
      <vt:variant>
        <vt:lpwstr/>
      </vt:variant>
      <vt:variant>
        <vt:i4>1441796</vt:i4>
      </vt:variant>
      <vt:variant>
        <vt:i4>24</vt:i4>
      </vt:variant>
      <vt:variant>
        <vt:i4>0</vt:i4>
      </vt:variant>
      <vt:variant>
        <vt:i4>5</vt:i4>
      </vt:variant>
      <vt:variant>
        <vt:lpwstr>http://www.philology.ru/</vt:lpwstr>
      </vt:variant>
      <vt:variant>
        <vt:lpwstr/>
      </vt:variant>
      <vt:variant>
        <vt:i4>2293770</vt:i4>
      </vt:variant>
      <vt:variant>
        <vt:i4>21</vt:i4>
      </vt:variant>
      <vt:variant>
        <vt:i4>0</vt:i4>
      </vt:variant>
      <vt:variant>
        <vt:i4>5</vt:i4>
      </vt:variant>
      <vt:variant>
        <vt:lpwstr>http://elibrary.ru/title_about.asp?id=54611</vt:lpwstr>
      </vt:variant>
      <vt:variant>
        <vt:lpwstr/>
      </vt:variant>
      <vt:variant>
        <vt:i4>7340093</vt:i4>
      </vt:variant>
      <vt:variant>
        <vt:i4>18</vt:i4>
      </vt:variant>
      <vt:variant>
        <vt:i4>0</vt:i4>
      </vt:variant>
      <vt:variant>
        <vt:i4>5</vt:i4>
      </vt:variant>
      <vt:variant>
        <vt:lpwstr>http://rkn.gov.ru/mass-communications/reestr/media/?id=595175&amp;page=</vt:lpwstr>
      </vt:variant>
      <vt:variant>
        <vt:lpwstr/>
      </vt:variant>
      <vt:variant>
        <vt:i4>720990</vt:i4>
      </vt:variant>
      <vt:variant>
        <vt:i4>15</vt:i4>
      </vt:variant>
      <vt:variant>
        <vt:i4>0</vt:i4>
      </vt:variant>
      <vt:variant>
        <vt:i4>5</vt:i4>
      </vt:variant>
      <vt:variant>
        <vt:lpwstr>http://scipress.ru/philology/</vt:lpwstr>
      </vt:variant>
      <vt:variant>
        <vt:lpwstr/>
      </vt:variant>
      <vt:variant>
        <vt:i4>3735611</vt:i4>
      </vt:variant>
      <vt:variant>
        <vt:i4>12</vt:i4>
      </vt:variant>
      <vt:variant>
        <vt:i4>0</vt:i4>
      </vt:variant>
      <vt:variant>
        <vt:i4>5</vt:i4>
      </vt:variant>
      <vt:variant>
        <vt:lpwstr>http://www.slovari.ru/lang/ru/</vt:lpwstr>
      </vt:variant>
      <vt:variant>
        <vt:lpwstr/>
      </vt:variant>
      <vt:variant>
        <vt:i4>5373982</vt:i4>
      </vt:variant>
      <vt:variant>
        <vt:i4>9</vt:i4>
      </vt:variant>
      <vt:variant>
        <vt:i4>0</vt:i4>
      </vt:variant>
      <vt:variant>
        <vt:i4>5</vt:i4>
      </vt:variant>
      <vt:variant>
        <vt:lpwstr>http://e.lanbook.com/view/book/2611/</vt:lpwstr>
      </vt:variant>
      <vt:variant>
        <vt:lpwstr/>
      </vt:variant>
      <vt:variant>
        <vt:i4>4653081</vt:i4>
      </vt:variant>
      <vt:variant>
        <vt:i4>6</vt:i4>
      </vt:variant>
      <vt:variant>
        <vt:i4>0</vt:i4>
      </vt:variant>
      <vt:variant>
        <vt:i4>5</vt:i4>
      </vt:variant>
      <vt:variant>
        <vt:lpwstr>http://e.lanbook.com/view/book/47578/</vt:lpwstr>
      </vt:variant>
      <vt:variant>
        <vt:lpwstr/>
      </vt:variant>
      <vt:variant>
        <vt:i4>4325407</vt:i4>
      </vt:variant>
      <vt:variant>
        <vt:i4>3</vt:i4>
      </vt:variant>
      <vt:variant>
        <vt:i4>0</vt:i4>
      </vt:variant>
      <vt:variant>
        <vt:i4>5</vt:i4>
      </vt:variant>
      <vt:variant>
        <vt:lpwstr>http://e.lanbook.com/view/book/12944/</vt:lpwstr>
      </vt:variant>
      <vt:variant>
        <vt:lpwstr/>
      </vt:variant>
      <vt:variant>
        <vt:i4>4653078</vt:i4>
      </vt:variant>
      <vt:variant>
        <vt:i4>0</vt:i4>
      </vt:variant>
      <vt:variant>
        <vt:i4>0</vt:i4>
      </vt:variant>
      <vt:variant>
        <vt:i4>5</vt:i4>
      </vt:variant>
      <vt:variant>
        <vt:lpwstr>http://e.lanbook.com/view/book/47588/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Nevermind</dc:creator>
  <cp:lastModifiedBy>Оксана Франчук</cp:lastModifiedBy>
  <cp:revision>2</cp:revision>
  <cp:lastPrinted>2018-10-21T14:18:00Z</cp:lastPrinted>
  <dcterms:created xsi:type="dcterms:W3CDTF">2020-10-30T18:37:00Z</dcterms:created>
  <dcterms:modified xsi:type="dcterms:W3CDTF">2020-10-30T18:37:00Z</dcterms:modified>
</cp:coreProperties>
</file>