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8F6BA" w14:textId="77777777" w:rsidR="00AE1F93" w:rsidRPr="003953DD" w:rsidRDefault="00AE1F93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bookmarkStart w:id="0" w:name="_GoBack"/>
      <w:bookmarkEnd w:id="0"/>
      <w:r w:rsidRPr="003953DD">
        <w:rPr>
          <w:rFonts w:eastAsia="MS Gothic"/>
          <w:b/>
          <w:bCs/>
          <w:noProof/>
          <w:szCs w:val="26"/>
        </w:rPr>
        <w:drawing>
          <wp:inline distT="0" distB="0" distL="0" distR="0" wp14:anchorId="2A92AC0C" wp14:editId="57DF1430">
            <wp:extent cx="5940425" cy="840105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итулы_Страница_1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3DD">
        <w:rPr>
          <w:rFonts w:eastAsia="MS Gothic"/>
          <w:b/>
          <w:bCs/>
          <w:szCs w:val="26"/>
        </w:rPr>
        <w:br w:type="page"/>
      </w:r>
    </w:p>
    <w:p w14:paraId="1DAE04AE" w14:textId="77777777" w:rsidR="00AE1F93" w:rsidRPr="003953DD" w:rsidRDefault="00C16DBE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 w:rsidRPr="003953DD">
        <w:rPr>
          <w:rFonts w:eastAsia="MS Gothic"/>
          <w:b/>
          <w:bCs/>
          <w:noProof/>
          <w:szCs w:val="26"/>
        </w:rPr>
        <w:lastRenderedPageBreak/>
        <w:drawing>
          <wp:inline distT="0" distB="0" distL="0" distR="0" wp14:anchorId="24164863" wp14:editId="05E3B45E">
            <wp:extent cx="5800725" cy="783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64926" w14:textId="77777777" w:rsidR="00AE1F93" w:rsidRPr="003953DD" w:rsidRDefault="00AE1F93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</w:p>
    <w:p w14:paraId="7E610AA5" w14:textId="77777777" w:rsidR="009D380B" w:rsidRPr="003953DD" w:rsidRDefault="00AE1F93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 w:rsidRPr="003953DD">
        <w:rPr>
          <w:rFonts w:eastAsia="MS Gothic"/>
          <w:b/>
          <w:bCs/>
          <w:szCs w:val="26"/>
        </w:rPr>
        <w:br w:type="page"/>
      </w:r>
      <w:r w:rsidR="009D380B" w:rsidRPr="003953DD">
        <w:rPr>
          <w:rFonts w:eastAsia="MS Gothic"/>
          <w:b/>
          <w:bCs/>
          <w:noProof/>
          <w:szCs w:val="26"/>
        </w:rPr>
        <w:lastRenderedPageBreak/>
        <w:drawing>
          <wp:inline distT="0" distB="0" distL="0" distR="0" wp14:anchorId="0B8B28AF" wp14:editId="74A46D54">
            <wp:extent cx="5934075" cy="7915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65F5" w14:textId="77777777" w:rsidR="009D380B" w:rsidRPr="003953DD" w:rsidRDefault="009D380B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 w:rsidRPr="003953DD">
        <w:rPr>
          <w:rFonts w:eastAsia="MS Gothic"/>
          <w:b/>
          <w:bCs/>
          <w:szCs w:val="26"/>
        </w:rPr>
        <w:br w:type="page"/>
      </w:r>
    </w:p>
    <w:p w14:paraId="676E5852" w14:textId="77777777" w:rsidR="00AE1F93" w:rsidRPr="003953DD" w:rsidRDefault="00AE1F93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</w:p>
    <w:p w14:paraId="0F3F266C" w14:textId="77777777" w:rsidR="007754E4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Style w:val="FontStyle16"/>
          <w:b w:val="0"/>
          <w:bCs w:val="0"/>
          <w:sz w:val="24"/>
          <w:szCs w:val="24"/>
        </w:rPr>
      </w:pPr>
      <w:r w:rsidRPr="003953DD">
        <w:rPr>
          <w:rFonts w:eastAsia="MS Gothic"/>
          <w:b/>
          <w:bCs/>
          <w:szCs w:val="26"/>
        </w:rPr>
        <w:t xml:space="preserve">Цели </w:t>
      </w:r>
      <w:r w:rsidRPr="003953DD">
        <w:rPr>
          <w:b/>
        </w:rPr>
        <w:t>учебной практики – инструктивный лагерь</w:t>
      </w:r>
    </w:p>
    <w:p w14:paraId="04B1AE8B" w14:textId="2890B8A8" w:rsidR="007754E4" w:rsidRPr="003953DD" w:rsidRDefault="00E930C9" w:rsidP="002A720F">
      <w:pPr>
        <w:rPr>
          <w:rFonts w:eastAsia="SimSun"/>
          <w:kern w:val="1"/>
          <w:lang w:eastAsia="hi-IN" w:bidi="ru-RU"/>
        </w:rPr>
      </w:pPr>
      <w:r w:rsidRPr="003953DD">
        <w:rPr>
          <w:rFonts w:eastAsia="SimSun"/>
          <w:kern w:val="1"/>
          <w:lang w:eastAsia="hi-IN" w:bidi="hi-IN"/>
        </w:rPr>
        <w:t>Цель</w:t>
      </w:r>
      <w:r w:rsidR="00407846" w:rsidRPr="003953DD">
        <w:rPr>
          <w:rFonts w:eastAsia="SimSun"/>
          <w:kern w:val="1"/>
          <w:lang w:eastAsia="hi-IN" w:bidi="hi-IN"/>
        </w:rPr>
        <w:t xml:space="preserve"> учебной практики – инструктивный лагерь</w:t>
      </w:r>
      <w:r w:rsidR="00E97A36">
        <w:rPr>
          <w:rFonts w:eastAsia="SimSun"/>
          <w:kern w:val="1"/>
          <w:lang w:eastAsia="hi-IN" w:bidi="hi-IN"/>
        </w:rPr>
        <w:t xml:space="preserve"> </w:t>
      </w:r>
      <w:r w:rsidR="00E97A36" w:rsidRPr="003953DD">
        <w:rPr>
          <w:rFonts w:eastAsia="SimSun"/>
          <w:kern w:val="1"/>
          <w:lang w:eastAsia="hi-IN" w:bidi="hi-IN"/>
        </w:rPr>
        <w:t xml:space="preserve">– </w:t>
      </w:r>
      <w:r w:rsidRPr="003953DD">
        <w:rPr>
          <w:rFonts w:eastAsia="SimSun"/>
          <w:kern w:val="1"/>
          <w:lang w:eastAsia="hi-IN" w:bidi="hi-IN"/>
        </w:rPr>
        <w:t xml:space="preserve">обеспечить </w:t>
      </w:r>
      <w:r w:rsidR="00D12EAE" w:rsidRPr="003953DD">
        <w:rPr>
          <w:rFonts w:eastAsia="SimSun"/>
          <w:kern w:val="1"/>
          <w:lang w:eastAsia="hi-IN" w:bidi="ru-RU"/>
        </w:rPr>
        <w:t>теоретическую и пра</w:t>
      </w:r>
      <w:r w:rsidR="00D12EAE" w:rsidRPr="003953DD">
        <w:rPr>
          <w:rFonts w:eastAsia="SimSun"/>
          <w:kern w:val="1"/>
          <w:lang w:eastAsia="hi-IN" w:bidi="ru-RU"/>
        </w:rPr>
        <w:t>к</w:t>
      </w:r>
      <w:r w:rsidR="00D12EAE" w:rsidRPr="003953DD">
        <w:rPr>
          <w:rFonts w:eastAsia="SimSun"/>
          <w:kern w:val="1"/>
          <w:lang w:eastAsia="hi-IN" w:bidi="ru-RU"/>
        </w:rPr>
        <w:t>тическую подготовку обучающихся к работе вожатого в образовательных организациях, организациях отдыха детей и их оздоровления, направленной на создание воспитывающей среды, способствующей личностному развитию подрастающего поколения и формиров</w:t>
      </w:r>
      <w:r w:rsidR="00D12EAE" w:rsidRPr="003953DD">
        <w:rPr>
          <w:rFonts w:eastAsia="SimSun"/>
          <w:kern w:val="1"/>
          <w:lang w:eastAsia="hi-IN" w:bidi="ru-RU"/>
        </w:rPr>
        <w:t>а</w:t>
      </w:r>
      <w:r w:rsidR="00D12EAE" w:rsidRPr="003953DD">
        <w:rPr>
          <w:rFonts w:eastAsia="SimSun"/>
          <w:kern w:val="1"/>
          <w:lang w:eastAsia="hi-IN" w:bidi="ru-RU"/>
        </w:rPr>
        <w:t>нию системы нравственных ценностей, активной гражданской позиции и ответственного отношения к себе и обществу.</w:t>
      </w:r>
    </w:p>
    <w:p w14:paraId="2F81AB8A" w14:textId="77777777" w:rsidR="001728AC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="MS Gothic"/>
          <w:b/>
          <w:bCs/>
          <w:i/>
          <w:szCs w:val="26"/>
        </w:rPr>
      </w:pPr>
      <w:r w:rsidRPr="003953DD">
        <w:rPr>
          <w:rFonts w:eastAsia="MS Gothic"/>
          <w:b/>
          <w:bCs/>
          <w:szCs w:val="26"/>
        </w:rPr>
        <w:t>Задачи учебной</w:t>
      </w:r>
      <w:r w:rsidRPr="003953DD">
        <w:rPr>
          <w:b/>
        </w:rPr>
        <w:t xml:space="preserve"> практики – инструктивный лагерь</w:t>
      </w:r>
    </w:p>
    <w:p w14:paraId="1C9EAAF2" w14:textId="77777777" w:rsidR="001728AC" w:rsidRPr="003953DD" w:rsidRDefault="001728AC" w:rsidP="000B2B06">
      <w:pPr>
        <w:tabs>
          <w:tab w:val="left" w:pos="993"/>
        </w:tabs>
      </w:pPr>
      <w:r w:rsidRPr="003953DD">
        <w:t>Задачами Учебной практики – инструктивный лагерь являются:</w:t>
      </w:r>
    </w:p>
    <w:p w14:paraId="0E10C947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>закрепление, углубление и применение на практике теоретических знаний по психологии и педагогике</w:t>
      </w:r>
      <w:r w:rsidR="0029105F" w:rsidRPr="003953DD">
        <w:t xml:space="preserve"> с учетом социальных, возрастных, психофизических и индив</w:t>
      </w:r>
      <w:r w:rsidR="0029105F" w:rsidRPr="003953DD">
        <w:t>и</w:t>
      </w:r>
      <w:r w:rsidR="0029105F" w:rsidRPr="003953DD">
        <w:t>дуальных особенностей, в том числе особых образовательных потребностей обучающи</w:t>
      </w:r>
      <w:r w:rsidR="0029105F" w:rsidRPr="003953DD">
        <w:t>х</w:t>
      </w:r>
      <w:r w:rsidR="0029105F" w:rsidRPr="003953DD">
        <w:t>ся</w:t>
      </w:r>
      <w:r w:rsidRPr="003953DD">
        <w:t xml:space="preserve">; </w:t>
      </w:r>
    </w:p>
    <w:p w14:paraId="35066795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изучение особенностей планирования и организации  воспитательной работы в детских оздоровительных центрах в ходе летних каникул,</w:t>
      </w:r>
    </w:p>
    <w:p w14:paraId="51C0A136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овладение способами целеполагания и навыками составления сценариев восп</w:t>
      </w:r>
      <w:r w:rsidRPr="003953DD">
        <w:t>и</w:t>
      </w:r>
      <w:r w:rsidRPr="003953DD">
        <w:t>тательных дел по разным направлениям в масштабах оздоровительного центра и отряда</w:t>
      </w:r>
      <w:r w:rsidR="0029105F" w:rsidRPr="003953DD">
        <w:rPr>
          <w:b/>
        </w:rPr>
        <w:t xml:space="preserve"> </w:t>
      </w:r>
      <w:r w:rsidR="0029105F" w:rsidRPr="003953DD">
        <w:t>для организации сотрудничества обучающихся, поддержания активности, инициативн</w:t>
      </w:r>
      <w:r w:rsidR="0029105F" w:rsidRPr="003953DD">
        <w:t>о</w:t>
      </w:r>
      <w:r w:rsidR="0029105F" w:rsidRPr="003953DD">
        <w:t>сти, самостоятельности обучающихся, развития их творческих способностей</w:t>
      </w:r>
      <w:r w:rsidRPr="003953DD">
        <w:t>,</w:t>
      </w:r>
    </w:p>
    <w:p w14:paraId="65F5658A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овладение навыками использования разнообразных форм и средств воспитания с учётом возраста воспитанников и особенностей летнего отдыха детей; </w:t>
      </w:r>
    </w:p>
    <w:p w14:paraId="12453F92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овладение умениями пользоваться педагогической, методической литературой, периодическими изданиями </w:t>
      </w:r>
      <w:r w:rsidR="0029105F" w:rsidRPr="003953DD">
        <w:t>для воспитания и духовно-нравственного развития обуча</w:t>
      </w:r>
      <w:r w:rsidR="0029105F" w:rsidRPr="003953DD">
        <w:t>ю</w:t>
      </w:r>
      <w:r w:rsidR="0029105F" w:rsidRPr="003953DD">
        <w:t xml:space="preserve">щихся в учебной и внеучебной деятельности </w:t>
      </w:r>
      <w:r w:rsidRPr="003953DD">
        <w:t>при подготовке и проведении воспитател</w:t>
      </w:r>
      <w:r w:rsidRPr="003953DD">
        <w:t>ь</w:t>
      </w:r>
      <w:r w:rsidRPr="003953DD">
        <w:t xml:space="preserve">ных мероприятий с детьми разного возраста; </w:t>
      </w:r>
    </w:p>
    <w:p w14:paraId="05A46EC1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>овладение  умениями строить диалог с детьми, подростками и другими субъе</w:t>
      </w:r>
      <w:r w:rsidRPr="003953DD">
        <w:t>к</w:t>
      </w:r>
      <w:r w:rsidRPr="003953DD">
        <w:t xml:space="preserve">тами воспитательного процесса, в т. ч воспитателями и  родителями, </w:t>
      </w:r>
    </w:p>
    <w:p w14:paraId="103983C2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>овладение умениями и навыками прогнозировать результаты педагогических взаимодействий и анализировать  полученные результаты проведенных воспитательных дел.</w:t>
      </w:r>
    </w:p>
    <w:p w14:paraId="0980724F" w14:textId="77777777" w:rsidR="007754E4" w:rsidRPr="003953DD" w:rsidRDefault="00407846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Style w:val="FontStyle21"/>
          <w:sz w:val="24"/>
          <w:szCs w:val="24"/>
        </w:rPr>
      </w:pPr>
      <w:r w:rsidRPr="003953DD">
        <w:rPr>
          <w:rFonts w:eastAsia="MS Gothic"/>
          <w:b/>
          <w:bCs/>
          <w:szCs w:val="26"/>
        </w:rPr>
        <w:t>Место</w:t>
      </w:r>
      <w:r w:rsidRPr="003953DD">
        <w:t xml:space="preserve"> </w:t>
      </w:r>
      <w:r w:rsidRPr="003953DD">
        <w:rPr>
          <w:rFonts w:eastAsia="SimSun"/>
          <w:b/>
          <w:bCs/>
          <w:kern w:val="1"/>
          <w:lang w:eastAsia="hi-IN" w:bidi="hi-IN"/>
        </w:rPr>
        <w:t>учебной практики – инструктивный лагерь</w:t>
      </w:r>
      <w:r w:rsidRPr="003953DD">
        <w:rPr>
          <w:b/>
          <w:bCs/>
        </w:rPr>
        <w:t xml:space="preserve"> в структуре образов</w:t>
      </w:r>
      <w:r w:rsidRPr="003953DD">
        <w:rPr>
          <w:b/>
          <w:bCs/>
        </w:rPr>
        <w:t>а</w:t>
      </w:r>
      <w:r w:rsidRPr="003953DD">
        <w:rPr>
          <w:b/>
          <w:bCs/>
        </w:rPr>
        <w:t>тельной программы</w:t>
      </w:r>
    </w:p>
    <w:p w14:paraId="1FAE0975" w14:textId="77777777" w:rsidR="00D12EAE" w:rsidRPr="003953DD" w:rsidRDefault="00407846" w:rsidP="001728AC">
      <w:pPr>
        <w:rPr>
          <w:bCs/>
          <w:lang w:bidi="ru-RU"/>
        </w:rPr>
      </w:pPr>
      <w:r w:rsidRPr="003953DD">
        <w:rPr>
          <w:lang w:bidi="ru-RU"/>
        </w:rPr>
        <w:t xml:space="preserve">Для прохождения </w:t>
      </w:r>
      <w:r w:rsidR="001728AC" w:rsidRPr="003953DD">
        <w:rPr>
          <w:bCs/>
          <w:lang w:bidi="ru-RU"/>
        </w:rPr>
        <w:t>учебной практики – инструктивный лагерь</w:t>
      </w:r>
      <w:r w:rsidRPr="003953DD">
        <w:rPr>
          <w:lang w:bidi="ru-RU"/>
        </w:rPr>
        <w:t xml:space="preserve"> необходимы </w:t>
      </w:r>
      <w:r w:rsidRPr="003953DD">
        <w:rPr>
          <w:bCs/>
          <w:lang w:bidi="ru-RU"/>
        </w:rPr>
        <w:t xml:space="preserve">знания, умения и владения, </w:t>
      </w:r>
      <w:r w:rsidRPr="003953DD">
        <w:rPr>
          <w:lang w:bidi="ru-RU"/>
        </w:rPr>
        <w:t>сформированные в результате изучения</w:t>
      </w:r>
      <w:r w:rsidR="0049314C" w:rsidRPr="003953DD">
        <w:rPr>
          <w:lang w:bidi="ru-RU"/>
        </w:rPr>
        <w:t xml:space="preserve"> </w:t>
      </w:r>
      <w:r w:rsidR="007E0D22" w:rsidRPr="003953DD">
        <w:rPr>
          <w:bCs/>
          <w:lang w:bidi="ru-RU"/>
        </w:rPr>
        <w:t>следующих дисциплин: «</w:t>
      </w:r>
      <w:r w:rsidR="00D12EAE" w:rsidRPr="003953DD">
        <w:rPr>
          <w:bCs/>
          <w:lang w:bidi="ru-RU"/>
        </w:rPr>
        <w:t>П</w:t>
      </w:r>
      <w:r w:rsidR="00D12EAE" w:rsidRPr="003953DD">
        <w:rPr>
          <w:bCs/>
          <w:lang w:bidi="ru-RU"/>
        </w:rPr>
        <w:t>е</w:t>
      </w:r>
      <w:r w:rsidR="00D12EAE" w:rsidRPr="003953DD">
        <w:rPr>
          <w:bCs/>
          <w:lang w:bidi="ru-RU"/>
        </w:rPr>
        <w:t>дагогика</w:t>
      </w:r>
      <w:r w:rsidR="007E0D22" w:rsidRPr="003953DD">
        <w:rPr>
          <w:bCs/>
          <w:lang w:bidi="ru-RU"/>
        </w:rPr>
        <w:t>», «Психология»</w:t>
      </w:r>
      <w:r w:rsidR="00D12EAE" w:rsidRPr="003953DD">
        <w:rPr>
          <w:lang w:bidi="ru-RU"/>
        </w:rPr>
        <w:t xml:space="preserve">, </w:t>
      </w:r>
      <w:r w:rsidR="00D12EAE" w:rsidRPr="003953DD">
        <w:rPr>
          <w:bCs/>
          <w:lang w:bidi="ru-RU"/>
        </w:rPr>
        <w:t>«Безопасность жизнедеятельности», «Правоведение», а также опыта, полученного обучающимися во время прохождения учебно-ознакомительной в</w:t>
      </w:r>
      <w:r w:rsidR="00D12EAE" w:rsidRPr="003953DD">
        <w:rPr>
          <w:bCs/>
          <w:lang w:bidi="ru-RU"/>
        </w:rPr>
        <w:t>о</w:t>
      </w:r>
      <w:r w:rsidR="00D12EAE" w:rsidRPr="003953DD">
        <w:rPr>
          <w:bCs/>
          <w:lang w:bidi="ru-RU"/>
        </w:rPr>
        <w:t>жатской практики в образовательных организациях.</w:t>
      </w:r>
    </w:p>
    <w:p w14:paraId="72AD8F4A" w14:textId="021A2E03" w:rsidR="0049314C" w:rsidRPr="003953DD" w:rsidRDefault="001728AC" w:rsidP="001B0816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 w:rsidRPr="003953DD">
        <w:rPr>
          <w:bCs/>
          <w:lang w:bidi="ru-RU"/>
        </w:rPr>
        <w:t>Знания, умения и владения</w:t>
      </w:r>
      <w:r w:rsidRPr="003953DD">
        <w:rPr>
          <w:b/>
          <w:lang w:bidi="ru-RU"/>
        </w:rPr>
        <w:t xml:space="preserve">, </w:t>
      </w:r>
      <w:r w:rsidRPr="003953DD">
        <w:rPr>
          <w:lang w:bidi="ru-RU"/>
        </w:rPr>
        <w:t xml:space="preserve">полученные </w:t>
      </w:r>
      <w:r w:rsidRPr="003953DD">
        <w:rPr>
          <w:bCs/>
          <w:lang w:bidi="ru-RU"/>
        </w:rPr>
        <w:t xml:space="preserve">в процессе прохождении учебной практики – инструктивный лагерь </w:t>
      </w:r>
      <w:r w:rsidR="00A849BB" w:rsidRPr="003953DD">
        <w:rPr>
          <w:bCs/>
          <w:lang w:bidi="ru-RU"/>
        </w:rPr>
        <w:t>формирует готовность обучающихся к практической професси</w:t>
      </w:r>
      <w:r w:rsidR="00A849BB" w:rsidRPr="003953DD">
        <w:rPr>
          <w:bCs/>
          <w:lang w:bidi="ru-RU"/>
        </w:rPr>
        <w:t>о</w:t>
      </w:r>
      <w:r w:rsidR="00A849BB" w:rsidRPr="003953DD">
        <w:rPr>
          <w:bCs/>
          <w:lang w:bidi="ru-RU"/>
        </w:rPr>
        <w:t>нальной деятельности с детьми, в детском коллективе, общественной организации на базе школы или иной образовательной организации</w:t>
      </w:r>
      <w:r w:rsidRPr="003953DD">
        <w:rPr>
          <w:bCs/>
          <w:lang w:bidi="ru-RU"/>
        </w:rPr>
        <w:t xml:space="preserve">. Является </w:t>
      </w:r>
      <w:r w:rsidR="00D12EAE" w:rsidRPr="003953DD">
        <w:rPr>
          <w:bCs/>
          <w:lang w:bidi="ru-RU"/>
        </w:rPr>
        <w:t>необходимой основой для п</w:t>
      </w:r>
      <w:r w:rsidR="00D12EAE" w:rsidRPr="003953DD">
        <w:rPr>
          <w:bCs/>
          <w:lang w:bidi="ru-RU"/>
        </w:rPr>
        <w:t>о</w:t>
      </w:r>
      <w:r w:rsidR="00D12EAE" w:rsidRPr="003953DD">
        <w:rPr>
          <w:bCs/>
          <w:lang w:bidi="ru-RU"/>
        </w:rPr>
        <w:t xml:space="preserve">следующего успешного прохождения </w:t>
      </w:r>
      <w:r w:rsidRPr="003953DD">
        <w:rPr>
          <w:bCs/>
          <w:lang w:bidi="ru-RU"/>
        </w:rPr>
        <w:t>производственной</w:t>
      </w:r>
      <w:r w:rsidR="00E97A36">
        <w:rPr>
          <w:bCs/>
          <w:lang w:bidi="ru-RU"/>
        </w:rPr>
        <w:t xml:space="preserve">– </w:t>
      </w:r>
      <w:r w:rsidRPr="003953DD">
        <w:rPr>
          <w:bCs/>
          <w:lang w:bidi="ru-RU"/>
        </w:rPr>
        <w:t>практики по получению пр</w:t>
      </w:r>
      <w:r w:rsidRPr="003953DD">
        <w:rPr>
          <w:bCs/>
          <w:lang w:bidi="ru-RU"/>
        </w:rPr>
        <w:t>о</w:t>
      </w:r>
      <w:r w:rsidRPr="003953DD">
        <w:rPr>
          <w:bCs/>
          <w:lang w:bidi="ru-RU"/>
        </w:rPr>
        <w:t xml:space="preserve">фессиональных умений и опыта профессиональной деятельности </w:t>
      </w:r>
      <w:r w:rsidR="00D12EAE" w:rsidRPr="003953DD">
        <w:rPr>
          <w:bCs/>
          <w:lang w:bidi="ru-RU"/>
        </w:rPr>
        <w:t>в образовательных орг</w:t>
      </w:r>
      <w:r w:rsidR="00D12EAE" w:rsidRPr="003953DD">
        <w:rPr>
          <w:bCs/>
          <w:lang w:bidi="ru-RU"/>
        </w:rPr>
        <w:t>а</w:t>
      </w:r>
      <w:r w:rsidR="00D12EAE" w:rsidRPr="003953DD">
        <w:rPr>
          <w:bCs/>
          <w:lang w:bidi="ru-RU"/>
        </w:rPr>
        <w:t>низациях в качестве помощника классного руководителя, а также производственной пед</w:t>
      </w:r>
      <w:r w:rsidR="00D12EAE" w:rsidRPr="003953DD">
        <w:rPr>
          <w:bCs/>
          <w:lang w:bidi="ru-RU"/>
        </w:rPr>
        <w:t>а</w:t>
      </w:r>
      <w:r w:rsidR="00D12EAE" w:rsidRPr="003953DD">
        <w:rPr>
          <w:bCs/>
          <w:lang w:bidi="ru-RU"/>
        </w:rPr>
        <w:t>гогической практики.</w:t>
      </w:r>
    </w:p>
    <w:p w14:paraId="075EF628" w14:textId="2B250A2F" w:rsidR="001728AC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Theme="majorEastAsia"/>
          <w:b/>
          <w:bCs/>
        </w:rPr>
      </w:pPr>
      <w:bookmarkStart w:id="1" w:name="_Toc272853273"/>
      <w:r w:rsidRPr="003953DD">
        <w:rPr>
          <w:rFonts w:eastAsia="MS Gothic"/>
          <w:b/>
          <w:bCs/>
          <w:szCs w:val="26"/>
        </w:rPr>
        <w:t>Место</w:t>
      </w:r>
      <w:r w:rsidRPr="003953DD">
        <w:rPr>
          <w:rFonts w:eastAsiaTheme="majorEastAsia"/>
          <w:b/>
          <w:bCs/>
        </w:rPr>
        <w:t xml:space="preserve"> проведения </w:t>
      </w:r>
      <w:r w:rsidR="00E97A36" w:rsidRPr="003953DD">
        <w:rPr>
          <w:b/>
        </w:rPr>
        <w:t>учебной практики – инструктивный лагерь</w:t>
      </w:r>
    </w:p>
    <w:p w14:paraId="61162223" w14:textId="77777777" w:rsidR="001728AC" w:rsidRPr="003953DD" w:rsidRDefault="001728AC" w:rsidP="001728AC">
      <w:pPr>
        <w:rPr>
          <w:iCs/>
        </w:rPr>
      </w:pPr>
      <w:r w:rsidRPr="003953DD">
        <w:t xml:space="preserve">Учебная практика – инструктивный лагерь проводится </w:t>
      </w:r>
      <w:r w:rsidR="00F839C9" w:rsidRPr="003953DD">
        <w:t>на базе структурных подра</w:t>
      </w:r>
      <w:r w:rsidR="00F839C9" w:rsidRPr="003953DD">
        <w:t>з</w:t>
      </w:r>
      <w:r w:rsidR="00F839C9" w:rsidRPr="003953DD">
        <w:lastRenderedPageBreak/>
        <w:t>делений ФГБОУ ВО «МГТУ им. Г.И.Носова»</w:t>
      </w:r>
      <w:r w:rsidRPr="003953DD">
        <w:rPr>
          <w:iCs/>
        </w:rPr>
        <w:t>.</w:t>
      </w:r>
    </w:p>
    <w:p w14:paraId="29288F1A" w14:textId="77777777" w:rsidR="001728AC" w:rsidRPr="003953DD" w:rsidRDefault="001728AC" w:rsidP="001728AC">
      <w:r w:rsidRPr="003953DD">
        <w:t>Способ проведения Учебной практики – инструктивный лагерь</w:t>
      </w:r>
      <w:r w:rsidRPr="003953DD">
        <w:rPr>
          <w:bCs/>
        </w:rPr>
        <w:t>: стационарная.</w:t>
      </w:r>
    </w:p>
    <w:p w14:paraId="169A1FD7" w14:textId="51D3B26A" w:rsidR="00CB6AFE" w:rsidRDefault="001728AC" w:rsidP="001728AC">
      <w:r w:rsidRPr="003953DD">
        <w:t xml:space="preserve">Учебная </w:t>
      </w:r>
      <w:r w:rsidR="001B0816" w:rsidRPr="003953DD">
        <w:t>практика</w:t>
      </w:r>
      <w:r w:rsidRPr="003953DD">
        <w:t>– инструктивный ла</w:t>
      </w:r>
      <w:r w:rsidR="00F839C9" w:rsidRPr="003953DD">
        <w:t>герь осуществляется непрерывно.</w:t>
      </w:r>
    </w:p>
    <w:p w14:paraId="41707DE0" w14:textId="1399CD66" w:rsidR="00E97A36" w:rsidRDefault="00E97A36" w:rsidP="001728AC"/>
    <w:p w14:paraId="3913C5A1" w14:textId="3C6BEFD1" w:rsidR="001728AC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Theme="majorEastAsia"/>
          <w:b/>
          <w:bCs/>
        </w:rPr>
      </w:pPr>
      <w:r w:rsidRPr="003953DD">
        <w:rPr>
          <w:rFonts w:eastAsiaTheme="majorEastAsia"/>
          <w:b/>
          <w:bCs/>
        </w:rPr>
        <w:t xml:space="preserve">Компетенции обучающегося, формируемые в результате освоения </w:t>
      </w:r>
      <w:r w:rsidRPr="003953DD">
        <w:rPr>
          <w:rFonts w:eastAsiaTheme="majorEastAsia"/>
          <w:b/>
          <w:bCs/>
        </w:rPr>
        <w:br/>
      </w:r>
      <w:r w:rsidR="00E97A36" w:rsidRPr="003953DD">
        <w:rPr>
          <w:b/>
        </w:rPr>
        <w:t>учебной практики – инструктивный лагерь</w:t>
      </w:r>
      <w:r w:rsidR="00E97A36" w:rsidRPr="003953DD">
        <w:rPr>
          <w:rFonts w:eastAsiaTheme="majorEastAsia"/>
          <w:b/>
          <w:bCs/>
        </w:rPr>
        <w:t xml:space="preserve"> </w:t>
      </w:r>
      <w:r w:rsidRPr="003953DD">
        <w:rPr>
          <w:rFonts w:eastAsiaTheme="majorEastAsia"/>
          <w:b/>
          <w:bCs/>
        </w:rPr>
        <w:t>и планируемые результаты обучения</w:t>
      </w:r>
      <w:bookmarkEnd w:id="1"/>
    </w:p>
    <w:p w14:paraId="46917E37" w14:textId="6A4B9A3B" w:rsidR="001728AC" w:rsidRPr="003953DD" w:rsidRDefault="001728AC" w:rsidP="001728AC">
      <w:pPr>
        <w:tabs>
          <w:tab w:val="left" w:pos="851"/>
        </w:tabs>
        <w:ind w:firstLine="709"/>
        <w:rPr>
          <w:bCs/>
        </w:rPr>
      </w:pPr>
      <w:r w:rsidRPr="003953DD">
        <w:rPr>
          <w:bCs/>
        </w:rPr>
        <w:t xml:space="preserve">Учебная </w:t>
      </w:r>
      <w:r w:rsidRPr="00E97A36">
        <w:rPr>
          <w:bCs/>
        </w:rPr>
        <w:t>практика</w:t>
      </w:r>
      <w:r w:rsidR="00E97A36" w:rsidRPr="00E97A36">
        <w:rPr>
          <w:bCs/>
        </w:rPr>
        <w:t xml:space="preserve"> – инструктивный лагерь</w:t>
      </w:r>
      <w:r w:rsidR="00E97A36" w:rsidRPr="003953DD">
        <w:rPr>
          <w:bCs/>
        </w:rPr>
        <w:t xml:space="preserve"> </w:t>
      </w:r>
      <w:r w:rsidRPr="003953DD">
        <w:rPr>
          <w:bCs/>
        </w:rPr>
        <w:t>формирует следующие общекультурные и профессиональные компетенции:</w:t>
      </w:r>
    </w:p>
    <w:p w14:paraId="56A3DDD2" w14:textId="77777777" w:rsidR="00C5451F" w:rsidRPr="003953DD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3953DD" w14:paraId="38C2A0B4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8192F5" w14:textId="77777777" w:rsidR="00C640B4" w:rsidRPr="003953DD" w:rsidRDefault="00C640B4" w:rsidP="005C5F1A">
            <w:pPr>
              <w:ind w:firstLine="0"/>
              <w:jc w:val="center"/>
            </w:pPr>
            <w:r w:rsidRPr="003953DD">
              <w:t xml:space="preserve">Структурный </w:t>
            </w:r>
            <w:r w:rsidRPr="003953DD">
              <w:br/>
              <w:t xml:space="preserve">элемент </w:t>
            </w:r>
            <w:r w:rsidRPr="003953D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FC0C1" w14:textId="77777777" w:rsidR="00C640B4" w:rsidRPr="003953DD" w:rsidRDefault="00C640B4" w:rsidP="005C5F1A">
            <w:pPr>
              <w:ind w:firstLine="0"/>
              <w:jc w:val="center"/>
            </w:pPr>
            <w:r w:rsidRPr="003953DD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0B2B06" w14:paraId="00B2886C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9BE525" w14:textId="77777777" w:rsidR="00C640B4" w:rsidRPr="000B2B06" w:rsidRDefault="00017146" w:rsidP="00017146">
            <w:pPr>
              <w:ind w:firstLine="0"/>
              <w:rPr>
                <w:bCs/>
              </w:rPr>
            </w:pPr>
            <w:r w:rsidRPr="000B2B06">
              <w:rPr>
                <w:bCs/>
              </w:rPr>
              <w:t>ОПК-2 способность</w:t>
            </w:r>
            <w:r w:rsidR="001B0816" w:rsidRPr="000B2B06">
              <w:rPr>
                <w:bCs/>
              </w:rPr>
              <w:t>ю</w:t>
            </w:r>
            <w:r w:rsidRPr="000B2B06">
              <w:rPr>
                <w:bCs/>
              </w:rPr>
              <w:t xml:space="preserve"> осуществлять обучение, воспитание и развитие с учетом социал</w:t>
            </w:r>
            <w:r w:rsidRPr="000B2B06">
              <w:rPr>
                <w:bCs/>
              </w:rPr>
              <w:t>ь</w:t>
            </w:r>
            <w:r w:rsidRPr="000B2B06">
              <w:rPr>
                <w:bCs/>
              </w:rPr>
              <w:t xml:space="preserve">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C640B4" w:rsidRPr="003953DD" w14:paraId="7114206D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2851C1" w14:textId="77777777" w:rsidR="00C640B4" w:rsidRPr="003953DD" w:rsidRDefault="00C640B4" w:rsidP="005C5F1A">
            <w:pPr>
              <w:ind w:firstLine="0"/>
              <w:jc w:val="left"/>
            </w:pPr>
            <w:r w:rsidRPr="003953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D52DA3" w14:textId="77777777" w:rsidR="00C640B4" w:rsidRPr="003953DD" w:rsidRDefault="00017146" w:rsidP="009D52AE">
            <w:pPr>
              <w:pStyle w:val="af7"/>
              <w:widowControl/>
              <w:numPr>
                <w:ilvl w:val="0"/>
                <w:numId w:val="2"/>
              </w:numPr>
              <w:tabs>
                <w:tab w:val="left" w:pos="356"/>
                <w:tab w:val="left" w:pos="590"/>
              </w:tabs>
              <w:autoSpaceDE/>
              <w:autoSpaceDN/>
              <w:adjustRightInd/>
              <w:ind w:left="23" w:firstLine="12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сущность и разновидности социальных, возрастных, психофизических и индивидуальных особенностей обучающихся</w:t>
            </w:r>
          </w:p>
          <w:p w14:paraId="3A4480F6" w14:textId="77777777" w:rsidR="00017146" w:rsidRPr="003953DD" w:rsidRDefault="00017146" w:rsidP="009D52AE">
            <w:pPr>
              <w:pStyle w:val="af7"/>
              <w:widowControl/>
              <w:numPr>
                <w:ilvl w:val="0"/>
                <w:numId w:val="2"/>
              </w:numPr>
              <w:tabs>
                <w:tab w:val="left" w:pos="356"/>
                <w:tab w:val="left" w:pos="590"/>
              </w:tabs>
              <w:autoSpaceDE/>
              <w:autoSpaceDN/>
              <w:adjustRightInd/>
              <w:ind w:left="23" w:firstLine="12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C640B4" w:rsidRPr="003953DD" w14:paraId="72CDFC34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2CE53E" w14:textId="77777777" w:rsidR="00C640B4" w:rsidRPr="003953DD" w:rsidRDefault="00C640B4" w:rsidP="005C5F1A">
            <w:pPr>
              <w:ind w:firstLine="0"/>
              <w:jc w:val="left"/>
            </w:pPr>
            <w:r w:rsidRPr="003953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6347E0" w14:textId="77777777" w:rsidR="00017146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использовать психолого-педагогические методики изучения</w:t>
            </w:r>
          </w:p>
          <w:p w14:paraId="68C939BC" w14:textId="77777777" w:rsidR="00C640B4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индивидуальных особенностей ребенка;</w:t>
            </w:r>
          </w:p>
          <w:p w14:paraId="0AB8C794" w14:textId="77777777" w:rsidR="00017146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проанализировать педагогические действия и особенности образов</w:t>
            </w:r>
            <w:r w:rsidRPr="003953DD">
              <w:rPr>
                <w:lang w:bidi="ru-RU"/>
              </w:rPr>
              <w:t>а</w:t>
            </w:r>
            <w:r w:rsidRPr="003953DD">
              <w:rPr>
                <w:lang w:bidi="ru-RU"/>
              </w:rPr>
              <w:t>тельной среды с точки зрения учета возрастных и индивидуальных ос</w:t>
            </w:r>
            <w:r w:rsidRPr="003953DD">
              <w:rPr>
                <w:lang w:bidi="ru-RU"/>
              </w:rPr>
              <w:t>о</w:t>
            </w:r>
            <w:r w:rsidRPr="003953DD">
              <w:rPr>
                <w:lang w:bidi="ru-RU"/>
              </w:rPr>
              <w:t>бенностей обучающихся</w:t>
            </w:r>
          </w:p>
          <w:p w14:paraId="6DCD29EB" w14:textId="77777777" w:rsidR="00017146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C640B4" w:rsidRPr="003953DD" w14:paraId="2E201266" w14:textId="7777777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513D04" w14:textId="77777777" w:rsidR="00C640B4" w:rsidRPr="003953DD" w:rsidRDefault="00C640B4" w:rsidP="005C5F1A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9EB279" w14:textId="77777777" w:rsidR="00DF0C00" w:rsidRPr="003953DD" w:rsidRDefault="00C640B4" w:rsidP="009D52AE">
            <w:pPr>
              <w:pStyle w:val="22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rPr>
                <w:lang w:bidi="ru-RU"/>
              </w:rPr>
            </w:pPr>
            <w:r w:rsidRPr="003953DD">
              <w:t xml:space="preserve">практическими навыками </w:t>
            </w:r>
            <w:r w:rsidR="00DF0C00" w:rsidRPr="003953DD">
              <w:rPr>
                <w:lang w:bidi="ru-RU"/>
              </w:rPr>
              <w:t>проектирования и осуществления обучения, воспитания и развития с учетом</w:t>
            </w:r>
            <w:r w:rsidR="001728AC" w:rsidRPr="003953DD">
              <w:rPr>
                <w:lang w:bidi="ru-RU"/>
              </w:rPr>
              <w:t xml:space="preserve"> </w:t>
            </w:r>
            <w:r w:rsidR="00DF0C00" w:rsidRPr="003953DD">
              <w:rPr>
                <w:lang w:bidi="ru-RU"/>
              </w:rPr>
              <w:t>индивидуальных особенностей и особых</w:t>
            </w:r>
            <w:r w:rsidR="001728AC" w:rsidRPr="003953DD">
              <w:rPr>
                <w:lang w:bidi="ru-RU"/>
              </w:rPr>
              <w:t xml:space="preserve"> </w:t>
            </w:r>
            <w:r w:rsidR="00DF0C00" w:rsidRPr="003953DD">
              <w:rPr>
                <w:lang w:bidi="ru-RU"/>
              </w:rPr>
              <w:t xml:space="preserve">образовательных потребностей обучающихся; </w:t>
            </w:r>
          </w:p>
          <w:p w14:paraId="693194A3" w14:textId="77777777" w:rsidR="00C640B4" w:rsidRPr="003953DD" w:rsidRDefault="00DF0C00" w:rsidP="009D52AE">
            <w:pPr>
              <w:pStyle w:val="22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rPr>
                <w:lang w:bidi="ru-RU"/>
              </w:rPr>
            </w:pPr>
            <w:r w:rsidRPr="003953DD">
              <w:t xml:space="preserve">практическими навыками </w:t>
            </w:r>
            <w:r w:rsidRPr="003953DD">
              <w:rPr>
                <w:lang w:bidi="ru-RU"/>
              </w:rPr>
              <w:t>анализа и оценки своего опыта</w:t>
            </w:r>
          </w:p>
        </w:tc>
      </w:tr>
      <w:tr w:rsidR="00C640B4" w:rsidRPr="000B2B06" w14:paraId="718D1A26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6E9D16" w14:textId="77777777" w:rsidR="00C640B4" w:rsidRPr="000B2B06" w:rsidRDefault="00B662E4" w:rsidP="005C5F1A">
            <w:pPr>
              <w:ind w:firstLine="0"/>
              <w:jc w:val="left"/>
              <w:rPr>
                <w:color w:val="C00000"/>
              </w:rPr>
            </w:pPr>
            <w:r w:rsidRPr="000B2B06">
              <w:rPr>
                <w:iCs/>
              </w:rPr>
              <w:t>ПК-3 способность</w:t>
            </w:r>
            <w:r w:rsidR="001B0816" w:rsidRPr="000B2B06">
              <w:rPr>
                <w:iCs/>
              </w:rPr>
              <w:t>ю</w:t>
            </w:r>
            <w:r w:rsidRPr="000B2B06">
              <w:rPr>
                <w:iCs/>
              </w:rPr>
              <w:t xml:space="preserve"> решать задачи воспитания и духовно-нравственного развития обуч</w:t>
            </w:r>
            <w:r w:rsidRPr="000B2B06">
              <w:rPr>
                <w:iCs/>
              </w:rPr>
              <w:t>а</w:t>
            </w:r>
            <w:r w:rsidRPr="000B2B06">
              <w:rPr>
                <w:iCs/>
              </w:rPr>
              <w:t>ющихся в учебной и внеучебной деятельности</w:t>
            </w:r>
          </w:p>
        </w:tc>
      </w:tr>
      <w:tr w:rsidR="007E7F8F" w:rsidRPr="003953DD" w14:paraId="61D3D589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3116BF" w14:textId="77777777" w:rsidR="007E7F8F" w:rsidRPr="003953DD" w:rsidRDefault="007E7F8F" w:rsidP="007E7F8F">
            <w:pPr>
              <w:ind w:firstLine="0"/>
              <w:jc w:val="left"/>
            </w:pPr>
            <w:r w:rsidRPr="003953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426970" w14:textId="77777777" w:rsidR="007E7F8F" w:rsidRPr="003953DD" w:rsidRDefault="00B662E4" w:rsidP="00F007E9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требования образовательных стандартов к личностным результатам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</w:t>
            </w:r>
            <w:r w:rsidRPr="003953DD">
              <w:rPr>
                <w:lang w:bidi="ru-RU"/>
              </w:rPr>
              <w:t>и</w:t>
            </w:r>
            <w:r w:rsidRPr="003953DD">
              <w:rPr>
                <w:lang w:bidi="ru-RU"/>
              </w:rPr>
              <w:t>тия во внеучебной деятельности.</w:t>
            </w:r>
          </w:p>
        </w:tc>
      </w:tr>
      <w:tr w:rsidR="007E7F8F" w:rsidRPr="003953DD" w14:paraId="40C202F0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B3DFAF" w14:textId="77777777" w:rsidR="007E7F8F" w:rsidRPr="003953DD" w:rsidRDefault="007E7F8F" w:rsidP="007E7F8F">
            <w:pPr>
              <w:ind w:firstLine="0"/>
              <w:jc w:val="left"/>
            </w:pPr>
            <w:r w:rsidRPr="003953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98FA2B" w14:textId="2D96096C" w:rsidR="007E7F8F" w:rsidRPr="003953DD" w:rsidRDefault="00EC55BA" w:rsidP="00F007E9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953DD">
              <w:rPr>
                <w:sz w:val="24"/>
                <w:szCs w:val="24"/>
                <w:lang w:bidi="ru-RU"/>
              </w:rPr>
              <w:t>анализировать образовательную деятельность, выявляя педагогич</w:t>
            </w:r>
            <w:r w:rsidRPr="003953DD">
              <w:rPr>
                <w:sz w:val="24"/>
                <w:szCs w:val="24"/>
                <w:lang w:bidi="ru-RU"/>
              </w:rPr>
              <w:t>е</w:t>
            </w:r>
            <w:r w:rsidRPr="003953DD">
              <w:rPr>
                <w:sz w:val="24"/>
                <w:szCs w:val="24"/>
                <w:lang w:bidi="ru-RU"/>
              </w:rPr>
              <w:t>ские действия, направленные на решение задач воспитания и духовно</w:t>
            </w:r>
            <w:r w:rsidR="00E97A36">
              <w:rPr>
                <w:sz w:val="24"/>
                <w:szCs w:val="24"/>
                <w:lang w:bidi="ru-RU"/>
              </w:rPr>
              <w:t xml:space="preserve">– </w:t>
            </w:r>
            <w:r w:rsidRPr="003953DD">
              <w:rPr>
                <w:sz w:val="24"/>
                <w:szCs w:val="24"/>
                <w:lang w:bidi="ru-RU"/>
              </w:rPr>
              <w:t>нравственного развития, оценивать эти действия с точки зрения планир</w:t>
            </w:r>
            <w:r w:rsidRPr="003953DD">
              <w:rPr>
                <w:sz w:val="24"/>
                <w:szCs w:val="24"/>
                <w:lang w:bidi="ru-RU"/>
              </w:rPr>
              <w:t>у</w:t>
            </w:r>
            <w:r w:rsidRPr="003953DD">
              <w:rPr>
                <w:sz w:val="24"/>
                <w:szCs w:val="24"/>
                <w:lang w:bidi="ru-RU"/>
              </w:rPr>
              <w:t>емых результатов личностного развития школьника.</w:t>
            </w:r>
          </w:p>
        </w:tc>
      </w:tr>
      <w:tr w:rsidR="007E7F8F" w:rsidRPr="003953DD" w14:paraId="01B71734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F77751" w14:textId="77777777" w:rsidR="007E7F8F" w:rsidRPr="003953DD" w:rsidRDefault="007E7F8F" w:rsidP="007E7F8F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A95F3A" w14:textId="77777777" w:rsidR="007E7F8F" w:rsidRPr="003953DD" w:rsidRDefault="007E7F8F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t xml:space="preserve">практическими навыками использования </w:t>
            </w:r>
            <w:r w:rsidR="00EC55BA" w:rsidRPr="003953DD">
              <w:t xml:space="preserve">педагогических технологий </w:t>
            </w:r>
            <w:r w:rsidR="00EC55BA" w:rsidRPr="003953DD">
              <w:rPr>
                <w:lang w:bidi="ru-RU"/>
              </w:rPr>
              <w:t>позволяющих решать задачи воспитания и духовно-нравственного разв</w:t>
            </w:r>
            <w:r w:rsidR="00EC55BA" w:rsidRPr="003953DD">
              <w:rPr>
                <w:lang w:bidi="ru-RU"/>
              </w:rPr>
              <w:t>и</w:t>
            </w:r>
            <w:r w:rsidR="00EC55BA" w:rsidRPr="003953DD">
              <w:rPr>
                <w:lang w:bidi="ru-RU"/>
              </w:rPr>
              <w:t>тия в учебной деятельности.</w:t>
            </w:r>
          </w:p>
        </w:tc>
      </w:tr>
      <w:tr w:rsidR="00CB6AFE" w:rsidRPr="000B2B06" w14:paraId="2BC5C843" w14:textId="77777777" w:rsidTr="00CB6AF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01E547" w14:textId="77777777" w:rsidR="00CB6AFE" w:rsidRPr="000B2B06" w:rsidRDefault="00CB6AFE" w:rsidP="00F007E9">
            <w:pPr>
              <w:tabs>
                <w:tab w:val="left" w:pos="356"/>
              </w:tabs>
              <w:ind w:firstLine="0"/>
              <w:jc w:val="left"/>
            </w:pPr>
            <w:r w:rsidRPr="000B2B06">
              <w:rPr>
                <w:iCs/>
              </w:rPr>
              <w:t>ПК-6 готовностью к взаимодействию с участниками образовательного процесса</w:t>
            </w:r>
          </w:p>
        </w:tc>
      </w:tr>
      <w:tr w:rsidR="00CB6AFE" w:rsidRPr="003953DD" w14:paraId="4F62568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A0794C" w14:textId="77777777" w:rsidR="00CB6AFE" w:rsidRPr="003953DD" w:rsidRDefault="00CB6AFE" w:rsidP="00A70B49">
            <w:pPr>
              <w:ind w:firstLine="0"/>
              <w:jc w:val="left"/>
            </w:pPr>
            <w:r w:rsidRPr="003953DD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5A32F8" w14:textId="77777777" w:rsidR="00CB6AFE" w:rsidRPr="003953DD" w:rsidRDefault="00CB6AFE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методы взаимодействия с участниками образовательного процесса</w:t>
            </w:r>
          </w:p>
        </w:tc>
      </w:tr>
      <w:tr w:rsidR="00CB6AFE" w:rsidRPr="003953DD" w14:paraId="10D01110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9EF57B" w14:textId="77777777" w:rsidR="00CB6AFE" w:rsidRPr="003953DD" w:rsidRDefault="00CB6AFE" w:rsidP="00A70B49">
            <w:pPr>
              <w:ind w:firstLine="0"/>
              <w:jc w:val="left"/>
            </w:pPr>
            <w:r w:rsidRPr="003953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3C2124" w14:textId="77777777" w:rsidR="00CB6AFE" w:rsidRPr="003953DD" w:rsidRDefault="00CB6AFE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работать в коллективе</w:t>
            </w:r>
          </w:p>
        </w:tc>
      </w:tr>
      <w:tr w:rsidR="00CB6AFE" w:rsidRPr="003953DD" w14:paraId="613BCB35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2B4205" w14:textId="77777777" w:rsidR="00CB6AFE" w:rsidRPr="003953DD" w:rsidRDefault="00CB6AFE" w:rsidP="00A70B49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907DEE" w14:textId="77777777" w:rsidR="00CB6AFE" w:rsidRPr="003953DD" w:rsidRDefault="00CB6AFE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навыками взаимодействия с участниками образовательного процесса</w:t>
            </w:r>
          </w:p>
        </w:tc>
      </w:tr>
      <w:tr w:rsidR="00CB6AFE" w:rsidRPr="000B2B06" w14:paraId="7A608313" w14:textId="77777777" w:rsidTr="007E7F8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EF8F7D" w14:textId="77777777" w:rsidR="00CB6AFE" w:rsidRPr="000B2B06" w:rsidRDefault="00CB6AFE" w:rsidP="007E7F8F">
            <w:pPr>
              <w:ind w:firstLine="0"/>
              <w:jc w:val="left"/>
              <w:rPr>
                <w:color w:val="C00000"/>
              </w:rPr>
            </w:pPr>
            <w:r w:rsidRPr="000B2B06">
              <w:t>ПК-7 способность организовывать сотрудничество обучающихся, поддерживать акти</w:t>
            </w:r>
            <w:r w:rsidRPr="000B2B06">
              <w:t>в</w:t>
            </w:r>
            <w:r w:rsidRPr="000B2B06">
              <w:t>ность и инициативность, самостоятельность обучающихся, развивать их творческие сп</w:t>
            </w:r>
            <w:r w:rsidRPr="000B2B06">
              <w:t>о</w:t>
            </w:r>
            <w:r w:rsidRPr="000B2B06">
              <w:t>собности</w:t>
            </w:r>
          </w:p>
        </w:tc>
      </w:tr>
      <w:tr w:rsidR="00CB6AFE" w:rsidRPr="003953DD" w14:paraId="0DB326BC" w14:textId="77777777" w:rsidTr="007E7F8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179D8" w14:textId="77777777" w:rsidR="00CB6AFE" w:rsidRPr="003953DD" w:rsidRDefault="00CB6AFE" w:rsidP="007E7F8F">
            <w:pPr>
              <w:ind w:firstLine="0"/>
              <w:jc w:val="left"/>
            </w:pPr>
            <w:r w:rsidRPr="003953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FC3CBE" w14:textId="77777777" w:rsidR="00CB6AFE" w:rsidRPr="003953DD" w:rsidRDefault="00CB6AFE" w:rsidP="0001714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особенности использования активных методов и технологий, обесп</w:t>
            </w:r>
            <w:r w:rsidRPr="003953DD">
              <w:rPr>
                <w:lang w:bidi="ru-RU"/>
              </w:rPr>
              <w:t>е</w:t>
            </w:r>
            <w:r w:rsidRPr="003953DD">
              <w:rPr>
                <w:lang w:bidi="ru-RU"/>
              </w:rPr>
              <w:t>чивающих развитие у детей творческих способностей, готовности к с</w:t>
            </w:r>
            <w:r w:rsidRPr="003953DD">
              <w:rPr>
                <w:lang w:bidi="ru-RU"/>
              </w:rPr>
              <w:t>о</w:t>
            </w:r>
            <w:r w:rsidRPr="003953DD">
              <w:rPr>
                <w:lang w:bidi="ru-RU"/>
              </w:rPr>
              <w:t>трудничеству, активности, инициативности и самостоятельности.</w:t>
            </w:r>
          </w:p>
        </w:tc>
      </w:tr>
      <w:tr w:rsidR="00CB6AFE" w:rsidRPr="003953DD" w14:paraId="313D6335" w14:textId="77777777" w:rsidTr="007E7F8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E1A861" w14:textId="77777777" w:rsidR="00CB6AFE" w:rsidRPr="003953DD" w:rsidRDefault="00CB6AFE" w:rsidP="007E7F8F">
            <w:pPr>
              <w:ind w:firstLine="0"/>
              <w:jc w:val="left"/>
            </w:pPr>
            <w:r w:rsidRPr="003953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055FE9" w14:textId="77777777" w:rsidR="00CB6AFE" w:rsidRPr="003953DD" w:rsidRDefault="00CB6AFE" w:rsidP="00CE0B0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</w:t>
            </w:r>
            <w:r w:rsidRPr="003953DD">
              <w:rPr>
                <w:lang w:bidi="ru-RU"/>
              </w:rPr>
              <w:t>и</w:t>
            </w:r>
            <w:r w:rsidRPr="003953DD">
              <w:rPr>
                <w:lang w:bidi="ru-RU"/>
              </w:rPr>
              <w:t>циативности и самостоятельности.</w:t>
            </w:r>
          </w:p>
        </w:tc>
      </w:tr>
      <w:tr w:rsidR="00CB6AFE" w:rsidRPr="003953DD" w14:paraId="2BB86C0C" w14:textId="77777777" w:rsidTr="007E7F8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13C1DF" w14:textId="77777777" w:rsidR="00CB6AFE" w:rsidRPr="003953DD" w:rsidRDefault="00CB6AFE" w:rsidP="007E7F8F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0144C7" w14:textId="77777777" w:rsidR="00CB6AFE" w:rsidRPr="003953DD" w:rsidRDefault="00CB6AFE" w:rsidP="00CE0B0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способами реализации педагогических проектов с использованием а</w:t>
            </w:r>
            <w:r w:rsidRPr="003953DD">
              <w:rPr>
                <w:lang w:bidi="ru-RU"/>
              </w:rPr>
              <w:t>к</w:t>
            </w:r>
            <w:r w:rsidRPr="003953DD">
              <w:rPr>
                <w:lang w:bidi="ru-RU"/>
              </w:rPr>
              <w:t>тивных форм, методов и технологий, обеспечивающих развитие у обуч</w:t>
            </w:r>
            <w:r w:rsidRPr="003953DD">
              <w:rPr>
                <w:lang w:bidi="ru-RU"/>
              </w:rPr>
              <w:t>а</w:t>
            </w:r>
            <w:r w:rsidRPr="003953DD">
              <w:rPr>
                <w:lang w:bidi="ru-RU"/>
              </w:rPr>
              <w:t>ющихся творческих способностей, готовности к сотрудничеству, активн</w:t>
            </w:r>
            <w:r w:rsidRPr="003953DD">
              <w:rPr>
                <w:lang w:bidi="ru-RU"/>
              </w:rPr>
              <w:t>о</w:t>
            </w:r>
            <w:r w:rsidRPr="003953DD">
              <w:rPr>
                <w:lang w:bidi="ru-RU"/>
              </w:rPr>
              <w:t>сти, инициативности и самостоятельности.</w:t>
            </w:r>
          </w:p>
        </w:tc>
      </w:tr>
    </w:tbl>
    <w:p w14:paraId="5D15D576" w14:textId="72A615D2"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9AAE630" w14:textId="05125177" w:rsidR="00CB6AFE" w:rsidRPr="003953DD" w:rsidRDefault="00CB6AFE" w:rsidP="000B2B06">
      <w:pPr>
        <w:pStyle w:val="af7"/>
        <w:keepNext/>
        <w:keepLines/>
        <w:pageBreakBefore/>
        <w:numPr>
          <w:ilvl w:val="0"/>
          <w:numId w:val="6"/>
        </w:numPr>
        <w:spacing w:before="240" w:after="120"/>
        <w:ind w:left="1281" w:hanging="357"/>
        <w:outlineLvl w:val="1"/>
        <w:rPr>
          <w:rStyle w:val="FontStyle18"/>
          <w:b w:val="0"/>
          <w:sz w:val="24"/>
          <w:szCs w:val="24"/>
        </w:rPr>
      </w:pPr>
      <w:r w:rsidRPr="003953DD">
        <w:rPr>
          <w:rFonts w:eastAsiaTheme="majorEastAsia"/>
          <w:b/>
          <w:bCs/>
        </w:rPr>
        <w:lastRenderedPageBreak/>
        <w:t xml:space="preserve">Структура и содержание </w:t>
      </w:r>
      <w:r w:rsidR="00E97A36" w:rsidRPr="003953DD">
        <w:rPr>
          <w:b/>
        </w:rPr>
        <w:t>учебной практики – инструктивный лагерь</w:t>
      </w:r>
      <w:r w:rsidR="00E97A36" w:rsidRPr="003953DD">
        <w:rPr>
          <w:rFonts w:eastAsiaTheme="majorEastAsia"/>
          <w:b/>
          <w:bCs/>
        </w:rPr>
        <w:t xml:space="preserve"> </w:t>
      </w:r>
    </w:p>
    <w:p w14:paraId="1C4D7C82" w14:textId="77777777" w:rsidR="00D12DBA" w:rsidRPr="003953DD" w:rsidRDefault="00D12DBA" w:rsidP="00D12DB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53DD">
        <w:rPr>
          <w:rStyle w:val="FontStyle18"/>
          <w:b w:val="0"/>
          <w:sz w:val="24"/>
          <w:szCs w:val="24"/>
        </w:rPr>
        <w:t>Общая трудо</w:t>
      </w:r>
      <w:r w:rsidR="00F762EE" w:rsidRPr="003953DD">
        <w:rPr>
          <w:rStyle w:val="FontStyle18"/>
          <w:b w:val="0"/>
          <w:sz w:val="24"/>
          <w:szCs w:val="24"/>
        </w:rPr>
        <w:t xml:space="preserve">емкость дисциплины составляет </w:t>
      </w:r>
      <w:r w:rsidR="00DA14E7" w:rsidRPr="003953DD">
        <w:rPr>
          <w:rStyle w:val="FontStyle18"/>
          <w:b w:val="0"/>
          <w:sz w:val="24"/>
          <w:szCs w:val="24"/>
        </w:rPr>
        <w:t>3</w:t>
      </w:r>
      <w:r w:rsidR="00F762EE" w:rsidRPr="003953DD">
        <w:rPr>
          <w:rStyle w:val="FontStyle18"/>
          <w:b w:val="0"/>
          <w:sz w:val="24"/>
          <w:szCs w:val="24"/>
        </w:rPr>
        <w:t xml:space="preserve"> зачетных единиц</w:t>
      </w:r>
      <w:r w:rsidR="001B0816" w:rsidRPr="003953DD">
        <w:rPr>
          <w:rStyle w:val="FontStyle18"/>
          <w:b w:val="0"/>
          <w:sz w:val="24"/>
          <w:szCs w:val="24"/>
        </w:rPr>
        <w:t>ы</w:t>
      </w:r>
      <w:r w:rsidR="00F762EE" w:rsidRPr="003953DD">
        <w:rPr>
          <w:rStyle w:val="FontStyle18"/>
          <w:b w:val="0"/>
          <w:sz w:val="24"/>
          <w:szCs w:val="24"/>
        </w:rPr>
        <w:t xml:space="preserve"> </w:t>
      </w:r>
      <w:r w:rsidR="00DA14E7" w:rsidRPr="003953DD">
        <w:rPr>
          <w:rStyle w:val="FontStyle18"/>
          <w:b w:val="0"/>
          <w:sz w:val="24"/>
          <w:szCs w:val="24"/>
        </w:rPr>
        <w:t>108</w:t>
      </w:r>
      <w:r w:rsidR="00F762EE" w:rsidRPr="003953DD">
        <w:rPr>
          <w:rStyle w:val="FontStyle18"/>
          <w:b w:val="0"/>
          <w:sz w:val="24"/>
          <w:szCs w:val="24"/>
        </w:rPr>
        <w:t xml:space="preserve"> </w:t>
      </w:r>
      <w:r w:rsidRPr="003953DD">
        <w:rPr>
          <w:rStyle w:val="FontStyle18"/>
          <w:b w:val="0"/>
          <w:sz w:val="24"/>
          <w:szCs w:val="24"/>
        </w:rPr>
        <w:t>акад. часов, в том числе:</w:t>
      </w:r>
    </w:p>
    <w:p w14:paraId="63AE3C20" w14:textId="77777777" w:rsidR="00F762EE" w:rsidRPr="003953DD" w:rsidRDefault="00F762EE" w:rsidP="00F762EE">
      <w:r w:rsidRPr="003953DD">
        <w:t>– контактная работа 3,7 акад. часов;</w:t>
      </w:r>
    </w:p>
    <w:p w14:paraId="2E457A9B" w14:textId="77777777" w:rsidR="00F762EE" w:rsidRPr="003953DD" w:rsidRDefault="00F762EE" w:rsidP="00F762EE">
      <w:r w:rsidRPr="003953DD">
        <w:t xml:space="preserve">– самостоятельная работа 104,3 </w:t>
      </w:r>
      <w:r w:rsidR="003953DD" w:rsidRPr="003953DD">
        <w:t>акад. часов;</w:t>
      </w:r>
    </w:p>
    <w:p w14:paraId="3A7D6420" w14:textId="77777777" w:rsidR="003953DD" w:rsidRPr="003953DD" w:rsidRDefault="003953DD" w:rsidP="00F762EE">
      <w:r w:rsidRPr="003953DD">
        <w:t>– в форме практической подготовки 108 акад. часов.</w:t>
      </w:r>
    </w:p>
    <w:p w14:paraId="32363E3D" w14:textId="77777777" w:rsidR="00E97A36" w:rsidRDefault="00E97A36" w:rsidP="00E97A36">
      <w:r>
        <w:t>Форма контроля – зачет с оценкой.</w:t>
      </w:r>
    </w:p>
    <w:p w14:paraId="7776F4F7" w14:textId="77777777" w:rsidR="00B70704" w:rsidRPr="003953DD" w:rsidRDefault="00B70704" w:rsidP="00F762EE"/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959"/>
        <w:gridCol w:w="1986"/>
      </w:tblGrid>
      <w:tr w:rsidR="0051220C" w:rsidRPr="003953DD" w14:paraId="2459BA57" w14:textId="77777777" w:rsidTr="0051220C">
        <w:trPr>
          <w:trHeight w:val="888"/>
          <w:tblHeader/>
        </w:trPr>
        <w:tc>
          <w:tcPr>
            <w:tcW w:w="274" w:type="pct"/>
            <w:vAlign w:val="center"/>
          </w:tcPr>
          <w:p w14:paraId="29A0A3AA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t>№</w:t>
            </w:r>
          </w:p>
          <w:p w14:paraId="12B37505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t>п/п</w:t>
            </w:r>
          </w:p>
        </w:tc>
        <w:tc>
          <w:tcPr>
            <w:tcW w:w="1264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099D0681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t>Разделы (этапы) и с</w:t>
            </w:r>
            <w:r w:rsidRPr="003953DD">
              <w:t>о</w:t>
            </w:r>
            <w:r w:rsidRPr="003953DD">
              <w:t>держание практики</w:t>
            </w:r>
          </w:p>
        </w:tc>
        <w:tc>
          <w:tcPr>
            <w:tcW w:w="2472" w:type="pct"/>
            <w:vAlign w:val="center"/>
          </w:tcPr>
          <w:p w14:paraId="680F337D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t xml:space="preserve">Виды работ на практике, </w:t>
            </w:r>
            <w:r w:rsidRPr="003953DD">
              <w:br/>
              <w:t>включая самостоятельную работу</w:t>
            </w:r>
          </w:p>
        </w:tc>
        <w:tc>
          <w:tcPr>
            <w:tcW w:w="990" w:type="pct"/>
            <w:vAlign w:val="center"/>
          </w:tcPr>
          <w:p w14:paraId="2A373E31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rPr>
                <w:rStyle w:val="FontStyle31"/>
                <w:sz w:val="22"/>
                <w:szCs w:val="22"/>
              </w:rPr>
              <w:t>Код и структу</w:t>
            </w:r>
            <w:r w:rsidRPr="003953DD">
              <w:rPr>
                <w:rStyle w:val="FontStyle31"/>
                <w:sz w:val="22"/>
                <w:szCs w:val="22"/>
              </w:rPr>
              <w:t>р</w:t>
            </w:r>
            <w:r w:rsidRPr="003953DD">
              <w:rPr>
                <w:rStyle w:val="FontStyle31"/>
                <w:sz w:val="22"/>
                <w:szCs w:val="22"/>
              </w:rPr>
              <w:t>ный элемент компетенции</w:t>
            </w:r>
          </w:p>
        </w:tc>
      </w:tr>
      <w:tr w:rsidR="00E97A36" w:rsidRPr="003953DD" w14:paraId="449A7C10" w14:textId="77777777" w:rsidTr="00543027">
        <w:tc>
          <w:tcPr>
            <w:tcW w:w="274" w:type="pct"/>
            <w:vAlign w:val="center"/>
          </w:tcPr>
          <w:p w14:paraId="264D391B" w14:textId="5E4D8C22" w:rsidR="00E97A36" w:rsidRPr="003953DD" w:rsidRDefault="00E97A36" w:rsidP="00E97A36">
            <w:pPr>
              <w:ind w:firstLine="0"/>
            </w:pPr>
            <w:r>
              <w:t>1</w:t>
            </w:r>
          </w:p>
        </w:tc>
        <w:tc>
          <w:tcPr>
            <w:tcW w:w="1264" w:type="pct"/>
            <w:vAlign w:val="center"/>
          </w:tcPr>
          <w:p w14:paraId="7B9480DE" w14:textId="7EBAC612" w:rsidR="00E97A36" w:rsidRPr="003953DD" w:rsidRDefault="00E97A36" w:rsidP="00E97A36">
            <w:pPr>
              <w:tabs>
                <w:tab w:val="left" w:pos="435"/>
              </w:tabs>
              <w:ind w:firstLine="0"/>
              <w:rPr>
                <w:b/>
              </w:rPr>
            </w:pPr>
            <w:r w:rsidRPr="007B299B">
              <w:t>Подготовительный этап</w:t>
            </w:r>
          </w:p>
        </w:tc>
        <w:tc>
          <w:tcPr>
            <w:tcW w:w="2472" w:type="pct"/>
          </w:tcPr>
          <w:p w14:paraId="5E92481F" w14:textId="77777777" w:rsidR="00E97A36" w:rsidRDefault="00E97A36" w:rsidP="00E97A36">
            <w:pPr>
              <w:widowControl/>
              <w:autoSpaceDE/>
              <w:autoSpaceDN/>
              <w:adjustRightInd/>
              <w:ind w:firstLine="0"/>
              <w:rPr>
                <w:lang w:eastAsia="en-US"/>
              </w:rPr>
            </w:pPr>
            <w:r w:rsidRPr="003953DD">
              <w:rPr>
                <w:lang w:eastAsia="en-US"/>
              </w:rPr>
              <w:t>Подготовка индивидуального плана пр</w:t>
            </w:r>
            <w:r w:rsidRPr="003953DD">
              <w:rPr>
                <w:lang w:eastAsia="en-US"/>
              </w:rPr>
              <w:t>о</w:t>
            </w:r>
            <w:r w:rsidRPr="003953DD">
              <w:rPr>
                <w:lang w:eastAsia="en-US"/>
              </w:rPr>
              <w:t xml:space="preserve">граммы </w:t>
            </w:r>
            <w:r w:rsidRPr="003953DD">
              <w:rPr>
                <w:bCs/>
                <w:lang w:eastAsia="en-US"/>
              </w:rPr>
              <w:t>учебной практики – инструктивный лагерь в</w:t>
            </w:r>
            <w:r w:rsidRPr="003953DD">
              <w:rPr>
                <w:lang w:eastAsia="en-US"/>
              </w:rPr>
              <w:t xml:space="preserve"> соответствии с заданием руковод</w:t>
            </w:r>
            <w:r w:rsidRPr="003953DD">
              <w:rPr>
                <w:lang w:eastAsia="en-US"/>
              </w:rPr>
              <w:t>и</w:t>
            </w:r>
            <w:r w:rsidRPr="003953DD">
              <w:rPr>
                <w:lang w:eastAsia="en-US"/>
              </w:rPr>
              <w:t>теля практики.</w:t>
            </w:r>
          </w:p>
          <w:p w14:paraId="04EA3CFA" w14:textId="12F351A2" w:rsidR="00E97A36" w:rsidRPr="003953DD" w:rsidRDefault="00E97A36" w:rsidP="00E97A36">
            <w:pPr>
              <w:widowControl/>
              <w:autoSpaceDE/>
              <w:autoSpaceDN/>
              <w:adjustRightInd/>
              <w:ind w:firstLine="0"/>
              <w:rPr>
                <w:color w:val="C00000"/>
              </w:rPr>
            </w:pPr>
            <w:r w:rsidRPr="003953DD">
              <w:rPr>
                <w:lang w:eastAsia="en-US"/>
              </w:rPr>
              <w:t>Знакомство с информационно</w:t>
            </w:r>
            <w:r>
              <w:rPr>
                <w:lang w:eastAsia="en-US"/>
              </w:rPr>
              <w:t>-</w:t>
            </w:r>
            <w:r w:rsidRPr="003953DD">
              <w:rPr>
                <w:lang w:eastAsia="en-US"/>
              </w:rPr>
              <w:t>методической базой практики</w:t>
            </w:r>
          </w:p>
        </w:tc>
        <w:tc>
          <w:tcPr>
            <w:tcW w:w="990" w:type="pct"/>
          </w:tcPr>
          <w:p w14:paraId="66C70C5A" w14:textId="0BDCFF83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953DD">
              <w:rPr>
                <w:i/>
              </w:rPr>
              <w:t>ОПК-2 -з</w:t>
            </w:r>
          </w:p>
          <w:p w14:paraId="7D31B3CE" w14:textId="090DEFF8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6-з</w:t>
            </w:r>
          </w:p>
          <w:p w14:paraId="76CBE13D" w14:textId="182431B7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3-з</w:t>
            </w:r>
          </w:p>
          <w:p w14:paraId="6783C146" w14:textId="068CE7A9" w:rsidR="00E97A36" w:rsidRPr="003953DD" w:rsidRDefault="00E97A36" w:rsidP="00E97A36">
            <w:pPr>
              <w:pStyle w:val="Style14"/>
              <w:widowControl/>
              <w:ind w:firstLine="0"/>
              <w:jc w:val="left"/>
            </w:pPr>
            <w:r w:rsidRPr="003953DD">
              <w:rPr>
                <w:i/>
              </w:rPr>
              <w:t>ПК-7-з</w:t>
            </w:r>
          </w:p>
        </w:tc>
      </w:tr>
      <w:tr w:rsidR="00E97A36" w:rsidRPr="003953DD" w14:paraId="3F7967A4" w14:textId="77777777" w:rsidTr="00390B07">
        <w:tc>
          <w:tcPr>
            <w:tcW w:w="274" w:type="pct"/>
            <w:vAlign w:val="center"/>
          </w:tcPr>
          <w:p w14:paraId="61845F44" w14:textId="3B267F16" w:rsidR="00E97A36" w:rsidRPr="003953DD" w:rsidRDefault="00E97A36" w:rsidP="00E97A36">
            <w:pPr>
              <w:ind w:firstLine="0"/>
              <w:jc w:val="center"/>
            </w:pPr>
            <w:r>
              <w:t>2</w:t>
            </w:r>
          </w:p>
        </w:tc>
        <w:tc>
          <w:tcPr>
            <w:tcW w:w="1264" w:type="pct"/>
            <w:vAlign w:val="center"/>
          </w:tcPr>
          <w:p w14:paraId="2E479A5B" w14:textId="3A5A265F" w:rsidR="00E97A36" w:rsidRPr="003953DD" w:rsidRDefault="00E97A36" w:rsidP="00E97A36">
            <w:pPr>
              <w:pStyle w:val="TableParagraph"/>
              <w:spacing w:line="237" w:lineRule="auto"/>
              <w:ind w:right="178"/>
              <w:jc w:val="both"/>
              <w:rPr>
                <w:sz w:val="24"/>
              </w:rPr>
            </w:pPr>
            <w:r w:rsidRPr="007B299B">
              <w:t>Основной этап</w:t>
            </w:r>
          </w:p>
        </w:tc>
        <w:tc>
          <w:tcPr>
            <w:tcW w:w="2472" w:type="pct"/>
          </w:tcPr>
          <w:p w14:paraId="0BF9690F" w14:textId="77777777" w:rsidR="00E97A36" w:rsidRPr="003953DD" w:rsidRDefault="00E97A36" w:rsidP="00E97A36">
            <w:pPr>
              <w:pStyle w:val="af7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7"/>
              </w:tabs>
              <w:autoSpaceDE/>
              <w:autoSpaceDN/>
              <w:adjustRightInd/>
              <w:ind w:left="34" w:hanging="34"/>
              <w:rPr>
                <w:color w:val="000000"/>
              </w:rPr>
            </w:pPr>
            <w:r w:rsidRPr="003953DD">
              <w:rPr>
                <w:color w:val="000000"/>
              </w:rPr>
              <w:t>Ознакомление с программой, задачами и организацией практики, сроками выполнения учебных заданий в период практики.</w:t>
            </w:r>
          </w:p>
          <w:p w14:paraId="7A400950" w14:textId="77777777" w:rsidR="00E97A36" w:rsidRPr="003953DD" w:rsidRDefault="00E97A36" w:rsidP="00E97A36">
            <w:pPr>
              <w:pStyle w:val="af7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7"/>
              </w:tabs>
              <w:autoSpaceDE/>
              <w:autoSpaceDN/>
              <w:adjustRightInd/>
              <w:ind w:left="34" w:hanging="34"/>
              <w:rPr>
                <w:color w:val="000000"/>
              </w:rPr>
            </w:pPr>
            <w:r w:rsidRPr="003953DD">
              <w:rPr>
                <w:color w:val="000000"/>
              </w:rPr>
              <w:t>Ознакомление с подготовкой и провед</w:t>
            </w:r>
            <w:r w:rsidRPr="003953DD">
              <w:rPr>
                <w:color w:val="000000"/>
              </w:rPr>
              <w:t>е</w:t>
            </w:r>
            <w:r w:rsidRPr="003953DD">
              <w:rPr>
                <w:color w:val="000000"/>
              </w:rPr>
              <w:t>нием массового отрядного дела в условиях детского оздоровительного центра (норм</w:t>
            </w:r>
            <w:r w:rsidRPr="003953DD">
              <w:rPr>
                <w:color w:val="000000"/>
              </w:rPr>
              <w:t>а</w:t>
            </w:r>
            <w:r w:rsidRPr="003953DD">
              <w:rPr>
                <w:color w:val="000000"/>
              </w:rPr>
              <w:t>тивно-правовые и психолого-педагогические основы деятельности вожатого в условиях детского оздоровительного цента (ДОЦ), смена и логика ее развития, технология орг</w:t>
            </w:r>
            <w:r w:rsidRPr="003953DD">
              <w:rPr>
                <w:color w:val="000000"/>
              </w:rPr>
              <w:t>а</w:t>
            </w:r>
            <w:r w:rsidRPr="003953DD">
              <w:rPr>
                <w:color w:val="000000"/>
              </w:rPr>
              <w:t>низации отрядного воспитательного дела, технология организации массового воспит</w:t>
            </w:r>
            <w:r w:rsidRPr="003953DD">
              <w:rPr>
                <w:color w:val="000000"/>
              </w:rPr>
              <w:t>а</w:t>
            </w:r>
            <w:r w:rsidRPr="003953DD">
              <w:rPr>
                <w:color w:val="000000"/>
              </w:rPr>
              <w:t>тельного дела).</w:t>
            </w:r>
          </w:p>
          <w:p w14:paraId="05B229FE" w14:textId="77777777" w:rsidR="00E97A36" w:rsidRPr="003953DD" w:rsidRDefault="00E97A36" w:rsidP="00E97A36">
            <w:pPr>
              <w:pStyle w:val="af7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7"/>
              </w:tabs>
              <w:autoSpaceDE/>
              <w:autoSpaceDN/>
              <w:adjustRightInd/>
              <w:ind w:left="34" w:hanging="34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DD">
              <w:rPr>
                <w:color w:val="000000"/>
              </w:rPr>
              <w:t>Ознакомление с аналитической деятельн</w:t>
            </w:r>
            <w:r w:rsidRPr="003953DD">
              <w:rPr>
                <w:color w:val="000000"/>
              </w:rPr>
              <w:t>о</w:t>
            </w:r>
            <w:r w:rsidRPr="003953DD">
              <w:rPr>
                <w:color w:val="000000"/>
              </w:rPr>
              <w:t>стью вожатого в ДОЦ.</w:t>
            </w:r>
          </w:p>
        </w:tc>
        <w:tc>
          <w:tcPr>
            <w:tcW w:w="990" w:type="pct"/>
          </w:tcPr>
          <w:p w14:paraId="1F01A65B" w14:textId="7C1C76E1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953DD">
              <w:rPr>
                <w:i/>
              </w:rPr>
              <w:t>ОПК-2 -зув</w:t>
            </w:r>
          </w:p>
          <w:p w14:paraId="1D57A390" w14:textId="2B9126AC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6-зув</w:t>
            </w:r>
          </w:p>
          <w:p w14:paraId="462A8F1F" w14:textId="6C47F36D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3-зув</w:t>
            </w:r>
          </w:p>
          <w:p w14:paraId="69C180DC" w14:textId="77777777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53DD">
              <w:rPr>
                <w:i/>
              </w:rPr>
              <w:t>ПК-7-зув</w:t>
            </w:r>
          </w:p>
        </w:tc>
      </w:tr>
      <w:tr w:rsidR="00E97A36" w:rsidRPr="003953DD" w14:paraId="5C2A0FCA" w14:textId="77777777" w:rsidTr="00FF6492">
        <w:tc>
          <w:tcPr>
            <w:tcW w:w="274" w:type="pct"/>
            <w:vAlign w:val="center"/>
          </w:tcPr>
          <w:p w14:paraId="58FE2D36" w14:textId="4024FA8A" w:rsidR="00E97A36" w:rsidRPr="003953DD" w:rsidRDefault="00E97A36" w:rsidP="00E97A36">
            <w:pPr>
              <w:ind w:firstLine="0"/>
              <w:jc w:val="center"/>
            </w:pPr>
            <w:r>
              <w:t>3</w:t>
            </w:r>
          </w:p>
        </w:tc>
        <w:tc>
          <w:tcPr>
            <w:tcW w:w="1264" w:type="pct"/>
            <w:vAlign w:val="center"/>
          </w:tcPr>
          <w:p w14:paraId="2A103C3C" w14:textId="736F041B" w:rsidR="00E97A36" w:rsidRPr="003953DD" w:rsidRDefault="00E97A36" w:rsidP="00E97A3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7B299B">
              <w:t>Заключительный этап</w:t>
            </w:r>
          </w:p>
        </w:tc>
        <w:tc>
          <w:tcPr>
            <w:tcW w:w="2472" w:type="pct"/>
          </w:tcPr>
          <w:p w14:paraId="5603ED37" w14:textId="77777777" w:rsidR="00E97A36" w:rsidRPr="00E97A36" w:rsidRDefault="00E97A36" w:rsidP="00E97A36">
            <w:pPr>
              <w:tabs>
                <w:tab w:val="left" w:pos="426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E97A36">
              <w:rPr>
                <w:color w:val="000000"/>
              </w:rPr>
              <w:t>Подготовка отчёта по практике.</w:t>
            </w:r>
          </w:p>
          <w:p w14:paraId="6FB04DE4" w14:textId="77777777" w:rsidR="00E97A36" w:rsidRPr="00EC36F0" w:rsidRDefault="00E97A36" w:rsidP="00E97A36">
            <w:pPr>
              <w:tabs>
                <w:tab w:val="left" w:pos="426"/>
              </w:tabs>
              <w:autoSpaceDE/>
              <w:autoSpaceDN/>
              <w:adjustRightInd/>
              <w:ind w:firstLine="0"/>
            </w:pPr>
            <w:r w:rsidRPr="00E97A36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97A36">
              <w:rPr>
                <w:color w:val="000000"/>
              </w:rPr>
              <w:t>отчёта по практике</w:t>
            </w:r>
            <w:r w:rsidRPr="00EC36F0">
              <w:t>.</w:t>
            </w:r>
          </w:p>
          <w:p w14:paraId="4BE38EBB" w14:textId="25FC2AD5" w:rsidR="00E97A36" w:rsidRPr="003953DD" w:rsidRDefault="00E97A36" w:rsidP="00E97A36">
            <w:pPr>
              <w:widowControl/>
              <w:tabs>
                <w:tab w:val="num" w:pos="284"/>
              </w:tabs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73E779F7" w14:textId="77777777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953DD">
              <w:rPr>
                <w:i/>
              </w:rPr>
              <w:t>ОПК-2 – зув</w:t>
            </w:r>
          </w:p>
          <w:p w14:paraId="123EF75D" w14:textId="3B84E231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6-зув</w:t>
            </w:r>
          </w:p>
          <w:p w14:paraId="14A45D5D" w14:textId="632D588D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3-зув</w:t>
            </w:r>
          </w:p>
          <w:p w14:paraId="009E8391" w14:textId="77777777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ПК-7-зув</w:t>
            </w:r>
          </w:p>
        </w:tc>
      </w:tr>
    </w:tbl>
    <w:p w14:paraId="54ACA87A" w14:textId="77777777" w:rsidR="0051220C" w:rsidRPr="003953DD" w:rsidRDefault="0051220C" w:rsidP="00F762EE"/>
    <w:p w14:paraId="7EC82B6E" w14:textId="77777777" w:rsidR="00B70704" w:rsidRPr="003953DD" w:rsidRDefault="00B70704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Theme="majorEastAsia"/>
          <w:b/>
          <w:bCs/>
        </w:rPr>
      </w:pPr>
      <w:r w:rsidRPr="003953DD">
        <w:rPr>
          <w:rFonts w:eastAsiaTheme="majorEastAsia"/>
          <w:b/>
          <w:bCs/>
        </w:rPr>
        <w:t>Оценочные средства для проведения промежуточной аттестации по учебной практике – инструктивный лагерь</w:t>
      </w:r>
    </w:p>
    <w:p w14:paraId="6037165E" w14:textId="77777777" w:rsidR="0010747F" w:rsidRPr="003953DD" w:rsidRDefault="0010747F" w:rsidP="0010747F">
      <w:r w:rsidRPr="003953DD">
        <w:t xml:space="preserve">Промежуточная аттестация по </w:t>
      </w:r>
      <w:r w:rsidRPr="003953DD">
        <w:rPr>
          <w:bCs/>
          <w:lang w:eastAsia="en-US"/>
        </w:rPr>
        <w:t>учебной практике – инструктивный лагерь</w:t>
      </w:r>
      <w:r w:rsidRPr="003953DD">
        <w:t xml:space="preserve"> имеет ц</w:t>
      </w:r>
      <w:r w:rsidRPr="003953DD">
        <w:t>е</w:t>
      </w:r>
      <w:r w:rsidRPr="003953DD">
        <w:t>лью определить степень достижения запланированных результатов обучения и пров</w:t>
      </w:r>
      <w:r w:rsidRPr="003953DD">
        <w:t>о</w:t>
      </w:r>
      <w:r w:rsidRPr="003953DD">
        <w:t>диться в форме зачета с оценкой.</w:t>
      </w:r>
    </w:p>
    <w:p w14:paraId="3C61F448" w14:textId="470A3330" w:rsidR="0010747F" w:rsidRDefault="0010747F" w:rsidP="0010747F">
      <w:r w:rsidRPr="003953DD">
        <w:t xml:space="preserve">Зачет с оценкой выставляется обучающемуся за подготовку и защиту отчета по практике. </w:t>
      </w:r>
    </w:p>
    <w:p w14:paraId="4BC434A8" w14:textId="77777777" w:rsidR="008D6247" w:rsidRPr="007B299B" w:rsidRDefault="008D6247" w:rsidP="008D6247"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 При написании отчета обучающийся должен показать свое ум</w:t>
      </w:r>
      <w:r w:rsidRPr="007B299B">
        <w:t>е</w:t>
      </w:r>
      <w:r w:rsidRPr="007B299B">
        <w:t>ние работать с нормативным материалом и литературными источниками, а также возмо</w:t>
      </w:r>
      <w:r w:rsidRPr="007B299B">
        <w:t>ж</w:t>
      </w:r>
      <w:r w:rsidRPr="007B299B">
        <w:t>ность систематизировать и анализировать фактический материал и самостоятельно тво</w:t>
      </w:r>
      <w:r w:rsidRPr="007B299B">
        <w:t>р</w:t>
      </w:r>
      <w:r w:rsidRPr="007B299B">
        <w:t>чески его осмысливать.</w:t>
      </w:r>
    </w:p>
    <w:p w14:paraId="4124FF7A" w14:textId="46B07CEB" w:rsidR="008D6247" w:rsidRDefault="008D6247" w:rsidP="008D6247">
      <w:r w:rsidRPr="007B299B">
        <w:t>Содержание отчета определяется индивидуальным заданием, выданным руковод</w:t>
      </w:r>
      <w:r w:rsidRPr="007B299B">
        <w:t>и</w:t>
      </w:r>
      <w:r w:rsidRPr="007B299B">
        <w:lastRenderedPageBreak/>
        <w:t>телем практики. В процессе написания отчета обучающийся должен разобраться в теор</w:t>
      </w:r>
      <w:r w:rsidRPr="007B299B">
        <w:t>е</w:t>
      </w:r>
      <w:r w:rsidRPr="007B299B">
        <w:t>тических вопросах избранной темы, самостоятельно проанализировать практический м</w:t>
      </w:r>
      <w:r w:rsidRPr="007B299B">
        <w:t>а</w:t>
      </w:r>
      <w:r w:rsidRPr="007B299B">
        <w:t>териал, разобрать и обосновать практические предложения.</w:t>
      </w:r>
    </w:p>
    <w:p w14:paraId="6CB0237D" w14:textId="77777777" w:rsidR="008D6247" w:rsidRDefault="008D6247" w:rsidP="008D6247">
      <w:pPr>
        <w:spacing w:line="264" w:lineRule="auto"/>
      </w:pPr>
      <w:r w:rsidRPr="001E327D">
        <w:t>Содержание отчета должно включать следующие разделы:</w:t>
      </w:r>
    </w:p>
    <w:p w14:paraId="3C4E56E4" w14:textId="77777777" w:rsidR="008D6247" w:rsidRPr="00456851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456851">
        <w:t>Дневник практики.</w:t>
      </w:r>
    </w:p>
    <w:p w14:paraId="246832A2" w14:textId="77777777" w:rsidR="008D6247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>
        <w:t>Введение.</w:t>
      </w:r>
    </w:p>
    <w:p w14:paraId="4C6B4778" w14:textId="77777777" w:rsidR="008D6247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4AA19F89" w14:textId="77777777" w:rsidR="008D6247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>
        <w:t>Заключение.</w:t>
      </w:r>
    </w:p>
    <w:p w14:paraId="3572158D" w14:textId="77777777" w:rsidR="008D6247" w:rsidRPr="00456851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456851">
        <w:t>Список использованных источников.</w:t>
      </w:r>
    </w:p>
    <w:p w14:paraId="74B18056" w14:textId="77777777" w:rsidR="008D6247" w:rsidRPr="00456851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456851">
        <w:t>Приложения.</w:t>
      </w:r>
    </w:p>
    <w:p w14:paraId="4369BB1E" w14:textId="77777777" w:rsidR="008D6247" w:rsidRPr="007B299B" w:rsidRDefault="008D6247" w:rsidP="008D6247"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4A3C58E5" w14:textId="77777777" w:rsidR="008D6247" w:rsidRPr="007B299B" w:rsidRDefault="008D6247" w:rsidP="008D6247"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</w:t>
      </w:r>
      <w:r w:rsidRPr="007B299B">
        <w:t>е</w:t>
      </w:r>
      <w:r w:rsidRPr="007B299B">
        <w:t xml:space="preserve">чания и публично защитить отчет. </w:t>
      </w:r>
    </w:p>
    <w:p w14:paraId="6D5A81CA" w14:textId="44321BEB" w:rsidR="008D6247" w:rsidRDefault="008D6247" w:rsidP="0010747F"/>
    <w:p w14:paraId="4AD6FF3D" w14:textId="77777777" w:rsidR="0010747F" w:rsidRPr="003953DD" w:rsidRDefault="0010747F" w:rsidP="00E97A36">
      <w:pPr>
        <w:rPr>
          <w:b/>
        </w:rPr>
      </w:pPr>
      <w:r w:rsidRPr="003953DD">
        <w:rPr>
          <w:b/>
        </w:rPr>
        <w:t>Индивидуальное задание на учебную практику – инструктивный лагерь:</w:t>
      </w:r>
    </w:p>
    <w:p w14:paraId="76A3AE14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Ознакомление с программой, задачами и организацией практики, сроками в</w:t>
      </w:r>
      <w:r w:rsidRPr="003953DD">
        <w:rPr>
          <w:color w:val="000000"/>
        </w:rPr>
        <w:t>ы</w:t>
      </w:r>
      <w:r w:rsidRPr="003953DD">
        <w:rPr>
          <w:color w:val="000000"/>
        </w:rPr>
        <w:t>полнения учебных заданий в период практики.</w:t>
      </w:r>
    </w:p>
    <w:p w14:paraId="005A3253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Ознакомление с подготовкой и проведением массового отрядного дела в услов</w:t>
      </w:r>
      <w:r w:rsidRPr="003953DD">
        <w:rPr>
          <w:color w:val="000000"/>
        </w:rPr>
        <w:t>и</w:t>
      </w:r>
      <w:r w:rsidRPr="003953DD">
        <w:rPr>
          <w:color w:val="000000"/>
        </w:rPr>
        <w:t>ях детского оздоровительного центра (нормативно-правовые и психолого-педагогические основы деятельности вожатого в условиях детского оздоровительного цента (ДОЦ), смена и логика ее развития, технология организации отрядного воспитательного дела, технол</w:t>
      </w:r>
      <w:r w:rsidRPr="003953DD">
        <w:rPr>
          <w:color w:val="000000"/>
        </w:rPr>
        <w:t>о</w:t>
      </w:r>
      <w:r w:rsidRPr="003953DD">
        <w:rPr>
          <w:color w:val="000000"/>
        </w:rPr>
        <w:t>гия организации массового воспитательного дела).</w:t>
      </w:r>
    </w:p>
    <w:p w14:paraId="1F4953C6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Ознакомление с аналитической деятельностью вожатого в ДОЦ.</w:t>
      </w:r>
    </w:p>
    <w:p w14:paraId="5B1FA08E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Подготовка отчёта по практике.</w:t>
      </w:r>
    </w:p>
    <w:p w14:paraId="675F56B4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</w:pPr>
      <w:r w:rsidRPr="003953DD">
        <w:rPr>
          <w:color w:val="000000"/>
        </w:rPr>
        <w:t>Защи</w:t>
      </w:r>
      <w:r w:rsidRPr="003953DD">
        <w:t xml:space="preserve">та </w:t>
      </w:r>
      <w:r w:rsidRPr="003953DD">
        <w:rPr>
          <w:color w:val="000000"/>
        </w:rPr>
        <w:t>отчёта по практике</w:t>
      </w:r>
      <w:r w:rsidRPr="003953DD">
        <w:t>.</w:t>
      </w:r>
    </w:p>
    <w:p w14:paraId="4F8E1F8A" w14:textId="77777777" w:rsidR="006D0445" w:rsidRPr="003953DD" w:rsidRDefault="006D0445" w:rsidP="0010747F">
      <w:pPr>
        <w:ind w:firstLine="0"/>
        <w:jc w:val="center"/>
        <w:rPr>
          <w:b/>
          <w:lang w:val="en-US"/>
        </w:rPr>
      </w:pPr>
    </w:p>
    <w:p w14:paraId="23E6678D" w14:textId="77777777" w:rsidR="0010747F" w:rsidRPr="003953DD" w:rsidRDefault="0010747F" w:rsidP="0010747F">
      <w:pPr>
        <w:rPr>
          <w:b/>
        </w:rPr>
      </w:pPr>
      <w:r w:rsidRPr="003953DD">
        <w:rPr>
          <w:b/>
        </w:rPr>
        <w:t>Показатели и критерии оценивания:</w:t>
      </w:r>
    </w:p>
    <w:p w14:paraId="591F3F9F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«отлично»</w:t>
      </w:r>
      <w:r w:rsidRPr="003953D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3953DD">
        <w:t>ч</w:t>
      </w:r>
      <w:r w:rsidRPr="003953DD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</w:t>
      </w:r>
      <w:r w:rsidRPr="003953DD">
        <w:t>и</w:t>
      </w:r>
      <w:r w:rsidRPr="003953DD">
        <w:t>ям к оформлению.</w:t>
      </w:r>
    </w:p>
    <w:p w14:paraId="1ED8A7D5" w14:textId="77777777" w:rsidR="0010747F" w:rsidRPr="003953DD" w:rsidRDefault="0010747F" w:rsidP="0010747F">
      <w:r w:rsidRPr="003953D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78AB4D86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«хорошо»</w:t>
      </w:r>
      <w:r w:rsidRPr="003953DD">
        <w:t xml:space="preserve"> (4 балла) – обучающийся представляет отчет, в котором с</w:t>
      </w:r>
      <w:r w:rsidRPr="003953DD">
        <w:t>о</w:t>
      </w:r>
      <w:r w:rsidRPr="003953DD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3953DD">
        <w:t>ы</w:t>
      </w:r>
      <w:r w:rsidRPr="003953DD">
        <w:t>воды. Отчет в основном соответствует предъявляемым требованиям к оформлению.</w:t>
      </w:r>
    </w:p>
    <w:p w14:paraId="5ECA01E4" w14:textId="77777777" w:rsidR="0010747F" w:rsidRPr="003953DD" w:rsidRDefault="0010747F" w:rsidP="0010747F">
      <w:r w:rsidRPr="003953D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3953DD">
        <w:t>е</w:t>
      </w:r>
      <w:r w:rsidRPr="003953DD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</w:t>
      </w:r>
      <w:r w:rsidRPr="003953DD">
        <w:t>ю</w:t>
      </w:r>
      <w:r w:rsidRPr="003953DD">
        <w:t>стрирующие примеры, обобщающее мнение студента недостаточно четко выражено.</w:t>
      </w:r>
    </w:p>
    <w:p w14:paraId="06B77D8B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«удовлетворительно»</w:t>
      </w:r>
      <w:r w:rsidRPr="003953DD"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14:paraId="4857FEAF" w14:textId="77777777" w:rsidR="0010747F" w:rsidRPr="003953DD" w:rsidRDefault="0010747F" w:rsidP="0010747F">
      <w:r w:rsidRPr="003953DD">
        <w:lastRenderedPageBreak/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3953DD">
        <w:t>о</w:t>
      </w:r>
      <w:r w:rsidRPr="003953DD">
        <w:t>пускает ошибки в определении основных понятий, которые затрудняется исправить сам</w:t>
      </w:r>
      <w:r w:rsidRPr="003953DD">
        <w:t>о</w:t>
      </w:r>
      <w:r w:rsidRPr="003953DD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72D25A76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«неудовлетворительно»</w:t>
      </w:r>
      <w:r w:rsidRPr="003953DD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3953DD">
        <w:t>я</w:t>
      </w:r>
      <w:r w:rsidRPr="003953DD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3953DD">
        <w:t>а</w:t>
      </w:r>
      <w:r w:rsidRPr="003953DD">
        <w:t>теля возвращается обучающемуся на доработку, и условно допускается до публичной з</w:t>
      </w:r>
      <w:r w:rsidRPr="003953DD">
        <w:t>а</w:t>
      </w:r>
      <w:r w:rsidRPr="003953DD">
        <w:t xml:space="preserve">щиты. </w:t>
      </w:r>
    </w:p>
    <w:p w14:paraId="0AE5475F" w14:textId="77777777" w:rsidR="0010747F" w:rsidRPr="003953DD" w:rsidRDefault="0010747F" w:rsidP="0010747F">
      <w:r w:rsidRPr="003953D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3953DD">
        <w:t>а</w:t>
      </w:r>
      <w:r w:rsidRPr="003953DD">
        <w:t>вить самостоятельно.</w:t>
      </w:r>
    </w:p>
    <w:p w14:paraId="18EFCD93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«неудовлетворительно»</w:t>
      </w:r>
      <w:r w:rsidRPr="003953DD">
        <w:t xml:space="preserve"> (1 балл) – обучающийся представляет отчет, в котором</w:t>
      </w:r>
      <w:r w:rsidR="0007110B" w:rsidRPr="003953DD">
        <w:t xml:space="preserve"> </w:t>
      </w:r>
      <w:r w:rsidRPr="003953DD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3953DD">
        <w:t>о</w:t>
      </w:r>
      <w:r w:rsidRPr="003953DD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42AE2D82" w14:textId="77777777" w:rsidR="0007110B" w:rsidRPr="003953DD" w:rsidRDefault="0007110B" w:rsidP="0010747F"/>
    <w:p w14:paraId="2F14BB67" w14:textId="0E57A1E7" w:rsidR="0010747F" w:rsidRPr="00E97A36" w:rsidRDefault="0010747F" w:rsidP="000B2B06">
      <w:pPr>
        <w:pStyle w:val="2"/>
        <w:pageBreakBefore/>
        <w:ind w:firstLine="403"/>
        <w:rPr>
          <w:i w:val="0"/>
        </w:rPr>
      </w:pPr>
      <w:r w:rsidRPr="000B2B06">
        <w:rPr>
          <w:i w:val="0"/>
        </w:rPr>
        <w:lastRenderedPageBreak/>
        <w:t xml:space="preserve">8 Учебно-методическое и информационное обеспечение </w:t>
      </w:r>
      <w:r w:rsidR="00E97A36" w:rsidRPr="00E97A36">
        <w:rPr>
          <w:i w:val="0"/>
        </w:rPr>
        <w:t>учебной практик</w:t>
      </w:r>
      <w:r w:rsidR="00E97A36">
        <w:rPr>
          <w:i w:val="0"/>
        </w:rPr>
        <w:t>и</w:t>
      </w:r>
      <w:r w:rsidR="00E97A36" w:rsidRPr="00E97A36">
        <w:rPr>
          <w:i w:val="0"/>
        </w:rPr>
        <w:t xml:space="preserve"> – и</w:t>
      </w:r>
      <w:r w:rsidR="00E97A36" w:rsidRPr="00E97A36">
        <w:rPr>
          <w:i w:val="0"/>
        </w:rPr>
        <w:t>н</w:t>
      </w:r>
      <w:r w:rsidR="00E97A36" w:rsidRPr="00E97A36">
        <w:rPr>
          <w:i w:val="0"/>
        </w:rPr>
        <w:t>структивный лагерь</w:t>
      </w:r>
    </w:p>
    <w:p w14:paraId="49663CD4" w14:textId="77777777" w:rsidR="0010747F" w:rsidRPr="003953DD" w:rsidRDefault="0010747F" w:rsidP="0010747F">
      <w:pPr>
        <w:suppressAutoHyphens/>
        <w:rPr>
          <w:rFonts w:eastAsia="SimSun"/>
          <w:b/>
          <w:bCs/>
          <w:iCs/>
          <w:kern w:val="1"/>
          <w:szCs w:val="20"/>
          <w:lang w:eastAsia="hi-IN" w:bidi="hi-IN"/>
        </w:rPr>
      </w:pPr>
      <w:r w:rsidRPr="003953DD">
        <w:rPr>
          <w:rFonts w:eastAsia="SimSun"/>
          <w:b/>
          <w:bCs/>
          <w:iCs/>
          <w:kern w:val="1"/>
          <w:szCs w:val="20"/>
          <w:lang w:eastAsia="hi-IN" w:bidi="hi-IN"/>
        </w:rPr>
        <w:t>а) Основная литература:</w:t>
      </w:r>
    </w:p>
    <w:p w14:paraId="18851112" w14:textId="7D3910D0" w:rsidR="00B04C39" w:rsidRDefault="00B04C39" w:rsidP="00B04C39">
      <w:pPr>
        <w:numPr>
          <w:ilvl w:val="0"/>
          <w:numId w:val="14"/>
        </w:numPr>
        <w:tabs>
          <w:tab w:val="left" w:pos="1134"/>
        </w:tabs>
        <w:suppressAutoHyphens/>
        <w:ind w:left="0" w:firstLine="709"/>
      </w:pPr>
      <w:r>
        <w:t>Педагогика детского оздоровительного лагеря: практикум</w:t>
      </w:r>
      <w:proofErr w:type="gramStart"/>
      <w:r>
        <w:t xml:space="preserve"> :</w:t>
      </w:r>
      <w:proofErr w:type="gramEnd"/>
      <w:r>
        <w:t xml:space="preserve"> учебное пособие / Н.Н. Илюшина, Н.П. Павлова, Т.Н. Щербакова [и др.] ; под ред. М.М. Борисовой. – Москва</w:t>
      </w:r>
      <w:proofErr w:type="gramStart"/>
      <w:r>
        <w:t xml:space="preserve"> :</w:t>
      </w:r>
      <w:proofErr w:type="gramEnd"/>
      <w:r>
        <w:t xml:space="preserve"> ИНФРА-М, 2020. – 258 с. – ISBN 978-5-16-015674-3.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16" w:tgtFrame="_blank" w:history="1">
        <w:r>
          <w:rPr>
            <w:rStyle w:val="afb"/>
          </w:rPr>
          <w:t>https://znanium.com/catalog/product/1125616</w:t>
        </w:r>
      </w:hyperlink>
      <w:r>
        <w:rPr>
          <w:rStyle w:val="afb"/>
        </w:rPr>
        <w:t>.</w:t>
      </w:r>
    </w:p>
    <w:p w14:paraId="723865C2" w14:textId="538B114E" w:rsidR="009D380B" w:rsidRPr="003953DD" w:rsidRDefault="009D380B" w:rsidP="00B04C39">
      <w:pPr>
        <w:numPr>
          <w:ilvl w:val="0"/>
          <w:numId w:val="14"/>
        </w:numPr>
        <w:tabs>
          <w:tab w:val="left" w:pos="1134"/>
        </w:tabs>
        <w:suppressAutoHyphens/>
        <w:ind w:left="0" w:firstLine="709"/>
        <w:rPr>
          <w:color w:val="000000"/>
        </w:rPr>
      </w:pPr>
      <w:r w:rsidRPr="003953DD">
        <w:rPr>
          <w:iCs/>
          <w:color w:val="000000"/>
        </w:rPr>
        <w:t>Дрозд,</w:t>
      </w:r>
      <w:r w:rsidRPr="003953DD">
        <w:rPr>
          <w:i/>
          <w:iCs/>
          <w:color w:val="000000"/>
        </w:rPr>
        <w:t xml:space="preserve"> </w:t>
      </w:r>
      <w:r w:rsidRPr="00B04C39">
        <w:rPr>
          <w:color w:val="000000"/>
        </w:rPr>
        <w:t>К. В.</w:t>
      </w:r>
      <w:r w:rsidRPr="003953DD">
        <w:rPr>
          <w:color w:val="000000"/>
        </w:rPr>
        <w:t> Методика работы вожатого в детском оздоровительном лагере</w:t>
      </w:r>
      <w:proofErr w:type="gramStart"/>
      <w:r w:rsidRPr="003953DD">
        <w:rPr>
          <w:color w:val="000000"/>
        </w:rPr>
        <w:t> :</w:t>
      </w:r>
      <w:proofErr w:type="gramEnd"/>
      <w:r w:rsidRPr="003953DD">
        <w:rPr>
          <w:color w:val="000000"/>
        </w:rPr>
        <w:t xml:space="preserve"> учебное пособие </w:t>
      </w:r>
      <w:r w:rsidRPr="00B04C39">
        <w:t>для</w:t>
      </w:r>
      <w:r w:rsidRPr="003953DD">
        <w:rPr>
          <w:color w:val="000000"/>
        </w:rPr>
        <w:t xml:space="preserve"> вузов / К. В. Дрозд, И. В. Плаксина.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 xml:space="preserve">2-е изд., </w:t>
      </w:r>
      <w:proofErr w:type="spellStart"/>
      <w:r w:rsidRPr="003953DD">
        <w:rPr>
          <w:color w:val="000000"/>
        </w:rPr>
        <w:t>испр</w:t>
      </w:r>
      <w:proofErr w:type="spellEnd"/>
      <w:r w:rsidRPr="003953DD">
        <w:rPr>
          <w:color w:val="000000"/>
        </w:rPr>
        <w:t>. и доп.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 xml:space="preserve">Москва : Издательство </w:t>
      </w:r>
      <w:proofErr w:type="spellStart"/>
      <w:r w:rsidRPr="003953DD">
        <w:rPr>
          <w:color w:val="000000"/>
        </w:rPr>
        <w:t>Юрайт</w:t>
      </w:r>
      <w:proofErr w:type="spellEnd"/>
      <w:r w:rsidRPr="003953DD">
        <w:rPr>
          <w:color w:val="000000"/>
        </w:rPr>
        <w:t>, 2020.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423 с.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(Высшее образование). </w:t>
      </w:r>
      <w:r w:rsidR="00E97A36">
        <w:rPr>
          <w:color w:val="000000"/>
        </w:rPr>
        <w:t xml:space="preserve">– </w:t>
      </w:r>
      <w:proofErr w:type="spellStart"/>
      <w:r w:rsidRPr="003953DD">
        <w:rPr>
          <w:rFonts w:eastAsia="SimSun"/>
          <w:kern w:val="1"/>
          <w:lang w:val="de-DE" w:eastAsia="hi-IN" w:bidi="hi-IN"/>
        </w:rPr>
        <w:t>Режим</w:t>
      </w:r>
      <w:proofErr w:type="spellEnd"/>
      <w:r w:rsidRPr="003953DD">
        <w:rPr>
          <w:rFonts w:eastAsia="SimSun"/>
          <w:kern w:val="1"/>
          <w:lang w:val="de-DE" w:eastAsia="hi-IN" w:bidi="hi-IN"/>
        </w:rPr>
        <w:t xml:space="preserve"> </w:t>
      </w:r>
      <w:proofErr w:type="spellStart"/>
      <w:r w:rsidRPr="003953DD">
        <w:rPr>
          <w:rFonts w:eastAsia="SimSun"/>
          <w:kern w:val="1"/>
          <w:lang w:val="de-DE" w:eastAsia="hi-IN" w:bidi="hi-IN"/>
        </w:rPr>
        <w:t>доступа</w:t>
      </w:r>
      <w:proofErr w:type="spellEnd"/>
      <w:r w:rsidRPr="003953DD">
        <w:rPr>
          <w:rFonts w:eastAsia="SimSun"/>
          <w:kern w:val="1"/>
          <w:lang w:val="de-DE" w:eastAsia="hi-IN" w:bidi="hi-IN"/>
        </w:rPr>
        <w:t>:</w:t>
      </w:r>
      <w:r w:rsidRPr="003953DD">
        <w:rPr>
          <w:color w:val="000000"/>
        </w:rPr>
        <w:t xml:space="preserve"> </w:t>
      </w:r>
      <w:hyperlink r:id="rId17" w:anchor="page/1" w:history="1">
        <w:r w:rsidR="00DE1B97" w:rsidRPr="003953DD">
          <w:rPr>
            <w:rStyle w:val="afb"/>
          </w:rPr>
          <w:t>https://urait.ru/viewer/metodika-raboty-vozhatogo-v-detskom-ozdorovitelnom-lagere-447585#page/1</w:t>
        </w:r>
      </w:hyperlink>
      <w:r w:rsidR="00DE1B97" w:rsidRPr="003953DD">
        <w:rPr>
          <w:color w:val="000000"/>
        </w:rPr>
        <w:t xml:space="preserve"> </w:t>
      </w:r>
      <w:r w:rsidR="00B04C39">
        <w:rPr>
          <w:color w:val="000000"/>
        </w:rPr>
        <w:t>.</w:t>
      </w:r>
    </w:p>
    <w:p w14:paraId="60B50168" w14:textId="43B48D31" w:rsidR="0010747F" w:rsidRPr="003953DD" w:rsidRDefault="00E97A36" w:rsidP="00836DEF">
      <w:pPr>
        <w:tabs>
          <w:tab w:val="left" w:pos="1134"/>
        </w:tabs>
        <w:suppressAutoHyphens/>
        <w:spacing w:before="120"/>
        <w:ind w:firstLine="709"/>
        <w:rPr>
          <w:rFonts w:eastAsia="SimSun"/>
          <w:b/>
          <w:iCs/>
          <w:kern w:val="1"/>
          <w:lang w:eastAsia="hi-IN" w:bidi="hi-IN"/>
        </w:rPr>
      </w:pPr>
      <w:r>
        <w:rPr>
          <w:rFonts w:eastAsia="SimSun"/>
          <w:b/>
          <w:bCs/>
          <w:iCs/>
          <w:kern w:val="1"/>
          <w:szCs w:val="20"/>
          <w:lang w:eastAsia="hi-IN" w:bidi="hi-IN"/>
        </w:rPr>
        <w:t>б</w:t>
      </w:r>
      <w:r w:rsidRPr="003953DD">
        <w:rPr>
          <w:rFonts w:eastAsia="SimSun"/>
          <w:b/>
          <w:bCs/>
          <w:iCs/>
          <w:kern w:val="1"/>
          <w:szCs w:val="20"/>
          <w:lang w:eastAsia="hi-IN" w:bidi="hi-IN"/>
        </w:rPr>
        <w:t xml:space="preserve">) </w:t>
      </w:r>
      <w:r w:rsidR="0010747F" w:rsidRPr="003953DD">
        <w:rPr>
          <w:rFonts w:eastAsia="SimSun"/>
          <w:b/>
          <w:bCs/>
          <w:iCs/>
          <w:kern w:val="1"/>
          <w:lang w:eastAsia="hi-IN" w:bidi="hi-IN"/>
        </w:rPr>
        <w:t>Дополнительная литература:</w:t>
      </w:r>
    </w:p>
    <w:p w14:paraId="3A4EF17F" w14:textId="4BEE2B95" w:rsidR="00B04C39" w:rsidRDefault="00B04C39" w:rsidP="00B04C39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</w:pPr>
      <w:r>
        <w:t>Абрамова, Г. С. Деловые игры: теория и организация</w:t>
      </w:r>
      <w:proofErr w:type="gramStart"/>
      <w:r>
        <w:t xml:space="preserve"> :</w:t>
      </w:r>
      <w:proofErr w:type="gramEnd"/>
      <w:r>
        <w:t xml:space="preserve"> учебно-методическое пособие / Г. С. Абрамова, В. А. Степанович. – 2-е изд., стер. –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ИНФРА-М, 2021. – 189 с. – (Высшее образование:</w:t>
      </w:r>
      <w:proofErr w:type="gramEnd"/>
      <w:r>
        <w:t xml:space="preserve"> Бакалавриат). – ISBN 978-5-16-013580-9.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18" w:tgtFrame="_blank" w:history="1">
        <w:r>
          <w:rPr>
            <w:rStyle w:val="afb"/>
          </w:rPr>
          <w:t>https://znanium.com/catalog/product/1165267</w:t>
        </w:r>
      </w:hyperlink>
      <w:r>
        <w:rPr>
          <w:rStyle w:val="afb"/>
        </w:rPr>
        <w:t>.</w:t>
      </w:r>
    </w:p>
    <w:p w14:paraId="38A23AB8" w14:textId="762EC197" w:rsidR="00B04C39" w:rsidRDefault="00B04C39" w:rsidP="00B04C39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rFonts w:eastAsia="SimSun"/>
          <w:iCs/>
          <w:kern w:val="1"/>
          <w:lang w:eastAsia="hi-IN" w:bidi="hi-IN"/>
        </w:rPr>
      </w:pPr>
      <w:r w:rsidRPr="003953DD">
        <w:rPr>
          <w:rFonts w:eastAsia="SimSun"/>
          <w:color w:val="000000"/>
          <w:spacing w:val="4"/>
          <w:kern w:val="1"/>
          <w:lang w:eastAsia="hi-IN" w:bidi="hi-IN"/>
        </w:rPr>
        <w:t>Коротаева</w:t>
      </w:r>
      <w:r w:rsidRPr="003953DD">
        <w:rPr>
          <w:color w:val="000000"/>
        </w:rPr>
        <w:t>, Е. В.  Образовательные технологии в педагогическом взаимодействии</w:t>
      </w:r>
      <w:proofErr w:type="gramStart"/>
      <w:r w:rsidRPr="003953DD">
        <w:rPr>
          <w:color w:val="000000"/>
        </w:rPr>
        <w:t> :</w:t>
      </w:r>
      <w:proofErr w:type="gramEnd"/>
      <w:r w:rsidRPr="003953DD">
        <w:rPr>
          <w:color w:val="000000"/>
        </w:rPr>
        <w:t xml:space="preserve"> </w:t>
      </w:r>
      <w:r w:rsidRPr="00B04C39">
        <w:t>учебное</w:t>
      </w:r>
      <w:r w:rsidRPr="003953DD">
        <w:rPr>
          <w:color w:val="000000"/>
        </w:rPr>
        <w:t xml:space="preserve"> пособие для вузов / Е. В. Коротаева. 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2-е изд., </w:t>
      </w:r>
      <w:proofErr w:type="spellStart"/>
      <w:r w:rsidRPr="003953DD">
        <w:rPr>
          <w:color w:val="000000"/>
        </w:rPr>
        <w:t>перераб</w:t>
      </w:r>
      <w:proofErr w:type="spellEnd"/>
      <w:r w:rsidRPr="003953DD">
        <w:rPr>
          <w:color w:val="000000"/>
        </w:rPr>
        <w:t>. и доп. 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Москва : Издательство </w:t>
      </w:r>
      <w:proofErr w:type="spellStart"/>
      <w:r w:rsidRPr="003953DD">
        <w:rPr>
          <w:color w:val="000000"/>
        </w:rPr>
        <w:t>Юрайт</w:t>
      </w:r>
      <w:proofErr w:type="spellEnd"/>
      <w:r w:rsidRPr="003953DD">
        <w:rPr>
          <w:color w:val="000000"/>
        </w:rPr>
        <w:t>, 2019. </w:t>
      </w:r>
      <w:r>
        <w:rPr>
          <w:color w:val="000000"/>
        </w:rPr>
        <w:t xml:space="preserve">– </w:t>
      </w:r>
      <w:r w:rsidRPr="003953DD">
        <w:rPr>
          <w:color w:val="000000"/>
        </w:rPr>
        <w:t>181 с. </w:t>
      </w:r>
      <w:r>
        <w:rPr>
          <w:color w:val="000000"/>
        </w:rPr>
        <w:t xml:space="preserve">– </w:t>
      </w:r>
      <w:r w:rsidRPr="003953DD">
        <w:rPr>
          <w:color w:val="000000"/>
        </w:rPr>
        <w:t>(Образовательный процесс). 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ISBN 978-5-534-10298-7. </w:t>
      </w:r>
      <w:r>
        <w:rPr>
          <w:color w:val="000000"/>
        </w:rPr>
        <w:t xml:space="preserve">– </w:t>
      </w:r>
      <w:r w:rsidRPr="003953DD">
        <w:rPr>
          <w:color w:val="000000"/>
        </w:rPr>
        <w:t>Текст</w:t>
      </w:r>
      <w:proofErr w:type="gramStart"/>
      <w:r w:rsidRPr="003953DD">
        <w:rPr>
          <w:color w:val="000000"/>
        </w:rPr>
        <w:t xml:space="preserve"> :</w:t>
      </w:r>
      <w:proofErr w:type="gramEnd"/>
      <w:r w:rsidRPr="003953DD">
        <w:rPr>
          <w:color w:val="000000"/>
        </w:rPr>
        <w:t xml:space="preserve"> электронный // ЭБС </w:t>
      </w:r>
      <w:proofErr w:type="spellStart"/>
      <w:r w:rsidRPr="003953DD">
        <w:rPr>
          <w:color w:val="000000"/>
        </w:rPr>
        <w:t>Юрайт</w:t>
      </w:r>
      <w:proofErr w:type="spellEnd"/>
      <w:r w:rsidRPr="003953DD">
        <w:rPr>
          <w:color w:val="000000"/>
        </w:rPr>
        <w:t xml:space="preserve"> [сайт]. 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URL: </w:t>
      </w:r>
      <w:hyperlink r:id="rId19" w:history="1">
        <w:r w:rsidRPr="003953DD">
          <w:rPr>
            <w:rStyle w:val="afb"/>
          </w:rPr>
          <w:t>https://urait.ru/bcode/429700</w:t>
        </w:r>
        <w:r w:rsidRPr="003953DD">
          <w:rPr>
            <w:rStyle w:val="afb"/>
            <w:rFonts w:eastAsia="SimSun"/>
            <w:iCs/>
            <w:kern w:val="1"/>
            <w:lang w:eastAsia="hi-IN" w:bidi="hi-IN"/>
          </w:rPr>
          <w:t>б</w:t>
        </w:r>
      </w:hyperlink>
      <w:r w:rsidRPr="003953DD">
        <w:rPr>
          <w:rFonts w:eastAsia="SimSun"/>
          <w:b/>
          <w:bCs/>
          <w:iCs/>
          <w:kern w:val="1"/>
          <w:lang w:eastAsia="hi-IN" w:bidi="hi-IN"/>
        </w:rPr>
        <w:t xml:space="preserve"> </w:t>
      </w:r>
      <w:r w:rsidRPr="00285E53">
        <w:rPr>
          <w:rFonts w:eastAsia="SimSun"/>
          <w:iCs/>
          <w:kern w:val="1"/>
          <w:lang w:eastAsia="hi-IN" w:bidi="hi-IN"/>
        </w:rPr>
        <w:t>.</w:t>
      </w:r>
    </w:p>
    <w:p w14:paraId="1A74D368" w14:textId="71B39AE9" w:rsidR="00285E53" w:rsidRPr="007D1104" w:rsidRDefault="00285E53" w:rsidP="00285E53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</w:pPr>
      <w:proofErr w:type="spellStart"/>
      <w:r w:rsidRPr="007D1104">
        <w:t>Сайгушев</w:t>
      </w:r>
      <w:proofErr w:type="spellEnd"/>
      <w:r w:rsidRPr="007D1104">
        <w:t xml:space="preserve">, Н. Я. Организация воспитательной работы в загородном детском </w:t>
      </w:r>
      <w:r w:rsidRPr="00285E53">
        <w:rPr>
          <w:color w:val="000000"/>
        </w:rPr>
        <w:t>оздоровительном</w:t>
      </w:r>
      <w:r w:rsidRPr="007D1104">
        <w:t xml:space="preserve"> центре</w:t>
      </w:r>
      <w:proofErr w:type="gramStart"/>
      <w:r w:rsidRPr="007D1104">
        <w:t xml:space="preserve"> :</w:t>
      </w:r>
      <w:proofErr w:type="gramEnd"/>
      <w:r w:rsidRPr="007D1104">
        <w:t xml:space="preserve"> учебное пособие / Н. Я. </w:t>
      </w:r>
      <w:proofErr w:type="spellStart"/>
      <w:r w:rsidRPr="007D1104">
        <w:t>Сайгушев</w:t>
      </w:r>
      <w:proofErr w:type="spellEnd"/>
      <w:r w:rsidRPr="007D1104">
        <w:t xml:space="preserve">, О. А. Веденеева, Л. И. Савва ; МГТУ. </w:t>
      </w:r>
      <w:r>
        <w:t xml:space="preserve">– </w:t>
      </w:r>
      <w:r w:rsidRPr="007D1104">
        <w:t>Магнитогорск</w:t>
      </w:r>
      <w:proofErr w:type="gramStart"/>
      <w:r w:rsidRPr="007D1104">
        <w:t xml:space="preserve"> :</w:t>
      </w:r>
      <w:proofErr w:type="gramEnd"/>
      <w:r w:rsidRPr="007D1104">
        <w:t xml:space="preserve"> МГТУ, 2017. </w:t>
      </w:r>
      <w:r>
        <w:t xml:space="preserve">– </w:t>
      </w:r>
      <w:proofErr w:type="spellStart"/>
      <w:r w:rsidRPr="007D1104">
        <w:t>Загл</w:t>
      </w:r>
      <w:proofErr w:type="spellEnd"/>
      <w:r w:rsidRPr="007D1104">
        <w:t xml:space="preserve">. с титул. экрана. </w:t>
      </w:r>
      <w:r>
        <w:t xml:space="preserve">– </w:t>
      </w:r>
      <w:r w:rsidRPr="007D1104">
        <w:t xml:space="preserve">URL: </w:t>
      </w:r>
      <w:hyperlink r:id="rId20" w:history="1">
        <w:r w:rsidRPr="007D1104">
          <w:rPr>
            <w:rStyle w:val="afb"/>
          </w:rPr>
          <w:t>https://magtu.informsystema.ru/uploader/fileUpload?name=3351.pdf&amp;show=dcatalogues/1/1139071/3351.pdf&amp;view=true</w:t>
        </w:r>
      </w:hyperlink>
      <w:r w:rsidRPr="007D1104">
        <w:t xml:space="preserve">. </w:t>
      </w:r>
      <w:r>
        <w:t xml:space="preserve">– </w:t>
      </w:r>
      <w:r w:rsidRPr="007D1104">
        <w:t xml:space="preserve">Макрообъект. </w:t>
      </w:r>
      <w:r>
        <w:t xml:space="preserve">– </w:t>
      </w:r>
      <w:r w:rsidRPr="007D1104">
        <w:t>Текст</w:t>
      </w:r>
      <w:proofErr w:type="gramStart"/>
      <w:r w:rsidRPr="007D1104">
        <w:t xml:space="preserve"> :</w:t>
      </w:r>
      <w:proofErr w:type="gramEnd"/>
      <w:r w:rsidRPr="007D1104">
        <w:t xml:space="preserve"> электронный. </w:t>
      </w:r>
      <w:r>
        <w:t xml:space="preserve">– </w:t>
      </w:r>
      <w:r w:rsidRPr="007D1104">
        <w:t xml:space="preserve">ISBN 978-5-9967-0986-1. </w:t>
      </w:r>
      <w:r>
        <w:t xml:space="preserve">– </w:t>
      </w:r>
      <w:r w:rsidRPr="007D1104">
        <w:t>Сведения доступны также на CD-ROM.</w:t>
      </w:r>
    </w:p>
    <w:p w14:paraId="7AC5A40E" w14:textId="77777777" w:rsidR="00285E53" w:rsidRPr="00285E53" w:rsidRDefault="00285E53" w:rsidP="00B04C39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rFonts w:eastAsia="SimSun"/>
          <w:iCs/>
          <w:kern w:val="1"/>
          <w:lang w:eastAsia="hi-IN" w:bidi="hi-IN"/>
        </w:rPr>
      </w:pPr>
    </w:p>
    <w:p w14:paraId="10F95C26" w14:textId="77777777" w:rsidR="0010747F" w:rsidRPr="003953DD" w:rsidRDefault="0010747F" w:rsidP="00836DEF">
      <w:pPr>
        <w:tabs>
          <w:tab w:val="left" w:pos="1134"/>
        </w:tabs>
        <w:suppressAutoHyphens/>
        <w:ind w:firstLine="709"/>
        <w:rPr>
          <w:rFonts w:eastAsia="SimSun"/>
          <w:b/>
          <w:bCs/>
          <w:spacing w:val="40"/>
          <w:kern w:val="1"/>
          <w:szCs w:val="18"/>
          <w:lang w:eastAsia="hi-IN" w:bidi="hi-IN"/>
        </w:rPr>
      </w:pPr>
    </w:p>
    <w:p w14:paraId="4950D4BA" w14:textId="77777777" w:rsidR="00F618EA" w:rsidRPr="003953DD" w:rsidRDefault="00F618EA" w:rsidP="00836DEF">
      <w:pPr>
        <w:tabs>
          <w:tab w:val="left" w:pos="1134"/>
        </w:tabs>
        <w:suppressAutoHyphens/>
        <w:ind w:firstLine="709"/>
        <w:rPr>
          <w:rFonts w:eastAsia="SimSun"/>
          <w:b/>
          <w:kern w:val="1"/>
          <w:szCs w:val="18"/>
          <w:lang w:eastAsia="hi-IN" w:bidi="hi-IN"/>
        </w:rPr>
      </w:pPr>
      <w:r w:rsidRPr="003953DD">
        <w:rPr>
          <w:rFonts w:eastAsia="SimSun"/>
          <w:b/>
          <w:bCs/>
          <w:spacing w:val="40"/>
          <w:kern w:val="1"/>
          <w:szCs w:val="18"/>
          <w:lang w:eastAsia="hi-IN" w:bidi="hi-IN"/>
        </w:rPr>
        <w:t>в)</w:t>
      </w:r>
      <w:r w:rsidRPr="003953DD">
        <w:rPr>
          <w:rFonts w:eastAsia="SimSu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14:paraId="56211922" w14:textId="77777777" w:rsidR="00643DA8" w:rsidRPr="00FE1491" w:rsidRDefault="00643DA8" w:rsidP="00643DA8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</w:pPr>
      <w:r w:rsidRPr="00FE1491">
        <w:t>Веденеева, О. А. Методическое обеспечение педагогической практики студе</w:t>
      </w:r>
      <w:r w:rsidRPr="00FE1491">
        <w:t>н</w:t>
      </w:r>
      <w:r w:rsidRPr="00FE1491">
        <w:t>тов вуза</w:t>
      </w:r>
      <w:proofErr w:type="gramStart"/>
      <w:r w:rsidRPr="00FE1491">
        <w:t xml:space="preserve"> :</w:t>
      </w:r>
      <w:proofErr w:type="gramEnd"/>
      <w:r w:rsidRPr="00FE1491">
        <w:t xml:space="preserve"> учебное </w:t>
      </w:r>
      <w:r w:rsidRPr="00B04C39">
        <w:rPr>
          <w:color w:val="000000"/>
        </w:rPr>
        <w:t>пособие</w:t>
      </w:r>
      <w:r w:rsidRPr="00FE1491">
        <w:t xml:space="preserve"> / О. А. Веденеева, Л. И. Савва, Н. Я. </w:t>
      </w:r>
      <w:proofErr w:type="spellStart"/>
      <w:r w:rsidRPr="00FE1491">
        <w:t>Сайгушев</w:t>
      </w:r>
      <w:proofErr w:type="spellEnd"/>
      <w:r w:rsidRPr="00FE1491">
        <w:t xml:space="preserve"> ; МГТУ. </w:t>
      </w:r>
      <w:r w:rsidRPr="001E327D">
        <w:rPr>
          <w:color w:val="000000"/>
        </w:rPr>
        <w:t xml:space="preserve">– </w:t>
      </w:r>
      <w:r w:rsidRPr="00FE1491">
        <w:t>Ма</w:t>
      </w:r>
      <w:r w:rsidRPr="00FE1491">
        <w:t>г</w:t>
      </w:r>
      <w:r w:rsidRPr="00FE1491">
        <w:t>нитогорск</w:t>
      </w:r>
      <w:proofErr w:type="gramStart"/>
      <w:r w:rsidRPr="00FE1491">
        <w:t xml:space="preserve"> :</w:t>
      </w:r>
      <w:proofErr w:type="gramEnd"/>
      <w:r w:rsidRPr="00FE1491">
        <w:t xml:space="preserve"> МГТУ, 2018. </w:t>
      </w:r>
      <w:r w:rsidRPr="001E327D">
        <w:rPr>
          <w:color w:val="000000"/>
        </w:rPr>
        <w:t xml:space="preserve">– </w:t>
      </w:r>
      <w:r w:rsidRPr="00FE1491">
        <w:t>1 электрон</w:t>
      </w:r>
      <w:proofErr w:type="gramStart"/>
      <w:r w:rsidRPr="00FE1491">
        <w:t>.</w:t>
      </w:r>
      <w:proofErr w:type="gramEnd"/>
      <w:r w:rsidRPr="00FE1491">
        <w:t xml:space="preserve"> </w:t>
      </w:r>
      <w:proofErr w:type="gramStart"/>
      <w:r w:rsidRPr="00FE1491">
        <w:t>о</w:t>
      </w:r>
      <w:proofErr w:type="gramEnd"/>
      <w:r w:rsidRPr="00FE1491">
        <w:t>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proofErr w:type="spellStart"/>
      <w:r w:rsidRPr="00FE1491">
        <w:t>Загл</w:t>
      </w:r>
      <w:proofErr w:type="spellEnd"/>
      <w:r w:rsidRPr="00FE1491">
        <w:t xml:space="preserve">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1" w:history="1">
        <w:r w:rsidRPr="00EA2C2F">
          <w:rPr>
            <w:rStyle w:val="afb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>Текст</w:t>
      </w:r>
      <w:proofErr w:type="gramStart"/>
      <w:r w:rsidRPr="00FE1491">
        <w:t xml:space="preserve"> :</w:t>
      </w:r>
      <w:proofErr w:type="gramEnd"/>
      <w:r w:rsidRPr="00FE1491">
        <w:t xml:space="preserve"> электронный. </w:t>
      </w:r>
      <w:r w:rsidRPr="001E327D">
        <w:rPr>
          <w:color w:val="000000"/>
        </w:rPr>
        <w:t xml:space="preserve">– </w:t>
      </w:r>
      <w:r w:rsidRPr="00FE1491">
        <w:t>Сведения доступны та</w:t>
      </w:r>
      <w:r w:rsidRPr="00FE1491">
        <w:t>к</w:t>
      </w:r>
      <w:r w:rsidRPr="00FE1491">
        <w:t xml:space="preserve">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p w14:paraId="3CFDC2E1" w14:textId="42DFCB21" w:rsidR="00DE1B97" w:rsidRDefault="00DE1B97" w:rsidP="00E97A36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color w:val="000000"/>
        </w:rPr>
      </w:pPr>
      <w:r w:rsidRPr="003953DD">
        <w:rPr>
          <w:color w:val="000000"/>
        </w:rPr>
        <w:t>Самостоятельная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работа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студентов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вуза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: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практикум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/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составители: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Нерет</w:t>
      </w:r>
      <w:r w:rsidRPr="003953DD">
        <w:rPr>
          <w:color w:val="000000"/>
        </w:rPr>
        <w:t>и</w:t>
      </w:r>
      <w:r w:rsidRPr="003953DD">
        <w:rPr>
          <w:color w:val="000000"/>
        </w:rPr>
        <w:t>на,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Р.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Уразаева,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Е.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М.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Разумова,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Ф.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Орехова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;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Магнитогорский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гос.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технический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ун-т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им.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Носова.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Магнитогорск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: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МГТУ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им.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Носова,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2019.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1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CD-ROM.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proofErr w:type="spellStart"/>
      <w:r w:rsidRPr="003953DD">
        <w:rPr>
          <w:color w:val="000000"/>
        </w:rPr>
        <w:t>Загл</w:t>
      </w:r>
      <w:proofErr w:type="spellEnd"/>
      <w:r w:rsidRPr="003953DD">
        <w:rPr>
          <w:color w:val="000000"/>
        </w:rPr>
        <w:t>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с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</w:t>
      </w:r>
      <w:r w:rsidRPr="003953DD">
        <w:rPr>
          <w:color w:val="000000"/>
        </w:rPr>
        <w:t>и</w:t>
      </w:r>
      <w:r w:rsidRPr="003953DD">
        <w:rPr>
          <w:color w:val="000000"/>
        </w:rPr>
        <w:t>тул.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экрана.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URL:</w:t>
      </w:r>
      <w:r w:rsidRPr="003953DD">
        <w:rPr>
          <w:sz w:val="20"/>
          <w:szCs w:val="20"/>
        </w:rPr>
        <w:t xml:space="preserve"> </w:t>
      </w:r>
      <w:hyperlink r:id="rId22" w:history="1">
        <w:r w:rsidRPr="003953DD">
          <w:rPr>
            <w:color w:val="0563C1" w:themeColor="hyperlink"/>
            <w:u w:val="single"/>
          </w:rPr>
          <w:t>https://magtu.informsystema.ru/uploader/fileUpload?name=3816.pdf&amp;show=dcatalogues/1/1530261/3816.pdf&amp;view=true</w:t>
        </w:r>
      </w:hyperlink>
      <w:r w:rsidRPr="003953DD">
        <w:rPr>
          <w:color w:val="000000"/>
        </w:rPr>
        <w:t xml:space="preserve"> 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Макрообъект.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Текст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: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электронный.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Сведения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доступны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также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на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CD-ROM.</w:t>
      </w:r>
    </w:p>
    <w:p w14:paraId="1E808A3B" w14:textId="077F2E47" w:rsidR="00E97A36" w:rsidRDefault="00E97A36" w:rsidP="00E97A36">
      <w:pPr>
        <w:widowControl/>
        <w:tabs>
          <w:tab w:val="left" w:pos="1134"/>
        </w:tabs>
        <w:autoSpaceDE/>
        <w:autoSpaceDN/>
        <w:adjustRightInd/>
        <w:contextualSpacing/>
        <w:jc w:val="left"/>
        <w:rPr>
          <w:color w:val="000000"/>
        </w:rPr>
      </w:pPr>
    </w:p>
    <w:p w14:paraId="601D1394" w14:textId="77777777" w:rsidR="00E97A36" w:rsidRDefault="00E97A36" w:rsidP="00E97A36">
      <w:pPr>
        <w:rPr>
          <w:b/>
        </w:rPr>
      </w:pPr>
      <w:r w:rsidRPr="007B299B">
        <w:rPr>
          <w:b/>
          <w:bCs/>
        </w:rPr>
        <w:t xml:space="preserve">г) </w:t>
      </w:r>
      <w:r w:rsidRPr="007B299B">
        <w:rPr>
          <w:b/>
        </w:rPr>
        <w:t xml:space="preserve">Программное обеспечение </w:t>
      </w:r>
      <w:r w:rsidRPr="007B299B">
        <w:rPr>
          <w:b/>
          <w:bCs/>
        </w:rPr>
        <w:t xml:space="preserve">и </w:t>
      </w:r>
      <w:r w:rsidRPr="007B299B">
        <w:rPr>
          <w:b/>
        </w:rPr>
        <w:t xml:space="preserve">Интернет-ресурсы: </w:t>
      </w:r>
    </w:p>
    <w:p w14:paraId="5684EDDB" w14:textId="77777777" w:rsidR="00E97A36" w:rsidRPr="007B299B" w:rsidRDefault="00E97A36" w:rsidP="00E97A36">
      <w:pPr>
        <w:rPr>
          <w:b/>
        </w:rPr>
      </w:pPr>
      <w:r w:rsidRPr="00347E77">
        <w:rPr>
          <w:b/>
          <w:color w:val="000000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97A36" w:rsidRPr="007B299B" w14:paraId="25730E8E" w14:textId="77777777" w:rsidTr="00FE70D2">
        <w:trPr>
          <w:trHeight w:val="537"/>
        </w:trPr>
        <w:tc>
          <w:tcPr>
            <w:tcW w:w="3190" w:type="dxa"/>
            <w:vAlign w:val="center"/>
          </w:tcPr>
          <w:p w14:paraId="44A5C346" w14:textId="77777777" w:rsidR="00E97A36" w:rsidRPr="007B299B" w:rsidRDefault="00E97A36" w:rsidP="00FE70D2">
            <w:pPr>
              <w:ind w:firstLine="0"/>
              <w:contextualSpacing/>
              <w:jc w:val="center"/>
            </w:pPr>
            <w:r w:rsidRPr="007B299B">
              <w:t>Наименование ПО</w:t>
            </w:r>
          </w:p>
        </w:tc>
        <w:tc>
          <w:tcPr>
            <w:tcW w:w="3190" w:type="dxa"/>
            <w:vAlign w:val="center"/>
          </w:tcPr>
          <w:p w14:paraId="264130AB" w14:textId="77777777" w:rsidR="00E97A36" w:rsidRPr="007B299B" w:rsidRDefault="00E97A36" w:rsidP="00FE70D2">
            <w:pPr>
              <w:ind w:firstLine="0"/>
              <w:contextualSpacing/>
              <w:jc w:val="center"/>
            </w:pPr>
            <w:r w:rsidRPr="007B299B">
              <w:t>№ договора</w:t>
            </w:r>
          </w:p>
        </w:tc>
        <w:tc>
          <w:tcPr>
            <w:tcW w:w="3191" w:type="dxa"/>
            <w:vAlign w:val="center"/>
          </w:tcPr>
          <w:p w14:paraId="2DF4DA9A" w14:textId="77777777" w:rsidR="00E97A36" w:rsidRPr="007B299B" w:rsidRDefault="00E97A36" w:rsidP="00FE70D2">
            <w:pPr>
              <w:ind w:firstLine="0"/>
              <w:contextualSpacing/>
              <w:jc w:val="center"/>
            </w:pPr>
            <w:r w:rsidRPr="007B299B">
              <w:t>Срок действия лицензии</w:t>
            </w:r>
          </w:p>
        </w:tc>
      </w:tr>
      <w:tr w:rsidR="00E97A36" w:rsidRPr="007B299B" w14:paraId="4639A1ED" w14:textId="77777777" w:rsidTr="00FE70D2">
        <w:tc>
          <w:tcPr>
            <w:tcW w:w="3190" w:type="dxa"/>
            <w:vAlign w:val="center"/>
          </w:tcPr>
          <w:p w14:paraId="4A021170" w14:textId="77777777" w:rsidR="00E97A36" w:rsidRPr="00E97A36" w:rsidRDefault="00E97A36" w:rsidP="00FE70D2">
            <w:pPr>
              <w:ind w:firstLine="0"/>
              <w:jc w:val="left"/>
              <w:rPr>
                <w:color w:val="000000"/>
                <w:lang w:val="en-US"/>
              </w:rPr>
            </w:pPr>
            <w:r w:rsidRPr="00E97A36">
              <w:rPr>
                <w:color w:val="000000"/>
                <w:lang w:val="en-US"/>
              </w:rPr>
              <w:t>MS Windows 7 Professional(</w:t>
            </w:r>
            <w:r w:rsidRPr="007B299B">
              <w:rPr>
                <w:color w:val="000000"/>
              </w:rPr>
              <w:t>для</w:t>
            </w:r>
            <w:r w:rsidRPr="00E97A36">
              <w:rPr>
                <w:color w:val="000000"/>
                <w:lang w:val="en-US"/>
              </w:rPr>
              <w:t xml:space="preserve"> </w:t>
            </w:r>
            <w:r w:rsidRPr="007B299B">
              <w:rPr>
                <w:color w:val="000000"/>
              </w:rPr>
              <w:t>классов</w:t>
            </w:r>
            <w:r w:rsidRPr="00E97A36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4C63C3D6" w14:textId="77777777" w:rsidR="00E97A36" w:rsidRPr="006C5C0A" w:rsidRDefault="00E97A36" w:rsidP="00FE70D2">
            <w:pPr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Д-1227-18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от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08.10.2018</w:t>
            </w:r>
            <w:r w:rsidRPr="006C5C0A">
              <w:rPr>
                <w:color w:val="000000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14:paraId="2A5CD3E4" w14:textId="77777777" w:rsidR="00E97A36" w:rsidRPr="006C5C0A" w:rsidRDefault="00E97A36" w:rsidP="00FE70D2">
            <w:pPr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11.10.2021</w:t>
            </w:r>
            <w:r w:rsidRPr="006C5C0A">
              <w:rPr>
                <w:color w:val="000000"/>
              </w:rPr>
              <w:t xml:space="preserve"> </w:t>
            </w:r>
          </w:p>
        </w:tc>
      </w:tr>
      <w:tr w:rsidR="00E97A36" w:rsidRPr="007B299B" w14:paraId="1EADE47C" w14:textId="77777777" w:rsidTr="00FE70D2">
        <w:tc>
          <w:tcPr>
            <w:tcW w:w="3190" w:type="dxa"/>
          </w:tcPr>
          <w:p w14:paraId="2C05E19B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lastRenderedPageBreak/>
              <w:t xml:space="preserve">MS </w:t>
            </w:r>
            <w:proofErr w:type="spellStart"/>
            <w:r w:rsidRPr="007B299B">
              <w:t>Office</w:t>
            </w:r>
            <w:proofErr w:type="spellEnd"/>
            <w:r w:rsidRPr="007B299B">
              <w:t xml:space="preserve"> 2007</w:t>
            </w:r>
          </w:p>
        </w:tc>
        <w:tc>
          <w:tcPr>
            <w:tcW w:w="3190" w:type="dxa"/>
          </w:tcPr>
          <w:p w14:paraId="78ACCF59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№ 135 от 17.09.2007</w:t>
            </w:r>
          </w:p>
        </w:tc>
        <w:tc>
          <w:tcPr>
            <w:tcW w:w="3191" w:type="dxa"/>
          </w:tcPr>
          <w:p w14:paraId="189B7395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  <w:tr w:rsidR="00E97A36" w:rsidRPr="007B299B" w14:paraId="52AFFFFD" w14:textId="77777777" w:rsidTr="00FE70D2">
        <w:tc>
          <w:tcPr>
            <w:tcW w:w="3190" w:type="dxa"/>
          </w:tcPr>
          <w:p w14:paraId="10233C38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7Zip</w:t>
            </w:r>
          </w:p>
        </w:tc>
        <w:tc>
          <w:tcPr>
            <w:tcW w:w="3190" w:type="dxa"/>
          </w:tcPr>
          <w:p w14:paraId="32C9FBA6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свободно распространяемое</w:t>
            </w:r>
          </w:p>
        </w:tc>
        <w:tc>
          <w:tcPr>
            <w:tcW w:w="3191" w:type="dxa"/>
          </w:tcPr>
          <w:p w14:paraId="09C7D7D7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</w:tbl>
    <w:p w14:paraId="44FC5F2E" w14:textId="6C447470" w:rsidR="00E97A36" w:rsidRPr="00B04C39" w:rsidRDefault="00E97A36" w:rsidP="00E97A36">
      <w:pPr>
        <w:rPr>
          <w:bCs/>
        </w:rPr>
      </w:pPr>
    </w:p>
    <w:p w14:paraId="1933E134" w14:textId="76534CBF" w:rsidR="00B04C39" w:rsidRPr="00B04C39" w:rsidRDefault="00B04C39" w:rsidP="00E97A36">
      <w:pPr>
        <w:rPr>
          <w:bCs/>
        </w:rPr>
      </w:pPr>
    </w:p>
    <w:p w14:paraId="74B438D0" w14:textId="40F48676" w:rsidR="00B04C39" w:rsidRPr="00B04C39" w:rsidRDefault="00B04C39" w:rsidP="00E97A36">
      <w:pPr>
        <w:rPr>
          <w:bCs/>
        </w:rPr>
      </w:pPr>
    </w:p>
    <w:p w14:paraId="7FD7434A" w14:textId="77777777" w:rsidR="00B04C39" w:rsidRPr="00B04C39" w:rsidRDefault="00B04C39" w:rsidP="00E97A36">
      <w:pPr>
        <w:rPr>
          <w:bCs/>
        </w:rPr>
      </w:pPr>
    </w:p>
    <w:p w14:paraId="20DC527C" w14:textId="77777777" w:rsidR="00E97A36" w:rsidRPr="007B299B" w:rsidRDefault="00E97A36" w:rsidP="00E97A36">
      <w:pPr>
        <w:rPr>
          <w:b/>
        </w:rPr>
      </w:pPr>
      <w:r w:rsidRPr="007B299B">
        <w:rPr>
          <w:b/>
        </w:rPr>
        <w:t>Профессиональные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E97A36" w:rsidRPr="00347E77" w14:paraId="1A46792F" w14:textId="77777777" w:rsidTr="00FE70D2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532AB" w14:textId="77777777" w:rsidR="00E97A36" w:rsidRPr="00347E77" w:rsidRDefault="00E97A36" w:rsidP="00FE70D2">
            <w:pPr>
              <w:ind w:firstLine="0"/>
              <w:jc w:val="center"/>
            </w:pPr>
            <w:r w:rsidRPr="00347E77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598DF" w14:textId="77777777" w:rsidR="00E97A36" w:rsidRPr="00347E77" w:rsidRDefault="00E97A36" w:rsidP="00FE70D2">
            <w:pPr>
              <w:ind w:firstLine="0"/>
              <w:jc w:val="center"/>
            </w:pPr>
            <w:r w:rsidRPr="00347E77">
              <w:rPr>
                <w:color w:val="000000"/>
              </w:rPr>
              <w:t>Ссылка</w:t>
            </w:r>
          </w:p>
        </w:tc>
      </w:tr>
      <w:tr w:rsidR="00E97A36" w:rsidRPr="00347E77" w14:paraId="692AA1EC" w14:textId="77777777" w:rsidTr="00FE70D2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3AF35" w14:textId="77777777" w:rsidR="00E97A36" w:rsidRPr="00347E77" w:rsidRDefault="00E97A36" w:rsidP="00FE70D2">
            <w:pPr>
              <w:ind w:firstLine="0"/>
            </w:pPr>
            <w:r w:rsidRPr="00347E77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(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</w:t>
            </w:r>
            <w:proofErr w:type="spellStart"/>
            <w:r w:rsidRPr="00347E77">
              <w:rPr>
                <w:color w:val="000000"/>
              </w:rPr>
              <w:t>Scholar</w:t>
            </w:r>
            <w:proofErr w:type="spellEnd"/>
            <w:r w:rsidRPr="00347E77">
              <w:rPr>
                <w:color w:val="000000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4165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https://scholar.google.ru/</w:t>
            </w:r>
          </w:p>
        </w:tc>
      </w:tr>
      <w:tr w:rsidR="00E97A36" w:rsidRPr="00347E77" w14:paraId="086F91F8" w14:textId="77777777" w:rsidTr="00FE70D2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2B998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6D469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</w:p>
        </w:tc>
      </w:tr>
      <w:tr w:rsidR="00E97A36" w:rsidRPr="00347E77" w14:paraId="0A7697D4" w14:textId="77777777" w:rsidTr="00FE70D2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F980F" w14:textId="77777777" w:rsidR="00E97A36" w:rsidRPr="00347E77" w:rsidRDefault="00E97A36" w:rsidP="00FE70D2">
            <w:pPr>
              <w:ind w:firstLine="0"/>
            </w:pPr>
            <w:r w:rsidRPr="00347E77">
              <w:rPr>
                <w:color w:val="000000"/>
              </w:rPr>
              <w:t>Информационная система – Единое окно доступа к инфо</w:t>
            </w:r>
            <w:r w:rsidRPr="00347E77">
              <w:rPr>
                <w:color w:val="000000"/>
              </w:rPr>
              <w:t>р</w:t>
            </w:r>
            <w:r w:rsidRPr="00347E77">
              <w:rPr>
                <w:color w:val="000000"/>
              </w:rPr>
              <w:t>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3D6F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http://window.edu.ru/</w:t>
            </w:r>
          </w:p>
        </w:tc>
      </w:tr>
      <w:tr w:rsidR="00E97A36" w:rsidRPr="00347E77" w14:paraId="0A158156" w14:textId="77777777" w:rsidTr="00FE70D2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B64F4" w14:textId="77777777" w:rsidR="00E97A36" w:rsidRPr="00347E77" w:rsidRDefault="00E97A36" w:rsidP="00FE70D2">
            <w:pPr>
              <w:ind w:firstLine="0"/>
            </w:pPr>
            <w:r w:rsidRPr="00347E77">
              <w:rPr>
                <w:color w:val="000000"/>
              </w:rPr>
              <w:t>Национальная информационно-аналитическая система – Ро</w:t>
            </w:r>
            <w:r w:rsidRPr="00347E77">
              <w:rPr>
                <w:color w:val="000000"/>
              </w:rPr>
              <w:t>с</w:t>
            </w:r>
            <w:r w:rsidRPr="00347E77">
              <w:rPr>
                <w:color w:val="000000"/>
              </w:rPr>
              <w:t>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C9C51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760F634C" w14:textId="77777777" w:rsidR="00E97A36" w:rsidRPr="006C5C0A" w:rsidRDefault="00E97A36" w:rsidP="00E97A36">
      <w:pPr>
        <w:rPr>
          <w:shd w:val="clear" w:color="auto" w:fill="FFFFFF"/>
          <w:lang w:val="en-US" w:eastAsia="en-US"/>
        </w:rPr>
      </w:pPr>
    </w:p>
    <w:p w14:paraId="2D0266AF" w14:textId="4ECE0637" w:rsidR="00E97A36" w:rsidRPr="00E97A36" w:rsidRDefault="00E97A36" w:rsidP="00E97A36">
      <w:pPr>
        <w:pStyle w:val="2"/>
        <w:rPr>
          <w:i w:val="0"/>
          <w:iCs/>
        </w:rPr>
      </w:pPr>
      <w:r w:rsidRPr="00E97A36">
        <w:rPr>
          <w:i w:val="0"/>
          <w:iCs/>
        </w:rPr>
        <w:t xml:space="preserve">9 Материально-техническое обеспечение </w:t>
      </w:r>
      <w:r w:rsidRPr="00E97A36">
        <w:rPr>
          <w:rFonts w:eastAsiaTheme="majorEastAsia"/>
          <w:i w:val="0"/>
          <w:iCs/>
        </w:rPr>
        <w:t>учебной практик</w:t>
      </w:r>
      <w:r>
        <w:rPr>
          <w:rFonts w:eastAsiaTheme="majorEastAsia"/>
          <w:i w:val="0"/>
          <w:iCs/>
        </w:rPr>
        <w:t>и</w:t>
      </w:r>
      <w:r w:rsidRPr="00E97A36">
        <w:rPr>
          <w:rFonts w:eastAsiaTheme="majorEastAsia"/>
          <w:i w:val="0"/>
          <w:iCs/>
        </w:rPr>
        <w:t xml:space="preserve"> – инструктивный л</w:t>
      </w:r>
      <w:r w:rsidRPr="00E97A36">
        <w:rPr>
          <w:rFonts w:eastAsiaTheme="majorEastAsia"/>
          <w:i w:val="0"/>
          <w:iCs/>
        </w:rPr>
        <w:t>а</w:t>
      </w:r>
      <w:r w:rsidRPr="00E97A36">
        <w:rPr>
          <w:rFonts w:eastAsiaTheme="majorEastAsia"/>
          <w:i w:val="0"/>
          <w:iCs/>
        </w:rPr>
        <w:t>герь</w:t>
      </w:r>
      <w:r w:rsidRPr="00E97A36">
        <w:rPr>
          <w:i w:val="0"/>
          <w:iCs/>
        </w:rPr>
        <w:t xml:space="preserve"> </w:t>
      </w:r>
    </w:p>
    <w:p w14:paraId="14D873C0" w14:textId="170DE0DE" w:rsidR="00E97A36" w:rsidRDefault="00E97A36" w:rsidP="00E97A36">
      <w:r w:rsidRPr="009C214E">
        <w:t xml:space="preserve">Материально-техническое обеспечение </w:t>
      </w:r>
      <w:r w:rsidRPr="00E97A36">
        <w:t>учебной практики – инструктивный лагерь</w:t>
      </w:r>
      <w:r w:rsidRPr="007B299B">
        <w:t xml:space="preserve"> </w:t>
      </w:r>
      <w:r w:rsidRPr="00C03A27">
        <w:t xml:space="preserve">на базе </w:t>
      </w:r>
      <w:r w:rsidRPr="006F5E3B">
        <w:rPr>
          <w:rFonts w:eastAsia="Calibri"/>
          <w:lang w:eastAsia="en-US"/>
        </w:rPr>
        <w:t xml:space="preserve">структурных </w:t>
      </w:r>
      <w:r w:rsidRPr="00B173AC">
        <w:rPr>
          <w:bCs/>
        </w:rPr>
        <w:t xml:space="preserve">подразделений </w:t>
      </w:r>
      <w:r w:rsidRPr="0059497E">
        <w:rPr>
          <w:bCs/>
        </w:rPr>
        <w:t>МГТУ</w:t>
      </w:r>
      <w:r w:rsidRPr="00B13EBC">
        <w:t xml:space="preserve"> </w:t>
      </w:r>
      <w:r>
        <w:t>им. Г.И. Носова</w:t>
      </w:r>
      <w:r w:rsidRPr="009C214E">
        <w:t xml:space="preserve"> включает:</w:t>
      </w:r>
    </w:p>
    <w:p w14:paraId="4EDD446C" w14:textId="77777777" w:rsidR="00E97A36" w:rsidRPr="006C5C0A" w:rsidRDefault="00E97A36" w:rsidP="00E9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E97A36" w:rsidRPr="00BD6DDD" w14:paraId="1B2C5817" w14:textId="77777777" w:rsidTr="00FE70D2">
        <w:trPr>
          <w:tblHeader/>
        </w:trPr>
        <w:tc>
          <w:tcPr>
            <w:tcW w:w="1928" w:type="pct"/>
            <w:vAlign w:val="center"/>
          </w:tcPr>
          <w:p w14:paraId="1996BB81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46A3F64A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Оснащение аудитории</w:t>
            </w:r>
          </w:p>
        </w:tc>
      </w:tr>
      <w:tr w:rsidR="00E97A36" w:rsidRPr="00BD6DDD" w14:paraId="26497690" w14:textId="77777777" w:rsidTr="00FE70D2">
        <w:tc>
          <w:tcPr>
            <w:tcW w:w="1928" w:type="pct"/>
          </w:tcPr>
          <w:p w14:paraId="0F3C30B7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Учебные аудитории для провед</w:t>
            </w:r>
            <w:r w:rsidRPr="00BD6DDD">
              <w:t>е</w:t>
            </w:r>
            <w:r w:rsidRPr="00BD6DDD">
              <w:t>ния занятий лекционного типа</w:t>
            </w:r>
          </w:p>
        </w:tc>
        <w:tc>
          <w:tcPr>
            <w:tcW w:w="3072" w:type="pct"/>
          </w:tcPr>
          <w:p w14:paraId="1325A577" w14:textId="77777777" w:rsidR="00E97A36" w:rsidRPr="00BD6DDD" w:rsidRDefault="00E97A36" w:rsidP="00FE70D2">
            <w:pPr>
              <w:ind w:firstLine="0"/>
              <w:contextualSpacing/>
            </w:pPr>
            <w:r>
              <w:t xml:space="preserve">Специализированная (учебная) мебель (столы, стулья, доска аудиторная), </w:t>
            </w:r>
            <w:r w:rsidRPr="00BD6DDD">
              <w:t>мультимедийн</w:t>
            </w:r>
            <w:r>
              <w:t>ое оборудование (</w:t>
            </w:r>
            <w:r w:rsidRPr="00BD6DDD">
              <w:t>проектор</w:t>
            </w:r>
            <w:r>
              <w:t>,</w:t>
            </w:r>
            <w:r w:rsidRPr="00BD6DDD">
              <w:t xml:space="preserve"> компьютер</w:t>
            </w:r>
            <w:r>
              <w:t xml:space="preserve">, </w:t>
            </w:r>
            <w:r w:rsidRPr="00BD6DDD">
              <w:t>экран</w:t>
            </w:r>
            <w:r>
              <w:t>) для презентации уче</w:t>
            </w:r>
            <w:r>
              <w:t>б</w:t>
            </w:r>
            <w:r>
              <w:t>ного материала по дисциплине</w:t>
            </w:r>
          </w:p>
        </w:tc>
      </w:tr>
      <w:tr w:rsidR="00E97A36" w:rsidRPr="00BD6DDD" w14:paraId="3E5BDBB2" w14:textId="77777777" w:rsidTr="00FE70D2">
        <w:tc>
          <w:tcPr>
            <w:tcW w:w="1928" w:type="pct"/>
          </w:tcPr>
          <w:p w14:paraId="6B562BDB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Учебные аудитории для провед</w:t>
            </w:r>
            <w:r w:rsidRPr="00BD6DDD">
              <w:t>е</w:t>
            </w:r>
            <w:r w:rsidRPr="00BD6DDD">
              <w:t>ния лабораторных (практич</w:t>
            </w:r>
            <w:r w:rsidRPr="00BD6DDD">
              <w:t>е</w:t>
            </w:r>
            <w:r w:rsidRPr="00BD6DDD">
              <w:t>ских) занятий, групповых и и</w:t>
            </w:r>
            <w:r w:rsidRPr="00BD6DDD">
              <w:t>н</w:t>
            </w:r>
            <w:r w:rsidRPr="00BD6DDD">
              <w:t>дивидуальных консультаций, т</w:t>
            </w:r>
            <w:r w:rsidRPr="00BD6DDD">
              <w:t>е</w:t>
            </w:r>
            <w:r w:rsidRPr="00BD6DDD">
              <w:t>кущего контроля и промежуто</w:t>
            </w:r>
            <w:r w:rsidRPr="00BD6DDD">
              <w:t>ч</w:t>
            </w:r>
            <w:r w:rsidRPr="00BD6DDD">
              <w:t>ной аттестации</w:t>
            </w:r>
          </w:p>
        </w:tc>
        <w:tc>
          <w:tcPr>
            <w:tcW w:w="3072" w:type="pct"/>
          </w:tcPr>
          <w:p w14:paraId="63DD5D94" w14:textId="77777777" w:rsidR="00E97A36" w:rsidRPr="00BD6DDD" w:rsidRDefault="00E97A36" w:rsidP="00FE70D2">
            <w:pPr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</w:t>
            </w:r>
            <w:r>
              <w:t>ъ</w:t>
            </w:r>
            <w:r>
              <w:t xml:space="preserve">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E97A36" w:rsidRPr="00BD6DDD" w14:paraId="64D0C4A3" w14:textId="77777777" w:rsidTr="00FE70D2">
        <w:tc>
          <w:tcPr>
            <w:tcW w:w="1928" w:type="pct"/>
          </w:tcPr>
          <w:p w14:paraId="650808D7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 xml:space="preserve">Аудитории для самостоятельной работы </w:t>
            </w:r>
            <w:r>
              <w:t>(компьютерные классы, читальные залы библиотеки)</w:t>
            </w:r>
          </w:p>
        </w:tc>
        <w:tc>
          <w:tcPr>
            <w:tcW w:w="3072" w:type="pct"/>
          </w:tcPr>
          <w:p w14:paraId="0047FD65" w14:textId="77777777" w:rsidR="00E97A36" w:rsidRPr="00BD6DDD" w:rsidRDefault="00E97A36" w:rsidP="00FE70D2">
            <w:pPr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</w:t>
            </w:r>
            <w:r>
              <w:t>ъ</w:t>
            </w:r>
            <w:r>
              <w:t xml:space="preserve">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E97A36" w:rsidRPr="00BD6DDD" w14:paraId="6AF65569" w14:textId="77777777" w:rsidTr="00FE70D2">
        <w:tc>
          <w:tcPr>
            <w:tcW w:w="1928" w:type="pct"/>
          </w:tcPr>
          <w:p w14:paraId="38147CDB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Помещение для хранения и пр</w:t>
            </w:r>
            <w:r w:rsidRPr="00BD6DDD">
              <w:t>о</w:t>
            </w:r>
            <w:r w:rsidRPr="00BD6DDD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0506A50B" w14:textId="77777777" w:rsidR="00E97A36" w:rsidRPr="00BD6DDD" w:rsidRDefault="00E97A36" w:rsidP="00FE70D2">
            <w:pPr>
              <w:ind w:firstLine="0"/>
              <w:contextualSpacing/>
            </w:pPr>
            <w:r>
              <w:t>Мебель (столы, стулья, с</w:t>
            </w:r>
            <w:r w:rsidRPr="00BD6DDD">
              <w:t>теллажи для хранения уче</w:t>
            </w:r>
            <w:r w:rsidRPr="00BD6DDD">
              <w:t>б</w:t>
            </w:r>
            <w:r w:rsidRPr="00BD6DDD">
              <w:t>но-наглядных пособий и учебно-методической док</w:t>
            </w:r>
            <w:r w:rsidRPr="00BD6DDD">
              <w:t>у</w:t>
            </w:r>
            <w:r w:rsidRPr="00BD6DDD">
              <w:t>ментации</w:t>
            </w:r>
            <w:r>
              <w:t>), п</w:t>
            </w:r>
            <w:r w:rsidRPr="00BD6DDD">
              <w:t>ерсональные компьютеры.</w:t>
            </w:r>
          </w:p>
        </w:tc>
      </w:tr>
    </w:tbl>
    <w:p w14:paraId="073782C0" w14:textId="77777777" w:rsidR="00E97A36" w:rsidRDefault="00E97A36" w:rsidP="00E97A36"/>
    <w:sectPr w:rsidR="00E97A36" w:rsidSect="00787DAA">
      <w:footerReference w:type="even" r:id="rId23"/>
      <w:footerReference w:type="default" r:id="rId24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E55D5" w14:textId="77777777" w:rsidR="00243AAE" w:rsidRDefault="00243AAE">
      <w:r>
        <w:separator/>
      </w:r>
    </w:p>
  </w:endnote>
  <w:endnote w:type="continuationSeparator" w:id="0">
    <w:p w14:paraId="54E292B0" w14:textId="77777777" w:rsidR="00243AAE" w:rsidRDefault="0024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9BFA" w14:textId="77777777" w:rsidR="00A70B49" w:rsidRDefault="0073776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0B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9EBA55" w14:textId="77777777" w:rsidR="00A70B49" w:rsidRDefault="00A70B4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1EECC" w14:textId="77777777" w:rsidR="00A70B49" w:rsidRDefault="0073776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0B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0326">
      <w:rPr>
        <w:rStyle w:val="a4"/>
        <w:noProof/>
      </w:rPr>
      <w:t>11</w:t>
    </w:r>
    <w:r>
      <w:rPr>
        <w:rStyle w:val="a4"/>
      </w:rPr>
      <w:fldChar w:fldCharType="end"/>
    </w:r>
  </w:p>
  <w:p w14:paraId="7C72A9D3" w14:textId="77777777" w:rsidR="00A70B49" w:rsidRDefault="00A70B4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ADC97" w14:textId="77777777" w:rsidR="00243AAE" w:rsidRDefault="00243AAE">
      <w:r>
        <w:separator/>
      </w:r>
    </w:p>
  </w:footnote>
  <w:footnote w:type="continuationSeparator" w:id="0">
    <w:p w14:paraId="054794D3" w14:textId="77777777" w:rsidR="00243AAE" w:rsidRDefault="0024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D09BF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3993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AA2C9C"/>
    <w:multiLevelType w:val="multilevel"/>
    <w:tmpl w:val="1F6249E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2A5B08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87326B8"/>
    <w:multiLevelType w:val="hybridMultilevel"/>
    <w:tmpl w:val="8A763B26"/>
    <w:lvl w:ilvl="0" w:tplc="13969F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FE0128D"/>
    <w:multiLevelType w:val="hybridMultilevel"/>
    <w:tmpl w:val="E72041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B97D78"/>
    <w:multiLevelType w:val="hybridMultilevel"/>
    <w:tmpl w:val="4E684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0D3477"/>
    <w:multiLevelType w:val="hybridMultilevel"/>
    <w:tmpl w:val="F1DC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2E6D"/>
    <w:multiLevelType w:val="hybridMultilevel"/>
    <w:tmpl w:val="4E684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D4697B"/>
    <w:multiLevelType w:val="hybridMultilevel"/>
    <w:tmpl w:val="C85E4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7">
    <w:nsid w:val="4E055EEC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9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9"/>
  </w:num>
  <w:num w:numId="5">
    <w:abstractNumId w:val="5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2"/>
  </w:num>
  <w:num w:numId="19">
    <w:abstractNumId w:val="4"/>
  </w:num>
  <w:num w:numId="20">
    <w:abstractNumId w:val="19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4ED4"/>
    <w:rsid w:val="000054C0"/>
    <w:rsid w:val="000064EF"/>
    <w:rsid w:val="00013CC4"/>
    <w:rsid w:val="00017146"/>
    <w:rsid w:val="00025C95"/>
    <w:rsid w:val="00030325"/>
    <w:rsid w:val="000306DD"/>
    <w:rsid w:val="0003145C"/>
    <w:rsid w:val="00033029"/>
    <w:rsid w:val="000332A6"/>
    <w:rsid w:val="0003443F"/>
    <w:rsid w:val="00034B4A"/>
    <w:rsid w:val="00036D6F"/>
    <w:rsid w:val="000430D3"/>
    <w:rsid w:val="00054FE2"/>
    <w:rsid w:val="00055516"/>
    <w:rsid w:val="00063D00"/>
    <w:rsid w:val="00064AD3"/>
    <w:rsid w:val="00065E28"/>
    <w:rsid w:val="00066036"/>
    <w:rsid w:val="0007110B"/>
    <w:rsid w:val="00071391"/>
    <w:rsid w:val="0007246B"/>
    <w:rsid w:val="0008161B"/>
    <w:rsid w:val="00082173"/>
    <w:rsid w:val="00082C5A"/>
    <w:rsid w:val="0008595C"/>
    <w:rsid w:val="00087C31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1BB"/>
    <w:rsid w:val="000B0916"/>
    <w:rsid w:val="000B2B06"/>
    <w:rsid w:val="000B4357"/>
    <w:rsid w:val="000B6909"/>
    <w:rsid w:val="000B7DA2"/>
    <w:rsid w:val="000E3100"/>
    <w:rsid w:val="000E3750"/>
    <w:rsid w:val="000E4460"/>
    <w:rsid w:val="000F10A7"/>
    <w:rsid w:val="000F229A"/>
    <w:rsid w:val="000F3228"/>
    <w:rsid w:val="000F7838"/>
    <w:rsid w:val="0010038D"/>
    <w:rsid w:val="0010072A"/>
    <w:rsid w:val="001013BB"/>
    <w:rsid w:val="00103C9C"/>
    <w:rsid w:val="00103DB0"/>
    <w:rsid w:val="00104BB5"/>
    <w:rsid w:val="001070D6"/>
    <w:rsid w:val="0010747F"/>
    <w:rsid w:val="001076F3"/>
    <w:rsid w:val="001135F7"/>
    <w:rsid w:val="00113E76"/>
    <w:rsid w:val="00117951"/>
    <w:rsid w:val="0012639D"/>
    <w:rsid w:val="001310C7"/>
    <w:rsid w:val="0013405F"/>
    <w:rsid w:val="00135DEA"/>
    <w:rsid w:val="00142D29"/>
    <w:rsid w:val="00143590"/>
    <w:rsid w:val="001459AB"/>
    <w:rsid w:val="00152163"/>
    <w:rsid w:val="00153190"/>
    <w:rsid w:val="00154F84"/>
    <w:rsid w:val="001658AC"/>
    <w:rsid w:val="00165E32"/>
    <w:rsid w:val="001728AC"/>
    <w:rsid w:val="00173672"/>
    <w:rsid w:val="00173E53"/>
    <w:rsid w:val="00181F2E"/>
    <w:rsid w:val="00195F38"/>
    <w:rsid w:val="00196A06"/>
    <w:rsid w:val="00197B54"/>
    <w:rsid w:val="001A182E"/>
    <w:rsid w:val="001A3101"/>
    <w:rsid w:val="001A4E6B"/>
    <w:rsid w:val="001B0816"/>
    <w:rsid w:val="001B4A05"/>
    <w:rsid w:val="001C0E23"/>
    <w:rsid w:val="001C12E3"/>
    <w:rsid w:val="001C6E89"/>
    <w:rsid w:val="001D4471"/>
    <w:rsid w:val="001D6DFA"/>
    <w:rsid w:val="001E2737"/>
    <w:rsid w:val="001E5AB2"/>
    <w:rsid w:val="001E5ECB"/>
    <w:rsid w:val="001F027A"/>
    <w:rsid w:val="001F0CBE"/>
    <w:rsid w:val="001F0E72"/>
    <w:rsid w:val="001F10D4"/>
    <w:rsid w:val="001F3E6F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516B"/>
    <w:rsid w:val="0024270B"/>
    <w:rsid w:val="00243AAE"/>
    <w:rsid w:val="00243DE6"/>
    <w:rsid w:val="002461A8"/>
    <w:rsid w:val="002467A8"/>
    <w:rsid w:val="00253E5C"/>
    <w:rsid w:val="00256E7A"/>
    <w:rsid w:val="002600C7"/>
    <w:rsid w:val="0026170A"/>
    <w:rsid w:val="002637CD"/>
    <w:rsid w:val="002773CC"/>
    <w:rsid w:val="00277AD1"/>
    <w:rsid w:val="00280FA4"/>
    <w:rsid w:val="0028199F"/>
    <w:rsid w:val="00285E53"/>
    <w:rsid w:val="0029105F"/>
    <w:rsid w:val="002915E5"/>
    <w:rsid w:val="002A010E"/>
    <w:rsid w:val="002A01D0"/>
    <w:rsid w:val="002A0FD6"/>
    <w:rsid w:val="002A40E2"/>
    <w:rsid w:val="002A42A7"/>
    <w:rsid w:val="002A5FCC"/>
    <w:rsid w:val="002A720F"/>
    <w:rsid w:val="002B0CF6"/>
    <w:rsid w:val="002C0376"/>
    <w:rsid w:val="002C1D1A"/>
    <w:rsid w:val="002C1F2B"/>
    <w:rsid w:val="002C3E46"/>
    <w:rsid w:val="002D2769"/>
    <w:rsid w:val="002D71AF"/>
    <w:rsid w:val="002D7C1C"/>
    <w:rsid w:val="002E102E"/>
    <w:rsid w:val="002E4F95"/>
    <w:rsid w:val="002E61E7"/>
    <w:rsid w:val="002E7BC9"/>
    <w:rsid w:val="002F19B1"/>
    <w:rsid w:val="002F3881"/>
    <w:rsid w:val="002F59C6"/>
    <w:rsid w:val="0030679B"/>
    <w:rsid w:val="00311633"/>
    <w:rsid w:val="00321DD2"/>
    <w:rsid w:val="0032470F"/>
    <w:rsid w:val="003267AD"/>
    <w:rsid w:val="00326AAC"/>
    <w:rsid w:val="00332B09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0326"/>
    <w:rsid w:val="0039211A"/>
    <w:rsid w:val="003953DD"/>
    <w:rsid w:val="00396837"/>
    <w:rsid w:val="00397F23"/>
    <w:rsid w:val="003A1072"/>
    <w:rsid w:val="003A7E32"/>
    <w:rsid w:val="003B2F23"/>
    <w:rsid w:val="003B71FE"/>
    <w:rsid w:val="003B76E0"/>
    <w:rsid w:val="003C585F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0C30"/>
    <w:rsid w:val="004074B3"/>
    <w:rsid w:val="00407846"/>
    <w:rsid w:val="00407964"/>
    <w:rsid w:val="0041498D"/>
    <w:rsid w:val="00415337"/>
    <w:rsid w:val="004168E1"/>
    <w:rsid w:val="00422FF1"/>
    <w:rsid w:val="00423A38"/>
    <w:rsid w:val="004329F5"/>
    <w:rsid w:val="00435A44"/>
    <w:rsid w:val="004429A1"/>
    <w:rsid w:val="00444DCE"/>
    <w:rsid w:val="00447347"/>
    <w:rsid w:val="00450B1D"/>
    <w:rsid w:val="00454DA6"/>
    <w:rsid w:val="00457C1A"/>
    <w:rsid w:val="004604D5"/>
    <w:rsid w:val="00462BE1"/>
    <w:rsid w:val="00463E04"/>
    <w:rsid w:val="00465B1C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66E5"/>
    <w:rsid w:val="004B2897"/>
    <w:rsid w:val="004B6D5F"/>
    <w:rsid w:val="004C19F2"/>
    <w:rsid w:val="004C3079"/>
    <w:rsid w:val="004C33DF"/>
    <w:rsid w:val="004C6344"/>
    <w:rsid w:val="004C7673"/>
    <w:rsid w:val="004D3C48"/>
    <w:rsid w:val="004D4338"/>
    <w:rsid w:val="004E1422"/>
    <w:rsid w:val="004E3248"/>
    <w:rsid w:val="004E6961"/>
    <w:rsid w:val="004F032A"/>
    <w:rsid w:val="004F39A3"/>
    <w:rsid w:val="004F458C"/>
    <w:rsid w:val="004F6425"/>
    <w:rsid w:val="004F65FC"/>
    <w:rsid w:val="00503381"/>
    <w:rsid w:val="0051220C"/>
    <w:rsid w:val="005154A1"/>
    <w:rsid w:val="005203AA"/>
    <w:rsid w:val="00521F5C"/>
    <w:rsid w:val="0052275B"/>
    <w:rsid w:val="00522D51"/>
    <w:rsid w:val="005308A3"/>
    <w:rsid w:val="00532BC2"/>
    <w:rsid w:val="00535B3F"/>
    <w:rsid w:val="00542753"/>
    <w:rsid w:val="005461FC"/>
    <w:rsid w:val="00546D6C"/>
    <w:rsid w:val="00551238"/>
    <w:rsid w:val="00555A94"/>
    <w:rsid w:val="005574D1"/>
    <w:rsid w:val="005576EB"/>
    <w:rsid w:val="005646DF"/>
    <w:rsid w:val="00565E8F"/>
    <w:rsid w:val="005672B3"/>
    <w:rsid w:val="005678A2"/>
    <w:rsid w:val="005720E6"/>
    <w:rsid w:val="0057672B"/>
    <w:rsid w:val="00576F29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132A"/>
    <w:rsid w:val="005C32E2"/>
    <w:rsid w:val="005C4DE7"/>
    <w:rsid w:val="005C5F1A"/>
    <w:rsid w:val="005D285C"/>
    <w:rsid w:val="005D3CE1"/>
    <w:rsid w:val="005D4DE2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5F6F8D"/>
    <w:rsid w:val="00605E1D"/>
    <w:rsid w:val="00611197"/>
    <w:rsid w:val="006178A9"/>
    <w:rsid w:val="00624F44"/>
    <w:rsid w:val="00625FC3"/>
    <w:rsid w:val="006309C1"/>
    <w:rsid w:val="0063106F"/>
    <w:rsid w:val="00632641"/>
    <w:rsid w:val="0063643A"/>
    <w:rsid w:val="00636EF5"/>
    <w:rsid w:val="00640170"/>
    <w:rsid w:val="00643DA8"/>
    <w:rsid w:val="006461B0"/>
    <w:rsid w:val="00651F56"/>
    <w:rsid w:val="00653A71"/>
    <w:rsid w:val="00675C4F"/>
    <w:rsid w:val="00676FF0"/>
    <w:rsid w:val="00681815"/>
    <w:rsid w:val="006848DA"/>
    <w:rsid w:val="00687DE2"/>
    <w:rsid w:val="00687EB9"/>
    <w:rsid w:val="006912D1"/>
    <w:rsid w:val="00694150"/>
    <w:rsid w:val="0069436C"/>
    <w:rsid w:val="00694641"/>
    <w:rsid w:val="006973C0"/>
    <w:rsid w:val="006A2AA4"/>
    <w:rsid w:val="006A7F95"/>
    <w:rsid w:val="006B06B6"/>
    <w:rsid w:val="006B28B4"/>
    <w:rsid w:val="006B5BC7"/>
    <w:rsid w:val="006B7DFC"/>
    <w:rsid w:val="006C1369"/>
    <w:rsid w:val="006C3A50"/>
    <w:rsid w:val="006C419A"/>
    <w:rsid w:val="006D0445"/>
    <w:rsid w:val="006D047C"/>
    <w:rsid w:val="006D04B4"/>
    <w:rsid w:val="006D1370"/>
    <w:rsid w:val="006D33BA"/>
    <w:rsid w:val="006D3547"/>
    <w:rsid w:val="006E1825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760"/>
    <w:rsid w:val="00737995"/>
    <w:rsid w:val="007424B9"/>
    <w:rsid w:val="00744A48"/>
    <w:rsid w:val="0074644C"/>
    <w:rsid w:val="00750095"/>
    <w:rsid w:val="00750DED"/>
    <w:rsid w:val="00753955"/>
    <w:rsid w:val="00756D53"/>
    <w:rsid w:val="00761603"/>
    <w:rsid w:val="007651FA"/>
    <w:rsid w:val="00765A4E"/>
    <w:rsid w:val="00767409"/>
    <w:rsid w:val="00773127"/>
    <w:rsid w:val="00773D44"/>
    <w:rsid w:val="007754E4"/>
    <w:rsid w:val="00775BCB"/>
    <w:rsid w:val="00777CC9"/>
    <w:rsid w:val="00786BDB"/>
    <w:rsid w:val="00787DAA"/>
    <w:rsid w:val="0079022C"/>
    <w:rsid w:val="00794511"/>
    <w:rsid w:val="0079473D"/>
    <w:rsid w:val="00795323"/>
    <w:rsid w:val="0079685A"/>
    <w:rsid w:val="007A00F2"/>
    <w:rsid w:val="007B3517"/>
    <w:rsid w:val="007B4BBE"/>
    <w:rsid w:val="007B6F99"/>
    <w:rsid w:val="007C0345"/>
    <w:rsid w:val="007C088E"/>
    <w:rsid w:val="007C2DC7"/>
    <w:rsid w:val="007C5688"/>
    <w:rsid w:val="007C79C4"/>
    <w:rsid w:val="007E0D22"/>
    <w:rsid w:val="007E0E96"/>
    <w:rsid w:val="007E7F8F"/>
    <w:rsid w:val="007F12E6"/>
    <w:rsid w:val="007F41F9"/>
    <w:rsid w:val="007F5AED"/>
    <w:rsid w:val="007F703F"/>
    <w:rsid w:val="007F7A6A"/>
    <w:rsid w:val="008002C4"/>
    <w:rsid w:val="00800E7C"/>
    <w:rsid w:val="00803E85"/>
    <w:rsid w:val="00806CC2"/>
    <w:rsid w:val="00814B59"/>
    <w:rsid w:val="008155AE"/>
    <w:rsid w:val="00815833"/>
    <w:rsid w:val="008177F1"/>
    <w:rsid w:val="00817955"/>
    <w:rsid w:val="00820310"/>
    <w:rsid w:val="00827CFA"/>
    <w:rsid w:val="00831197"/>
    <w:rsid w:val="00834280"/>
    <w:rsid w:val="00835104"/>
    <w:rsid w:val="00835929"/>
    <w:rsid w:val="00836478"/>
    <w:rsid w:val="00836DEF"/>
    <w:rsid w:val="008439AC"/>
    <w:rsid w:val="008443AF"/>
    <w:rsid w:val="008524E3"/>
    <w:rsid w:val="008531ED"/>
    <w:rsid w:val="00853F46"/>
    <w:rsid w:val="00853F84"/>
    <w:rsid w:val="00861B1B"/>
    <w:rsid w:val="00862E4E"/>
    <w:rsid w:val="00865CCF"/>
    <w:rsid w:val="0086698D"/>
    <w:rsid w:val="0087519F"/>
    <w:rsid w:val="0087759C"/>
    <w:rsid w:val="00877E3C"/>
    <w:rsid w:val="00877ED4"/>
    <w:rsid w:val="0088236C"/>
    <w:rsid w:val="0088246F"/>
    <w:rsid w:val="00885C0A"/>
    <w:rsid w:val="0089203A"/>
    <w:rsid w:val="00892E7D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AB2"/>
    <w:rsid w:val="008D4ECC"/>
    <w:rsid w:val="008D6247"/>
    <w:rsid w:val="008E1687"/>
    <w:rsid w:val="008E1ADA"/>
    <w:rsid w:val="008E55CC"/>
    <w:rsid w:val="008E6EE6"/>
    <w:rsid w:val="008F0C9A"/>
    <w:rsid w:val="008F21CB"/>
    <w:rsid w:val="008F2313"/>
    <w:rsid w:val="008F7C09"/>
    <w:rsid w:val="00900B50"/>
    <w:rsid w:val="00900E33"/>
    <w:rsid w:val="00905437"/>
    <w:rsid w:val="00907C4E"/>
    <w:rsid w:val="00910AD0"/>
    <w:rsid w:val="00911298"/>
    <w:rsid w:val="00911FB8"/>
    <w:rsid w:val="00911FCC"/>
    <w:rsid w:val="009125BE"/>
    <w:rsid w:val="0091343B"/>
    <w:rsid w:val="009136D0"/>
    <w:rsid w:val="00913DDA"/>
    <w:rsid w:val="00913F12"/>
    <w:rsid w:val="00922C31"/>
    <w:rsid w:val="0092312B"/>
    <w:rsid w:val="0093107E"/>
    <w:rsid w:val="00932466"/>
    <w:rsid w:val="009345C6"/>
    <w:rsid w:val="009357BB"/>
    <w:rsid w:val="00940CCE"/>
    <w:rsid w:val="0094280E"/>
    <w:rsid w:val="0094509D"/>
    <w:rsid w:val="00951970"/>
    <w:rsid w:val="00952638"/>
    <w:rsid w:val="00954F10"/>
    <w:rsid w:val="00955AB9"/>
    <w:rsid w:val="00956052"/>
    <w:rsid w:val="00963504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636"/>
    <w:rsid w:val="009A4D0B"/>
    <w:rsid w:val="009A520C"/>
    <w:rsid w:val="009B0FB4"/>
    <w:rsid w:val="009B5619"/>
    <w:rsid w:val="009C086E"/>
    <w:rsid w:val="009C15E7"/>
    <w:rsid w:val="009C6AA8"/>
    <w:rsid w:val="009D13CD"/>
    <w:rsid w:val="009D2F6D"/>
    <w:rsid w:val="009D380B"/>
    <w:rsid w:val="009D5127"/>
    <w:rsid w:val="009D52AE"/>
    <w:rsid w:val="009E5230"/>
    <w:rsid w:val="009F09AA"/>
    <w:rsid w:val="009F11C0"/>
    <w:rsid w:val="009F28F6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358A"/>
    <w:rsid w:val="00A6402C"/>
    <w:rsid w:val="00A65B5C"/>
    <w:rsid w:val="00A7014B"/>
    <w:rsid w:val="00A70B49"/>
    <w:rsid w:val="00A72A9A"/>
    <w:rsid w:val="00A849BB"/>
    <w:rsid w:val="00A90977"/>
    <w:rsid w:val="00A92EA7"/>
    <w:rsid w:val="00A95915"/>
    <w:rsid w:val="00A972D3"/>
    <w:rsid w:val="00AA00F9"/>
    <w:rsid w:val="00AA0E6B"/>
    <w:rsid w:val="00AA14D4"/>
    <w:rsid w:val="00AA7B25"/>
    <w:rsid w:val="00AB1E5B"/>
    <w:rsid w:val="00AB290A"/>
    <w:rsid w:val="00AB54CC"/>
    <w:rsid w:val="00AC0B07"/>
    <w:rsid w:val="00AC1E78"/>
    <w:rsid w:val="00AC6A0F"/>
    <w:rsid w:val="00AC6E59"/>
    <w:rsid w:val="00AD384F"/>
    <w:rsid w:val="00AD3AA8"/>
    <w:rsid w:val="00AD7682"/>
    <w:rsid w:val="00AD7DCA"/>
    <w:rsid w:val="00AD7FF4"/>
    <w:rsid w:val="00AE1CFC"/>
    <w:rsid w:val="00AE1F93"/>
    <w:rsid w:val="00AE381E"/>
    <w:rsid w:val="00AE43C5"/>
    <w:rsid w:val="00AE65C8"/>
    <w:rsid w:val="00AF2BB2"/>
    <w:rsid w:val="00AF752D"/>
    <w:rsid w:val="00B0053D"/>
    <w:rsid w:val="00B01B6B"/>
    <w:rsid w:val="00B03BD0"/>
    <w:rsid w:val="00B03F6C"/>
    <w:rsid w:val="00B0401C"/>
    <w:rsid w:val="00B04C39"/>
    <w:rsid w:val="00B072AC"/>
    <w:rsid w:val="00B2038C"/>
    <w:rsid w:val="00B23837"/>
    <w:rsid w:val="00B24FCC"/>
    <w:rsid w:val="00B25681"/>
    <w:rsid w:val="00B3387A"/>
    <w:rsid w:val="00B33D53"/>
    <w:rsid w:val="00B401FA"/>
    <w:rsid w:val="00B440D1"/>
    <w:rsid w:val="00B45604"/>
    <w:rsid w:val="00B52493"/>
    <w:rsid w:val="00B56311"/>
    <w:rsid w:val="00B57531"/>
    <w:rsid w:val="00B655AD"/>
    <w:rsid w:val="00B662E4"/>
    <w:rsid w:val="00B663BC"/>
    <w:rsid w:val="00B67105"/>
    <w:rsid w:val="00B70704"/>
    <w:rsid w:val="00B72C01"/>
    <w:rsid w:val="00B82F70"/>
    <w:rsid w:val="00B85A60"/>
    <w:rsid w:val="00B91198"/>
    <w:rsid w:val="00B91227"/>
    <w:rsid w:val="00B93B6E"/>
    <w:rsid w:val="00B954D3"/>
    <w:rsid w:val="00BA0D3C"/>
    <w:rsid w:val="00BA462D"/>
    <w:rsid w:val="00BA5579"/>
    <w:rsid w:val="00BB57B4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044B"/>
    <w:rsid w:val="00BF164E"/>
    <w:rsid w:val="00BF42C2"/>
    <w:rsid w:val="00BF6383"/>
    <w:rsid w:val="00C01BA7"/>
    <w:rsid w:val="00C0251B"/>
    <w:rsid w:val="00C0321F"/>
    <w:rsid w:val="00C05D06"/>
    <w:rsid w:val="00C13928"/>
    <w:rsid w:val="00C153C9"/>
    <w:rsid w:val="00C15BB4"/>
    <w:rsid w:val="00C15E81"/>
    <w:rsid w:val="00C16DBE"/>
    <w:rsid w:val="00C17915"/>
    <w:rsid w:val="00C202A9"/>
    <w:rsid w:val="00C21678"/>
    <w:rsid w:val="00C2235B"/>
    <w:rsid w:val="00C256CA"/>
    <w:rsid w:val="00C27ED4"/>
    <w:rsid w:val="00C3172D"/>
    <w:rsid w:val="00C33A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18B"/>
    <w:rsid w:val="00C532C1"/>
    <w:rsid w:val="00C53977"/>
    <w:rsid w:val="00C5451F"/>
    <w:rsid w:val="00C6259B"/>
    <w:rsid w:val="00C640B4"/>
    <w:rsid w:val="00C7103F"/>
    <w:rsid w:val="00C73D3C"/>
    <w:rsid w:val="00C75090"/>
    <w:rsid w:val="00C76008"/>
    <w:rsid w:val="00C76C1C"/>
    <w:rsid w:val="00C81030"/>
    <w:rsid w:val="00C82AD9"/>
    <w:rsid w:val="00C8359C"/>
    <w:rsid w:val="00C84B9F"/>
    <w:rsid w:val="00C95D74"/>
    <w:rsid w:val="00C9762E"/>
    <w:rsid w:val="00CA09F5"/>
    <w:rsid w:val="00CA1132"/>
    <w:rsid w:val="00CA71BD"/>
    <w:rsid w:val="00CB50B7"/>
    <w:rsid w:val="00CB6AFE"/>
    <w:rsid w:val="00CC2813"/>
    <w:rsid w:val="00CC4A57"/>
    <w:rsid w:val="00CD1560"/>
    <w:rsid w:val="00CD5830"/>
    <w:rsid w:val="00CE0861"/>
    <w:rsid w:val="00CE0B08"/>
    <w:rsid w:val="00CE11D9"/>
    <w:rsid w:val="00CE164C"/>
    <w:rsid w:val="00CE450F"/>
    <w:rsid w:val="00CE56E3"/>
    <w:rsid w:val="00CE6469"/>
    <w:rsid w:val="00CE6E80"/>
    <w:rsid w:val="00CF3F29"/>
    <w:rsid w:val="00D01D8E"/>
    <w:rsid w:val="00D04F99"/>
    <w:rsid w:val="00D05B95"/>
    <w:rsid w:val="00D12DBA"/>
    <w:rsid w:val="00D12EAE"/>
    <w:rsid w:val="00D16953"/>
    <w:rsid w:val="00D17066"/>
    <w:rsid w:val="00D20748"/>
    <w:rsid w:val="00D21C33"/>
    <w:rsid w:val="00D33718"/>
    <w:rsid w:val="00D37D05"/>
    <w:rsid w:val="00D40C06"/>
    <w:rsid w:val="00D40F36"/>
    <w:rsid w:val="00D441E6"/>
    <w:rsid w:val="00D45653"/>
    <w:rsid w:val="00D563F1"/>
    <w:rsid w:val="00D57098"/>
    <w:rsid w:val="00D656D8"/>
    <w:rsid w:val="00D65E1A"/>
    <w:rsid w:val="00D67FAA"/>
    <w:rsid w:val="00D70308"/>
    <w:rsid w:val="00D707CB"/>
    <w:rsid w:val="00D75CF7"/>
    <w:rsid w:val="00D91B8E"/>
    <w:rsid w:val="00D945A7"/>
    <w:rsid w:val="00DA14E7"/>
    <w:rsid w:val="00DA2601"/>
    <w:rsid w:val="00DA4F9B"/>
    <w:rsid w:val="00DC5F49"/>
    <w:rsid w:val="00DC637E"/>
    <w:rsid w:val="00DD3721"/>
    <w:rsid w:val="00DD5F4B"/>
    <w:rsid w:val="00DE1B97"/>
    <w:rsid w:val="00DE2DF7"/>
    <w:rsid w:val="00DE367E"/>
    <w:rsid w:val="00DE41B0"/>
    <w:rsid w:val="00DE495F"/>
    <w:rsid w:val="00DE56D9"/>
    <w:rsid w:val="00DE5D06"/>
    <w:rsid w:val="00DF0C00"/>
    <w:rsid w:val="00DF3236"/>
    <w:rsid w:val="00DF3B89"/>
    <w:rsid w:val="00DF45E8"/>
    <w:rsid w:val="00DF67CF"/>
    <w:rsid w:val="00E00C9F"/>
    <w:rsid w:val="00E01F27"/>
    <w:rsid w:val="00E022FE"/>
    <w:rsid w:val="00E02FA3"/>
    <w:rsid w:val="00E032B4"/>
    <w:rsid w:val="00E06342"/>
    <w:rsid w:val="00E075E3"/>
    <w:rsid w:val="00E131F9"/>
    <w:rsid w:val="00E14A3F"/>
    <w:rsid w:val="00E14DDF"/>
    <w:rsid w:val="00E177AB"/>
    <w:rsid w:val="00E209DA"/>
    <w:rsid w:val="00E20CB0"/>
    <w:rsid w:val="00E26511"/>
    <w:rsid w:val="00E3775D"/>
    <w:rsid w:val="00E41338"/>
    <w:rsid w:val="00E47597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550B"/>
    <w:rsid w:val="00E8559C"/>
    <w:rsid w:val="00E930C9"/>
    <w:rsid w:val="00E95DD8"/>
    <w:rsid w:val="00E96E4E"/>
    <w:rsid w:val="00E9746F"/>
    <w:rsid w:val="00E97A36"/>
    <w:rsid w:val="00EA5D5C"/>
    <w:rsid w:val="00EB036B"/>
    <w:rsid w:val="00EB1160"/>
    <w:rsid w:val="00EB6BBF"/>
    <w:rsid w:val="00EC14A7"/>
    <w:rsid w:val="00EC1929"/>
    <w:rsid w:val="00EC23B8"/>
    <w:rsid w:val="00EC272E"/>
    <w:rsid w:val="00EC2AC6"/>
    <w:rsid w:val="00EC55BA"/>
    <w:rsid w:val="00ED2A96"/>
    <w:rsid w:val="00ED3631"/>
    <w:rsid w:val="00ED36E4"/>
    <w:rsid w:val="00ED619C"/>
    <w:rsid w:val="00ED6D91"/>
    <w:rsid w:val="00EE0A0B"/>
    <w:rsid w:val="00EE306E"/>
    <w:rsid w:val="00EE6E3C"/>
    <w:rsid w:val="00EF11D8"/>
    <w:rsid w:val="00EF1946"/>
    <w:rsid w:val="00EF48C1"/>
    <w:rsid w:val="00EF6A66"/>
    <w:rsid w:val="00F007E9"/>
    <w:rsid w:val="00F01650"/>
    <w:rsid w:val="00F021E2"/>
    <w:rsid w:val="00F0244F"/>
    <w:rsid w:val="00F046DF"/>
    <w:rsid w:val="00F04D84"/>
    <w:rsid w:val="00F119F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67D1"/>
    <w:rsid w:val="00F618EA"/>
    <w:rsid w:val="00F637F1"/>
    <w:rsid w:val="00F655DC"/>
    <w:rsid w:val="00F664FE"/>
    <w:rsid w:val="00F73C90"/>
    <w:rsid w:val="00F75A6F"/>
    <w:rsid w:val="00F75D07"/>
    <w:rsid w:val="00F762EE"/>
    <w:rsid w:val="00F77DB6"/>
    <w:rsid w:val="00F80C3A"/>
    <w:rsid w:val="00F839C9"/>
    <w:rsid w:val="00F951E6"/>
    <w:rsid w:val="00F961F0"/>
    <w:rsid w:val="00FA2123"/>
    <w:rsid w:val="00FA4406"/>
    <w:rsid w:val="00FB0979"/>
    <w:rsid w:val="00FC0760"/>
    <w:rsid w:val="00FC6196"/>
    <w:rsid w:val="00FD0322"/>
    <w:rsid w:val="00FD0B71"/>
    <w:rsid w:val="00FD26CF"/>
    <w:rsid w:val="00FD32EB"/>
    <w:rsid w:val="00FD4F19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74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qFormat/>
    <w:rsid w:val="00B33D5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1370"/>
    <w:pPr>
      <w:spacing w:before="240" w:after="60"/>
      <w:outlineLvl w:val="6"/>
    </w:pPr>
    <w:rPr>
      <w:rFonts w:ascii="Cambria" w:eastAsia="MS Mincho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11">
    <w:name w:val="Цветной список — акцент 11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4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5">
    <w:name w:val="Subtitle"/>
    <w:basedOn w:val="a"/>
    <w:link w:val="af6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6">
    <w:name w:val="Подзаголовок Знак"/>
    <w:link w:val="af5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link w:val="4"/>
    <w:rsid w:val="00B33D53"/>
    <w:rPr>
      <w:rFonts w:ascii="Cambria" w:eastAsia="MS Mincho" w:hAnsi="Cambria" w:cs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956052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  <w:style w:type="character" w:customStyle="1" w:styleId="70">
    <w:name w:val="Заголовок 7 Знак"/>
    <w:link w:val="7"/>
    <w:semiHidden/>
    <w:rsid w:val="006D1370"/>
    <w:rPr>
      <w:rFonts w:ascii="Cambria" w:eastAsia="MS Mincho" w:hAnsi="Cambria" w:cs="Times New Roman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954F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28F6"/>
    <w:pPr>
      <w:adjustRightInd/>
      <w:ind w:firstLine="0"/>
      <w:jc w:val="left"/>
    </w:pPr>
    <w:rPr>
      <w:sz w:val="22"/>
      <w:szCs w:val="22"/>
      <w:lang w:bidi="ru-RU"/>
    </w:rPr>
  </w:style>
  <w:style w:type="paragraph" w:customStyle="1" w:styleId="61">
    <w:name w:val="Заголовок 61"/>
    <w:basedOn w:val="a"/>
    <w:uiPriority w:val="1"/>
    <w:qFormat/>
    <w:rsid w:val="002F59C6"/>
    <w:pPr>
      <w:adjustRightInd/>
      <w:ind w:left="522" w:firstLine="0"/>
      <w:jc w:val="center"/>
      <w:outlineLvl w:val="6"/>
    </w:pPr>
    <w:rPr>
      <w:b/>
      <w:bCs/>
      <w:i/>
      <w:lang w:bidi="ru-RU"/>
    </w:rPr>
  </w:style>
  <w:style w:type="paragraph" w:styleId="af9">
    <w:name w:val="Body Text"/>
    <w:basedOn w:val="a"/>
    <w:link w:val="afa"/>
    <w:rsid w:val="009A0636"/>
    <w:pPr>
      <w:spacing w:after="120"/>
    </w:pPr>
  </w:style>
  <w:style w:type="character" w:customStyle="1" w:styleId="afa">
    <w:name w:val="Основной текст Знак"/>
    <w:basedOn w:val="a0"/>
    <w:link w:val="af9"/>
    <w:rsid w:val="009A0636"/>
    <w:rPr>
      <w:sz w:val="24"/>
      <w:szCs w:val="24"/>
    </w:rPr>
  </w:style>
  <w:style w:type="character" w:styleId="afb">
    <w:name w:val="Hyperlink"/>
    <w:basedOn w:val="a0"/>
    <w:uiPriority w:val="99"/>
    <w:rsid w:val="00462BE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70704"/>
    <w:rPr>
      <w:b/>
      <w:bCs/>
      <w:i/>
      <w:sz w:val="24"/>
    </w:rPr>
  </w:style>
  <w:style w:type="paragraph" w:customStyle="1" w:styleId="afc">
    <w:name w:val="Для таблиц"/>
    <w:basedOn w:val="a"/>
    <w:rsid w:val="00B70704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character" w:styleId="afd">
    <w:name w:val="FollowedHyperlink"/>
    <w:basedOn w:val="a0"/>
    <w:rsid w:val="0010747F"/>
    <w:rPr>
      <w:color w:val="954F72" w:themeColor="followedHyperlink"/>
      <w:u w:val="single"/>
    </w:rPr>
  </w:style>
  <w:style w:type="character" w:customStyle="1" w:styleId="af8">
    <w:name w:val="Абзац списка Знак"/>
    <w:link w:val="af7"/>
    <w:uiPriority w:val="34"/>
    <w:locked/>
    <w:rsid w:val="00853F84"/>
    <w:rPr>
      <w:sz w:val="24"/>
      <w:szCs w:val="24"/>
    </w:rPr>
  </w:style>
  <w:style w:type="paragraph" w:customStyle="1" w:styleId="FR1">
    <w:name w:val="FR1"/>
    <w:rsid w:val="00B04C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4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qFormat/>
    <w:rsid w:val="00B33D5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1370"/>
    <w:pPr>
      <w:spacing w:before="240" w:after="60"/>
      <w:outlineLvl w:val="6"/>
    </w:pPr>
    <w:rPr>
      <w:rFonts w:ascii="Cambria" w:eastAsia="MS Mincho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11">
    <w:name w:val="Цветной список — акцент 11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4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5">
    <w:name w:val="Subtitle"/>
    <w:basedOn w:val="a"/>
    <w:link w:val="af6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6">
    <w:name w:val="Подзаголовок Знак"/>
    <w:link w:val="af5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link w:val="4"/>
    <w:rsid w:val="00B33D53"/>
    <w:rPr>
      <w:rFonts w:ascii="Cambria" w:eastAsia="MS Mincho" w:hAnsi="Cambria" w:cs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956052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  <w:style w:type="character" w:customStyle="1" w:styleId="70">
    <w:name w:val="Заголовок 7 Знак"/>
    <w:link w:val="7"/>
    <w:semiHidden/>
    <w:rsid w:val="006D1370"/>
    <w:rPr>
      <w:rFonts w:ascii="Cambria" w:eastAsia="MS Mincho" w:hAnsi="Cambria" w:cs="Times New Roman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954F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28F6"/>
    <w:pPr>
      <w:adjustRightInd/>
      <w:ind w:firstLine="0"/>
      <w:jc w:val="left"/>
    </w:pPr>
    <w:rPr>
      <w:sz w:val="22"/>
      <w:szCs w:val="22"/>
      <w:lang w:bidi="ru-RU"/>
    </w:rPr>
  </w:style>
  <w:style w:type="paragraph" w:customStyle="1" w:styleId="61">
    <w:name w:val="Заголовок 61"/>
    <w:basedOn w:val="a"/>
    <w:uiPriority w:val="1"/>
    <w:qFormat/>
    <w:rsid w:val="002F59C6"/>
    <w:pPr>
      <w:adjustRightInd/>
      <w:ind w:left="522" w:firstLine="0"/>
      <w:jc w:val="center"/>
      <w:outlineLvl w:val="6"/>
    </w:pPr>
    <w:rPr>
      <w:b/>
      <w:bCs/>
      <w:i/>
      <w:lang w:bidi="ru-RU"/>
    </w:rPr>
  </w:style>
  <w:style w:type="paragraph" w:styleId="af9">
    <w:name w:val="Body Text"/>
    <w:basedOn w:val="a"/>
    <w:link w:val="afa"/>
    <w:rsid w:val="009A0636"/>
    <w:pPr>
      <w:spacing w:after="120"/>
    </w:pPr>
  </w:style>
  <w:style w:type="character" w:customStyle="1" w:styleId="afa">
    <w:name w:val="Основной текст Знак"/>
    <w:basedOn w:val="a0"/>
    <w:link w:val="af9"/>
    <w:rsid w:val="009A0636"/>
    <w:rPr>
      <w:sz w:val="24"/>
      <w:szCs w:val="24"/>
    </w:rPr>
  </w:style>
  <w:style w:type="character" w:styleId="afb">
    <w:name w:val="Hyperlink"/>
    <w:basedOn w:val="a0"/>
    <w:uiPriority w:val="99"/>
    <w:rsid w:val="00462BE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70704"/>
    <w:rPr>
      <w:b/>
      <w:bCs/>
      <w:i/>
      <w:sz w:val="24"/>
    </w:rPr>
  </w:style>
  <w:style w:type="paragraph" w:customStyle="1" w:styleId="afc">
    <w:name w:val="Для таблиц"/>
    <w:basedOn w:val="a"/>
    <w:rsid w:val="00B70704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character" w:styleId="afd">
    <w:name w:val="FollowedHyperlink"/>
    <w:basedOn w:val="a0"/>
    <w:rsid w:val="0010747F"/>
    <w:rPr>
      <w:color w:val="954F72" w:themeColor="followedHyperlink"/>
      <w:u w:val="single"/>
    </w:rPr>
  </w:style>
  <w:style w:type="character" w:customStyle="1" w:styleId="af8">
    <w:name w:val="Абзац списка Знак"/>
    <w:link w:val="af7"/>
    <w:uiPriority w:val="34"/>
    <w:locked/>
    <w:rsid w:val="00853F84"/>
    <w:rPr>
      <w:sz w:val="24"/>
      <w:szCs w:val="24"/>
    </w:rPr>
  </w:style>
  <w:style w:type="paragraph" w:customStyle="1" w:styleId="FR1">
    <w:name w:val="FR1"/>
    <w:rsid w:val="00B04C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4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0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4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492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znanium.com/catalog/product/116526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742.pdf&amp;show=dcatalogues/1/1527745/3742.pdf&amp;view=true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urait.ru/viewer/metodika-raboty-vozhatogo-v-detskom-ozdorovitelnom-lagere-44758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125616" TargetMode="External"/><Relationship Id="rId20" Type="http://schemas.openxmlformats.org/officeDocument/2006/relationships/hyperlink" Target="https://magtu.informsystema.ru/uploader/fileUpload?name=3351.pdf&amp;show=dcatalogues/1/1139071/3351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urait.ru/bcode/429700&#1073;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magtu.informsystema.ru/uploader/fileUpload?name=3816.pdf&amp;show=dcatalogues/1/1530261/381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EAE8E-FD65-48E0-A7D5-1F19638C723E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56FFD3-5C0C-448A-8E16-3E78246A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19394</CharactersWithSpaces>
  <SharedDoc>false</SharedDoc>
  <HLinks>
    <vt:vector size="54" baseType="variant">
      <vt:variant>
        <vt:i4>4718607</vt:i4>
      </vt:variant>
      <vt:variant>
        <vt:i4>24</vt:i4>
      </vt:variant>
      <vt:variant>
        <vt:i4>0</vt:i4>
      </vt:variant>
      <vt:variant>
        <vt:i4>5</vt:i4>
      </vt:variant>
      <vt:variant>
        <vt:lpwstr>http://krotov.info/lib_sec/shso/71_slas0.html</vt:lpwstr>
      </vt:variant>
      <vt:variant>
        <vt:lpwstr/>
      </vt:variant>
      <vt:variant>
        <vt:i4>196686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http://window.edu.ru/resource/297/63297/files/Obschie_osnovy_pedagogiki.pdf</vt:lpwstr>
      </vt:variant>
      <vt:variant>
        <vt:lpwstr/>
      </vt:variant>
      <vt:variant>
        <vt:i4>5308539</vt:i4>
      </vt:variant>
      <vt:variant>
        <vt:i4>18</vt:i4>
      </vt:variant>
      <vt:variant>
        <vt:i4>0</vt:i4>
      </vt:variant>
      <vt:variant>
        <vt:i4>5</vt:i4>
      </vt:variant>
      <vt:variant>
        <vt:lpwstr>http://www.gumer.info/bibliotek_Buks/Pedagog/Djurin/07.php</vt:lpwstr>
      </vt:variant>
      <vt:variant>
        <vt:lpwstr/>
      </vt:variant>
      <vt:variant>
        <vt:i4>7012406</vt:i4>
      </vt:variant>
      <vt:variant>
        <vt:i4>15</vt:i4>
      </vt:variant>
      <vt:variant>
        <vt:i4>0</vt:i4>
      </vt:variant>
      <vt:variant>
        <vt:i4>5</vt:i4>
      </vt:variant>
      <vt:variant>
        <vt:lpwstr>http://studentam.net/content/view/5/5/</vt:lpwstr>
      </vt:variant>
      <vt:variant>
        <vt:lpwstr/>
      </vt:variant>
      <vt:variant>
        <vt:i4>65601</vt:i4>
      </vt:variant>
      <vt:variant>
        <vt:i4>12</vt:i4>
      </vt:variant>
      <vt:variant>
        <vt:i4>0</vt:i4>
      </vt:variant>
      <vt:variant>
        <vt:i4>5</vt:i4>
      </vt:variant>
      <vt:variant>
        <vt:lpwstr>http://opensys.info/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http://www.npstoik.ru/vio/index.php</vt:lpwstr>
      </vt:variant>
      <vt:variant>
        <vt:lpwstr/>
      </vt:variant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http://www.eor.edu.ru/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n.kopyrina</cp:lastModifiedBy>
  <cp:revision>15</cp:revision>
  <cp:lastPrinted>2020-12-14T05:50:00Z</cp:lastPrinted>
  <dcterms:created xsi:type="dcterms:W3CDTF">2020-11-22T16:48:00Z</dcterms:created>
  <dcterms:modified xsi:type="dcterms:W3CDTF">2020-12-14T05:50:00Z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