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9D2" w:rsidRDefault="00C63ACC" w:rsidP="00B25681">
      <w:pPr>
        <w:spacing w:after="200"/>
        <w:ind w:firstLine="0"/>
        <w:jc w:val="center"/>
        <w:rPr>
          <w:b/>
          <w:bCs/>
        </w:rPr>
      </w:pPr>
      <w:r>
        <w:rPr>
          <w:b/>
          <w:bCs/>
          <w:noProof/>
        </w:rPr>
        <w:drawing>
          <wp:inline distT="0" distB="0" distL="0" distR="0">
            <wp:extent cx="5286375" cy="817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6375" cy="8172450"/>
                    </a:xfrm>
                    <a:prstGeom prst="rect">
                      <a:avLst/>
                    </a:prstGeom>
                    <a:noFill/>
                    <a:ln>
                      <a:noFill/>
                    </a:ln>
                  </pic:spPr>
                </pic:pic>
              </a:graphicData>
            </a:graphic>
          </wp:inline>
        </w:drawing>
      </w:r>
    </w:p>
    <w:p w:rsidR="00FB29D2" w:rsidRDefault="00C63ACC" w:rsidP="00B25681">
      <w:pPr>
        <w:spacing w:after="200"/>
        <w:ind w:firstLine="0"/>
        <w:jc w:val="center"/>
        <w:rPr>
          <w:b/>
          <w:bCs/>
        </w:rPr>
      </w:pPr>
      <w:r>
        <w:rPr>
          <w:bCs/>
          <w:noProof/>
        </w:rPr>
        <w:lastRenderedPageBreak/>
        <w:drawing>
          <wp:inline distT="0" distB="0" distL="0" distR="0">
            <wp:extent cx="5934075" cy="8220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8220075"/>
                    </a:xfrm>
                    <a:prstGeom prst="rect">
                      <a:avLst/>
                    </a:prstGeom>
                    <a:noFill/>
                    <a:ln>
                      <a:noFill/>
                    </a:ln>
                  </pic:spPr>
                </pic:pic>
              </a:graphicData>
            </a:graphic>
          </wp:inline>
        </w:drawing>
      </w:r>
    </w:p>
    <w:p w:rsidR="00FB29D2" w:rsidRDefault="00FB29D2" w:rsidP="00B25681">
      <w:pPr>
        <w:spacing w:after="200"/>
        <w:ind w:firstLine="0"/>
        <w:jc w:val="center"/>
        <w:rPr>
          <w:b/>
          <w:bCs/>
        </w:rPr>
      </w:pPr>
    </w:p>
    <w:p w:rsidR="00FB29D2" w:rsidRDefault="00FB29D2" w:rsidP="00B25681">
      <w:pPr>
        <w:spacing w:after="200"/>
        <w:ind w:firstLine="0"/>
        <w:jc w:val="center"/>
        <w:rPr>
          <w:b/>
          <w:bCs/>
        </w:rPr>
      </w:pPr>
    </w:p>
    <w:p w:rsidR="00FB29D2" w:rsidRDefault="00FB29D2" w:rsidP="00B25681">
      <w:pPr>
        <w:spacing w:after="200"/>
        <w:ind w:firstLine="0"/>
        <w:jc w:val="center"/>
        <w:rPr>
          <w:b/>
          <w:bCs/>
        </w:rPr>
      </w:pPr>
    </w:p>
    <w:p w:rsidR="00282132" w:rsidRDefault="002773CC" w:rsidP="006B6314">
      <w:pPr>
        <w:pStyle w:val="1"/>
        <w:ind w:left="-57"/>
        <w:rPr>
          <w:rStyle w:val="FontStyle16"/>
          <w:b/>
          <w:bCs w:val="0"/>
          <w:sz w:val="24"/>
          <w:szCs w:val="24"/>
        </w:rPr>
      </w:pPr>
      <w:r w:rsidRPr="00C17915">
        <w:rPr>
          <w:rStyle w:val="FontStyle16"/>
          <w:b/>
          <w:bCs w:val="0"/>
          <w:sz w:val="24"/>
          <w:szCs w:val="24"/>
        </w:rPr>
        <w:br w:type="page"/>
      </w:r>
      <w:r w:rsidR="00C63ACC">
        <w:rPr>
          <w:noProof/>
          <w:lang w:val="ru-RU" w:eastAsia="ru-RU"/>
        </w:rPr>
        <w:lastRenderedPageBreak/>
        <w:drawing>
          <wp:inline distT="0" distB="0" distL="0" distR="0">
            <wp:extent cx="5934075" cy="8724900"/>
            <wp:effectExtent l="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8724900"/>
                    </a:xfrm>
                    <a:prstGeom prst="rect">
                      <a:avLst/>
                    </a:prstGeom>
                    <a:noFill/>
                    <a:ln>
                      <a:noFill/>
                    </a:ln>
                  </pic:spPr>
                </pic:pic>
              </a:graphicData>
            </a:graphic>
          </wp:inline>
        </w:drawing>
      </w:r>
    </w:p>
    <w:p w:rsidR="007754E4" w:rsidRPr="00C17915" w:rsidRDefault="00282132" w:rsidP="006B6314">
      <w:pPr>
        <w:pStyle w:val="1"/>
        <w:ind w:left="-57"/>
        <w:rPr>
          <w:rStyle w:val="FontStyle16"/>
          <w:b/>
          <w:bCs w:val="0"/>
          <w:sz w:val="24"/>
          <w:szCs w:val="24"/>
        </w:rPr>
      </w:pPr>
      <w:r w:rsidRPr="00282132">
        <w:br w:type="page"/>
      </w:r>
      <w:r w:rsidR="005E0FCA" w:rsidRPr="00C17915">
        <w:rPr>
          <w:rStyle w:val="FontStyle16"/>
          <w:b/>
          <w:bCs w:val="0"/>
          <w:sz w:val="24"/>
          <w:szCs w:val="24"/>
        </w:rPr>
        <w:lastRenderedPageBreak/>
        <w:t>1 Цели освоения</w:t>
      </w:r>
      <w:r w:rsidR="007754E4" w:rsidRPr="00C17915">
        <w:rPr>
          <w:rStyle w:val="FontStyle16"/>
          <w:b/>
          <w:bCs w:val="0"/>
          <w:sz w:val="24"/>
          <w:szCs w:val="24"/>
        </w:rPr>
        <w:t xml:space="preserve"> дисциплины</w:t>
      </w:r>
    </w:p>
    <w:p w:rsidR="00443044" w:rsidRPr="00DF2DBB" w:rsidRDefault="00DF2DBB" w:rsidP="002A720F">
      <w:r w:rsidRPr="00DF2DBB">
        <w:t xml:space="preserve">Целями освоения дисциплины «Экономика образования» </w:t>
      </w:r>
      <w:r w:rsidRPr="00DF2DBB">
        <w:rPr>
          <w:bCs/>
        </w:rPr>
        <w:t xml:space="preserve">является формирование знаний об </w:t>
      </w:r>
      <w:r w:rsidR="00084072">
        <w:t>экономических явлениях и процессах в образовании</w:t>
      </w:r>
      <w:r w:rsidRPr="00DF2DBB">
        <w:rPr>
          <w:bCs/>
        </w:rPr>
        <w:t xml:space="preserve">, о функционировании системы образования в условиях </w:t>
      </w:r>
      <w:r>
        <w:rPr>
          <w:bCs/>
        </w:rPr>
        <w:t>современной</w:t>
      </w:r>
      <w:r w:rsidRPr="00DF2DBB">
        <w:rPr>
          <w:bCs/>
        </w:rPr>
        <w:t xml:space="preserve"> экономики, необходимых для  </w:t>
      </w:r>
      <w:r w:rsidR="009204A6">
        <w:rPr>
          <w:bCs/>
        </w:rPr>
        <w:t>исследования</w:t>
      </w:r>
      <w:r w:rsidRPr="00DF2DBB">
        <w:rPr>
          <w:bCs/>
        </w:rPr>
        <w:t xml:space="preserve"> </w:t>
      </w:r>
      <w:r w:rsidR="009204A6">
        <w:rPr>
          <w:bCs/>
        </w:rPr>
        <w:t>тенденций</w:t>
      </w:r>
      <w:r w:rsidRPr="00DF2DBB">
        <w:rPr>
          <w:bCs/>
        </w:rPr>
        <w:t xml:space="preserve"> системы образования в </w:t>
      </w:r>
      <w:r>
        <w:rPr>
          <w:bCs/>
        </w:rPr>
        <w:t>текущих</w:t>
      </w:r>
      <w:r w:rsidRPr="00DF2DBB">
        <w:rPr>
          <w:bCs/>
        </w:rPr>
        <w:t xml:space="preserve"> условиях и анализа экономических процессов, характерных для системы образования РФ</w:t>
      </w:r>
      <w:r>
        <w:rPr>
          <w:bCs/>
        </w:rPr>
        <w:t>.</w:t>
      </w:r>
    </w:p>
    <w:p w:rsidR="007754E4" w:rsidRPr="00C17915" w:rsidRDefault="009C15E7" w:rsidP="00B401FA">
      <w:pPr>
        <w:pStyle w:val="1"/>
        <w:jc w:val="left"/>
        <w:rPr>
          <w:rStyle w:val="FontStyle21"/>
          <w:sz w:val="24"/>
          <w:szCs w:val="24"/>
        </w:rPr>
      </w:pPr>
      <w:r w:rsidRPr="00C17915">
        <w:rPr>
          <w:rStyle w:val="FontStyle21"/>
          <w:sz w:val="24"/>
          <w:szCs w:val="24"/>
        </w:rPr>
        <w:t xml:space="preserve">2 </w:t>
      </w:r>
      <w:r w:rsidR="007754E4" w:rsidRPr="00C17915">
        <w:rPr>
          <w:rStyle w:val="FontStyle21"/>
          <w:sz w:val="24"/>
          <w:szCs w:val="24"/>
        </w:rPr>
        <w:t xml:space="preserve">Место дисциплины в структуре </w:t>
      </w:r>
      <w:r w:rsidR="00EF11D8" w:rsidRPr="00C17915">
        <w:rPr>
          <w:rStyle w:val="FontStyle21"/>
          <w:sz w:val="24"/>
          <w:szCs w:val="24"/>
        </w:rPr>
        <w:t>образовательной программы</w:t>
      </w:r>
      <w:r w:rsidR="007754E4" w:rsidRPr="00C17915">
        <w:rPr>
          <w:rStyle w:val="FontStyle21"/>
          <w:sz w:val="24"/>
          <w:szCs w:val="24"/>
        </w:rPr>
        <w:t xml:space="preserve"> </w:t>
      </w:r>
      <w:r w:rsidR="00B401FA" w:rsidRPr="00C17915">
        <w:rPr>
          <w:rStyle w:val="FontStyle21"/>
          <w:sz w:val="24"/>
          <w:szCs w:val="24"/>
        </w:rPr>
        <w:br/>
      </w:r>
      <w:r w:rsidR="00B82F70" w:rsidRPr="00C17915">
        <w:rPr>
          <w:rStyle w:val="FontStyle21"/>
          <w:sz w:val="24"/>
          <w:szCs w:val="24"/>
        </w:rPr>
        <w:t xml:space="preserve">подготовки </w:t>
      </w:r>
      <w:r w:rsidR="007754E4" w:rsidRPr="00C17915">
        <w:rPr>
          <w:rStyle w:val="FontStyle21"/>
          <w:sz w:val="24"/>
          <w:szCs w:val="24"/>
        </w:rPr>
        <w:t>бакалавра</w:t>
      </w:r>
    </w:p>
    <w:p w:rsidR="006905FE" w:rsidRPr="00FF5EC7" w:rsidRDefault="006905FE" w:rsidP="006905FE">
      <w:pPr>
        <w:rPr>
          <w:bCs/>
        </w:rPr>
      </w:pPr>
      <w:r>
        <w:rPr>
          <w:bCs/>
        </w:rPr>
        <w:t>Дисциплина «</w:t>
      </w:r>
      <w:r w:rsidR="00DF2DBB">
        <w:rPr>
          <w:bCs/>
        </w:rPr>
        <w:t>Экономика образования</w:t>
      </w:r>
      <w:r w:rsidRPr="00FF5EC7">
        <w:rPr>
          <w:bCs/>
        </w:rPr>
        <w:t>» входит в вариативную часть блока 1 образо</w:t>
      </w:r>
      <w:r w:rsidR="001B62D0">
        <w:rPr>
          <w:bCs/>
        </w:rPr>
        <w:t>вательных дисциплин по выбору</w:t>
      </w:r>
      <w:r w:rsidRPr="00FF5EC7">
        <w:rPr>
          <w:bCs/>
        </w:rPr>
        <w:t>.</w:t>
      </w:r>
    </w:p>
    <w:p w:rsidR="006905FE" w:rsidRPr="00FF5EC7" w:rsidRDefault="006905FE" w:rsidP="006905FE">
      <w:pPr>
        <w:rPr>
          <w:bCs/>
        </w:rPr>
      </w:pPr>
      <w:r w:rsidRPr="00FF5EC7">
        <w:rPr>
          <w:bCs/>
        </w:rPr>
        <w:t>Для изучения дисциплины необходимы знания (умения, владения), сформированные в результате изучения следующих дисциплин:</w:t>
      </w:r>
    </w:p>
    <w:p w:rsidR="00A74885" w:rsidRPr="009F6B94" w:rsidRDefault="00A74885" w:rsidP="00A74885">
      <w:pPr>
        <w:rPr>
          <w:color w:val="000000"/>
        </w:rPr>
      </w:pPr>
      <w:r w:rsidRPr="009F6B94">
        <w:rPr>
          <w:bCs/>
          <w:color w:val="000000"/>
        </w:rPr>
        <w:t>-</w:t>
      </w:r>
      <w:r w:rsidRPr="009F6B94">
        <w:rPr>
          <w:color w:val="000000"/>
        </w:rPr>
        <w:t xml:space="preserve"> </w:t>
      </w:r>
      <w:r w:rsidR="00DF2DBB">
        <w:rPr>
          <w:color w:val="000000"/>
        </w:rPr>
        <w:t>Экономическая теория</w:t>
      </w:r>
      <w:r w:rsidRPr="009F6B94">
        <w:rPr>
          <w:color w:val="000000"/>
        </w:rPr>
        <w:t xml:space="preserve"> (</w:t>
      </w:r>
      <w:r w:rsidR="00DF2DBB" w:rsidRPr="00DF2DBB">
        <w:rPr>
          <w:color w:val="000000"/>
        </w:rPr>
        <w:t>Б1.В.09</w:t>
      </w:r>
      <w:r w:rsidRPr="009F6B94">
        <w:rPr>
          <w:color w:val="000000"/>
        </w:rPr>
        <w:t>);</w:t>
      </w:r>
    </w:p>
    <w:p w:rsidR="00A74885" w:rsidRDefault="00A74885" w:rsidP="00A74885">
      <w:pPr>
        <w:rPr>
          <w:color w:val="000000"/>
        </w:rPr>
      </w:pPr>
      <w:r w:rsidRPr="009F6B94">
        <w:rPr>
          <w:color w:val="000000"/>
        </w:rPr>
        <w:t xml:space="preserve">- </w:t>
      </w:r>
      <w:r w:rsidR="00DF2DBB">
        <w:rPr>
          <w:color w:val="000000"/>
        </w:rPr>
        <w:t>Экономика организации</w:t>
      </w:r>
      <w:r w:rsidRPr="009F6B94">
        <w:rPr>
          <w:color w:val="000000"/>
        </w:rPr>
        <w:t xml:space="preserve"> (</w:t>
      </w:r>
      <w:r w:rsidR="00DF2DBB" w:rsidRPr="00DF2DBB">
        <w:rPr>
          <w:color w:val="000000"/>
        </w:rPr>
        <w:t>Б1.В.13</w:t>
      </w:r>
      <w:r w:rsidRPr="009F6B94">
        <w:rPr>
          <w:color w:val="000000"/>
        </w:rPr>
        <w:t>);</w:t>
      </w:r>
    </w:p>
    <w:p w:rsidR="00A74885" w:rsidRDefault="00A74885" w:rsidP="00A74885">
      <w:pPr>
        <w:rPr>
          <w:color w:val="000000"/>
        </w:rPr>
      </w:pPr>
      <w:r>
        <w:rPr>
          <w:color w:val="000000"/>
        </w:rPr>
        <w:t>- Экономический анализ (</w:t>
      </w:r>
      <w:r w:rsidR="00DF2DBB" w:rsidRPr="00DF2DBB">
        <w:rPr>
          <w:color w:val="000000"/>
        </w:rPr>
        <w:t>Б1.В.23</w:t>
      </w:r>
      <w:r w:rsidR="00DF2DBB">
        <w:rPr>
          <w:color w:val="000000"/>
        </w:rPr>
        <w:t>);</w:t>
      </w:r>
    </w:p>
    <w:p w:rsidR="00DF2DBB" w:rsidRPr="009F6B94" w:rsidRDefault="00DF2DBB" w:rsidP="00A74885">
      <w:pPr>
        <w:rPr>
          <w:color w:val="000000"/>
        </w:rPr>
      </w:pPr>
      <w:r>
        <w:rPr>
          <w:color w:val="000000"/>
        </w:rPr>
        <w:t>- Основы бухгалтерского учета и аудита (</w:t>
      </w:r>
      <w:r w:rsidRPr="00DF2DBB">
        <w:rPr>
          <w:color w:val="000000"/>
        </w:rPr>
        <w:t>Б1.В.26</w:t>
      </w:r>
      <w:r>
        <w:rPr>
          <w:color w:val="000000"/>
        </w:rPr>
        <w:t>).</w:t>
      </w:r>
    </w:p>
    <w:p w:rsidR="00EA793B" w:rsidRDefault="006905FE" w:rsidP="006905FE">
      <w:r w:rsidRPr="00FF5EC7">
        <w:t>Данная дисциплина не имеет последующих учебных дисциплин (модулей), основные темы дисциплины находят отражения в составе вопросов государственной итоговой аттестацией (государственный экзамен, защита ВКР).</w:t>
      </w:r>
    </w:p>
    <w:p w:rsidR="004F032A" w:rsidRPr="00C17915" w:rsidRDefault="007754E4" w:rsidP="0079022C">
      <w:pPr>
        <w:pStyle w:val="1"/>
        <w:jc w:val="left"/>
        <w:rPr>
          <w:rStyle w:val="FontStyle21"/>
          <w:sz w:val="24"/>
          <w:szCs w:val="24"/>
        </w:rPr>
      </w:pPr>
      <w:r w:rsidRPr="00C17915">
        <w:rPr>
          <w:rStyle w:val="FontStyle21"/>
          <w:sz w:val="24"/>
          <w:szCs w:val="24"/>
        </w:rPr>
        <w:t>3 Ком</w:t>
      </w:r>
      <w:r w:rsidR="00767409" w:rsidRPr="00C17915">
        <w:rPr>
          <w:rStyle w:val="FontStyle21"/>
          <w:sz w:val="24"/>
          <w:szCs w:val="24"/>
        </w:rPr>
        <w:t>петенции</w:t>
      </w:r>
      <w:r w:rsidRPr="00C17915">
        <w:rPr>
          <w:rStyle w:val="FontStyle21"/>
          <w:sz w:val="24"/>
          <w:szCs w:val="24"/>
        </w:rPr>
        <w:t xml:space="preserve"> обучающегося</w:t>
      </w:r>
      <w:r w:rsidR="00767409" w:rsidRPr="00C17915">
        <w:rPr>
          <w:rStyle w:val="FontStyle21"/>
          <w:sz w:val="24"/>
          <w:szCs w:val="24"/>
        </w:rPr>
        <w:t>,</w:t>
      </w:r>
      <w:r w:rsidRPr="00C17915">
        <w:rPr>
          <w:rStyle w:val="FontStyle21"/>
          <w:sz w:val="24"/>
          <w:szCs w:val="24"/>
        </w:rPr>
        <w:t xml:space="preserve"> формируемые в результате освоения </w:t>
      </w:r>
      <w:r w:rsidR="0079022C" w:rsidRPr="00C17915">
        <w:rPr>
          <w:rStyle w:val="FontStyle21"/>
          <w:sz w:val="24"/>
          <w:szCs w:val="24"/>
        </w:rPr>
        <w:br/>
      </w:r>
      <w:r w:rsidRPr="00C17915">
        <w:rPr>
          <w:rStyle w:val="FontStyle21"/>
          <w:sz w:val="24"/>
          <w:szCs w:val="24"/>
        </w:rPr>
        <w:t>дисциплины (модуля)</w:t>
      </w:r>
      <w:r w:rsidR="002E61E7" w:rsidRPr="00C17915">
        <w:rPr>
          <w:rStyle w:val="FontStyle21"/>
          <w:sz w:val="24"/>
          <w:szCs w:val="24"/>
        </w:rPr>
        <w:t xml:space="preserve"> и планируемые результаты обучения</w:t>
      </w:r>
    </w:p>
    <w:p w:rsidR="00C5451F" w:rsidRPr="00C17915" w:rsidRDefault="00C5451F" w:rsidP="00C5451F">
      <w:pPr>
        <w:tabs>
          <w:tab w:val="left" w:pos="851"/>
        </w:tabs>
        <w:rPr>
          <w:rStyle w:val="FontStyle16"/>
          <w:b w:val="0"/>
          <w:sz w:val="24"/>
          <w:szCs w:val="24"/>
        </w:rPr>
      </w:pPr>
      <w:r w:rsidRPr="00C17915">
        <w:rPr>
          <w:rStyle w:val="FontStyle16"/>
          <w:b w:val="0"/>
          <w:sz w:val="24"/>
          <w:szCs w:val="24"/>
        </w:rPr>
        <w:t>В результате освоения дисциплины</w:t>
      </w:r>
      <w:r w:rsidR="0010038D" w:rsidRPr="00C17915">
        <w:rPr>
          <w:rStyle w:val="FontStyle16"/>
          <w:b w:val="0"/>
          <w:sz w:val="24"/>
          <w:szCs w:val="24"/>
        </w:rPr>
        <w:t xml:space="preserve"> (модуля) </w:t>
      </w:r>
      <w:r w:rsidRPr="00C17915">
        <w:rPr>
          <w:rStyle w:val="FontStyle16"/>
          <w:b w:val="0"/>
          <w:sz w:val="24"/>
          <w:szCs w:val="24"/>
        </w:rPr>
        <w:t xml:space="preserve"> </w:t>
      </w:r>
      <w:r w:rsidRPr="0030296A">
        <w:rPr>
          <w:rStyle w:val="FontStyle16"/>
          <w:b w:val="0"/>
          <w:sz w:val="24"/>
          <w:szCs w:val="24"/>
        </w:rPr>
        <w:t>«</w:t>
      </w:r>
      <w:r w:rsidR="004A25A9">
        <w:rPr>
          <w:bCs/>
        </w:rPr>
        <w:t>Экономика образования</w:t>
      </w:r>
      <w:r w:rsidRPr="0030296A">
        <w:rPr>
          <w:rStyle w:val="FontStyle16"/>
          <w:b w:val="0"/>
          <w:sz w:val="24"/>
          <w:szCs w:val="24"/>
        </w:rPr>
        <w:t>»</w:t>
      </w:r>
      <w:r w:rsidRPr="00C17915">
        <w:rPr>
          <w:rStyle w:val="FontStyle16"/>
          <w:b w:val="0"/>
          <w:sz w:val="24"/>
          <w:szCs w:val="24"/>
        </w:rPr>
        <w:t xml:space="preserve"> обучающийся должен обладать следующими компетенциями:</w:t>
      </w:r>
    </w:p>
    <w:p w:rsidR="00C5451F" w:rsidRDefault="00C5451F" w:rsidP="00C5451F">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48"/>
        <w:gridCol w:w="7692"/>
      </w:tblGrid>
      <w:tr w:rsidR="00C640B4" w:rsidRPr="0033712F" w:rsidTr="00C640B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640B4" w:rsidRPr="0033712F" w:rsidRDefault="00C640B4" w:rsidP="005C5F1A">
            <w:pPr>
              <w:ind w:firstLine="0"/>
              <w:jc w:val="center"/>
            </w:pPr>
            <w:r w:rsidRPr="0033712F">
              <w:t xml:space="preserve">Структурный </w:t>
            </w:r>
            <w:r w:rsidRPr="0033712F">
              <w:br/>
              <w:t xml:space="preserve">элемент </w:t>
            </w:r>
            <w:r w:rsidRPr="0033712F">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640B4" w:rsidRPr="0033712F" w:rsidRDefault="00C640B4" w:rsidP="005C5F1A">
            <w:pPr>
              <w:ind w:firstLine="0"/>
              <w:jc w:val="center"/>
            </w:pPr>
            <w:r w:rsidRPr="0033712F">
              <w:rPr>
                <w:bCs/>
              </w:rPr>
              <w:t xml:space="preserve">Планируемые результаты обучения </w:t>
            </w:r>
          </w:p>
        </w:tc>
      </w:tr>
      <w:tr w:rsidR="004A25A9" w:rsidRPr="0033712F" w:rsidTr="004A25A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4459A2" w:rsidRDefault="004A25A9" w:rsidP="004A25A9">
            <w:pPr>
              <w:ind w:firstLine="0"/>
              <w:jc w:val="left"/>
              <w:rPr>
                <w:b/>
              </w:rPr>
            </w:pPr>
            <w:r w:rsidRPr="004459A2">
              <w:rPr>
                <w:b/>
              </w:rPr>
              <w:t>ПК-1 готовностью реализовывать образовательные программы по учебному предмету в соответствии с требованиями образовательных стандартов</w:t>
            </w:r>
          </w:p>
        </w:tc>
      </w:tr>
      <w:tr w:rsidR="004A25A9" w:rsidRPr="0033712F" w:rsidTr="004A25A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ind w:firstLine="0"/>
              <w:jc w:val="left"/>
            </w:pPr>
            <w:r w:rsidRPr="0033712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4A25A9" w:rsidP="004A25A9">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rsidR="001B65C9">
              <w:t>системы образования</w:t>
            </w:r>
            <w:r w:rsidRPr="00377A3E">
              <w:t>;</w:t>
            </w:r>
          </w:p>
          <w:p w:rsidR="004A25A9" w:rsidRPr="004459A2" w:rsidRDefault="001B65C9" w:rsidP="001B65C9">
            <w:pPr>
              <w:widowControl/>
              <w:numPr>
                <w:ilvl w:val="0"/>
                <w:numId w:val="1"/>
              </w:numPr>
              <w:tabs>
                <w:tab w:val="left" w:pos="240"/>
                <w:tab w:val="left" w:pos="851"/>
              </w:tabs>
              <w:autoSpaceDE/>
              <w:autoSpaceDN/>
              <w:adjustRightInd/>
              <w:spacing w:beforeLines="20" w:before="48" w:afterLines="20" w:after="48"/>
              <w:ind w:left="0" w:firstLine="0"/>
              <w:jc w:val="left"/>
            </w:pPr>
            <w:r>
              <w:t xml:space="preserve">структуру и содержание образовательных </w:t>
            </w:r>
            <w:r w:rsidR="004459A2">
              <w:t>стандартов</w:t>
            </w:r>
          </w:p>
        </w:tc>
      </w:tr>
      <w:tr w:rsidR="004A25A9" w:rsidRPr="0033712F" w:rsidTr="004A25A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widowControl/>
              <w:tabs>
                <w:tab w:val="left" w:pos="240"/>
                <w:tab w:val="left" w:pos="851"/>
              </w:tabs>
              <w:autoSpaceDE/>
              <w:autoSpaceDN/>
              <w:adjustRightInd/>
              <w:spacing w:beforeLines="20" w:before="48" w:afterLines="20" w:after="48"/>
              <w:ind w:firstLine="0"/>
              <w:jc w:val="left"/>
            </w:pPr>
            <w:r w:rsidRPr="0033712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1B65C9" w:rsidP="004A25A9">
            <w:pPr>
              <w:widowControl/>
              <w:numPr>
                <w:ilvl w:val="0"/>
                <w:numId w:val="1"/>
              </w:numPr>
              <w:tabs>
                <w:tab w:val="left" w:pos="240"/>
                <w:tab w:val="left" w:pos="851"/>
              </w:tabs>
              <w:autoSpaceDE/>
              <w:autoSpaceDN/>
              <w:adjustRightInd/>
              <w:spacing w:beforeLines="20" w:before="48" w:afterLines="20" w:after="48"/>
              <w:ind w:left="0" w:firstLine="0"/>
              <w:jc w:val="left"/>
            </w:pPr>
            <w:r>
              <w:t>реализовывать образовательную программу высшего образования</w:t>
            </w:r>
            <w:r w:rsidR="004A25A9" w:rsidRPr="00377A3E">
              <w:t>;</w:t>
            </w:r>
          </w:p>
          <w:p w:rsidR="004A25A9" w:rsidRPr="0033712F" w:rsidRDefault="001B65C9" w:rsidP="004A25A9">
            <w:pPr>
              <w:widowControl/>
              <w:numPr>
                <w:ilvl w:val="0"/>
                <w:numId w:val="1"/>
              </w:numPr>
              <w:tabs>
                <w:tab w:val="left" w:pos="240"/>
                <w:tab w:val="left" w:pos="851"/>
              </w:tabs>
              <w:autoSpaceDE/>
              <w:autoSpaceDN/>
              <w:adjustRightInd/>
              <w:spacing w:beforeLines="20" w:before="48" w:afterLines="20" w:after="48"/>
              <w:ind w:left="0" w:firstLine="0"/>
              <w:jc w:val="left"/>
            </w:pPr>
            <w:r>
              <w:t>работать с требования образовательных стандартов</w:t>
            </w:r>
          </w:p>
        </w:tc>
      </w:tr>
      <w:tr w:rsidR="004A25A9" w:rsidRPr="0033712F" w:rsidTr="004A25A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ind w:firstLine="0"/>
              <w:jc w:val="left"/>
            </w:pPr>
            <w:r w:rsidRPr="0033712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4A25A9" w:rsidP="004A25A9">
            <w:pPr>
              <w:widowControl/>
              <w:numPr>
                <w:ilvl w:val="0"/>
                <w:numId w:val="1"/>
              </w:numPr>
              <w:tabs>
                <w:tab w:val="left" w:pos="240"/>
                <w:tab w:val="left" w:pos="851"/>
              </w:tabs>
              <w:autoSpaceDE/>
              <w:autoSpaceDN/>
              <w:adjustRightInd/>
              <w:ind w:left="0" w:firstLine="0"/>
              <w:jc w:val="left"/>
            </w:pPr>
            <w:r w:rsidRPr="00377A3E">
              <w:t xml:space="preserve">практическими навыками </w:t>
            </w:r>
            <w:r w:rsidR="001B65C9">
              <w:t xml:space="preserve">реализации </w:t>
            </w:r>
            <w:r w:rsidR="004459A2">
              <w:t>образовательной программы</w:t>
            </w:r>
            <w:r w:rsidRPr="00377A3E">
              <w:t>;</w:t>
            </w:r>
          </w:p>
          <w:p w:rsidR="004A25A9" w:rsidRPr="0033712F" w:rsidRDefault="004A25A9" w:rsidP="004459A2">
            <w:pPr>
              <w:widowControl/>
              <w:numPr>
                <w:ilvl w:val="0"/>
                <w:numId w:val="1"/>
              </w:numPr>
              <w:tabs>
                <w:tab w:val="left" w:pos="240"/>
                <w:tab w:val="left" w:pos="851"/>
              </w:tabs>
              <w:autoSpaceDE/>
              <w:autoSpaceDN/>
              <w:adjustRightInd/>
              <w:ind w:left="0" w:firstLine="0"/>
              <w:jc w:val="left"/>
              <w:rPr>
                <w:i/>
                <w:color w:val="C00000"/>
              </w:rPr>
            </w:pPr>
            <w:r w:rsidRPr="00377A3E">
              <w:t xml:space="preserve">способами оценивания значимости и практической пригодности </w:t>
            </w:r>
            <w:r w:rsidR="004459A2">
              <w:t>рабочей программы</w:t>
            </w:r>
            <w:r w:rsidRPr="00377A3E">
              <w:t>.</w:t>
            </w:r>
          </w:p>
        </w:tc>
      </w:tr>
      <w:tr w:rsidR="004A25A9" w:rsidRPr="004459A2" w:rsidTr="004A25A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4459A2" w:rsidRDefault="004A25A9" w:rsidP="004A25A9">
            <w:pPr>
              <w:ind w:firstLine="0"/>
              <w:jc w:val="left"/>
              <w:rPr>
                <w:b/>
              </w:rPr>
            </w:pPr>
            <w:r w:rsidRPr="004459A2">
              <w:rPr>
                <w:b/>
              </w:rPr>
              <w:t>ДПК-3  способен объяснять суть экономических явлений и процессов</w:t>
            </w:r>
          </w:p>
        </w:tc>
      </w:tr>
      <w:tr w:rsidR="004A25A9" w:rsidRPr="0033712F" w:rsidTr="004A25A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ind w:firstLine="0"/>
              <w:jc w:val="left"/>
            </w:pPr>
            <w:r w:rsidRPr="0033712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4A25A9" w:rsidP="004A25A9">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rsidR="004459A2">
              <w:t>экономики образования</w:t>
            </w:r>
            <w:r w:rsidRPr="00377A3E">
              <w:t>;</w:t>
            </w:r>
          </w:p>
          <w:p w:rsidR="004A25A9" w:rsidRPr="0033712F" w:rsidRDefault="004459A2" w:rsidP="004A25A9">
            <w:pPr>
              <w:widowControl/>
              <w:numPr>
                <w:ilvl w:val="0"/>
                <w:numId w:val="1"/>
              </w:numPr>
              <w:tabs>
                <w:tab w:val="left" w:pos="240"/>
                <w:tab w:val="left" w:pos="851"/>
              </w:tabs>
              <w:autoSpaceDE/>
              <w:autoSpaceDN/>
              <w:adjustRightInd/>
              <w:spacing w:beforeLines="20" w:before="48" w:afterLines="20" w:after="48"/>
              <w:ind w:left="0" w:firstLine="0"/>
              <w:jc w:val="left"/>
              <w:rPr>
                <w:i/>
                <w:color w:val="C00000"/>
              </w:rPr>
            </w:pPr>
            <w:r>
              <w:t>экономические законы</w:t>
            </w:r>
            <w:r w:rsidR="004A25A9" w:rsidRPr="00377A3E">
              <w:t>.</w:t>
            </w:r>
          </w:p>
        </w:tc>
      </w:tr>
      <w:tr w:rsidR="004A25A9" w:rsidRPr="0033712F" w:rsidTr="004A25A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widowControl/>
              <w:tabs>
                <w:tab w:val="left" w:pos="240"/>
                <w:tab w:val="left" w:pos="851"/>
              </w:tabs>
              <w:autoSpaceDE/>
              <w:autoSpaceDN/>
              <w:adjustRightInd/>
              <w:spacing w:beforeLines="20" w:before="48" w:afterLines="20" w:after="48"/>
              <w:ind w:firstLine="0"/>
              <w:jc w:val="left"/>
            </w:pPr>
            <w:r w:rsidRPr="0033712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4A25A9" w:rsidP="004A25A9">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обсуждать </w:t>
            </w:r>
            <w:r w:rsidR="004459A2">
              <w:t>экономические явления и процессы в образовании</w:t>
            </w:r>
            <w:r w:rsidRPr="00377A3E">
              <w:t>;</w:t>
            </w:r>
          </w:p>
          <w:p w:rsidR="004A25A9" w:rsidRPr="0033712F" w:rsidRDefault="004A25A9" w:rsidP="004459A2">
            <w:pPr>
              <w:widowControl/>
              <w:numPr>
                <w:ilvl w:val="0"/>
                <w:numId w:val="1"/>
              </w:numPr>
              <w:tabs>
                <w:tab w:val="left" w:pos="240"/>
                <w:tab w:val="left" w:pos="851"/>
              </w:tabs>
              <w:autoSpaceDE/>
              <w:autoSpaceDN/>
              <w:adjustRightInd/>
              <w:spacing w:beforeLines="20" w:before="48" w:afterLines="20" w:after="48"/>
              <w:ind w:left="0" w:firstLine="0"/>
              <w:jc w:val="left"/>
            </w:pPr>
            <w:r w:rsidRPr="00377A3E">
              <w:t>распознавать эффективное решение от неэффективного</w:t>
            </w:r>
            <w:r w:rsidR="004459A2">
              <w:t xml:space="preserve"> с экономической точки зрения</w:t>
            </w:r>
            <w:r w:rsidRPr="00377A3E">
              <w:t>;</w:t>
            </w:r>
          </w:p>
        </w:tc>
      </w:tr>
      <w:tr w:rsidR="004A25A9" w:rsidRPr="0033712F" w:rsidTr="004A25A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A25A9" w:rsidRPr="0033712F" w:rsidRDefault="004A25A9" w:rsidP="004A25A9">
            <w:pPr>
              <w:ind w:firstLine="0"/>
              <w:jc w:val="left"/>
            </w:pPr>
            <w:r w:rsidRPr="0033712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A25A9" w:rsidRPr="00377A3E" w:rsidRDefault="004A25A9" w:rsidP="004A25A9">
            <w:pPr>
              <w:widowControl/>
              <w:numPr>
                <w:ilvl w:val="0"/>
                <w:numId w:val="1"/>
              </w:numPr>
              <w:tabs>
                <w:tab w:val="left" w:pos="240"/>
                <w:tab w:val="left" w:pos="851"/>
              </w:tabs>
              <w:autoSpaceDE/>
              <w:autoSpaceDN/>
              <w:adjustRightInd/>
              <w:ind w:left="0" w:firstLine="0"/>
              <w:jc w:val="left"/>
            </w:pPr>
            <w:r w:rsidRPr="00377A3E">
              <w:t xml:space="preserve">навыками и методиками обобщения результатов </w:t>
            </w:r>
            <w:r w:rsidR="004459A2">
              <w:t>экономических процессов и явлений в образовании</w:t>
            </w:r>
            <w:r w:rsidRPr="00377A3E">
              <w:t>;</w:t>
            </w:r>
          </w:p>
          <w:p w:rsidR="004A25A9" w:rsidRPr="0033712F" w:rsidRDefault="004A25A9" w:rsidP="004A25A9">
            <w:pPr>
              <w:widowControl/>
              <w:numPr>
                <w:ilvl w:val="0"/>
                <w:numId w:val="1"/>
              </w:numPr>
              <w:tabs>
                <w:tab w:val="left" w:pos="240"/>
                <w:tab w:val="left" w:pos="851"/>
              </w:tabs>
              <w:autoSpaceDE/>
              <w:autoSpaceDN/>
              <w:adjustRightInd/>
              <w:ind w:left="0" w:firstLine="0"/>
              <w:jc w:val="left"/>
              <w:rPr>
                <w:i/>
                <w:color w:val="C00000"/>
              </w:rPr>
            </w:pPr>
            <w:r w:rsidRPr="00377A3E">
              <w:t>способами оценивания значимости и практической пригодности полученных результатов.</w:t>
            </w:r>
          </w:p>
        </w:tc>
      </w:tr>
      <w:tr w:rsidR="00C640B4" w:rsidRPr="004459A2" w:rsidTr="00C640B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640B4" w:rsidRPr="004459A2" w:rsidRDefault="004A25A9" w:rsidP="005C5F1A">
            <w:pPr>
              <w:ind w:firstLine="0"/>
              <w:jc w:val="left"/>
              <w:rPr>
                <w:b/>
              </w:rPr>
            </w:pPr>
            <w:r w:rsidRPr="004459A2">
              <w:rPr>
                <w:b/>
              </w:rPr>
              <w:lastRenderedPageBreak/>
              <w:t>ДПК-5 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C640B4" w:rsidRPr="0033712F" w:rsidTr="00C640B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33712F" w:rsidRDefault="00C640B4" w:rsidP="005C5F1A">
            <w:pPr>
              <w:ind w:firstLine="0"/>
              <w:jc w:val="left"/>
            </w:pPr>
            <w:r w:rsidRPr="0033712F">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05FE" w:rsidRPr="00377A3E" w:rsidRDefault="006905FE" w:rsidP="006905FE">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rsidR="004459A2">
              <w:t>финансовой системы образовательных учреждений</w:t>
            </w:r>
            <w:r w:rsidRPr="00377A3E">
              <w:t>;</w:t>
            </w:r>
          </w:p>
          <w:p w:rsidR="00C640B4" w:rsidRPr="0033712F" w:rsidRDefault="004459A2" w:rsidP="006905FE">
            <w:pPr>
              <w:widowControl/>
              <w:numPr>
                <w:ilvl w:val="0"/>
                <w:numId w:val="1"/>
              </w:numPr>
              <w:tabs>
                <w:tab w:val="left" w:pos="240"/>
                <w:tab w:val="left" w:pos="851"/>
              </w:tabs>
              <w:autoSpaceDE/>
              <w:autoSpaceDN/>
              <w:adjustRightInd/>
              <w:spacing w:beforeLines="20" w:before="48" w:afterLines="20" w:after="48"/>
              <w:ind w:left="0" w:firstLine="0"/>
              <w:jc w:val="left"/>
              <w:rPr>
                <w:i/>
                <w:color w:val="C00000"/>
              </w:rPr>
            </w:pPr>
            <w:r>
              <w:t>источники финансирования образовательных учреждений</w:t>
            </w:r>
          </w:p>
        </w:tc>
      </w:tr>
      <w:tr w:rsidR="00C640B4" w:rsidRPr="0033712F" w:rsidTr="00C640B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33712F" w:rsidRDefault="00C640B4" w:rsidP="00F51DD5">
            <w:pPr>
              <w:widowControl/>
              <w:tabs>
                <w:tab w:val="left" w:pos="240"/>
                <w:tab w:val="left" w:pos="851"/>
              </w:tabs>
              <w:autoSpaceDE/>
              <w:autoSpaceDN/>
              <w:adjustRightInd/>
              <w:spacing w:beforeLines="20" w:before="48" w:afterLines="20" w:after="48"/>
              <w:ind w:firstLine="0"/>
              <w:jc w:val="left"/>
            </w:pPr>
            <w:r w:rsidRPr="0033712F">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05FE" w:rsidRPr="00377A3E" w:rsidRDefault="006905FE" w:rsidP="006905FE">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обсуждать способы эффективного решения задач </w:t>
            </w:r>
            <w:r w:rsidR="004459A2">
              <w:t>финансирования образовательных учреждений</w:t>
            </w:r>
            <w:r w:rsidRPr="00377A3E">
              <w:t>;</w:t>
            </w:r>
          </w:p>
          <w:p w:rsidR="00C640B4" w:rsidRPr="0033712F" w:rsidRDefault="006905FE" w:rsidP="004459A2">
            <w:pPr>
              <w:widowControl/>
              <w:numPr>
                <w:ilvl w:val="0"/>
                <w:numId w:val="1"/>
              </w:numPr>
              <w:tabs>
                <w:tab w:val="left" w:pos="240"/>
                <w:tab w:val="left" w:pos="851"/>
              </w:tabs>
              <w:autoSpaceDE/>
              <w:autoSpaceDN/>
              <w:adjustRightInd/>
              <w:spacing w:beforeLines="20" w:before="48" w:afterLines="20" w:after="48"/>
              <w:ind w:left="0" w:firstLine="0"/>
              <w:jc w:val="left"/>
            </w:pPr>
            <w:r w:rsidRPr="00377A3E">
              <w:t>распознавать эффективное решение от неэффективного;</w:t>
            </w:r>
          </w:p>
        </w:tc>
      </w:tr>
      <w:tr w:rsidR="00C640B4" w:rsidRPr="0033712F" w:rsidTr="00C640B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C640B4" w:rsidRPr="0033712F" w:rsidRDefault="00C640B4" w:rsidP="005C5F1A">
            <w:pPr>
              <w:ind w:firstLine="0"/>
              <w:jc w:val="left"/>
            </w:pPr>
            <w:r w:rsidRPr="0033712F">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905FE" w:rsidRPr="00377A3E" w:rsidRDefault="006905FE" w:rsidP="006905FE">
            <w:pPr>
              <w:widowControl/>
              <w:numPr>
                <w:ilvl w:val="0"/>
                <w:numId w:val="1"/>
              </w:numPr>
              <w:tabs>
                <w:tab w:val="left" w:pos="240"/>
                <w:tab w:val="left" w:pos="851"/>
              </w:tabs>
              <w:autoSpaceDE/>
              <w:autoSpaceDN/>
              <w:adjustRightInd/>
              <w:ind w:left="0" w:firstLine="0"/>
              <w:jc w:val="left"/>
            </w:pPr>
            <w:r w:rsidRPr="00377A3E">
              <w:t xml:space="preserve">способами демонстрации умения анализировать </w:t>
            </w:r>
            <w:r w:rsidR="004459A2">
              <w:t>механизм финансирования образовательных учреждений</w:t>
            </w:r>
            <w:r w:rsidRPr="00377A3E">
              <w:t>;</w:t>
            </w:r>
          </w:p>
          <w:p w:rsidR="00C640B4" w:rsidRPr="0033712F" w:rsidRDefault="006905FE" w:rsidP="006905FE">
            <w:pPr>
              <w:widowControl/>
              <w:numPr>
                <w:ilvl w:val="0"/>
                <w:numId w:val="1"/>
              </w:numPr>
              <w:tabs>
                <w:tab w:val="left" w:pos="240"/>
                <w:tab w:val="left" w:pos="851"/>
              </w:tabs>
              <w:autoSpaceDE/>
              <w:autoSpaceDN/>
              <w:adjustRightInd/>
              <w:ind w:left="0" w:firstLine="0"/>
              <w:jc w:val="left"/>
              <w:rPr>
                <w:i/>
                <w:color w:val="C00000"/>
              </w:rPr>
            </w:pPr>
            <w:r w:rsidRPr="00377A3E">
              <w:t>способами оценивания значимости и практической пригодности полученных результатов.</w:t>
            </w:r>
          </w:p>
        </w:tc>
      </w:tr>
    </w:tbl>
    <w:p w:rsidR="00C640B4" w:rsidRDefault="00C640B4" w:rsidP="00C5451F">
      <w:pPr>
        <w:tabs>
          <w:tab w:val="left" w:pos="851"/>
        </w:tabs>
        <w:rPr>
          <w:rStyle w:val="FontStyle16"/>
          <w:b w:val="0"/>
          <w:sz w:val="24"/>
          <w:szCs w:val="24"/>
        </w:rPr>
      </w:pPr>
    </w:p>
    <w:p w:rsidR="00951970" w:rsidRDefault="00951970" w:rsidP="00C230B9">
      <w:pPr>
        <w:rPr>
          <w:rStyle w:val="FontStyle18"/>
          <w:b w:val="0"/>
          <w:sz w:val="24"/>
          <w:szCs w:val="24"/>
        </w:rPr>
      </w:pPr>
    </w:p>
    <w:p w:rsidR="00951970" w:rsidRPr="00951970" w:rsidRDefault="00951970" w:rsidP="00951970">
      <w:pPr>
        <w:sectPr w:rsidR="00951970" w:rsidRPr="00951970" w:rsidSect="00951970">
          <w:footerReference w:type="even" r:id="rId15"/>
          <w:footerReference w:type="default" r:id="rId16"/>
          <w:pgSz w:w="11907" w:h="16840" w:code="9"/>
          <w:pgMar w:top="1134" w:right="851" w:bottom="851" w:left="1701" w:header="720" w:footer="720" w:gutter="0"/>
          <w:cols w:space="720"/>
          <w:noEndnote/>
          <w:titlePg/>
          <w:docGrid w:linePitch="326"/>
        </w:sectPr>
      </w:pPr>
    </w:p>
    <w:p w:rsidR="007754E4" w:rsidRPr="00932233" w:rsidRDefault="009C15E7" w:rsidP="00D21C33">
      <w:pPr>
        <w:pStyle w:val="1"/>
        <w:rPr>
          <w:rStyle w:val="FontStyle18"/>
          <w:b/>
          <w:i/>
          <w:color w:val="C00000"/>
          <w:sz w:val="24"/>
          <w:szCs w:val="24"/>
        </w:rPr>
      </w:pPr>
      <w:r w:rsidRPr="00932233">
        <w:rPr>
          <w:rStyle w:val="FontStyle18"/>
          <w:b/>
          <w:sz w:val="24"/>
          <w:szCs w:val="24"/>
        </w:rPr>
        <w:lastRenderedPageBreak/>
        <w:t>4</w:t>
      </w:r>
      <w:r w:rsidR="007754E4" w:rsidRPr="00932233">
        <w:rPr>
          <w:rStyle w:val="FontStyle18"/>
          <w:b/>
          <w:sz w:val="24"/>
          <w:szCs w:val="24"/>
        </w:rPr>
        <w:t xml:space="preserve"> Структура и содержание </w:t>
      </w:r>
      <w:r w:rsidR="00E022FE" w:rsidRPr="00932233">
        <w:rPr>
          <w:rStyle w:val="FontStyle18"/>
          <w:b/>
          <w:sz w:val="24"/>
          <w:szCs w:val="24"/>
        </w:rPr>
        <w:t>дис</w:t>
      </w:r>
      <w:r w:rsidR="007754E4" w:rsidRPr="00932233">
        <w:rPr>
          <w:rStyle w:val="FontStyle18"/>
          <w:b/>
          <w:sz w:val="24"/>
          <w:szCs w:val="24"/>
        </w:rPr>
        <w:t>ципли</w:t>
      </w:r>
      <w:r w:rsidR="00E022FE" w:rsidRPr="00932233">
        <w:rPr>
          <w:rStyle w:val="FontStyle18"/>
          <w:b/>
          <w:sz w:val="24"/>
          <w:szCs w:val="24"/>
        </w:rPr>
        <w:t>н</w:t>
      </w:r>
      <w:r w:rsidR="007754E4" w:rsidRPr="00932233">
        <w:rPr>
          <w:rStyle w:val="FontStyle18"/>
          <w:b/>
          <w:sz w:val="24"/>
          <w:szCs w:val="24"/>
        </w:rPr>
        <w:t>ы</w:t>
      </w:r>
    </w:p>
    <w:p w:rsidR="007754E4" w:rsidRPr="00932233" w:rsidRDefault="007754E4" w:rsidP="002A720F">
      <w:pPr>
        <w:tabs>
          <w:tab w:val="left" w:pos="851"/>
        </w:tabs>
        <w:rPr>
          <w:rStyle w:val="FontStyle18"/>
          <w:b w:val="0"/>
          <w:sz w:val="24"/>
          <w:szCs w:val="24"/>
        </w:rPr>
      </w:pPr>
      <w:r w:rsidRPr="00932233">
        <w:rPr>
          <w:rStyle w:val="FontStyle18"/>
          <w:b w:val="0"/>
          <w:sz w:val="24"/>
          <w:szCs w:val="24"/>
        </w:rPr>
        <w:t>Общая трудоемкость дисци</w:t>
      </w:r>
      <w:r w:rsidR="00E022FE" w:rsidRPr="00932233">
        <w:rPr>
          <w:rStyle w:val="FontStyle18"/>
          <w:b w:val="0"/>
          <w:sz w:val="24"/>
          <w:szCs w:val="24"/>
        </w:rPr>
        <w:t>п</w:t>
      </w:r>
      <w:r w:rsidRPr="00932233">
        <w:rPr>
          <w:rStyle w:val="FontStyle18"/>
          <w:b w:val="0"/>
          <w:sz w:val="24"/>
          <w:szCs w:val="24"/>
        </w:rPr>
        <w:t>ли</w:t>
      </w:r>
      <w:r w:rsidR="00E022FE" w:rsidRPr="00932233">
        <w:rPr>
          <w:rStyle w:val="FontStyle18"/>
          <w:b w:val="0"/>
          <w:sz w:val="24"/>
          <w:szCs w:val="24"/>
        </w:rPr>
        <w:t>н</w:t>
      </w:r>
      <w:r w:rsidRPr="00932233">
        <w:rPr>
          <w:rStyle w:val="FontStyle18"/>
          <w:b w:val="0"/>
          <w:sz w:val="24"/>
          <w:szCs w:val="24"/>
        </w:rPr>
        <w:t>ы составля</w:t>
      </w:r>
      <w:r w:rsidR="00E022FE" w:rsidRPr="00932233">
        <w:rPr>
          <w:rStyle w:val="FontStyle18"/>
          <w:b w:val="0"/>
          <w:sz w:val="24"/>
          <w:szCs w:val="24"/>
        </w:rPr>
        <w:t xml:space="preserve">ет </w:t>
      </w:r>
      <w:r w:rsidR="004A25A9">
        <w:rPr>
          <w:rStyle w:val="FontStyle18"/>
          <w:b w:val="0"/>
          <w:sz w:val="24"/>
          <w:szCs w:val="24"/>
        </w:rPr>
        <w:t>5</w:t>
      </w:r>
      <w:r w:rsidRPr="00932233">
        <w:rPr>
          <w:rStyle w:val="FontStyle18"/>
          <w:b w:val="0"/>
          <w:sz w:val="24"/>
          <w:szCs w:val="24"/>
        </w:rPr>
        <w:t xml:space="preserve"> </w:t>
      </w:r>
      <w:r w:rsidR="00EF48C1" w:rsidRPr="00932233">
        <w:rPr>
          <w:rStyle w:val="FontStyle18"/>
          <w:b w:val="0"/>
          <w:sz w:val="24"/>
          <w:szCs w:val="24"/>
        </w:rPr>
        <w:t xml:space="preserve">зачетных </w:t>
      </w:r>
      <w:r w:rsidRPr="00932233">
        <w:rPr>
          <w:rStyle w:val="FontStyle18"/>
          <w:b w:val="0"/>
          <w:sz w:val="24"/>
          <w:szCs w:val="24"/>
        </w:rPr>
        <w:t xml:space="preserve">единиц </w:t>
      </w:r>
      <w:r w:rsidR="004A25A9">
        <w:rPr>
          <w:rStyle w:val="FontStyle18"/>
          <w:b w:val="0"/>
          <w:sz w:val="24"/>
          <w:szCs w:val="24"/>
        </w:rPr>
        <w:t>180</w:t>
      </w:r>
      <w:r w:rsidR="00E022FE" w:rsidRPr="00932233">
        <w:rPr>
          <w:rStyle w:val="FontStyle18"/>
          <w:b w:val="0"/>
          <w:sz w:val="24"/>
          <w:szCs w:val="24"/>
        </w:rPr>
        <w:t xml:space="preserve"> </w:t>
      </w:r>
      <w:r w:rsidR="00EF48C1" w:rsidRPr="00932233">
        <w:rPr>
          <w:rStyle w:val="FontStyle18"/>
          <w:b w:val="0"/>
          <w:sz w:val="24"/>
          <w:szCs w:val="24"/>
        </w:rPr>
        <w:t xml:space="preserve">акад. </w:t>
      </w:r>
      <w:r w:rsidR="00066036" w:rsidRPr="00932233">
        <w:rPr>
          <w:rStyle w:val="FontStyle18"/>
          <w:b w:val="0"/>
          <w:sz w:val="24"/>
          <w:szCs w:val="24"/>
        </w:rPr>
        <w:t>часов</w:t>
      </w:r>
      <w:r w:rsidR="00D17066" w:rsidRPr="00932233">
        <w:rPr>
          <w:rStyle w:val="FontStyle18"/>
          <w:b w:val="0"/>
          <w:sz w:val="24"/>
          <w:szCs w:val="24"/>
        </w:rPr>
        <w:t>, в том числе</w:t>
      </w:r>
      <w:r w:rsidR="00066036" w:rsidRPr="00932233">
        <w:rPr>
          <w:rStyle w:val="FontStyle18"/>
          <w:b w:val="0"/>
          <w:sz w:val="24"/>
          <w:szCs w:val="24"/>
        </w:rPr>
        <w:t>:</w:t>
      </w:r>
    </w:p>
    <w:p w:rsidR="00EF48C1" w:rsidRPr="00932233" w:rsidRDefault="00932233" w:rsidP="00EF48C1">
      <w:pPr>
        <w:tabs>
          <w:tab w:val="left" w:pos="851"/>
        </w:tabs>
        <w:rPr>
          <w:rStyle w:val="FontStyle18"/>
          <w:b w:val="0"/>
          <w:sz w:val="24"/>
          <w:szCs w:val="24"/>
        </w:rPr>
      </w:pPr>
      <w:r w:rsidRPr="00932233">
        <w:rPr>
          <w:rStyle w:val="FontStyle18"/>
          <w:b w:val="0"/>
          <w:sz w:val="24"/>
          <w:szCs w:val="24"/>
        </w:rPr>
        <w:t>–</w:t>
      </w:r>
      <w:r w:rsidRPr="00932233">
        <w:rPr>
          <w:rStyle w:val="FontStyle18"/>
          <w:b w:val="0"/>
          <w:sz w:val="24"/>
          <w:szCs w:val="24"/>
        </w:rPr>
        <w:tab/>
        <w:t xml:space="preserve">контактная работа – </w:t>
      </w:r>
      <w:r w:rsidR="004A25A9">
        <w:rPr>
          <w:rStyle w:val="FontStyle18"/>
          <w:b w:val="0"/>
          <w:sz w:val="24"/>
          <w:szCs w:val="24"/>
        </w:rPr>
        <w:t>91,9</w:t>
      </w:r>
      <w:r w:rsidR="00EF48C1" w:rsidRPr="00932233">
        <w:rPr>
          <w:rStyle w:val="FontStyle18"/>
          <w:b w:val="0"/>
          <w:sz w:val="24"/>
          <w:szCs w:val="24"/>
        </w:rPr>
        <w:t xml:space="preserve"> акад. </w:t>
      </w:r>
      <w:r w:rsidR="003267AD" w:rsidRPr="00932233">
        <w:rPr>
          <w:rStyle w:val="FontStyle18"/>
          <w:b w:val="0"/>
          <w:sz w:val="24"/>
          <w:szCs w:val="24"/>
        </w:rPr>
        <w:t>часов:</w:t>
      </w:r>
    </w:p>
    <w:p w:rsidR="003267AD" w:rsidRPr="00932233" w:rsidRDefault="003267AD" w:rsidP="003267AD">
      <w:pPr>
        <w:tabs>
          <w:tab w:val="left" w:pos="851"/>
          <w:tab w:val="left" w:pos="1134"/>
        </w:tabs>
        <w:rPr>
          <w:rStyle w:val="FontStyle18"/>
          <w:b w:val="0"/>
          <w:sz w:val="24"/>
          <w:szCs w:val="24"/>
        </w:rPr>
      </w:pPr>
      <w:r w:rsidRPr="00932233">
        <w:rPr>
          <w:rStyle w:val="FontStyle18"/>
          <w:b w:val="0"/>
          <w:sz w:val="24"/>
          <w:szCs w:val="24"/>
        </w:rPr>
        <w:tab/>
        <w:t>–</w:t>
      </w:r>
      <w:r w:rsidRPr="00932233">
        <w:rPr>
          <w:rStyle w:val="FontStyle18"/>
          <w:b w:val="0"/>
          <w:sz w:val="24"/>
          <w:szCs w:val="24"/>
        </w:rPr>
        <w:tab/>
        <w:t xml:space="preserve">аудиторная – </w:t>
      </w:r>
      <w:r w:rsidR="004A25A9">
        <w:rPr>
          <w:rStyle w:val="FontStyle18"/>
          <w:b w:val="0"/>
          <w:sz w:val="24"/>
          <w:szCs w:val="24"/>
        </w:rPr>
        <w:t>90</w:t>
      </w:r>
      <w:r w:rsidRPr="00932233">
        <w:rPr>
          <w:rStyle w:val="FontStyle18"/>
          <w:b w:val="0"/>
          <w:sz w:val="24"/>
          <w:szCs w:val="24"/>
        </w:rPr>
        <w:t xml:space="preserve"> акад. часов;</w:t>
      </w:r>
    </w:p>
    <w:p w:rsidR="003267AD" w:rsidRPr="00932233" w:rsidRDefault="003267AD" w:rsidP="003267AD">
      <w:pPr>
        <w:tabs>
          <w:tab w:val="left" w:pos="851"/>
          <w:tab w:val="left" w:pos="1134"/>
        </w:tabs>
        <w:rPr>
          <w:rStyle w:val="FontStyle18"/>
          <w:b w:val="0"/>
          <w:sz w:val="24"/>
          <w:szCs w:val="24"/>
        </w:rPr>
      </w:pPr>
      <w:r w:rsidRPr="00932233">
        <w:rPr>
          <w:rStyle w:val="FontStyle18"/>
          <w:b w:val="0"/>
          <w:sz w:val="24"/>
          <w:szCs w:val="24"/>
        </w:rPr>
        <w:tab/>
        <w:t>–</w:t>
      </w:r>
      <w:r w:rsidRPr="00932233">
        <w:rPr>
          <w:rStyle w:val="FontStyle18"/>
          <w:b w:val="0"/>
          <w:sz w:val="24"/>
          <w:szCs w:val="24"/>
        </w:rPr>
        <w:tab/>
        <w:t xml:space="preserve">внеаудиторная – </w:t>
      </w:r>
      <w:r w:rsidR="004A25A9">
        <w:rPr>
          <w:rStyle w:val="FontStyle18"/>
          <w:b w:val="0"/>
          <w:sz w:val="24"/>
          <w:szCs w:val="24"/>
        </w:rPr>
        <w:t xml:space="preserve">1,9 </w:t>
      </w:r>
      <w:r w:rsidRPr="00932233">
        <w:rPr>
          <w:rStyle w:val="FontStyle18"/>
          <w:b w:val="0"/>
          <w:sz w:val="24"/>
          <w:szCs w:val="24"/>
        </w:rPr>
        <w:t xml:space="preserve"> акад. часов </w:t>
      </w:r>
    </w:p>
    <w:p w:rsidR="00066036" w:rsidRPr="00D17066" w:rsidRDefault="00066036" w:rsidP="006E5320">
      <w:pPr>
        <w:tabs>
          <w:tab w:val="left" w:pos="851"/>
          <w:tab w:val="left" w:pos="1134"/>
        </w:tabs>
        <w:rPr>
          <w:rStyle w:val="FontStyle18"/>
          <w:b w:val="0"/>
          <w:i/>
          <w:color w:val="C00000"/>
          <w:sz w:val="24"/>
          <w:szCs w:val="24"/>
        </w:rPr>
      </w:pPr>
      <w:r w:rsidRPr="00932233">
        <w:rPr>
          <w:rStyle w:val="FontStyle18"/>
          <w:b w:val="0"/>
          <w:sz w:val="24"/>
          <w:szCs w:val="24"/>
        </w:rPr>
        <w:t>–</w:t>
      </w:r>
      <w:r w:rsidRPr="00932233">
        <w:rPr>
          <w:rStyle w:val="FontStyle18"/>
          <w:b w:val="0"/>
          <w:sz w:val="24"/>
          <w:szCs w:val="24"/>
        </w:rPr>
        <w:tab/>
        <w:t>самостоятельная рабо</w:t>
      </w:r>
      <w:r w:rsidR="0035681F" w:rsidRPr="00932233">
        <w:rPr>
          <w:rStyle w:val="FontStyle18"/>
          <w:b w:val="0"/>
          <w:sz w:val="24"/>
          <w:szCs w:val="24"/>
        </w:rPr>
        <w:t xml:space="preserve">та – </w:t>
      </w:r>
      <w:r w:rsidR="004A25A9">
        <w:rPr>
          <w:rStyle w:val="FontStyle18"/>
          <w:b w:val="0"/>
          <w:sz w:val="24"/>
          <w:szCs w:val="24"/>
        </w:rPr>
        <w:t>88,1</w:t>
      </w:r>
      <w:r w:rsidRPr="00932233">
        <w:rPr>
          <w:rStyle w:val="FontStyle18"/>
          <w:b w:val="0"/>
          <w:sz w:val="24"/>
          <w:szCs w:val="24"/>
        </w:rPr>
        <w:t xml:space="preserve"> </w:t>
      </w:r>
      <w:r w:rsidR="00EF48C1" w:rsidRPr="00932233">
        <w:rPr>
          <w:rStyle w:val="FontStyle18"/>
          <w:b w:val="0"/>
          <w:sz w:val="24"/>
          <w:szCs w:val="24"/>
        </w:rPr>
        <w:t xml:space="preserve">акад. </w:t>
      </w:r>
      <w:r w:rsidR="006E5320">
        <w:rPr>
          <w:rStyle w:val="FontStyle18"/>
          <w:b w:val="0"/>
          <w:sz w:val="24"/>
          <w:szCs w:val="24"/>
        </w:rPr>
        <w:t>часов</w:t>
      </w:r>
      <w:r w:rsidR="00D17066" w:rsidRPr="00932233">
        <w:rPr>
          <w:rStyle w:val="FontStyle18"/>
          <w:b w:val="0"/>
          <w:sz w:val="24"/>
          <w:szCs w:val="24"/>
        </w:rPr>
        <w:t xml:space="preserve"> </w:t>
      </w:r>
    </w:p>
    <w:p w:rsidR="0035681F" w:rsidRPr="00C17915" w:rsidRDefault="0035681F" w:rsidP="002A720F">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26"/>
        <w:gridCol w:w="537"/>
        <w:gridCol w:w="814"/>
        <w:gridCol w:w="814"/>
        <w:gridCol w:w="650"/>
        <w:gridCol w:w="995"/>
        <w:gridCol w:w="3328"/>
        <w:gridCol w:w="3011"/>
        <w:gridCol w:w="1121"/>
      </w:tblGrid>
      <w:tr w:rsidR="003267AD" w:rsidRPr="007E37AD" w:rsidTr="00B01B6B">
        <w:trPr>
          <w:cantSplit/>
          <w:trHeight w:val="1156"/>
          <w:tblHeader/>
        </w:trPr>
        <w:tc>
          <w:tcPr>
            <w:tcW w:w="1425" w:type="pct"/>
            <w:vMerge w:val="restart"/>
            <w:vAlign w:val="center"/>
          </w:tcPr>
          <w:p w:rsidR="003267AD" w:rsidRPr="00E0760F" w:rsidRDefault="003267AD" w:rsidP="0035681F">
            <w:pPr>
              <w:pStyle w:val="Style12"/>
              <w:widowControl/>
              <w:ind w:firstLine="0"/>
              <w:jc w:val="center"/>
              <w:rPr>
                <w:rStyle w:val="FontStyle31"/>
                <w:rFonts w:ascii="Times New Roman" w:hAnsi="Times New Roman"/>
                <w:sz w:val="24"/>
                <w:szCs w:val="24"/>
              </w:rPr>
            </w:pPr>
            <w:r w:rsidRPr="00E0760F">
              <w:rPr>
                <w:rStyle w:val="FontStyle31"/>
                <w:rFonts w:ascii="Times New Roman" w:hAnsi="Times New Roman"/>
                <w:sz w:val="24"/>
                <w:szCs w:val="24"/>
              </w:rPr>
              <w:t>Раздел/ тема</w:t>
            </w:r>
          </w:p>
          <w:p w:rsidR="003267AD" w:rsidRPr="00E0760F" w:rsidRDefault="003267AD" w:rsidP="0035681F">
            <w:pPr>
              <w:pStyle w:val="Style12"/>
              <w:widowControl/>
              <w:ind w:firstLine="0"/>
              <w:jc w:val="center"/>
              <w:rPr>
                <w:rStyle w:val="FontStyle31"/>
                <w:rFonts w:ascii="Times New Roman" w:hAnsi="Times New Roman"/>
                <w:sz w:val="24"/>
                <w:szCs w:val="24"/>
              </w:rPr>
            </w:pPr>
            <w:r w:rsidRPr="00E0760F">
              <w:rPr>
                <w:rStyle w:val="FontStyle31"/>
                <w:rFonts w:ascii="Times New Roman" w:hAnsi="Times New Roman"/>
                <w:sz w:val="24"/>
                <w:szCs w:val="24"/>
              </w:rPr>
              <w:t>дисциплины</w:t>
            </w:r>
          </w:p>
        </w:tc>
        <w:tc>
          <w:tcPr>
            <w:tcW w:w="186" w:type="pct"/>
            <w:vMerge w:val="restart"/>
            <w:textDirection w:val="btLr"/>
            <w:vAlign w:val="center"/>
          </w:tcPr>
          <w:p w:rsidR="003267AD" w:rsidRPr="00E0760F" w:rsidRDefault="003267AD" w:rsidP="006B06B6">
            <w:pPr>
              <w:pStyle w:val="Style13"/>
              <w:widowControl/>
              <w:ind w:left="113" w:right="113" w:firstLine="0"/>
              <w:jc w:val="center"/>
              <w:rPr>
                <w:rStyle w:val="FontStyle25"/>
                <w:i w:val="0"/>
                <w:sz w:val="24"/>
                <w:szCs w:val="24"/>
              </w:rPr>
            </w:pPr>
            <w:r w:rsidRPr="00E0760F">
              <w:rPr>
                <w:rStyle w:val="FontStyle25"/>
                <w:i w:val="0"/>
                <w:sz w:val="24"/>
                <w:szCs w:val="24"/>
              </w:rPr>
              <w:t>Семестр</w:t>
            </w:r>
          </w:p>
        </w:tc>
        <w:tc>
          <w:tcPr>
            <w:tcW w:w="636" w:type="pct"/>
            <w:gridSpan w:val="3"/>
            <w:vAlign w:val="center"/>
          </w:tcPr>
          <w:p w:rsidR="003267AD" w:rsidRPr="00E0760F" w:rsidRDefault="003267AD" w:rsidP="005E7F37">
            <w:pPr>
              <w:pStyle w:val="Style8"/>
              <w:ind w:firstLine="0"/>
              <w:jc w:val="center"/>
              <w:rPr>
                <w:rStyle w:val="FontStyle31"/>
                <w:rFonts w:ascii="Times New Roman" w:hAnsi="Times New Roman"/>
                <w:sz w:val="24"/>
                <w:szCs w:val="24"/>
              </w:rPr>
            </w:pPr>
            <w:r w:rsidRPr="00E0760F">
              <w:rPr>
                <w:rStyle w:val="FontStyle31"/>
                <w:rFonts w:ascii="Times New Roman" w:hAnsi="Times New Roman"/>
                <w:sz w:val="24"/>
                <w:szCs w:val="24"/>
              </w:rPr>
              <w:t xml:space="preserve">Аудиторная </w:t>
            </w:r>
            <w:r w:rsidR="00E06342" w:rsidRPr="00E0760F">
              <w:rPr>
                <w:rStyle w:val="FontStyle31"/>
                <w:rFonts w:ascii="Times New Roman" w:hAnsi="Times New Roman"/>
                <w:sz w:val="24"/>
                <w:szCs w:val="24"/>
              </w:rPr>
              <w:br/>
            </w:r>
            <w:r w:rsidRPr="00E0760F">
              <w:rPr>
                <w:rStyle w:val="FontStyle31"/>
                <w:rFonts w:ascii="Times New Roman" w:hAnsi="Times New Roman"/>
                <w:sz w:val="24"/>
                <w:szCs w:val="24"/>
              </w:rPr>
              <w:t xml:space="preserve">контактная работа </w:t>
            </w:r>
            <w:r w:rsidRPr="00E0760F">
              <w:rPr>
                <w:rStyle w:val="FontStyle31"/>
                <w:rFonts w:ascii="Times New Roman" w:hAnsi="Times New Roman"/>
                <w:sz w:val="24"/>
                <w:szCs w:val="24"/>
              </w:rPr>
              <w:br/>
              <w:t>(в акад. часах)</w:t>
            </w:r>
          </w:p>
        </w:tc>
        <w:tc>
          <w:tcPr>
            <w:tcW w:w="332" w:type="pct"/>
            <w:vMerge w:val="restart"/>
            <w:textDirection w:val="btLr"/>
            <w:vAlign w:val="center"/>
          </w:tcPr>
          <w:p w:rsidR="003267AD" w:rsidRPr="00E0760F" w:rsidRDefault="003267AD" w:rsidP="005E7F37">
            <w:pPr>
              <w:pStyle w:val="Style8"/>
              <w:widowControl/>
              <w:ind w:left="-40" w:right="113" w:firstLine="0"/>
              <w:jc w:val="center"/>
              <w:rPr>
                <w:rStyle w:val="FontStyle20"/>
                <w:rFonts w:ascii="Times New Roman" w:hAnsi="Times New Roman"/>
                <w:sz w:val="24"/>
                <w:szCs w:val="24"/>
              </w:rPr>
            </w:pPr>
            <w:r w:rsidRPr="00E0760F">
              <w:rPr>
                <w:rStyle w:val="FontStyle20"/>
                <w:rFonts w:ascii="Times New Roman" w:hAnsi="Times New Roman"/>
                <w:sz w:val="24"/>
                <w:szCs w:val="24"/>
              </w:rPr>
              <w:t>Самостоятельная работа (в акад. часах)</w:t>
            </w:r>
          </w:p>
        </w:tc>
        <w:tc>
          <w:tcPr>
            <w:tcW w:w="1075" w:type="pct"/>
            <w:vMerge w:val="restart"/>
            <w:vAlign w:val="center"/>
          </w:tcPr>
          <w:p w:rsidR="003267AD" w:rsidRPr="00E0760F" w:rsidRDefault="003267AD" w:rsidP="00C45CAB">
            <w:pPr>
              <w:pStyle w:val="Style8"/>
              <w:widowControl/>
              <w:ind w:left="-40" w:firstLine="0"/>
              <w:jc w:val="center"/>
              <w:rPr>
                <w:rStyle w:val="FontStyle31"/>
                <w:rFonts w:ascii="Times New Roman" w:hAnsi="Times New Roman"/>
                <w:sz w:val="24"/>
                <w:szCs w:val="24"/>
              </w:rPr>
            </w:pPr>
            <w:r w:rsidRPr="00E0760F">
              <w:rPr>
                <w:rStyle w:val="FontStyle20"/>
                <w:rFonts w:ascii="Times New Roman" w:hAnsi="Times New Roman"/>
                <w:sz w:val="24"/>
                <w:szCs w:val="24"/>
              </w:rPr>
              <w:t xml:space="preserve">Вид самостоятельной </w:t>
            </w:r>
            <w:r w:rsidRPr="00E0760F">
              <w:rPr>
                <w:rStyle w:val="FontStyle20"/>
                <w:rFonts w:ascii="Times New Roman" w:hAnsi="Times New Roman"/>
                <w:sz w:val="24"/>
                <w:szCs w:val="24"/>
              </w:rPr>
              <w:br/>
              <w:t>работы</w:t>
            </w:r>
          </w:p>
        </w:tc>
        <w:tc>
          <w:tcPr>
            <w:tcW w:w="974" w:type="pct"/>
            <w:vMerge w:val="restart"/>
            <w:vAlign w:val="center"/>
          </w:tcPr>
          <w:p w:rsidR="003267AD" w:rsidRPr="00E0760F" w:rsidRDefault="003267AD" w:rsidP="00C45CAB">
            <w:pPr>
              <w:pStyle w:val="Style8"/>
              <w:widowControl/>
              <w:ind w:left="-40" w:firstLine="0"/>
              <w:jc w:val="center"/>
              <w:rPr>
                <w:rStyle w:val="FontStyle32"/>
                <w:rFonts w:cs="Georgia"/>
                <w:i w:val="0"/>
                <w:iCs w:val="0"/>
                <w:sz w:val="24"/>
                <w:szCs w:val="24"/>
              </w:rPr>
            </w:pPr>
            <w:r w:rsidRPr="00E0760F">
              <w:rPr>
                <w:rStyle w:val="FontStyle31"/>
                <w:rFonts w:ascii="Times New Roman" w:hAnsi="Times New Roman"/>
                <w:sz w:val="24"/>
                <w:szCs w:val="24"/>
              </w:rPr>
              <w:t xml:space="preserve">Форма текущего контроля успеваемости и </w:t>
            </w:r>
            <w:r w:rsidRPr="00E0760F">
              <w:rPr>
                <w:rStyle w:val="FontStyle31"/>
                <w:rFonts w:ascii="Times New Roman" w:hAnsi="Times New Roman"/>
                <w:sz w:val="24"/>
                <w:szCs w:val="24"/>
              </w:rPr>
              <w:br/>
              <w:t>промежуточной аттестации</w:t>
            </w:r>
          </w:p>
        </w:tc>
        <w:tc>
          <w:tcPr>
            <w:tcW w:w="372" w:type="pct"/>
            <w:vMerge w:val="restart"/>
            <w:textDirection w:val="btLr"/>
            <w:vAlign w:val="center"/>
          </w:tcPr>
          <w:p w:rsidR="003267AD" w:rsidRPr="00E0760F" w:rsidRDefault="003267AD" w:rsidP="0035681F">
            <w:pPr>
              <w:pStyle w:val="Style8"/>
              <w:widowControl/>
              <w:ind w:left="-40" w:right="113" w:firstLine="0"/>
              <w:jc w:val="center"/>
              <w:rPr>
                <w:rStyle w:val="FontStyle31"/>
                <w:rFonts w:ascii="Times New Roman" w:hAnsi="Times New Roman"/>
                <w:sz w:val="24"/>
                <w:szCs w:val="24"/>
              </w:rPr>
            </w:pPr>
            <w:r w:rsidRPr="00E0760F">
              <w:rPr>
                <w:rStyle w:val="FontStyle31"/>
                <w:sz w:val="22"/>
                <w:szCs w:val="22"/>
              </w:rPr>
              <w:t xml:space="preserve">Код и структурный </w:t>
            </w:r>
            <w:r w:rsidRPr="00E0760F">
              <w:rPr>
                <w:rStyle w:val="FontStyle31"/>
                <w:sz w:val="22"/>
                <w:szCs w:val="22"/>
              </w:rPr>
              <w:br/>
              <w:t xml:space="preserve">элемент </w:t>
            </w:r>
            <w:r w:rsidRPr="00E0760F">
              <w:rPr>
                <w:rStyle w:val="FontStyle31"/>
                <w:sz w:val="22"/>
                <w:szCs w:val="22"/>
              </w:rPr>
              <w:br/>
              <w:t>компетенции</w:t>
            </w:r>
          </w:p>
        </w:tc>
      </w:tr>
      <w:tr w:rsidR="003267AD" w:rsidRPr="007E37AD" w:rsidTr="00B01B6B">
        <w:trPr>
          <w:cantSplit/>
          <w:trHeight w:val="1134"/>
          <w:tblHeader/>
        </w:trPr>
        <w:tc>
          <w:tcPr>
            <w:tcW w:w="1425" w:type="pct"/>
            <w:vMerge/>
          </w:tcPr>
          <w:p w:rsidR="003267AD" w:rsidRPr="007E37AD" w:rsidRDefault="003267AD" w:rsidP="00624F44">
            <w:pPr>
              <w:pStyle w:val="Style14"/>
              <w:widowControl/>
              <w:jc w:val="center"/>
              <w:rPr>
                <w:highlight w:val="yellow"/>
              </w:rPr>
            </w:pPr>
          </w:p>
        </w:tc>
        <w:tc>
          <w:tcPr>
            <w:tcW w:w="186" w:type="pct"/>
            <w:vMerge/>
          </w:tcPr>
          <w:p w:rsidR="003267AD" w:rsidRPr="007E37AD" w:rsidRDefault="003267AD" w:rsidP="00624F44">
            <w:pPr>
              <w:pStyle w:val="Style14"/>
              <w:widowControl/>
              <w:jc w:val="center"/>
              <w:rPr>
                <w:highlight w:val="yellow"/>
              </w:rPr>
            </w:pPr>
          </w:p>
        </w:tc>
        <w:tc>
          <w:tcPr>
            <w:tcW w:w="194" w:type="pct"/>
            <w:textDirection w:val="btLr"/>
            <w:vAlign w:val="center"/>
          </w:tcPr>
          <w:p w:rsidR="003267AD" w:rsidRPr="00E0760F" w:rsidRDefault="003267AD" w:rsidP="00066036">
            <w:pPr>
              <w:pStyle w:val="Style14"/>
              <w:widowControl/>
              <w:ind w:firstLine="0"/>
              <w:jc w:val="center"/>
            </w:pPr>
            <w:r w:rsidRPr="00E0760F">
              <w:t>лекции</w:t>
            </w:r>
          </w:p>
        </w:tc>
        <w:tc>
          <w:tcPr>
            <w:tcW w:w="220" w:type="pct"/>
            <w:textDirection w:val="btLr"/>
            <w:vAlign w:val="center"/>
          </w:tcPr>
          <w:p w:rsidR="003267AD" w:rsidRPr="00E0760F" w:rsidRDefault="003267AD" w:rsidP="00B01B6B">
            <w:pPr>
              <w:pStyle w:val="Style14"/>
              <w:widowControl/>
              <w:ind w:firstLine="0"/>
              <w:jc w:val="center"/>
            </w:pPr>
            <w:r w:rsidRPr="00E0760F">
              <w:t>лаборат.</w:t>
            </w:r>
          </w:p>
          <w:p w:rsidR="003267AD" w:rsidRPr="00E0760F" w:rsidRDefault="003267AD" w:rsidP="00B01B6B">
            <w:pPr>
              <w:pStyle w:val="Style14"/>
              <w:widowControl/>
              <w:ind w:firstLine="0"/>
              <w:jc w:val="center"/>
            </w:pPr>
            <w:r w:rsidRPr="00E0760F">
              <w:t>занятия</w:t>
            </w:r>
          </w:p>
        </w:tc>
        <w:tc>
          <w:tcPr>
            <w:tcW w:w="222" w:type="pct"/>
            <w:textDirection w:val="btLr"/>
            <w:vAlign w:val="center"/>
          </w:tcPr>
          <w:p w:rsidR="003267AD" w:rsidRPr="00E0760F" w:rsidRDefault="003267AD" w:rsidP="00B01B6B">
            <w:pPr>
              <w:pStyle w:val="Style14"/>
              <w:widowControl/>
              <w:ind w:firstLine="0"/>
              <w:jc w:val="center"/>
            </w:pPr>
            <w:r w:rsidRPr="00E0760F">
              <w:t>практич. занятия</w:t>
            </w:r>
          </w:p>
        </w:tc>
        <w:tc>
          <w:tcPr>
            <w:tcW w:w="332" w:type="pct"/>
            <w:vMerge/>
            <w:textDirection w:val="btLr"/>
          </w:tcPr>
          <w:p w:rsidR="003267AD" w:rsidRPr="007E37AD" w:rsidRDefault="003267AD" w:rsidP="00624F44">
            <w:pPr>
              <w:pStyle w:val="Style14"/>
              <w:widowControl/>
              <w:jc w:val="center"/>
              <w:rPr>
                <w:highlight w:val="yellow"/>
              </w:rPr>
            </w:pPr>
          </w:p>
        </w:tc>
        <w:tc>
          <w:tcPr>
            <w:tcW w:w="1075" w:type="pct"/>
            <w:vMerge/>
            <w:textDirection w:val="btLr"/>
          </w:tcPr>
          <w:p w:rsidR="003267AD" w:rsidRPr="007E37AD" w:rsidRDefault="003267AD" w:rsidP="00624F44">
            <w:pPr>
              <w:pStyle w:val="Style14"/>
              <w:widowControl/>
              <w:jc w:val="center"/>
              <w:rPr>
                <w:highlight w:val="yellow"/>
              </w:rPr>
            </w:pPr>
          </w:p>
        </w:tc>
        <w:tc>
          <w:tcPr>
            <w:tcW w:w="974" w:type="pct"/>
            <w:vMerge/>
            <w:textDirection w:val="btLr"/>
            <w:vAlign w:val="center"/>
          </w:tcPr>
          <w:p w:rsidR="003267AD" w:rsidRPr="007E37AD" w:rsidRDefault="003267AD" w:rsidP="00624F44">
            <w:pPr>
              <w:pStyle w:val="Style14"/>
              <w:widowControl/>
              <w:jc w:val="center"/>
              <w:rPr>
                <w:highlight w:val="yellow"/>
              </w:rPr>
            </w:pPr>
          </w:p>
        </w:tc>
        <w:tc>
          <w:tcPr>
            <w:tcW w:w="372" w:type="pct"/>
            <w:vMerge/>
            <w:textDirection w:val="btLr"/>
          </w:tcPr>
          <w:p w:rsidR="003267AD" w:rsidRPr="007E37AD" w:rsidRDefault="003267AD" w:rsidP="00624F44">
            <w:pPr>
              <w:pStyle w:val="Style14"/>
              <w:widowControl/>
              <w:jc w:val="center"/>
              <w:rPr>
                <w:highlight w:val="yellow"/>
              </w:rPr>
            </w:pPr>
          </w:p>
        </w:tc>
      </w:tr>
      <w:tr w:rsidR="004A25A9" w:rsidRPr="007E37AD" w:rsidTr="004A17A8">
        <w:trPr>
          <w:trHeight w:val="268"/>
        </w:trPr>
        <w:tc>
          <w:tcPr>
            <w:tcW w:w="1425" w:type="pct"/>
          </w:tcPr>
          <w:p w:rsidR="004A25A9" w:rsidRPr="005E11C7" w:rsidRDefault="004A25A9" w:rsidP="004A25A9">
            <w:pPr>
              <w:spacing w:line="276" w:lineRule="auto"/>
              <w:ind w:firstLine="0"/>
              <w:rPr>
                <w:lang w:eastAsia="en-US"/>
              </w:rPr>
            </w:pPr>
            <w:r w:rsidRPr="005E11C7">
              <w:rPr>
                <w:sz w:val="22"/>
                <w:szCs w:val="22"/>
                <w:lang w:eastAsia="en-US"/>
              </w:rPr>
              <w:t xml:space="preserve">1. Система образования в РФ </w:t>
            </w:r>
          </w:p>
        </w:tc>
        <w:tc>
          <w:tcPr>
            <w:tcW w:w="186" w:type="pct"/>
          </w:tcPr>
          <w:p w:rsidR="004A25A9" w:rsidRPr="00AD3E00" w:rsidRDefault="004A25A9" w:rsidP="005709FC">
            <w:pPr>
              <w:pStyle w:val="Style14"/>
              <w:widowControl/>
              <w:ind w:firstLine="0"/>
              <w:jc w:val="center"/>
            </w:pPr>
            <w:r>
              <w:t>9</w:t>
            </w:r>
          </w:p>
        </w:tc>
        <w:tc>
          <w:tcPr>
            <w:tcW w:w="194" w:type="pct"/>
          </w:tcPr>
          <w:p w:rsidR="004A25A9" w:rsidRDefault="004A25A9" w:rsidP="004A17A8">
            <w:pPr>
              <w:ind w:right="-30" w:firstLine="0"/>
              <w:jc w:val="center"/>
              <w:rPr>
                <w:color w:val="000000"/>
                <w:sz w:val="22"/>
                <w:szCs w:val="22"/>
              </w:rPr>
            </w:pPr>
          </w:p>
        </w:tc>
        <w:tc>
          <w:tcPr>
            <w:tcW w:w="220" w:type="pct"/>
          </w:tcPr>
          <w:p w:rsidR="004A25A9" w:rsidRPr="007E37AD" w:rsidRDefault="004A25A9" w:rsidP="00066036">
            <w:pPr>
              <w:pStyle w:val="Style14"/>
              <w:widowControl/>
              <w:ind w:firstLine="0"/>
              <w:jc w:val="center"/>
              <w:rPr>
                <w:highlight w:val="yellow"/>
              </w:rPr>
            </w:pPr>
          </w:p>
        </w:tc>
        <w:tc>
          <w:tcPr>
            <w:tcW w:w="222" w:type="pct"/>
          </w:tcPr>
          <w:p w:rsidR="004A25A9" w:rsidRDefault="004A25A9" w:rsidP="004A17A8">
            <w:pPr>
              <w:ind w:right="-30" w:firstLine="0"/>
              <w:jc w:val="center"/>
              <w:rPr>
                <w:color w:val="000000"/>
                <w:sz w:val="22"/>
                <w:szCs w:val="22"/>
              </w:rPr>
            </w:pPr>
          </w:p>
        </w:tc>
        <w:tc>
          <w:tcPr>
            <w:tcW w:w="332" w:type="pct"/>
          </w:tcPr>
          <w:p w:rsidR="004A25A9" w:rsidRDefault="004A25A9" w:rsidP="004A17A8">
            <w:pPr>
              <w:ind w:right="-30" w:firstLine="0"/>
              <w:jc w:val="center"/>
              <w:rPr>
                <w:color w:val="000000"/>
                <w:sz w:val="22"/>
                <w:szCs w:val="22"/>
              </w:rPr>
            </w:pPr>
          </w:p>
        </w:tc>
        <w:tc>
          <w:tcPr>
            <w:tcW w:w="1075" w:type="pct"/>
          </w:tcPr>
          <w:p w:rsidR="004A25A9" w:rsidRPr="00B825FD" w:rsidRDefault="004A25A9" w:rsidP="001D09A9">
            <w:pPr>
              <w:ind w:firstLine="0"/>
              <w:rPr>
                <w:rStyle w:val="FontStyle31"/>
                <w:rFonts w:ascii="Times New Roman" w:hAnsi="Times New Roman"/>
                <w:sz w:val="24"/>
                <w:szCs w:val="24"/>
              </w:rPr>
            </w:pPr>
          </w:p>
        </w:tc>
        <w:tc>
          <w:tcPr>
            <w:tcW w:w="974" w:type="pct"/>
          </w:tcPr>
          <w:p w:rsidR="004A25A9" w:rsidRPr="00B825FD" w:rsidRDefault="004A25A9" w:rsidP="001D09A9">
            <w:pPr>
              <w:ind w:firstLine="0"/>
            </w:pPr>
          </w:p>
        </w:tc>
        <w:tc>
          <w:tcPr>
            <w:tcW w:w="372" w:type="pct"/>
          </w:tcPr>
          <w:p w:rsidR="004A25A9" w:rsidRPr="00EB0D0E" w:rsidRDefault="004A25A9" w:rsidP="005709FC">
            <w:pPr>
              <w:pStyle w:val="Style14"/>
              <w:widowControl/>
              <w:ind w:firstLine="0"/>
              <w:jc w:val="left"/>
            </w:pPr>
          </w:p>
        </w:tc>
      </w:tr>
      <w:tr w:rsidR="004A25A9" w:rsidRPr="007E37AD" w:rsidTr="004A17A8">
        <w:trPr>
          <w:trHeight w:val="422"/>
        </w:trPr>
        <w:tc>
          <w:tcPr>
            <w:tcW w:w="1425" w:type="pct"/>
          </w:tcPr>
          <w:p w:rsidR="004A25A9" w:rsidRPr="005E11C7" w:rsidRDefault="004A25A9" w:rsidP="004A25A9">
            <w:pPr>
              <w:pStyle w:val="Style14"/>
              <w:widowControl/>
              <w:spacing w:line="276" w:lineRule="auto"/>
              <w:ind w:firstLine="0"/>
              <w:rPr>
                <w:lang w:eastAsia="en-US"/>
              </w:rPr>
            </w:pPr>
            <w:r w:rsidRPr="005E11C7">
              <w:rPr>
                <w:sz w:val="22"/>
                <w:szCs w:val="22"/>
                <w:lang w:eastAsia="en-US"/>
              </w:rPr>
              <w:t>1.1. Предмет и задачи курса «Экономика образования». Социальная политика по отношению к образованию в РФ.</w:t>
            </w:r>
          </w:p>
        </w:tc>
        <w:tc>
          <w:tcPr>
            <w:tcW w:w="186" w:type="pct"/>
          </w:tcPr>
          <w:p w:rsidR="004A25A9" w:rsidRPr="00AD3E00" w:rsidRDefault="004A25A9" w:rsidP="005709FC">
            <w:pPr>
              <w:pStyle w:val="Style14"/>
              <w:widowControl/>
              <w:ind w:firstLine="0"/>
              <w:jc w:val="center"/>
            </w:pPr>
            <w:r>
              <w:t>9</w:t>
            </w:r>
          </w:p>
        </w:tc>
        <w:tc>
          <w:tcPr>
            <w:tcW w:w="194" w:type="pct"/>
          </w:tcPr>
          <w:p w:rsidR="004A25A9" w:rsidRDefault="0023432E" w:rsidP="004A17A8">
            <w:pPr>
              <w:ind w:right="-30" w:firstLine="0"/>
              <w:jc w:val="center"/>
              <w:rPr>
                <w:color w:val="000000"/>
                <w:sz w:val="22"/>
                <w:szCs w:val="22"/>
              </w:rPr>
            </w:pPr>
            <w:r>
              <w:rPr>
                <w:color w:val="000000"/>
                <w:sz w:val="22"/>
                <w:szCs w:val="22"/>
              </w:rPr>
              <w:t>2</w:t>
            </w:r>
          </w:p>
        </w:tc>
        <w:tc>
          <w:tcPr>
            <w:tcW w:w="220" w:type="pct"/>
          </w:tcPr>
          <w:p w:rsidR="004A25A9" w:rsidRPr="0023432E" w:rsidRDefault="0023432E" w:rsidP="00066036">
            <w:pPr>
              <w:pStyle w:val="Style14"/>
              <w:widowControl/>
              <w:ind w:firstLine="0"/>
              <w:jc w:val="center"/>
            </w:pPr>
            <w:r w:rsidRPr="0023432E">
              <w:t>4</w:t>
            </w:r>
          </w:p>
        </w:tc>
        <w:tc>
          <w:tcPr>
            <w:tcW w:w="222" w:type="pct"/>
          </w:tcPr>
          <w:p w:rsidR="004A25A9" w:rsidRPr="0023432E" w:rsidRDefault="004A25A9" w:rsidP="004A17A8">
            <w:pPr>
              <w:ind w:right="-30" w:firstLine="0"/>
              <w:jc w:val="center"/>
              <w:rPr>
                <w:color w:val="000000"/>
                <w:sz w:val="22"/>
                <w:szCs w:val="22"/>
              </w:rPr>
            </w:pPr>
          </w:p>
        </w:tc>
        <w:tc>
          <w:tcPr>
            <w:tcW w:w="332" w:type="pct"/>
          </w:tcPr>
          <w:p w:rsidR="004A25A9" w:rsidRPr="0023432E" w:rsidRDefault="001B65C9" w:rsidP="004A17A8">
            <w:pPr>
              <w:ind w:right="-30" w:firstLine="0"/>
              <w:jc w:val="center"/>
              <w:rPr>
                <w:color w:val="000000"/>
                <w:sz w:val="22"/>
                <w:szCs w:val="22"/>
              </w:rPr>
            </w:pPr>
            <w:r>
              <w:rPr>
                <w:color w:val="000000"/>
                <w:sz w:val="22"/>
                <w:szCs w:val="22"/>
              </w:rPr>
              <w:t>8</w:t>
            </w:r>
          </w:p>
        </w:tc>
        <w:tc>
          <w:tcPr>
            <w:tcW w:w="1075" w:type="pct"/>
          </w:tcPr>
          <w:p w:rsidR="001B65C9" w:rsidRPr="001B65C9" w:rsidRDefault="001B65C9" w:rsidP="001B65C9">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4A25A9" w:rsidRPr="007E37AD" w:rsidRDefault="004A25A9" w:rsidP="00044913">
            <w:pPr>
              <w:tabs>
                <w:tab w:val="left" w:pos="993"/>
              </w:tabs>
              <w:ind w:firstLine="0"/>
              <w:rPr>
                <w:rStyle w:val="FontStyle31"/>
                <w:rFonts w:ascii="Times New Roman" w:hAnsi="Times New Roman"/>
                <w:sz w:val="24"/>
                <w:szCs w:val="24"/>
                <w:highlight w:val="yellow"/>
              </w:rPr>
            </w:pPr>
          </w:p>
        </w:tc>
        <w:tc>
          <w:tcPr>
            <w:tcW w:w="974" w:type="pct"/>
          </w:tcPr>
          <w:p w:rsidR="004A25A9" w:rsidRPr="00AD3E00" w:rsidRDefault="004A25A9" w:rsidP="005709FC">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4A25A9" w:rsidRPr="00EB0D0E" w:rsidRDefault="004A25A9" w:rsidP="005709FC">
            <w:pPr>
              <w:pStyle w:val="Style14"/>
              <w:widowControl/>
              <w:ind w:firstLine="0"/>
              <w:jc w:val="left"/>
            </w:pPr>
          </w:p>
        </w:tc>
      </w:tr>
      <w:tr w:rsidR="001B65C9" w:rsidRPr="007E37AD" w:rsidTr="004A17A8">
        <w:trPr>
          <w:trHeight w:val="422"/>
        </w:trPr>
        <w:tc>
          <w:tcPr>
            <w:tcW w:w="1425" w:type="pct"/>
          </w:tcPr>
          <w:p w:rsidR="001B65C9" w:rsidRPr="005E11C7" w:rsidRDefault="001B65C9" w:rsidP="004A25A9">
            <w:pPr>
              <w:pStyle w:val="Style14"/>
              <w:widowControl/>
              <w:spacing w:line="276" w:lineRule="auto"/>
              <w:ind w:firstLine="0"/>
              <w:rPr>
                <w:lang w:eastAsia="en-US"/>
              </w:rPr>
            </w:pPr>
            <w:r w:rsidRPr="005E11C7">
              <w:rPr>
                <w:sz w:val="22"/>
                <w:szCs w:val="22"/>
                <w:lang w:eastAsia="en-US"/>
              </w:rPr>
              <w:t>1.2. Общая характеристика системы образования в России.</w:t>
            </w:r>
          </w:p>
        </w:tc>
        <w:tc>
          <w:tcPr>
            <w:tcW w:w="186" w:type="pct"/>
          </w:tcPr>
          <w:p w:rsidR="001B65C9" w:rsidRPr="00AD3E00"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4</w:t>
            </w:r>
          </w:p>
        </w:tc>
        <w:tc>
          <w:tcPr>
            <w:tcW w:w="220" w:type="pct"/>
          </w:tcPr>
          <w:p w:rsidR="001B65C9" w:rsidRPr="0023432E" w:rsidRDefault="001B65C9" w:rsidP="00510537">
            <w:pPr>
              <w:pStyle w:val="Style14"/>
              <w:widowControl/>
              <w:ind w:firstLine="0"/>
              <w:jc w:val="center"/>
            </w:pPr>
            <w:r w:rsidRPr="0023432E">
              <w:t>4</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4A17A8">
            <w:pPr>
              <w:ind w:right="-30" w:firstLine="0"/>
              <w:jc w:val="center"/>
              <w:rPr>
                <w:color w:val="000000"/>
                <w:sz w:val="22"/>
                <w:szCs w:val="22"/>
              </w:rPr>
            </w:pPr>
            <w:r>
              <w:rPr>
                <w:color w:val="000000"/>
                <w:sz w:val="22"/>
                <w:szCs w:val="22"/>
              </w:rPr>
              <w:t>8</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Pr="00EB0D0E" w:rsidRDefault="001B65C9" w:rsidP="005709FC">
            <w:pPr>
              <w:pStyle w:val="Style14"/>
              <w:widowControl/>
              <w:ind w:firstLine="0"/>
              <w:jc w:val="left"/>
            </w:pPr>
            <w:r w:rsidRPr="00D35324">
              <w:rPr>
                <w:color w:val="000000"/>
              </w:rPr>
              <w:t>ПК-</w:t>
            </w:r>
            <w:r w:rsidR="004459A2">
              <w:rPr>
                <w:color w:val="000000"/>
              </w:rPr>
              <w:t>1</w:t>
            </w:r>
            <w:r>
              <w:rPr>
                <w:color w:val="000000"/>
              </w:rPr>
              <w:t xml:space="preserve"> </w:t>
            </w:r>
            <w:r w:rsidRPr="00EB0D0E">
              <w:rPr>
                <w:i/>
                <w:color w:val="000000"/>
              </w:rPr>
              <w:t>– з</w:t>
            </w:r>
            <w:r w:rsidR="004459A2">
              <w:rPr>
                <w:i/>
                <w:color w:val="000000"/>
              </w:rPr>
              <w:t>ув</w:t>
            </w:r>
          </w:p>
        </w:tc>
      </w:tr>
      <w:tr w:rsidR="001B65C9" w:rsidRPr="007E37AD" w:rsidTr="004A17A8">
        <w:trPr>
          <w:trHeight w:val="422"/>
        </w:trPr>
        <w:tc>
          <w:tcPr>
            <w:tcW w:w="1425" w:type="pct"/>
          </w:tcPr>
          <w:p w:rsidR="001B65C9" w:rsidRPr="005E11C7" w:rsidRDefault="001B65C9" w:rsidP="004A25A9">
            <w:pPr>
              <w:pStyle w:val="af6"/>
              <w:spacing w:line="276" w:lineRule="auto"/>
              <w:ind w:firstLine="0"/>
              <w:rPr>
                <w:lang w:eastAsia="en-US"/>
              </w:rPr>
            </w:pPr>
            <w:r w:rsidRPr="005E11C7">
              <w:rPr>
                <w:sz w:val="22"/>
                <w:szCs w:val="22"/>
                <w:lang w:eastAsia="en-US"/>
              </w:rPr>
              <w:t>1.3 Материально-техническая база учреждений образования</w:t>
            </w:r>
            <w:r>
              <w:rPr>
                <w:sz w:val="22"/>
                <w:szCs w:val="22"/>
                <w:lang w:eastAsia="en-US"/>
              </w:rPr>
              <w:t>.</w:t>
            </w:r>
          </w:p>
          <w:p w:rsidR="001B65C9" w:rsidRPr="005E11C7" w:rsidRDefault="001B65C9" w:rsidP="004A25A9">
            <w:pPr>
              <w:pStyle w:val="Style14"/>
              <w:widowControl/>
              <w:spacing w:line="276" w:lineRule="auto"/>
              <w:ind w:firstLine="0"/>
              <w:rPr>
                <w:b/>
                <w:lang w:eastAsia="en-US"/>
              </w:rPr>
            </w:pPr>
          </w:p>
        </w:tc>
        <w:tc>
          <w:tcPr>
            <w:tcW w:w="186" w:type="pct"/>
          </w:tcPr>
          <w:p w:rsidR="001B65C9" w:rsidRPr="004A25A9"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2</w:t>
            </w:r>
          </w:p>
        </w:tc>
        <w:tc>
          <w:tcPr>
            <w:tcW w:w="220" w:type="pct"/>
          </w:tcPr>
          <w:p w:rsidR="001B65C9" w:rsidRPr="0023432E" w:rsidRDefault="001B65C9" w:rsidP="00066036">
            <w:pPr>
              <w:pStyle w:val="Style14"/>
              <w:widowControl/>
              <w:ind w:firstLine="0"/>
              <w:jc w:val="center"/>
            </w:pPr>
            <w:r w:rsidRPr="0023432E">
              <w:t>4</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1B65C9" w:rsidRDefault="001B65C9" w:rsidP="004A17A8">
            <w:pPr>
              <w:ind w:right="-30" w:firstLine="0"/>
              <w:jc w:val="center"/>
              <w:rPr>
                <w:color w:val="000000"/>
                <w:sz w:val="22"/>
                <w:szCs w:val="22"/>
              </w:rPr>
            </w:pPr>
            <w:r>
              <w:rPr>
                <w:color w:val="000000"/>
                <w:sz w:val="22"/>
                <w:szCs w:val="22"/>
              </w:rPr>
              <w:t>8</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Pr="00EB0D0E" w:rsidRDefault="004459A2" w:rsidP="005709FC">
            <w:pPr>
              <w:pStyle w:val="Style14"/>
              <w:widowControl/>
              <w:ind w:firstLine="0"/>
              <w:jc w:val="left"/>
            </w:pPr>
            <w:r>
              <w:t xml:space="preserve">ДПК-3 </w:t>
            </w:r>
            <w:r w:rsidRPr="00EB0D0E">
              <w:rPr>
                <w:i/>
                <w:color w:val="000000"/>
              </w:rPr>
              <w:t>– з</w:t>
            </w:r>
            <w:r>
              <w:rPr>
                <w:i/>
                <w:color w:val="000000"/>
              </w:rPr>
              <w:t>ув</w:t>
            </w:r>
          </w:p>
        </w:tc>
      </w:tr>
      <w:tr w:rsidR="001B65C9" w:rsidRPr="007E37AD" w:rsidTr="004A17A8">
        <w:trPr>
          <w:trHeight w:val="499"/>
        </w:trPr>
        <w:tc>
          <w:tcPr>
            <w:tcW w:w="1425" w:type="pct"/>
          </w:tcPr>
          <w:p w:rsidR="001B65C9" w:rsidRPr="005E11C7" w:rsidRDefault="001B65C9" w:rsidP="004A25A9">
            <w:pPr>
              <w:pStyle w:val="Style14"/>
              <w:widowControl/>
              <w:spacing w:line="276" w:lineRule="auto"/>
              <w:ind w:firstLine="0"/>
              <w:rPr>
                <w:b/>
                <w:lang w:eastAsia="en-US"/>
              </w:rPr>
            </w:pPr>
            <w:r w:rsidRPr="005E11C7">
              <w:rPr>
                <w:sz w:val="22"/>
                <w:szCs w:val="22"/>
                <w:lang w:eastAsia="en-US"/>
              </w:rPr>
              <w:lastRenderedPageBreak/>
              <w:t>1.4 Финансирование образования: цели, черты, принципы. Внебюджетное финансирование образования. Совершенствование финансирования образования</w:t>
            </w:r>
            <w:r>
              <w:rPr>
                <w:sz w:val="22"/>
                <w:szCs w:val="22"/>
                <w:lang w:eastAsia="en-US"/>
              </w:rPr>
              <w:t>.</w:t>
            </w:r>
          </w:p>
        </w:tc>
        <w:tc>
          <w:tcPr>
            <w:tcW w:w="186" w:type="pct"/>
          </w:tcPr>
          <w:p w:rsidR="001B65C9" w:rsidRPr="004A25A9" w:rsidRDefault="001B65C9" w:rsidP="005709FC">
            <w:pPr>
              <w:pStyle w:val="Style14"/>
              <w:widowControl/>
              <w:ind w:firstLine="0"/>
              <w:jc w:val="center"/>
            </w:pPr>
            <w:r>
              <w:t>9</w:t>
            </w:r>
          </w:p>
        </w:tc>
        <w:tc>
          <w:tcPr>
            <w:tcW w:w="194" w:type="pct"/>
          </w:tcPr>
          <w:p w:rsidR="001B65C9" w:rsidRDefault="001B65C9" w:rsidP="00704705">
            <w:pPr>
              <w:ind w:right="-30" w:firstLine="0"/>
              <w:jc w:val="center"/>
              <w:rPr>
                <w:color w:val="000000"/>
                <w:sz w:val="22"/>
                <w:szCs w:val="22"/>
              </w:rPr>
            </w:pPr>
            <w:r>
              <w:rPr>
                <w:color w:val="000000"/>
                <w:sz w:val="22"/>
                <w:szCs w:val="22"/>
              </w:rPr>
              <w:t>6</w:t>
            </w:r>
            <w:r w:rsidR="00202E3E">
              <w:rPr>
                <w:color w:val="000000"/>
                <w:sz w:val="22"/>
                <w:szCs w:val="22"/>
              </w:rPr>
              <w:t>/4</w:t>
            </w:r>
            <w:r w:rsidR="001B62D0">
              <w:rPr>
                <w:color w:val="000000"/>
                <w:sz w:val="22"/>
                <w:szCs w:val="22"/>
              </w:rPr>
              <w:t>И</w:t>
            </w:r>
          </w:p>
        </w:tc>
        <w:tc>
          <w:tcPr>
            <w:tcW w:w="220" w:type="pct"/>
          </w:tcPr>
          <w:p w:rsidR="001B65C9" w:rsidRPr="0023432E" w:rsidRDefault="001B65C9" w:rsidP="00084072">
            <w:pPr>
              <w:pStyle w:val="Style14"/>
              <w:widowControl/>
              <w:ind w:firstLine="0"/>
              <w:jc w:val="center"/>
            </w:pPr>
            <w:r w:rsidRPr="0023432E">
              <w:t>9</w:t>
            </w:r>
            <w:r w:rsidR="00202E3E">
              <w:t>/</w:t>
            </w:r>
            <w:r w:rsidR="00084072">
              <w:t>4</w:t>
            </w:r>
            <w:r w:rsidR="001B62D0">
              <w:t>И</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4A17A8">
            <w:pPr>
              <w:ind w:right="-30" w:firstLine="0"/>
              <w:jc w:val="center"/>
              <w:rPr>
                <w:color w:val="000000"/>
                <w:sz w:val="22"/>
                <w:szCs w:val="22"/>
              </w:rPr>
            </w:pPr>
            <w:r>
              <w:rPr>
                <w:color w:val="000000"/>
                <w:sz w:val="22"/>
                <w:szCs w:val="22"/>
              </w:rPr>
              <w:t>8</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Pr="00EB0D0E" w:rsidRDefault="004459A2" w:rsidP="005709FC">
            <w:pPr>
              <w:pStyle w:val="Style14"/>
              <w:widowControl/>
              <w:ind w:firstLine="0"/>
              <w:jc w:val="left"/>
            </w:pPr>
            <w:r>
              <w:t xml:space="preserve">ДПК-5 </w:t>
            </w:r>
            <w:r w:rsidRPr="00EB0D0E">
              <w:rPr>
                <w:i/>
                <w:color w:val="000000"/>
              </w:rPr>
              <w:t>– з</w:t>
            </w:r>
            <w:r>
              <w:rPr>
                <w:i/>
                <w:color w:val="000000"/>
              </w:rPr>
              <w:t>ув</w:t>
            </w:r>
          </w:p>
        </w:tc>
      </w:tr>
      <w:tr w:rsidR="001B65C9" w:rsidRPr="007E37AD" w:rsidTr="004A17A8">
        <w:trPr>
          <w:trHeight w:val="70"/>
        </w:trPr>
        <w:tc>
          <w:tcPr>
            <w:tcW w:w="1425" w:type="pct"/>
          </w:tcPr>
          <w:p w:rsidR="001B65C9" w:rsidRPr="005E11C7" w:rsidRDefault="001B65C9" w:rsidP="004A25A9">
            <w:pPr>
              <w:pStyle w:val="Style14"/>
              <w:widowControl/>
              <w:spacing w:line="276" w:lineRule="auto"/>
              <w:ind w:firstLine="0"/>
              <w:rPr>
                <w:b/>
                <w:lang w:eastAsia="en-US"/>
              </w:rPr>
            </w:pPr>
            <w:r w:rsidRPr="005E11C7">
              <w:rPr>
                <w:sz w:val="22"/>
                <w:szCs w:val="22"/>
                <w:lang w:eastAsia="en-US"/>
              </w:rPr>
              <w:t>1.5.</w:t>
            </w:r>
            <w:r w:rsidRPr="005E11C7">
              <w:rPr>
                <w:bCs/>
                <w:color w:val="000000"/>
                <w:spacing w:val="6"/>
                <w:sz w:val="22"/>
                <w:szCs w:val="22"/>
                <w:lang w:eastAsia="en-US"/>
              </w:rPr>
              <w:t xml:space="preserve"> Налоги и собственность в образовании</w:t>
            </w:r>
            <w:r>
              <w:rPr>
                <w:bCs/>
                <w:color w:val="000000"/>
                <w:spacing w:val="6"/>
                <w:sz w:val="22"/>
                <w:szCs w:val="22"/>
                <w:lang w:eastAsia="en-US"/>
              </w:rPr>
              <w:t>.</w:t>
            </w:r>
          </w:p>
        </w:tc>
        <w:tc>
          <w:tcPr>
            <w:tcW w:w="186" w:type="pct"/>
          </w:tcPr>
          <w:p w:rsidR="001B65C9" w:rsidRPr="004A25A9"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4</w:t>
            </w:r>
            <w:r w:rsidR="00202E3E">
              <w:rPr>
                <w:color w:val="000000"/>
                <w:sz w:val="22"/>
                <w:szCs w:val="22"/>
              </w:rPr>
              <w:t>/4</w:t>
            </w:r>
            <w:r w:rsidR="001B62D0">
              <w:rPr>
                <w:color w:val="000000"/>
                <w:sz w:val="22"/>
                <w:szCs w:val="22"/>
              </w:rPr>
              <w:t>И</w:t>
            </w:r>
          </w:p>
        </w:tc>
        <w:tc>
          <w:tcPr>
            <w:tcW w:w="220" w:type="pct"/>
          </w:tcPr>
          <w:p w:rsidR="001B65C9" w:rsidRPr="0023432E" w:rsidRDefault="001B65C9" w:rsidP="00066036">
            <w:pPr>
              <w:pStyle w:val="Style14"/>
              <w:widowControl/>
              <w:ind w:firstLine="0"/>
              <w:jc w:val="center"/>
            </w:pPr>
            <w:r w:rsidRPr="0023432E">
              <w:t>6</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4A17A8">
            <w:pPr>
              <w:ind w:right="-30" w:firstLine="0"/>
              <w:jc w:val="center"/>
              <w:rPr>
                <w:color w:val="000000"/>
                <w:sz w:val="22"/>
                <w:szCs w:val="22"/>
              </w:rPr>
            </w:pPr>
            <w:r>
              <w:rPr>
                <w:color w:val="000000"/>
                <w:sz w:val="22"/>
                <w:szCs w:val="22"/>
              </w:rPr>
              <w:t>12</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Default="004459A2" w:rsidP="005709FC">
            <w:pPr>
              <w:pStyle w:val="Style14"/>
              <w:widowControl/>
              <w:ind w:firstLine="0"/>
              <w:jc w:val="left"/>
              <w:rPr>
                <w:i/>
                <w:color w:val="000000"/>
              </w:rPr>
            </w:pPr>
            <w:r>
              <w:t xml:space="preserve">ДПК-3 </w:t>
            </w:r>
            <w:r w:rsidRPr="00EB0D0E">
              <w:rPr>
                <w:i/>
                <w:color w:val="000000"/>
              </w:rPr>
              <w:t>– з</w:t>
            </w:r>
            <w:r>
              <w:rPr>
                <w:i/>
                <w:color w:val="000000"/>
              </w:rPr>
              <w:t>ув</w:t>
            </w:r>
          </w:p>
          <w:p w:rsidR="004459A2" w:rsidRPr="00EB0D0E" w:rsidRDefault="004459A2" w:rsidP="005709FC">
            <w:pPr>
              <w:pStyle w:val="Style14"/>
              <w:widowControl/>
              <w:ind w:firstLine="0"/>
              <w:jc w:val="left"/>
            </w:pPr>
            <w:r>
              <w:t xml:space="preserve">ДПК-5 </w:t>
            </w:r>
            <w:r w:rsidRPr="00EB0D0E">
              <w:rPr>
                <w:i/>
                <w:color w:val="000000"/>
              </w:rPr>
              <w:t>– з</w:t>
            </w:r>
            <w:r>
              <w:rPr>
                <w:i/>
                <w:color w:val="000000"/>
              </w:rPr>
              <w:t>ув</w:t>
            </w:r>
          </w:p>
        </w:tc>
      </w:tr>
      <w:tr w:rsidR="004A25A9" w:rsidRPr="007E37AD" w:rsidTr="004A17A8">
        <w:trPr>
          <w:trHeight w:val="499"/>
        </w:trPr>
        <w:tc>
          <w:tcPr>
            <w:tcW w:w="1425" w:type="pct"/>
          </w:tcPr>
          <w:p w:rsidR="004A25A9" w:rsidRPr="005E11C7" w:rsidRDefault="004A25A9" w:rsidP="004A25A9">
            <w:pPr>
              <w:pStyle w:val="Style14"/>
              <w:widowControl/>
              <w:spacing w:line="276" w:lineRule="auto"/>
              <w:ind w:firstLine="0"/>
              <w:rPr>
                <w:lang w:eastAsia="en-US"/>
              </w:rPr>
            </w:pPr>
            <w:r w:rsidRPr="005E11C7">
              <w:rPr>
                <w:sz w:val="22"/>
                <w:szCs w:val="22"/>
                <w:lang w:eastAsia="en-US"/>
              </w:rPr>
              <w:t>Итого по разделу</w:t>
            </w:r>
          </w:p>
        </w:tc>
        <w:tc>
          <w:tcPr>
            <w:tcW w:w="186" w:type="pct"/>
          </w:tcPr>
          <w:p w:rsidR="004A25A9" w:rsidRPr="0023432E" w:rsidRDefault="004A25A9" w:rsidP="005709FC">
            <w:pPr>
              <w:pStyle w:val="Style14"/>
              <w:widowControl/>
              <w:ind w:firstLine="0"/>
              <w:jc w:val="center"/>
              <w:rPr>
                <w:b/>
              </w:rPr>
            </w:pPr>
            <w:r w:rsidRPr="0023432E">
              <w:rPr>
                <w:b/>
              </w:rPr>
              <w:t>9</w:t>
            </w:r>
          </w:p>
        </w:tc>
        <w:tc>
          <w:tcPr>
            <w:tcW w:w="194" w:type="pct"/>
          </w:tcPr>
          <w:p w:rsidR="004A25A9" w:rsidRPr="0023432E" w:rsidRDefault="0023432E" w:rsidP="00704705">
            <w:pPr>
              <w:ind w:right="-30" w:firstLine="0"/>
              <w:jc w:val="center"/>
              <w:rPr>
                <w:b/>
                <w:sz w:val="22"/>
                <w:szCs w:val="22"/>
              </w:rPr>
            </w:pPr>
            <w:r w:rsidRPr="0023432E">
              <w:rPr>
                <w:b/>
                <w:sz w:val="22"/>
                <w:szCs w:val="22"/>
              </w:rPr>
              <w:t>1</w:t>
            </w:r>
            <w:r>
              <w:rPr>
                <w:b/>
                <w:sz w:val="22"/>
                <w:szCs w:val="22"/>
              </w:rPr>
              <w:t>8</w:t>
            </w:r>
            <w:r w:rsidR="00202E3E">
              <w:rPr>
                <w:b/>
                <w:sz w:val="22"/>
                <w:szCs w:val="22"/>
              </w:rPr>
              <w:t>/8</w:t>
            </w:r>
            <w:r w:rsidR="001B62D0">
              <w:rPr>
                <w:b/>
                <w:sz w:val="22"/>
                <w:szCs w:val="22"/>
              </w:rPr>
              <w:t>И</w:t>
            </w:r>
          </w:p>
        </w:tc>
        <w:tc>
          <w:tcPr>
            <w:tcW w:w="220" w:type="pct"/>
          </w:tcPr>
          <w:p w:rsidR="004A25A9" w:rsidRPr="0023432E" w:rsidRDefault="0023432E" w:rsidP="00084072">
            <w:pPr>
              <w:pStyle w:val="Style14"/>
              <w:widowControl/>
              <w:ind w:firstLine="0"/>
              <w:jc w:val="center"/>
              <w:rPr>
                <w:b/>
              </w:rPr>
            </w:pPr>
            <w:r w:rsidRPr="0023432E">
              <w:rPr>
                <w:b/>
              </w:rPr>
              <w:t>27</w:t>
            </w:r>
            <w:r w:rsidR="00202E3E">
              <w:rPr>
                <w:b/>
              </w:rPr>
              <w:t>/</w:t>
            </w:r>
            <w:r w:rsidR="00084072">
              <w:rPr>
                <w:b/>
              </w:rPr>
              <w:t>4</w:t>
            </w:r>
            <w:r w:rsidR="001B62D0">
              <w:rPr>
                <w:b/>
              </w:rPr>
              <w:t>И</w:t>
            </w:r>
          </w:p>
        </w:tc>
        <w:tc>
          <w:tcPr>
            <w:tcW w:w="222" w:type="pct"/>
          </w:tcPr>
          <w:p w:rsidR="004A25A9" w:rsidRPr="0023432E" w:rsidRDefault="004A25A9" w:rsidP="004A17A8">
            <w:pPr>
              <w:ind w:right="-30" w:firstLine="0"/>
              <w:jc w:val="center"/>
              <w:rPr>
                <w:b/>
                <w:sz w:val="22"/>
                <w:szCs w:val="22"/>
              </w:rPr>
            </w:pPr>
          </w:p>
        </w:tc>
        <w:tc>
          <w:tcPr>
            <w:tcW w:w="332" w:type="pct"/>
          </w:tcPr>
          <w:p w:rsidR="004A25A9" w:rsidRPr="0023432E" w:rsidRDefault="001B65C9" w:rsidP="004A17A8">
            <w:pPr>
              <w:ind w:right="-30" w:firstLine="0"/>
              <w:jc w:val="center"/>
              <w:rPr>
                <w:b/>
                <w:sz w:val="22"/>
                <w:szCs w:val="22"/>
              </w:rPr>
            </w:pPr>
            <w:r>
              <w:rPr>
                <w:b/>
                <w:sz w:val="22"/>
                <w:szCs w:val="22"/>
              </w:rPr>
              <w:t>44</w:t>
            </w:r>
          </w:p>
        </w:tc>
        <w:tc>
          <w:tcPr>
            <w:tcW w:w="1075" w:type="pct"/>
          </w:tcPr>
          <w:p w:rsidR="004A25A9" w:rsidRPr="007E37AD" w:rsidRDefault="004A25A9" w:rsidP="00AA0E6B">
            <w:pPr>
              <w:ind w:firstLine="0"/>
              <w:rPr>
                <w:rStyle w:val="FontStyle31"/>
                <w:rFonts w:ascii="Times New Roman" w:hAnsi="Times New Roman"/>
                <w:sz w:val="24"/>
                <w:szCs w:val="24"/>
                <w:highlight w:val="yellow"/>
              </w:rPr>
            </w:pPr>
          </w:p>
        </w:tc>
        <w:tc>
          <w:tcPr>
            <w:tcW w:w="974" w:type="pct"/>
          </w:tcPr>
          <w:p w:rsidR="004A25A9" w:rsidRPr="00AD3E00" w:rsidRDefault="004A25A9" w:rsidP="001D09A9">
            <w:pPr>
              <w:pStyle w:val="Style14"/>
              <w:widowControl/>
              <w:ind w:firstLine="0"/>
              <w:jc w:val="left"/>
            </w:pPr>
          </w:p>
        </w:tc>
        <w:tc>
          <w:tcPr>
            <w:tcW w:w="372" w:type="pct"/>
          </w:tcPr>
          <w:p w:rsidR="004A25A9" w:rsidRPr="00EB0D0E" w:rsidRDefault="004A25A9" w:rsidP="005709FC">
            <w:pPr>
              <w:pStyle w:val="Style14"/>
              <w:widowControl/>
              <w:ind w:firstLine="0"/>
              <w:jc w:val="left"/>
            </w:pPr>
          </w:p>
        </w:tc>
      </w:tr>
      <w:tr w:rsidR="001B65C9" w:rsidRPr="007E37AD" w:rsidTr="004A17A8">
        <w:trPr>
          <w:trHeight w:val="499"/>
        </w:trPr>
        <w:tc>
          <w:tcPr>
            <w:tcW w:w="1425" w:type="pct"/>
          </w:tcPr>
          <w:p w:rsidR="001B65C9" w:rsidRPr="005E11C7" w:rsidRDefault="001B65C9" w:rsidP="004A25A9">
            <w:pPr>
              <w:spacing w:line="276" w:lineRule="auto"/>
              <w:ind w:firstLine="0"/>
              <w:rPr>
                <w:lang w:eastAsia="en-US"/>
              </w:rPr>
            </w:pPr>
            <w:r w:rsidRPr="005E11C7">
              <w:rPr>
                <w:sz w:val="22"/>
                <w:szCs w:val="22"/>
                <w:lang w:eastAsia="en-US"/>
              </w:rPr>
              <w:t>2. Процесс управления образованием</w:t>
            </w:r>
          </w:p>
        </w:tc>
        <w:tc>
          <w:tcPr>
            <w:tcW w:w="186" w:type="pct"/>
          </w:tcPr>
          <w:p w:rsidR="001B65C9" w:rsidRPr="00AD3E00"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p>
        </w:tc>
        <w:tc>
          <w:tcPr>
            <w:tcW w:w="220" w:type="pct"/>
          </w:tcPr>
          <w:p w:rsidR="001B65C9" w:rsidRPr="0023432E" w:rsidRDefault="001B65C9" w:rsidP="00510537">
            <w:pPr>
              <w:pStyle w:val="Style14"/>
              <w:widowControl/>
              <w:ind w:firstLine="0"/>
              <w:jc w:val="center"/>
            </w:pPr>
          </w:p>
        </w:tc>
        <w:tc>
          <w:tcPr>
            <w:tcW w:w="222" w:type="pct"/>
          </w:tcPr>
          <w:p w:rsidR="001B65C9" w:rsidRPr="0023432E" w:rsidRDefault="001B65C9" w:rsidP="0067005F">
            <w:pPr>
              <w:ind w:right="-30" w:firstLine="0"/>
              <w:jc w:val="center"/>
              <w:rPr>
                <w:color w:val="000000"/>
                <w:sz w:val="22"/>
                <w:szCs w:val="22"/>
              </w:rPr>
            </w:pPr>
          </w:p>
        </w:tc>
        <w:tc>
          <w:tcPr>
            <w:tcW w:w="332" w:type="pct"/>
          </w:tcPr>
          <w:p w:rsidR="001B65C9" w:rsidRPr="0023432E" w:rsidRDefault="001B65C9" w:rsidP="004A17A8">
            <w:pPr>
              <w:ind w:right="-30" w:firstLine="0"/>
              <w:jc w:val="center"/>
              <w:rPr>
                <w:color w:val="000000"/>
                <w:sz w:val="22"/>
                <w:szCs w:val="22"/>
              </w:rPr>
            </w:pP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Pr="00EB0D0E" w:rsidRDefault="004459A2" w:rsidP="005709FC">
            <w:pPr>
              <w:pStyle w:val="Style14"/>
              <w:widowControl/>
              <w:ind w:firstLine="0"/>
              <w:jc w:val="left"/>
            </w:pPr>
            <w:r>
              <w:t xml:space="preserve">ПК-1 </w:t>
            </w:r>
            <w:r w:rsidRPr="004459A2">
              <w:rPr>
                <w:i/>
              </w:rPr>
              <w:t>- зув</w:t>
            </w:r>
          </w:p>
        </w:tc>
      </w:tr>
      <w:tr w:rsidR="001B65C9" w:rsidRPr="007E37AD" w:rsidTr="004A17A8">
        <w:trPr>
          <w:trHeight w:val="499"/>
        </w:trPr>
        <w:tc>
          <w:tcPr>
            <w:tcW w:w="1425" w:type="pct"/>
          </w:tcPr>
          <w:p w:rsidR="001B65C9" w:rsidRPr="005E11C7" w:rsidRDefault="001B65C9" w:rsidP="004A25A9">
            <w:pPr>
              <w:pStyle w:val="Style14"/>
              <w:widowControl/>
              <w:spacing w:line="276" w:lineRule="auto"/>
              <w:ind w:firstLine="0"/>
              <w:rPr>
                <w:lang w:eastAsia="en-US"/>
              </w:rPr>
            </w:pPr>
            <w:r w:rsidRPr="005E11C7">
              <w:rPr>
                <w:sz w:val="22"/>
                <w:szCs w:val="22"/>
                <w:lang w:eastAsia="en-US"/>
              </w:rPr>
              <w:t>2.1. Управление образованием</w:t>
            </w:r>
          </w:p>
        </w:tc>
        <w:tc>
          <w:tcPr>
            <w:tcW w:w="186" w:type="pct"/>
          </w:tcPr>
          <w:p w:rsidR="001B65C9" w:rsidRPr="004A25A9"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6</w:t>
            </w:r>
            <w:r w:rsidR="00202E3E">
              <w:rPr>
                <w:color w:val="000000"/>
                <w:sz w:val="22"/>
                <w:szCs w:val="22"/>
              </w:rPr>
              <w:t>/6</w:t>
            </w:r>
            <w:r w:rsidR="001B62D0">
              <w:rPr>
                <w:color w:val="000000"/>
                <w:sz w:val="22"/>
                <w:szCs w:val="22"/>
              </w:rPr>
              <w:t>И</w:t>
            </w:r>
          </w:p>
        </w:tc>
        <w:tc>
          <w:tcPr>
            <w:tcW w:w="220" w:type="pct"/>
          </w:tcPr>
          <w:p w:rsidR="001B65C9" w:rsidRPr="0023432E" w:rsidRDefault="001B65C9" w:rsidP="00084072">
            <w:pPr>
              <w:pStyle w:val="Style14"/>
              <w:widowControl/>
              <w:ind w:firstLine="0"/>
              <w:jc w:val="center"/>
            </w:pPr>
            <w:r>
              <w:t>6</w:t>
            </w:r>
            <w:r w:rsidR="00202E3E">
              <w:t>/</w:t>
            </w:r>
            <w:r w:rsidR="00084072">
              <w:t>4</w:t>
            </w:r>
            <w:r w:rsidR="001B62D0">
              <w:t>И</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1B65C9">
            <w:pPr>
              <w:ind w:right="-30" w:firstLine="0"/>
              <w:jc w:val="center"/>
              <w:rPr>
                <w:color w:val="000000"/>
                <w:sz w:val="22"/>
                <w:szCs w:val="22"/>
              </w:rPr>
            </w:pPr>
            <w:r>
              <w:rPr>
                <w:color w:val="000000"/>
                <w:sz w:val="22"/>
                <w:szCs w:val="22"/>
              </w:rPr>
              <w:t>10</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1B65C9" w:rsidRPr="00EB0D0E" w:rsidRDefault="004459A2" w:rsidP="005709FC">
            <w:pPr>
              <w:pStyle w:val="Style14"/>
              <w:widowControl/>
              <w:ind w:firstLine="0"/>
              <w:jc w:val="left"/>
            </w:pPr>
            <w:r>
              <w:t xml:space="preserve">ПК-1 </w:t>
            </w:r>
            <w:r w:rsidRPr="004459A2">
              <w:rPr>
                <w:i/>
              </w:rPr>
              <w:t>- зув</w:t>
            </w:r>
          </w:p>
        </w:tc>
      </w:tr>
      <w:tr w:rsidR="001B65C9" w:rsidRPr="00B825FD" w:rsidTr="001D09A9">
        <w:trPr>
          <w:trHeight w:val="499"/>
        </w:trPr>
        <w:tc>
          <w:tcPr>
            <w:tcW w:w="1425" w:type="pct"/>
          </w:tcPr>
          <w:p w:rsidR="001B65C9" w:rsidRPr="005E11C7" w:rsidRDefault="001B65C9" w:rsidP="004A25A9">
            <w:pPr>
              <w:pStyle w:val="Style14"/>
              <w:widowControl/>
              <w:spacing w:line="276" w:lineRule="auto"/>
              <w:ind w:firstLine="0"/>
              <w:rPr>
                <w:lang w:eastAsia="en-US"/>
              </w:rPr>
            </w:pPr>
            <w:r w:rsidRPr="005E11C7">
              <w:rPr>
                <w:sz w:val="22"/>
                <w:szCs w:val="22"/>
                <w:lang w:eastAsia="en-US"/>
              </w:rPr>
              <w:t>2.2 Маркетинг и его роль в регулировании рынка образовательных услуг</w:t>
            </w:r>
          </w:p>
        </w:tc>
        <w:tc>
          <w:tcPr>
            <w:tcW w:w="186" w:type="pct"/>
          </w:tcPr>
          <w:p w:rsidR="001B65C9" w:rsidRPr="0023432E" w:rsidRDefault="001B65C9" w:rsidP="001D09A9">
            <w:pPr>
              <w:pStyle w:val="Style14"/>
              <w:widowControl/>
              <w:ind w:firstLine="0"/>
              <w:jc w:val="center"/>
            </w:pPr>
            <w:r w:rsidRPr="0023432E">
              <w:t>9</w:t>
            </w:r>
          </w:p>
        </w:tc>
        <w:tc>
          <w:tcPr>
            <w:tcW w:w="194" w:type="pct"/>
          </w:tcPr>
          <w:p w:rsidR="001B65C9" w:rsidRPr="0023432E" w:rsidRDefault="001B65C9" w:rsidP="001D09A9">
            <w:pPr>
              <w:pStyle w:val="Style14"/>
              <w:widowControl/>
              <w:ind w:firstLine="0"/>
              <w:jc w:val="center"/>
            </w:pPr>
            <w:r w:rsidRPr="0023432E">
              <w:t>2</w:t>
            </w:r>
            <w:r w:rsidR="00202E3E">
              <w:t>/2</w:t>
            </w:r>
            <w:r w:rsidR="001B62D0">
              <w:t>И</w:t>
            </w:r>
          </w:p>
        </w:tc>
        <w:tc>
          <w:tcPr>
            <w:tcW w:w="220" w:type="pct"/>
          </w:tcPr>
          <w:p w:rsidR="001B65C9" w:rsidRPr="0023432E" w:rsidRDefault="001B65C9" w:rsidP="001D09A9">
            <w:pPr>
              <w:pStyle w:val="Style14"/>
              <w:widowControl/>
              <w:ind w:firstLine="0"/>
              <w:jc w:val="center"/>
            </w:pPr>
            <w:r>
              <w:t>6</w:t>
            </w:r>
          </w:p>
        </w:tc>
        <w:tc>
          <w:tcPr>
            <w:tcW w:w="222" w:type="pct"/>
          </w:tcPr>
          <w:p w:rsidR="001B65C9" w:rsidRPr="0023432E" w:rsidRDefault="001B65C9" w:rsidP="001D09A9">
            <w:pPr>
              <w:pStyle w:val="Style14"/>
              <w:widowControl/>
              <w:ind w:firstLine="0"/>
              <w:jc w:val="center"/>
            </w:pPr>
          </w:p>
        </w:tc>
        <w:tc>
          <w:tcPr>
            <w:tcW w:w="332" w:type="pct"/>
          </w:tcPr>
          <w:p w:rsidR="001B65C9" w:rsidRPr="0023432E" w:rsidRDefault="001B65C9" w:rsidP="001B65C9">
            <w:pPr>
              <w:pStyle w:val="Style14"/>
              <w:widowControl/>
              <w:ind w:firstLine="0"/>
              <w:jc w:val="center"/>
              <w:rPr>
                <w:rStyle w:val="FontStyle31"/>
                <w:rFonts w:ascii="Times New Roman" w:hAnsi="Times New Roman"/>
                <w:sz w:val="24"/>
                <w:szCs w:val="24"/>
              </w:rPr>
            </w:pPr>
            <w:r>
              <w:rPr>
                <w:rStyle w:val="FontStyle31"/>
                <w:rFonts w:ascii="Times New Roman" w:hAnsi="Times New Roman"/>
                <w:sz w:val="24"/>
                <w:szCs w:val="24"/>
              </w:rPr>
              <w:t>10</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4459A2" w:rsidRDefault="004459A2" w:rsidP="004459A2">
            <w:pPr>
              <w:pStyle w:val="Style14"/>
              <w:widowControl/>
              <w:ind w:firstLine="0"/>
              <w:jc w:val="left"/>
              <w:rPr>
                <w:i/>
                <w:color w:val="000000"/>
              </w:rPr>
            </w:pPr>
            <w:r>
              <w:t xml:space="preserve">ДПК-3 </w:t>
            </w:r>
            <w:r w:rsidRPr="00EB0D0E">
              <w:rPr>
                <w:i/>
                <w:color w:val="000000"/>
              </w:rPr>
              <w:t>– з</w:t>
            </w:r>
            <w:r>
              <w:rPr>
                <w:i/>
                <w:color w:val="000000"/>
              </w:rPr>
              <w:t>ув</w:t>
            </w:r>
          </w:p>
          <w:p w:rsidR="001B65C9" w:rsidRPr="0023432E" w:rsidRDefault="004459A2" w:rsidP="004459A2">
            <w:pPr>
              <w:pStyle w:val="Style14"/>
              <w:widowControl/>
              <w:ind w:firstLine="0"/>
              <w:jc w:val="left"/>
            </w:pPr>
            <w:r>
              <w:t xml:space="preserve">ДПК-5 </w:t>
            </w:r>
            <w:r w:rsidRPr="00EB0D0E">
              <w:rPr>
                <w:i/>
                <w:color w:val="000000"/>
              </w:rPr>
              <w:t>– з</w:t>
            </w:r>
            <w:r>
              <w:rPr>
                <w:i/>
                <w:color w:val="000000"/>
              </w:rPr>
              <w:t>ув</w:t>
            </w:r>
          </w:p>
        </w:tc>
      </w:tr>
      <w:tr w:rsidR="001B65C9" w:rsidRPr="007E37AD" w:rsidTr="004A17A8">
        <w:trPr>
          <w:trHeight w:val="499"/>
        </w:trPr>
        <w:tc>
          <w:tcPr>
            <w:tcW w:w="1425" w:type="pct"/>
          </w:tcPr>
          <w:p w:rsidR="001B65C9" w:rsidRPr="005E11C7" w:rsidRDefault="001B65C9" w:rsidP="004A25A9">
            <w:pPr>
              <w:pStyle w:val="af6"/>
              <w:spacing w:line="276" w:lineRule="auto"/>
              <w:ind w:firstLine="0"/>
              <w:rPr>
                <w:lang w:eastAsia="en-US"/>
              </w:rPr>
            </w:pPr>
            <w:r w:rsidRPr="005E11C7">
              <w:rPr>
                <w:sz w:val="22"/>
                <w:szCs w:val="22"/>
                <w:lang w:eastAsia="en-US"/>
              </w:rPr>
              <w:lastRenderedPageBreak/>
              <w:t>2.3Кадровая политика и системы оплаты труда в сфере образования</w:t>
            </w:r>
          </w:p>
        </w:tc>
        <w:tc>
          <w:tcPr>
            <w:tcW w:w="186" w:type="pct"/>
          </w:tcPr>
          <w:p w:rsidR="001B65C9" w:rsidRPr="00AD3E00"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2</w:t>
            </w:r>
            <w:r w:rsidR="00202E3E">
              <w:rPr>
                <w:color w:val="000000"/>
                <w:sz w:val="22"/>
                <w:szCs w:val="22"/>
              </w:rPr>
              <w:t>/2</w:t>
            </w:r>
            <w:r w:rsidR="001B62D0">
              <w:rPr>
                <w:color w:val="000000"/>
                <w:sz w:val="22"/>
                <w:szCs w:val="22"/>
              </w:rPr>
              <w:t>И</w:t>
            </w:r>
          </w:p>
        </w:tc>
        <w:tc>
          <w:tcPr>
            <w:tcW w:w="220" w:type="pct"/>
          </w:tcPr>
          <w:p w:rsidR="001B65C9" w:rsidRPr="0023432E" w:rsidRDefault="001B65C9" w:rsidP="00510537">
            <w:pPr>
              <w:pStyle w:val="Style14"/>
              <w:widowControl/>
              <w:ind w:firstLine="0"/>
              <w:jc w:val="center"/>
            </w:pPr>
            <w:r>
              <w:t>6</w:t>
            </w:r>
            <w:r w:rsidR="00202E3E">
              <w:t>/4</w:t>
            </w:r>
            <w:r w:rsidR="001B62D0">
              <w:t>И</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1B65C9">
            <w:pPr>
              <w:ind w:right="-30" w:firstLine="0"/>
              <w:jc w:val="center"/>
              <w:rPr>
                <w:color w:val="000000"/>
                <w:sz w:val="22"/>
                <w:szCs w:val="22"/>
              </w:rPr>
            </w:pPr>
            <w:r>
              <w:rPr>
                <w:color w:val="000000"/>
                <w:sz w:val="22"/>
                <w:szCs w:val="22"/>
              </w:rPr>
              <w:t>10</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4459A2" w:rsidRDefault="004459A2" w:rsidP="004459A2">
            <w:pPr>
              <w:pStyle w:val="Style14"/>
              <w:widowControl/>
              <w:ind w:firstLine="0"/>
              <w:jc w:val="left"/>
              <w:rPr>
                <w:i/>
                <w:color w:val="000000"/>
              </w:rPr>
            </w:pPr>
            <w:r>
              <w:t xml:space="preserve">ДПК-3 </w:t>
            </w:r>
            <w:r w:rsidRPr="00EB0D0E">
              <w:rPr>
                <w:i/>
                <w:color w:val="000000"/>
              </w:rPr>
              <w:t>– з</w:t>
            </w:r>
            <w:r>
              <w:rPr>
                <w:i/>
                <w:color w:val="000000"/>
              </w:rPr>
              <w:t>ув</w:t>
            </w:r>
          </w:p>
          <w:p w:rsidR="001B65C9" w:rsidRPr="00EB0D0E" w:rsidRDefault="001B65C9" w:rsidP="004459A2">
            <w:pPr>
              <w:pStyle w:val="Style14"/>
              <w:widowControl/>
              <w:ind w:firstLine="0"/>
              <w:jc w:val="left"/>
            </w:pPr>
          </w:p>
        </w:tc>
      </w:tr>
      <w:tr w:rsidR="001B65C9" w:rsidRPr="007E37AD" w:rsidTr="004A17A8">
        <w:trPr>
          <w:trHeight w:val="499"/>
        </w:trPr>
        <w:tc>
          <w:tcPr>
            <w:tcW w:w="1425" w:type="pct"/>
          </w:tcPr>
          <w:p w:rsidR="001B65C9" w:rsidRPr="005E11C7" w:rsidRDefault="001B65C9" w:rsidP="004A25A9">
            <w:pPr>
              <w:shd w:val="clear" w:color="auto" w:fill="FFFFFF"/>
              <w:spacing w:line="276" w:lineRule="auto"/>
              <w:ind w:left="10" w:right="1037" w:firstLine="0"/>
              <w:rPr>
                <w:bCs/>
                <w:color w:val="000000"/>
                <w:spacing w:val="6"/>
                <w:lang w:eastAsia="en-US"/>
              </w:rPr>
            </w:pPr>
            <w:r w:rsidRPr="005E11C7">
              <w:rPr>
                <w:sz w:val="22"/>
                <w:szCs w:val="22"/>
                <w:lang w:eastAsia="en-US"/>
              </w:rPr>
              <w:t xml:space="preserve">2.4 </w:t>
            </w:r>
            <w:r w:rsidRPr="005E11C7">
              <w:rPr>
                <w:bCs/>
                <w:color w:val="000000"/>
                <w:spacing w:val="6"/>
                <w:sz w:val="22"/>
                <w:szCs w:val="22"/>
                <w:lang w:eastAsia="en-US"/>
              </w:rPr>
              <w:t>Эффективность образования</w:t>
            </w:r>
          </w:p>
          <w:p w:rsidR="001B65C9" w:rsidRPr="005E11C7" w:rsidRDefault="001B65C9" w:rsidP="004A25A9">
            <w:pPr>
              <w:pStyle w:val="Style14"/>
              <w:widowControl/>
              <w:spacing w:line="276" w:lineRule="auto"/>
              <w:ind w:firstLine="0"/>
              <w:rPr>
                <w:lang w:eastAsia="en-US"/>
              </w:rPr>
            </w:pPr>
          </w:p>
        </w:tc>
        <w:tc>
          <w:tcPr>
            <w:tcW w:w="186" w:type="pct"/>
          </w:tcPr>
          <w:p w:rsidR="001B65C9" w:rsidRPr="004A25A9" w:rsidRDefault="001B65C9" w:rsidP="005709FC">
            <w:pPr>
              <w:pStyle w:val="Style14"/>
              <w:widowControl/>
              <w:ind w:firstLine="0"/>
              <w:jc w:val="center"/>
            </w:pPr>
            <w:r>
              <w:t>9</w:t>
            </w:r>
          </w:p>
        </w:tc>
        <w:tc>
          <w:tcPr>
            <w:tcW w:w="194" w:type="pct"/>
          </w:tcPr>
          <w:p w:rsidR="001B65C9" w:rsidRDefault="001B65C9" w:rsidP="004A17A8">
            <w:pPr>
              <w:ind w:right="-30" w:firstLine="0"/>
              <w:jc w:val="center"/>
              <w:rPr>
                <w:color w:val="000000"/>
                <w:sz w:val="22"/>
                <w:szCs w:val="22"/>
              </w:rPr>
            </w:pPr>
            <w:r>
              <w:rPr>
                <w:color w:val="000000"/>
                <w:sz w:val="22"/>
                <w:szCs w:val="22"/>
              </w:rPr>
              <w:t>8</w:t>
            </w:r>
            <w:r w:rsidR="00202E3E">
              <w:rPr>
                <w:color w:val="000000"/>
                <w:sz w:val="22"/>
                <w:szCs w:val="22"/>
              </w:rPr>
              <w:t>/1</w:t>
            </w:r>
            <w:r w:rsidR="001B62D0">
              <w:rPr>
                <w:color w:val="000000"/>
                <w:sz w:val="22"/>
                <w:szCs w:val="22"/>
              </w:rPr>
              <w:t>И</w:t>
            </w:r>
          </w:p>
        </w:tc>
        <w:tc>
          <w:tcPr>
            <w:tcW w:w="220" w:type="pct"/>
          </w:tcPr>
          <w:p w:rsidR="001B65C9" w:rsidRPr="0023432E" w:rsidRDefault="001B65C9" w:rsidP="00510537">
            <w:pPr>
              <w:pStyle w:val="Style14"/>
              <w:widowControl/>
              <w:ind w:firstLine="0"/>
              <w:jc w:val="center"/>
            </w:pPr>
            <w:r>
              <w:t>9</w:t>
            </w:r>
            <w:r w:rsidR="002E619A">
              <w:t>/7</w:t>
            </w:r>
            <w:r w:rsidR="001B62D0">
              <w:t>И</w:t>
            </w:r>
          </w:p>
        </w:tc>
        <w:tc>
          <w:tcPr>
            <w:tcW w:w="222" w:type="pct"/>
          </w:tcPr>
          <w:p w:rsidR="001B65C9" w:rsidRPr="0023432E" w:rsidRDefault="001B65C9" w:rsidP="004A17A8">
            <w:pPr>
              <w:ind w:right="-30" w:firstLine="0"/>
              <w:jc w:val="center"/>
              <w:rPr>
                <w:color w:val="000000"/>
                <w:sz w:val="22"/>
                <w:szCs w:val="22"/>
              </w:rPr>
            </w:pPr>
          </w:p>
        </w:tc>
        <w:tc>
          <w:tcPr>
            <w:tcW w:w="332" w:type="pct"/>
          </w:tcPr>
          <w:p w:rsidR="001B65C9" w:rsidRPr="0023432E" w:rsidRDefault="001B65C9" w:rsidP="004A17A8">
            <w:pPr>
              <w:ind w:right="-30" w:firstLine="0"/>
              <w:jc w:val="center"/>
              <w:rPr>
                <w:color w:val="000000"/>
                <w:sz w:val="22"/>
                <w:szCs w:val="22"/>
              </w:rPr>
            </w:pPr>
            <w:r>
              <w:rPr>
                <w:color w:val="000000"/>
                <w:sz w:val="22"/>
                <w:szCs w:val="22"/>
              </w:rPr>
              <w:t>14,1</w:t>
            </w:r>
          </w:p>
        </w:tc>
        <w:tc>
          <w:tcPr>
            <w:tcW w:w="1075" w:type="pct"/>
          </w:tcPr>
          <w:p w:rsidR="001B65C9" w:rsidRPr="001B65C9" w:rsidRDefault="001B65C9" w:rsidP="004459A2">
            <w:pPr>
              <w:tabs>
                <w:tab w:val="left" w:pos="993"/>
              </w:tabs>
              <w:ind w:firstLine="0"/>
              <w:rPr>
                <w:rStyle w:val="FontStyle31"/>
                <w:rFonts w:ascii="Times New Roman" w:hAnsi="Times New Roman"/>
                <w:sz w:val="24"/>
                <w:szCs w:val="24"/>
              </w:rPr>
            </w:pPr>
            <w:r w:rsidRPr="001B65C9">
              <w:rPr>
                <w:rStyle w:val="FontStyle31"/>
                <w:rFonts w:ascii="Times New Roman" w:hAnsi="Times New Roman"/>
                <w:sz w:val="24"/>
                <w:szCs w:val="24"/>
              </w:rPr>
              <w:t>Подготовка к семинарскому, практическому, лабораторно-практическому занятию.</w:t>
            </w:r>
          </w:p>
          <w:p w:rsidR="001B65C9" w:rsidRPr="007E37AD" w:rsidRDefault="001B65C9" w:rsidP="004459A2">
            <w:pPr>
              <w:tabs>
                <w:tab w:val="left" w:pos="993"/>
              </w:tabs>
              <w:ind w:firstLine="0"/>
              <w:rPr>
                <w:rStyle w:val="FontStyle31"/>
                <w:rFonts w:ascii="Times New Roman" w:hAnsi="Times New Roman"/>
                <w:sz w:val="24"/>
                <w:szCs w:val="24"/>
                <w:highlight w:val="yellow"/>
              </w:rPr>
            </w:pPr>
          </w:p>
        </w:tc>
        <w:tc>
          <w:tcPr>
            <w:tcW w:w="974" w:type="pct"/>
          </w:tcPr>
          <w:p w:rsidR="001B65C9" w:rsidRPr="00AD3E00" w:rsidRDefault="001B65C9" w:rsidP="004459A2">
            <w:pPr>
              <w:pStyle w:val="Style14"/>
              <w:widowControl/>
              <w:ind w:firstLine="0"/>
              <w:jc w:val="left"/>
            </w:pPr>
            <w:r w:rsidRPr="00B825FD">
              <w:rPr>
                <w:rStyle w:val="FontStyle31"/>
                <w:rFonts w:ascii="Times New Roman" w:hAnsi="Times New Roman"/>
                <w:sz w:val="24"/>
                <w:szCs w:val="24"/>
              </w:rPr>
              <w:t>Текущий контроль успеваемости</w:t>
            </w:r>
            <w:r>
              <w:rPr>
                <w:rStyle w:val="FontStyle31"/>
                <w:rFonts w:ascii="Times New Roman" w:hAnsi="Times New Roman"/>
                <w:sz w:val="24"/>
                <w:szCs w:val="24"/>
              </w:rPr>
              <w:t xml:space="preserve"> (устный опрос, собеседование)</w:t>
            </w:r>
          </w:p>
        </w:tc>
        <w:tc>
          <w:tcPr>
            <w:tcW w:w="372" w:type="pct"/>
          </w:tcPr>
          <w:p w:rsidR="004459A2" w:rsidRDefault="004459A2" w:rsidP="004459A2">
            <w:pPr>
              <w:pStyle w:val="Style14"/>
              <w:widowControl/>
              <w:ind w:firstLine="0"/>
              <w:jc w:val="left"/>
              <w:rPr>
                <w:i/>
                <w:color w:val="000000"/>
              </w:rPr>
            </w:pPr>
            <w:r>
              <w:t xml:space="preserve">ДПК-3 </w:t>
            </w:r>
            <w:r w:rsidRPr="00EB0D0E">
              <w:rPr>
                <w:i/>
                <w:color w:val="000000"/>
              </w:rPr>
              <w:t>– з</w:t>
            </w:r>
            <w:r>
              <w:rPr>
                <w:i/>
                <w:color w:val="000000"/>
              </w:rPr>
              <w:t>ув</w:t>
            </w:r>
          </w:p>
          <w:p w:rsidR="001B65C9" w:rsidRPr="00EB0D0E" w:rsidRDefault="004459A2" w:rsidP="004459A2">
            <w:pPr>
              <w:pStyle w:val="Style14"/>
              <w:widowControl/>
              <w:ind w:firstLine="0"/>
              <w:jc w:val="left"/>
            </w:pPr>
            <w:r>
              <w:t xml:space="preserve">ДПК-5 </w:t>
            </w:r>
            <w:r w:rsidRPr="00EB0D0E">
              <w:rPr>
                <w:i/>
                <w:color w:val="000000"/>
              </w:rPr>
              <w:t>– з</w:t>
            </w:r>
            <w:r>
              <w:rPr>
                <w:i/>
                <w:color w:val="000000"/>
              </w:rPr>
              <w:t>ув</w:t>
            </w:r>
          </w:p>
        </w:tc>
      </w:tr>
      <w:tr w:rsidR="004A25A9" w:rsidRPr="00202E3E" w:rsidTr="004A17A8">
        <w:trPr>
          <w:trHeight w:val="499"/>
        </w:trPr>
        <w:tc>
          <w:tcPr>
            <w:tcW w:w="1425" w:type="pct"/>
          </w:tcPr>
          <w:p w:rsidR="004A25A9" w:rsidRPr="00202E3E" w:rsidRDefault="004A25A9" w:rsidP="004A25A9">
            <w:pPr>
              <w:pStyle w:val="Style14"/>
              <w:widowControl/>
              <w:spacing w:line="276" w:lineRule="auto"/>
              <w:ind w:firstLine="0"/>
              <w:rPr>
                <w:b/>
                <w:lang w:eastAsia="en-US"/>
              </w:rPr>
            </w:pPr>
            <w:r w:rsidRPr="00202E3E">
              <w:rPr>
                <w:b/>
                <w:sz w:val="22"/>
                <w:szCs w:val="22"/>
                <w:lang w:eastAsia="en-US"/>
              </w:rPr>
              <w:t>Итого по разделу</w:t>
            </w:r>
          </w:p>
        </w:tc>
        <w:tc>
          <w:tcPr>
            <w:tcW w:w="186" w:type="pct"/>
          </w:tcPr>
          <w:p w:rsidR="004A25A9" w:rsidRPr="00202E3E" w:rsidRDefault="004A25A9" w:rsidP="005709FC">
            <w:pPr>
              <w:pStyle w:val="Style14"/>
              <w:widowControl/>
              <w:ind w:firstLine="0"/>
              <w:jc w:val="center"/>
              <w:rPr>
                <w:b/>
              </w:rPr>
            </w:pPr>
            <w:r w:rsidRPr="00202E3E">
              <w:rPr>
                <w:b/>
              </w:rPr>
              <w:t>9</w:t>
            </w:r>
          </w:p>
        </w:tc>
        <w:tc>
          <w:tcPr>
            <w:tcW w:w="194" w:type="pct"/>
          </w:tcPr>
          <w:p w:rsidR="004A25A9" w:rsidRPr="00202E3E" w:rsidRDefault="0023432E" w:rsidP="004A17A8">
            <w:pPr>
              <w:ind w:right="-30" w:firstLine="0"/>
              <w:jc w:val="center"/>
              <w:rPr>
                <w:b/>
                <w:color w:val="000000"/>
                <w:sz w:val="22"/>
                <w:szCs w:val="22"/>
              </w:rPr>
            </w:pPr>
            <w:r w:rsidRPr="00202E3E">
              <w:rPr>
                <w:b/>
                <w:color w:val="000000"/>
                <w:sz w:val="22"/>
                <w:szCs w:val="22"/>
              </w:rPr>
              <w:t>18</w:t>
            </w:r>
            <w:r w:rsidR="00202E3E">
              <w:rPr>
                <w:b/>
                <w:color w:val="000000"/>
                <w:sz w:val="22"/>
                <w:szCs w:val="22"/>
              </w:rPr>
              <w:t>/11</w:t>
            </w:r>
            <w:r w:rsidR="001B62D0">
              <w:rPr>
                <w:b/>
                <w:color w:val="000000"/>
                <w:sz w:val="22"/>
                <w:szCs w:val="22"/>
              </w:rPr>
              <w:t>И</w:t>
            </w:r>
          </w:p>
        </w:tc>
        <w:tc>
          <w:tcPr>
            <w:tcW w:w="220" w:type="pct"/>
          </w:tcPr>
          <w:p w:rsidR="004A25A9" w:rsidRPr="00202E3E" w:rsidRDefault="0023432E" w:rsidP="00084072">
            <w:pPr>
              <w:pStyle w:val="Style14"/>
              <w:widowControl/>
              <w:ind w:firstLine="0"/>
              <w:jc w:val="center"/>
              <w:rPr>
                <w:b/>
              </w:rPr>
            </w:pPr>
            <w:r w:rsidRPr="00202E3E">
              <w:rPr>
                <w:b/>
              </w:rPr>
              <w:t>27</w:t>
            </w:r>
            <w:r w:rsidR="00202E3E">
              <w:rPr>
                <w:b/>
              </w:rPr>
              <w:t>/</w:t>
            </w:r>
            <w:r w:rsidR="00084072">
              <w:rPr>
                <w:b/>
              </w:rPr>
              <w:t>15</w:t>
            </w:r>
            <w:r w:rsidR="001B62D0">
              <w:rPr>
                <w:b/>
              </w:rPr>
              <w:t>И</w:t>
            </w:r>
          </w:p>
        </w:tc>
        <w:tc>
          <w:tcPr>
            <w:tcW w:w="222" w:type="pct"/>
          </w:tcPr>
          <w:p w:rsidR="004A25A9" w:rsidRPr="00202E3E" w:rsidRDefault="004A25A9" w:rsidP="004A17A8">
            <w:pPr>
              <w:ind w:right="-30" w:firstLine="0"/>
              <w:jc w:val="center"/>
              <w:rPr>
                <w:b/>
                <w:color w:val="000000"/>
                <w:sz w:val="22"/>
                <w:szCs w:val="22"/>
              </w:rPr>
            </w:pPr>
          </w:p>
        </w:tc>
        <w:tc>
          <w:tcPr>
            <w:tcW w:w="332" w:type="pct"/>
          </w:tcPr>
          <w:p w:rsidR="004A25A9" w:rsidRPr="00202E3E" w:rsidRDefault="001B65C9" w:rsidP="004A17A8">
            <w:pPr>
              <w:ind w:right="-30" w:firstLine="0"/>
              <w:jc w:val="center"/>
              <w:rPr>
                <w:b/>
                <w:color w:val="000000"/>
                <w:sz w:val="22"/>
                <w:szCs w:val="22"/>
              </w:rPr>
            </w:pPr>
            <w:r w:rsidRPr="00202E3E">
              <w:rPr>
                <w:b/>
                <w:color w:val="000000"/>
                <w:sz w:val="22"/>
                <w:szCs w:val="22"/>
              </w:rPr>
              <w:t>44,1</w:t>
            </w:r>
          </w:p>
        </w:tc>
        <w:tc>
          <w:tcPr>
            <w:tcW w:w="1075" w:type="pct"/>
          </w:tcPr>
          <w:p w:rsidR="004A25A9" w:rsidRPr="00202E3E" w:rsidRDefault="004A25A9" w:rsidP="00510537">
            <w:pPr>
              <w:tabs>
                <w:tab w:val="left" w:pos="993"/>
              </w:tabs>
              <w:ind w:firstLine="0"/>
              <w:rPr>
                <w:rStyle w:val="FontStyle31"/>
                <w:rFonts w:ascii="Times New Roman" w:hAnsi="Times New Roman" w:cs="Times New Roman"/>
                <w:b/>
                <w:bCs/>
                <w:iCs/>
                <w:sz w:val="24"/>
                <w:szCs w:val="24"/>
                <w:highlight w:val="yellow"/>
              </w:rPr>
            </w:pPr>
          </w:p>
        </w:tc>
        <w:tc>
          <w:tcPr>
            <w:tcW w:w="974" w:type="pct"/>
          </w:tcPr>
          <w:p w:rsidR="004A25A9" w:rsidRPr="00202E3E" w:rsidRDefault="004A25A9" w:rsidP="005709FC">
            <w:pPr>
              <w:pStyle w:val="Style14"/>
              <w:widowControl/>
              <w:ind w:firstLine="0"/>
              <w:jc w:val="left"/>
              <w:rPr>
                <w:b/>
              </w:rPr>
            </w:pPr>
          </w:p>
        </w:tc>
        <w:tc>
          <w:tcPr>
            <w:tcW w:w="372" w:type="pct"/>
          </w:tcPr>
          <w:p w:rsidR="004A25A9" w:rsidRPr="00202E3E" w:rsidRDefault="004A25A9" w:rsidP="005709FC">
            <w:pPr>
              <w:pStyle w:val="Style14"/>
              <w:widowControl/>
              <w:ind w:firstLine="0"/>
              <w:jc w:val="left"/>
              <w:rPr>
                <w:b/>
              </w:rPr>
            </w:pPr>
          </w:p>
        </w:tc>
      </w:tr>
      <w:tr w:rsidR="003267AD" w:rsidRPr="00B825FD" w:rsidTr="00E0760F">
        <w:trPr>
          <w:trHeight w:val="499"/>
        </w:trPr>
        <w:tc>
          <w:tcPr>
            <w:tcW w:w="1425" w:type="pct"/>
          </w:tcPr>
          <w:p w:rsidR="003267AD" w:rsidRPr="00E0760F" w:rsidRDefault="003267AD" w:rsidP="00066036">
            <w:pPr>
              <w:pStyle w:val="Style14"/>
              <w:widowControl/>
              <w:ind w:firstLine="0"/>
              <w:rPr>
                <w:b/>
              </w:rPr>
            </w:pPr>
            <w:r w:rsidRPr="00E0760F">
              <w:rPr>
                <w:b/>
              </w:rPr>
              <w:t>Итого по дисциплине</w:t>
            </w:r>
          </w:p>
        </w:tc>
        <w:tc>
          <w:tcPr>
            <w:tcW w:w="186" w:type="pct"/>
            <w:shd w:val="clear" w:color="auto" w:fill="auto"/>
          </w:tcPr>
          <w:p w:rsidR="003267AD" w:rsidRPr="00E0760F" w:rsidRDefault="004A25A9" w:rsidP="00E0760F">
            <w:pPr>
              <w:pStyle w:val="Style14"/>
              <w:widowControl/>
              <w:ind w:firstLine="0"/>
              <w:jc w:val="center"/>
              <w:rPr>
                <w:b/>
              </w:rPr>
            </w:pPr>
            <w:r>
              <w:rPr>
                <w:b/>
              </w:rPr>
              <w:t>9</w:t>
            </w:r>
          </w:p>
        </w:tc>
        <w:tc>
          <w:tcPr>
            <w:tcW w:w="194" w:type="pct"/>
            <w:shd w:val="clear" w:color="auto" w:fill="auto"/>
          </w:tcPr>
          <w:p w:rsidR="0067005F" w:rsidRPr="00EE2707" w:rsidRDefault="0023432E" w:rsidP="00202E3E">
            <w:pPr>
              <w:pStyle w:val="Style14"/>
              <w:widowControl/>
              <w:ind w:firstLine="0"/>
              <w:jc w:val="center"/>
              <w:rPr>
                <w:b/>
              </w:rPr>
            </w:pPr>
            <w:r>
              <w:rPr>
                <w:b/>
              </w:rPr>
              <w:t>36</w:t>
            </w:r>
            <w:r w:rsidR="00202E3E">
              <w:rPr>
                <w:b/>
              </w:rPr>
              <w:t>/19</w:t>
            </w:r>
            <w:r w:rsidR="00EE2707">
              <w:rPr>
                <w:b/>
              </w:rPr>
              <w:t>И</w:t>
            </w:r>
          </w:p>
        </w:tc>
        <w:tc>
          <w:tcPr>
            <w:tcW w:w="220" w:type="pct"/>
            <w:shd w:val="clear" w:color="auto" w:fill="auto"/>
          </w:tcPr>
          <w:p w:rsidR="003267AD" w:rsidRPr="00E0760F" w:rsidRDefault="0023432E" w:rsidP="00084072">
            <w:pPr>
              <w:pStyle w:val="Style14"/>
              <w:widowControl/>
              <w:ind w:firstLine="0"/>
              <w:jc w:val="center"/>
              <w:rPr>
                <w:b/>
              </w:rPr>
            </w:pPr>
            <w:r>
              <w:rPr>
                <w:b/>
              </w:rPr>
              <w:t>54</w:t>
            </w:r>
            <w:r w:rsidR="00202E3E">
              <w:rPr>
                <w:b/>
              </w:rPr>
              <w:t>/</w:t>
            </w:r>
            <w:r w:rsidR="00084072">
              <w:rPr>
                <w:b/>
              </w:rPr>
              <w:t>19</w:t>
            </w:r>
            <w:r w:rsidR="00EE2707">
              <w:rPr>
                <w:b/>
              </w:rPr>
              <w:t>И</w:t>
            </w:r>
          </w:p>
        </w:tc>
        <w:tc>
          <w:tcPr>
            <w:tcW w:w="222" w:type="pct"/>
            <w:shd w:val="clear" w:color="auto" w:fill="auto"/>
          </w:tcPr>
          <w:p w:rsidR="003267AD" w:rsidRPr="00E0760F" w:rsidRDefault="003267AD" w:rsidP="00E0760F">
            <w:pPr>
              <w:pStyle w:val="Style14"/>
              <w:widowControl/>
              <w:ind w:firstLine="0"/>
              <w:jc w:val="center"/>
              <w:rPr>
                <w:b/>
              </w:rPr>
            </w:pPr>
          </w:p>
        </w:tc>
        <w:tc>
          <w:tcPr>
            <w:tcW w:w="332" w:type="pct"/>
            <w:shd w:val="clear" w:color="auto" w:fill="auto"/>
          </w:tcPr>
          <w:p w:rsidR="003267AD" w:rsidRPr="00B825FD" w:rsidRDefault="001B65C9" w:rsidP="00E0760F">
            <w:pPr>
              <w:pStyle w:val="Style14"/>
              <w:widowControl/>
              <w:ind w:firstLine="0"/>
              <w:jc w:val="center"/>
              <w:rPr>
                <w:b/>
              </w:rPr>
            </w:pPr>
            <w:r>
              <w:rPr>
                <w:b/>
              </w:rPr>
              <w:t>88,1</w:t>
            </w:r>
          </w:p>
        </w:tc>
        <w:tc>
          <w:tcPr>
            <w:tcW w:w="1075" w:type="pct"/>
            <w:shd w:val="clear" w:color="auto" w:fill="auto"/>
          </w:tcPr>
          <w:p w:rsidR="003267AD" w:rsidRPr="00B825FD" w:rsidRDefault="003267AD" w:rsidP="00066036">
            <w:pPr>
              <w:pStyle w:val="Style14"/>
              <w:widowControl/>
              <w:ind w:firstLine="0"/>
              <w:jc w:val="left"/>
              <w:rPr>
                <w:b/>
              </w:rPr>
            </w:pPr>
          </w:p>
        </w:tc>
        <w:tc>
          <w:tcPr>
            <w:tcW w:w="974" w:type="pct"/>
            <w:shd w:val="clear" w:color="auto" w:fill="auto"/>
          </w:tcPr>
          <w:p w:rsidR="003267AD" w:rsidRPr="002057EF" w:rsidRDefault="002057EF" w:rsidP="002057EF">
            <w:pPr>
              <w:pStyle w:val="Style14"/>
              <w:widowControl/>
              <w:ind w:firstLine="0"/>
              <w:jc w:val="left"/>
              <w:rPr>
                <w:b/>
              </w:rPr>
            </w:pPr>
            <w:r w:rsidRPr="002057EF">
              <w:rPr>
                <w:b/>
              </w:rPr>
              <w:t>Промежуточная аттестация (зачет с оценкой)</w:t>
            </w:r>
          </w:p>
        </w:tc>
        <w:tc>
          <w:tcPr>
            <w:tcW w:w="372" w:type="pct"/>
            <w:shd w:val="clear" w:color="auto" w:fill="auto"/>
          </w:tcPr>
          <w:p w:rsidR="003267AD" w:rsidRPr="00B825FD" w:rsidRDefault="003267AD" w:rsidP="00066036">
            <w:pPr>
              <w:pStyle w:val="Style14"/>
              <w:widowControl/>
              <w:ind w:firstLine="0"/>
              <w:jc w:val="left"/>
              <w:rPr>
                <w:b/>
              </w:rPr>
            </w:pPr>
          </w:p>
        </w:tc>
      </w:tr>
    </w:tbl>
    <w:p w:rsidR="0094280E" w:rsidRPr="00B01B6B" w:rsidRDefault="00A61031" w:rsidP="008531ED">
      <w:r w:rsidRPr="001B65C9">
        <w:rPr>
          <w:rStyle w:val="FontStyle18"/>
          <w:b w:val="0"/>
          <w:sz w:val="24"/>
          <w:szCs w:val="24"/>
        </w:rPr>
        <w:t>И –</w:t>
      </w:r>
      <w:r w:rsidR="008F0C9A" w:rsidRPr="001B65C9">
        <w:rPr>
          <w:rStyle w:val="FontStyle18"/>
          <w:b w:val="0"/>
          <w:sz w:val="24"/>
          <w:szCs w:val="24"/>
        </w:rPr>
        <w:t xml:space="preserve"> </w:t>
      </w:r>
      <w:r w:rsidR="002E7BC9" w:rsidRPr="001B65C9">
        <w:rPr>
          <w:rStyle w:val="FontStyle18"/>
          <w:b w:val="0"/>
          <w:sz w:val="24"/>
          <w:szCs w:val="24"/>
        </w:rPr>
        <w:t>в том числе,</w:t>
      </w:r>
      <w:r w:rsidR="002E7BC9" w:rsidRPr="001B65C9">
        <w:rPr>
          <w:rStyle w:val="FontStyle18"/>
          <w:sz w:val="24"/>
          <w:szCs w:val="24"/>
        </w:rPr>
        <w:t xml:space="preserve"> </w:t>
      </w:r>
      <w:r w:rsidR="008F0C9A" w:rsidRPr="001B65C9">
        <w:t>часы, отведенные на работу в интерактивной форме.</w:t>
      </w:r>
      <w:r w:rsidR="00B01B6B" w:rsidRPr="00B01B6B">
        <w:t xml:space="preserve"> </w:t>
      </w:r>
    </w:p>
    <w:p w:rsidR="003267AD" w:rsidRDefault="003267AD" w:rsidP="0094280E">
      <w:pPr>
        <w:pStyle w:val="af1"/>
        <w:rPr>
          <w:rStyle w:val="FontStyle20"/>
          <w:rFonts w:ascii="Times New Roman" w:hAnsi="Times New Roman"/>
          <w:i/>
          <w:color w:val="C00000"/>
          <w:sz w:val="24"/>
          <w:szCs w:val="24"/>
          <w:highlight w:val="yellow"/>
        </w:rPr>
      </w:pPr>
    </w:p>
    <w:p w:rsidR="003D4F90" w:rsidRDefault="003D4F90" w:rsidP="00503381">
      <w:pPr>
        <w:pStyle w:val="af1"/>
        <w:rPr>
          <w:i/>
          <w:color w:val="C00000"/>
          <w:sz w:val="24"/>
          <w:szCs w:val="24"/>
          <w:highlight w:val="yellow"/>
        </w:rPr>
      </w:pPr>
    </w:p>
    <w:p w:rsidR="008A2B78" w:rsidRDefault="008A2B78" w:rsidP="00DF29ED">
      <w:pPr>
        <w:pStyle w:val="af1"/>
        <w:rPr>
          <w:i/>
          <w:color w:val="C00000"/>
        </w:rPr>
      </w:pPr>
    </w:p>
    <w:p w:rsidR="00951970" w:rsidRDefault="00951970" w:rsidP="00E06342">
      <w:pPr>
        <w:pStyle w:val="1"/>
        <w:rPr>
          <w:rStyle w:val="FontStyle31"/>
          <w:rFonts w:ascii="Times New Roman" w:hAnsi="Times New Roman"/>
          <w:sz w:val="24"/>
          <w:szCs w:val="24"/>
        </w:rPr>
        <w:sectPr w:rsidR="00951970" w:rsidSect="00951970">
          <w:pgSz w:w="16840" w:h="11907" w:orient="landscape" w:code="9"/>
          <w:pgMar w:top="1701" w:right="567" w:bottom="851" w:left="567" w:header="720" w:footer="720" w:gutter="0"/>
          <w:cols w:space="720"/>
          <w:noEndnote/>
          <w:titlePg/>
          <w:docGrid w:linePitch="326"/>
        </w:sectPr>
      </w:pPr>
    </w:p>
    <w:p w:rsidR="007754E4" w:rsidRPr="00C17915" w:rsidRDefault="004F032A" w:rsidP="00D21C33">
      <w:pPr>
        <w:pStyle w:val="1"/>
        <w:rPr>
          <w:rStyle w:val="FontStyle31"/>
          <w:rFonts w:ascii="Times New Roman" w:hAnsi="Times New Roman"/>
          <w:sz w:val="24"/>
          <w:szCs w:val="24"/>
        </w:rPr>
      </w:pPr>
      <w:r w:rsidRPr="00C17915">
        <w:rPr>
          <w:rStyle w:val="FontStyle31"/>
          <w:rFonts w:ascii="Times New Roman" w:hAnsi="Times New Roman"/>
          <w:sz w:val="24"/>
          <w:szCs w:val="24"/>
        </w:rPr>
        <w:lastRenderedPageBreak/>
        <w:t>5</w:t>
      </w:r>
      <w:r w:rsidR="007754E4" w:rsidRPr="00C17915">
        <w:rPr>
          <w:rStyle w:val="FontStyle31"/>
          <w:rFonts w:ascii="Times New Roman" w:hAnsi="Times New Roman"/>
          <w:sz w:val="24"/>
          <w:szCs w:val="24"/>
        </w:rPr>
        <w:t xml:space="preserve"> Образовательные </w:t>
      </w:r>
      <w:r w:rsidR="00F5544D" w:rsidRPr="00C17915">
        <w:rPr>
          <w:rStyle w:val="FontStyle31"/>
          <w:rFonts w:ascii="Times New Roman" w:hAnsi="Times New Roman"/>
          <w:sz w:val="24"/>
          <w:szCs w:val="24"/>
        </w:rPr>
        <w:t xml:space="preserve">и информационные </w:t>
      </w:r>
      <w:r w:rsidR="007754E4" w:rsidRPr="00C17915">
        <w:rPr>
          <w:rStyle w:val="FontStyle31"/>
          <w:rFonts w:ascii="Times New Roman" w:hAnsi="Times New Roman"/>
          <w:sz w:val="24"/>
          <w:szCs w:val="24"/>
        </w:rPr>
        <w:t>технологии</w:t>
      </w:r>
    </w:p>
    <w:p w:rsidR="0023432E" w:rsidRDefault="0023432E" w:rsidP="0023432E">
      <w:pPr>
        <w:widowControl/>
        <w:rPr>
          <w:rFonts w:cs="Arial"/>
        </w:rPr>
      </w:pPr>
      <w:r>
        <w:rPr>
          <w:rFonts w:cs="Arial"/>
        </w:rPr>
        <w:t xml:space="preserve">При изучении дисциплины прежде всего необходимо ориентироваться на принципы личностно-ориентированного обучения и основы компетентностного подхода </w:t>
      </w:r>
    </w:p>
    <w:p w:rsidR="0023432E" w:rsidRDefault="0023432E" w:rsidP="0023432E">
      <w:pPr>
        <w:pStyle w:val="afd"/>
        <w:spacing w:after="0"/>
      </w:pPr>
      <w:r>
        <w:t>В курсе «Экономика образования» предусматривается использование технологий проблемного обучения. Основные педагогические методы преподавания дисциплины и формы занятий:</w:t>
      </w:r>
    </w:p>
    <w:p w:rsidR="0023432E" w:rsidRDefault="0023432E" w:rsidP="0023432E">
      <w:pPr>
        <w:pStyle w:val="afd"/>
        <w:spacing w:after="0"/>
      </w:pPr>
      <w:r>
        <w:t>– лекции;</w:t>
      </w:r>
    </w:p>
    <w:p w:rsidR="0023432E" w:rsidRDefault="0023432E" w:rsidP="0023432E">
      <w:pPr>
        <w:pStyle w:val="afd"/>
        <w:spacing w:after="0"/>
      </w:pPr>
      <w:r>
        <w:t xml:space="preserve">– письменные или устные домашние задания; </w:t>
      </w:r>
    </w:p>
    <w:p w:rsidR="0023432E" w:rsidRDefault="0023432E" w:rsidP="0023432E">
      <w:pPr>
        <w:pStyle w:val="afd"/>
        <w:spacing w:after="0"/>
      </w:pPr>
      <w:r>
        <w:t>– консультации преподавателей;</w:t>
      </w:r>
    </w:p>
    <w:p w:rsidR="0023432E" w:rsidRDefault="0023432E" w:rsidP="0023432E">
      <w:pPr>
        <w:pStyle w:val="afd"/>
        <w:spacing w:after="0"/>
      </w:pPr>
      <w:r>
        <w:rPr>
          <w:bCs/>
        </w:rPr>
        <w:t>–</w:t>
      </w:r>
      <w:r>
        <w:t xml:space="preserve"> самостоятельная работа студентов, которая предполагает освоение теоретического материала, подготовку к </w:t>
      </w:r>
      <w:r w:rsidR="0068024E">
        <w:rPr>
          <w:lang w:val="ru-RU"/>
        </w:rPr>
        <w:t>лабораторным занятиям</w:t>
      </w:r>
      <w:r>
        <w:t>.</w:t>
      </w:r>
    </w:p>
    <w:p w:rsidR="0023432E" w:rsidRDefault="0023432E" w:rsidP="0023432E">
      <w:pPr>
        <w:widowControl/>
      </w:pPr>
      <w:r>
        <w:t xml:space="preserve">В период изложения преподавателем лекционного материала студент имеет право задавать интересующие его вопросы с целью уточнения, пояснения, детализации сказанного, углубленного изучения вопроса, исходя из собственных интересов  предпочтений. Данная форма ведения лекционных занятий не позволяет студенту занимать место пассивного участника учебного процесса. Студенту также рекомендуется вести самостоятельно конспект, имеющий четкую структуру, куда следует фиксировать самые важные и ключевые положения по теме лекции. </w:t>
      </w:r>
    </w:p>
    <w:p w:rsidR="0023432E" w:rsidRDefault="0023432E" w:rsidP="0023432E">
      <w:pPr>
        <w:widowControl/>
      </w:pPr>
      <w:r>
        <w:t>В процессе освоения лекционного материала, формирования целостного представления о</w:t>
      </w:r>
      <w:r w:rsidR="0068024E">
        <w:t>б</w:t>
      </w:r>
      <w:r>
        <w:t xml:space="preserve"> экономических  процессах в сфере образования, организации собственной практической работы и учебной деятельности студенту следует руководствоваться методами дедукции и индукции, понимания и объяснения, моделирования, сравнительно-сопоставительным, историко-типологическим и структурно-функциональным методами, методами синтеза и анализа и др. Эффективному усвоению студентом лекционного материала способствует проведение лекций с элементами дискуссий, диспутов, тем самым, провоцируя его на размышления и рассуждения по обозначенной преподавателем теме лекции, т.е. на самостоятельный поиск истины и ответов на поставленные перед ними вопросы. Студенты проявляют активность на таких занятиях и ощущают равноправие всех участников этого процесса, при котором преподавателю отводится роль консультанта, эксперта, направляющего, наставника, который также как и студенты, участвует в диалоге и готов рефлексировать  и оценивать собственную деятельность.</w:t>
      </w:r>
    </w:p>
    <w:p w:rsidR="0023432E" w:rsidRDefault="0023432E" w:rsidP="0023432E">
      <w:r>
        <w:t xml:space="preserve">Общий объем занятий, проводимых в интерактивной форме, составляет </w:t>
      </w:r>
      <w:r w:rsidR="009204A6">
        <w:t>38</w:t>
      </w:r>
      <w:r>
        <w:t xml:space="preserve"> часов. К методам интерактивного обучения относятся те, которые способствуют вовлечению в активный процесс получения и переработки знаний, например: </w:t>
      </w:r>
    </w:p>
    <w:p w:rsidR="0023432E" w:rsidRDefault="0023432E" w:rsidP="0023432E">
      <w:r>
        <w:t xml:space="preserve">1. </w:t>
      </w:r>
      <w:r>
        <w:rPr>
          <w:i/>
        </w:rPr>
        <w:t>Работа в команде</w:t>
      </w:r>
      <w:r>
        <w:t xml:space="preserve"> – совместная деятельность студентов в группе под руководством лидера, направленная на решение общей задачи синергийным сложением результатов индивидуальной работы членов команды с делением ответственности и полномочий. </w:t>
      </w:r>
    </w:p>
    <w:p w:rsidR="0023432E" w:rsidRDefault="0023432E" w:rsidP="0023432E">
      <w:r>
        <w:t xml:space="preserve">2. </w:t>
      </w:r>
      <w:r>
        <w:rPr>
          <w:i/>
        </w:rPr>
        <w:t>Case-study</w:t>
      </w:r>
      <w:r>
        <w:t xml:space="preserve"> – анализ реальных проблемных ситуаций, имевших  место в соответствующей области профессиональной деятельности, и поиск вариантов лучших решений. </w:t>
      </w:r>
    </w:p>
    <w:p w:rsidR="0023432E" w:rsidRDefault="0023432E" w:rsidP="0023432E">
      <w:r>
        <w:t xml:space="preserve">3. </w:t>
      </w:r>
      <w:r>
        <w:rPr>
          <w:i/>
        </w:rPr>
        <w:t>Игра</w:t>
      </w:r>
      <w:r>
        <w:t xml:space="preserve"> – ролевая имитация студентами реальной профессиональной деятельности с выполнением функций специалистов на различных рабочих местах. </w:t>
      </w:r>
    </w:p>
    <w:p w:rsidR="0023432E" w:rsidRDefault="0023432E" w:rsidP="0023432E">
      <w:r>
        <w:t xml:space="preserve">4. </w:t>
      </w:r>
      <w:r>
        <w:rPr>
          <w:i/>
        </w:rPr>
        <w:t>Проблемное обучение</w:t>
      </w:r>
      <w:r>
        <w:t xml:space="preserve"> – стимулирование студентов к самостоятельной «добыче» знаний, необходимых для решения конкретной проблемы. </w:t>
      </w:r>
    </w:p>
    <w:p w:rsidR="0023432E" w:rsidRDefault="0023432E" w:rsidP="0023432E">
      <w:r>
        <w:t xml:space="preserve">5. </w:t>
      </w:r>
      <w:r>
        <w:rPr>
          <w:i/>
        </w:rPr>
        <w:t>Контекстное обучени</w:t>
      </w:r>
      <w:r>
        <w:t xml:space="preserve">е – мотивация студентов к усвоению знаний путем выявления связей между конкретным знанием и его применением. </w:t>
      </w:r>
    </w:p>
    <w:p w:rsidR="00DF29ED" w:rsidRPr="0023432E" w:rsidRDefault="00282132" w:rsidP="00DF29ED">
      <w:pPr>
        <w:pStyle w:val="a6"/>
        <w:spacing w:line="276" w:lineRule="auto"/>
        <w:ind w:firstLine="567"/>
        <w:rPr>
          <w:i w:val="0"/>
          <w:lang w:val="ru-RU"/>
        </w:rPr>
      </w:pPr>
      <w:r>
        <w:rPr>
          <w:i w:val="0"/>
          <w:lang w:val="ru-RU"/>
        </w:rPr>
        <w:br w:type="page"/>
      </w:r>
    </w:p>
    <w:p w:rsidR="0032470F" w:rsidRPr="00C17915" w:rsidRDefault="004F032A" w:rsidP="0079022C">
      <w:pPr>
        <w:pStyle w:val="1"/>
        <w:rPr>
          <w:rStyle w:val="FontStyle31"/>
          <w:rFonts w:ascii="Times New Roman" w:hAnsi="Times New Roman" w:cs="Times New Roman"/>
          <w:sz w:val="24"/>
          <w:szCs w:val="24"/>
        </w:rPr>
      </w:pPr>
      <w:r w:rsidRPr="00C17915">
        <w:rPr>
          <w:rStyle w:val="FontStyle31"/>
          <w:rFonts w:ascii="Times New Roman" w:hAnsi="Times New Roman" w:cs="Times New Roman"/>
          <w:sz w:val="24"/>
          <w:szCs w:val="24"/>
        </w:rPr>
        <w:lastRenderedPageBreak/>
        <w:t>6</w:t>
      </w:r>
      <w:r w:rsidR="007754E4" w:rsidRPr="00C17915">
        <w:rPr>
          <w:rStyle w:val="FontStyle31"/>
          <w:rFonts w:ascii="Times New Roman" w:hAnsi="Times New Roman" w:cs="Times New Roman"/>
          <w:sz w:val="24"/>
          <w:szCs w:val="24"/>
        </w:rPr>
        <w:t xml:space="preserve"> Учебно-методическое обеспечение самостоятельной работы </w:t>
      </w:r>
      <w:r w:rsidR="0079685A" w:rsidRPr="00C17915">
        <w:rPr>
          <w:rStyle w:val="FontStyle31"/>
          <w:rFonts w:ascii="Times New Roman" w:hAnsi="Times New Roman" w:cs="Times New Roman"/>
          <w:sz w:val="24"/>
          <w:szCs w:val="24"/>
        </w:rPr>
        <w:t>обучающихся</w:t>
      </w:r>
    </w:p>
    <w:p w:rsidR="005B1AAB" w:rsidRPr="00071391" w:rsidRDefault="005B1AAB" w:rsidP="00386487">
      <w:pPr>
        <w:tabs>
          <w:tab w:val="left" w:pos="851"/>
        </w:tabs>
        <w:rPr>
          <w:rStyle w:val="FontStyle20"/>
          <w:rFonts w:ascii="Times New Roman" w:hAnsi="Times New Roman"/>
          <w:i/>
          <w:color w:val="C00000"/>
          <w:sz w:val="24"/>
          <w:szCs w:val="24"/>
        </w:rPr>
      </w:pPr>
    </w:p>
    <w:p w:rsidR="00DA794E" w:rsidRPr="005E6B19" w:rsidRDefault="00DA794E" w:rsidP="00DA794E">
      <w:pPr>
        <w:tabs>
          <w:tab w:val="left" w:pos="851"/>
        </w:tabs>
        <w:rPr>
          <w:rStyle w:val="FontStyle20"/>
          <w:rFonts w:ascii="Times New Roman" w:hAnsi="Times New Roman" w:cs="Times New Roman"/>
          <w:b/>
          <w:sz w:val="24"/>
          <w:szCs w:val="24"/>
        </w:rPr>
      </w:pPr>
      <w:r w:rsidRPr="005E6B19">
        <w:rPr>
          <w:rStyle w:val="FontStyle20"/>
          <w:rFonts w:ascii="Times New Roman" w:hAnsi="Times New Roman" w:cs="Times New Roman"/>
          <w:b/>
          <w:sz w:val="24"/>
          <w:szCs w:val="24"/>
        </w:rPr>
        <w:t>Оценочные средства для проведения текущего контроля</w:t>
      </w:r>
    </w:p>
    <w:p w:rsidR="00AC12B1" w:rsidRDefault="00AC12B1" w:rsidP="001D09A9">
      <w:pPr>
        <w:ind w:firstLine="0"/>
        <w:rPr>
          <w:i/>
          <w:color w:val="C00000"/>
        </w:rPr>
      </w:pPr>
    </w:p>
    <w:p w:rsidR="0023432E" w:rsidRPr="0068024E" w:rsidRDefault="0023432E" w:rsidP="0023432E">
      <w:pPr>
        <w:tabs>
          <w:tab w:val="left" w:pos="851"/>
        </w:tabs>
        <w:spacing w:before="120" w:after="120"/>
        <w:ind w:firstLine="0"/>
        <w:jc w:val="center"/>
        <w:rPr>
          <w:rStyle w:val="FontStyle20"/>
          <w:rFonts w:ascii="Times New Roman" w:hAnsi="Times New Roman" w:cs="Times New Roman"/>
          <w:b/>
          <w:sz w:val="24"/>
          <w:szCs w:val="24"/>
        </w:rPr>
      </w:pPr>
      <w:r w:rsidRPr="0068024E">
        <w:rPr>
          <w:rStyle w:val="FontStyle20"/>
          <w:rFonts w:ascii="Times New Roman" w:hAnsi="Times New Roman" w:cs="Times New Roman"/>
          <w:b/>
          <w:sz w:val="24"/>
          <w:szCs w:val="24"/>
        </w:rPr>
        <w:t xml:space="preserve">Раздел 1. </w:t>
      </w:r>
      <w:r w:rsidRPr="0068024E">
        <w:rPr>
          <w:b/>
        </w:rPr>
        <w:t>Система образования в Российской Федерации</w:t>
      </w:r>
    </w:p>
    <w:p w:rsidR="0023432E" w:rsidRPr="001B65C9" w:rsidRDefault="0023432E" w:rsidP="0023432E">
      <w:pPr>
        <w:tabs>
          <w:tab w:val="left" w:pos="851"/>
        </w:tabs>
        <w:ind w:firstLine="0"/>
        <w:jc w:val="center"/>
      </w:pPr>
      <w:r w:rsidRPr="001B65C9">
        <w:rPr>
          <w:rStyle w:val="FontStyle20"/>
          <w:rFonts w:ascii="Times New Roman" w:hAnsi="Times New Roman" w:cs="Times New Roman"/>
          <w:b/>
          <w:sz w:val="24"/>
          <w:szCs w:val="24"/>
        </w:rPr>
        <w:t>Тема 1.1.</w:t>
      </w:r>
      <w:r w:rsidRPr="001B65C9">
        <w:rPr>
          <w:b/>
        </w:rPr>
        <w:t xml:space="preserve"> Предмет и задачи курса «Экономика образования». Социальная политика по отношению к образованию в Российской Федерации</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1.</w:t>
      </w:r>
      <w:r w:rsidRPr="001B65C9">
        <w:rPr>
          <w:rStyle w:val="FontStyle20"/>
          <w:rFonts w:ascii="Times New Roman" w:hAnsi="Times New Roman" w:cs="Times New Roman"/>
          <w:sz w:val="24"/>
          <w:szCs w:val="24"/>
        </w:rPr>
        <w:tab/>
      </w:r>
      <w:r w:rsidRPr="001B65C9">
        <w:t>Что означает категория «экономика образования»</w:t>
      </w:r>
    </w:p>
    <w:p w:rsidR="0023432E" w:rsidRPr="001B65C9" w:rsidRDefault="0023432E" w:rsidP="0023432E">
      <w:pPr>
        <w:tabs>
          <w:tab w:val="left" w:pos="851"/>
        </w:tabs>
      </w:pPr>
      <w:r w:rsidRPr="001B65C9">
        <w:rPr>
          <w:rStyle w:val="FontStyle20"/>
          <w:rFonts w:ascii="Times New Roman" w:hAnsi="Times New Roman" w:cs="Times New Roman"/>
          <w:sz w:val="24"/>
          <w:szCs w:val="24"/>
        </w:rPr>
        <w:t>2.</w:t>
      </w:r>
      <w:r w:rsidRPr="001B65C9">
        <w:rPr>
          <w:rStyle w:val="FontStyle20"/>
          <w:rFonts w:ascii="Times New Roman" w:hAnsi="Times New Roman" w:cs="Times New Roman"/>
          <w:sz w:val="24"/>
          <w:szCs w:val="24"/>
        </w:rPr>
        <w:tab/>
      </w:r>
      <w:r w:rsidRPr="001B65C9">
        <w:t>Система образования как объект социальной политики</w:t>
      </w:r>
    </w:p>
    <w:p w:rsidR="0023432E" w:rsidRPr="001B65C9" w:rsidRDefault="0023432E" w:rsidP="0023432E">
      <w:pPr>
        <w:tabs>
          <w:tab w:val="left" w:pos="851"/>
        </w:tabs>
      </w:pPr>
      <w:r w:rsidRPr="001B65C9">
        <w:t>3. Имеются ли основания для отнесения экономики образования к педагогическим наукам? Место экономики образования в системе экономических наук.</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4. Место образования в системе общественного воспроизводства. </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5. Особенности образовательных услуг.</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i/>
          <w:sz w:val="24"/>
          <w:szCs w:val="24"/>
        </w:rPr>
        <w:t>Перечень рекомендуемой литературы</w:t>
      </w:r>
      <w:r w:rsidRPr="001B65C9">
        <w:rPr>
          <w:rStyle w:val="FontStyle20"/>
          <w:rFonts w:ascii="Times New Roman" w:hAnsi="Times New Roman" w:cs="Times New Roman"/>
          <w:sz w:val="24"/>
          <w:szCs w:val="24"/>
        </w:rPr>
        <w:t>:</w:t>
      </w:r>
    </w:p>
    <w:p w:rsidR="0023432E" w:rsidRPr="001B65C9" w:rsidRDefault="001621CA" w:rsidP="0023432E">
      <w:pPr>
        <w:widowControl/>
        <w:autoSpaceDE/>
        <w:adjustRightInd/>
        <w:rPr>
          <w:bCs/>
        </w:rPr>
      </w:pPr>
      <w:r>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 </w:t>
      </w:r>
      <w:r>
        <w:t xml:space="preserve">Режим доступа к ресурсу : </w:t>
      </w:r>
      <w:r>
        <w:rPr>
          <w:bCs/>
        </w:rPr>
        <w:t xml:space="preserve"> </w:t>
      </w:r>
      <w:hyperlink r:id="rId17" w:history="1">
        <w:r>
          <w:rPr>
            <w:rStyle w:val="aff"/>
            <w:bCs/>
          </w:rPr>
          <w:t>https://znanium.com/read?id=329609</w:t>
        </w:r>
      </w:hyperlink>
      <w:r w:rsidR="00B771D7">
        <w:t xml:space="preserve"> </w:t>
      </w:r>
    </w:p>
    <w:p w:rsidR="001B65C9" w:rsidRPr="001B65C9" w:rsidRDefault="001B65C9" w:rsidP="0023432E">
      <w:pPr>
        <w:tabs>
          <w:tab w:val="left" w:pos="851"/>
        </w:tabs>
        <w:spacing w:before="120"/>
        <w:ind w:firstLine="0"/>
        <w:jc w:val="center"/>
        <w:rPr>
          <w:rStyle w:val="FontStyle20"/>
          <w:rFonts w:ascii="Times New Roman" w:hAnsi="Times New Roman" w:cs="Times New Roman"/>
          <w:sz w:val="24"/>
          <w:szCs w:val="24"/>
        </w:rPr>
      </w:pPr>
    </w:p>
    <w:p w:rsidR="0023432E" w:rsidRPr="001B65C9" w:rsidRDefault="0023432E" w:rsidP="0023432E">
      <w:pPr>
        <w:tabs>
          <w:tab w:val="left" w:pos="851"/>
        </w:tabs>
        <w:spacing w:before="120"/>
        <w:ind w:firstLine="0"/>
        <w:jc w:val="center"/>
      </w:pPr>
      <w:r w:rsidRPr="001B65C9">
        <w:rPr>
          <w:rStyle w:val="FontStyle20"/>
          <w:rFonts w:ascii="Times New Roman" w:hAnsi="Times New Roman" w:cs="Times New Roman"/>
          <w:b/>
          <w:sz w:val="24"/>
          <w:szCs w:val="24"/>
        </w:rPr>
        <w:t xml:space="preserve">Тема </w:t>
      </w:r>
      <w:r w:rsidRPr="001B65C9">
        <w:rPr>
          <w:b/>
        </w:rPr>
        <w:t>1.2. Общая характеристика системы образования в России</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widowControl/>
        <w:autoSpaceDE/>
        <w:adjustRightInd/>
        <w:jc w:val="left"/>
        <w:rPr>
          <w:bCs/>
        </w:rPr>
      </w:pPr>
      <w:r w:rsidRPr="001B65C9">
        <w:rPr>
          <w:shd w:val="clear" w:color="auto" w:fill="FFFFFF"/>
        </w:rPr>
        <w:t>1. Основные характеристики системы образования</w:t>
      </w:r>
    </w:p>
    <w:p w:rsidR="0023432E" w:rsidRPr="001B65C9" w:rsidRDefault="0023432E" w:rsidP="0023432E">
      <w:pPr>
        <w:tabs>
          <w:tab w:val="left" w:pos="851"/>
        </w:tabs>
        <w:rPr>
          <w:shd w:val="clear" w:color="auto" w:fill="FFFFFF"/>
        </w:rPr>
      </w:pPr>
      <w:r w:rsidRPr="001B65C9">
        <w:rPr>
          <w:shd w:val="clear" w:color="auto" w:fill="FFFFFF"/>
        </w:rPr>
        <w:t>2. Наиболее общие проблемы по уровням образования</w:t>
      </w:r>
    </w:p>
    <w:p w:rsidR="0023432E" w:rsidRPr="001B65C9" w:rsidRDefault="0023432E" w:rsidP="0023432E">
      <w:pPr>
        <w:tabs>
          <w:tab w:val="left" w:pos="851"/>
        </w:tabs>
        <w:rPr>
          <w:shd w:val="clear" w:color="auto" w:fill="FFFFFF"/>
        </w:rPr>
      </w:pPr>
      <w:r w:rsidRPr="001B65C9">
        <w:rPr>
          <w:shd w:val="clear" w:color="auto" w:fill="FFFFFF"/>
        </w:rPr>
        <w:t>3. Организационно-правовые формы некоммерческих организаций и возможности их использования в образовании</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shd w:val="clear" w:color="auto" w:fill="FFFFFF"/>
        </w:rPr>
        <w:t>4. Государственные образовательные стандарты и образовательные программы</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1621CA" w:rsidRDefault="0023432E" w:rsidP="0023432E">
      <w:pPr>
        <w:rPr>
          <w:bCs/>
        </w:rPr>
      </w:pPr>
      <w:r w:rsidRPr="001B65C9">
        <w:rPr>
          <w:bCs/>
        </w:rPr>
        <w:t xml:space="preserve">1. </w:t>
      </w:r>
      <w:r w:rsidR="001621CA">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 </w:t>
      </w:r>
      <w:r w:rsidR="001621CA">
        <w:t xml:space="preserve">Режим доступа к ресурсу : </w:t>
      </w:r>
      <w:r w:rsidR="001621CA">
        <w:rPr>
          <w:bCs/>
        </w:rPr>
        <w:t xml:space="preserve"> </w:t>
      </w:r>
      <w:hyperlink r:id="rId18" w:history="1">
        <w:r w:rsidR="001621CA">
          <w:rPr>
            <w:rStyle w:val="aff"/>
            <w:bCs/>
          </w:rPr>
          <w:t>https://znanium.com/read?id=329609</w:t>
        </w:r>
      </w:hyperlink>
    </w:p>
    <w:p w:rsidR="0023432E" w:rsidRPr="001B65C9" w:rsidRDefault="0023432E" w:rsidP="0023432E">
      <w:pPr>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2. Закон об образовании №273-ФЗ от 29.12.12</w:t>
      </w:r>
    </w:p>
    <w:p w:rsidR="0023432E" w:rsidRPr="001B65C9" w:rsidRDefault="0023432E" w:rsidP="0023432E">
      <w:pPr>
        <w:pStyle w:val="af6"/>
        <w:spacing w:before="120" w:beforeAutospacing="0" w:after="120" w:afterAutospacing="0"/>
        <w:jc w:val="center"/>
        <w:rPr>
          <w:b/>
          <w:sz w:val="24"/>
        </w:rPr>
      </w:pPr>
      <w:r w:rsidRPr="001B65C9">
        <w:rPr>
          <w:b/>
          <w:sz w:val="24"/>
        </w:rPr>
        <w:t>Тема 1.3. Материально-техническая база учреждений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rStyle w:val="apple-converted-space"/>
          <w:sz w:val="24"/>
        </w:rPr>
        <w:t xml:space="preserve">1. </w:t>
      </w:r>
      <w:r w:rsidRPr="001B65C9">
        <w:rPr>
          <w:sz w:val="24"/>
        </w:rPr>
        <w:t>Сущность материально-технической базы и состав фондов образования.</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sz w:val="24"/>
        </w:rPr>
        <w:t>2. Основные показатели материально-технической базы отрасли образования и направления ее развития.</w:t>
      </w:r>
    </w:p>
    <w:p w:rsidR="0023432E" w:rsidRPr="001B65C9" w:rsidRDefault="0023432E" w:rsidP="0068024E">
      <w:pPr>
        <w:pStyle w:val="af6"/>
        <w:shd w:val="clear" w:color="auto" w:fill="FFFFFF"/>
        <w:spacing w:before="0" w:beforeAutospacing="0" w:after="0" w:afterAutospacing="0" w:line="240" w:lineRule="auto"/>
      </w:pPr>
      <w:r w:rsidRPr="001B65C9">
        <w:rPr>
          <w:sz w:val="24"/>
        </w:rPr>
        <w:t>3. Содержание хозяйственного механизма и его особенности в отрасли образования</w:t>
      </w:r>
      <w:r w:rsidRPr="001B65C9">
        <w:t>.</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1B65C9" w:rsidRDefault="001621CA" w:rsidP="001621CA">
      <w:pPr>
        <w:numPr>
          <w:ilvl w:val="0"/>
          <w:numId w:val="20"/>
        </w:numPr>
        <w:rPr>
          <w:bCs/>
        </w:rPr>
      </w:pPr>
      <w:r>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 </w:t>
      </w:r>
      <w:r>
        <w:t xml:space="preserve">Режим доступа к ресурсу : </w:t>
      </w:r>
      <w:r>
        <w:rPr>
          <w:bCs/>
        </w:rPr>
        <w:t xml:space="preserve"> </w:t>
      </w:r>
      <w:hyperlink r:id="rId19" w:history="1">
        <w:r>
          <w:rPr>
            <w:rStyle w:val="aff"/>
            <w:bCs/>
          </w:rPr>
          <w:t>https://znanium.com/read?id=329609</w:t>
        </w:r>
      </w:hyperlink>
    </w:p>
    <w:p w:rsidR="001621CA" w:rsidRDefault="001621CA" w:rsidP="001621CA">
      <w:pPr>
        <w:ind w:left="927" w:firstLine="0"/>
        <w:rPr>
          <w:b/>
          <w:bCs/>
        </w:rPr>
      </w:pPr>
    </w:p>
    <w:p w:rsidR="0023432E" w:rsidRPr="001B65C9" w:rsidRDefault="0023432E" w:rsidP="0023432E">
      <w:pPr>
        <w:tabs>
          <w:tab w:val="left" w:pos="851"/>
        </w:tabs>
        <w:spacing w:before="120" w:after="120"/>
        <w:ind w:firstLine="0"/>
        <w:jc w:val="center"/>
        <w:rPr>
          <w:b/>
        </w:rPr>
      </w:pPr>
      <w:r w:rsidRPr="001B65C9">
        <w:rPr>
          <w:b/>
          <w:bCs/>
        </w:rPr>
        <w:t>Тема 1.4.</w:t>
      </w:r>
      <w:r w:rsidRPr="001B65C9">
        <w:rPr>
          <w:b/>
        </w:rPr>
        <w:t xml:space="preserve"> Финансирование образования: цели, черты, принципы. Внебюджетное финансирование образования. Совершенствование финансирования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tabs>
          <w:tab w:val="left" w:pos="851"/>
        </w:tabs>
      </w:pPr>
      <w:r w:rsidRPr="001B65C9">
        <w:lastRenderedPageBreak/>
        <w:t xml:space="preserve">1. Концепция финансово-экономического механизма управления деятельностью ОУ. </w:t>
      </w:r>
    </w:p>
    <w:p w:rsidR="0023432E" w:rsidRPr="001B65C9" w:rsidRDefault="0023432E" w:rsidP="0023432E">
      <w:pPr>
        <w:tabs>
          <w:tab w:val="left" w:pos="851"/>
        </w:tabs>
      </w:pPr>
      <w:r w:rsidRPr="001B65C9">
        <w:t xml:space="preserve">2. Особенности казначейской системы финансирования. </w:t>
      </w:r>
    </w:p>
    <w:p w:rsidR="0023432E" w:rsidRPr="001B65C9" w:rsidRDefault="0023432E" w:rsidP="0023432E">
      <w:pPr>
        <w:tabs>
          <w:tab w:val="left" w:pos="851"/>
        </w:tabs>
      </w:pPr>
      <w:r w:rsidRPr="001B65C9">
        <w:t xml:space="preserve">3. Организационные и правовые проблемы реализации нормативного финансирования образования. </w:t>
      </w:r>
    </w:p>
    <w:p w:rsidR="0023432E" w:rsidRPr="001B65C9" w:rsidRDefault="0023432E" w:rsidP="0023432E">
      <w:pPr>
        <w:tabs>
          <w:tab w:val="left" w:pos="851"/>
        </w:tabs>
      </w:pPr>
      <w:r w:rsidRPr="001B65C9">
        <w:t xml:space="preserve">4. Совершенствование бюджетного планирования вузом. </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1B65C9" w:rsidRDefault="001621CA" w:rsidP="001621CA">
      <w:pPr>
        <w:numPr>
          <w:ilvl w:val="0"/>
          <w:numId w:val="21"/>
        </w:numPr>
        <w:tabs>
          <w:tab w:val="left" w:pos="851"/>
        </w:tabs>
        <w:spacing w:before="120" w:after="120"/>
        <w:ind w:left="426" w:hanging="66"/>
        <w:rPr>
          <w:bCs/>
        </w:rPr>
      </w:pPr>
      <w:r w:rsidRPr="001621CA">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 Режим доступа к ресурсу :  </w:t>
      </w:r>
      <w:hyperlink r:id="rId20" w:history="1">
        <w:r w:rsidRPr="00F748DC">
          <w:rPr>
            <w:rStyle w:val="aff"/>
            <w:bCs/>
          </w:rPr>
          <w:t>https://znanium.com/read?id=329609</w:t>
        </w:r>
      </w:hyperlink>
    </w:p>
    <w:p w:rsidR="001621CA" w:rsidRDefault="001621CA" w:rsidP="001621CA">
      <w:pPr>
        <w:tabs>
          <w:tab w:val="left" w:pos="851"/>
        </w:tabs>
        <w:spacing w:before="120" w:after="120"/>
        <w:ind w:left="1215" w:firstLine="0"/>
        <w:rPr>
          <w:b/>
          <w:bCs/>
          <w:spacing w:val="6"/>
        </w:rPr>
      </w:pPr>
    </w:p>
    <w:p w:rsidR="0023432E" w:rsidRPr="001B65C9" w:rsidRDefault="0023432E" w:rsidP="0023432E">
      <w:pPr>
        <w:tabs>
          <w:tab w:val="left" w:pos="851"/>
        </w:tabs>
        <w:spacing w:before="120" w:after="120"/>
        <w:ind w:firstLine="0"/>
        <w:jc w:val="center"/>
        <w:rPr>
          <w:b/>
          <w:bCs/>
          <w:spacing w:val="6"/>
        </w:rPr>
      </w:pPr>
      <w:r w:rsidRPr="001B65C9">
        <w:rPr>
          <w:b/>
          <w:bCs/>
          <w:spacing w:val="6"/>
        </w:rPr>
        <w:t>Тема 1.5. Налоги и собственность в образовании</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tabs>
          <w:tab w:val="left" w:pos="851"/>
        </w:tabs>
        <w:rPr>
          <w:bCs/>
          <w:spacing w:val="6"/>
        </w:rPr>
      </w:pPr>
      <w:r w:rsidRPr="001B65C9">
        <w:rPr>
          <w:bCs/>
          <w:spacing w:val="6"/>
        </w:rPr>
        <w:t>1. Право собственности в государственных и негосударственных образовательных организациях</w:t>
      </w:r>
    </w:p>
    <w:p w:rsidR="0023432E" w:rsidRPr="001B65C9" w:rsidRDefault="0023432E" w:rsidP="0023432E">
      <w:pPr>
        <w:tabs>
          <w:tab w:val="left" w:pos="851"/>
        </w:tabs>
        <w:rPr>
          <w:bCs/>
          <w:spacing w:val="6"/>
        </w:rPr>
      </w:pPr>
      <w:r w:rsidRPr="001B65C9">
        <w:rPr>
          <w:bCs/>
          <w:spacing w:val="6"/>
        </w:rPr>
        <w:t>2. Налоговая система РФ</w:t>
      </w:r>
    </w:p>
    <w:p w:rsidR="0023432E" w:rsidRPr="001B65C9" w:rsidRDefault="0023432E" w:rsidP="0023432E">
      <w:pPr>
        <w:tabs>
          <w:tab w:val="left" w:pos="851"/>
        </w:tabs>
        <w:rPr>
          <w:bCs/>
          <w:spacing w:val="6"/>
        </w:rPr>
      </w:pPr>
      <w:r w:rsidRPr="001B65C9">
        <w:rPr>
          <w:bCs/>
          <w:spacing w:val="6"/>
        </w:rPr>
        <w:t>3. Налоговые льготы для образовательных организаций</w:t>
      </w:r>
    </w:p>
    <w:p w:rsidR="001B65C9" w:rsidRDefault="001B65C9" w:rsidP="0023432E">
      <w:pPr>
        <w:tabs>
          <w:tab w:val="left" w:pos="851"/>
        </w:tabs>
        <w:rPr>
          <w:rStyle w:val="FontStyle20"/>
          <w:rFonts w:ascii="Times New Roman" w:hAnsi="Times New Roman" w:cs="Times New Roman"/>
          <w:i/>
          <w:sz w:val="24"/>
          <w:szCs w:val="24"/>
        </w:rPr>
      </w:pP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Pr="00962086" w:rsidRDefault="00962086" w:rsidP="002033A8">
      <w:pPr>
        <w:numPr>
          <w:ilvl w:val="0"/>
          <w:numId w:val="22"/>
        </w:numPr>
        <w:rPr>
          <w:bCs/>
        </w:rPr>
      </w:pPr>
      <w:r>
        <w:t xml:space="preserve">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 </w:t>
      </w:r>
      <w:hyperlink r:id="rId21" w:history="1">
        <w:r w:rsidR="002033A8" w:rsidRPr="00F748DC">
          <w:rPr>
            <w:rStyle w:val="aff"/>
          </w:rPr>
          <w:t>https://znanium.com/read?id=333407</w:t>
        </w:r>
      </w:hyperlink>
      <w:r w:rsidR="002033A8">
        <w:t xml:space="preserve"> </w:t>
      </w:r>
    </w:p>
    <w:p w:rsidR="0023432E" w:rsidRPr="00962086" w:rsidRDefault="0023432E" w:rsidP="00750544">
      <w:pPr>
        <w:numPr>
          <w:ilvl w:val="0"/>
          <w:numId w:val="22"/>
        </w:numPr>
        <w:ind w:firstLine="0"/>
        <w:rPr>
          <w:bCs/>
        </w:rPr>
      </w:pPr>
      <w:r w:rsidRPr="001B65C9">
        <w:t xml:space="preserve"> </w:t>
      </w:r>
      <w:r w:rsidRPr="00962086">
        <w:rPr>
          <w:bCs/>
        </w:rPr>
        <w:t>Налоговый кодекс РФ №117-ФЗ от 05.08.2000 ( с изм. и доп.)</w:t>
      </w:r>
    </w:p>
    <w:p w:rsidR="0023432E" w:rsidRPr="001B65C9" w:rsidRDefault="0023432E" w:rsidP="0023432E">
      <w:pPr>
        <w:tabs>
          <w:tab w:val="left" w:pos="851"/>
        </w:tabs>
        <w:spacing w:before="120" w:after="120"/>
        <w:ind w:firstLine="0"/>
        <w:jc w:val="center"/>
        <w:rPr>
          <w:b/>
        </w:rPr>
      </w:pPr>
      <w:r w:rsidRPr="001B65C9">
        <w:rPr>
          <w:b/>
        </w:rPr>
        <w:t>Раздел 2. Процесс управления образованием</w:t>
      </w:r>
    </w:p>
    <w:p w:rsidR="0023432E" w:rsidRPr="001B65C9" w:rsidRDefault="0023432E" w:rsidP="0023432E">
      <w:pPr>
        <w:tabs>
          <w:tab w:val="left" w:pos="851"/>
        </w:tabs>
        <w:ind w:firstLine="0"/>
        <w:jc w:val="center"/>
        <w:rPr>
          <w:b/>
        </w:rPr>
      </w:pPr>
      <w:r w:rsidRPr="001B65C9">
        <w:rPr>
          <w:b/>
        </w:rPr>
        <w:t>Тема 2.1. Управление образованием</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sz w:val="24"/>
        </w:rPr>
        <w:t>1. Современные принципы управления и их использование в сфере образования.</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sz w:val="24"/>
        </w:rPr>
        <w:t>2.  Методы и приемы управления.</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sz w:val="24"/>
        </w:rPr>
        <w:t>3. Уровни управления в сфере образования и их компетенции</w:t>
      </w:r>
    </w:p>
    <w:p w:rsidR="0023432E" w:rsidRPr="001B65C9" w:rsidRDefault="0023432E" w:rsidP="0068024E">
      <w:pPr>
        <w:pStyle w:val="af6"/>
        <w:shd w:val="clear" w:color="auto" w:fill="FFFFFF"/>
        <w:spacing w:before="0" w:beforeAutospacing="0" w:after="0" w:afterAutospacing="0" w:line="240" w:lineRule="auto"/>
        <w:rPr>
          <w:sz w:val="24"/>
        </w:rPr>
      </w:pPr>
      <w:r w:rsidRPr="001B65C9">
        <w:rPr>
          <w:sz w:val="24"/>
        </w:rPr>
        <w:t>4. Стили управления</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Default="0023432E" w:rsidP="00962086">
      <w:pPr>
        <w:ind w:left="720" w:firstLine="0"/>
      </w:pPr>
      <w:r w:rsidRPr="001B65C9">
        <w:rPr>
          <w:bCs/>
        </w:rPr>
        <w:t xml:space="preserve">1. </w:t>
      </w:r>
      <w:r w:rsidR="00962086">
        <w:t>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w:t>
      </w:r>
    </w:p>
    <w:p w:rsidR="0023432E" w:rsidRDefault="00FE63E4" w:rsidP="0023432E">
      <w:hyperlink r:id="rId22" w:history="1">
        <w:r w:rsidR="002033A8" w:rsidRPr="00F748DC">
          <w:rPr>
            <w:rStyle w:val="aff"/>
          </w:rPr>
          <w:t>https://znanium.com/read?id=333407</w:t>
        </w:r>
      </w:hyperlink>
      <w:r w:rsidR="002033A8">
        <w:t xml:space="preserve"> </w:t>
      </w:r>
    </w:p>
    <w:p w:rsidR="002033A8" w:rsidRPr="001B65C9" w:rsidRDefault="002033A8" w:rsidP="0023432E">
      <w:pPr>
        <w:rPr>
          <w:bCs/>
        </w:rPr>
      </w:pPr>
    </w:p>
    <w:p w:rsidR="0023432E" w:rsidRPr="00962086" w:rsidRDefault="0023432E" w:rsidP="00B771D7">
      <w:pPr>
        <w:pStyle w:val="af6"/>
        <w:shd w:val="clear" w:color="auto" w:fill="FFFFFF"/>
        <w:spacing w:before="0" w:beforeAutospacing="0" w:after="0" w:afterAutospacing="0" w:line="276" w:lineRule="auto"/>
        <w:ind w:firstLine="706"/>
        <w:rPr>
          <w:b/>
          <w:sz w:val="24"/>
        </w:rPr>
      </w:pPr>
      <w:r w:rsidRPr="00962086">
        <w:rPr>
          <w:rStyle w:val="FontStyle20"/>
          <w:rFonts w:ascii="Times New Roman" w:hAnsi="Times New Roman" w:cs="Times New Roman"/>
          <w:b/>
          <w:sz w:val="24"/>
          <w:szCs w:val="24"/>
        </w:rPr>
        <w:t>Тема 2.2.</w:t>
      </w:r>
      <w:r w:rsidRPr="00962086">
        <w:rPr>
          <w:rStyle w:val="FontStyle20"/>
          <w:rFonts w:ascii="Times New Roman" w:hAnsi="Times New Roman" w:cs="Times New Roman"/>
          <w:sz w:val="24"/>
          <w:szCs w:val="24"/>
        </w:rPr>
        <w:t xml:space="preserve"> </w:t>
      </w:r>
      <w:r w:rsidRPr="00962086">
        <w:rPr>
          <w:b/>
          <w:sz w:val="24"/>
        </w:rPr>
        <w:t>Маркетинг и его роль в регулировании рынка образовательных услуг</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1. Ключевые тенденции развития рынка образовательных услуг: особенности данного рынка, сегменты, проблемы развития.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2. Модели рынка образовательных услуг.</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3. Позиционирование образовательной услуги на рынке. Маркетинговая стратегия и маркетинговое планирование в реализации услуг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4. Прогнозирование спроса на образовательные услуги.</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Default="0023432E" w:rsidP="00962086">
      <w:pPr>
        <w:ind w:firstLine="0"/>
      </w:pPr>
      <w:r w:rsidRPr="001B65C9">
        <w:rPr>
          <w:bCs/>
        </w:rPr>
        <w:t xml:space="preserve">1. </w:t>
      </w:r>
      <w:r w:rsidR="00962086">
        <w:t>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w:t>
      </w:r>
    </w:p>
    <w:p w:rsidR="00962086" w:rsidRDefault="00FE63E4" w:rsidP="00962086">
      <w:pPr>
        <w:rPr>
          <w:b/>
          <w:bCs/>
        </w:rPr>
      </w:pPr>
      <w:hyperlink r:id="rId23" w:history="1">
        <w:r w:rsidR="002033A8" w:rsidRPr="00F748DC">
          <w:rPr>
            <w:rStyle w:val="aff"/>
          </w:rPr>
          <w:t>https://znanium.com/read?id=333407</w:t>
        </w:r>
      </w:hyperlink>
      <w:r w:rsidR="002033A8">
        <w:t xml:space="preserve"> </w:t>
      </w:r>
    </w:p>
    <w:p w:rsidR="0023432E" w:rsidRPr="001B65C9" w:rsidRDefault="0023432E" w:rsidP="00962086">
      <w:pPr>
        <w:rPr>
          <w:b/>
        </w:rPr>
      </w:pPr>
      <w:r w:rsidRPr="001B65C9">
        <w:rPr>
          <w:b/>
          <w:bCs/>
        </w:rPr>
        <w:t>Тема 2.3.</w:t>
      </w:r>
      <w:r w:rsidRPr="001B65C9">
        <w:rPr>
          <w:b/>
        </w:rPr>
        <w:t xml:space="preserve"> Кадровая политика и системы оплаты труда в сфере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lastRenderedPageBreak/>
        <w:t>Вопросы для обсуждения</w:t>
      </w:r>
      <w:r w:rsidRPr="001B65C9">
        <w:t>:</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1. Кадровая политика в образовательных организациях</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2. Система оплаты труда в сфере образования. </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3. Межотраслевой механизм регулирования заработной платы. </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4. Возможности материального стимулирования труда работников образовательной сферы.</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Default="00962086" w:rsidP="002033A8">
      <w:pPr>
        <w:numPr>
          <w:ilvl w:val="0"/>
          <w:numId w:val="23"/>
        </w:numPr>
      </w:pPr>
      <w:r>
        <w:t xml:space="preserve">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 </w:t>
      </w:r>
      <w:hyperlink r:id="rId24" w:history="1">
        <w:r w:rsidR="002033A8" w:rsidRPr="00F748DC">
          <w:rPr>
            <w:rStyle w:val="aff"/>
          </w:rPr>
          <w:t>https://znanium.com/read?id=333407</w:t>
        </w:r>
      </w:hyperlink>
      <w:r w:rsidR="002033A8">
        <w:t xml:space="preserve"> </w:t>
      </w:r>
    </w:p>
    <w:p w:rsidR="0023432E" w:rsidRPr="001B65C9" w:rsidRDefault="001B65C9" w:rsidP="00962086">
      <w:pPr>
        <w:ind w:firstLine="0"/>
        <w:rPr>
          <w:rStyle w:val="FontStyle20"/>
          <w:rFonts w:ascii="Times New Roman" w:hAnsi="Times New Roman" w:cs="Times New Roman"/>
          <w:sz w:val="24"/>
          <w:szCs w:val="24"/>
        </w:rPr>
      </w:pPr>
      <w:r>
        <w:t>2</w:t>
      </w:r>
      <w:r w:rsidR="0023432E" w:rsidRPr="001B65C9">
        <w:t xml:space="preserve">. </w:t>
      </w:r>
      <w:r w:rsidR="0023432E" w:rsidRPr="001B65C9">
        <w:rPr>
          <w:rStyle w:val="FontStyle20"/>
          <w:rFonts w:ascii="Times New Roman" w:hAnsi="Times New Roman" w:cs="Times New Roman"/>
          <w:sz w:val="24"/>
          <w:szCs w:val="24"/>
        </w:rPr>
        <w:t>Закон об образовании №273-ФЗ от 29.12.12</w:t>
      </w:r>
    </w:p>
    <w:p w:rsidR="0023432E" w:rsidRPr="001B65C9" w:rsidRDefault="0023432E" w:rsidP="0023432E">
      <w:pPr>
        <w:shd w:val="clear" w:color="auto" w:fill="FFFFFF"/>
        <w:spacing w:before="120" w:after="120"/>
        <w:ind w:firstLine="0"/>
        <w:jc w:val="center"/>
        <w:rPr>
          <w:b/>
          <w:bCs/>
          <w:spacing w:val="6"/>
        </w:rPr>
      </w:pPr>
      <w:r w:rsidRPr="0068024E">
        <w:rPr>
          <w:rStyle w:val="FontStyle20"/>
          <w:rFonts w:ascii="Times New Roman" w:hAnsi="Times New Roman" w:cs="Times New Roman"/>
          <w:b/>
          <w:sz w:val="24"/>
          <w:szCs w:val="24"/>
        </w:rPr>
        <w:t>Тема 2.4.</w:t>
      </w:r>
      <w:r w:rsidRPr="001B65C9">
        <w:rPr>
          <w:rStyle w:val="FontStyle20"/>
          <w:rFonts w:ascii="Times New Roman" w:hAnsi="Times New Roman" w:cs="Times New Roman"/>
          <w:sz w:val="24"/>
          <w:szCs w:val="24"/>
        </w:rPr>
        <w:t xml:space="preserve"> </w:t>
      </w:r>
      <w:r w:rsidRPr="001B65C9">
        <w:rPr>
          <w:b/>
          <w:bCs/>
          <w:spacing w:val="6"/>
        </w:rPr>
        <w:t>Эффективность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i/>
        </w:rPr>
        <w:t>Вопросы для обсуждения</w:t>
      </w:r>
      <w:r w:rsidRPr="001B65C9">
        <w:t>:</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1. Социально-экономическая эффективность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2. Теория экономического эффекта образования. Границы экономической эффективности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3. Индивидуальный экономический эффект образования.</w:t>
      </w:r>
    </w:p>
    <w:p w:rsidR="0023432E" w:rsidRPr="001B65C9" w:rsidRDefault="0023432E" w:rsidP="0023432E">
      <w:p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4. Возможности и способы повышения эффективности образования.</w:t>
      </w:r>
    </w:p>
    <w:p w:rsidR="0023432E" w:rsidRPr="001B65C9" w:rsidRDefault="0023432E" w:rsidP="0023432E">
      <w:pPr>
        <w:tabs>
          <w:tab w:val="left" w:pos="851"/>
        </w:tabs>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Default="0023432E" w:rsidP="00962086">
      <w:pPr>
        <w:ind w:left="360" w:firstLine="0"/>
      </w:pPr>
      <w:r w:rsidRPr="001B65C9">
        <w:rPr>
          <w:bCs/>
        </w:rPr>
        <w:t xml:space="preserve">1. </w:t>
      </w:r>
      <w:r w:rsidR="00962086">
        <w:t>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w:t>
      </w:r>
      <w:r w:rsidR="002033A8" w:rsidRPr="002033A8">
        <w:t xml:space="preserve"> https://znanium.com/read?id=333407</w:t>
      </w:r>
    </w:p>
    <w:p w:rsidR="0023432E" w:rsidRPr="001B65C9" w:rsidRDefault="0023432E" w:rsidP="0023432E">
      <w:pPr>
        <w:rPr>
          <w:bCs/>
        </w:rPr>
      </w:pPr>
    </w:p>
    <w:p w:rsidR="001B65C9" w:rsidRDefault="001B65C9" w:rsidP="0023432E">
      <w:pPr>
        <w:tabs>
          <w:tab w:val="left" w:pos="851"/>
        </w:tabs>
        <w:spacing w:before="120" w:after="120"/>
        <w:rPr>
          <w:rStyle w:val="FontStyle20"/>
          <w:rFonts w:ascii="Times New Roman" w:hAnsi="Times New Roman" w:cs="Times New Roman"/>
          <w:sz w:val="24"/>
          <w:szCs w:val="24"/>
        </w:rPr>
      </w:pPr>
    </w:p>
    <w:p w:rsidR="0023432E" w:rsidRPr="001B65C9" w:rsidRDefault="0023432E" w:rsidP="0023432E">
      <w:pPr>
        <w:tabs>
          <w:tab w:val="left" w:pos="851"/>
        </w:tabs>
        <w:spacing w:before="120" w:after="120"/>
        <w:rPr>
          <w:rStyle w:val="FontStyle20"/>
          <w:rFonts w:ascii="Times New Roman" w:hAnsi="Times New Roman" w:cs="Times New Roman"/>
          <w:b/>
          <w:sz w:val="24"/>
          <w:szCs w:val="24"/>
        </w:rPr>
      </w:pPr>
      <w:r w:rsidRPr="001B65C9">
        <w:rPr>
          <w:rStyle w:val="FontStyle20"/>
          <w:rFonts w:ascii="Times New Roman" w:hAnsi="Times New Roman" w:cs="Times New Roman"/>
          <w:b/>
          <w:sz w:val="24"/>
          <w:szCs w:val="24"/>
        </w:rPr>
        <w:t>Примерный перечень тем рефератов:</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Система высшего образования в ФРГ</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Функции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История становления развития образования на Урале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Теоретико-методологические основы статистики высшего профессионального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Образовательные программы и государственные стандарты</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Образование как отрасль сферы услуг</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Экономическое образование учеников средних школ</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Деятельность ЮНЕСКО в области экономического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Отражение сферы образования в законодательстве РФ</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Сеть учреждений образования в РФ</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Прогноз потребности (спроса) населения региона на получение того или иного вида (уровня, профессии)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Прогноз потребности (спроса) экономики региона в специалистах со средним и высшим профессиональным образованием</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Анализ состояния и выявление проблем функционирования учебных заведений в регионе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Определение путей реформирования региональной системы профессионального образования в целях обеспечения потребностей населения в обучении и экономики региона в специалистах</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Участие вузов в разработке и реализации программ социального и культурного развития населения региона</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Определение источников, объемов и структуры финансового и ресурсного обеспечения функционирования вузов и ссузов</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Дошкольное образование в регионе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Начальное общее образование в регионе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lastRenderedPageBreak/>
        <w:t xml:space="preserve"> Основное общее образование в регионе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Среднее общее образование в регионе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Осуществление государственной региональной политики в образовательной сфере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Маркетинг на рынке образовательных услуг</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Некоммерческий характер образовательной отрасли</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Планирование и прогнозирование развития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Федеральная программа развития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Государственные органы управления образованием</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Своеобразие менеджмента в образовании</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Источники финансирования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Классификация расходов на образование и сметное финансирование</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Специфические особенности педагогического труда</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Система организации оплаты труда в сфере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Основные и оборотные фонды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Экономическая эффективность образования</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Теория человеческого капитала</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Система образовательной статистики</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Система образования в США</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Система образования в Великобритании</w:t>
      </w:r>
    </w:p>
    <w:p w:rsidR="0023432E" w:rsidRPr="001B65C9" w:rsidRDefault="0023432E" w:rsidP="006E40C6">
      <w:pPr>
        <w:numPr>
          <w:ilvl w:val="0"/>
          <w:numId w:val="2"/>
        </w:numPr>
        <w:tabs>
          <w:tab w:val="left" w:pos="851"/>
        </w:tabs>
        <w:rPr>
          <w:rStyle w:val="FontStyle20"/>
          <w:rFonts w:ascii="Times New Roman" w:hAnsi="Times New Roman" w:cs="Times New Roman"/>
          <w:sz w:val="24"/>
          <w:szCs w:val="24"/>
        </w:rPr>
      </w:pPr>
      <w:r w:rsidRPr="001B65C9">
        <w:rPr>
          <w:rStyle w:val="FontStyle20"/>
          <w:rFonts w:ascii="Times New Roman" w:hAnsi="Times New Roman" w:cs="Times New Roman"/>
          <w:sz w:val="24"/>
          <w:szCs w:val="24"/>
        </w:rPr>
        <w:t xml:space="preserve"> Система образования в Канаде</w:t>
      </w:r>
    </w:p>
    <w:p w:rsidR="0023432E" w:rsidRPr="001B65C9" w:rsidRDefault="0023432E" w:rsidP="0023432E">
      <w:pPr>
        <w:tabs>
          <w:tab w:val="left" w:pos="851"/>
        </w:tabs>
        <w:spacing w:before="120"/>
        <w:rPr>
          <w:rStyle w:val="FontStyle20"/>
          <w:rFonts w:ascii="Times New Roman" w:hAnsi="Times New Roman" w:cs="Times New Roman"/>
          <w:i/>
          <w:sz w:val="24"/>
          <w:szCs w:val="24"/>
        </w:rPr>
      </w:pPr>
      <w:r w:rsidRPr="001B65C9">
        <w:rPr>
          <w:rStyle w:val="FontStyle20"/>
          <w:rFonts w:ascii="Times New Roman" w:hAnsi="Times New Roman" w:cs="Times New Roman"/>
          <w:i/>
          <w:sz w:val="24"/>
          <w:szCs w:val="24"/>
        </w:rPr>
        <w:t>Перечень рекомендуемой литературы:</w:t>
      </w:r>
    </w:p>
    <w:p w:rsidR="00962086" w:rsidRPr="00962086" w:rsidRDefault="00B771D7" w:rsidP="00962086">
      <w:pPr>
        <w:numPr>
          <w:ilvl w:val="0"/>
          <w:numId w:val="24"/>
        </w:numPr>
      </w:pPr>
      <w:r w:rsidRPr="00962086">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w:t>
      </w:r>
      <w:r w:rsidR="001621CA" w:rsidRPr="00962086">
        <w:rPr>
          <w:bCs/>
        </w:rPr>
        <w:t xml:space="preserve">– </w:t>
      </w:r>
      <w:r w:rsidR="001621CA" w:rsidRPr="001B65C9">
        <w:t>Режим доступа к ресурсу :</w:t>
      </w:r>
      <w:r w:rsidR="001621CA" w:rsidRPr="00B771D7">
        <w:t xml:space="preserve"> </w:t>
      </w:r>
      <w:r w:rsidRPr="00962086">
        <w:rPr>
          <w:bCs/>
        </w:rPr>
        <w:t xml:space="preserve"> </w:t>
      </w:r>
      <w:hyperlink r:id="rId25" w:history="1">
        <w:r w:rsidR="001621CA" w:rsidRPr="00962086">
          <w:rPr>
            <w:rStyle w:val="aff"/>
            <w:bCs/>
          </w:rPr>
          <w:t>https://znanium.com/read?id=329609</w:t>
        </w:r>
      </w:hyperlink>
      <w:r w:rsidR="001621CA" w:rsidRPr="00962086">
        <w:rPr>
          <w:bCs/>
        </w:rPr>
        <w:t xml:space="preserve"> .</w:t>
      </w:r>
      <w:r w:rsidRPr="00962086">
        <w:rPr>
          <w:bCs/>
        </w:rPr>
        <w:t xml:space="preserve"> </w:t>
      </w:r>
      <w:r w:rsidR="001621CA" w:rsidRPr="00962086">
        <w:rPr>
          <w:bCs/>
        </w:rPr>
        <w:t xml:space="preserve"> </w:t>
      </w:r>
    </w:p>
    <w:p w:rsidR="00962086" w:rsidRPr="00962086" w:rsidRDefault="00962086" w:rsidP="002033A8">
      <w:pPr>
        <w:numPr>
          <w:ilvl w:val="0"/>
          <w:numId w:val="24"/>
        </w:numPr>
      </w:pPr>
      <w:r w:rsidRPr="00962086">
        <w:t>Столяров, В. И. Экономика образования</w:t>
      </w:r>
      <w:r>
        <w:t xml:space="preserve"> </w:t>
      </w:r>
      <w:r w:rsidRPr="001B65C9">
        <w:t>[Электронный ресурс]</w:t>
      </w:r>
      <w:r w:rsidRPr="00962086">
        <w:t xml:space="preserve">: </w:t>
      </w:r>
      <w:r>
        <w:t>у</w:t>
      </w:r>
      <w:r w:rsidRPr="00962086">
        <w:t>чебник / Столяров В.И., Поздняк С.Н., - 2-е изд. - Москва :КУРС, НИЦ ИНФРА-М, 2018. - 384 с. - ISBN 978-5-16-106165-7</w:t>
      </w:r>
      <w:r>
        <w:t>.-</w:t>
      </w:r>
      <w:r w:rsidRPr="00962086">
        <w:t xml:space="preserve"> </w:t>
      </w:r>
      <w:r w:rsidRPr="001B65C9">
        <w:t>Режим доступа к ресурсу :</w:t>
      </w:r>
      <w:r>
        <w:t xml:space="preserve"> </w:t>
      </w:r>
      <w:hyperlink r:id="rId26" w:history="1">
        <w:r w:rsidR="002033A8" w:rsidRPr="00F748DC">
          <w:rPr>
            <w:rStyle w:val="aff"/>
          </w:rPr>
          <w:t>https://znanium.com/read?id=333407</w:t>
        </w:r>
      </w:hyperlink>
      <w:r w:rsidR="002033A8">
        <w:t xml:space="preserve"> </w:t>
      </w:r>
    </w:p>
    <w:p w:rsidR="0023432E" w:rsidRPr="00962086" w:rsidRDefault="0023432E" w:rsidP="00962086">
      <w:pPr>
        <w:numPr>
          <w:ilvl w:val="0"/>
          <w:numId w:val="24"/>
        </w:numPr>
        <w:rPr>
          <w:bCs/>
        </w:rPr>
      </w:pPr>
      <w:r w:rsidRPr="00962086">
        <w:rPr>
          <w:bCs/>
        </w:rPr>
        <w:t>Журналы: Журналы «Высшее образование сегодня», «Вопросы экономики»</w:t>
      </w:r>
    </w:p>
    <w:p w:rsidR="0023432E" w:rsidRDefault="0023432E" w:rsidP="001D09A9">
      <w:pPr>
        <w:ind w:firstLine="0"/>
        <w:rPr>
          <w:i/>
          <w:color w:val="C00000"/>
        </w:rPr>
        <w:sectPr w:rsidR="0023432E" w:rsidSect="00951970">
          <w:pgSz w:w="11907" w:h="16840" w:code="9"/>
          <w:pgMar w:top="1134" w:right="851" w:bottom="851" w:left="1701" w:header="720" w:footer="720" w:gutter="0"/>
          <w:cols w:space="720"/>
          <w:noEndnote/>
          <w:titlePg/>
          <w:docGrid w:linePitch="326"/>
        </w:sectPr>
      </w:pPr>
    </w:p>
    <w:p w:rsidR="008B1FF6" w:rsidRDefault="008B1FF6" w:rsidP="008B1FF6">
      <w:pPr>
        <w:pStyle w:val="1"/>
        <w:rPr>
          <w:rStyle w:val="FontStyle20"/>
          <w:rFonts w:ascii="Times New Roman" w:hAnsi="Times New Roman" w:cs="Times New Roman"/>
          <w:sz w:val="24"/>
          <w:szCs w:val="24"/>
        </w:rPr>
      </w:pPr>
      <w:r w:rsidRPr="00C17915">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197B54" w:rsidRPr="00E63A51" w:rsidRDefault="00197B54" w:rsidP="00197B54">
      <w:r w:rsidRPr="00E63A51">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 (семестр) и может проводиться в форме зачета, зачета с оценкой, экзамена, защиты курсового проекта (работы).</w:t>
      </w:r>
    </w:p>
    <w:p w:rsidR="00197B54" w:rsidRPr="00E63A51" w:rsidRDefault="00197B54" w:rsidP="00197B54">
      <w:r w:rsidRPr="00E63A51">
        <w:t xml:space="preserve">Данный раздел состоит их </w:t>
      </w:r>
      <w:r w:rsidR="0023330D" w:rsidRPr="00E63A51">
        <w:t>двух</w:t>
      </w:r>
      <w:r w:rsidRPr="00E63A51">
        <w:t xml:space="preserve"> </w:t>
      </w:r>
      <w:r w:rsidR="0023330D" w:rsidRPr="00E63A51">
        <w:t>пунктов:</w:t>
      </w:r>
    </w:p>
    <w:p w:rsidR="00197B54" w:rsidRPr="00E63A51" w:rsidRDefault="0023330D" w:rsidP="00197B54">
      <w:r w:rsidRPr="00E63A51">
        <w:t>а)</w:t>
      </w:r>
      <w:r w:rsidR="00865CCF" w:rsidRPr="00E63A51">
        <w:t xml:space="preserve"> Планируемые результат</w:t>
      </w:r>
      <w:r w:rsidR="00D45653" w:rsidRPr="00E63A51">
        <w:t>ы обучения и оценочные средства для проведения промежуточной аттестации.</w:t>
      </w:r>
    </w:p>
    <w:p w:rsidR="00865CCF" w:rsidRPr="0028294F" w:rsidRDefault="0023330D" w:rsidP="00197B54">
      <w:pPr>
        <w:rPr>
          <w:i/>
        </w:rPr>
      </w:pPr>
      <w:r w:rsidRPr="00E63A51">
        <w:t>б)</w:t>
      </w:r>
      <w:r w:rsidR="00865CCF" w:rsidRPr="00E63A51">
        <w:t xml:space="preserve"> </w:t>
      </w:r>
      <w:r w:rsidRPr="00E63A51">
        <w:t xml:space="preserve">Порядок проведения промежуточной аттестации, показатели и критерии </w:t>
      </w:r>
      <w:r w:rsidRPr="0028294F">
        <w:t>оценивания</w:t>
      </w:r>
      <w:r w:rsidRPr="0028294F">
        <w:rPr>
          <w:i/>
        </w:rPr>
        <w:t>.</w:t>
      </w:r>
    </w:p>
    <w:p w:rsidR="00877E3C" w:rsidRPr="0028294F" w:rsidRDefault="00877E3C" w:rsidP="00197B54">
      <w:pPr>
        <w:rPr>
          <w:i/>
        </w:rPr>
      </w:pPr>
    </w:p>
    <w:p w:rsidR="0023330D" w:rsidRPr="0028294F" w:rsidRDefault="0023330D" w:rsidP="00197B54">
      <w:pPr>
        <w:rPr>
          <w:b/>
        </w:rPr>
      </w:pPr>
      <w:r w:rsidRPr="0028294F">
        <w:rPr>
          <w:b/>
        </w:rPr>
        <w:t>а) Планируемые результаты обучения и оценочные средства для пров</w:t>
      </w:r>
      <w:r w:rsidR="006848DA" w:rsidRPr="0028294F">
        <w:rPr>
          <w:b/>
        </w:rPr>
        <w:t>едения промежуточной аттестации</w:t>
      </w:r>
      <w:r w:rsidR="00321DD2" w:rsidRPr="0028294F">
        <w:rPr>
          <w:b/>
        </w:rPr>
        <w:t>:</w:t>
      </w:r>
    </w:p>
    <w:p w:rsidR="00F51DD5" w:rsidRPr="00457C1A" w:rsidRDefault="00F51DD5" w:rsidP="00197B54">
      <w:pPr>
        <w:rPr>
          <w:i/>
          <w:color w:val="C00000"/>
          <w:highlight w:val="yellow"/>
        </w:rPr>
      </w:pPr>
    </w:p>
    <w:p w:rsidR="0033429F" w:rsidRPr="00457C1A" w:rsidRDefault="0033429F" w:rsidP="00197B54">
      <w:pPr>
        <w:rPr>
          <w:i/>
          <w:color w:val="C00000"/>
          <w:highlight w:val="yellow"/>
        </w:rPr>
      </w:pPr>
    </w:p>
    <w:tbl>
      <w:tblPr>
        <w:tblW w:w="5000" w:type="pct"/>
        <w:tblCellMar>
          <w:left w:w="0" w:type="dxa"/>
          <w:right w:w="0" w:type="dxa"/>
        </w:tblCellMar>
        <w:tblLook w:val="04A0" w:firstRow="1" w:lastRow="0" w:firstColumn="1" w:lastColumn="0" w:noHBand="0" w:noVBand="1"/>
      </w:tblPr>
      <w:tblGrid>
        <w:gridCol w:w="1528"/>
        <w:gridCol w:w="4042"/>
        <w:gridCol w:w="10121"/>
      </w:tblGrid>
      <w:tr w:rsidR="0033429F" w:rsidRPr="0028294F" w:rsidTr="00DA794E">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28294F" w:rsidRDefault="0033429F" w:rsidP="009B0FB4">
            <w:pPr>
              <w:ind w:firstLine="0"/>
              <w:jc w:val="center"/>
            </w:pPr>
            <w:r w:rsidRPr="0028294F">
              <w:t xml:space="preserve">Структурный элемент </w:t>
            </w:r>
            <w:r w:rsidRPr="0028294F">
              <w:br/>
              <w:t>компетенции</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33429F" w:rsidRPr="0028294F" w:rsidRDefault="0033429F" w:rsidP="009B0FB4">
            <w:pPr>
              <w:ind w:firstLine="0"/>
              <w:jc w:val="center"/>
            </w:pPr>
            <w:r w:rsidRPr="0028294F">
              <w:rPr>
                <w:bCs/>
              </w:rPr>
              <w:t xml:space="preserve">Планируемые результаты обучения </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33429F" w:rsidRPr="0028294F" w:rsidRDefault="0033429F" w:rsidP="009B0FB4">
            <w:pPr>
              <w:ind w:firstLine="0"/>
              <w:jc w:val="center"/>
            </w:pPr>
            <w:r w:rsidRPr="0028294F">
              <w:t>Оценочные средства</w:t>
            </w:r>
          </w:p>
        </w:tc>
      </w:tr>
      <w:tr w:rsidR="002057EF" w:rsidRPr="0028294F" w:rsidTr="002057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4459A2">
              <w:rPr>
                <w:b/>
              </w:rPr>
              <w:t>ПК-1 готовностью реализовывать образовательные программы по учебному предмету в соответствии с требованиями образовательных стандартов</w:t>
            </w:r>
          </w:p>
        </w:tc>
      </w:tr>
      <w:tr w:rsidR="002057EF" w:rsidRPr="0028294F" w:rsidTr="002057EF">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28294F">
              <w:t>Знать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t>системы образования</w:t>
            </w:r>
            <w:r w:rsidRPr="00377A3E">
              <w:t>;</w:t>
            </w:r>
          </w:p>
          <w:p w:rsidR="002057EF" w:rsidRPr="004459A2"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t>структуру и содержание образовательных стандартов</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57EF" w:rsidRPr="00E200B5" w:rsidRDefault="002057EF" w:rsidP="002057EF">
            <w:pPr>
              <w:pStyle w:val="2"/>
              <w:keepLines/>
              <w:numPr>
                <w:ilvl w:val="1"/>
                <w:numId w:val="0"/>
              </w:numPr>
              <w:tabs>
                <w:tab w:val="left" w:pos="463"/>
              </w:tabs>
              <w:autoSpaceDE w:val="0"/>
              <w:autoSpaceDN w:val="0"/>
              <w:adjustRightInd w:val="0"/>
              <w:jc w:val="left"/>
              <w:rPr>
                <w:lang w:val="ru-RU" w:eastAsia="ru-RU"/>
              </w:rPr>
            </w:pPr>
            <w:r w:rsidRPr="00E200B5">
              <w:rPr>
                <w:lang w:val="ru-RU" w:eastAsia="ru-RU"/>
              </w:rPr>
              <w:t>Перечень теоретических вопросов к зачету с оценкой (часть вопросов, относимая к заявленной компетенции):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 Образование как социально-экономическая категория.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2. Система образования: определение понятие, структура, эволюция.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3. Образование как отрасль национальной экономики.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4. Роль образования в социально-экономическом развитии общества.</w:t>
            </w:r>
          </w:p>
          <w:p w:rsidR="002057EF" w:rsidRPr="002057EF" w:rsidRDefault="002057EF" w:rsidP="002057EF">
            <w:pPr>
              <w:tabs>
                <w:tab w:val="left" w:pos="851"/>
              </w:tabs>
              <w:rPr>
                <w:rStyle w:val="FontStyle20"/>
                <w:rFonts w:ascii="Times New Roman" w:hAnsi="Times New Roman" w:cs="Times New Roman"/>
                <w:sz w:val="24"/>
                <w:szCs w:val="24"/>
              </w:rPr>
            </w:pPr>
            <w:r>
              <w:rPr>
                <w:rStyle w:val="FontStyle20"/>
                <w:rFonts w:ascii="Times New Roman" w:hAnsi="Times New Roman" w:cs="Times New Roman"/>
                <w:sz w:val="24"/>
                <w:szCs w:val="24"/>
              </w:rPr>
              <w:t>5</w:t>
            </w:r>
            <w:r w:rsidRPr="002057EF">
              <w:rPr>
                <w:rStyle w:val="FontStyle20"/>
                <w:rFonts w:ascii="Times New Roman" w:hAnsi="Times New Roman" w:cs="Times New Roman"/>
                <w:sz w:val="24"/>
                <w:szCs w:val="24"/>
              </w:rPr>
              <w:t>. Экономика образования как наука и учебная дисциплина.</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6. Экономика образования как наука и учебная дисциплина.</w:t>
            </w:r>
          </w:p>
          <w:p w:rsidR="002057EF" w:rsidRPr="0028294F" w:rsidRDefault="002057EF" w:rsidP="002057EF">
            <w:pPr>
              <w:widowControl/>
              <w:tabs>
                <w:tab w:val="left" w:pos="465"/>
              </w:tabs>
              <w:autoSpaceDE/>
              <w:autoSpaceDN/>
              <w:adjustRightInd/>
            </w:pPr>
          </w:p>
        </w:tc>
      </w:tr>
      <w:tr w:rsidR="002057EF" w:rsidRPr="0028294F" w:rsidTr="002057EF">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widowControl/>
              <w:tabs>
                <w:tab w:val="left" w:pos="240"/>
                <w:tab w:val="left" w:pos="851"/>
              </w:tabs>
              <w:autoSpaceDE/>
              <w:autoSpaceDN/>
              <w:adjustRightInd/>
              <w:spacing w:beforeLines="20" w:before="48" w:afterLines="20" w:after="48"/>
              <w:ind w:firstLine="0"/>
              <w:jc w:val="left"/>
            </w:pPr>
            <w:r w:rsidRPr="0028294F">
              <w:t>Уметь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t>реализовывать образовательную программу высшего образования</w:t>
            </w:r>
            <w:r w:rsidRPr="00377A3E">
              <w:t>;</w:t>
            </w:r>
          </w:p>
          <w:p w:rsidR="002057EF" w:rsidRPr="0033712F"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t>работать с требования образовательных стандартов</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57EF" w:rsidRPr="00566394" w:rsidRDefault="002057EF" w:rsidP="002057EF">
            <w:pPr>
              <w:widowControl/>
              <w:ind w:firstLine="0"/>
              <w:rPr>
                <w:b/>
                <w:i/>
              </w:rPr>
            </w:pPr>
            <w:r w:rsidRPr="00566394">
              <w:rPr>
                <w:b/>
                <w:i/>
              </w:rPr>
              <w:t xml:space="preserve">Примерные </w:t>
            </w:r>
            <w:r>
              <w:rPr>
                <w:b/>
                <w:i/>
              </w:rPr>
              <w:t xml:space="preserve">тестовые </w:t>
            </w:r>
            <w:r w:rsidRPr="00566394">
              <w:rPr>
                <w:b/>
                <w:i/>
              </w:rPr>
              <w:t xml:space="preserve"> задания:</w:t>
            </w:r>
          </w:p>
          <w:p w:rsidR="00FC74EF" w:rsidRPr="005E11C7" w:rsidRDefault="00FC74EF" w:rsidP="00FC74EF">
            <w:pPr>
              <w:pStyle w:val="a6"/>
              <w:ind w:firstLine="567"/>
            </w:pPr>
            <w:r w:rsidRPr="005E11C7">
              <w:rPr>
                <w:i w:val="0"/>
              </w:rPr>
              <w:t>1. Какой нормативно-правовой документ наименее определяет  законодательные основы образования в Российской Федерации.</w:t>
            </w:r>
          </w:p>
          <w:p w:rsidR="00FC74EF" w:rsidRPr="005E11C7" w:rsidRDefault="00FC74EF" w:rsidP="00FC74EF">
            <w:r w:rsidRPr="005E11C7">
              <w:t>а) Конституция РФ;</w:t>
            </w:r>
          </w:p>
          <w:p w:rsidR="00FC74EF" w:rsidRPr="005E11C7" w:rsidRDefault="00FC74EF" w:rsidP="00FC74EF">
            <w:r w:rsidRPr="005E11C7">
              <w:t>б) Закон РФ «Об образовании»;</w:t>
            </w:r>
          </w:p>
          <w:p w:rsidR="00FC74EF" w:rsidRPr="005E11C7" w:rsidRDefault="00FC74EF" w:rsidP="00FC74EF">
            <w:r w:rsidRPr="005E11C7">
              <w:t>в) Налоговый кодекс РФ;</w:t>
            </w:r>
          </w:p>
          <w:p w:rsidR="00FC74EF" w:rsidRPr="005E11C7" w:rsidRDefault="00FC74EF" w:rsidP="00FC74EF">
            <w:r w:rsidRPr="005E11C7">
              <w:t>г) Гражданский кодекс РФ</w:t>
            </w:r>
          </w:p>
          <w:p w:rsidR="00FC74EF" w:rsidRPr="005E11C7" w:rsidRDefault="00FC74EF" w:rsidP="00FC74EF">
            <w:r w:rsidRPr="005E11C7">
              <w:t>2. Определяющим звеном в экономических отношениях в отрасли образования выступают:</w:t>
            </w:r>
          </w:p>
          <w:p w:rsidR="00FC74EF" w:rsidRPr="005E11C7" w:rsidRDefault="00FC74EF" w:rsidP="00FC74EF">
            <w:r w:rsidRPr="005E11C7">
              <w:lastRenderedPageBreak/>
              <w:t>а) отношения купли-продажи материальных товаров;</w:t>
            </w:r>
          </w:p>
          <w:p w:rsidR="00FC74EF" w:rsidRPr="005E11C7" w:rsidRDefault="00FC74EF" w:rsidP="00FC74EF">
            <w:r w:rsidRPr="005E11C7">
              <w:t>б) отношения купли-продажи ценных бумаг;</w:t>
            </w:r>
          </w:p>
          <w:p w:rsidR="00FC74EF" w:rsidRPr="005E11C7" w:rsidRDefault="00FC74EF" w:rsidP="00FC74EF">
            <w:r w:rsidRPr="005E11C7">
              <w:t>в) отношения по поводу включения и участия работника в производственной деятельности;</w:t>
            </w:r>
          </w:p>
          <w:p w:rsidR="00FC74EF" w:rsidRPr="005E11C7" w:rsidRDefault="00FC74EF" w:rsidP="00FC74EF">
            <w:r w:rsidRPr="005E11C7">
              <w:t>г) отношения собственности на средства производства</w:t>
            </w:r>
          </w:p>
          <w:p w:rsidR="00FC74EF" w:rsidRPr="005E11C7" w:rsidRDefault="00FC74EF" w:rsidP="00FC74EF">
            <w:r w:rsidRPr="005E11C7">
              <w:t>3. Специфичная черта отношений собственности в отрасли образования является присвоение …………</w:t>
            </w:r>
          </w:p>
          <w:p w:rsidR="00FC74EF" w:rsidRPr="005E11C7" w:rsidRDefault="00FC74EF" w:rsidP="00FC74EF">
            <w:r w:rsidRPr="005E11C7">
              <w:t>4. Составным назначением экономики образования как учебного предмета является:</w:t>
            </w:r>
          </w:p>
          <w:p w:rsidR="00FC74EF" w:rsidRPr="005E11C7" w:rsidRDefault="00FC74EF" w:rsidP="00FC74EF">
            <w:r w:rsidRPr="005E11C7">
              <w:t>а) добыча и теоретическая систематизация объективных знаний о действительности;</w:t>
            </w:r>
          </w:p>
          <w:p w:rsidR="00FC74EF" w:rsidRPr="005E11C7" w:rsidRDefault="00FC74EF" w:rsidP="00FC74EF">
            <w:r w:rsidRPr="005E11C7">
              <w:t>б) выяснение экономических законов производства материальных благ;</w:t>
            </w:r>
          </w:p>
          <w:p w:rsidR="00FC74EF" w:rsidRPr="005E11C7" w:rsidRDefault="00FC74EF" w:rsidP="00FC74EF">
            <w:r w:rsidRPr="005E11C7">
              <w:t>в) передача добытых научных знаний об экономических закономерностях развития образования;</w:t>
            </w:r>
          </w:p>
          <w:p w:rsidR="00FC74EF" w:rsidRPr="005E11C7" w:rsidRDefault="00FC74EF" w:rsidP="00FC74EF">
            <w:r w:rsidRPr="005E11C7">
              <w:t>г) добыча и теоретическая систематизация объективных знаний о развитии образования.</w:t>
            </w:r>
          </w:p>
          <w:p w:rsidR="00FC74EF" w:rsidRPr="005E11C7" w:rsidRDefault="00FC74EF" w:rsidP="00FC74EF">
            <w:r w:rsidRPr="005E11C7">
              <w:t>5. Особенности образования как отрасли экономики состоит в том, что:</w:t>
            </w:r>
          </w:p>
          <w:p w:rsidR="00FC74EF" w:rsidRPr="005E11C7" w:rsidRDefault="00FC74EF" w:rsidP="00FC74EF">
            <w:r w:rsidRPr="005E11C7">
              <w:t>а) в сфере образования нет и не может быть производственных отношений;</w:t>
            </w:r>
          </w:p>
          <w:p w:rsidR="00FC74EF" w:rsidRPr="005E11C7" w:rsidRDefault="00FC74EF" w:rsidP="00FC74EF">
            <w:r w:rsidRPr="005E11C7">
              <w:t>б) имеются не производственные, а экономические отношения;</w:t>
            </w:r>
          </w:p>
          <w:p w:rsidR="00FC74EF" w:rsidRPr="005E11C7" w:rsidRDefault="00FC74EF" w:rsidP="00FC74EF">
            <w:r w:rsidRPr="005E11C7">
              <w:t>в) существуют производственные отношения, но отличаются своеобразием;</w:t>
            </w:r>
          </w:p>
          <w:p w:rsidR="00FC74EF" w:rsidRPr="005E11C7" w:rsidRDefault="00FC74EF" w:rsidP="00FC74EF">
            <w:r w:rsidRPr="005E11C7">
              <w:t>г) неверно все названное.</w:t>
            </w:r>
          </w:p>
          <w:p w:rsidR="00FC74EF" w:rsidRPr="005E11C7" w:rsidRDefault="00FC74EF" w:rsidP="00FC74EF">
            <w:r w:rsidRPr="005E11C7">
              <w:t>6. Целенаправленная деятельность всех субъектов по обеспечению становления оптимального функционирования и обязательного развития каждого  образовательного учреждения - ………….  .</w:t>
            </w:r>
          </w:p>
          <w:p w:rsidR="00FC74EF" w:rsidRPr="005E11C7" w:rsidRDefault="00FC74EF" w:rsidP="00FC74EF">
            <w:r w:rsidRPr="005E11C7">
              <w:t>7. Какую функцию не выполняют региональные органы управления образованием:</w:t>
            </w:r>
          </w:p>
          <w:p w:rsidR="00FC74EF" w:rsidRPr="005E11C7" w:rsidRDefault="00FC74EF" w:rsidP="00FC74EF">
            <w:r w:rsidRPr="005E11C7">
              <w:t>а) контроль за соблюдением законодательства РФ  в области образования;</w:t>
            </w:r>
          </w:p>
          <w:p w:rsidR="00FC74EF" w:rsidRPr="005E11C7" w:rsidRDefault="00FC74EF" w:rsidP="00FC74EF">
            <w:r w:rsidRPr="005E11C7">
              <w:t>б) создание учебных заведений регионального уровня;</w:t>
            </w:r>
          </w:p>
          <w:p w:rsidR="00FC74EF" w:rsidRPr="005E11C7" w:rsidRDefault="00FC74EF" w:rsidP="00FC74EF">
            <w:r w:rsidRPr="005E11C7">
              <w:t>в) формирование и осуществление региональной политики в сфере образования;</w:t>
            </w:r>
          </w:p>
          <w:p w:rsidR="00FC74EF" w:rsidRPr="005E11C7" w:rsidRDefault="00FC74EF" w:rsidP="00FC74EF">
            <w:r w:rsidRPr="005E11C7">
              <w:t>г) установление льгот, нормативов и правил.</w:t>
            </w:r>
          </w:p>
          <w:p w:rsidR="00FC74EF" w:rsidRPr="005E11C7" w:rsidRDefault="00FC74EF" w:rsidP="00FC74EF">
            <w:r w:rsidRPr="005E11C7">
              <w:t>8. Что из ниже перечисленного не входит в систему образования:</w:t>
            </w:r>
          </w:p>
          <w:p w:rsidR="00FC74EF" w:rsidRPr="005E11C7" w:rsidRDefault="00FC74EF" w:rsidP="00FC74EF">
            <w:r w:rsidRPr="005E11C7">
              <w:t>а) совокупность преемственных образовательных программ и государственных образовательных стандартов различного уровня и направленности;</w:t>
            </w:r>
          </w:p>
          <w:p w:rsidR="00FC74EF" w:rsidRPr="005E11C7" w:rsidRDefault="00FC74EF" w:rsidP="00FC74EF">
            <w:r w:rsidRPr="005E11C7">
              <w:t>б) сеть образовательных учреждений, реализующих образовательные программы;</w:t>
            </w:r>
          </w:p>
          <w:p w:rsidR="00FC74EF" w:rsidRPr="005E11C7" w:rsidRDefault="00FC74EF" w:rsidP="00FC74EF">
            <w:r w:rsidRPr="005E11C7">
              <w:t>в) органы управления образованием и подведомственных им учреждений и организаций;</w:t>
            </w:r>
          </w:p>
          <w:p w:rsidR="00FC74EF" w:rsidRPr="005E11C7" w:rsidRDefault="00FC74EF" w:rsidP="00FC74EF">
            <w:r w:rsidRPr="005E11C7">
              <w:lastRenderedPageBreak/>
              <w:t>г) администрация районов и городов.</w:t>
            </w:r>
          </w:p>
          <w:p w:rsidR="00FC74EF" w:rsidRPr="005E11C7" w:rsidRDefault="00FC74EF" w:rsidP="00FC74EF">
            <w:r w:rsidRPr="005E11C7">
              <w:t>9. Образовательная услуга – это:</w:t>
            </w:r>
          </w:p>
          <w:p w:rsidR="00FC74EF" w:rsidRPr="005E11C7" w:rsidRDefault="00FC74EF" w:rsidP="00FC74EF">
            <w:r w:rsidRPr="005E11C7">
              <w:t>а) материальное благо;</w:t>
            </w:r>
          </w:p>
          <w:p w:rsidR="00FC74EF" w:rsidRPr="005E11C7" w:rsidRDefault="00FC74EF" w:rsidP="00FC74EF">
            <w:r w:rsidRPr="005E11C7">
              <w:t>б) нематериальное благо личного пользования;</w:t>
            </w:r>
          </w:p>
          <w:p w:rsidR="00FC74EF" w:rsidRPr="005E11C7" w:rsidRDefault="00FC74EF" w:rsidP="00FC74EF">
            <w:r w:rsidRPr="005E11C7">
              <w:t>в) нематериальное благо общественного пользования;</w:t>
            </w:r>
          </w:p>
          <w:p w:rsidR="00FC74EF" w:rsidRPr="005E11C7" w:rsidRDefault="00FC74EF" w:rsidP="00FC74EF">
            <w:r w:rsidRPr="005E11C7">
              <w:t>г) верно все перечисленное.</w:t>
            </w:r>
          </w:p>
          <w:p w:rsidR="002057EF" w:rsidRPr="0031311B" w:rsidRDefault="002057EF" w:rsidP="002057EF">
            <w:pPr>
              <w:widowControl/>
              <w:overflowPunct w:val="0"/>
              <w:ind w:firstLine="0"/>
              <w:jc w:val="left"/>
              <w:textAlignment w:val="baseline"/>
            </w:pPr>
          </w:p>
        </w:tc>
      </w:tr>
      <w:tr w:rsidR="002057EF" w:rsidRPr="0028294F" w:rsidTr="002057EF">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28294F">
              <w:lastRenderedPageBreak/>
              <w:t>Владеть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ind w:left="0" w:firstLine="0"/>
              <w:jc w:val="left"/>
            </w:pPr>
            <w:r w:rsidRPr="00377A3E">
              <w:t xml:space="preserve">практическими навыками </w:t>
            </w:r>
            <w:r>
              <w:t>реализации образовательной программы</w:t>
            </w:r>
            <w:r w:rsidRPr="00377A3E">
              <w:t>;</w:t>
            </w:r>
          </w:p>
          <w:p w:rsidR="002057EF" w:rsidRPr="0033712F" w:rsidRDefault="002057EF" w:rsidP="002057EF">
            <w:pPr>
              <w:widowControl/>
              <w:numPr>
                <w:ilvl w:val="0"/>
                <w:numId w:val="1"/>
              </w:numPr>
              <w:tabs>
                <w:tab w:val="left" w:pos="240"/>
                <w:tab w:val="left" w:pos="851"/>
              </w:tabs>
              <w:autoSpaceDE/>
              <w:autoSpaceDN/>
              <w:adjustRightInd/>
              <w:ind w:left="0" w:firstLine="0"/>
              <w:jc w:val="left"/>
              <w:rPr>
                <w:i/>
                <w:color w:val="C00000"/>
              </w:rPr>
            </w:pPr>
            <w:r w:rsidRPr="00377A3E">
              <w:t xml:space="preserve">способами оценивания значимости и практической пригодности </w:t>
            </w:r>
            <w:r>
              <w:t>рабочей программы</w:t>
            </w:r>
            <w:r w:rsidRPr="00377A3E">
              <w:t>.</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57EF" w:rsidRPr="00FC74EF" w:rsidRDefault="00FC74EF" w:rsidP="00FC74EF">
            <w:pPr>
              <w:pStyle w:val="a6"/>
              <w:ind w:firstLine="567"/>
              <w:rPr>
                <w:rFonts w:ascii="Arial" w:hAnsi="Arial" w:cs="Arial"/>
                <w:i w:val="0"/>
                <w:sz w:val="36"/>
                <w:szCs w:val="36"/>
                <w:lang w:val="ru-RU"/>
              </w:rPr>
            </w:pPr>
            <w:r w:rsidRPr="00FC74EF">
              <w:rPr>
                <w:i w:val="0"/>
              </w:rPr>
              <w:t xml:space="preserve">Индивидуальное задание </w:t>
            </w:r>
            <w:r>
              <w:rPr>
                <w:i w:val="0"/>
                <w:lang w:val="ru-RU"/>
              </w:rPr>
              <w:t xml:space="preserve">на предмет анализа конкретной </w:t>
            </w:r>
            <w:r w:rsidRPr="00FC74EF">
              <w:rPr>
                <w:i w:val="0"/>
              </w:rPr>
              <w:t>образовательные</w:t>
            </w:r>
            <w:r>
              <w:rPr>
                <w:i w:val="0"/>
              </w:rPr>
              <w:t xml:space="preserve"> программы по учебному предмету</w:t>
            </w:r>
            <w:r>
              <w:rPr>
                <w:i w:val="0"/>
                <w:lang w:val="ru-RU"/>
              </w:rPr>
              <w:t xml:space="preserve"> с точки зрения </w:t>
            </w:r>
            <w:r w:rsidRPr="00FC74EF">
              <w:rPr>
                <w:i w:val="0"/>
              </w:rPr>
              <w:t>соответстви</w:t>
            </w:r>
            <w:r>
              <w:rPr>
                <w:i w:val="0"/>
                <w:lang w:val="ru-RU"/>
              </w:rPr>
              <w:t>я</w:t>
            </w:r>
            <w:r w:rsidRPr="00FC74EF">
              <w:rPr>
                <w:i w:val="0"/>
              </w:rPr>
              <w:t xml:space="preserve"> требованиями </w:t>
            </w:r>
            <w:r>
              <w:rPr>
                <w:i w:val="0"/>
                <w:lang w:val="ru-RU"/>
              </w:rPr>
              <w:t xml:space="preserve">соответствующих </w:t>
            </w:r>
            <w:r w:rsidRPr="00FC74EF">
              <w:rPr>
                <w:i w:val="0"/>
              </w:rPr>
              <w:t>образовательных стандартов</w:t>
            </w:r>
            <w:r>
              <w:rPr>
                <w:i w:val="0"/>
                <w:lang w:val="ru-RU"/>
              </w:rPr>
              <w:t>.</w:t>
            </w:r>
          </w:p>
        </w:tc>
      </w:tr>
      <w:tr w:rsidR="002057EF" w:rsidRPr="0028294F" w:rsidTr="002057E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4459A2">
              <w:rPr>
                <w:b/>
              </w:rPr>
              <w:t>ДПК-3  способен объяснять суть экономических явлений и процессов</w:t>
            </w:r>
          </w:p>
        </w:tc>
      </w:tr>
      <w:tr w:rsidR="002057EF" w:rsidRPr="0028294F" w:rsidTr="002057EF">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28294F">
              <w:t>Знать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t>экономики образования</w:t>
            </w:r>
            <w:r w:rsidRPr="00377A3E">
              <w:t>;</w:t>
            </w:r>
          </w:p>
          <w:p w:rsidR="002057EF" w:rsidRPr="0033712F"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rPr>
                <w:i/>
                <w:color w:val="C00000"/>
              </w:rPr>
            </w:pPr>
            <w:r>
              <w:t>экономические законы</w:t>
            </w:r>
            <w:r w:rsidRPr="00377A3E">
              <w:t>.</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024E" w:rsidRPr="00E200B5" w:rsidRDefault="0068024E" w:rsidP="0068024E">
            <w:pPr>
              <w:pStyle w:val="2"/>
              <w:keepLines/>
              <w:numPr>
                <w:ilvl w:val="1"/>
                <w:numId w:val="0"/>
              </w:numPr>
              <w:tabs>
                <w:tab w:val="left" w:pos="463"/>
              </w:tabs>
              <w:autoSpaceDE w:val="0"/>
              <w:autoSpaceDN w:val="0"/>
              <w:adjustRightInd w:val="0"/>
              <w:jc w:val="left"/>
              <w:rPr>
                <w:lang w:val="ru-RU" w:eastAsia="ru-RU"/>
              </w:rPr>
            </w:pPr>
            <w:r w:rsidRPr="00E200B5">
              <w:rPr>
                <w:lang w:val="ru-RU" w:eastAsia="ru-RU"/>
              </w:rPr>
              <w:t>Перечень теоретических вопросов к зачету с оценкой (часть вопросов, относимая к заявленной компетенции):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7. Теория «человеческого капитала» как метод анализа экономики 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8. Качество образования: определение понятия, количественные и качественные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показатели.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9. Отношения собственности в системе управления образовательными учреждениями.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10. Содержание хозяйственного механизма, его особенности и основные цели.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11. Концепция финансово-экономического механизма управления деятельностью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образовательных учреждений.</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12. Внебюджетная деяте</w:t>
            </w:r>
            <w:r>
              <w:rPr>
                <w:rStyle w:val="FontStyle20"/>
                <w:rFonts w:ascii="Times New Roman" w:hAnsi="Times New Roman" w:cs="Times New Roman"/>
                <w:sz w:val="24"/>
                <w:szCs w:val="24"/>
              </w:rPr>
              <w:t>льность государственных вузов.</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14. Совершенствование системы управления вуза.</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15. Прогнозирование и программирование как инструменты управления развитием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16. Новые организационно-правовые формы образовательных учреждений.</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17. Управление затратами в образовании.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18. Проблемы ценообразования на рынке образовательных услуг.</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lastRenderedPageBreak/>
              <w:t xml:space="preserve">19. Управление инвестиционными проектами в образовании: основные понятия,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участники, их интересы.</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20. Налогообложение в сфере 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21. Заработная плата и ее организация в учебных заведениях. Функции заработной платы.</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22. Количественные и качественные параметры определения тарифных ставок и окладов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педагогических работников.</w:t>
            </w:r>
          </w:p>
          <w:p w:rsidR="002057EF" w:rsidRPr="0028294F" w:rsidRDefault="002057EF" w:rsidP="002057EF">
            <w:pPr>
              <w:widowControl/>
              <w:tabs>
                <w:tab w:val="left" w:pos="465"/>
              </w:tabs>
              <w:autoSpaceDE/>
              <w:autoSpaceDN/>
              <w:adjustRightInd/>
              <w:ind w:left="720" w:firstLine="0"/>
            </w:pPr>
            <w:r w:rsidRPr="002057EF">
              <w:rPr>
                <w:rStyle w:val="FontStyle20"/>
                <w:rFonts w:ascii="Times New Roman" w:hAnsi="Times New Roman" w:cs="Times New Roman"/>
                <w:sz w:val="24"/>
                <w:szCs w:val="24"/>
              </w:rPr>
              <w:t>23. Оплата и стимулирование труда в учебных заведениях.</w:t>
            </w:r>
          </w:p>
        </w:tc>
      </w:tr>
      <w:tr w:rsidR="002057EF" w:rsidRPr="0028294F" w:rsidTr="002057EF">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widowControl/>
              <w:tabs>
                <w:tab w:val="left" w:pos="240"/>
                <w:tab w:val="left" w:pos="851"/>
              </w:tabs>
              <w:autoSpaceDE/>
              <w:autoSpaceDN/>
              <w:adjustRightInd/>
              <w:spacing w:beforeLines="20" w:before="48" w:afterLines="20" w:after="48"/>
              <w:ind w:firstLine="0"/>
              <w:jc w:val="left"/>
            </w:pPr>
            <w:r w:rsidRPr="0028294F">
              <w:lastRenderedPageBreak/>
              <w:t>Уметь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обсуждать </w:t>
            </w:r>
            <w:r>
              <w:t>экономические явления и процессы в образовании</w:t>
            </w:r>
            <w:r w:rsidRPr="00377A3E">
              <w:t>;</w:t>
            </w:r>
          </w:p>
          <w:p w:rsidR="002057EF" w:rsidRPr="0033712F"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распознавать эффективное решение от неэффективного</w:t>
            </w:r>
            <w:r>
              <w:t xml:space="preserve"> с экономической точки зрения</w:t>
            </w:r>
            <w:r w:rsidRPr="00377A3E">
              <w:t>;</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C74EF" w:rsidRPr="00566394" w:rsidRDefault="00FC74EF" w:rsidP="00FC74EF">
            <w:pPr>
              <w:widowControl/>
              <w:ind w:firstLine="0"/>
              <w:rPr>
                <w:b/>
                <w:i/>
              </w:rPr>
            </w:pPr>
            <w:r w:rsidRPr="00566394">
              <w:rPr>
                <w:b/>
                <w:i/>
              </w:rPr>
              <w:t xml:space="preserve">Примерные </w:t>
            </w:r>
            <w:r>
              <w:rPr>
                <w:b/>
                <w:i/>
              </w:rPr>
              <w:t xml:space="preserve">тестовые </w:t>
            </w:r>
            <w:r w:rsidRPr="00566394">
              <w:rPr>
                <w:b/>
                <w:i/>
              </w:rPr>
              <w:t xml:space="preserve"> задания:</w:t>
            </w:r>
          </w:p>
          <w:p w:rsidR="00FC74EF" w:rsidRPr="005E11C7" w:rsidRDefault="00FC74EF" w:rsidP="00FC74EF">
            <w:r>
              <w:t>1</w:t>
            </w:r>
            <w:r w:rsidRPr="005E11C7">
              <w:t>. Некоммерческий сектор экономики включает в себя:</w:t>
            </w:r>
          </w:p>
          <w:p w:rsidR="00FC74EF" w:rsidRPr="005E11C7" w:rsidRDefault="00FC74EF" w:rsidP="00FC74EF">
            <w:r w:rsidRPr="005E11C7">
              <w:t>а) предприятия малого и среднего бизнеса в сфере производства;</w:t>
            </w:r>
          </w:p>
          <w:p w:rsidR="00FC74EF" w:rsidRPr="005E11C7" w:rsidRDefault="00FC74EF" w:rsidP="00FC74EF">
            <w:r w:rsidRPr="005E11C7">
              <w:t>б) частные образовательные учреждения;</w:t>
            </w:r>
          </w:p>
          <w:p w:rsidR="00FC74EF" w:rsidRPr="005E11C7" w:rsidRDefault="00FC74EF" w:rsidP="00FC74EF">
            <w:r w:rsidRPr="005E11C7">
              <w:t>в) государственные образовательные учреждения;</w:t>
            </w:r>
          </w:p>
          <w:p w:rsidR="00FC74EF" w:rsidRPr="005E11C7" w:rsidRDefault="00FC74EF" w:rsidP="00FC74EF">
            <w:r w:rsidRPr="005E11C7">
              <w:t>г) оптовые базы.</w:t>
            </w:r>
          </w:p>
          <w:p w:rsidR="00FC74EF" w:rsidRPr="005E11C7" w:rsidRDefault="00FC74EF" w:rsidP="00FC74EF">
            <w:r>
              <w:t>2</w:t>
            </w:r>
            <w:r w:rsidRPr="005E11C7">
              <w:t>. Выполняют ли следующие значение учреждения образования некоммерческого сектора:</w:t>
            </w:r>
          </w:p>
          <w:p w:rsidR="00FC74EF" w:rsidRPr="005E11C7" w:rsidRDefault="00FC74EF" w:rsidP="00FC74EF">
            <w:r w:rsidRPr="005E11C7">
              <w:t>а) обеспечивают систему социальной защиты населения;</w:t>
            </w:r>
          </w:p>
          <w:p w:rsidR="00FC74EF" w:rsidRPr="005E11C7" w:rsidRDefault="00FC74EF" w:rsidP="00FC74EF">
            <w:r w:rsidRPr="005E11C7">
              <w:t>б) обеспечивают систему правовой защиты населения;</w:t>
            </w:r>
          </w:p>
          <w:p w:rsidR="00FC74EF" w:rsidRPr="005E11C7" w:rsidRDefault="00FC74EF" w:rsidP="00FC74EF">
            <w:r w:rsidRPr="005E11C7">
              <w:t>в) обеспечивают осуществление культурных программ;</w:t>
            </w:r>
          </w:p>
          <w:p w:rsidR="00FC74EF" w:rsidRPr="005E11C7" w:rsidRDefault="00FC74EF" w:rsidP="00FC74EF">
            <w:r w:rsidRPr="005E11C7">
              <w:t>г) обеспечивают научный потенциал общества.</w:t>
            </w:r>
          </w:p>
          <w:p w:rsidR="00FC74EF" w:rsidRPr="005E11C7" w:rsidRDefault="00FC74EF" w:rsidP="00FC74EF">
            <w:r>
              <w:t>3</w:t>
            </w:r>
            <w:r w:rsidRPr="005E11C7">
              <w:t>. Процесс формирования целей и определенных мероприятий, средств и методов и достижения - ……….. .</w:t>
            </w:r>
          </w:p>
          <w:p w:rsidR="00FC74EF" w:rsidRPr="005E11C7" w:rsidRDefault="00FC74EF" w:rsidP="00FC74EF">
            <w:pPr>
              <w:pStyle w:val="a6"/>
              <w:ind w:firstLine="567"/>
              <w:rPr>
                <w:i w:val="0"/>
              </w:rPr>
            </w:pPr>
            <w:r>
              <w:rPr>
                <w:i w:val="0"/>
                <w:lang w:val="ru-RU"/>
              </w:rPr>
              <w:t>4</w:t>
            </w:r>
            <w:r w:rsidRPr="005E11C7">
              <w:rPr>
                <w:i w:val="0"/>
              </w:rPr>
              <w:t>. Прогнозы социально-экономического развития включают количественные показатели и …………. характеристики развития экономической ситуации в масштабе страны.</w:t>
            </w:r>
          </w:p>
          <w:p w:rsidR="00FC74EF" w:rsidRPr="005E11C7" w:rsidRDefault="00FC74EF" w:rsidP="00FC74EF">
            <w:r w:rsidRPr="005E11C7">
              <w:t>5. Что не относится к объекту собственности образовательных учреждений:</w:t>
            </w:r>
          </w:p>
          <w:p w:rsidR="00FC74EF" w:rsidRPr="005E11C7" w:rsidRDefault="00FC74EF" w:rsidP="00FC74EF">
            <w:r w:rsidRPr="005E11C7">
              <w:t>а) денежные средства, переданные в форме дара;</w:t>
            </w:r>
          </w:p>
          <w:p w:rsidR="00FC74EF" w:rsidRPr="005E11C7" w:rsidRDefault="00FC74EF" w:rsidP="00FC74EF">
            <w:r w:rsidRPr="005E11C7">
              <w:t>б) доходы от собственной деятельности;</w:t>
            </w:r>
          </w:p>
          <w:p w:rsidR="00FC74EF" w:rsidRPr="005E11C7" w:rsidRDefault="00FC74EF" w:rsidP="00FC74EF">
            <w:r w:rsidRPr="005E11C7">
              <w:t>в) работники образовательного учреждения;</w:t>
            </w:r>
          </w:p>
          <w:p w:rsidR="00FC74EF" w:rsidRPr="005E11C7" w:rsidRDefault="00FC74EF" w:rsidP="00FC74EF">
            <w:r w:rsidRPr="005E11C7">
              <w:t>г) продукты творческого труда.</w:t>
            </w:r>
          </w:p>
          <w:p w:rsidR="00FC74EF" w:rsidRPr="005E11C7" w:rsidRDefault="00FC74EF" w:rsidP="00FC74EF">
            <w:r w:rsidRPr="005E11C7">
              <w:t>6. Соотнесите указанные предметы к их отношению к оборотным или основным фондам образовательного учреждения:</w:t>
            </w:r>
          </w:p>
          <w:tbl>
            <w:tblPr>
              <w:tblW w:w="0" w:type="auto"/>
              <w:tblLook w:val="01E0" w:firstRow="1" w:lastRow="1" w:firstColumn="1" w:lastColumn="1" w:noHBand="0" w:noVBand="0"/>
            </w:tblPr>
            <w:tblGrid>
              <w:gridCol w:w="4785"/>
              <w:gridCol w:w="4786"/>
            </w:tblGrid>
            <w:tr w:rsidR="00FC74EF" w:rsidTr="00FC74EF">
              <w:tc>
                <w:tcPr>
                  <w:tcW w:w="4785" w:type="dxa"/>
                </w:tcPr>
                <w:p w:rsidR="00FC74EF" w:rsidRDefault="00FC74EF" w:rsidP="00FC74EF">
                  <w:pPr>
                    <w:spacing w:line="276" w:lineRule="auto"/>
                    <w:ind w:left="360"/>
                    <w:rPr>
                      <w:szCs w:val="28"/>
                      <w:lang w:eastAsia="en-US"/>
                    </w:rPr>
                  </w:pPr>
                  <w:r>
                    <w:rPr>
                      <w:szCs w:val="28"/>
                      <w:lang w:eastAsia="en-US"/>
                    </w:rPr>
                    <w:lastRenderedPageBreak/>
                    <w:t>1)оборотный</w:t>
                  </w:r>
                </w:p>
              </w:tc>
              <w:tc>
                <w:tcPr>
                  <w:tcW w:w="4786" w:type="dxa"/>
                </w:tcPr>
                <w:p w:rsidR="00FC74EF" w:rsidRDefault="00FC74EF" w:rsidP="00FC74EF">
                  <w:pPr>
                    <w:spacing w:line="276" w:lineRule="auto"/>
                    <w:ind w:left="360"/>
                    <w:rPr>
                      <w:szCs w:val="28"/>
                      <w:lang w:eastAsia="en-US"/>
                    </w:rPr>
                  </w:pPr>
                  <w:r>
                    <w:rPr>
                      <w:szCs w:val="28"/>
                      <w:lang w:eastAsia="en-US"/>
                    </w:rPr>
                    <w:t>а) материалы</w:t>
                  </w:r>
                </w:p>
              </w:tc>
            </w:tr>
            <w:tr w:rsidR="00FC74EF" w:rsidTr="00FC74EF">
              <w:tc>
                <w:tcPr>
                  <w:tcW w:w="4785" w:type="dxa"/>
                </w:tcPr>
                <w:p w:rsidR="00FC74EF" w:rsidRDefault="00FC74EF" w:rsidP="00FC74EF">
                  <w:pPr>
                    <w:spacing w:line="276" w:lineRule="auto"/>
                    <w:ind w:left="360"/>
                    <w:rPr>
                      <w:szCs w:val="28"/>
                      <w:lang w:eastAsia="en-US"/>
                    </w:rPr>
                  </w:pPr>
                  <w:r>
                    <w:rPr>
                      <w:szCs w:val="28"/>
                      <w:lang w:eastAsia="en-US"/>
                    </w:rPr>
                    <w:t>2) основной</w:t>
                  </w:r>
                </w:p>
              </w:tc>
              <w:tc>
                <w:tcPr>
                  <w:tcW w:w="4786" w:type="dxa"/>
                </w:tcPr>
                <w:p w:rsidR="00FC74EF" w:rsidRDefault="00FC74EF" w:rsidP="00FC74EF">
                  <w:pPr>
                    <w:spacing w:line="276" w:lineRule="auto"/>
                    <w:ind w:left="360"/>
                    <w:rPr>
                      <w:szCs w:val="28"/>
                      <w:lang w:eastAsia="en-US"/>
                    </w:rPr>
                  </w:pPr>
                  <w:r>
                    <w:rPr>
                      <w:szCs w:val="28"/>
                      <w:lang w:eastAsia="en-US"/>
                    </w:rPr>
                    <w:t>б) компьютеры</w:t>
                  </w:r>
                </w:p>
              </w:tc>
            </w:tr>
            <w:tr w:rsidR="00FC74EF" w:rsidTr="00FC74EF">
              <w:tc>
                <w:tcPr>
                  <w:tcW w:w="4785" w:type="dxa"/>
                </w:tcPr>
                <w:p w:rsidR="00FC74EF" w:rsidRDefault="00FC74EF" w:rsidP="00FC74EF">
                  <w:pPr>
                    <w:spacing w:line="276" w:lineRule="auto"/>
                    <w:ind w:left="360"/>
                    <w:rPr>
                      <w:szCs w:val="28"/>
                      <w:lang w:eastAsia="en-US"/>
                    </w:rPr>
                  </w:pPr>
                </w:p>
              </w:tc>
              <w:tc>
                <w:tcPr>
                  <w:tcW w:w="4786" w:type="dxa"/>
                </w:tcPr>
                <w:p w:rsidR="00FC74EF" w:rsidRDefault="00FC74EF" w:rsidP="00FC74EF">
                  <w:pPr>
                    <w:spacing w:line="276" w:lineRule="auto"/>
                    <w:ind w:left="360"/>
                    <w:rPr>
                      <w:szCs w:val="28"/>
                      <w:lang w:eastAsia="en-US"/>
                    </w:rPr>
                  </w:pPr>
                  <w:r>
                    <w:rPr>
                      <w:szCs w:val="28"/>
                      <w:lang w:eastAsia="en-US"/>
                    </w:rPr>
                    <w:t>в) химикаты</w:t>
                  </w:r>
                </w:p>
              </w:tc>
            </w:tr>
            <w:tr w:rsidR="00FC74EF" w:rsidTr="00FC74EF">
              <w:tc>
                <w:tcPr>
                  <w:tcW w:w="4785" w:type="dxa"/>
                </w:tcPr>
                <w:p w:rsidR="00FC74EF" w:rsidRDefault="00FC74EF" w:rsidP="00FC74EF">
                  <w:pPr>
                    <w:spacing w:line="276" w:lineRule="auto"/>
                    <w:ind w:left="360"/>
                    <w:rPr>
                      <w:szCs w:val="28"/>
                      <w:lang w:eastAsia="en-US"/>
                    </w:rPr>
                  </w:pPr>
                </w:p>
              </w:tc>
              <w:tc>
                <w:tcPr>
                  <w:tcW w:w="4786" w:type="dxa"/>
                </w:tcPr>
                <w:p w:rsidR="00FC74EF" w:rsidRDefault="00FC74EF" w:rsidP="00FC74EF">
                  <w:pPr>
                    <w:spacing w:line="276" w:lineRule="auto"/>
                    <w:ind w:left="360"/>
                    <w:rPr>
                      <w:szCs w:val="28"/>
                      <w:lang w:eastAsia="en-US"/>
                    </w:rPr>
                  </w:pPr>
                  <w:r>
                    <w:rPr>
                      <w:szCs w:val="28"/>
                      <w:lang w:eastAsia="en-US"/>
                    </w:rPr>
                    <w:t>г) библиотеки</w:t>
                  </w:r>
                </w:p>
              </w:tc>
            </w:tr>
          </w:tbl>
          <w:p w:rsidR="00FC74EF" w:rsidRDefault="00FC74EF" w:rsidP="00FC74EF">
            <w:r>
              <w:t>7. Материально-техническая база образовательного учреждения – это:</w:t>
            </w:r>
          </w:p>
          <w:p w:rsidR="00FC74EF" w:rsidRDefault="00FC74EF" w:rsidP="00FC74EF">
            <w:r>
              <w:t>а) совокупность вещественных элементов, необходимых для функционирования и развития учебных заведений и образовательного комплекса в целом;</w:t>
            </w:r>
          </w:p>
          <w:p w:rsidR="00FC74EF" w:rsidRDefault="00FC74EF" w:rsidP="00FC74EF">
            <w:r>
              <w:t>б) учебные и вспомогательные здания;</w:t>
            </w:r>
          </w:p>
          <w:p w:rsidR="00FC74EF" w:rsidRDefault="00FC74EF" w:rsidP="00FC74EF">
            <w:r>
              <w:t>в) вся сумма финансовых средств образовательных учреждений;</w:t>
            </w:r>
          </w:p>
          <w:p w:rsidR="00FC74EF" w:rsidRDefault="00FC74EF" w:rsidP="00FC74EF">
            <w:r>
              <w:t>г) все то, что необходимо для обеспечения.</w:t>
            </w:r>
          </w:p>
          <w:p w:rsidR="00FC74EF" w:rsidRDefault="00FC74EF" w:rsidP="00FC74EF">
            <w:r>
              <w:t>8. Реформирование сферы образования в развитых странах осуществляется по направлениям:</w:t>
            </w:r>
          </w:p>
          <w:p w:rsidR="00FC74EF" w:rsidRDefault="00FC74EF" w:rsidP="00FC74EF">
            <w:r>
              <w:t>а) создание условий для расширения ресурсной базы;</w:t>
            </w:r>
          </w:p>
          <w:p w:rsidR="00FC74EF" w:rsidRDefault="00FC74EF" w:rsidP="00FC74EF">
            <w:r>
              <w:t>б) совершенствование содержание образования;</w:t>
            </w:r>
          </w:p>
          <w:p w:rsidR="00FC74EF" w:rsidRDefault="00FC74EF" w:rsidP="00FC74EF">
            <w:r>
              <w:t>в) поощрение интеграционных процессов;</w:t>
            </w:r>
          </w:p>
          <w:p w:rsidR="00FC74EF" w:rsidRDefault="00FC74EF" w:rsidP="00FC74EF">
            <w:r>
              <w:t>г) верно все перечисленное.</w:t>
            </w:r>
          </w:p>
          <w:p w:rsidR="002057EF" w:rsidRPr="0031311B" w:rsidRDefault="002057EF" w:rsidP="00FC74EF"/>
        </w:tc>
      </w:tr>
      <w:tr w:rsidR="002057EF" w:rsidRPr="0028294F" w:rsidTr="002057EF">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2057EF">
            <w:pPr>
              <w:ind w:firstLine="0"/>
              <w:jc w:val="left"/>
            </w:pPr>
            <w:r w:rsidRPr="0028294F">
              <w:lastRenderedPageBreak/>
              <w:t>Владеть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ind w:left="0" w:firstLine="0"/>
              <w:jc w:val="left"/>
            </w:pPr>
            <w:r w:rsidRPr="00377A3E">
              <w:t xml:space="preserve">навыками и методиками обобщения результатов </w:t>
            </w:r>
            <w:r>
              <w:t>экономических процессов и явлений в образовании</w:t>
            </w:r>
            <w:r w:rsidRPr="00377A3E">
              <w:t>;</w:t>
            </w:r>
          </w:p>
          <w:p w:rsidR="002057EF" w:rsidRPr="0033712F" w:rsidRDefault="002057EF" w:rsidP="002057EF">
            <w:pPr>
              <w:widowControl/>
              <w:numPr>
                <w:ilvl w:val="0"/>
                <w:numId w:val="1"/>
              </w:numPr>
              <w:tabs>
                <w:tab w:val="left" w:pos="240"/>
                <w:tab w:val="left" w:pos="851"/>
              </w:tabs>
              <w:autoSpaceDE/>
              <w:autoSpaceDN/>
              <w:adjustRightInd/>
              <w:ind w:left="0" w:firstLine="0"/>
              <w:jc w:val="left"/>
              <w:rPr>
                <w:i/>
                <w:color w:val="C00000"/>
              </w:rPr>
            </w:pPr>
            <w:r w:rsidRPr="00377A3E">
              <w:t>способами оценивания значимости и практической пригодности полученных результатов.</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2057EF" w:rsidRPr="00FC74EF" w:rsidRDefault="00FC74EF" w:rsidP="00FC74EF">
            <w:pPr>
              <w:widowControl/>
              <w:tabs>
                <w:tab w:val="left" w:pos="240"/>
                <w:tab w:val="left" w:pos="851"/>
              </w:tabs>
              <w:autoSpaceDE/>
              <w:autoSpaceDN/>
              <w:adjustRightInd/>
              <w:spacing w:beforeLines="20" w:before="48" w:afterLines="20" w:after="48"/>
              <w:ind w:firstLine="0"/>
              <w:jc w:val="left"/>
              <w:rPr>
                <w:rFonts w:ascii="Arial" w:hAnsi="Arial" w:cs="Arial"/>
                <w:sz w:val="36"/>
                <w:szCs w:val="36"/>
              </w:rPr>
            </w:pPr>
            <w:r w:rsidRPr="00FC74EF">
              <w:t>Индивидуальное задание на предмет</w:t>
            </w:r>
            <w:r>
              <w:t xml:space="preserve"> анализ финансовой отчетности конкретного вуза (например, МГТУ им. Г.И. Носова) и формулировка выводов и предложений по его улучшению. </w:t>
            </w:r>
          </w:p>
        </w:tc>
      </w:tr>
      <w:tr w:rsidR="002057EF" w:rsidRPr="0028294F" w:rsidTr="009B0FB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2057EF" w:rsidRPr="0028294F" w:rsidRDefault="002057EF" w:rsidP="009B0FB4">
            <w:pPr>
              <w:ind w:firstLine="0"/>
              <w:jc w:val="left"/>
            </w:pPr>
            <w:r w:rsidRPr="004459A2">
              <w:rPr>
                <w:b/>
              </w:rPr>
              <w:t>ДПК-5 готов осуществлять экономическую поддержку деятельности учреждений образования, культуры и социальной сферы на основе знаний системы финансов, основ аудита, бухгалтерского учета</w:t>
            </w:r>
          </w:p>
        </w:tc>
      </w:tr>
      <w:tr w:rsidR="002057EF" w:rsidRPr="0028294F" w:rsidTr="00DA794E">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28294F" w:rsidRDefault="002057EF" w:rsidP="009B0FB4">
            <w:pPr>
              <w:ind w:firstLine="0"/>
              <w:jc w:val="left"/>
            </w:pPr>
            <w:r w:rsidRPr="0028294F">
              <w:t>Знать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2057EF" w:rsidRPr="00377A3E"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основные определения и понятия </w:t>
            </w:r>
            <w:r>
              <w:t>финансовой системы образовательных учреждений</w:t>
            </w:r>
            <w:r w:rsidRPr="00377A3E">
              <w:t>;</w:t>
            </w:r>
          </w:p>
          <w:p w:rsidR="002057EF" w:rsidRPr="0033712F" w:rsidRDefault="002057EF" w:rsidP="002057EF">
            <w:pPr>
              <w:widowControl/>
              <w:numPr>
                <w:ilvl w:val="0"/>
                <w:numId w:val="1"/>
              </w:numPr>
              <w:tabs>
                <w:tab w:val="left" w:pos="240"/>
                <w:tab w:val="left" w:pos="851"/>
              </w:tabs>
              <w:autoSpaceDE/>
              <w:autoSpaceDN/>
              <w:adjustRightInd/>
              <w:spacing w:beforeLines="20" w:before="48" w:afterLines="20" w:after="48"/>
              <w:ind w:left="0" w:firstLine="0"/>
              <w:jc w:val="left"/>
              <w:rPr>
                <w:i/>
                <w:color w:val="C00000"/>
              </w:rPr>
            </w:pPr>
            <w:r>
              <w:lastRenderedPageBreak/>
              <w:t>источники финансирования образовательных учреждений</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68024E" w:rsidRPr="00E200B5" w:rsidRDefault="0068024E" w:rsidP="0068024E">
            <w:pPr>
              <w:pStyle w:val="2"/>
              <w:keepLines/>
              <w:numPr>
                <w:ilvl w:val="1"/>
                <w:numId w:val="0"/>
              </w:numPr>
              <w:tabs>
                <w:tab w:val="left" w:pos="463"/>
              </w:tabs>
              <w:autoSpaceDE w:val="0"/>
              <w:autoSpaceDN w:val="0"/>
              <w:adjustRightInd w:val="0"/>
              <w:jc w:val="left"/>
              <w:rPr>
                <w:lang w:val="ru-RU" w:eastAsia="ru-RU"/>
              </w:rPr>
            </w:pPr>
            <w:r w:rsidRPr="00E200B5">
              <w:rPr>
                <w:lang w:val="ru-RU" w:eastAsia="ru-RU"/>
              </w:rPr>
              <w:lastRenderedPageBreak/>
              <w:t>Перечень теоретических вопросов к зачету с оценкой (часть вопросов, относимая к заявленной компетенции):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7. Теория «человеческого капитала» как метод анализа экономики 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lastRenderedPageBreak/>
              <w:t xml:space="preserve">8. Качество образования: определение понятия, количественные и качественные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показатели.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9. Отношения собственности в системе управления образовательными учреждениями.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10. Содержание хозяйственного механизма, его особенности и основные цели.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11. Концепция финансово-экономического механизма управления деятельностью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образовательных учреждений.</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12. Внебюджетная деяте</w:t>
            </w:r>
            <w:r>
              <w:rPr>
                <w:rStyle w:val="FontStyle20"/>
                <w:rFonts w:ascii="Times New Roman" w:hAnsi="Times New Roman" w:cs="Times New Roman"/>
                <w:sz w:val="24"/>
                <w:szCs w:val="24"/>
              </w:rPr>
              <w:t>льность государственных вузов.</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13. Совершенствование системы бюджетного финансирования 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14. Совершенствование системы управления вуза.</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15. Прогнозирование и программирование как инструменты управления развитием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образования.</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16. Новые организационно-правовые формы образовательных учреждений.</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17. Управление затратами в образовании.</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18. Проблемы ценообразования на рынке образовательных услуг.</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 xml:space="preserve">19. Управление инвестиционными проектами в образовании: основные понятия, </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участники, их интересы.</w:t>
            </w:r>
          </w:p>
          <w:p w:rsidR="002057EF" w:rsidRPr="002057EF" w:rsidRDefault="002057EF" w:rsidP="002057EF">
            <w:pPr>
              <w:tabs>
                <w:tab w:val="left" w:pos="851"/>
              </w:tabs>
              <w:rPr>
                <w:rStyle w:val="FontStyle20"/>
                <w:rFonts w:ascii="Times New Roman" w:hAnsi="Times New Roman" w:cs="Times New Roman"/>
                <w:sz w:val="24"/>
                <w:szCs w:val="24"/>
              </w:rPr>
            </w:pPr>
            <w:r w:rsidRPr="002057EF">
              <w:rPr>
                <w:rStyle w:val="FontStyle20"/>
                <w:rFonts w:ascii="Times New Roman" w:hAnsi="Times New Roman" w:cs="Times New Roman"/>
                <w:sz w:val="24"/>
                <w:szCs w:val="24"/>
              </w:rPr>
              <w:t>20. Налогообложение в сфере образования.</w:t>
            </w:r>
          </w:p>
          <w:p w:rsidR="002057EF" w:rsidRPr="0028294F" w:rsidRDefault="002057EF" w:rsidP="002057EF">
            <w:pPr>
              <w:widowControl/>
              <w:tabs>
                <w:tab w:val="left" w:pos="465"/>
              </w:tabs>
              <w:autoSpaceDE/>
              <w:autoSpaceDN/>
              <w:adjustRightInd/>
              <w:ind w:left="181" w:firstLine="0"/>
            </w:pPr>
          </w:p>
        </w:tc>
      </w:tr>
      <w:tr w:rsidR="00FC74EF" w:rsidRPr="0028294F" w:rsidTr="00DA794E">
        <w:trPr>
          <w:trHeight w:val="258"/>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74EF" w:rsidRPr="0028294F" w:rsidRDefault="00FC74EF" w:rsidP="002057EF">
            <w:pPr>
              <w:widowControl/>
              <w:tabs>
                <w:tab w:val="left" w:pos="240"/>
                <w:tab w:val="left" w:pos="851"/>
              </w:tabs>
              <w:autoSpaceDE/>
              <w:autoSpaceDN/>
              <w:adjustRightInd/>
              <w:spacing w:beforeLines="20" w:before="48" w:afterLines="20" w:after="48"/>
              <w:ind w:firstLine="0"/>
              <w:jc w:val="left"/>
            </w:pPr>
            <w:r w:rsidRPr="0028294F">
              <w:lastRenderedPageBreak/>
              <w:t>Уметь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74EF" w:rsidRPr="00377A3E" w:rsidRDefault="00FC74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 xml:space="preserve">обсуждать способы эффективного решения задач </w:t>
            </w:r>
            <w:r>
              <w:t>финансирования образовательных учреждений</w:t>
            </w:r>
            <w:r w:rsidRPr="00377A3E">
              <w:t>;</w:t>
            </w:r>
          </w:p>
          <w:p w:rsidR="00FC74EF" w:rsidRPr="0033712F" w:rsidRDefault="00FC74EF" w:rsidP="002057EF">
            <w:pPr>
              <w:widowControl/>
              <w:numPr>
                <w:ilvl w:val="0"/>
                <w:numId w:val="1"/>
              </w:numPr>
              <w:tabs>
                <w:tab w:val="left" w:pos="240"/>
                <w:tab w:val="left" w:pos="851"/>
              </w:tabs>
              <w:autoSpaceDE/>
              <w:autoSpaceDN/>
              <w:adjustRightInd/>
              <w:spacing w:beforeLines="20" w:before="48" w:afterLines="20" w:after="48"/>
              <w:ind w:left="0" w:firstLine="0"/>
              <w:jc w:val="left"/>
            </w:pPr>
            <w:r w:rsidRPr="00377A3E">
              <w:t>распознавать эффективное решение от неэффективного;</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C74EF" w:rsidRPr="00566394" w:rsidRDefault="00FC74EF" w:rsidP="00FC74EF">
            <w:pPr>
              <w:widowControl/>
              <w:ind w:firstLine="0"/>
              <w:rPr>
                <w:b/>
                <w:i/>
              </w:rPr>
            </w:pPr>
            <w:r w:rsidRPr="00566394">
              <w:rPr>
                <w:b/>
                <w:i/>
              </w:rPr>
              <w:t xml:space="preserve">Примерные </w:t>
            </w:r>
            <w:r>
              <w:rPr>
                <w:b/>
                <w:i/>
              </w:rPr>
              <w:t xml:space="preserve">тестовые </w:t>
            </w:r>
            <w:r w:rsidRPr="00566394">
              <w:rPr>
                <w:b/>
                <w:i/>
              </w:rPr>
              <w:t xml:space="preserve"> задания:</w:t>
            </w:r>
          </w:p>
          <w:p w:rsidR="00FC74EF" w:rsidRPr="005E11C7" w:rsidRDefault="00FC74EF" w:rsidP="00FC74EF">
            <w:r>
              <w:t>1</w:t>
            </w:r>
            <w:r w:rsidRPr="005E11C7">
              <w:t>. Что относится к объектам налогообложения в сфере образования;</w:t>
            </w:r>
          </w:p>
          <w:p w:rsidR="00FC74EF" w:rsidRPr="005E11C7" w:rsidRDefault="00FC74EF" w:rsidP="00FC74EF">
            <w:r w:rsidRPr="005E11C7">
              <w:t>а) движение собственности;</w:t>
            </w:r>
          </w:p>
          <w:p w:rsidR="00FC74EF" w:rsidRPr="005E11C7" w:rsidRDefault="00FC74EF" w:rsidP="00FC74EF">
            <w:r w:rsidRPr="005E11C7">
              <w:t>б) земельные участки;</w:t>
            </w:r>
          </w:p>
          <w:p w:rsidR="00FC74EF" w:rsidRPr="005E11C7" w:rsidRDefault="00FC74EF" w:rsidP="00FC74EF">
            <w:r w:rsidRPr="005E11C7">
              <w:t>в) хозяйственный результат;</w:t>
            </w:r>
          </w:p>
          <w:p w:rsidR="00FC74EF" w:rsidRPr="005E11C7" w:rsidRDefault="00FC74EF" w:rsidP="00FC74EF">
            <w:r w:rsidRPr="005E11C7">
              <w:t>г) верно все перечисленное.</w:t>
            </w:r>
          </w:p>
          <w:p w:rsidR="00FC74EF" w:rsidRDefault="00FC74EF" w:rsidP="00FC74EF">
            <w:r>
              <w:t>2. Экономическая эффективность служит для обеспечения образования необходимыми …………. .</w:t>
            </w:r>
          </w:p>
          <w:p w:rsidR="00FC74EF" w:rsidRDefault="00FC74EF" w:rsidP="00FC74EF">
            <w:r>
              <w:t>3. Целенаправленная деятельность всех субъектов по обеспечению становления оптимального функционирования и обязательного развития каждого образовательного учреждения и всех звеньев системы образования – это :</w:t>
            </w:r>
          </w:p>
          <w:p w:rsidR="00FC74EF" w:rsidRDefault="00FC74EF" w:rsidP="00FC74EF">
            <w:r>
              <w:lastRenderedPageBreak/>
              <w:t>а) финансирование образования;</w:t>
            </w:r>
          </w:p>
          <w:p w:rsidR="00FC74EF" w:rsidRDefault="00FC74EF" w:rsidP="00FC74EF">
            <w:r>
              <w:t>б) управление образованием;</w:t>
            </w:r>
          </w:p>
          <w:p w:rsidR="00FC74EF" w:rsidRDefault="00FC74EF" w:rsidP="00FC74EF">
            <w:r>
              <w:t>в) планирование образования;</w:t>
            </w:r>
          </w:p>
          <w:p w:rsidR="00FC74EF" w:rsidRDefault="00FC74EF" w:rsidP="00FC74EF">
            <w:r>
              <w:t>г) эффективность образования.</w:t>
            </w:r>
          </w:p>
          <w:p w:rsidR="00FC74EF" w:rsidRPr="005E11C7" w:rsidRDefault="00FC74EF" w:rsidP="00FC74EF">
            <w:r>
              <w:t>4</w:t>
            </w:r>
            <w:r w:rsidRPr="005E11C7">
              <w:t>. Образовательная услуга – это:</w:t>
            </w:r>
          </w:p>
          <w:p w:rsidR="00FC74EF" w:rsidRPr="005E11C7" w:rsidRDefault="00FC74EF" w:rsidP="00FC74EF">
            <w:r w:rsidRPr="005E11C7">
              <w:t>а) материальное благо;</w:t>
            </w:r>
          </w:p>
          <w:p w:rsidR="00FC74EF" w:rsidRPr="005E11C7" w:rsidRDefault="00FC74EF" w:rsidP="00FC74EF">
            <w:r w:rsidRPr="005E11C7">
              <w:t>б) нематериальное благо личного пользования;</w:t>
            </w:r>
          </w:p>
          <w:p w:rsidR="00FC74EF" w:rsidRPr="005E11C7" w:rsidRDefault="00FC74EF" w:rsidP="00FC74EF">
            <w:r w:rsidRPr="005E11C7">
              <w:t>в) нематериальное благо общественного пользования;</w:t>
            </w:r>
          </w:p>
          <w:p w:rsidR="00FC74EF" w:rsidRDefault="00FC74EF" w:rsidP="00FC74EF">
            <w:r w:rsidRPr="005E11C7">
              <w:t>г) верно все перечисленное.</w:t>
            </w:r>
          </w:p>
          <w:p w:rsidR="00FC74EF" w:rsidRPr="005E11C7" w:rsidRDefault="00FC74EF" w:rsidP="00FC74EF">
            <w:r>
              <w:t>5</w:t>
            </w:r>
            <w:r w:rsidRPr="005E11C7">
              <w:t>. Некоммерческий сектор экономики включает в себя:</w:t>
            </w:r>
          </w:p>
          <w:p w:rsidR="00FC74EF" w:rsidRPr="005E11C7" w:rsidRDefault="00FC74EF" w:rsidP="00FC74EF">
            <w:r w:rsidRPr="005E11C7">
              <w:t>а) предприятия малого и среднего бизнеса в сфере производства;</w:t>
            </w:r>
          </w:p>
          <w:p w:rsidR="00FC74EF" w:rsidRPr="005E11C7" w:rsidRDefault="00FC74EF" w:rsidP="00FC74EF">
            <w:r w:rsidRPr="005E11C7">
              <w:t>б) частные образовательные учреждения;</w:t>
            </w:r>
          </w:p>
          <w:p w:rsidR="00FC74EF" w:rsidRPr="005E11C7" w:rsidRDefault="00FC74EF" w:rsidP="00FC74EF">
            <w:r w:rsidRPr="005E11C7">
              <w:t>в) государственные образовательные учреждения;</w:t>
            </w:r>
          </w:p>
          <w:p w:rsidR="00FC74EF" w:rsidRPr="005E11C7" w:rsidRDefault="00FC74EF" w:rsidP="00FC74EF">
            <w:r w:rsidRPr="005E11C7">
              <w:t>г) оптовые базы.</w:t>
            </w:r>
          </w:p>
          <w:p w:rsidR="00FC74EF" w:rsidRPr="005E11C7" w:rsidRDefault="00FC74EF" w:rsidP="00FC74EF">
            <w:r>
              <w:t>6</w:t>
            </w:r>
            <w:r w:rsidRPr="005E11C7">
              <w:t>. Выполняют ли следующие значение учреждения образования некоммерческого сектора:</w:t>
            </w:r>
          </w:p>
          <w:p w:rsidR="00FC74EF" w:rsidRPr="005E11C7" w:rsidRDefault="00FC74EF" w:rsidP="00FC74EF">
            <w:r w:rsidRPr="005E11C7">
              <w:t>а) обеспечивают систему социальной защиты населения;</w:t>
            </w:r>
          </w:p>
          <w:p w:rsidR="00FC74EF" w:rsidRPr="005E11C7" w:rsidRDefault="00FC74EF" w:rsidP="00FC74EF">
            <w:r w:rsidRPr="005E11C7">
              <w:t>б) обеспечивают систему правовой защиты населения;</w:t>
            </w:r>
          </w:p>
          <w:p w:rsidR="00FC74EF" w:rsidRPr="005E11C7" w:rsidRDefault="00FC74EF" w:rsidP="00FC74EF">
            <w:r w:rsidRPr="005E11C7">
              <w:t>в) обеспечивают осуществление культурных программ;</w:t>
            </w:r>
          </w:p>
          <w:p w:rsidR="00FC74EF" w:rsidRPr="005E11C7" w:rsidRDefault="00FC74EF" w:rsidP="00FC74EF">
            <w:r w:rsidRPr="005E11C7">
              <w:t>г) обеспечивают научный потенциал общества.</w:t>
            </w:r>
          </w:p>
          <w:p w:rsidR="00FC74EF" w:rsidRPr="005E11C7" w:rsidRDefault="00FC74EF" w:rsidP="00FC74EF"/>
          <w:p w:rsidR="00FC74EF" w:rsidRPr="0031311B" w:rsidRDefault="00FC74EF" w:rsidP="00FC74EF">
            <w:pPr>
              <w:widowControl/>
              <w:overflowPunct w:val="0"/>
              <w:ind w:firstLine="0"/>
              <w:jc w:val="left"/>
              <w:textAlignment w:val="baseline"/>
            </w:pPr>
          </w:p>
        </w:tc>
      </w:tr>
      <w:tr w:rsidR="00FC74EF" w:rsidRPr="0028294F" w:rsidTr="00DA794E">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74EF" w:rsidRPr="0028294F" w:rsidRDefault="00FC74EF" w:rsidP="009B0FB4">
            <w:pPr>
              <w:ind w:firstLine="0"/>
              <w:jc w:val="left"/>
            </w:pPr>
            <w:r w:rsidRPr="0028294F">
              <w:lastRenderedPageBreak/>
              <w:t>Владеть</w:t>
            </w:r>
          </w:p>
        </w:tc>
        <w:tc>
          <w:tcPr>
            <w:tcW w:w="1288"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C74EF" w:rsidRPr="00377A3E" w:rsidRDefault="00FC74EF" w:rsidP="002057EF">
            <w:pPr>
              <w:widowControl/>
              <w:numPr>
                <w:ilvl w:val="0"/>
                <w:numId w:val="1"/>
              </w:numPr>
              <w:tabs>
                <w:tab w:val="left" w:pos="240"/>
                <w:tab w:val="left" w:pos="851"/>
              </w:tabs>
              <w:autoSpaceDE/>
              <w:autoSpaceDN/>
              <w:adjustRightInd/>
              <w:ind w:left="0" w:firstLine="0"/>
              <w:jc w:val="left"/>
            </w:pPr>
            <w:r w:rsidRPr="00377A3E">
              <w:t xml:space="preserve">способами демонстрации умения анализировать </w:t>
            </w:r>
            <w:r>
              <w:t>механизм финансирования образовательных учреждений</w:t>
            </w:r>
            <w:r w:rsidRPr="00377A3E">
              <w:t>;</w:t>
            </w:r>
          </w:p>
          <w:p w:rsidR="00FC74EF" w:rsidRPr="0033712F" w:rsidRDefault="00FC74EF" w:rsidP="002057EF">
            <w:pPr>
              <w:widowControl/>
              <w:numPr>
                <w:ilvl w:val="0"/>
                <w:numId w:val="1"/>
              </w:numPr>
              <w:tabs>
                <w:tab w:val="left" w:pos="240"/>
                <w:tab w:val="left" w:pos="851"/>
              </w:tabs>
              <w:autoSpaceDE/>
              <w:autoSpaceDN/>
              <w:adjustRightInd/>
              <w:ind w:left="0" w:firstLine="0"/>
              <w:jc w:val="left"/>
              <w:rPr>
                <w:i/>
                <w:color w:val="C00000"/>
              </w:rPr>
            </w:pPr>
            <w:r w:rsidRPr="00377A3E">
              <w:t>способами оценивания значимости и практической пригодности полученных результатов.</w:t>
            </w:r>
          </w:p>
        </w:tc>
        <w:tc>
          <w:tcPr>
            <w:tcW w:w="322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C74EF" w:rsidRPr="00FC74EF" w:rsidRDefault="00FC74EF" w:rsidP="00FC74EF">
            <w:pPr>
              <w:widowControl/>
              <w:tabs>
                <w:tab w:val="left" w:pos="240"/>
                <w:tab w:val="left" w:pos="851"/>
              </w:tabs>
              <w:autoSpaceDE/>
              <w:autoSpaceDN/>
              <w:adjustRightInd/>
              <w:spacing w:beforeLines="20" w:before="48" w:afterLines="20" w:after="48"/>
              <w:ind w:firstLine="0"/>
              <w:jc w:val="left"/>
              <w:rPr>
                <w:rFonts w:ascii="Arial" w:hAnsi="Arial" w:cs="Arial"/>
                <w:sz w:val="36"/>
                <w:szCs w:val="36"/>
              </w:rPr>
            </w:pPr>
            <w:r w:rsidRPr="00FC74EF">
              <w:t>Индивидуальное задание на предмет</w:t>
            </w:r>
            <w:r>
              <w:t xml:space="preserve"> поиска и обоснования возможных вариантов финансирования вузов на современном этапе. Механизм фандрайзинга: достоинства и недостатки.</w:t>
            </w:r>
          </w:p>
        </w:tc>
      </w:tr>
    </w:tbl>
    <w:p w:rsidR="00787DAA" w:rsidRDefault="00787DAA" w:rsidP="00C230B9">
      <w:pPr>
        <w:ind w:firstLine="0"/>
        <w:rPr>
          <w:b/>
        </w:rPr>
        <w:sectPr w:rsidR="00787DAA" w:rsidSect="00951970">
          <w:pgSz w:w="16840" w:h="11907" w:orient="landscape" w:code="9"/>
          <w:pgMar w:top="1701" w:right="567" w:bottom="851" w:left="567" w:header="720" w:footer="720" w:gutter="0"/>
          <w:cols w:space="720"/>
          <w:noEndnote/>
          <w:titlePg/>
          <w:docGrid w:linePitch="326"/>
        </w:sectPr>
      </w:pPr>
    </w:p>
    <w:p w:rsidR="0033429F" w:rsidRPr="00177E71" w:rsidRDefault="0033429F" w:rsidP="0033429F">
      <w:pPr>
        <w:rPr>
          <w:b/>
        </w:rPr>
      </w:pPr>
      <w:r w:rsidRPr="00177E71">
        <w:rPr>
          <w:b/>
        </w:rPr>
        <w:lastRenderedPageBreak/>
        <w:t>б) Порядок проведения промежуточной аттестации, показатели и критерии оценивания:</w:t>
      </w:r>
    </w:p>
    <w:p w:rsidR="000F229A" w:rsidRPr="00177E71" w:rsidRDefault="0034629A" w:rsidP="0089203A">
      <w:r w:rsidRPr="00177E71">
        <w:t>Промежуточная аттестация по дисциплине «</w:t>
      </w:r>
      <w:r w:rsidR="00FC74EF">
        <w:t>Экономика образования</w:t>
      </w:r>
      <w:r w:rsidRPr="00177E71">
        <w:t>»</w:t>
      </w:r>
      <w:r w:rsidR="000A27D8" w:rsidRPr="00177E71">
        <w:t xml:space="preserve"> включает теоретические вопросы, позволяющие оценить уровень усвоения обучающимися знаний, и </w:t>
      </w:r>
      <w:r w:rsidR="00FC74EF">
        <w:t>лабораторные занятия</w:t>
      </w:r>
      <w:r w:rsidR="000A27D8" w:rsidRPr="00177E71">
        <w:t>, выявляющие степень сформированности умений и владений, п</w:t>
      </w:r>
      <w:r w:rsidR="000F229A" w:rsidRPr="00177E71">
        <w:t>роводится в фор</w:t>
      </w:r>
      <w:r w:rsidR="0089203A" w:rsidRPr="00177E71">
        <w:t xml:space="preserve">ме </w:t>
      </w:r>
      <w:r w:rsidR="00FC74EF">
        <w:t>зачета с оценкой</w:t>
      </w:r>
      <w:r w:rsidR="0089203A" w:rsidRPr="00177E71">
        <w:t>.</w:t>
      </w:r>
    </w:p>
    <w:p w:rsidR="00143590" w:rsidRPr="00177E71" w:rsidRDefault="00FC74EF" w:rsidP="0034629A">
      <w:r>
        <w:t>Зачет с оценкой</w:t>
      </w:r>
      <w:r w:rsidR="00737995" w:rsidRPr="00177E71">
        <w:t xml:space="preserve"> по данной дисциплин</w:t>
      </w:r>
      <w:r w:rsidR="0068024E">
        <w:t>е проводится в устной форме по</w:t>
      </w:r>
      <w:r w:rsidR="00737995" w:rsidRPr="00177E71">
        <w:t xml:space="preserve"> билетам, каждый из которых включает 2 теоретических вопроса и одно </w:t>
      </w:r>
      <w:r>
        <w:t>тестовое задание</w:t>
      </w:r>
      <w:r w:rsidR="00737995" w:rsidRPr="00177E71">
        <w:t>.</w:t>
      </w:r>
      <w:r w:rsidR="00374491" w:rsidRPr="00177E71">
        <w:t xml:space="preserve"> </w:t>
      </w:r>
    </w:p>
    <w:p w:rsidR="0034629A" w:rsidRPr="00177E71" w:rsidRDefault="00143590" w:rsidP="0034629A">
      <w:pPr>
        <w:rPr>
          <w:b/>
        </w:rPr>
      </w:pPr>
      <w:r w:rsidRPr="00177E71">
        <w:rPr>
          <w:b/>
        </w:rPr>
        <w:t>Показатели и критерии оценивания</w:t>
      </w:r>
      <w:r w:rsidR="00FC74EF">
        <w:rPr>
          <w:b/>
        </w:rPr>
        <w:t xml:space="preserve"> зачета с оценкой</w:t>
      </w:r>
      <w:r w:rsidRPr="00177E71">
        <w:rPr>
          <w:b/>
        </w:rPr>
        <w:t>:</w:t>
      </w:r>
    </w:p>
    <w:p w:rsidR="00374491" w:rsidRPr="00177E71" w:rsidRDefault="00374491" w:rsidP="00374491">
      <w:r w:rsidRPr="00177E71">
        <w:t xml:space="preserve">– на оценку </w:t>
      </w:r>
      <w:r w:rsidRPr="00177E71">
        <w:rPr>
          <w:b/>
        </w:rPr>
        <w:t>«отлично»</w:t>
      </w:r>
      <w:r w:rsidRPr="00177E71">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74491" w:rsidRPr="00177E71" w:rsidRDefault="00374491" w:rsidP="00374491">
      <w:r w:rsidRPr="00177E71">
        <w:t xml:space="preserve">– на оценку </w:t>
      </w:r>
      <w:r w:rsidRPr="00177E71">
        <w:rPr>
          <w:b/>
        </w:rPr>
        <w:t>«хорошо»</w:t>
      </w:r>
      <w:r w:rsidRPr="00177E71">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74491" w:rsidRPr="00177E71" w:rsidRDefault="00374491" w:rsidP="00374491">
      <w:r w:rsidRPr="00177E71">
        <w:t xml:space="preserve">– на оценку </w:t>
      </w:r>
      <w:r w:rsidRPr="00177E71">
        <w:rPr>
          <w:b/>
        </w:rPr>
        <w:t>«удовлетворительно»</w:t>
      </w:r>
      <w:r w:rsidRPr="00177E71">
        <w:t xml:space="preserve"> (3 балла) – </w:t>
      </w:r>
      <w:r w:rsidR="00803E85" w:rsidRPr="00177E71">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74491" w:rsidRPr="00177E71" w:rsidRDefault="00803E85" w:rsidP="00374491">
      <w:r w:rsidRPr="00177E71">
        <w:t xml:space="preserve">– на оценку </w:t>
      </w:r>
      <w:r w:rsidRPr="00177E71">
        <w:rPr>
          <w:b/>
        </w:rPr>
        <w:t>«неудовлетворительно»</w:t>
      </w:r>
      <w:r w:rsidRPr="00177E71">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803E85" w:rsidRPr="00177E71" w:rsidRDefault="00803E85" w:rsidP="00374491">
      <w:r w:rsidRPr="00177E71">
        <w:t xml:space="preserve">– на оценку </w:t>
      </w:r>
      <w:r w:rsidRPr="00177E71">
        <w:rPr>
          <w:b/>
        </w:rPr>
        <w:t>«неудовлетворительно»</w:t>
      </w:r>
      <w:r w:rsidRPr="00177E71">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0E3750" w:rsidRPr="00177E71" w:rsidRDefault="000E3750" w:rsidP="00374491"/>
    <w:p w:rsidR="00900E33" w:rsidRPr="00C17915" w:rsidRDefault="00900E33" w:rsidP="00900E33">
      <w:pPr>
        <w:tabs>
          <w:tab w:val="left" w:pos="851"/>
        </w:tabs>
        <w:rPr>
          <w:i/>
          <w:color w:val="C00000"/>
        </w:rPr>
      </w:pPr>
    </w:p>
    <w:p w:rsidR="007754E4" w:rsidRPr="00C17915" w:rsidRDefault="00064AD3" w:rsidP="00D21C33">
      <w:pPr>
        <w:pStyle w:val="1"/>
        <w:rPr>
          <w:rStyle w:val="FontStyle31"/>
          <w:rFonts w:ascii="Times New Roman" w:hAnsi="Times New Roman"/>
          <w:spacing w:val="-4"/>
          <w:sz w:val="24"/>
          <w:szCs w:val="24"/>
        </w:rPr>
      </w:pPr>
      <w:r w:rsidRPr="00C17915">
        <w:rPr>
          <w:rStyle w:val="FontStyle32"/>
          <w:i w:val="0"/>
          <w:spacing w:val="-4"/>
          <w:sz w:val="24"/>
          <w:szCs w:val="24"/>
        </w:rPr>
        <w:t>8</w:t>
      </w:r>
      <w:r w:rsidR="007754E4" w:rsidRPr="00C17915">
        <w:rPr>
          <w:rStyle w:val="FontStyle32"/>
          <w:i w:val="0"/>
          <w:spacing w:val="-4"/>
          <w:sz w:val="24"/>
          <w:szCs w:val="24"/>
        </w:rPr>
        <w:t xml:space="preserve"> </w:t>
      </w:r>
      <w:r w:rsidR="007754E4" w:rsidRPr="00C17915">
        <w:rPr>
          <w:rStyle w:val="FontStyle31"/>
          <w:rFonts w:ascii="Times New Roman" w:hAnsi="Times New Roman"/>
          <w:spacing w:val="-4"/>
          <w:sz w:val="24"/>
          <w:szCs w:val="24"/>
        </w:rPr>
        <w:t>Учебно-метод</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ческое и информационное обеспечен</w:t>
      </w:r>
      <w:r w:rsidR="00C518F8" w:rsidRPr="00C17915">
        <w:rPr>
          <w:rStyle w:val="FontStyle31"/>
          <w:rFonts w:ascii="Times New Roman" w:hAnsi="Times New Roman"/>
          <w:spacing w:val="-4"/>
          <w:sz w:val="24"/>
          <w:szCs w:val="24"/>
        </w:rPr>
        <w:t>и</w:t>
      </w:r>
      <w:r w:rsidR="007754E4" w:rsidRPr="00C17915">
        <w:rPr>
          <w:rStyle w:val="FontStyle31"/>
          <w:rFonts w:ascii="Times New Roman" w:hAnsi="Times New Roman"/>
          <w:spacing w:val="-4"/>
          <w:sz w:val="24"/>
          <w:szCs w:val="24"/>
        </w:rPr>
        <w:t>е</w:t>
      </w:r>
      <w:r w:rsidR="0008161B" w:rsidRPr="00C17915">
        <w:rPr>
          <w:rStyle w:val="FontStyle31"/>
          <w:rFonts w:ascii="Times New Roman" w:hAnsi="Times New Roman"/>
          <w:spacing w:val="-4"/>
          <w:sz w:val="24"/>
          <w:szCs w:val="24"/>
        </w:rPr>
        <w:t xml:space="preserve"> </w:t>
      </w:r>
      <w:r w:rsidR="007754E4" w:rsidRPr="00C17915">
        <w:rPr>
          <w:rStyle w:val="FontStyle31"/>
          <w:rFonts w:ascii="Times New Roman" w:hAnsi="Times New Roman"/>
          <w:spacing w:val="-4"/>
          <w:sz w:val="24"/>
          <w:szCs w:val="24"/>
        </w:rPr>
        <w:t>дисциплины</w:t>
      </w:r>
    </w:p>
    <w:p w:rsidR="00DF213B" w:rsidRPr="00DF213B" w:rsidRDefault="00DF213B" w:rsidP="00DB7B5C">
      <w:pPr>
        <w:tabs>
          <w:tab w:val="left" w:pos="1134"/>
        </w:tabs>
        <w:ind w:firstLine="709"/>
        <w:rPr>
          <w:b/>
        </w:rPr>
      </w:pPr>
      <w:r w:rsidRPr="00DF213B">
        <w:rPr>
          <w:b/>
        </w:rPr>
        <w:t>а) Основная литература</w:t>
      </w:r>
    </w:p>
    <w:p w:rsidR="00DF213B" w:rsidRPr="00853685" w:rsidRDefault="00853685" w:rsidP="00DB7B5C">
      <w:pPr>
        <w:numPr>
          <w:ilvl w:val="0"/>
          <w:numId w:val="16"/>
        </w:numPr>
        <w:tabs>
          <w:tab w:val="left" w:pos="1134"/>
        </w:tabs>
        <w:ind w:left="0" w:firstLine="709"/>
      </w:pPr>
      <w:r>
        <w:rPr>
          <w:bCs/>
        </w:rPr>
        <w:t xml:space="preserve">Комарова, О. В. Экономика образования [Электронный ресурс]: учебник / О.В. Комарова, Н.И. Зырянова. — Москва : ИНФРА-М, 2018. — 205 с. — (Высшее образование: Бакалавриат). - ISBN 978-5-16-011006-6. – </w:t>
      </w:r>
      <w:r>
        <w:t xml:space="preserve">Режим доступа к ресурсу : </w:t>
      </w:r>
      <w:r>
        <w:rPr>
          <w:bCs/>
        </w:rPr>
        <w:t xml:space="preserve"> </w:t>
      </w:r>
      <w:hyperlink r:id="rId27" w:history="1">
        <w:r>
          <w:rPr>
            <w:rStyle w:val="aff"/>
            <w:bCs/>
          </w:rPr>
          <w:t>https://znanium.com/read?id=329609</w:t>
        </w:r>
      </w:hyperlink>
    </w:p>
    <w:p w:rsidR="00853685" w:rsidRDefault="00853685" w:rsidP="00DB7B5C">
      <w:pPr>
        <w:numPr>
          <w:ilvl w:val="0"/>
          <w:numId w:val="16"/>
        </w:numPr>
        <w:tabs>
          <w:tab w:val="left" w:pos="1134"/>
        </w:tabs>
        <w:ind w:left="0" w:firstLine="709"/>
      </w:pPr>
      <w:r>
        <w:t>Столяров, В. И. Экономика образования [Электронный ресурс]: учебник / Столяров В.И., Поздняк С.Н., - 2-е изд. - Москва :КУРС, НИЦ ИНФРА-М, 2018. - 384 с. - ISBN 978-5-16-106165-7.- Режим доступа к ресурсу :</w:t>
      </w:r>
    </w:p>
    <w:p w:rsidR="00853685" w:rsidRPr="003F1C68" w:rsidRDefault="00FE63E4" w:rsidP="00DB7B5C">
      <w:pPr>
        <w:tabs>
          <w:tab w:val="left" w:pos="1134"/>
        </w:tabs>
        <w:ind w:firstLine="709"/>
      </w:pPr>
      <w:hyperlink r:id="rId28" w:history="1">
        <w:r w:rsidR="002033A8" w:rsidRPr="00F748DC">
          <w:rPr>
            <w:rStyle w:val="aff"/>
          </w:rPr>
          <w:t>https://znanium.com/read?id=333407</w:t>
        </w:r>
      </w:hyperlink>
      <w:r w:rsidR="002033A8">
        <w:t xml:space="preserve"> </w:t>
      </w:r>
    </w:p>
    <w:p w:rsidR="00DF213B" w:rsidRPr="003F1C68" w:rsidRDefault="00DF213B" w:rsidP="00DB7B5C">
      <w:pPr>
        <w:widowControl/>
        <w:tabs>
          <w:tab w:val="left" w:pos="1134"/>
        </w:tabs>
        <w:autoSpaceDE/>
        <w:adjustRightInd/>
        <w:spacing w:before="120" w:after="120"/>
        <w:ind w:firstLine="709"/>
        <w:jc w:val="left"/>
        <w:rPr>
          <w:rStyle w:val="FontStyle22"/>
          <w:b/>
          <w:sz w:val="24"/>
          <w:szCs w:val="24"/>
        </w:rPr>
      </w:pPr>
      <w:r w:rsidRPr="003F1C68">
        <w:rPr>
          <w:rStyle w:val="FontStyle22"/>
          <w:b/>
          <w:sz w:val="24"/>
          <w:szCs w:val="24"/>
        </w:rPr>
        <w:t xml:space="preserve">б) Дополнительная литература: </w:t>
      </w:r>
    </w:p>
    <w:p w:rsidR="00476C37" w:rsidRPr="00476C37" w:rsidRDefault="00476C37" w:rsidP="00DB7B5C">
      <w:pPr>
        <w:widowControl/>
        <w:numPr>
          <w:ilvl w:val="0"/>
          <w:numId w:val="26"/>
        </w:numPr>
        <w:tabs>
          <w:tab w:val="left" w:pos="1134"/>
        </w:tabs>
        <w:autoSpaceDE/>
        <w:adjustRightInd/>
        <w:ind w:left="0" w:firstLine="709"/>
        <w:rPr>
          <w:bCs/>
        </w:rPr>
      </w:pPr>
      <w:r>
        <w:rPr>
          <w:rFonts w:ascii="roboto-regular" w:hAnsi="roboto-regular"/>
          <w:color w:val="111111"/>
          <w:shd w:val="clear" w:color="auto" w:fill="FFFFFF"/>
        </w:rPr>
        <w:t>С</w:t>
      </w:r>
      <w:r w:rsidRPr="00476C37">
        <w:rPr>
          <w:rFonts w:ascii="roboto-regular" w:hAnsi="roboto-regular"/>
          <w:color w:val="111111"/>
          <w:shd w:val="clear" w:color="auto" w:fill="FFFFFF"/>
        </w:rPr>
        <w:t>овременное образование: векторы развития. Цифровизация экономики и общества: вызовы для системы образования</w:t>
      </w:r>
      <w:r>
        <w:rPr>
          <w:rFonts w:ascii="roboto-regular" w:hAnsi="roboto-regular"/>
          <w:color w:val="111111"/>
          <w:shd w:val="clear" w:color="auto" w:fill="FFFFFF"/>
        </w:rPr>
        <w:t xml:space="preserve"> </w:t>
      </w:r>
      <w:r w:rsidRPr="003F1C68">
        <w:rPr>
          <w:rFonts w:ascii="roboto-regular" w:hAnsi="roboto-regular"/>
          <w:color w:val="111111"/>
          <w:shd w:val="clear" w:color="auto" w:fill="FFFFFF"/>
        </w:rPr>
        <w:t>[Электронный ресурс]</w:t>
      </w:r>
      <w:r w:rsidRPr="00476C37">
        <w:rPr>
          <w:rFonts w:ascii="roboto-regular" w:hAnsi="roboto-regular"/>
          <w:color w:val="111111"/>
          <w:shd w:val="clear" w:color="auto" w:fill="FFFFFF"/>
        </w:rPr>
        <w:t xml:space="preserve"> : материалы международной конференции (г. Москва, МПГУ, 24-25 апреля 2018 г.) / под общ. ред. М. М. Мусарского, Е. А. Омельченко, А. А. Шевцовой. - Москва : МПГУ, 2018. - 796 с. - ISBN 978-5-4263-0683-7.</w:t>
      </w:r>
      <w:r w:rsidRPr="00476C37">
        <w:rPr>
          <w:bCs/>
        </w:rPr>
        <w:t xml:space="preserve"> </w:t>
      </w:r>
      <w:r>
        <w:rPr>
          <w:bCs/>
        </w:rPr>
        <w:t>–</w:t>
      </w:r>
      <w:r w:rsidRPr="00853685">
        <w:rPr>
          <w:rFonts w:ascii="roboto-regular" w:hAnsi="roboto-regular"/>
          <w:color w:val="111111"/>
          <w:shd w:val="clear" w:color="auto" w:fill="FFFFFF"/>
        </w:rPr>
        <w:t xml:space="preserve"> </w:t>
      </w:r>
      <w:r w:rsidRPr="003F1C68">
        <w:rPr>
          <w:rFonts w:ascii="roboto-regular" w:hAnsi="roboto-regular"/>
          <w:color w:val="111111"/>
          <w:shd w:val="clear" w:color="auto" w:fill="FFFFFF"/>
        </w:rPr>
        <w:t>Режим доступа:</w:t>
      </w:r>
      <w:r w:rsidRPr="00476C37">
        <w:t xml:space="preserve"> </w:t>
      </w:r>
      <w:hyperlink r:id="rId29" w:history="1">
        <w:r w:rsidRPr="00F748DC">
          <w:rPr>
            <w:rStyle w:val="aff"/>
            <w:rFonts w:ascii="roboto-regular" w:hAnsi="roboto-regular"/>
            <w:shd w:val="clear" w:color="auto" w:fill="FFFFFF"/>
          </w:rPr>
          <w:t>https://znanium.com/read?id=339705</w:t>
        </w:r>
      </w:hyperlink>
      <w:r>
        <w:rPr>
          <w:rFonts w:ascii="roboto-regular" w:hAnsi="roboto-regular"/>
          <w:color w:val="111111"/>
          <w:shd w:val="clear" w:color="auto" w:fill="FFFFFF"/>
        </w:rPr>
        <w:t xml:space="preserve"> </w:t>
      </w:r>
    </w:p>
    <w:p w:rsidR="00853685" w:rsidRDefault="00853685" w:rsidP="00DB7B5C">
      <w:pPr>
        <w:widowControl/>
        <w:numPr>
          <w:ilvl w:val="0"/>
          <w:numId w:val="26"/>
        </w:numPr>
        <w:tabs>
          <w:tab w:val="left" w:pos="1134"/>
        </w:tabs>
        <w:autoSpaceDE/>
        <w:adjustRightInd/>
        <w:ind w:left="0" w:firstLine="709"/>
        <w:rPr>
          <w:bCs/>
        </w:rPr>
      </w:pPr>
      <w:r w:rsidRPr="00853685">
        <w:rPr>
          <w:bCs/>
        </w:rPr>
        <w:t>Столяров, В. И. Экономика образования: практикум</w:t>
      </w:r>
      <w:r>
        <w:rPr>
          <w:bCs/>
        </w:rPr>
        <w:t xml:space="preserve"> </w:t>
      </w:r>
      <w:r w:rsidRPr="003F1C68">
        <w:rPr>
          <w:rFonts w:ascii="roboto-regular" w:hAnsi="roboto-regular"/>
          <w:color w:val="111111"/>
          <w:shd w:val="clear" w:color="auto" w:fill="FFFFFF"/>
        </w:rPr>
        <w:t>[Электронный ресурс]</w:t>
      </w:r>
      <w:r w:rsidRPr="00853685">
        <w:rPr>
          <w:bCs/>
        </w:rPr>
        <w:t xml:space="preserve"> : учебное пособие / В.И. Столяров, С.Н. Поздняк. — Москва : ИНФРА-М, 2019. — 207 с. — (Высшее образование: Бакалавриат). —- ISBN 978-5-16-014644-7. </w:t>
      </w:r>
      <w:r>
        <w:rPr>
          <w:bCs/>
        </w:rPr>
        <w:t>–</w:t>
      </w:r>
      <w:r w:rsidRPr="00853685">
        <w:rPr>
          <w:rFonts w:ascii="roboto-regular" w:hAnsi="roboto-regular"/>
          <w:color w:val="111111"/>
          <w:shd w:val="clear" w:color="auto" w:fill="FFFFFF"/>
        </w:rPr>
        <w:t xml:space="preserve"> </w:t>
      </w:r>
      <w:r w:rsidRPr="003F1C68">
        <w:rPr>
          <w:rFonts w:ascii="roboto-regular" w:hAnsi="roboto-regular"/>
          <w:color w:val="111111"/>
          <w:shd w:val="clear" w:color="auto" w:fill="FFFFFF"/>
        </w:rPr>
        <w:t>Режим доступа:</w:t>
      </w:r>
      <w:r>
        <w:rPr>
          <w:rFonts w:ascii="roboto-regular" w:hAnsi="roboto-regular"/>
          <w:color w:val="111111"/>
          <w:shd w:val="clear" w:color="auto" w:fill="FFFFFF"/>
        </w:rPr>
        <w:t xml:space="preserve"> </w:t>
      </w:r>
      <w:hyperlink r:id="rId30" w:history="1">
        <w:r w:rsidR="002033A8" w:rsidRPr="00F748DC">
          <w:rPr>
            <w:rStyle w:val="aff"/>
            <w:rFonts w:ascii="roboto-regular" w:hAnsi="roboto-regular"/>
            <w:shd w:val="clear" w:color="auto" w:fill="FFFFFF"/>
          </w:rPr>
          <w:t>https://znanium.com/read?id=346305</w:t>
        </w:r>
      </w:hyperlink>
      <w:r w:rsidR="002033A8">
        <w:rPr>
          <w:rFonts w:ascii="roboto-regular" w:hAnsi="roboto-regular"/>
          <w:color w:val="111111"/>
          <w:shd w:val="clear" w:color="auto" w:fill="FFFFFF"/>
        </w:rPr>
        <w:t xml:space="preserve"> </w:t>
      </w:r>
    </w:p>
    <w:p w:rsidR="00DB7B5C" w:rsidRDefault="00DB7B5C" w:rsidP="00FC74EF">
      <w:pPr>
        <w:pStyle w:val="Style8"/>
        <w:widowControl/>
        <w:tabs>
          <w:tab w:val="left" w:pos="993"/>
        </w:tabs>
        <w:rPr>
          <w:rStyle w:val="FontStyle15"/>
          <w:spacing w:val="40"/>
          <w:sz w:val="24"/>
          <w:szCs w:val="24"/>
        </w:rPr>
      </w:pPr>
    </w:p>
    <w:p w:rsidR="00FC74EF" w:rsidRPr="006D6AE4" w:rsidRDefault="006D6AE4" w:rsidP="00FC74EF">
      <w:pPr>
        <w:pStyle w:val="Style8"/>
        <w:widowControl/>
        <w:tabs>
          <w:tab w:val="left" w:pos="993"/>
        </w:tabs>
        <w:rPr>
          <w:rStyle w:val="FontStyle21"/>
          <w:b/>
          <w:sz w:val="24"/>
          <w:szCs w:val="24"/>
        </w:rPr>
      </w:pPr>
      <w:r>
        <w:rPr>
          <w:rStyle w:val="FontStyle15"/>
          <w:spacing w:val="40"/>
          <w:sz w:val="24"/>
          <w:szCs w:val="24"/>
        </w:rPr>
        <w:lastRenderedPageBreak/>
        <w:t>в</w:t>
      </w:r>
      <w:r w:rsidR="00FC74EF" w:rsidRPr="006D6AE4">
        <w:rPr>
          <w:rStyle w:val="FontStyle15"/>
          <w:spacing w:val="40"/>
          <w:sz w:val="24"/>
          <w:szCs w:val="24"/>
        </w:rPr>
        <w:t>)</w:t>
      </w:r>
      <w:r>
        <w:rPr>
          <w:rStyle w:val="FontStyle21"/>
          <w:b/>
          <w:sz w:val="24"/>
          <w:szCs w:val="24"/>
        </w:rPr>
        <w:t>Методические указания</w:t>
      </w:r>
    </w:p>
    <w:p w:rsidR="00FC74EF" w:rsidRPr="008041B4" w:rsidRDefault="00FC74EF" w:rsidP="00FC74EF">
      <w:pPr>
        <w:pStyle w:val="Style8"/>
        <w:widowControl/>
        <w:tabs>
          <w:tab w:val="left" w:pos="993"/>
        </w:tabs>
        <w:rPr>
          <w:rStyle w:val="FontStyle21"/>
          <w:b/>
          <w:sz w:val="24"/>
          <w:szCs w:val="24"/>
        </w:rPr>
      </w:pPr>
    </w:p>
    <w:p w:rsidR="00FC74EF" w:rsidRDefault="00FC74EF" w:rsidP="00FC74EF">
      <w:pPr>
        <w:pStyle w:val="Style8"/>
        <w:widowControl/>
        <w:tabs>
          <w:tab w:val="left" w:pos="993"/>
        </w:tabs>
        <w:rPr>
          <w:rStyle w:val="FontStyle21"/>
          <w:sz w:val="24"/>
          <w:szCs w:val="24"/>
        </w:rPr>
      </w:pPr>
      <w:r w:rsidRPr="00BD11E8">
        <w:rPr>
          <w:rStyle w:val="FontStyle21"/>
          <w:sz w:val="24"/>
          <w:szCs w:val="24"/>
        </w:rPr>
        <w:t>М</w:t>
      </w:r>
      <w:r w:rsidR="003F1C68">
        <w:rPr>
          <w:rStyle w:val="FontStyle21"/>
          <w:sz w:val="24"/>
          <w:szCs w:val="24"/>
        </w:rPr>
        <w:t xml:space="preserve">етодические указания  к лекциям и лабораторным </w:t>
      </w:r>
      <w:r w:rsidRPr="00BD11E8">
        <w:rPr>
          <w:rStyle w:val="FontStyle21"/>
          <w:sz w:val="24"/>
          <w:szCs w:val="24"/>
        </w:rPr>
        <w:t>приведены в приложении 1 к данной рабочей программе</w:t>
      </w:r>
    </w:p>
    <w:p w:rsidR="003F1C68" w:rsidRPr="00BD11E8" w:rsidRDefault="003F1C68" w:rsidP="00FC74EF">
      <w:pPr>
        <w:pStyle w:val="Style8"/>
        <w:widowControl/>
        <w:tabs>
          <w:tab w:val="left" w:pos="993"/>
        </w:tabs>
        <w:rPr>
          <w:rStyle w:val="FontStyle21"/>
          <w:sz w:val="24"/>
          <w:szCs w:val="24"/>
        </w:rPr>
      </w:pPr>
    </w:p>
    <w:p w:rsidR="006B6314" w:rsidRDefault="006B6314" w:rsidP="006B6314">
      <w:pPr>
        <w:spacing w:before="120"/>
        <w:ind w:firstLine="0"/>
        <w:contextualSpacing/>
        <w:rPr>
          <w:b/>
        </w:rPr>
      </w:pPr>
      <w:r>
        <w:rPr>
          <w:b/>
        </w:rPr>
        <w:t>г</w:t>
      </w:r>
      <w:r w:rsidRPr="00EC5A28">
        <w:rPr>
          <w:b/>
        </w:rPr>
        <w:t>.) Программное обеспечение и Интернет-ресурсы:</w:t>
      </w:r>
    </w:p>
    <w:p w:rsidR="006B6314" w:rsidRDefault="006B6314" w:rsidP="006B6314">
      <w:pPr>
        <w:spacing w:before="120"/>
        <w:ind w:firstLine="0"/>
        <w:contextualSpacing/>
        <w:rPr>
          <w:b/>
        </w:rPr>
      </w:pPr>
      <w:r w:rsidRPr="00EC5A28">
        <w:rPr>
          <w:b/>
        </w:rPr>
        <w:t>Программное обеспечение</w:t>
      </w:r>
    </w:p>
    <w:p w:rsidR="006B6314" w:rsidRDefault="006B6314" w:rsidP="006B6314">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5"/>
        <w:gridCol w:w="3116"/>
      </w:tblGrid>
      <w:tr w:rsidR="006B6314" w:rsidRPr="00E87FAC" w:rsidTr="009235C7">
        <w:tc>
          <w:tcPr>
            <w:tcW w:w="3190" w:type="dxa"/>
          </w:tcPr>
          <w:p w:rsidR="006B6314" w:rsidRPr="00E87FAC" w:rsidRDefault="006B6314" w:rsidP="009235C7">
            <w:pPr>
              <w:spacing w:before="120"/>
              <w:ind w:firstLine="0"/>
              <w:contextualSpacing/>
              <w:jc w:val="center"/>
            </w:pPr>
            <w:r w:rsidRPr="00E87FAC">
              <w:t>Наименование ПО</w:t>
            </w:r>
          </w:p>
        </w:tc>
        <w:tc>
          <w:tcPr>
            <w:tcW w:w="3190" w:type="dxa"/>
          </w:tcPr>
          <w:p w:rsidR="006B6314" w:rsidRPr="00E87FAC" w:rsidRDefault="006B6314" w:rsidP="009235C7">
            <w:pPr>
              <w:spacing w:before="120"/>
              <w:ind w:firstLine="0"/>
              <w:contextualSpacing/>
              <w:jc w:val="center"/>
            </w:pPr>
            <w:r>
              <w:t>№ договора</w:t>
            </w:r>
          </w:p>
        </w:tc>
        <w:tc>
          <w:tcPr>
            <w:tcW w:w="3191" w:type="dxa"/>
          </w:tcPr>
          <w:p w:rsidR="006B6314" w:rsidRPr="00E87FAC" w:rsidRDefault="006B6314" w:rsidP="009235C7">
            <w:pPr>
              <w:spacing w:before="120"/>
              <w:ind w:firstLine="0"/>
              <w:contextualSpacing/>
              <w:jc w:val="center"/>
            </w:pPr>
            <w:r>
              <w:t>Срок действия лицензии</w:t>
            </w:r>
          </w:p>
        </w:tc>
      </w:tr>
      <w:tr w:rsidR="0021639C" w:rsidRPr="00E87FAC" w:rsidTr="004228BB">
        <w:tc>
          <w:tcPr>
            <w:tcW w:w="3190" w:type="dxa"/>
            <w:vAlign w:val="center"/>
          </w:tcPr>
          <w:p w:rsidR="0021639C" w:rsidRDefault="0021639C" w:rsidP="0021639C">
            <w:pPr>
              <w:contextualSpacing/>
              <w:jc w:val="left"/>
            </w:pPr>
            <w:r>
              <w:t>MS Windows 7</w:t>
            </w:r>
          </w:p>
        </w:tc>
        <w:tc>
          <w:tcPr>
            <w:tcW w:w="3190" w:type="dxa"/>
            <w:vAlign w:val="center"/>
          </w:tcPr>
          <w:p w:rsidR="0021639C" w:rsidRDefault="0021639C" w:rsidP="00DB7B5C">
            <w:pPr>
              <w:ind w:firstLine="0"/>
              <w:contextualSpacing/>
              <w:jc w:val="left"/>
            </w:pPr>
            <w:r>
              <w:t>Д-1227 от 08.10.2018</w:t>
            </w:r>
          </w:p>
        </w:tc>
        <w:tc>
          <w:tcPr>
            <w:tcW w:w="3191" w:type="dxa"/>
          </w:tcPr>
          <w:p w:rsidR="0021639C" w:rsidRDefault="0021639C" w:rsidP="00DB7B5C">
            <w:pPr>
              <w:ind w:firstLine="0"/>
              <w:contextualSpacing/>
            </w:pPr>
            <w:r>
              <w:t>11.10.2021</w:t>
            </w:r>
          </w:p>
        </w:tc>
      </w:tr>
      <w:tr w:rsidR="0021639C" w:rsidRPr="00E87FAC" w:rsidTr="004228BB">
        <w:tc>
          <w:tcPr>
            <w:tcW w:w="3190" w:type="dxa"/>
            <w:vAlign w:val="center"/>
          </w:tcPr>
          <w:p w:rsidR="0021639C" w:rsidRDefault="0021639C" w:rsidP="0021639C">
            <w:pPr>
              <w:contextualSpacing/>
              <w:jc w:val="left"/>
            </w:pPr>
            <w:r>
              <w:t>MS Office 2007</w:t>
            </w:r>
          </w:p>
        </w:tc>
        <w:tc>
          <w:tcPr>
            <w:tcW w:w="3190" w:type="dxa"/>
            <w:vAlign w:val="center"/>
          </w:tcPr>
          <w:p w:rsidR="0021639C" w:rsidRDefault="0021639C" w:rsidP="0021639C">
            <w:pPr>
              <w:ind w:firstLine="0"/>
              <w:contextualSpacing/>
              <w:jc w:val="left"/>
            </w:pPr>
            <w:r>
              <w:t>№ 135 от 17.09.2007</w:t>
            </w:r>
          </w:p>
        </w:tc>
        <w:tc>
          <w:tcPr>
            <w:tcW w:w="3191" w:type="dxa"/>
          </w:tcPr>
          <w:p w:rsidR="0021639C" w:rsidRDefault="0021639C" w:rsidP="0021639C">
            <w:pPr>
              <w:ind w:firstLine="0"/>
              <w:contextualSpacing/>
            </w:pPr>
            <w:r>
              <w:t>бессрочно</w:t>
            </w:r>
          </w:p>
        </w:tc>
      </w:tr>
      <w:tr w:rsidR="0021639C" w:rsidRPr="00E87FAC" w:rsidTr="004228BB">
        <w:tc>
          <w:tcPr>
            <w:tcW w:w="3190" w:type="dxa"/>
            <w:vAlign w:val="center"/>
          </w:tcPr>
          <w:p w:rsidR="0021639C" w:rsidRDefault="0021639C" w:rsidP="0021639C">
            <w:pPr>
              <w:jc w:val="left"/>
            </w:pPr>
            <w:r>
              <w:t>FAR Manager</w:t>
            </w:r>
          </w:p>
        </w:tc>
        <w:tc>
          <w:tcPr>
            <w:tcW w:w="3190" w:type="dxa"/>
            <w:vAlign w:val="center"/>
          </w:tcPr>
          <w:p w:rsidR="0021639C" w:rsidRDefault="0021639C" w:rsidP="0021639C">
            <w:pPr>
              <w:ind w:firstLine="0"/>
              <w:jc w:val="left"/>
            </w:pPr>
            <w:r>
              <w:t>свободно распространяемое</w:t>
            </w:r>
          </w:p>
        </w:tc>
        <w:tc>
          <w:tcPr>
            <w:tcW w:w="3191" w:type="dxa"/>
          </w:tcPr>
          <w:p w:rsidR="0021639C" w:rsidRDefault="0021639C" w:rsidP="0021639C">
            <w:pPr>
              <w:ind w:firstLine="0"/>
            </w:pPr>
            <w:r>
              <w:t>бессрочно</w:t>
            </w:r>
          </w:p>
        </w:tc>
      </w:tr>
      <w:tr w:rsidR="0021639C" w:rsidRPr="00E87FAC" w:rsidTr="004228BB">
        <w:tc>
          <w:tcPr>
            <w:tcW w:w="3190" w:type="dxa"/>
            <w:vAlign w:val="center"/>
          </w:tcPr>
          <w:p w:rsidR="0021639C" w:rsidRDefault="0021639C" w:rsidP="0021639C">
            <w:pPr>
              <w:contextualSpacing/>
              <w:jc w:val="left"/>
            </w:pPr>
            <w:r>
              <w:t>7Zip</w:t>
            </w:r>
          </w:p>
        </w:tc>
        <w:tc>
          <w:tcPr>
            <w:tcW w:w="3190" w:type="dxa"/>
            <w:vAlign w:val="center"/>
          </w:tcPr>
          <w:p w:rsidR="0021639C" w:rsidRDefault="0021639C" w:rsidP="0021639C">
            <w:pPr>
              <w:ind w:firstLine="0"/>
              <w:contextualSpacing/>
              <w:jc w:val="left"/>
            </w:pPr>
            <w:r>
              <w:t>свободно распространяемое</w:t>
            </w:r>
          </w:p>
        </w:tc>
        <w:tc>
          <w:tcPr>
            <w:tcW w:w="3191" w:type="dxa"/>
          </w:tcPr>
          <w:p w:rsidR="0021639C" w:rsidRDefault="0021639C" w:rsidP="0021639C">
            <w:pPr>
              <w:ind w:firstLine="0"/>
              <w:contextualSpacing/>
            </w:pPr>
            <w:r>
              <w:t>бессрочно</w:t>
            </w:r>
          </w:p>
        </w:tc>
      </w:tr>
    </w:tbl>
    <w:p w:rsidR="006B6314" w:rsidRDefault="006B6314" w:rsidP="006B6314">
      <w:pPr>
        <w:spacing w:before="120"/>
        <w:ind w:firstLine="0"/>
        <w:contextualSpacing/>
        <w:rPr>
          <w:b/>
        </w:rPr>
      </w:pPr>
    </w:p>
    <w:p w:rsidR="006B6314" w:rsidRDefault="006B6314" w:rsidP="006B6314">
      <w:pPr>
        <w:spacing w:before="120"/>
        <w:ind w:firstLine="0"/>
        <w:contextualSpacing/>
        <w:rPr>
          <w:b/>
        </w:rPr>
      </w:pPr>
      <w:r>
        <w:rPr>
          <w:b/>
        </w:rPr>
        <w:t>Интернет ресурсы</w:t>
      </w:r>
    </w:p>
    <w:p w:rsidR="0021639C" w:rsidRDefault="0021639C" w:rsidP="0021639C">
      <w:pPr>
        <w:pStyle w:val="af4"/>
        <w:numPr>
          <w:ilvl w:val="0"/>
          <w:numId w:val="25"/>
        </w:numPr>
        <w:tabs>
          <w:tab w:val="left" w:pos="851"/>
        </w:tabs>
        <w:spacing w:line="240" w:lineRule="auto"/>
        <w:ind w:left="0" w:firstLine="567"/>
        <w:rPr>
          <w:bCs/>
          <w:szCs w:val="24"/>
          <w:lang w:val="ru-RU"/>
        </w:rPr>
      </w:pPr>
      <w:r w:rsidRPr="0021639C">
        <w:rPr>
          <w:bCs/>
          <w:szCs w:val="24"/>
          <w:lang w:val="ru-RU"/>
        </w:rPr>
        <w:t xml:space="preserve">Информационная система - Единое окно доступа к информационным ресурсам. - </w:t>
      </w:r>
      <w:r>
        <w:rPr>
          <w:bCs/>
          <w:szCs w:val="24"/>
        </w:rPr>
        <w:t>URL</w:t>
      </w:r>
      <w:r w:rsidRPr="0021639C">
        <w:rPr>
          <w:bCs/>
          <w:szCs w:val="24"/>
          <w:lang w:val="ru-RU"/>
        </w:rPr>
        <w:t xml:space="preserve">: </w:t>
      </w:r>
      <w:hyperlink r:id="rId31" w:history="1">
        <w:r>
          <w:rPr>
            <w:rStyle w:val="aff"/>
            <w:bCs/>
            <w:szCs w:val="24"/>
          </w:rPr>
          <w:t>http</w:t>
        </w:r>
        <w:r w:rsidRPr="0021639C">
          <w:rPr>
            <w:rStyle w:val="aff"/>
            <w:bCs/>
            <w:szCs w:val="24"/>
            <w:lang w:val="ru-RU"/>
          </w:rPr>
          <w:t>://</w:t>
        </w:r>
        <w:r>
          <w:rPr>
            <w:rStyle w:val="aff"/>
            <w:bCs/>
            <w:szCs w:val="24"/>
          </w:rPr>
          <w:t>window</w:t>
        </w:r>
        <w:r w:rsidRPr="0021639C">
          <w:rPr>
            <w:rStyle w:val="aff"/>
            <w:bCs/>
            <w:szCs w:val="24"/>
            <w:lang w:val="ru-RU"/>
          </w:rPr>
          <w:t>.</w:t>
        </w:r>
        <w:r>
          <w:rPr>
            <w:rStyle w:val="aff"/>
            <w:bCs/>
            <w:szCs w:val="24"/>
          </w:rPr>
          <w:t>edu</w:t>
        </w:r>
        <w:r w:rsidRPr="0021639C">
          <w:rPr>
            <w:rStyle w:val="aff"/>
            <w:bCs/>
            <w:szCs w:val="24"/>
            <w:lang w:val="ru-RU"/>
          </w:rPr>
          <w:t>.</w:t>
        </w:r>
        <w:r>
          <w:rPr>
            <w:rStyle w:val="aff"/>
            <w:bCs/>
            <w:szCs w:val="24"/>
          </w:rPr>
          <w:t>ru</w:t>
        </w:r>
        <w:r w:rsidRPr="0021639C">
          <w:rPr>
            <w:rStyle w:val="aff"/>
            <w:bCs/>
            <w:szCs w:val="24"/>
            <w:lang w:val="ru-RU"/>
          </w:rPr>
          <w:t>/</w:t>
        </w:r>
      </w:hyperlink>
      <w:r w:rsidRPr="0021639C">
        <w:rPr>
          <w:bCs/>
          <w:szCs w:val="24"/>
          <w:lang w:val="ru-RU"/>
        </w:rPr>
        <w:t>, свободный доступ</w:t>
      </w:r>
    </w:p>
    <w:p w:rsidR="0021639C" w:rsidRPr="0021639C" w:rsidRDefault="0021639C" w:rsidP="0021639C">
      <w:pPr>
        <w:pStyle w:val="af4"/>
        <w:numPr>
          <w:ilvl w:val="0"/>
          <w:numId w:val="25"/>
        </w:numPr>
        <w:tabs>
          <w:tab w:val="left" w:pos="851"/>
        </w:tabs>
        <w:spacing w:line="240" w:lineRule="auto"/>
        <w:ind w:left="0" w:firstLine="567"/>
        <w:rPr>
          <w:bCs/>
          <w:szCs w:val="24"/>
          <w:lang w:val="ru-RU"/>
        </w:rPr>
      </w:pPr>
      <w:r w:rsidRPr="0021639C">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32" w:history="1">
        <w:r>
          <w:rPr>
            <w:rStyle w:val="aff"/>
            <w:bCs/>
            <w:szCs w:val="24"/>
          </w:rPr>
          <w:t>https</w:t>
        </w:r>
        <w:r w:rsidRPr="0021639C">
          <w:rPr>
            <w:rStyle w:val="aff"/>
            <w:bCs/>
            <w:szCs w:val="24"/>
            <w:lang w:val="ru-RU"/>
          </w:rPr>
          <w:t>://</w:t>
        </w:r>
        <w:r>
          <w:rPr>
            <w:rStyle w:val="aff"/>
            <w:bCs/>
            <w:szCs w:val="24"/>
          </w:rPr>
          <w:t>elibrary</w:t>
        </w:r>
        <w:r w:rsidRPr="0021639C">
          <w:rPr>
            <w:rStyle w:val="aff"/>
            <w:bCs/>
            <w:szCs w:val="24"/>
            <w:lang w:val="ru-RU"/>
          </w:rPr>
          <w:t>.</w:t>
        </w:r>
        <w:r>
          <w:rPr>
            <w:rStyle w:val="aff"/>
            <w:bCs/>
            <w:szCs w:val="24"/>
          </w:rPr>
          <w:t>ru</w:t>
        </w:r>
        <w:r w:rsidRPr="0021639C">
          <w:rPr>
            <w:rStyle w:val="aff"/>
            <w:bCs/>
            <w:szCs w:val="24"/>
            <w:lang w:val="ru-RU"/>
          </w:rPr>
          <w:t>/</w:t>
        </w:r>
        <w:r>
          <w:rPr>
            <w:rStyle w:val="aff"/>
            <w:bCs/>
            <w:szCs w:val="24"/>
          </w:rPr>
          <w:t>project</w:t>
        </w:r>
        <w:r w:rsidRPr="0021639C">
          <w:rPr>
            <w:rStyle w:val="aff"/>
            <w:bCs/>
            <w:szCs w:val="24"/>
            <w:lang w:val="ru-RU"/>
          </w:rPr>
          <w:t>_</w:t>
        </w:r>
        <w:r>
          <w:rPr>
            <w:rStyle w:val="aff"/>
            <w:bCs/>
            <w:szCs w:val="24"/>
          </w:rPr>
          <w:t>risc</w:t>
        </w:r>
        <w:r w:rsidRPr="0021639C">
          <w:rPr>
            <w:rStyle w:val="aff"/>
            <w:bCs/>
            <w:szCs w:val="24"/>
            <w:lang w:val="ru-RU"/>
          </w:rPr>
          <w:t>.</w:t>
        </w:r>
        <w:r>
          <w:rPr>
            <w:rStyle w:val="aff"/>
            <w:bCs/>
            <w:szCs w:val="24"/>
          </w:rPr>
          <w:t>asp</w:t>
        </w:r>
      </w:hyperlink>
      <w:r w:rsidRPr="0021639C">
        <w:rPr>
          <w:bCs/>
          <w:szCs w:val="24"/>
          <w:lang w:val="ru-RU"/>
        </w:rPr>
        <w:t xml:space="preserve"> , регистрация по логину и паролю</w:t>
      </w:r>
    </w:p>
    <w:p w:rsidR="0021639C" w:rsidRPr="0021639C" w:rsidRDefault="0021639C" w:rsidP="0021639C">
      <w:pPr>
        <w:pStyle w:val="af4"/>
        <w:numPr>
          <w:ilvl w:val="0"/>
          <w:numId w:val="25"/>
        </w:numPr>
        <w:tabs>
          <w:tab w:val="left" w:pos="851"/>
        </w:tabs>
        <w:spacing w:line="240" w:lineRule="auto"/>
        <w:ind w:left="0" w:firstLine="567"/>
        <w:rPr>
          <w:bCs/>
          <w:szCs w:val="24"/>
          <w:lang w:val="ru-RU"/>
        </w:rPr>
      </w:pPr>
      <w:r w:rsidRPr="0021639C">
        <w:rPr>
          <w:bCs/>
          <w:szCs w:val="24"/>
          <w:lang w:val="ru-RU"/>
        </w:rPr>
        <w:t xml:space="preserve">Российская Государственная библиотека. Каталоги. – Режим обращения: </w:t>
      </w:r>
      <w:hyperlink r:id="rId33" w:history="1">
        <w:r>
          <w:rPr>
            <w:rStyle w:val="aff"/>
            <w:bCs/>
            <w:szCs w:val="24"/>
          </w:rPr>
          <w:t>https</w:t>
        </w:r>
        <w:r w:rsidRPr="0021639C">
          <w:rPr>
            <w:rStyle w:val="aff"/>
            <w:bCs/>
            <w:szCs w:val="24"/>
            <w:lang w:val="ru-RU"/>
          </w:rPr>
          <w:t>://</w:t>
        </w:r>
        <w:r>
          <w:rPr>
            <w:rStyle w:val="aff"/>
            <w:bCs/>
            <w:szCs w:val="24"/>
          </w:rPr>
          <w:t>www</w:t>
        </w:r>
        <w:r w:rsidRPr="0021639C">
          <w:rPr>
            <w:rStyle w:val="aff"/>
            <w:bCs/>
            <w:szCs w:val="24"/>
            <w:lang w:val="ru-RU"/>
          </w:rPr>
          <w:t>.</w:t>
        </w:r>
        <w:r>
          <w:rPr>
            <w:rStyle w:val="aff"/>
            <w:bCs/>
            <w:szCs w:val="24"/>
          </w:rPr>
          <w:t>rsl</w:t>
        </w:r>
        <w:r w:rsidRPr="0021639C">
          <w:rPr>
            <w:rStyle w:val="aff"/>
            <w:bCs/>
            <w:szCs w:val="24"/>
            <w:lang w:val="ru-RU"/>
          </w:rPr>
          <w:t>.</w:t>
        </w:r>
        <w:r>
          <w:rPr>
            <w:rStyle w:val="aff"/>
            <w:bCs/>
            <w:szCs w:val="24"/>
          </w:rPr>
          <w:t>ru</w:t>
        </w:r>
        <w:r w:rsidRPr="0021639C">
          <w:rPr>
            <w:rStyle w:val="aff"/>
            <w:bCs/>
            <w:szCs w:val="24"/>
            <w:lang w:val="ru-RU"/>
          </w:rPr>
          <w:t>/</w:t>
        </w:r>
        <w:r>
          <w:rPr>
            <w:rStyle w:val="aff"/>
            <w:bCs/>
            <w:szCs w:val="24"/>
          </w:rPr>
          <w:t>ru</w:t>
        </w:r>
        <w:r w:rsidRPr="0021639C">
          <w:rPr>
            <w:rStyle w:val="aff"/>
            <w:bCs/>
            <w:szCs w:val="24"/>
            <w:lang w:val="ru-RU"/>
          </w:rPr>
          <w:t>/4</w:t>
        </w:r>
        <w:r>
          <w:rPr>
            <w:rStyle w:val="aff"/>
            <w:bCs/>
            <w:szCs w:val="24"/>
          </w:rPr>
          <w:t>readers</w:t>
        </w:r>
        <w:r w:rsidRPr="0021639C">
          <w:rPr>
            <w:rStyle w:val="aff"/>
            <w:bCs/>
            <w:szCs w:val="24"/>
            <w:lang w:val="ru-RU"/>
          </w:rPr>
          <w:t>/</w:t>
        </w:r>
        <w:r>
          <w:rPr>
            <w:rStyle w:val="aff"/>
            <w:bCs/>
            <w:szCs w:val="24"/>
          </w:rPr>
          <w:t>catalogues</w:t>
        </w:r>
        <w:r w:rsidRPr="0021639C">
          <w:rPr>
            <w:rStyle w:val="aff"/>
            <w:bCs/>
            <w:szCs w:val="24"/>
            <w:lang w:val="ru-RU"/>
          </w:rPr>
          <w:t>/</w:t>
        </w:r>
      </w:hyperlink>
      <w:r w:rsidRPr="0021639C">
        <w:rPr>
          <w:bCs/>
          <w:szCs w:val="24"/>
          <w:lang w:val="ru-RU"/>
        </w:rPr>
        <w:t xml:space="preserve"> , свободный доступ</w:t>
      </w:r>
    </w:p>
    <w:p w:rsidR="0021639C" w:rsidRPr="0021639C" w:rsidRDefault="0021639C" w:rsidP="0021639C">
      <w:pPr>
        <w:pStyle w:val="af4"/>
        <w:numPr>
          <w:ilvl w:val="0"/>
          <w:numId w:val="25"/>
        </w:numPr>
        <w:tabs>
          <w:tab w:val="left" w:pos="993"/>
        </w:tabs>
        <w:spacing w:line="240" w:lineRule="auto"/>
        <w:ind w:left="0" w:firstLine="567"/>
        <w:rPr>
          <w:bCs/>
          <w:szCs w:val="24"/>
          <w:lang w:val="ru-RU"/>
        </w:rPr>
      </w:pPr>
      <w:r w:rsidRPr="0021639C">
        <w:rPr>
          <w:bCs/>
          <w:szCs w:val="24"/>
          <w:lang w:val="ru-RU"/>
        </w:rPr>
        <w:t xml:space="preserve">Федеральный образовательный портал – Экономика. Социология.  Менеджмент. – Режим доступа: </w:t>
      </w:r>
      <w:hyperlink r:id="rId34" w:history="1">
        <w:r>
          <w:rPr>
            <w:rStyle w:val="aff"/>
            <w:bCs/>
            <w:szCs w:val="24"/>
          </w:rPr>
          <w:t>http</w:t>
        </w:r>
        <w:r w:rsidRPr="0021639C">
          <w:rPr>
            <w:rStyle w:val="aff"/>
            <w:bCs/>
            <w:szCs w:val="24"/>
            <w:lang w:val="ru-RU"/>
          </w:rPr>
          <w:t>://</w:t>
        </w:r>
        <w:r>
          <w:rPr>
            <w:rStyle w:val="aff"/>
            <w:bCs/>
            <w:szCs w:val="24"/>
          </w:rPr>
          <w:t>ecsocman</w:t>
        </w:r>
        <w:r w:rsidRPr="0021639C">
          <w:rPr>
            <w:rStyle w:val="aff"/>
            <w:bCs/>
            <w:szCs w:val="24"/>
            <w:lang w:val="ru-RU"/>
          </w:rPr>
          <w:t>.</w:t>
        </w:r>
        <w:r>
          <w:rPr>
            <w:rStyle w:val="aff"/>
            <w:bCs/>
            <w:szCs w:val="24"/>
          </w:rPr>
          <w:t>hse</w:t>
        </w:r>
        <w:r w:rsidRPr="0021639C">
          <w:rPr>
            <w:rStyle w:val="aff"/>
            <w:bCs/>
            <w:szCs w:val="24"/>
            <w:lang w:val="ru-RU"/>
          </w:rPr>
          <w:t>.</w:t>
        </w:r>
        <w:r>
          <w:rPr>
            <w:rStyle w:val="aff"/>
            <w:bCs/>
            <w:szCs w:val="24"/>
          </w:rPr>
          <w:t>ru</w:t>
        </w:r>
      </w:hyperlink>
      <w:r w:rsidRPr="0021639C">
        <w:rPr>
          <w:bCs/>
          <w:szCs w:val="24"/>
          <w:lang w:val="ru-RU"/>
        </w:rPr>
        <w:t>, свободный доступ</w:t>
      </w:r>
    </w:p>
    <w:p w:rsidR="0021639C" w:rsidRPr="0021639C" w:rsidRDefault="0021639C" w:rsidP="0021639C">
      <w:pPr>
        <w:pStyle w:val="af4"/>
        <w:numPr>
          <w:ilvl w:val="0"/>
          <w:numId w:val="25"/>
        </w:numPr>
        <w:tabs>
          <w:tab w:val="left" w:pos="993"/>
        </w:tabs>
        <w:spacing w:line="240" w:lineRule="auto"/>
        <w:ind w:left="0" w:firstLine="567"/>
        <w:rPr>
          <w:bCs/>
          <w:szCs w:val="24"/>
          <w:lang w:val="ru-RU"/>
        </w:rPr>
      </w:pPr>
      <w:r w:rsidRPr="0021639C">
        <w:rPr>
          <w:bCs/>
          <w:szCs w:val="24"/>
          <w:lang w:val="ru-RU"/>
        </w:rPr>
        <w:t xml:space="preserve">Электронные ресурсы библиотеки МГТУ им. Г.И. Носова. – Режим обращения: </w:t>
      </w:r>
      <w:hyperlink r:id="rId35" w:history="1">
        <w:r>
          <w:rPr>
            <w:rStyle w:val="aff"/>
            <w:bCs/>
            <w:szCs w:val="24"/>
          </w:rPr>
          <w:t>http</w:t>
        </w:r>
        <w:r w:rsidRPr="0021639C">
          <w:rPr>
            <w:rStyle w:val="aff"/>
            <w:bCs/>
            <w:szCs w:val="24"/>
            <w:lang w:val="ru-RU"/>
          </w:rPr>
          <w:t>://</w:t>
        </w:r>
        <w:r>
          <w:rPr>
            <w:rStyle w:val="aff"/>
            <w:bCs/>
            <w:szCs w:val="24"/>
          </w:rPr>
          <w:t>magtu</w:t>
        </w:r>
        <w:r w:rsidRPr="0021639C">
          <w:rPr>
            <w:rStyle w:val="aff"/>
            <w:bCs/>
            <w:szCs w:val="24"/>
            <w:lang w:val="ru-RU"/>
          </w:rPr>
          <w:t>.</w:t>
        </w:r>
        <w:r>
          <w:rPr>
            <w:rStyle w:val="aff"/>
            <w:bCs/>
            <w:szCs w:val="24"/>
          </w:rPr>
          <w:t>ru</w:t>
        </w:r>
        <w:r w:rsidRPr="0021639C">
          <w:rPr>
            <w:rStyle w:val="aff"/>
            <w:bCs/>
            <w:szCs w:val="24"/>
            <w:lang w:val="ru-RU"/>
          </w:rPr>
          <w:t>:8085/</w:t>
        </w:r>
        <w:r>
          <w:rPr>
            <w:rStyle w:val="aff"/>
            <w:bCs/>
            <w:szCs w:val="24"/>
          </w:rPr>
          <w:t>marcweb</w:t>
        </w:r>
        <w:r w:rsidRPr="0021639C">
          <w:rPr>
            <w:rStyle w:val="aff"/>
            <w:bCs/>
            <w:szCs w:val="24"/>
            <w:lang w:val="ru-RU"/>
          </w:rPr>
          <w:t>2/</w:t>
        </w:r>
        <w:r>
          <w:rPr>
            <w:rStyle w:val="aff"/>
            <w:bCs/>
            <w:szCs w:val="24"/>
          </w:rPr>
          <w:t>Default</w:t>
        </w:r>
        <w:r w:rsidRPr="0021639C">
          <w:rPr>
            <w:rStyle w:val="aff"/>
            <w:bCs/>
            <w:szCs w:val="24"/>
            <w:lang w:val="ru-RU"/>
          </w:rPr>
          <w:t>.</w:t>
        </w:r>
        <w:r>
          <w:rPr>
            <w:rStyle w:val="aff"/>
            <w:bCs/>
            <w:szCs w:val="24"/>
          </w:rPr>
          <w:t>asp</w:t>
        </w:r>
      </w:hyperlink>
      <w:r w:rsidRPr="0021639C">
        <w:rPr>
          <w:bCs/>
          <w:szCs w:val="24"/>
          <w:lang w:val="ru-RU"/>
        </w:rPr>
        <w:t>, вход с внешней сети по логину и паролю</w:t>
      </w:r>
    </w:p>
    <w:p w:rsidR="0021639C" w:rsidRPr="0021639C" w:rsidRDefault="0021639C" w:rsidP="0021639C">
      <w:pPr>
        <w:pStyle w:val="af4"/>
        <w:tabs>
          <w:tab w:val="left" w:pos="851"/>
        </w:tabs>
        <w:spacing w:line="240" w:lineRule="auto"/>
        <w:rPr>
          <w:bCs/>
          <w:szCs w:val="24"/>
          <w:lang w:val="ru-RU"/>
        </w:rPr>
      </w:pPr>
    </w:p>
    <w:p w:rsidR="0021639C" w:rsidRPr="0021639C" w:rsidRDefault="0021639C" w:rsidP="0021639C">
      <w:pPr>
        <w:pStyle w:val="af4"/>
        <w:tabs>
          <w:tab w:val="left" w:pos="851"/>
        </w:tabs>
        <w:spacing w:line="240" w:lineRule="auto"/>
        <w:rPr>
          <w:bCs/>
          <w:szCs w:val="24"/>
          <w:lang w:val="ru-RU"/>
        </w:rPr>
      </w:pPr>
    </w:p>
    <w:p w:rsidR="006B6314" w:rsidRPr="00F70865" w:rsidRDefault="006B6314" w:rsidP="0021639C">
      <w:pPr>
        <w:spacing w:before="120"/>
        <w:ind w:firstLine="0"/>
        <w:contextualSpacing/>
        <w:rPr>
          <w:b/>
          <w:bCs/>
        </w:rPr>
      </w:pPr>
      <w:r w:rsidRPr="00F70865">
        <w:rPr>
          <w:b/>
          <w:bCs/>
        </w:rPr>
        <w:t>9 Материально-техническое обеспечение дисциплины</w:t>
      </w:r>
    </w:p>
    <w:p w:rsidR="006B6314" w:rsidRPr="00C17915" w:rsidRDefault="006B6314" w:rsidP="006B6314">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21639C" w:rsidRPr="00C17915" w:rsidTr="009235C7">
        <w:trPr>
          <w:tblHeader/>
        </w:trPr>
        <w:tc>
          <w:tcPr>
            <w:tcW w:w="1928" w:type="pct"/>
            <w:vAlign w:val="center"/>
          </w:tcPr>
          <w:p w:rsidR="0021639C" w:rsidRDefault="0021639C" w:rsidP="00DC07E2">
            <w:pPr>
              <w:ind w:firstLine="0"/>
              <w:jc w:val="center"/>
            </w:pPr>
            <w:bookmarkStart w:id="0" w:name="_GoBack" w:colFirst="0" w:colLast="1"/>
            <w:r>
              <w:t xml:space="preserve">Тип и название аудитории </w:t>
            </w:r>
          </w:p>
        </w:tc>
        <w:tc>
          <w:tcPr>
            <w:tcW w:w="3072" w:type="pct"/>
            <w:vAlign w:val="center"/>
          </w:tcPr>
          <w:p w:rsidR="0021639C" w:rsidRDefault="0021639C" w:rsidP="00DC07E2">
            <w:pPr>
              <w:ind w:firstLine="0"/>
              <w:jc w:val="center"/>
            </w:pPr>
            <w:r>
              <w:t>Оснащение аудитории</w:t>
            </w:r>
          </w:p>
        </w:tc>
      </w:tr>
      <w:tr w:rsidR="0021639C" w:rsidRPr="00C17915" w:rsidTr="00C6448B">
        <w:tc>
          <w:tcPr>
            <w:tcW w:w="1928" w:type="pct"/>
            <w:vAlign w:val="center"/>
          </w:tcPr>
          <w:p w:rsidR="0021639C" w:rsidRDefault="0021639C" w:rsidP="00DC07E2">
            <w:pPr>
              <w:ind w:firstLine="0"/>
            </w:pPr>
            <w:r>
              <w:t>Учебные аудитории для проведения занятий лекционного типа</w:t>
            </w:r>
          </w:p>
        </w:tc>
        <w:tc>
          <w:tcPr>
            <w:tcW w:w="3072" w:type="pct"/>
            <w:vAlign w:val="center"/>
          </w:tcPr>
          <w:p w:rsidR="0021639C" w:rsidRDefault="0021639C" w:rsidP="00DC07E2">
            <w:pPr>
              <w:ind w:firstLine="0"/>
            </w:pPr>
            <w:r>
              <w:t>Мультимедийные средства хранения, передачи  и представления информации.</w:t>
            </w:r>
          </w:p>
        </w:tc>
      </w:tr>
      <w:tr w:rsidR="0021639C" w:rsidRPr="00C17915" w:rsidTr="00C6448B">
        <w:tc>
          <w:tcPr>
            <w:tcW w:w="1928" w:type="pct"/>
            <w:vAlign w:val="center"/>
          </w:tcPr>
          <w:p w:rsidR="0021639C" w:rsidRDefault="0021639C" w:rsidP="00DC07E2">
            <w:pPr>
              <w:ind w:firstLine="0"/>
            </w:pPr>
            <w: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vAlign w:val="center"/>
          </w:tcPr>
          <w:p w:rsidR="0021639C" w:rsidRDefault="0021639C" w:rsidP="00DC07E2">
            <w:pPr>
              <w:ind w:firstLine="0"/>
            </w:pPr>
            <w:r>
              <w:t>Мультимедийные средства хранения, передачи  и представления информации.</w:t>
            </w:r>
          </w:p>
          <w:p w:rsidR="0021639C" w:rsidRDefault="0021639C" w:rsidP="00DC07E2">
            <w:pPr>
              <w:ind w:firstLine="0"/>
            </w:pPr>
            <w:r>
              <w:t>Комплекс тестовых заданий для проведения промежуточных и рубежных контролей.</w:t>
            </w:r>
          </w:p>
        </w:tc>
      </w:tr>
      <w:tr w:rsidR="0021639C" w:rsidRPr="00C17915" w:rsidTr="00C6448B">
        <w:tc>
          <w:tcPr>
            <w:tcW w:w="1928" w:type="pct"/>
            <w:vAlign w:val="center"/>
          </w:tcPr>
          <w:p w:rsidR="0021639C" w:rsidRDefault="0021639C" w:rsidP="00DC07E2">
            <w:pPr>
              <w:ind w:firstLine="0"/>
            </w:pPr>
            <w:r>
              <w:t>Помещения для самостоятельной работы обучающихся</w:t>
            </w:r>
          </w:p>
        </w:tc>
        <w:tc>
          <w:tcPr>
            <w:tcW w:w="3072" w:type="pct"/>
            <w:vAlign w:val="center"/>
          </w:tcPr>
          <w:p w:rsidR="0021639C" w:rsidRDefault="0021639C" w:rsidP="00DC07E2">
            <w:pPr>
              <w:ind w:firstLine="0"/>
            </w:pPr>
            <w:r>
              <w:t xml:space="preserve">Персональные компьютеры с пакетом </w:t>
            </w:r>
            <w:r>
              <w:rPr>
                <w:lang w:val="en-US"/>
              </w:rPr>
              <w:t>MS</w:t>
            </w:r>
            <w:r w:rsidRPr="0021639C">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21639C" w:rsidRPr="00C17915" w:rsidTr="00C6448B">
        <w:tc>
          <w:tcPr>
            <w:tcW w:w="1928" w:type="pct"/>
            <w:vAlign w:val="center"/>
          </w:tcPr>
          <w:p w:rsidR="0021639C" w:rsidRDefault="0021639C" w:rsidP="00DC07E2">
            <w:pPr>
              <w:ind w:firstLine="0"/>
            </w:pPr>
            <w:r>
              <w:t>Помещения для хранения и профилактического обслуживания учебного оборудования</w:t>
            </w:r>
          </w:p>
        </w:tc>
        <w:tc>
          <w:tcPr>
            <w:tcW w:w="3072" w:type="pct"/>
            <w:vAlign w:val="center"/>
          </w:tcPr>
          <w:p w:rsidR="0021639C" w:rsidRDefault="0021639C" w:rsidP="00DC07E2">
            <w:pPr>
              <w:ind w:firstLine="0"/>
            </w:pPr>
            <w:r>
              <w:t>Шкафы для хранения учебно-методической документации, учебного оборудования и учебно-наглядных пособий.</w:t>
            </w:r>
          </w:p>
        </w:tc>
      </w:tr>
      <w:bookmarkEnd w:id="0"/>
    </w:tbl>
    <w:p w:rsidR="006B6314" w:rsidRPr="00C17915" w:rsidRDefault="006B6314" w:rsidP="006B6314">
      <w:pPr>
        <w:rPr>
          <w:rStyle w:val="FontStyle15"/>
          <w:b w:val="0"/>
          <w:i/>
          <w:color w:val="C00000"/>
        </w:rPr>
      </w:pPr>
    </w:p>
    <w:p w:rsidR="006B6314" w:rsidRDefault="006B6314" w:rsidP="006B6314"/>
    <w:p w:rsidR="006D6AE4" w:rsidRPr="00A72874" w:rsidRDefault="006D6AE4" w:rsidP="006D6AE4">
      <w:pPr>
        <w:jc w:val="right"/>
        <w:rPr>
          <w:rStyle w:val="FontStyle15"/>
          <w:sz w:val="24"/>
          <w:szCs w:val="24"/>
        </w:rPr>
      </w:pPr>
      <w:r>
        <w:rPr>
          <w:rStyle w:val="FontStyle15"/>
          <w:b w:val="0"/>
          <w:i/>
          <w:color w:val="C00000"/>
          <w:sz w:val="24"/>
          <w:szCs w:val="24"/>
        </w:rPr>
        <w:br w:type="column"/>
      </w:r>
      <w:r w:rsidRPr="00A72874">
        <w:rPr>
          <w:rStyle w:val="FontStyle15"/>
          <w:sz w:val="24"/>
          <w:szCs w:val="24"/>
        </w:rPr>
        <w:lastRenderedPageBreak/>
        <w:t>Приложение 1</w:t>
      </w:r>
    </w:p>
    <w:p w:rsidR="006D6AE4" w:rsidRPr="00BD11E8" w:rsidRDefault="006D6AE4" w:rsidP="006D6AE4">
      <w:pPr>
        <w:jc w:val="right"/>
        <w:rPr>
          <w:rStyle w:val="FontStyle15"/>
          <w:b w:val="0"/>
        </w:rPr>
      </w:pPr>
    </w:p>
    <w:p w:rsidR="006D6AE4" w:rsidRPr="00A72874" w:rsidRDefault="006D6AE4" w:rsidP="006D6AE4">
      <w:pPr>
        <w:jc w:val="left"/>
        <w:rPr>
          <w:rStyle w:val="FontStyle15"/>
          <w:sz w:val="24"/>
          <w:szCs w:val="24"/>
        </w:rPr>
      </w:pPr>
      <w:r w:rsidRPr="00A72874">
        <w:rPr>
          <w:rStyle w:val="FontStyle15"/>
          <w:sz w:val="24"/>
          <w:szCs w:val="24"/>
        </w:rPr>
        <w:t>Методические указания для студентов</w:t>
      </w:r>
    </w:p>
    <w:p w:rsidR="006D6AE4" w:rsidRDefault="006D6AE4" w:rsidP="006D6AE4">
      <w:pPr>
        <w:rPr>
          <w:kern w:val="24"/>
        </w:rPr>
      </w:pPr>
      <w:r>
        <w:rPr>
          <w:kern w:val="24"/>
        </w:rPr>
        <w:t>Процесс обучения дисциплине «</w:t>
      </w:r>
      <w:r>
        <w:t>Экономика образования</w:t>
      </w:r>
      <w:r>
        <w:rPr>
          <w:kern w:val="24"/>
        </w:rPr>
        <w:t>» включает в себя:</w:t>
      </w:r>
    </w:p>
    <w:p w:rsidR="006D6AE4" w:rsidRDefault="006D6AE4" w:rsidP="006D6AE4">
      <w:pPr>
        <w:rPr>
          <w:i/>
          <w:kern w:val="24"/>
        </w:rPr>
      </w:pPr>
      <w:r>
        <w:rPr>
          <w:i/>
          <w:kern w:val="24"/>
        </w:rPr>
        <w:t>аудиторную работу</w:t>
      </w:r>
    </w:p>
    <w:p w:rsidR="006D6AE4" w:rsidRDefault="006D6AE4" w:rsidP="006D6AE4">
      <w:pPr>
        <w:rPr>
          <w:kern w:val="24"/>
        </w:rPr>
      </w:pPr>
      <w:r>
        <w:rPr>
          <w:kern w:val="24"/>
        </w:rPr>
        <w:t>- посещение лекционных занятий, оформление конспектов лекций;</w:t>
      </w:r>
    </w:p>
    <w:p w:rsidR="006D6AE4" w:rsidRDefault="006D6AE4" w:rsidP="006D6AE4">
      <w:pPr>
        <w:rPr>
          <w:kern w:val="24"/>
        </w:rPr>
      </w:pPr>
      <w:r>
        <w:rPr>
          <w:kern w:val="24"/>
        </w:rPr>
        <w:t>- посещение практических занятий, выполнение и оформление практических работ;</w:t>
      </w:r>
    </w:p>
    <w:p w:rsidR="006D6AE4" w:rsidRDefault="006D6AE4" w:rsidP="006D6AE4">
      <w:pPr>
        <w:rPr>
          <w:kern w:val="24"/>
        </w:rPr>
      </w:pPr>
      <w:r>
        <w:rPr>
          <w:kern w:val="24"/>
        </w:rPr>
        <w:t>- выполнение аудиторных контрольных работ;</w:t>
      </w:r>
    </w:p>
    <w:p w:rsidR="006D6AE4" w:rsidRDefault="006D6AE4" w:rsidP="006D6AE4">
      <w:pPr>
        <w:rPr>
          <w:i/>
          <w:kern w:val="24"/>
        </w:rPr>
      </w:pPr>
      <w:r>
        <w:rPr>
          <w:i/>
          <w:kern w:val="24"/>
        </w:rPr>
        <w:t>самостоятельную работу (внеаудиторную работу)</w:t>
      </w:r>
    </w:p>
    <w:p w:rsidR="006D6AE4" w:rsidRDefault="006D6AE4" w:rsidP="006D6AE4">
      <w:pPr>
        <w:rPr>
          <w:kern w:val="24"/>
        </w:rPr>
      </w:pPr>
      <w:r>
        <w:rPr>
          <w:kern w:val="24"/>
        </w:rPr>
        <w:t>- проработка конспектов лекций;</w:t>
      </w:r>
    </w:p>
    <w:p w:rsidR="006D6AE4" w:rsidRDefault="006D6AE4" w:rsidP="006D6AE4">
      <w:pPr>
        <w:rPr>
          <w:kern w:val="24"/>
        </w:rPr>
      </w:pPr>
      <w:r>
        <w:rPr>
          <w:kern w:val="24"/>
        </w:rPr>
        <w:t>- проработка материала, представленного в основной, дополнительной литературе и в перечне методических указаний по проведению учебных занятий;</w:t>
      </w:r>
    </w:p>
    <w:p w:rsidR="006D6AE4" w:rsidRDefault="006D6AE4" w:rsidP="006D6AE4">
      <w:pPr>
        <w:rPr>
          <w:kern w:val="24"/>
        </w:rPr>
      </w:pPr>
      <w:r>
        <w:rPr>
          <w:kern w:val="24"/>
        </w:rPr>
        <w:t>-  составление конспектов практических работ;</w:t>
      </w:r>
    </w:p>
    <w:p w:rsidR="006D6AE4" w:rsidRDefault="006D6AE4" w:rsidP="006D6AE4">
      <w:pPr>
        <w:rPr>
          <w:kern w:val="24"/>
        </w:rPr>
      </w:pPr>
      <w:r>
        <w:rPr>
          <w:kern w:val="24"/>
        </w:rPr>
        <w:t>- подготовка к контрольным работам;</w:t>
      </w:r>
    </w:p>
    <w:p w:rsidR="006D6AE4" w:rsidRDefault="006D6AE4" w:rsidP="006D6AE4">
      <w:pPr>
        <w:rPr>
          <w:kern w:val="24"/>
        </w:rPr>
      </w:pPr>
      <w:r>
        <w:rPr>
          <w:kern w:val="24"/>
        </w:rPr>
        <w:t>- подготовка и оформление реферата по дисциплине;</w:t>
      </w:r>
    </w:p>
    <w:p w:rsidR="006D6AE4" w:rsidRDefault="006D6AE4" w:rsidP="006D6AE4">
      <w:pPr>
        <w:rPr>
          <w:kern w:val="24"/>
        </w:rPr>
      </w:pPr>
      <w:r>
        <w:rPr>
          <w:kern w:val="24"/>
        </w:rPr>
        <w:t>- решение задач;</w:t>
      </w:r>
    </w:p>
    <w:p w:rsidR="006D6AE4" w:rsidRDefault="006D6AE4" w:rsidP="006D6AE4">
      <w:pPr>
        <w:rPr>
          <w:kern w:val="24"/>
        </w:rPr>
      </w:pPr>
      <w:r>
        <w:rPr>
          <w:kern w:val="24"/>
        </w:rPr>
        <w:t>-</w:t>
      </w:r>
      <w:r>
        <w:t xml:space="preserve"> при подготовке к семинарским занятиям студент использует научную, методическую литературу и знания, полученные на лекционных занятиях.</w:t>
      </w:r>
    </w:p>
    <w:p w:rsidR="006D6AE4" w:rsidRDefault="006D6AE4" w:rsidP="006D6AE4">
      <w:pPr>
        <w:rPr>
          <w:kern w:val="24"/>
        </w:rPr>
      </w:pPr>
      <w:r>
        <w:rPr>
          <w:kern w:val="24"/>
        </w:rPr>
        <w:t xml:space="preserve">-  подготовка к зачету. </w:t>
      </w:r>
    </w:p>
    <w:p w:rsidR="006D6AE4" w:rsidRDefault="006D6AE4" w:rsidP="006D6AE4">
      <w:pPr>
        <w:rPr>
          <w:kern w:val="24"/>
        </w:rPr>
      </w:pPr>
      <w:r>
        <w:rPr>
          <w:kern w:val="24"/>
        </w:rPr>
        <w:t>Успешное изучение дисциплины осуществляется при выполнении всех перечисленных видов работ.</w:t>
      </w:r>
    </w:p>
    <w:p w:rsidR="006D6AE4" w:rsidRDefault="006D6AE4" w:rsidP="006D6AE4">
      <w:pPr>
        <w:pStyle w:val="afd"/>
        <w:spacing w:after="0"/>
      </w:pPr>
      <w:r>
        <w:t xml:space="preserve">Самостоятельная работа – это сложное дидактическое образование, отражающее особенности взаимосвязанной деятельности преподавателей и студентов. Для преподавателя самостоятельная работа является  методом, и средством обучения, и формой  учебного взаимодействия со студентами. По отношению к студенту  самостоятельная работа  выступает и  как метод учения, то есть способ познавательной деятельности и как ее форма. </w:t>
      </w:r>
    </w:p>
    <w:p w:rsidR="006D6AE4" w:rsidRDefault="006D6AE4" w:rsidP="006D6AE4">
      <w:r>
        <w:t>Целью самостоятельной работы студентов является следующее:</w:t>
      </w:r>
    </w:p>
    <w:p w:rsidR="006D6AE4" w:rsidRDefault="006D6AE4" w:rsidP="006E40C6">
      <w:pPr>
        <w:widowControl/>
        <w:numPr>
          <w:ilvl w:val="0"/>
          <w:numId w:val="3"/>
        </w:numPr>
        <w:autoSpaceDE/>
        <w:adjustRightInd/>
        <w:ind w:left="0" w:firstLine="567"/>
      </w:pPr>
      <w:r>
        <w:t>максимально возможное расширение  и углубление знаний по проблемам, рассматриваемым в изучаемом курсе;</w:t>
      </w:r>
    </w:p>
    <w:p w:rsidR="006D6AE4" w:rsidRDefault="006D6AE4" w:rsidP="006E40C6">
      <w:pPr>
        <w:widowControl/>
        <w:numPr>
          <w:ilvl w:val="0"/>
          <w:numId w:val="3"/>
        </w:numPr>
        <w:autoSpaceDE/>
        <w:adjustRightInd/>
        <w:ind w:left="0" w:firstLine="567"/>
      </w:pPr>
      <w:r>
        <w:t>развитие навыков самодиагностики и самоанализа;</w:t>
      </w:r>
    </w:p>
    <w:p w:rsidR="006D6AE4" w:rsidRDefault="006D6AE4" w:rsidP="006E40C6">
      <w:pPr>
        <w:widowControl/>
        <w:numPr>
          <w:ilvl w:val="0"/>
          <w:numId w:val="3"/>
        </w:numPr>
        <w:autoSpaceDE/>
        <w:adjustRightInd/>
        <w:ind w:left="0" w:firstLine="567"/>
      </w:pPr>
      <w:r>
        <w:t>формирование целостного  представления о своей личности и индивидуальности.</w:t>
      </w:r>
    </w:p>
    <w:p w:rsidR="006D6AE4" w:rsidRDefault="006D6AE4" w:rsidP="006E40C6">
      <w:pPr>
        <w:widowControl/>
        <w:numPr>
          <w:ilvl w:val="0"/>
          <w:numId w:val="3"/>
        </w:numPr>
        <w:autoSpaceDE/>
        <w:adjustRightInd/>
        <w:ind w:left="0" w:firstLine="567"/>
      </w:pPr>
      <w:r>
        <w:t>прогнозирование и в дальнейшем  реализация возможных  путей  самокоррекции;</w:t>
      </w:r>
    </w:p>
    <w:p w:rsidR="006D6AE4" w:rsidRDefault="006D6AE4" w:rsidP="006E40C6">
      <w:pPr>
        <w:widowControl/>
        <w:numPr>
          <w:ilvl w:val="0"/>
          <w:numId w:val="3"/>
        </w:numPr>
        <w:autoSpaceDE/>
        <w:adjustRightInd/>
        <w:ind w:left="0" w:firstLine="567"/>
      </w:pPr>
      <w:r>
        <w:t>обеспечение компетентности, адаптивности  и конструктивности  поведения студента как будущего специалиста и жизненно успешного человека.</w:t>
      </w:r>
    </w:p>
    <w:p w:rsidR="006D6AE4" w:rsidRDefault="006D6AE4" w:rsidP="006D6AE4">
      <w:pPr>
        <w:shd w:val="clear" w:color="auto" w:fill="FFFFFF"/>
        <w:rPr>
          <w:kern w:val="24"/>
        </w:rPr>
      </w:pPr>
      <w:r>
        <w:rPr>
          <w:kern w:val="24"/>
        </w:rPr>
        <w:t>Характеристика метода самостоятельного изучения литературы</w:t>
      </w:r>
    </w:p>
    <w:p w:rsidR="006D6AE4" w:rsidRDefault="006D6AE4" w:rsidP="006D6AE4">
      <w:pPr>
        <w:shd w:val="clear" w:color="auto" w:fill="FFFFFF"/>
        <w:rPr>
          <w:kern w:val="24"/>
        </w:rPr>
      </w:pPr>
      <w:r>
        <w:rPr>
          <w:kern w:val="24"/>
        </w:rPr>
        <w:t xml:space="preserve">Научиться работать с книгой для студента значит, прежде всего, приобрести хорошие навыки самостоятельного изучения учебных материалов. </w:t>
      </w:r>
    </w:p>
    <w:p w:rsidR="006D6AE4" w:rsidRDefault="006D6AE4" w:rsidP="006D6AE4">
      <w:pPr>
        <w:shd w:val="clear" w:color="auto" w:fill="FFFFFF"/>
        <w:rPr>
          <w:kern w:val="24"/>
        </w:rPr>
      </w:pPr>
      <w:r>
        <w:rPr>
          <w:kern w:val="24"/>
        </w:rPr>
        <w:t>Ведущие специалисты в области методики отмечают, что работа с книгой требует:</w:t>
      </w:r>
    </w:p>
    <w:p w:rsidR="006D6AE4" w:rsidRDefault="006D6AE4" w:rsidP="006E40C6">
      <w:pPr>
        <w:numPr>
          <w:ilvl w:val="0"/>
          <w:numId w:val="4"/>
        </w:numPr>
        <w:shd w:val="clear" w:color="auto" w:fill="FFFFFF"/>
        <w:tabs>
          <w:tab w:val="left" w:pos="485"/>
        </w:tabs>
        <w:rPr>
          <w:kern w:val="24"/>
        </w:rPr>
      </w:pPr>
      <w:r>
        <w:rPr>
          <w:kern w:val="24"/>
        </w:rPr>
        <w:t>сосредоточиваться на том, что читаешь;</w:t>
      </w:r>
    </w:p>
    <w:p w:rsidR="006D6AE4" w:rsidRDefault="006D6AE4" w:rsidP="006E40C6">
      <w:pPr>
        <w:numPr>
          <w:ilvl w:val="0"/>
          <w:numId w:val="4"/>
        </w:numPr>
        <w:shd w:val="clear" w:color="auto" w:fill="FFFFFF"/>
        <w:tabs>
          <w:tab w:val="left" w:pos="485"/>
        </w:tabs>
        <w:rPr>
          <w:kern w:val="24"/>
        </w:rPr>
      </w:pPr>
      <w:r>
        <w:rPr>
          <w:kern w:val="24"/>
        </w:rPr>
        <w:t>выделять суть читаемого, отбрасывая мелочи;</w:t>
      </w:r>
    </w:p>
    <w:p w:rsidR="006D6AE4" w:rsidRDefault="006D6AE4" w:rsidP="006E40C6">
      <w:pPr>
        <w:numPr>
          <w:ilvl w:val="0"/>
          <w:numId w:val="4"/>
        </w:numPr>
        <w:shd w:val="clear" w:color="auto" w:fill="FFFFFF"/>
        <w:tabs>
          <w:tab w:val="left" w:pos="485"/>
        </w:tabs>
        <w:rPr>
          <w:kern w:val="24"/>
        </w:rPr>
      </w:pPr>
      <w:r>
        <w:rPr>
          <w:kern w:val="24"/>
        </w:rPr>
        <w:t>охватывать мысль автора вполне ясно и отчетливо: это помогает выработке ясности и отчетливости собственных мыслей;</w:t>
      </w:r>
    </w:p>
    <w:p w:rsidR="006D6AE4" w:rsidRDefault="006D6AE4" w:rsidP="006E40C6">
      <w:pPr>
        <w:numPr>
          <w:ilvl w:val="0"/>
          <w:numId w:val="4"/>
        </w:numPr>
        <w:shd w:val="clear" w:color="auto" w:fill="FFFFFF"/>
        <w:tabs>
          <w:tab w:val="left" w:pos="485"/>
        </w:tabs>
        <w:rPr>
          <w:kern w:val="24"/>
        </w:rPr>
      </w:pPr>
      <w:r>
        <w:rPr>
          <w:kern w:val="24"/>
        </w:rPr>
        <w:t>мыслить последовательно;</w:t>
      </w:r>
    </w:p>
    <w:p w:rsidR="006D6AE4" w:rsidRDefault="006D6AE4" w:rsidP="006E40C6">
      <w:pPr>
        <w:numPr>
          <w:ilvl w:val="0"/>
          <w:numId w:val="4"/>
        </w:numPr>
        <w:shd w:val="clear" w:color="auto" w:fill="FFFFFF"/>
        <w:tabs>
          <w:tab w:val="left" w:pos="485"/>
        </w:tabs>
        <w:rPr>
          <w:kern w:val="24"/>
        </w:rPr>
      </w:pPr>
      <w:r>
        <w:rPr>
          <w:kern w:val="24"/>
        </w:rPr>
        <w:t>воображать ярко и отчетливо, переживая то, что читаешь.</w:t>
      </w:r>
    </w:p>
    <w:p w:rsidR="006D6AE4" w:rsidRDefault="006D6AE4" w:rsidP="006D6AE4">
      <w:pPr>
        <w:shd w:val="clear" w:color="auto" w:fill="FFFFFF"/>
        <w:rPr>
          <w:kern w:val="24"/>
        </w:rPr>
      </w:pPr>
      <w:r>
        <w:rPr>
          <w:kern w:val="24"/>
        </w:rPr>
        <w:t>Не утратила своей силы старая истина: книги хороши лишь для тех людей, которые умеют их читать</w:t>
      </w:r>
      <w:r>
        <w:rPr>
          <w:i/>
          <w:iCs/>
          <w:kern w:val="24"/>
        </w:rPr>
        <w:t>.</w:t>
      </w:r>
    </w:p>
    <w:p w:rsidR="006D6AE4" w:rsidRDefault="006D6AE4" w:rsidP="006D6AE4">
      <w:pPr>
        <w:shd w:val="clear" w:color="auto" w:fill="FFFFFF"/>
        <w:rPr>
          <w:kern w:val="24"/>
        </w:rPr>
      </w:pPr>
      <w:r>
        <w:rPr>
          <w:kern w:val="24"/>
        </w:rPr>
        <w:t>Работать над книгой надо с карандашом в руках. Различные записи прочитанного дисциплинируют читателя, облегчают его умственный труд, мобилизуют внимание, позволяют выделить главное. Записи контролируют восприятие прочитанного. Они облегчают запоминание и предохраняют от возможных неточностей.</w:t>
      </w:r>
    </w:p>
    <w:p w:rsidR="006D6AE4" w:rsidRDefault="006D6AE4" w:rsidP="006D6AE4">
      <w:pPr>
        <w:shd w:val="clear" w:color="auto" w:fill="FFFFFF"/>
        <w:rPr>
          <w:kern w:val="24"/>
        </w:rPr>
      </w:pPr>
      <w:r>
        <w:rPr>
          <w:kern w:val="24"/>
        </w:rPr>
        <w:lastRenderedPageBreak/>
        <w:t>Рекомендуемые виды записей.</w:t>
      </w:r>
    </w:p>
    <w:p w:rsidR="006D6AE4" w:rsidRDefault="006D6AE4" w:rsidP="006D6AE4">
      <w:pPr>
        <w:shd w:val="clear" w:color="auto" w:fill="FFFFFF"/>
        <w:rPr>
          <w:kern w:val="24"/>
        </w:rPr>
      </w:pPr>
      <w:r>
        <w:rPr>
          <w:i/>
          <w:iCs/>
          <w:kern w:val="24"/>
        </w:rPr>
        <w:t xml:space="preserve">Заметки на полях. План прочитанного. Выписки. Тезисы. Конспект. </w:t>
      </w:r>
      <w:r>
        <w:rPr>
          <w:kern w:val="24"/>
        </w:rPr>
        <w:t>Конспекты условно подразделяют на плановые, текстуальные, свободные, тематические.</w:t>
      </w:r>
    </w:p>
    <w:p w:rsidR="006D6AE4" w:rsidRDefault="006D6AE4" w:rsidP="006D6AE4">
      <w:pPr>
        <w:shd w:val="clear" w:color="auto" w:fill="FFFFFF"/>
        <w:rPr>
          <w:kern w:val="24"/>
        </w:rPr>
      </w:pPr>
      <w:r>
        <w:rPr>
          <w:i/>
          <w:iCs/>
          <w:kern w:val="24"/>
        </w:rPr>
        <w:t xml:space="preserve">План-конспект </w:t>
      </w:r>
      <w:r>
        <w:rPr>
          <w:kern w:val="24"/>
        </w:rPr>
        <w:t>— запись, в которой каждому пункту плана отвечает определенная часть конспекта, кроме тех случаев, когда дополнений и разъяснений плана не требуется. Схематический план-конспект отражает логическую структуру и взаимосвязь отдельных положений источника чаще всего в графическом виде.</w:t>
      </w:r>
    </w:p>
    <w:p w:rsidR="006D6AE4" w:rsidRDefault="006D6AE4" w:rsidP="006D6AE4">
      <w:pPr>
        <w:shd w:val="clear" w:color="auto" w:fill="FFFFFF"/>
        <w:rPr>
          <w:kern w:val="24"/>
        </w:rPr>
      </w:pPr>
      <w:r>
        <w:rPr>
          <w:i/>
          <w:iCs/>
          <w:kern w:val="24"/>
        </w:rPr>
        <w:t xml:space="preserve">Текстуальный конспект </w:t>
      </w:r>
      <w:r>
        <w:rPr>
          <w:kern w:val="24"/>
        </w:rPr>
        <w:t>— это конспект, созданный в основном из отрывков подлинника (цитат), это прекрасный источник дословных высказываний автора, а также приводимых им фактов. Текстуальные выписки связаны друг с другом цепью логических переходов, могут быть снабжены планом и включать отдельные тезисы в изложении конспектирующего или автора.</w:t>
      </w:r>
    </w:p>
    <w:p w:rsidR="006D6AE4" w:rsidRDefault="006D6AE4" w:rsidP="006D6AE4">
      <w:pPr>
        <w:shd w:val="clear" w:color="auto" w:fill="FFFFFF"/>
        <w:rPr>
          <w:kern w:val="24"/>
        </w:rPr>
      </w:pPr>
      <w:r>
        <w:rPr>
          <w:i/>
          <w:iCs/>
          <w:kern w:val="24"/>
        </w:rPr>
        <w:t xml:space="preserve">Свободный конспект </w:t>
      </w:r>
      <w:r>
        <w:rPr>
          <w:kern w:val="24"/>
        </w:rPr>
        <w:t>сочетает выписки, цитаты, иногда тезисы; часть его текста может быть снабжена планом. Это наиболее полноценный вид конспекта. Он способствует лучшему усвоению материала и развитию творческой активности читателя, не привязывая его к авторским формулировкам.</w:t>
      </w:r>
    </w:p>
    <w:p w:rsidR="006D6AE4" w:rsidRDefault="006D6AE4" w:rsidP="006D6AE4">
      <w:pPr>
        <w:shd w:val="clear" w:color="auto" w:fill="FFFFFF"/>
        <w:rPr>
          <w:kern w:val="24"/>
        </w:rPr>
      </w:pPr>
      <w:r>
        <w:rPr>
          <w:i/>
          <w:iCs/>
          <w:kern w:val="24"/>
        </w:rPr>
        <w:t xml:space="preserve">Тематический конспект </w:t>
      </w:r>
      <w:r>
        <w:rPr>
          <w:kern w:val="24"/>
        </w:rPr>
        <w:t xml:space="preserve">дает более или менее исчерпывающий ответ на поставленный вопрос (тему) на основе использования ряда источников. Специфика его в том, что, разрабатывая определенную тему, он может полно не отображать содержание каждого из изучаемых произведений. </w:t>
      </w:r>
    </w:p>
    <w:p w:rsidR="006D6AE4" w:rsidRDefault="006D6AE4" w:rsidP="006D6AE4">
      <w:pPr>
        <w:shd w:val="clear" w:color="auto" w:fill="FFFFFF"/>
        <w:rPr>
          <w:kern w:val="24"/>
        </w:rPr>
      </w:pPr>
      <w:r>
        <w:rPr>
          <w:kern w:val="24"/>
        </w:rPr>
        <w:t>Общий объем конспекта должен быть меньше изучаемого текста в 10-15 раз. Подобное сокращение достигается как за счет тщательного отбора материала, так и в результате краткого изложения и экономии речевых средств (сокращение слов и общеупотребительных выражений).</w:t>
      </w:r>
    </w:p>
    <w:p w:rsidR="006D6AE4" w:rsidRDefault="006D6AE4" w:rsidP="006D6AE4">
      <w:pPr>
        <w:shd w:val="clear" w:color="auto" w:fill="FFFFFF"/>
        <w:rPr>
          <w:kern w:val="24"/>
        </w:rPr>
      </w:pPr>
      <w:r>
        <w:rPr>
          <w:kern w:val="24"/>
        </w:rPr>
        <w:t>Рассмотренные формы записи можно успешно использовать при подготовке устного выступления (доклада) на практическом (семинарском) занятии, написании письменной работы.</w:t>
      </w:r>
    </w:p>
    <w:p w:rsidR="006D6AE4" w:rsidRDefault="006D6AE4" w:rsidP="006D6AE4">
      <w:pPr>
        <w:shd w:val="clear" w:color="auto" w:fill="FFFFFF"/>
        <w:rPr>
          <w:b/>
          <w:kern w:val="24"/>
        </w:rPr>
      </w:pPr>
      <w:r>
        <w:rPr>
          <w:b/>
          <w:kern w:val="24"/>
        </w:rPr>
        <w:t>Методические указания по</w:t>
      </w:r>
      <w:r w:rsidR="00A72874">
        <w:rPr>
          <w:b/>
          <w:kern w:val="24"/>
        </w:rPr>
        <w:t xml:space="preserve"> </w:t>
      </w:r>
      <w:r>
        <w:rPr>
          <w:b/>
          <w:kern w:val="24"/>
        </w:rPr>
        <w:t>выполнению реферата</w:t>
      </w:r>
    </w:p>
    <w:p w:rsidR="006D6AE4" w:rsidRDefault="006D6AE4" w:rsidP="006D6AE4">
      <w:pPr>
        <w:shd w:val="clear" w:color="auto" w:fill="FFFFFF"/>
        <w:rPr>
          <w:kern w:val="24"/>
        </w:rPr>
      </w:pPr>
      <w:r>
        <w:rPr>
          <w:kern w:val="24"/>
        </w:rPr>
        <w:t>Реферат — это краткое письменное изложение существующих в науке взглядов, представлений, точек зрения на какую-либо проблему.</w:t>
      </w:r>
    </w:p>
    <w:p w:rsidR="006D6AE4" w:rsidRDefault="006D6AE4" w:rsidP="006D6AE4">
      <w:pPr>
        <w:shd w:val="clear" w:color="auto" w:fill="FFFFFF"/>
        <w:rPr>
          <w:kern w:val="24"/>
        </w:rPr>
      </w:pPr>
      <w:r>
        <w:rPr>
          <w:kern w:val="24"/>
        </w:rPr>
        <w:t>Для студентов учебная цель написания реферата состоит в том, чтобы:</w:t>
      </w:r>
    </w:p>
    <w:p w:rsidR="006D6AE4" w:rsidRDefault="006D6AE4" w:rsidP="006E40C6">
      <w:pPr>
        <w:numPr>
          <w:ilvl w:val="0"/>
          <w:numId w:val="5"/>
        </w:numPr>
        <w:shd w:val="clear" w:color="auto" w:fill="FFFFFF"/>
        <w:tabs>
          <w:tab w:val="left" w:pos="590"/>
        </w:tabs>
        <w:rPr>
          <w:kern w:val="24"/>
        </w:rPr>
      </w:pPr>
      <w:r>
        <w:rPr>
          <w:kern w:val="24"/>
        </w:rPr>
        <w:t>научиться видеть позицию того или иного автора;</w:t>
      </w:r>
    </w:p>
    <w:p w:rsidR="006D6AE4" w:rsidRDefault="006D6AE4" w:rsidP="006E40C6">
      <w:pPr>
        <w:numPr>
          <w:ilvl w:val="0"/>
          <w:numId w:val="5"/>
        </w:numPr>
        <w:shd w:val="clear" w:color="auto" w:fill="FFFFFF"/>
        <w:tabs>
          <w:tab w:val="left" w:pos="590"/>
        </w:tabs>
        <w:rPr>
          <w:kern w:val="24"/>
        </w:rPr>
      </w:pPr>
      <w:r>
        <w:rPr>
          <w:kern w:val="24"/>
        </w:rPr>
        <w:t>научиться соотносить различные точки зрения, позиции между собой;</w:t>
      </w:r>
    </w:p>
    <w:p w:rsidR="006D6AE4" w:rsidRDefault="006D6AE4" w:rsidP="006E40C6">
      <w:pPr>
        <w:numPr>
          <w:ilvl w:val="0"/>
          <w:numId w:val="5"/>
        </w:numPr>
        <w:shd w:val="clear" w:color="auto" w:fill="FFFFFF"/>
        <w:tabs>
          <w:tab w:val="left" w:pos="590"/>
        </w:tabs>
        <w:rPr>
          <w:kern w:val="24"/>
        </w:rPr>
      </w:pPr>
      <w:r>
        <w:rPr>
          <w:kern w:val="24"/>
        </w:rPr>
        <w:t>научиться определять свое отношение к проблеме;</w:t>
      </w:r>
    </w:p>
    <w:p w:rsidR="006D6AE4" w:rsidRDefault="006D6AE4" w:rsidP="006E40C6">
      <w:pPr>
        <w:numPr>
          <w:ilvl w:val="0"/>
          <w:numId w:val="5"/>
        </w:numPr>
        <w:shd w:val="clear" w:color="auto" w:fill="FFFFFF"/>
        <w:tabs>
          <w:tab w:val="left" w:pos="590"/>
        </w:tabs>
        <w:rPr>
          <w:kern w:val="24"/>
        </w:rPr>
      </w:pPr>
      <w:r>
        <w:rPr>
          <w:kern w:val="24"/>
        </w:rPr>
        <w:t>научиться логично, грамотно, кратко излагать (интерпретировать) содержание реферируемых литературных источников.</w:t>
      </w:r>
    </w:p>
    <w:p w:rsidR="006D6AE4" w:rsidRDefault="006D6AE4" w:rsidP="006D6AE4">
      <w:pPr>
        <w:shd w:val="clear" w:color="auto" w:fill="FFFFFF"/>
        <w:rPr>
          <w:kern w:val="24"/>
        </w:rPr>
      </w:pPr>
      <w:r>
        <w:rPr>
          <w:b/>
          <w:bCs/>
          <w:kern w:val="24"/>
        </w:rPr>
        <w:t>Требования к реферату:</w:t>
      </w:r>
    </w:p>
    <w:p w:rsidR="006D6AE4" w:rsidRDefault="006D6AE4" w:rsidP="006E40C6">
      <w:pPr>
        <w:numPr>
          <w:ilvl w:val="0"/>
          <w:numId w:val="5"/>
        </w:numPr>
        <w:shd w:val="clear" w:color="auto" w:fill="FFFFFF"/>
        <w:tabs>
          <w:tab w:val="left" w:pos="590"/>
        </w:tabs>
        <w:rPr>
          <w:kern w:val="24"/>
        </w:rPr>
      </w:pPr>
      <w:r>
        <w:rPr>
          <w:kern w:val="24"/>
        </w:rPr>
        <w:t>наличие плана;</w:t>
      </w:r>
    </w:p>
    <w:p w:rsidR="006D6AE4" w:rsidRDefault="006D6AE4" w:rsidP="006E40C6">
      <w:pPr>
        <w:numPr>
          <w:ilvl w:val="0"/>
          <w:numId w:val="5"/>
        </w:numPr>
        <w:shd w:val="clear" w:color="auto" w:fill="FFFFFF"/>
        <w:tabs>
          <w:tab w:val="left" w:pos="590"/>
        </w:tabs>
        <w:rPr>
          <w:kern w:val="24"/>
        </w:rPr>
      </w:pPr>
      <w:r>
        <w:rPr>
          <w:kern w:val="24"/>
        </w:rPr>
        <w:t>лаконичность, четкость, ясность изложения;</w:t>
      </w:r>
    </w:p>
    <w:p w:rsidR="006D6AE4" w:rsidRDefault="006D6AE4" w:rsidP="006E40C6">
      <w:pPr>
        <w:numPr>
          <w:ilvl w:val="0"/>
          <w:numId w:val="6"/>
        </w:numPr>
        <w:shd w:val="clear" w:color="auto" w:fill="FFFFFF"/>
        <w:tabs>
          <w:tab w:val="left" w:pos="624"/>
        </w:tabs>
        <w:rPr>
          <w:kern w:val="24"/>
        </w:rPr>
      </w:pPr>
      <w:r>
        <w:rPr>
          <w:kern w:val="24"/>
        </w:rPr>
        <w:t>использование научно-литературного языка;</w:t>
      </w:r>
    </w:p>
    <w:p w:rsidR="006D6AE4" w:rsidRDefault="006D6AE4" w:rsidP="006E40C6">
      <w:pPr>
        <w:numPr>
          <w:ilvl w:val="0"/>
          <w:numId w:val="6"/>
        </w:numPr>
        <w:shd w:val="clear" w:color="auto" w:fill="FFFFFF"/>
        <w:tabs>
          <w:tab w:val="left" w:pos="624"/>
        </w:tabs>
        <w:rPr>
          <w:kern w:val="24"/>
        </w:rPr>
      </w:pPr>
      <w:r>
        <w:rPr>
          <w:kern w:val="24"/>
        </w:rPr>
        <w:t>грамотное применение научной терминологии, понятий из исследуемой области;</w:t>
      </w:r>
    </w:p>
    <w:p w:rsidR="006D6AE4" w:rsidRDefault="006D6AE4" w:rsidP="006E40C6">
      <w:pPr>
        <w:numPr>
          <w:ilvl w:val="0"/>
          <w:numId w:val="6"/>
        </w:numPr>
        <w:shd w:val="clear" w:color="auto" w:fill="FFFFFF"/>
        <w:tabs>
          <w:tab w:val="left" w:pos="624"/>
        </w:tabs>
        <w:rPr>
          <w:kern w:val="24"/>
        </w:rPr>
      </w:pPr>
      <w:r>
        <w:rPr>
          <w:kern w:val="24"/>
        </w:rPr>
        <w:t>строгое соблюдение единообразия общепринятых условий обозначений, символов, сокращений в тексте и в сносках;</w:t>
      </w:r>
    </w:p>
    <w:p w:rsidR="006D6AE4" w:rsidRDefault="006D6AE4" w:rsidP="006E40C6">
      <w:pPr>
        <w:numPr>
          <w:ilvl w:val="0"/>
          <w:numId w:val="6"/>
        </w:numPr>
        <w:shd w:val="clear" w:color="auto" w:fill="FFFFFF"/>
        <w:tabs>
          <w:tab w:val="left" w:pos="624"/>
        </w:tabs>
        <w:rPr>
          <w:kern w:val="24"/>
        </w:rPr>
      </w:pPr>
      <w:r>
        <w:rPr>
          <w:kern w:val="24"/>
        </w:rPr>
        <w:t>наличие списка использованной литературы в алфавитном порядке;</w:t>
      </w:r>
    </w:p>
    <w:p w:rsidR="006D6AE4" w:rsidRDefault="006D6AE4" w:rsidP="006E40C6">
      <w:pPr>
        <w:numPr>
          <w:ilvl w:val="0"/>
          <w:numId w:val="6"/>
        </w:numPr>
        <w:shd w:val="clear" w:color="auto" w:fill="FFFFFF"/>
        <w:tabs>
          <w:tab w:val="left" w:pos="624"/>
        </w:tabs>
        <w:rPr>
          <w:kern w:val="24"/>
        </w:rPr>
      </w:pPr>
      <w:r>
        <w:rPr>
          <w:kern w:val="24"/>
        </w:rPr>
        <w:t>описание литературных источников с соблюдением ГОСТа;</w:t>
      </w:r>
    </w:p>
    <w:p w:rsidR="006D6AE4" w:rsidRDefault="006D6AE4" w:rsidP="006E40C6">
      <w:pPr>
        <w:numPr>
          <w:ilvl w:val="0"/>
          <w:numId w:val="6"/>
        </w:numPr>
        <w:shd w:val="clear" w:color="auto" w:fill="FFFFFF"/>
        <w:tabs>
          <w:tab w:val="left" w:pos="624"/>
        </w:tabs>
        <w:rPr>
          <w:kern w:val="24"/>
        </w:rPr>
      </w:pPr>
      <w:r>
        <w:rPr>
          <w:kern w:val="24"/>
        </w:rPr>
        <w:t>корректное цитирование и изложение мыслей авторов;</w:t>
      </w:r>
    </w:p>
    <w:p w:rsidR="006D6AE4" w:rsidRDefault="006D6AE4" w:rsidP="006E40C6">
      <w:pPr>
        <w:numPr>
          <w:ilvl w:val="0"/>
          <w:numId w:val="6"/>
        </w:numPr>
        <w:shd w:val="clear" w:color="auto" w:fill="FFFFFF"/>
        <w:tabs>
          <w:tab w:val="left" w:pos="624"/>
        </w:tabs>
        <w:rPr>
          <w:kern w:val="24"/>
        </w:rPr>
      </w:pPr>
      <w:r>
        <w:rPr>
          <w:kern w:val="24"/>
        </w:rPr>
        <w:t>обязательные ссылки на авторов приводимых в тексте реферата данных, выводов, суждений, примеров, умозаключений.</w:t>
      </w:r>
    </w:p>
    <w:p w:rsidR="006D6AE4" w:rsidRDefault="006D6AE4" w:rsidP="006D6AE4">
      <w:pPr>
        <w:shd w:val="clear" w:color="auto" w:fill="FFFFFF"/>
        <w:rPr>
          <w:b/>
          <w:kern w:val="24"/>
        </w:rPr>
      </w:pPr>
      <w:r>
        <w:rPr>
          <w:b/>
          <w:kern w:val="24"/>
        </w:rPr>
        <w:t>Структура реферата:</w:t>
      </w:r>
    </w:p>
    <w:p w:rsidR="006D6AE4" w:rsidRDefault="006D6AE4" w:rsidP="006D6AE4">
      <w:pPr>
        <w:shd w:val="clear" w:color="auto" w:fill="FFFFFF"/>
        <w:rPr>
          <w:kern w:val="24"/>
        </w:rPr>
      </w:pPr>
      <w:r>
        <w:rPr>
          <w:b/>
          <w:kern w:val="24"/>
        </w:rPr>
        <w:t>Первый раздел</w:t>
      </w:r>
      <w:r>
        <w:rPr>
          <w:kern w:val="24"/>
        </w:rPr>
        <w:t xml:space="preserve"> — вступление. Он предполагает ответы на вопросы: почему выбрана данная тема, чем она интересна для автора лично (ее личностная значимость), в чем профессиональная значимость данной проблемы?</w:t>
      </w:r>
    </w:p>
    <w:p w:rsidR="006D6AE4" w:rsidRDefault="006D6AE4" w:rsidP="006D6AE4">
      <w:pPr>
        <w:shd w:val="clear" w:color="auto" w:fill="FFFFFF"/>
        <w:rPr>
          <w:kern w:val="24"/>
        </w:rPr>
      </w:pPr>
      <w:r>
        <w:rPr>
          <w:b/>
          <w:bCs/>
          <w:kern w:val="24"/>
        </w:rPr>
        <w:lastRenderedPageBreak/>
        <w:t xml:space="preserve">Второй раздел </w:t>
      </w:r>
      <w:r>
        <w:rPr>
          <w:bCs/>
          <w:kern w:val="24"/>
        </w:rPr>
        <w:t>— основная часть,</w:t>
      </w:r>
      <w:r>
        <w:rPr>
          <w:kern w:val="24"/>
        </w:rPr>
        <w:t>в которой представлено изложение рассматриваемой проблемы.</w:t>
      </w:r>
    </w:p>
    <w:p w:rsidR="006D6AE4" w:rsidRDefault="006D6AE4" w:rsidP="006D6AE4">
      <w:pPr>
        <w:shd w:val="clear" w:color="auto" w:fill="FFFFFF"/>
        <w:rPr>
          <w:kern w:val="24"/>
        </w:rPr>
      </w:pPr>
      <w:r>
        <w:rPr>
          <w:b/>
          <w:kern w:val="24"/>
        </w:rPr>
        <w:t xml:space="preserve">В </w:t>
      </w:r>
      <w:r>
        <w:rPr>
          <w:b/>
          <w:bCs/>
          <w:kern w:val="24"/>
        </w:rPr>
        <w:t xml:space="preserve">третьем </w:t>
      </w:r>
      <w:r>
        <w:rPr>
          <w:b/>
          <w:kern w:val="24"/>
        </w:rPr>
        <w:t>разделе</w:t>
      </w:r>
      <w:r>
        <w:rPr>
          <w:kern w:val="24"/>
        </w:rPr>
        <w:t xml:space="preserve"> — </w:t>
      </w:r>
      <w:r>
        <w:rPr>
          <w:bCs/>
          <w:kern w:val="24"/>
        </w:rPr>
        <w:t>заключении</w:t>
      </w:r>
      <w:r w:rsidR="00A72874">
        <w:rPr>
          <w:bCs/>
          <w:kern w:val="24"/>
        </w:rPr>
        <w:t xml:space="preserve"> </w:t>
      </w:r>
      <w:r>
        <w:rPr>
          <w:kern w:val="24"/>
        </w:rPr>
        <w:t>излагается краткий общий вывод автора реферата по существу реферируемого вопроса. Заключение может быть построено в форме ответов на следующие вопросы:</w:t>
      </w:r>
    </w:p>
    <w:p w:rsidR="006D6AE4" w:rsidRDefault="006D6AE4" w:rsidP="006E40C6">
      <w:pPr>
        <w:numPr>
          <w:ilvl w:val="0"/>
          <w:numId w:val="6"/>
        </w:numPr>
        <w:shd w:val="clear" w:color="auto" w:fill="FFFFFF"/>
        <w:tabs>
          <w:tab w:val="left" w:pos="624"/>
        </w:tabs>
        <w:rPr>
          <w:kern w:val="24"/>
        </w:rPr>
      </w:pPr>
      <w:r>
        <w:rPr>
          <w:kern w:val="24"/>
        </w:rPr>
        <w:t>Что нового я узнал (узнала) в процессе работы?</w:t>
      </w:r>
    </w:p>
    <w:p w:rsidR="006D6AE4" w:rsidRDefault="006D6AE4" w:rsidP="006E40C6">
      <w:pPr>
        <w:numPr>
          <w:ilvl w:val="0"/>
          <w:numId w:val="6"/>
        </w:numPr>
        <w:shd w:val="clear" w:color="auto" w:fill="FFFFFF"/>
        <w:tabs>
          <w:tab w:val="left" w:pos="624"/>
        </w:tabs>
        <w:rPr>
          <w:kern w:val="24"/>
        </w:rPr>
      </w:pPr>
      <w:r>
        <w:rPr>
          <w:kern w:val="24"/>
        </w:rPr>
        <w:t>Что соответствует моим представлениям о предмете изучения?</w:t>
      </w:r>
    </w:p>
    <w:p w:rsidR="006D6AE4" w:rsidRDefault="006D6AE4" w:rsidP="006E40C6">
      <w:pPr>
        <w:numPr>
          <w:ilvl w:val="0"/>
          <w:numId w:val="6"/>
        </w:numPr>
        <w:shd w:val="clear" w:color="auto" w:fill="FFFFFF"/>
        <w:tabs>
          <w:tab w:val="left" w:pos="624"/>
        </w:tabs>
        <w:rPr>
          <w:kern w:val="24"/>
        </w:rPr>
      </w:pPr>
      <w:r>
        <w:rPr>
          <w:kern w:val="24"/>
        </w:rPr>
        <w:t>Что вызывает сомнения, не принимается?</w:t>
      </w:r>
    </w:p>
    <w:p w:rsidR="006D6AE4" w:rsidRDefault="006D6AE4" w:rsidP="006E40C6">
      <w:pPr>
        <w:numPr>
          <w:ilvl w:val="0"/>
          <w:numId w:val="6"/>
        </w:numPr>
        <w:shd w:val="clear" w:color="auto" w:fill="FFFFFF"/>
        <w:tabs>
          <w:tab w:val="left" w:pos="624"/>
        </w:tabs>
        <w:rPr>
          <w:kern w:val="24"/>
        </w:rPr>
      </w:pPr>
      <w:r>
        <w:rPr>
          <w:kern w:val="24"/>
        </w:rPr>
        <w:t>Какую пользу я извлек (извлекла) из данной работы для себя лично, для избранной профессии?</w:t>
      </w:r>
    </w:p>
    <w:p w:rsidR="006D6AE4" w:rsidRDefault="006D6AE4" w:rsidP="006D6AE4">
      <w:pPr>
        <w:shd w:val="clear" w:color="auto" w:fill="FFFFFF"/>
        <w:rPr>
          <w:kern w:val="24"/>
        </w:rPr>
      </w:pPr>
      <w:r>
        <w:rPr>
          <w:kern w:val="24"/>
        </w:rPr>
        <w:t>Завершается реферат списком использованной литературы.</w:t>
      </w:r>
    </w:p>
    <w:p w:rsidR="006D6AE4" w:rsidRDefault="006D6AE4" w:rsidP="006D6AE4">
      <w:pPr>
        <w:shd w:val="clear" w:color="auto" w:fill="FFFFFF"/>
        <w:rPr>
          <w:kern w:val="24"/>
        </w:rPr>
      </w:pPr>
      <w:r>
        <w:rPr>
          <w:kern w:val="24"/>
        </w:rPr>
        <w:t>В заключение следует особо подчеркнуть мысль,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 как курсовая и дипломная.</w:t>
      </w:r>
    </w:p>
    <w:p w:rsidR="006D6AE4" w:rsidRPr="00BD11E8" w:rsidRDefault="006D6AE4" w:rsidP="006D6AE4">
      <w:pPr>
        <w:rPr>
          <w:rStyle w:val="FontStyle15"/>
        </w:rPr>
      </w:pPr>
      <w:r w:rsidRPr="00BD11E8">
        <w:rPr>
          <w:rStyle w:val="FontStyle15"/>
        </w:rPr>
        <w:t>Тесты для самопроверки знаний</w:t>
      </w:r>
    </w:p>
    <w:p w:rsidR="006D6AE4" w:rsidRDefault="006D6AE4" w:rsidP="006E40C6">
      <w:pPr>
        <w:widowControl/>
        <w:numPr>
          <w:ilvl w:val="0"/>
          <w:numId w:val="7"/>
        </w:numPr>
        <w:tabs>
          <w:tab w:val="clear" w:pos="360"/>
          <w:tab w:val="num" w:pos="540"/>
        </w:tabs>
        <w:autoSpaceDE/>
        <w:adjustRightInd/>
        <w:ind w:left="540" w:hanging="540"/>
        <w:rPr>
          <w:i/>
        </w:rPr>
      </w:pPr>
      <w:r>
        <w:t>Образование – это _________ народного хозяйства, в которой ___________</w:t>
      </w:r>
      <w:r>
        <w:rPr>
          <w:i/>
        </w:rPr>
        <w:t>(заполните пропуски).</w:t>
      </w:r>
    </w:p>
    <w:p w:rsidR="006D6AE4" w:rsidRDefault="006D6AE4" w:rsidP="006E40C6">
      <w:pPr>
        <w:widowControl/>
        <w:numPr>
          <w:ilvl w:val="0"/>
          <w:numId w:val="8"/>
        </w:numPr>
        <w:tabs>
          <w:tab w:val="left" w:pos="1080"/>
          <w:tab w:val="left" w:pos="3120"/>
          <w:tab w:val="center" w:pos="5514"/>
        </w:tabs>
        <w:autoSpaceDE/>
        <w:adjustRightInd/>
      </w:pPr>
      <w:r>
        <w:rPr>
          <w:i/>
        </w:rPr>
        <w:t>Проведите сопоставление (например, 1а):</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0"/>
        <w:gridCol w:w="6500"/>
      </w:tblGrid>
      <w:tr w:rsidR="006D6AE4" w:rsidTr="003F1C68">
        <w:tc>
          <w:tcPr>
            <w:tcW w:w="3249" w:type="dxa"/>
          </w:tcPr>
          <w:p w:rsidR="006D6AE4" w:rsidRDefault="006D6AE4" w:rsidP="003F1C68">
            <w:pPr>
              <w:tabs>
                <w:tab w:val="left" w:pos="1080"/>
                <w:tab w:val="left" w:pos="3120"/>
                <w:tab w:val="center" w:pos="5514"/>
              </w:tabs>
              <w:spacing w:line="276" w:lineRule="auto"/>
              <w:ind w:firstLine="0"/>
              <w:jc w:val="center"/>
              <w:rPr>
                <w:lang w:eastAsia="en-US"/>
              </w:rPr>
            </w:pPr>
            <w:r>
              <w:rPr>
                <w:lang w:eastAsia="en-US"/>
              </w:rPr>
              <w:t xml:space="preserve">Признак образования </w:t>
            </w:r>
            <w:r>
              <w:rPr>
                <w:lang w:val="en-US" w:eastAsia="en-US"/>
              </w:rPr>
              <w:t>XXI</w:t>
            </w:r>
            <w:r>
              <w:rPr>
                <w:lang w:eastAsia="en-US"/>
              </w:rPr>
              <w:t xml:space="preserve"> века</w:t>
            </w:r>
          </w:p>
        </w:tc>
        <w:tc>
          <w:tcPr>
            <w:tcW w:w="6498" w:type="dxa"/>
          </w:tcPr>
          <w:p w:rsidR="006D6AE4" w:rsidRDefault="006D6AE4" w:rsidP="003F1C68">
            <w:pPr>
              <w:tabs>
                <w:tab w:val="left" w:pos="1080"/>
                <w:tab w:val="left" w:pos="3120"/>
                <w:tab w:val="center" w:pos="5514"/>
              </w:tabs>
              <w:spacing w:line="276" w:lineRule="auto"/>
              <w:ind w:firstLine="0"/>
              <w:jc w:val="center"/>
              <w:rPr>
                <w:lang w:eastAsia="en-US"/>
              </w:rPr>
            </w:pPr>
            <w:r>
              <w:rPr>
                <w:lang w:eastAsia="en-US"/>
              </w:rPr>
              <w:t>Содержание признака</w:t>
            </w:r>
          </w:p>
        </w:tc>
      </w:tr>
      <w:tr w:rsidR="006D6AE4" w:rsidTr="003F1C68">
        <w:tc>
          <w:tcPr>
            <w:tcW w:w="3249" w:type="dxa"/>
          </w:tcPr>
          <w:p w:rsidR="006D6AE4" w:rsidRDefault="006D6AE4" w:rsidP="003F1C68">
            <w:pPr>
              <w:tabs>
                <w:tab w:val="left" w:pos="1080"/>
                <w:tab w:val="left" w:pos="3120"/>
                <w:tab w:val="center" w:pos="5514"/>
              </w:tabs>
              <w:spacing w:line="276" w:lineRule="auto"/>
              <w:ind w:firstLine="0"/>
              <w:rPr>
                <w:lang w:eastAsia="en-US"/>
              </w:rPr>
            </w:pPr>
            <w:r>
              <w:rPr>
                <w:lang w:eastAsia="en-US"/>
              </w:rPr>
              <w:t>1. Демократизация</w:t>
            </w:r>
          </w:p>
        </w:tc>
        <w:tc>
          <w:tcPr>
            <w:tcW w:w="6498" w:type="dxa"/>
          </w:tcPr>
          <w:p w:rsidR="006D6AE4" w:rsidRDefault="006D6AE4" w:rsidP="003F1C68">
            <w:pPr>
              <w:tabs>
                <w:tab w:val="left" w:pos="1080"/>
                <w:tab w:val="left" w:pos="3120"/>
                <w:tab w:val="center" w:pos="5514"/>
              </w:tabs>
              <w:spacing w:line="276" w:lineRule="auto"/>
              <w:ind w:firstLine="0"/>
              <w:rPr>
                <w:lang w:eastAsia="en-US"/>
              </w:rPr>
            </w:pPr>
            <w:r>
              <w:rPr>
                <w:lang w:eastAsia="en-US"/>
              </w:rPr>
              <w:t>а. академическая мобильность, международное признание документов об образовании</w:t>
            </w:r>
          </w:p>
        </w:tc>
      </w:tr>
      <w:tr w:rsidR="006D6AE4" w:rsidTr="003F1C68">
        <w:tc>
          <w:tcPr>
            <w:tcW w:w="3249" w:type="dxa"/>
          </w:tcPr>
          <w:p w:rsidR="006D6AE4" w:rsidRDefault="006D6AE4" w:rsidP="003F1C68">
            <w:pPr>
              <w:tabs>
                <w:tab w:val="left" w:pos="1080"/>
                <w:tab w:val="left" w:pos="3120"/>
                <w:tab w:val="center" w:pos="5514"/>
              </w:tabs>
              <w:spacing w:line="276" w:lineRule="auto"/>
              <w:ind w:firstLine="0"/>
              <w:rPr>
                <w:lang w:eastAsia="en-US"/>
              </w:rPr>
            </w:pPr>
            <w:r>
              <w:rPr>
                <w:lang w:eastAsia="en-US"/>
              </w:rPr>
              <w:t>2. Диверсификация</w:t>
            </w:r>
          </w:p>
        </w:tc>
        <w:tc>
          <w:tcPr>
            <w:tcW w:w="6498" w:type="dxa"/>
          </w:tcPr>
          <w:p w:rsidR="006D6AE4" w:rsidRDefault="006D6AE4" w:rsidP="003F1C68">
            <w:pPr>
              <w:tabs>
                <w:tab w:val="left" w:pos="1080"/>
                <w:tab w:val="left" w:pos="3120"/>
                <w:tab w:val="center" w:pos="5514"/>
              </w:tabs>
              <w:spacing w:line="276" w:lineRule="auto"/>
              <w:ind w:firstLine="0"/>
              <w:rPr>
                <w:lang w:eastAsia="en-US"/>
              </w:rPr>
            </w:pPr>
            <w:r>
              <w:rPr>
                <w:lang w:eastAsia="en-US"/>
              </w:rPr>
              <w:t>б. субъект-субъектные отношения участников единого образовательного процесса</w:t>
            </w:r>
          </w:p>
        </w:tc>
      </w:tr>
      <w:tr w:rsidR="006D6AE4" w:rsidTr="003F1C68">
        <w:tc>
          <w:tcPr>
            <w:tcW w:w="3249" w:type="dxa"/>
          </w:tcPr>
          <w:p w:rsidR="006D6AE4" w:rsidRDefault="006D6AE4" w:rsidP="003F1C68">
            <w:pPr>
              <w:tabs>
                <w:tab w:val="left" w:pos="2772"/>
                <w:tab w:val="center" w:pos="5514"/>
              </w:tabs>
              <w:spacing w:line="276" w:lineRule="auto"/>
              <w:ind w:firstLine="0"/>
              <w:rPr>
                <w:lang w:eastAsia="en-US"/>
              </w:rPr>
            </w:pPr>
            <w:r>
              <w:rPr>
                <w:lang w:eastAsia="en-US"/>
              </w:rPr>
              <w:t>3. Коммуникация педагога и учащегося</w:t>
            </w:r>
          </w:p>
        </w:tc>
        <w:tc>
          <w:tcPr>
            <w:tcW w:w="6498" w:type="dxa"/>
          </w:tcPr>
          <w:p w:rsidR="006D6AE4" w:rsidRDefault="006D6AE4" w:rsidP="003F1C68">
            <w:pPr>
              <w:tabs>
                <w:tab w:val="left" w:pos="1080"/>
                <w:tab w:val="left" w:pos="3120"/>
                <w:tab w:val="center" w:pos="5514"/>
              </w:tabs>
              <w:spacing w:line="276" w:lineRule="auto"/>
              <w:ind w:firstLine="0"/>
              <w:rPr>
                <w:lang w:eastAsia="en-US"/>
              </w:rPr>
            </w:pPr>
            <w:r>
              <w:rPr>
                <w:lang w:eastAsia="en-US"/>
              </w:rPr>
              <w:t>в. многовариантная, личностно-ориентированная система образования</w:t>
            </w:r>
          </w:p>
        </w:tc>
      </w:tr>
      <w:tr w:rsidR="006D6AE4" w:rsidTr="003F1C68">
        <w:tc>
          <w:tcPr>
            <w:tcW w:w="3249" w:type="dxa"/>
          </w:tcPr>
          <w:p w:rsidR="006D6AE4" w:rsidRDefault="006D6AE4" w:rsidP="003F1C68">
            <w:pPr>
              <w:tabs>
                <w:tab w:val="left" w:pos="1080"/>
                <w:tab w:val="left" w:pos="3120"/>
                <w:tab w:val="center" w:pos="5514"/>
              </w:tabs>
              <w:spacing w:line="276" w:lineRule="auto"/>
              <w:ind w:firstLine="0"/>
              <w:rPr>
                <w:lang w:eastAsia="en-US"/>
              </w:rPr>
            </w:pPr>
            <w:r>
              <w:rPr>
                <w:lang w:eastAsia="en-US"/>
              </w:rPr>
              <w:t>4. Интернационализация</w:t>
            </w:r>
          </w:p>
        </w:tc>
        <w:tc>
          <w:tcPr>
            <w:tcW w:w="6498" w:type="dxa"/>
          </w:tcPr>
          <w:p w:rsidR="006D6AE4" w:rsidRDefault="006D6AE4" w:rsidP="003F1C68">
            <w:pPr>
              <w:tabs>
                <w:tab w:val="left" w:pos="0"/>
                <w:tab w:val="center" w:pos="5514"/>
              </w:tabs>
              <w:spacing w:line="276" w:lineRule="auto"/>
              <w:ind w:firstLine="0"/>
              <w:rPr>
                <w:lang w:eastAsia="en-US"/>
              </w:rPr>
            </w:pPr>
            <w:r>
              <w:rPr>
                <w:lang w:eastAsia="en-US"/>
              </w:rPr>
              <w:t>г. общедоступность высшего образования, система непрерывного образования</w:t>
            </w:r>
          </w:p>
        </w:tc>
      </w:tr>
    </w:tbl>
    <w:p w:rsidR="006D6AE4" w:rsidRDefault="006D6AE4" w:rsidP="006E40C6">
      <w:pPr>
        <w:widowControl/>
        <w:numPr>
          <w:ilvl w:val="0"/>
          <w:numId w:val="9"/>
        </w:numPr>
        <w:tabs>
          <w:tab w:val="clear" w:pos="360"/>
          <w:tab w:val="num" w:pos="540"/>
        </w:tabs>
        <w:autoSpaceDE/>
        <w:adjustRightInd/>
        <w:ind w:left="540" w:hanging="540"/>
      </w:pPr>
      <w:r>
        <w:t>Перечислите уровни иерархической лестницы образования.</w:t>
      </w:r>
    </w:p>
    <w:p w:rsidR="006D6AE4" w:rsidRDefault="006D6AE4" w:rsidP="006E40C6">
      <w:pPr>
        <w:widowControl/>
        <w:numPr>
          <w:ilvl w:val="0"/>
          <w:numId w:val="9"/>
        </w:numPr>
        <w:tabs>
          <w:tab w:val="clear" w:pos="360"/>
          <w:tab w:val="num" w:pos="540"/>
        </w:tabs>
        <w:autoSpaceDE/>
        <w:adjustRightInd/>
        <w:ind w:left="540" w:hanging="540"/>
      </w:pPr>
      <w:r>
        <w:t>Экономика образования как наука занимается:</w:t>
      </w:r>
    </w:p>
    <w:p w:rsidR="006D6AE4" w:rsidRDefault="006D6AE4" w:rsidP="006E40C6">
      <w:pPr>
        <w:widowControl/>
        <w:numPr>
          <w:ilvl w:val="1"/>
          <w:numId w:val="9"/>
        </w:numPr>
        <w:tabs>
          <w:tab w:val="clear" w:pos="720"/>
          <w:tab w:val="num" w:pos="900"/>
        </w:tabs>
        <w:autoSpaceDE/>
        <w:adjustRightInd/>
        <w:ind w:left="900"/>
      </w:pPr>
      <w:r>
        <w:t>изучением особенностей хозяйственных отношений в образовании;</w:t>
      </w:r>
    </w:p>
    <w:p w:rsidR="006D6AE4" w:rsidRDefault="006D6AE4" w:rsidP="006E40C6">
      <w:pPr>
        <w:widowControl/>
        <w:numPr>
          <w:ilvl w:val="1"/>
          <w:numId w:val="9"/>
        </w:numPr>
        <w:tabs>
          <w:tab w:val="clear" w:pos="720"/>
          <w:tab w:val="num" w:pos="900"/>
        </w:tabs>
        <w:autoSpaceDE/>
        <w:adjustRightInd/>
        <w:ind w:left="900"/>
      </w:pPr>
      <w:r>
        <w:t>исследованием структуры и содержания ЗУН;</w:t>
      </w:r>
    </w:p>
    <w:p w:rsidR="006D6AE4" w:rsidRDefault="006D6AE4" w:rsidP="006E40C6">
      <w:pPr>
        <w:widowControl/>
        <w:numPr>
          <w:ilvl w:val="1"/>
          <w:numId w:val="9"/>
        </w:numPr>
        <w:tabs>
          <w:tab w:val="clear" w:pos="720"/>
          <w:tab w:val="num" w:pos="900"/>
        </w:tabs>
        <w:autoSpaceDE/>
        <w:adjustRightInd/>
        <w:ind w:left="900"/>
      </w:pPr>
      <w:r>
        <w:t>выявлением действия экономических законов и категорий в сфере обучения;</w:t>
      </w:r>
    </w:p>
    <w:p w:rsidR="006D6AE4" w:rsidRDefault="006D6AE4" w:rsidP="006E40C6">
      <w:pPr>
        <w:widowControl/>
        <w:numPr>
          <w:ilvl w:val="1"/>
          <w:numId w:val="9"/>
        </w:numPr>
        <w:tabs>
          <w:tab w:val="clear" w:pos="720"/>
          <w:tab w:val="num" w:pos="900"/>
        </w:tabs>
        <w:autoSpaceDE/>
        <w:adjustRightInd/>
        <w:ind w:left="900"/>
      </w:pPr>
      <w:r>
        <w:t>научным обоснованием подготовки кадров высшей квалификации для экономики страны.</w:t>
      </w:r>
    </w:p>
    <w:p w:rsidR="006D6AE4" w:rsidRDefault="006D6AE4" w:rsidP="006E40C6">
      <w:pPr>
        <w:widowControl/>
        <w:numPr>
          <w:ilvl w:val="0"/>
          <w:numId w:val="9"/>
        </w:numPr>
        <w:tabs>
          <w:tab w:val="clear" w:pos="360"/>
          <w:tab w:val="num" w:pos="540"/>
        </w:tabs>
        <w:autoSpaceDE/>
        <w:adjustRightInd/>
        <w:ind w:left="540" w:hanging="540"/>
      </w:pPr>
      <w:r>
        <w:t>Предмет исследования экономики образования – это движение __________, направляемых обществом на ______ через _______</w:t>
      </w:r>
      <w:r w:rsidR="00A72874">
        <w:t xml:space="preserve"> </w:t>
      </w:r>
      <w:r>
        <w:t xml:space="preserve">для ______________________ </w:t>
      </w:r>
      <w:r>
        <w:rPr>
          <w:i/>
        </w:rPr>
        <w:t>(заполните пропуски)</w:t>
      </w:r>
      <w:r>
        <w:t>.</w:t>
      </w:r>
    </w:p>
    <w:p w:rsidR="006D6AE4" w:rsidRDefault="006D6AE4" w:rsidP="006E40C6">
      <w:pPr>
        <w:widowControl/>
        <w:numPr>
          <w:ilvl w:val="0"/>
          <w:numId w:val="10"/>
        </w:numPr>
        <w:autoSpaceDE/>
        <w:adjustRightInd/>
      </w:pPr>
      <w:r>
        <w:t xml:space="preserve">Сформулируйте закон убывающей производительности (продуктивности) школьного обучения. Кто его автор? </w:t>
      </w:r>
    </w:p>
    <w:p w:rsidR="006D6AE4" w:rsidRDefault="006D6AE4" w:rsidP="006E40C6">
      <w:pPr>
        <w:widowControl/>
        <w:numPr>
          <w:ilvl w:val="0"/>
          <w:numId w:val="10"/>
        </w:numPr>
        <w:autoSpaceDE/>
        <w:adjustRightInd/>
        <w:rPr>
          <w:i/>
        </w:rPr>
      </w:pPr>
      <w:r>
        <w:t>По мнению ___________ (</w:t>
      </w:r>
      <w:r>
        <w:rPr>
          <w:i/>
        </w:rPr>
        <w:t>укажите фамилию ученого</w:t>
      </w:r>
      <w:r>
        <w:t xml:space="preserve">) между отраслями производственной сферы и образованием связующим звеном является _____ </w:t>
      </w:r>
      <w:r>
        <w:rPr>
          <w:i/>
        </w:rPr>
        <w:t>(заполните пропуски).</w:t>
      </w:r>
    </w:p>
    <w:p w:rsidR="006D6AE4" w:rsidRDefault="006D6AE4" w:rsidP="006E40C6">
      <w:pPr>
        <w:widowControl/>
        <w:numPr>
          <w:ilvl w:val="0"/>
          <w:numId w:val="10"/>
        </w:numPr>
        <w:autoSpaceDE/>
        <w:adjustRightInd/>
      </w:pPr>
      <w:r>
        <w:t>К инвестициям в человеческий капитал относятся:</w:t>
      </w:r>
    </w:p>
    <w:p w:rsidR="006D6AE4" w:rsidRDefault="006D6AE4" w:rsidP="006E40C6">
      <w:pPr>
        <w:widowControl/>
        <w:numPr>
          <w:ilvl w:val="1"/>
          <w:numId w:val="10"/>
        </w:numPr>
        <w:autoSpaceDE/>
        <w:adjustRightInd/>
      </w:pPr>
      <w:r>
        <w:t>плата за обучение;</w:t>
      </w:r>
    </w:p>
    <w:p w:rsidR="006D6AE4" w:rsidRDefault="006D6AE4" w:rsidP="006E40C6">
      <w:pPr>
        <w:widowControl/>
        <w:numPr>
          <w:ilvl w:val="1"/>
          <w:numId w:val="10"/>
        </w:numPr>
        <w:autoSpaceDE/>
        <w:adjustRightInd/>
      </w:pPr>
      <w:r>
        <w:t>затраты на смену места жительства и работы;</w:t>
      </w:r>
    </w:p>
    <w:p w:rsidR="006D6AE4" w:rsidRDefault="006D6AE4" w:rsidP="006E40C6">
      <w:pPr>
        <w:widowControl/>
        <w:numPr>
          <w:ilvl w:val="1"/>
          <w:numId w:val="10"/>
        </w:numPr>
        <w:autoSpaceDE/>
        <w:adjustRightInd/>
      </w:pPr>
      <w:r>
        <w:t>моральный ущерб, т.к. поиск работы утомляет и истощает нервную систему;</w:t>
      </w:r>
    </w:p>
    <w:p w:rsidR="006D6AE4" w:rsidRDefault="006D6AE4" w:rsidP="006E40C6">
      <w:pPr>
        <w:widowControl/>
        <w:numPr>
          <w:ilvl w:val="1"/>
          <w:numId w:val="10"/>
        </w:numPr>
        <w:autoSpaceDE/>
        <w:adjustRightInd/>
      </w:pPr>
      <w:r>
        <w:t>упущенный заработок как вид альтернативных издержек;</w:t>
      </w:r>
    </w:p>
    <w:p w:rsidR="006D6AE4" w:rsidRDefault="006D6AE4" w:rsidP="006E40C6">
      <w:pPr>
        <w:widowControl/>
        <w:numPr>
          <w:ilvl w:val="1"/>
          <w:numId w:val="10"/>
        </w:numPr>
        <w:autoSpaceDE/>
        <w:adjustRightInd/>
      </w:pPr>
      <w:r>
        <w:t>знания, навыки и способности человека, используемые в труде.</w:t>
      </w:r>
    </w:p>
    <w:p w:rsidR="006D6AE4" w:rsidRDefault="006D6AE4" w:rsidP="006E40C6">
      <w:pPr>
        <w:widowControl/>
        <w:numPr>
          <w:ilvl w:val="0"/>
          <w:numId w:val="10"/>
        </w:numPr>
        <w:autoSpaceDE/>
        <w:adjustRightInd/>
        <w:rPr>
          <w:i/>
        </w:rPr>
      </w:pPr>
      <w:r>
        <w:rPr>
          <w:i/>
        </w:rPr>
        <w:t>Заполните таблицу:</w:t>
      </w:r>
    </w:p>
    <w:tbl>
      <w:tblPr>
        <w:tblW w:w="918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980"/>
        <w:gridCol w:w="3960"/>
      </w:tblGrid>
      <w:tr w:rsidR="006D6AE4" w:rsidTr="003F1C68">
        <w:trPr>
          <w:trHeight w:val="187"/>
        </w:trPr>
        <w:tc>
          <w:tcPr>
            <w:tcW w:w="3240" w:type="dxa"/>
          </w:tcPr>
          <w:p w:rsidR="006D6AE4" w:rsidRDefault="006D6AE4" w:rsidP="003F1C68">
            <w:pPr>
              <w:spacing w:line="360" w:lineRule="auto"/>
              <w:ind w:firstLine="0"/>
              <w:jc w:val="center"/>
              <w:rPr>
                <w:lang w:eastAsia="en-US"/>
              </w:rPr>
            </w:pPr>
            <w:r>
              <w:rPr>
                <w:lang w:eastAsia="en-US"/>
              </w:rPr>
              <w:t>Вид капитала</w:t>
            </w:r>
          </w:p>
        </w:tc>
        <w:tc>
          <w:tcPr>
            <w:tcW w:w="1980" w:type="dxa"/>
          </w:tcPr>
          <w:p w:rsidR="006D6AE4" w:rsidRDefault="006D6AE4" w:rsidP="003F1C68">
            <w:pPr>
              <w:spacing w:line="360" w:lineRule="auto"/>
              <w:ind w:firstLine="0"/>
              <w:jc w:val="center"/>
              <w:rPr>
                <w:lang w:eastAsia="en-US"/>
              </w:rPr>
            </w:pPr>
            <w:r>
              <w:rPr>
                <w:lang w:eastAsia="en-US"/>
              </w:rPr>
              <w:t>Общее</w:t>
            </w:r>
          </w:p>
        </w:tc>
        <w:tc>
          <w:tcPr>
            <w:tcW w:w="3960" w:type="dxa"/>
          </w:tcPr>
          <w:p w:rsidR="006D6AE4" w:rsidRDefault="006D6AE4" w:rsidP="003F1C68">
            <w:pPr>
              <w:spacing w:line="360" w:lineRule="auto"/>
              <w:jc w:val="center"/>
              <w:rPr>
                <w:lang w:eastAsia="en-US"/>
              </w:rPr>
            </w:pPr>
            <w:r>
              <w:rPr>
                <w:lang w:eastAsia="en-US"/>
              </w:rPr>
              <w:t>Различие</w:t>
            </w:r>
          </w:p>
        </w:tc>
      </w:tr>
      <w:tr w:rsidR="006D6AE4" w:rsidTr="003F1C68">
        <w:trPr>
          <w:trHeight w:val="193"/>
        </w:trPr>
        <w:tc>
          <w:tcPr>
            <w:tcW w:w="3240" w:type="dxa"/>
          </w:tcPr>
          <w:p w:rsidR="006D6AE4" w:rsidRDefault="006D6AE4" w:rsidP="003F1C68">
            <w:pPr>
              <w:spacing w:line="360" w:lineRule="auto"/>
              <w:ind w:firstLine="0"/>
              <w:rPr>
                <w:lang w:eastAsia="en-US"/>
              </w:rPr>
            </w:pPr>
            <w:r>
              <w:rPr>
                <w:lang w:eastAsia="en-US"/>
              </w:rPr>
              <w:lastRenderedPageBreak/>
              <w:t>Физический капитал</w:t>
            </w:r>
          </w:p>
        </w:tc>
        <w:tc>
          <w:tcPr>
            <w:tcW w:w="1980" w:type="dxa"/>
            <w:vMerge w:val="restart"/>
          </w:tcPr>
          <w:p w:rsidR="006D6AE4" w:rsidRDefault="006D6AE4" w:rsidP="003F1C68">
            <w:pPr>
              <w:spacing w:line="360" w:lineRule="auto"/>
              <w:rPr>
                <w:i/>
                <w:lang w:eastAsia="en-US"/>
              </w:rPr>
            </w:pPr>
          </w:p>
        </w:tc>
        <w:tc>
          <w:tcPr>
            <w:tcW w:w="3960" w:type="dxa"/>
          </w:tcPr>
          <w:p w:rsidR="006D6AE4" w:rsidRDefault="006D6AE4" w:rsidP="003F1C68">
            <w:pPr>
              <w:spacing w:line="360" w:lineRule="auto"/>
              <w:rPr>
                <w:i/>
                <w:lang w:eastAsia="en-US"/>
              </w:rPr>
            </w:pPr>
          </w:p>
        </w:tc>
      </w:tr>
      <w:tr w:rsidR="006D6AE4" w:rsidTr="003F1C68">
        <w:tc>
          <w:tcPr>
            <w:tcW w:w="3240" w:type="dxa"/>
          </w:tcPr>
          <w:p w:rsidR="006D6AE4" w:rsidRDefault="006D6AE4" w:rsidP="003F1C68">
            <w:pPr>
              <w:spacing w:line="360" w:lineRule="auto"/>
              <w:ind w:firstLine="0"/>
              <w:rPr>
                <w:lang w:eastAsia="en-US"/>
              </w:rPr>
            </w:pPr>
            <w:r>
              <w:rPr>
                <w:lang w:eastAsia="en-US"/>
              </w:rPr>
              <w:t>Человеческий капитал</w:t>
            </w:r>
          </w:p>
        </w:tc>
        <w:tc>
          <w:tcPr>
            <w:tcW w:w="0" w:type="auto"/>
            <w:vMerge/>
            <w:vAlign w:val="center"/>
          </w:tcPr>
          <w:p w:rsidR="006D6AE4" w:rsidRDefault="006D6AE4" w:rsidP="003F1C68">
            <w:pPr>
              <w:widowControl/>
              <w:autoSpaceDE/>
              <w:autoSpaceDN/>
              <w:adjustRightInd/>
              <w:ind w:firstLine="0"/>
              <w:jc w:val="left"/>
              <w:rPr>
                <w:i/>
                <w:lang w:eastAsia="en-US"/>
              </w:rPr>
            </w:pPr>
          </w:p>
        </w:tc>
        <w:tc>
          <w:tcPr>
            <w:tcW w:w="3960" w:type="dxa"/>
          </w:tcPr>
          <w:p w:rsidR="006D6AE4" w:rsidRDefault="006D6AE4" w:rsidP="003F1C68">
            <w:pPr>
              <w:spacing w:line="360" w:lineRule="auto"/>
              <w:rPr>
                <w:i/>
                <w:lang w:eastAsia="en-US"/>
              </w:rPr>
            </w:pPr>
          </w:p>
        </w:tc>
      </w:tr>
    </w:tbl>
    <w:p w:rsidR="006D6AE4" w:rsidRDefault="006D6AE4" w:rsidP="006E40C6">
      <w:pPr>
        <w:widowControl/>
        <w:numPr>
          <w:ilvl w:val="0"/>
          <w:numId w:val="10"/>
        </w:numPr>
        <w:autoSpaceDE/>
        <w:adjustRightInd/>
      </w:pPr>
      <w:r>
        <w:t>Положение «О хозяйственном механизме в народном образовании» действует для:</w:t>
      </w:r>
    </w:p>
    <w:p w:rsidR="006D6AE4" w:rsidRDefault="006D6AE4" w:rsidP="006E40C6">
      <w:pPr>
        <w:widowControl/>
        <w:numPr>
          <w:ilvl w:val="1"/>
          <w:numId w:val="10"/>
        </w:numPr>
        <w:autoSpaceDE/>
        <w:adjustRightInd/>
      </w:pPr>
      <w:r>
        <w:t>ОУ ведомственной подчиненности;</w:t>
      </w:r>
    </w:p>
    <w:p w:rsidR="006D6AE4" w:rsidRDefault="006D6AE4" w:rsidP="006E40C6">
      <w:pPr>
        <w:widowControl/>
        <w:numPr>
          <w:ilvl w:val="1"/>
          <w:numId w:val="10"/>
        </w:numPr>
        <w:autoSpaceDE/>
        <w:adjustRightInd/>
      </w:pPr>
      <w:r>
        <w:t>ОУ, независимо от их ведомственной подчиненности;</w:t>
      </w:r>
    </w:p>
    <w:p w:rsidR="006D6AE4" w:rsidRDefault="006D6AE4" w:rsidP="006E40C6">
      <w:pPr>
        <w:widowControl/>
        <w:numPr>
          <w:ilvl w:val="1"/>
          <w:numId w:val="10"/>
        </w:numPr>
        <w:autoSpaceDE/>
        <w:adjustRightInd/>
      </w:pPr>
      <w:r>
        <w:t>ОУ, независимо от их ведомственной подчиненности, деятельность которых базируется в основном на бюджетном финансировании;</w:t>
      </w:r>
    </w:p>
    <w:p w:rsidR="006D6AE4" w:rsidRDefault="006D6AE4" w:rsidP="006E40C6">
      <w:pPr>
        <w:widowControl/>
        <w:numPr>
          <w:ilvl w:val="1"/>
          <w:numId w:val="10"/>
        </w:numPr>
        <w:autoSpaceDE/>
        <w:adjustRightInd/>
      </w:pPr>
      <w:r>
        <w:t>ОУ, независимо от их ведомственной подчиненности и модели финансирования.</w:t>
      </w:r>
    </w:p>
    <w:p w:rsidR="006D6AE4" w:rsidRDefault="006D6AE4" w:rsidP="006E40C6">
      <w:pPr>
        <w:widowControl/>
        <w:numPr>
          <w:ilvl w:val="0"/>
          <w:numId w:val="10"/>
        </w:numPr>
        <w:autoSpaceDE/>
        <w:adjustRightInd/>
      </w:pPr>
      <w:r>
        <w:t xml:space="preserve">Согласно «Положению о хозяйственном механизме в народном образовании» основным источником финансирования деятельности образовательного учреждения служит __________ или ____________, определяемые по  __________ </w:t>
      </w:r>
      <w:r>
        <w:rPr>
          <w:i/>
        </w:rPr>
        <w:t>(заполните пропуски).</w:t>
      </w:r>
    </w:p>
    <w:p w:rsidR="006D6AE4" w:rsidRDefault="006D6AE4" w:rsidP="006E40C6">
      <w:pPr>
        <w:widowControl/>
        <w:numPr>
          <w:ilvl w:val="0"/>
          <w:numId w:val="10"/>
        </w:numPr>
        <w:autoSpaceDE/>
        <w:adjustRightInd/>
      </w:pPr>
      <w:r>
        <w:t>Для финансирования образовательного учреждения в качестве расчетной единицы принимается показатель:</w:t>
      </w:r>
    </w:p>
    <w:p w:rsidR="006D6AE4" w:rsidRDefault="006D6AE4" w:rsidP="006E40C6">
      <w:pPr>
        <w:widowControl/>
        <w:numPr>
          <w:ilvl w:val="1"/>
          <w:numId w:val="10"/>
        </w:numPr>
        <w:autoSpaceDE/>
        <w:adjustRightInd/>
      </w:pPr>
      <w:r>
        <w:t>норматив бюджетного (отраслевого) финансирования;</w:t>
      </w:r>
    </w:p>
    <w:p w:rsidR="006D6AE4" w:rsidRDefault="006D6AE4" w:rsidP="006E40C6">
      <w:pPr>
        <w:widowControl/>
        <w:numPr>
          <w:ilvl w:val="1"/>
          <w:numId w:val="10"/>
        </w:numPr>
        <w:autoSpaceDE/>
        <w:adjustRightInd/>
      </w:pPr>
      <w:r>
        <w:t>индекс развития человеческого потенциала (ИРЧП);</w:t>
      </w:r>
    </w:p>
    <w:p w:rsidR="006D6AE4" w:rsidRDefault="006D6AE4" w:rsidP="006E40C6">
      <w:pPr>
        <w:widowControl/>
        <w:numPr>
          <w:ilvl w:val="1"/>
          <w:numId w:val="10"/>
        </w:numPr>
        <w:autoSpaceDE/>
        <w:adjustRightInd/>
      </w:pPr>
      <w:r>
        <w:t>плана приема обучающихся;</w:t>
      </w:r>
    </w:p>
    <w:p w:rsidR="006D6AE4" w:rsidRDefault="006D6AE4" w:rsidP="006E40C6">
      <w:pPr>
        <w:widowControl/>
        <w:numPr>
          <w:ilvl w:val="1"/>
          <w:numId w:val="10"/>
        </w:numPr>
        <w:autoSpaceDE/>
        <w:adjustRightInd/>
      </w:pPr>
      <w:r>
        <w:t>среднегодового контингента обучающихся.</w:t>
      </w:r>
    </w:p>
    <w:p w:rsidR="006D6AE4" w:rsidRDefault="006D6AE4" w:rsidP="006E40C6">
      <w:pPr>
        <w:widowControl/>
        <w:numPr>
          <w:ilvl w:val="0"/>
          <w:numId w:val="10"/>
        </w:numPr>
        <w:autoSpaceDE/>
        <w:adjustRightInd/>
      </w:pPr>
      <w:r>
        <w:t>Контрольные цифры – это ______________________(</w:t>
      </w:r>
      <w:r>
        <w:rPr>
          <w:i/>
        </w:rPr>
        <w:t>дайте определение понятию</w:t>
      </w:r>
      <w:r>
        <w:t>).</w:t>
      </w:r>
    </w:p>
    <w:p w:rsidR="006D6AE4" w:rsidRDefault="006D6AE4" w:rsidP="006E40C6">
      <w:pPr>
        <w:widowControl/>
        <w:numPr>
          <w:ilvl w:val="0"/>
          <w:numId w:val="10"/>
        </w:numPr>
        <w:autoSpaceDE/>
        <w:adjustRightInd/>
      </w:pPr>
      <w:r>
        <w:t>Укажите алгоритм двух способов распределения доходов в хозяйственном механизме (</w:t>
      </w:r>
      <w:r>
        <w:rPr>
          <w:i/>
        </w:rPr>
        <w:t>впишите в последовательности буквы соответствующих этапов</w:t>
      </w:r>
      <w:r>
        <w:t>):</w:t>
      </w:r>
    </w:p>
    <w:p w:rsidR="006D6AE4" w:rsidRDefault="00C63ACC" w:rsidP="006D6AE4">
      <w:pPr>
        <w:tabs>
          <w:tab w:val="left" w:pos="3120"/>
          <w:tab w:val="left" w:pos="3735"/>
          <w:tab w:val="left" w:pos="4815"/>
        </w:tabs>
        <w:ind w:firstLine="540"/>
      </w:pP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2857500</wp:posOffset>
                </wp:positionH>
                <wp:positionV relativeFrom="paragraph">
                  <wp:posOffset>114299</wp:posOffset>
                </wp:positionV>
                <wp:extent cx="229235" cy="0"/>
                <wp:effectExtent l="0" t="76200" r="18415" b="9525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EF186" id="Line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9pt" to="243.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9+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">
                <v:stroke endarrow="block"/>
              </v:line>
            </w:pict>
          </mc:Fallback>
        </mc:AlternateContent>
      </w:r>
      <w:r>
        <w:rPr>
          <w:noProof/>
        </w:rPr>
        <mc:AlternateContent>
          <mc:Choice Requires="wps">
            <w:drawing>
              <wp:anchor distT="4294967295" distB="4294967295" distL="114300" distR="114300" simplePos="0" relativeHeight="251652096" behindDoc="0" locked="0" layoutInCell="1" allowOverlap="1">
                <wp:simplePos x="0" y="0"/>
                <wp:positionH relativeFrom="column">
                  <wp:posOffset>2286000</wp:posOffset>
                </wp:positionH>
                <wp:positionV relativeFrom="paragraph">
                  <wp:posOffset>114299</wp:posOffset>
                </wp:positionV>
                <wp:extent cx="229235" cy="0"/>
                <wp:effectExtent l="0" t="76200" r="18415" b="95250"/>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D9179" id="Line 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9pt" to="198.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xKAIAAEo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">
                <v:stroke endarrow="block"/>
              </v:line>
            </w:pict>
          </mc:Fallback>
        </mc:AlternateContent>
      </w: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1714500</wp:posOffset>
                </wp:positionH>
                <wp:positionV relativeFrom="paragraph">
                  <wp:posOffset>114299</wp:posOffset>
                </wp:positionV>
                <wp:extent cx="229235" cy="0"/>
                <wp:effectExtent l="0" t="76200" r="18415" b="9525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42168" id="Line 4"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153.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c1y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">
                <v:stroke endarrow="block"/>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3086100</wp:posOffset>
                </wp:positionH>
                <wp:positionV relativeFrom="paragraph">
                  <wp:posOffset>0</wp:posOffset>
                </wp:positionV>
                <wp:extent cx="342900" cy="228600"/>
                <wp:effectExtent l="0" t="0" r="19050" b="1905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D9794" id="Rectangle 5" o:spid="_x0000_s1026" style="position:absolute;margin-left:243pt;margin-top:0;width:27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2514600</wp:posOffset>
                </wp:positionH>
                <wp:positionV relativeFrom="paragraph">
                  <wp:posOffset>0</wp:posOffset>
                </wp:positionV>
                <wp:extent cx="342900" cy="228600"/>
                <wp:effectExtent l="0" t="0" r="19050" b="1905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18C2C" id="Rectangle 6" o:spid="_x0000_s1026" style="position:absolute;margin-left:198pt;margin-top:0;width:27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1943100</wp:posOffset>
                </wp:positionH>
                <wp:positionV relativeFrom="paragraph">
                  <wp:posOffset>0</wp:posOffset>
                </wp:positionV>
                <wp:extent cx="342900" cy="228600"/>
                <wp:effectExtent l="0" t="0" r="19050" b="1905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B81BC" id="Rectangle 7" o:spid="_x0000_s1026" style="position:absolute;margin-left:153pt;margin-top:0;width: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1371600</wp:posOffset>
                </wp:positionH>
                <wp:positionV relativeFrom="paragraph">
                  <wp:posOffset>0</wp:posOffset>
                </wp:positionV>
                <wp:extent cx="342900" cy="228600"/>
                <wp:effectExtent l="0" t="0" r="19050" b="1905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11347" id="Rectangle 8" o:spid="_x0000_s1026" style="position:absolute;margin-left:108pt;margin-top:0;width:27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"/>
            </w:pict>
          </mc:Fallback>
        </mc:AlternateContent>
      </w:r>
      <w:r w:rsidR="006D6AE4">
        <w:t>1й способ</w:t>
      </w:r>
      <w:r w:rsidR="006D6AE4">
        <w:tab/>
      </w:r>
      <w:r w:rsidR="006D6AE4">
        <w:tab/>
      </w:r>
    </w:p>
    <w:p w:rsidR="006D6AE4" w:rsidRDefault="00C63ACC" w:rsidP="006D6AE4">
      <w:pPr>
        <w:tabs>
          <w:tab w:val="left" w:pos="540"/>
        </w:tabs>
        <w:ind w:firstLine="540"/>
      </w:pPr>
      <w:r>
        <w:rPr>
          <w:noProof/>
        </w:rPr>
        <mc:AlternateContent>
          <mc:Choice Requires="wps">
            <w:drawing>
              <wp:anchor distT="4294967295" distB="4294967295" distL="114300" distR="114300" simplePos="0" relativeHeight="251658240" behindDoc="0" locked="0" layoutInCell="1" allowOverlap="1">
                <wp:simplePos x="0" y="0"/>
                <wp:positionH relativeFrom="column">
                  <wp:posOffset>2857500</wp:posOffset>
                </wp:positionH>
                <wp:positionV relativeFrom="paragraph">
                  <wp:posOffset>241934</wp:posOffset>
                </wp:positionV>
                <wp:extent cx="229235" cy="0"/>
                <wp:effectExtent l="0" t="76200" r="18415" b="9525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BA2CA" id="Line 9"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9.05pt" to="243.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KS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">
                <v:stroke endarrow="block"/>
              </v:lin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2286000</wp:posOffset>
                </wp:positionH>
                <wp:positionV relativeFrom="paragraph">
                  <wp:posOffset>241934</wp:posOffset>
                </wp:positionV>
                <wp:extent cx="229235" cy="0"/>
                <wp:effectExtent l="0" t="76200" r="18415" b="9525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FDCDD" id="Line 1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9.05pt" to="198.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2CKQIAAEs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">
                <v:stroke endarrow="block"/>
              </v:line>
            </w:pict>
          </mc:Fallback>
        </mc:AlternateContent>
      </w:r>
      <w:r>
        <w:rPr>
          <w:noProof/>
        </w:rPr>
        <mc:AlternateContent>
          <mc:Choice Requires="wps">
            <w:drawing>
              <wp:anchor distT="4294967295" distB="4294967295" distL="114300" distR="114300" simplePos="0" relativeHeight="251660288" behindDoc="0" locked="0" layoutInCell="1" allowOverlap="1">
                <wp:simplePos x="0" y="0"/>
                <wp:positionH relativeFrom="column">
                  <wp:posOffset>1714500</wp:posOffset>
                </wp:positionH>
                <wp:positionV relativeFrom="paragraph">
                  <wp:posOffset>241934</wp:posOffset>
                </wp:positionV>
                <wp:extent cx="229235" cy="0"/>
                <wp:effectExtent l="0" t="76200" r="18415" b="95250"/>
                <wp:wrapNone/>
                <wp:docPr id="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E4EF" id="Line 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19.05pt" to="153.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FzJwIAAEo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">
                <v:stroke endarrow="block"/>
              </v:lin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3086100</wp:posOffset>
                </wp:positionH>
                <wp:positionV relativeFrom="paragraph">
                  <wp:posOffset>138430</wp:posOffset>
                </wp:positionV>
                <wp:extent cx="342900" cy="228600"/>
                <wp:effectExtent l="0" t="0" r="19050" b="1905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A5692" id="Rectangle 12" o:spid="_x0000_s1026" style="position:absolute;margin-left:243pt;margin-top:10.9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2514600</wp:posOffset>
                </wp:positionH>
                <wp:positionV relativeFrom="paragraph">
                  <wp:posOffset>138430</wp:posOffset>
                </wp:positionV>
                <wp:extent cx="342900" cy="228600"/>
                <wp:effectExtent l="0" t="0" r="19050" b="1905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B6B2C" id="Rectangle 13" o:spid="_x0000_s1026" style="position:absolute;margin-left:198pt;margin-top:10.9pt;width:27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1943100</wp:posOffset>
                </wp:positionH>
                <wp:positionV relativeFrom="paragraph">
                  <wp:posOffset>138430</wp:posOffset>
                </wp:positionV>
                <wp:extent cx="342900" cy="2286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69F87" id="Rectangle 14" o:spid="_x0000_s1026" style="position:absolute;margin-left:153pt;margin-top:10.9pt;width:27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DKIA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138430</wp:posOffset>
                </wp:positionV>
                <wp:extent cx="342900" cy="2286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7C5AE" id="Rectangle 15" o:spid="_x0000_s1026" style="position:absolute;margin-left:108pt;margin-top:10.9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LEIA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"/>
            </w:pict>
          </mc:Fallback>
        </mc:AlternateContent>
      </w:r>
      <w:r w:rsidR="006D6AE4">
        <w:t>2й способ</w:t>
      </w:r>
    </w:p>
    <w:p w:rsidR="006D6AE4" w:rsidRDefault="006D6AE4" w:rsidP="006D6AE4">
      <w:pPr>
        <w:tabs>
          <w:tab w:val="left" w:pos="540"/>
        </w:tabs>
        <w:ind w:firstLine="540"/>
      </w:pPr>
    </w:p>
    <w:p w:rsidR="006D6AE4" w:rsidRDefault="006D6AE4" w:rsidP="006E40C6">
      <w:pPr>
        <w:widowControl/>
        <w:numPr>
          <w:ilvl w:val="1"/>
          <w:numId w:val="11"/>
        </w:numPr>
        <w:tabs>
          <w:tab w:val="left" w:pos="1080"/>
          <w:tab w:val="left" w:pos="3120"/>
          <w:tab w:val="center" w:pos="5514"/>
        </w:tabs>
        <w:autoSpaceDE/>
        <w:adjustRightInd/>
      </w:pPr>
      <w:r>
        <w:t>формирование ФОТ;</w:t>
      </w:r>
    </w:p>
    <w:p w:rsidR="006D6AE4" w:rsidRDefault="006D6AE4" w:rsidP="006E40C6">
      <w:pPr>
        <w:widowControl/>
        <w:numPr>
          <w:ilvl w:val="1"/>
          <w:numId w:val="11"/>
        </w:numPr>
        <w:tabs>
          <w:tab w:val="left" w:pos="1080"/>
          <w:tab w:val="left" w:pos="3120"/>
          <w:tab w:val="center" w:pos="5514"/>
        </w:tabs>
        <w:autoSpaceDE/>
        <w:adjustRightInd/>
      </w:pPr>
      <w:r>
        <w:t>формирование фонда производственного и социального развития;</w:t>
      </w:r>
    </w:p>
    <w:p w:rsidR="006D6AE4" w:rsidRDefault="006D6AE4" w:rsidP="006E40C6">
      <w:pPr>
        <w:widowControl/>
        <w:numPr>
          <w:ilvl w:val="1"/>
          <w:numId w:val="11"/>
        </w:numPr>
        <w:tabs>
          <w:tab w:val="left" w:pos="1080"/>
          <w:tab w:val="left" w:pos="3120"/>
          <w:tab w:val="center" w:pos="5514"/>
        </w:tabs>
        <w:autoSpaceDE/>
        <w:adjustRightInd/>
      </w:pPr>
      <w:r>
        <w:t>возмещение материальных затрат и расчеты со сторонними организациями;</w:t>
      </w:r>
    </w:p>
    <w:p w:rsidR="006D6AE4" w:rsidRDefault="006D6AE4" w:rsidP="006E40C6">
      <w:pPr>
        <w:widowControl/>
        <w:numPr>
          <w:ilvl w:val="1"/>
          <w:numId w:val="11"/>
        </w:numPr>
        <w:tabs>
          <w:tab w:val="left" w:pos="1080"/>
          <w:tab w:val="left" w:pos="3120"/>
          <w:tab w:val="center" w:pos="5514"/>
        </w:tabs>
        <w:autoSpaceDE/>
        <w:adjustRightInd/>
      </w:pPr>
      <w:r>
        <w:t>выплаченные проценты за кредит.</w:t>
      </w:r>
    </w:p>
    <w:p w:rsidR="006D6AE4" w:rsidRDefault="006D6AE4" w:rsidP="006E40C6">
      <w:pPr>
        <w:widowControl/>
        <w:numPr>
          <w:ilvl w:val="0"/>
          <w:numId w:val="12"/>
        </w:numPr>
        <w:tabs>
          <w:tab w:val="left" w:pos="1080"/>
          <w:tab w:val="left" w:pos="3120"/>
          <w:tab w:val="center" w:pos="5514"/>
        </w:tabs>
        <w:autoSpaceDE/>
        <w:adjustRightInd/>
      </w:pPr>
      <w:r>
        <w:t>Имущество ОУ составляют:</w:t>
      </w:r>
    </w:p>
    <w:p w:rsidR="006D6AE4" w:rsidRDefault="006D6AE4" w:rsidP="006E40C6">
      <w:pPr>
        <w:widowControl/>
        <w:numPr>
          <w:ilvl w:val="1"/>
          <w:numId w:val="12"/>
        </w:numPr>
        <w:tabs>
          <w:tab w:val="left" w:pos="1080"/>
          <w:tab w:val="left" w:pos="3120"/>
          <w:tab w:val="center" w:pos="5514"/>
        </w:tabs>
        <w:autoSpaceDE/>
        <w:adjustRightInd/>
      </w:pPr>
      <w:r>
        <w:t>____________________</w:t>
      </w:r>
    </w:p>
    <w:p w:rsidR="006D6AE4" w:rsidRDefault="006D6AE4" w:rsidP="006E40C6">
      <w:pPr>
        <w:widowControl/>
        <w:numPr>
          <w:ilvl w:val="1"/>
          <w:numId w:val="12"/>
        </w:numPr>
        <w:tabs>
          <w:tab w:val="left" w:pos="1080"/>
          <w:tab w:val="left" w:pos="3120"/>
          <w:tab w:val="center" w:pos="5514"/>
        </w:tabs>
        <w:autoSpaceDE/>
        <w:adjustRightInd/>
      </w:pPr>
      <w:r>
        <w:t>____________________</w:t>
      </w:r>
    </w:p>
    <w:p w:rsidR="006D6AE4" w:rsidRDefault="006D6AE4" w:rsidP="006E40C6">
      <w:pPr>
        <w:widowControl/>
        <w:numPr>
          <w:ilvl w:val="0"/>
          <w:numId w:val="12"/>
        </w:numPr>
        <w:tabs>
          <w:tab w:val="left" w:pos="1080"/>
          <w:tab w:val="left" w:pos="3120"/>
          <w:tab w:val="center" w:pos="5514"/>
        </w:tabs>
        <w:autoSpaceDE/>
        <w:adjustRightInd/>
      </w:pPr>
      <w:r>
        <w:t>Для государственных и муниципальных ОУ земельные участки закрепляются в ________________ и _______________ пользование (</w:t>
      </w:r>
      <w:r>
        <w:rPr>
          <w:i/>
        </w:rPr>
        <w:t>заполните пропуски</w:t>
      </w:r>
      <w:r>
        <w:t>).</w:t>
      </w:r>
    </w:p>
    <w:p w:rsidR="006D6AE4" w:rsidRDefault="006D6AE4" w:rsidP="006E40C6">
      <w:pPr>
        <w:widowControl/>
        <w:numPr>
          <w:ilvl w:val="0"/>
          <w:numId w:val="12"/>
        </w:numPr>
        <w:tabs>
          <w:tab w:val="left" w:pos="1080"/>
          <w:tab w:val="left" w:pos="3120"/>
          <w:tab w:val="center" w:pos="5514"/>
        </w:tabs>
        <w:autoSpaceDE/>
        <w:adjustRightInd/>
        <w:rPr>
          <w:i/>
        </w:rPr>
      </w:pPr>
      <w:r>
        <w:rPr>
          <w:i/>
        </w:rPr>
        <w:t>Заполните таблицу:</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620"/>
        <w:gridCol w:w="1440"/>
        <w:gridCol w:w="1800"/>
        <w:gridCol w:w="1440"/>
        <w:gridCol w:w="1620"/>
      </w:tblGrid>
      <w:tr w:rsidR="006D6AE4" w:rsidRPr="00537798" w:rsidTr="003F1C68">
        <w:tc>
          <w:tcPr>
            <w:tcW w:w="180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Объект собственности</w:t>
            </w:r>
          </w:p>
        </w:tc>
        <w:tc>
          <w:tcPr>
            <w:tcW w:w="162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Правовое положение объекта</w:t>
            </w:r>
          </w:p>
        </w:tc>
        <w:tc>
          <w:tcPr>
            <w:tcW w:w="144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Источник поступления</w:t>
            </w:r>
          </w:p>
        </w:tc>
        <w:tc>
          <w:tcPr>
            <w:tcW w:w="180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Использование для получения дохода</w:t>
            </w:r>
          </w:p>
        </w:tc>
        <w:tc>
          <w:tcPr>
            <w:tcW w:w="144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Собственник</w:t>
            </w:r>
          </w:p>
        </w:tc>
        <w:tc>
          <w:tcPr>
            <w:tcW w:w="1620" w:type="dxa"/>
          </w:tcPr>
          <w:p w:rsidR="006D6AE4" w:rsidRPr="00537798" w:rsidRDefault="006D6AE4" w:rsidP="003F1C68">
            <w:pPr>
              <w:tabs>
                <w:tab w:val="left" w:pos="1080"/>
                <w:tab w:val="left" w:pos="3120"/>
                <w:tab w:val="center" w:pos="5514"/>
              </w:tabs>
              <w:spacing w:line="276" w:lineRule="auto"/>
              <w:ind w:firstLine="0"/>
              <w:jc w:val="center"/>
              <w:rPr>
                <w:lang w:eastAsia="en-US"/>
              </w:rPr>
            </w:pPr>
            <w:r w:rsidRPr="00537798">
              <w:rPr>
                <w:sz w:val="22"/>
                <w:szCs w:val="22"/>
                <w:lang w:eastAsia="en-US"/>
              </w:rPr>
              <w:t>Обращение взыскания</w:t>
            </w:r>
          </w:p>
        </w:tc>
      </w:tr>
      <w:tr w:rsidR="006D6AE4" w:rsidRPr="00537798" w:rsidTr="003F1C68">
        <w:tc>
          <w:tcPr>
            <w:tcW w:w="1800" w:type="dxa"/>
            <w:vMerge w:val="restart"/>
          </w:tcPr>
          <w:p w:rsidR="006D6AE4" w:rsidRPr="00537798" w:rsidRDefault="006D6AE4" w:rsidP="003F1C68">
            <w:pPr>
              <w:tabs>
                <w:tab w:val="left" w:pos="1080"/>
                <w:tab w:val="left" w:pos="3120"/>
                <w:tab w:val="center" w:pos="5514"/>
              </w:tabs>
              <w:spacing w:line="276" w:lineRule="auto"/>
              <w:ind w:firstLine="0"/>
              <w:rPr>
                <w:lang w:eastAsia="en-US"/>
              </w:rPr>
            </w:pPr>
            <w:r w:rsidRPr="00537798">
              <w:rPr>
                <w:sz w:val="22"/>
                <w:szCs w:val="22"/>
                <w:lang w:eastAsia="en-US"/>
              </w:rPr>
              <w:t>денежные средства</w:t>
            </w:r>
          </w:p>
        </w:tc>
        <w:tc>
          <w:tcPr>
            <w:tcW w:w="1620" w:type="dxa"/>
            <w:vMerge w:val="restart"/>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vMerge/>
            <w:vAlign w:val="center"/>
          </w:tcPr>
          <w:p w:rsidR="006D6AE4" w:rsidRPr="00537798" w:rsidRDefault="006D6AE4" w:rsidP="003F1C68">
            <w:pPr>
              <w:widowControl/>
              <w:autoSpaceDE/>
              <w:autoSpaceDN/>
              <w:adjustRightInd/>
              <w:ind w:firstLine="0"/>
              <w:jc w:val="left"/>
              <w:rPr>
                <w:lang w:eastAsia="en-US"/>
              </w:rPr>
            </w:pPr>
          </w:p>
        </w:tc>
        <w:tc>
          <w:tcPr>
            <w:tcW w:w="1620" w:type="dxa"/>
            <w:vMerge/>
            <w:vAlign w:val="center"/>
          </w:tcPr>
          <w:p w:rsidR="006D6AE4" w:rsidRPr="00537798" w:rsidRDefault="006D6AE4" w:rsidP="003F1C68">
            <w:pPr>
              <w:widowControl/>
              <w:autoSpaceDE/>
              <w:autoSpaceDN/>
              <w:adjustRightInd/>
              <w:ind w:firstLine="0"/>
              <w:jc w:val="left"/>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rPr>
          <w:trHeight w:val="70"/>
        </w:trPr>
        <w:tc>
          <w:tcPr>
            <w:tcW w:w="1800" w:type="dxa"/>
            <w:vMerge/>
            <w:vAlign w:val="center"/>
          </w:tcPr>
          <w:p w:rsidR="006D6AE4" w:rsidRPr="00537798" w:rsidRDefault="006D6AE4" w:rsidP="003F1C68">
            <w:pPr>
              <w:widowControl/>
              <w:autoSpaceDE/>
              <w:autoSpaceDN/>
              <w:adjustRightInd/>
              <w:ind w:firstLine="0"/>
              <w:jc w:val="left"/>
              <w:rPr>
                <w:lang w:eastAsia="en-US"/>
              </w:rPr>
            </w:pPr>
          </w:p>
        </w:tc>
        <w:tc>
          <w:tcPr>
            <w:tcW w:w="1620" w:type="dxa"/>
            <w:vMerge/>
            <w:vAlign w:val="center"/>
          </w:tcPr>
          <w:p w:rsidR="006D6AE4" w:rsidRPr="00537798" w:rsidRDefault="006D6AE4" w:rsidP="003F1C68">
            <w:pPr>
              <w:widowControl/>
              <w:autoSpaceDE/>
              <w:autoSpaceDN/>
              <w:adjustRightInd/>
              <w:ind w:firstLine="0"/>
              <w:jc w:val="left"/>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vMerge w:val="restart"/>
          </w:tcPr>
          <w:p w:rsidR="006D6AE4" w:rsidRPr="00537798" w:rsidRDefault="006D6AE4" w:rsidP="003F1C68">
            <w:pPr>
              <w:tabs>
                <w:tab w:val="left" w:pos="1080"/>
                <w:tab w:val="left" w:pos="3120"/>
                <w:tab w:val="center" w:pos="5514"/>
              </w:tabs>
              <w:spacing w:line="276" w:lineRule="auto"/>
              <w:ind w:firstLine="0"/>
              <w:rPr>
                <w:lang w:eastAsia="en-US"/>
              </w:rPr>
            </w:pPr>
            <w:r w:rsidRPr="00537798">
              <w:rPr>
                <w:sz w:val="22"/>
                <w:szCs w:val="22"/>
                <w:lang w:eastAsia="en-US"/>
              </w:rPr>
              <w:t>движимое и недвижимое имущество</w:t>
            </w:r>
          </w:p>
        </w:tc>
        <w:tc>
          <w:tcPr>
            <w:tcW w:w="1620" w:type="dxa"/>
            <w:vMerge w:val="restart"/>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vMerge/>
            <w:vAlign w:val="center"/>
          </w:tcPr>
          <w:p w:rsidR="006D6AE4" w:rsidRPr="00537798" w:rsidRDefault="006D6AE4" w:rsidP="003F1C68">
            <w:pPr>
              <w:widowControl/>
              <w:autoSpaceDE/>
              <w:autoSpaceDN/>
              <w:adjustRightInd/>
              <w:ind w:firstLine="0"/>
              <w:jc w:val="left"/>
              <w:rPr>
                <w:lang w:eastAsia="en-US"/>
              </w:rPr>
            </w:pPr>
          </w:p>
        </w:tc>
        <w:tc>
          <w:tcPr>
            <w:tcW w:w="1620" w:type="dxa"/>
            <w:vMerge/>
            <w:vAlign w:val="center"/>
          </w:tcPr>
          <w:p w:rsidR="006D6AE4" w:rsidRPr="00537798" w:rsidRDefault="006D6AE4" w:rsidP="003F1C68">
            <w:pPr>
              <w:widowControl/>
              <w:autoSpaceDE/>
              <w:autoSpaceDN/>
              <w:adjustRightInd/>
              <w:ind w:firstLine="0"/>
              <w:jc w:val="left"/>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vMerge/>
            <w:vAlign w:val="center"/>
          </w:tcPr>
          <w:p w:rsidR="006D6AE4" w:rsidRPr="00537798" w:rsidRDefault="006D6AE4" w:rsidP="003F1C68">
            <w:pPr>
              <w:widowControl/>
              <w:autoSpaceDE/>
              <w:autoSpaceDN/>
              <w:adjustRightInd/>
              <w:ind w:firstLine="0"/>
              <w:jc w:val="left"/>
              <w:rPr>
                <w:lang w:eastAsia="en-US"/>
              </w:rPr>
            </w:pPr>
          </w:p>
        </w:tc>
        <w:tc>
          <w:tcPr>
            <w:tcW w:w="1620" w:type="dxa"/>
            <w:vMerge w:val="restart"/>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vMerge/>
            <w:vAlign w:val="center"/>
          </w:tcPr>
          <w:p w:rsidR="006D6AE4" w:rsidRPr="00537798" w:rsidRDefault="006D6AE4" w:rsidP="003F1C68">
            <w:pPr>
              <w:widowControl/>
              <w:autoSpaceDE/>
              <w:autoSpaceDN/>
              <w:adjustRightInd/>
              <w:ind w:firstLine="0"/>
              <w:jc w:val="left"/>
              <w:rPr>
                <w:lang w:eastAsia="en-US"/>
              </w:rPr>
            </w:pPr>
          </w:p>
        </w:tc>
        <w:tc>
          <w:tcPr>
            <w:tcW w:w="1620" w:type="dxa"/>
            <w:vMerge/>
            <w:vAlign w:val="center"/>
          </w:tcPr>
          <w:p w:rsidR="006D6AE4" w:rsidRPr="00537798" w:rsidRDefault="006D6AE4" w:rsidP="003F1C68">
            <w:pPr>
              <w:widowControl/>
              <w:autoSpaceDE/>
              <w:autoSpaceDN/>
              <w:adjustRightInd/>
              <w:ind w:firstLine="0"/>
              <w:jc w:val="left"/>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r w:rsidR="006D6AE4" w:rsidRPr="00537798" w:rsidTr="003F1C68">
        <w:tc>
          <w:tcPr>
            <w:tcW w:w="1800" w:type="dxa"/>
          </w:tcPr>
          <w:p w:rsidR="006D6AE4" w:rsidRPr="00537798" w:rsidRDefault="006D6AE4" w:rsidP="003F1C68">
            <w:pPr>
              <w:tabs>
                <w:tab w:val="left" w:pos="1080"/>
                <w:tab w:val="left" w:pos="3120"/>
                <w:tab w:val="center" w:pos="5514"/>
              </w:tabs>
              <w:spacing w:line="276" w:lineRule="auto"/>
              <w:ind w:firstLine="0"/>
              <w:rPr>
                <w:lang w:eastAsia="en-US"/>
              </w:rPr>
            </w:pPr>
            <w:r w:rsidRPr="00537798">
              <w:rPr>
                <w:sz w:val="22"/>
                <w:szCs w:val="22"/>
                <w:lang w:eastAsia="en-US"/>
              </w:rPr>
              <w:t>земельные участки</w:t>
            </w: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800" w:type="dxa"/>
          </w:tcPr>
          <w:p w:rsidR="006D6AE4" w:rsidRPr="00537798" w:rsidRDefault="006D6AE4" w:rsidP="003F1C68">
            <w:pPr>
              <w:tabs>
                <w:tab w:val="left" w:pos="1080"/>
                <w:tab w:val="left" w:pos="3120"/>
                <w:tab w:val="center" w:pos="5514"/>
              </w:tabs>
              <w:spacing w:line="276" w:lineRule="auto"/>
              <w:rPr>
                <w:lang w:eastAsia="en-US"/>
              </w:rPr>
            </w:pPr>
          </w:p>
        </w:tc>
        <w:tc>
          <w:tcPr>
            <w:tcW w:w="1440" w:type="dxa"/>
          </w:tcPr>
          <w:p w:rsidR="006D6AE4" w:rsidRPr="00537798" w:rsidRDefault="006D6AE4" w:rsidP="003F1C68">
            <w:pPr>
              <w:tabs>
                <w:tab w:val="left" w:pos="1080"/>
                <w:tab w:val="left" w:pos="3120"/>
                <w:tab w:val="center" w:pos="5514"/>
              </w:tabs>
              <w:spacing w:line="276" w:lineRule="auto"/>
              <w:rPr>
                <w:lang w:eastAsia="en-US"/>
              </w:rPr>
            </w:pPr>
          </w:p>
        </w:tc>
        <w:tc>
          <w:tcPr>
            <w:tcW w:w="1620" w:type="dxa"/>
          </w:tcPr>
          <w:p w:rsidR="006D6AE4" w:rsidRPr="00537798" w:rsidRDefault="006D6AE4" w:rsidP="003F1C68">
            <w:pPr>
              <w:tabs>
                <w:tab w:val="left" w:pos="1080"/>
                <w:tab w:val="left" w:pos="3120"/>
                <w:tab w:val="center" w:pos="5514"/>
              </w:tabs>
              <w:spacing w:line="276" w:lineRule="auto"/>
              <w:rPr>
                <w:lang w:eastAsia="en-US"/>
              </w:rPr>
            </w:pPr>
          </w:p>
        </w:tc>
      </w:tr>
    </w:tbl>
    <w:p w:rsidR="006D6AE4" w:rsidRDefault="006D6AE4" w:rsidP="006E40C6">
      <w:pPr>
        <w:widowControl/>
        <w:numPr>
          <w:ilvl w:val="0"/>
          <w:numId w:val="12"/>
        </w:numPr>
        <w:tabs>
          <w:tab w:val="left" w:pos="1080"/>
          <w:tab w:val="left" w:pos="3120"/>
          <w:tab w:val="center" w:pos="5514"/>
        </w:tabs>
        <w:autoSpaceDE/>
        <w:adjustRightInd/>
      </w:pPr>
      <w:r>
        <w:t>Потребность ОУ в средствах государственного бюджета определяется на основании:</w:t>
      </w:r>
    </w:p>
    <w:p w:rsidR="006D6AE4" w:rsidRDefault="006D6AE4" w:rsidP="006E40C6">
      <w:pPr>
        <w:widowControl/>
        <w:numPr>
          <w:ilvl w:val="1"/>
          <w:numId w:val="12"/>
        </w:numPr>
        <w:tabs>
          <w:tab w:val="left" w:pos="1080"/>
          <w:tab w:val="left" w:pos="3120"/>
          <w:tab w:val="center" w:pos="5514"/>
        </w:tabs>
        <w:autoSpaceDE/>
        <w:adjustRightInd/>
      </w:pPr>
      <w:r>
        <w:t>сметы доходов;</w:t>
      </w:r>
    </w:p>
    <w:p w:rsidR="006D6AE4" w:rsidRDefault="006D6AE4" w:rsidP="006E40C6">
      <w:pPr>
        <w:widowControl/>
        <w:numPr>
          <w:ilvl w:val="1"/>
          <w:numId w:val="12"/>
        </w:numPr>
        <w:tabs>
          <w:tab w:val="left" w:pos="1080"/>
          <w:tab w:val="left" w:pos="3120"/>
          <w:tab w:val="center" w:pos="5514"/>
        </w:tabs>
        <w:autoSpaceDE/>
        <w:adjustRightInd/>
      </w:pPr>
      <w:r>
        <w:t>показателя плана приема;</w:t>
      </w:r>
    </w:p>
    <w:p w:rsidR="006D6AE4" w:rsidRDefault="006D6AE4" w:rsidP="006E40C6">
      <w:pPr>
        <w:widowControl/>
        <w:numPr>
          <w:ilvl w:val="1"/>
          <w:numId w:val="12"/>
        </w:numPr>
        <w:tabs>
          <w:tab w:val="left" w:pos="1080"/>
          <w:tab w:val="left" w:pos="3120"/>
          <w:tab w:val="center" w:pos="5514"/>
        </w:tabs>
        <w:autoSpaceDE/>
        <w:adjustRightInd/>
      </w:pPr>
      <w:r>
        <w:lastRenderedPageBreak/>
        <w:t>сметы расходов;</w:t>
      </w:r>
    </w:p>
    <w:p w:rsidR="006D6AE4" w:rsidRDefault="006D6AE4" w:rsidP="006E40C6">
      <w:pPr>
        <w:widowControl/>
        <w:numPr>
          <w:ilvl w:val="1"/>
          <w:numId w:val="12"/>
        </w:numPr>
        <w:tabs>
          <w:tab w:val="left" w:pos="1080"/>
          <w:tab w:val="left" w:pos="3120"/>
          <w:tab w:val="center" w:pos="5514"/>
        </w:tabs>
        <w:autoSpaceDE/>
        <w:adjustRightInd/>
      </w:pPr>
      <w:r>
        <w:t>среднегодового контингента.</w:t>
      </w:r>
    </w:p>
    <w:p w:rsidR="006D6AE4" w:rsidRDefault="006D6AE4" w:rsidP="006E40C6">
      <w:pPr>
        <w:widowControl/>
        <w:numPr>
          <w:ilvl w:val="0"/>
          <w:numId w:val="12"/>
        </w:numPr>
        <w:tabs>
          <w:tab w:val="left" w:pos="1080"/>
          <w:tab w:val="left" w:pos="3120"/>
          <w:tab w:val="center" w:pos="5514"/>
        </w:tabs>
        <w:autoSpaceDE/>
        <w:adjustRightInd/>
      </w:pPr>
      <w:r>
        <w:t xml:space="preserve">Укажите показатели, используемые при калькуляции затрат на обучение </w:t>
      </w:r>
    </w:p>
    <w:p w:rsidR="006D6AE4" w:rsidRDefault="006D6AE4" w:rsidP="006E40C6">
      <w:pPr>
        <w:widowControl/>
        <w:numPr>
          <w:ilvl w:val="1"/>
          <w:numId w:val="12"/>
        </w:numPr>
        <w:tabs>
          <w:tab w:val="left" w:pos="1080"/>
          <w:tab w:val="left" w:pos="3120"/>
          <w:tab w:val="center" w:pos="5514"/>
        </w:tabs>
        <w:autoSpaceDE/>
        <w:adjustRightInd/>
      </w:pPr>
      <w:r>
        <w:t>__________________</w:t>
      </w:r>
    </w:p>
    <w:p w:rsidR="006D6AE4" w:rsidRDefault="006D6AE4" w:rsidP="006E40C6">
      <w:pPr>
        <w:widowControl/>
        <w:numPr>
          <w:ilvl w:val="1"/>
          <w:numId w:val="12"/>
        </w:numPr>
        <w:tabs>
          <w:tab w:val="left" w:pos="1080"/>
          <w:tab w:val="left" w:pos="3120"/>
          <w:tab w:val="center" w:pos="5514"/>
        </w:tabs>
        <w:autoSpaceDE/>
        <w:adjustRightInd/>
      </w:pPr>
      <w:r>
        <w:t>__________________</w:t>
      </w:r>
    </w:p>
    <w:p w:rsidR="006D6AE4" w:rsidRDefault="006D6AE4" w:rsidP="006E40C6">
      <w:pPr>
        <w:widowControl/>
        <w:numPr>
          <w:ilvl w:val="1"/>
          <w:numId w:val="12"/>
        </w:numPr>
        <w:tabs>
          <w:tab w:val="left" w:pos="1080"/>
          <w:tab w:val="left" w:pos="3120"/>
          <w:tab w:val="center" w:pos="5514"/>
        </w:tabs>
        <w:autoSpaceDE/>
        <w:adjustRightInd/>
      </w:pPr>
      <w:r>
        <w:t>__________________</w:t>
      </w:r>
    </w:p>
    <w:p w:rsidR="006D6AE4" w:rsidRDefault="006D6AE4" w:rsidP="006E40C6">
      <w:pPr>
        <w:widowControl/>
        <w:numPr>
          <w:ilvl w:val="1"/>
          <w:numId w:val="12"/>
        </w:numPr>
        <w:tabs>
          <w:tab w:val="left" w:pos="1080"/>
          <w:tab w:val="left" w:pos="3120"/>
          <w:tab w:val="center" w:pos="5514"/>
        </w:tabs>
        <w:autoSpaceDE/>
        <w:adjustRightInd/>
      </w:pPr>
      <w:r>
        <w:t>__________________</w:t>
      </w:r>
    </w:p>
    <w:p w:rsidR="006D6AE4" w:rsidRDefault="006D6AE4" w:rsidP="006E40C6">
      <w:pPr>
        <w:widowControl/>
        <w:numPr>
          <w:ilvl w:val="1"/>
          <w:numId w:val="12"/>
        </w:numPr>
        <w:tabs>
          <w:tab w:val="left" w:pos="1080"/>
          <w:tab w:val="left" w:pos="3120"/>
          <w:tab w:val="center" w:pos="5514"/>
        </w:tabs>
        <w:autoSpaceDE/>
        <w:adjustRightInd/>
      </w:pPr>
      <w:r>
        <w:t>__________________</w:t>
      </w:r>
    </w:p>
    <w:p w:rsidR="006D6AE4" w:rsidRDefault="006D6AE4" w:rsidP="006E40C6">
      <w:pPr>
        <w:widowControl/>
        <w:numPr>
          <w:ilvl w:val="0"/>
          <w:numId w:val="12"/>
        </w:numPr>
        <w:tabs>
          <w:tab w:val="left" w:pos="1080"/>
          <w:tab w:val="left" w:pos="3120"/>
          <w:tab w:val="center" w:pos="5514"/>
        </w:tabs>
        <w:autoSpaceDE/>
        <w:adjustRightInd/>
      </w:pPr>
      <w:r>
        <w:t>Идея перехода от __ к ___</w:t>
      </w:r>
      <w:r w:rsidR="00A72874">
        <w:t xml:space="preserve"> </w:t>
      </w:r>
      <w:r>
        <w:t>бюджетному финансированию была  выдвинута  для того, чтобы заменить финансирование _____</w:t>
      </w:r>
      <w:r w:rsidR="00A72874">
        <w:t xml:space="preserve"> </w:t>
      </w:r>
      <w:r>
        <w:t>финансированием ________(</w:t>
      </w:r>
      <w:r>
        <w:rPr>
          <w:i/>
        </w:rPr>
        <w:t>заполните пропуски</w:t>
      </w:r>
      <w:r>
        <w:t>).</w:t>
      </w:r>
    </w:p>
    <w:p w:rsidR="006D6AE4" w:rsidRDefault="006D6AE4" w:rsidP="006E40C6">
      <w:pPr>
        <w:widowControl/>
        <w:numPr>
          <w:ilvl w:val="0"/>
          <w:numId w:val="12"/>
        </w:numPr>
        <w:tabs>
          <w:tab w:val="left" w:pos="1080"/>
          <w:tab w:val="left" w:pos="3120"/>
          <w:tab w:val="center" w:pos="5514"/>
        </w:tabs>
        <w:autoSpaceDE/>
        <w:adjustRightInd/>
      </w:pPr>
      <w:r>
        <w:t>Негосударственное ОУ имеет право на государственное/муниципальное финансирование:</w:t>
      </w:r>
    </w:p>
    <w:p w:rsidR="006D6AE4" w:rsidRDefault="006D6AE4" w:rsidP="006E40C6">
      <w:pPr>
        <w:widowControl/>
        <w:numPr>
          <w:ilvl w:val="1"/>
          <w:numId w:val="12"/>
        </w:numPr>
        <w:tabs>
          <w:tab w:val="left" w:pos="1080"/>
          <w:tab w:val="left" w:pos="3120"/>
          <w:tab w:val="center" w:pos="5514"/>
        </w:tabs>
        <w:autoSpaceDE/>
        <w:adjustRightInd/>
      </w:pPr>
      <w:r>
        <w:t>нет;</w:t>
      </w:r>
    </w:p>
    <w:p w:rsidR="006D6AE4" w:rsidRDefault="006D6AE4" w:rsidP="006E40C6">
      <w:pPr>
        <w:widowControl/>
        <w:numPr>
          <w:ilvl w:val="1"/>
          <w:numId w:val="12"/>
        </w:numPr>
        <w:tabs>
          <w:tab w:val="left" w:pos="1080"/>
          <w:tab w:val="left" w:pos="3120"/>
          <w:tab w:val="center" w:pos="5514"/>
        </w:tabs>
        <w:autoSpaceDE/>
        <w:adjustRightInd/>
      </w:pPr>
      <w:r>
        <w:t>да;</w:t>
      </w:r>
    </w:p>
    <w:p w:rsidR="006D6AE4" w:rsidRDefault="006D6AE4" w:rsidP="006E40C6">
      <w:pPr>
        <w:widowControl/>
        <w:numPr>
          <w:ilvl w:val="1"/>
          <w:numId w:val="12"/>
        </w:numPr>
        <w:tabs>
          <w:tab w:val="left" w:pos="1080"/>
          <w:tab w:val="left" w:pos="3120"/>
          <w:tab w:val="center" w:pos="5514"/>
        </w:tabs>
        <w:autoSpaceDE/>
        <w:adjustRightInd/>
      </w:pPr>
      <w:r>
        <w:t>да, только при условии получения государственной аккредитации;</w:t>
      </w:r>
    </w:p>
    <w:p w:rsidR="006D6AE4" w:rsidRDefault="006D6AE4" w:rsidP="006E40C6">
      <w:pPr>
        <w:widowControl/>
        <w:numPr>
          <w:ilvl w:val="1"/>
          <w:numId w:val="12"/>
        </w:numPr>
        <w:tabs>
          <w:tab w:val="left" w:pos="1080"/>
          <w:tab w:val="left" w:pos="3120"/>
          <w:tab w:val="center" w:pos="5514"/>
        </w:tabs>
        <w:autoSpaceDE/>
        <w:adjustRightInd/>
      </w:pPr>
      <w:r>
        <w:t>да, только при условии, что нормативы бюджетного финансирования в НОУ будут не ниже, чем в ГОУ.</w:t>
      </w:r>
    </w:p>
    <w:p w:rsidR="006D6AE4" w:rsidRDefault="006D6AE4" w:rsidP="006E40C6">
      <w:pPr>
        <w:widowControl/>
        <w:numPr>
          <w:ilvl w:val="0"/>
          <w:numId w:val="12"/>
        </w:numPr>
        <w:tabs>
          <w:tab w:val="left" w:pos="1080"/>
          <w:tab w:val="left" w:pos="3120"/>
          <w:tab w:val="center" w:pos="5514"/>
        </w:tabs>
        <w:autoSpaceDE/>
        <w:adjustRightInd/>
      </w:pPr>
      <w:r>
        <w:t>ОУ обязаны платить налог на прибыль организаций по доходам, полученным от:</w:t>
      </w:r>
    </w:p>
    <w:p w:rsidR="006D6AE4" w:rsidRDefault="006D6AE4" w:rsidP="006E40C6">
      <w:pPr>
        <w:widowControl/>
        <w:numPr>
          <w:ilvl w:val="1"/>
          <w:numId w:val="12"/>
        </w:numPr>
        <w:tabs>
          <w:tab w:val="left" w:pos="1080"/>
          <w:tab w:val="left" w:pos="3120"/>
          <w:tab w:val="center" w:pos="5514"/>
        </w:tabs>
        <w:autoSpaceDE/>
        <w:adjustRightInd/>
      </w:pPr>
      <w:r>
        <w:t>внебюджетной деятельности;</w:t>
      </w:r>
    </w:p>
    <w:p w:rsidR="006D6AE4" w:rsidRDefault="006D6AE4" w:rsidP="006E40C6">
      <w:pPr>
        <w:widowControl/>
        <w:numPr>
          <w:ilvl w:val="1"/>
          <w:numId w:val="12"/>
        </w:numPr>
        <w:tabs>
          <w:tab w:val="left" w:pos="1080"/>
          <w:tab w:val="left" w:pos="3120"/>
          <w:tab w:val="center" w:pos="5514"/>
        </w:tabs>
        <w:autoSpaceDE/>
        <w:adjustRightInd/>
      </w:pPr>
      <w:r>
        <w:t>предпринимательской деятельности;</w:t>
      </w:r>
    </w:p>
    <w:p w:rsidR="006D6AE4" w:rsidRDefault="006D6AE4" w:rsidP="006E40C6">
      <w:pPr>
        <w:widowControl/>
        <w:numPr>
          <w:ilvl w:val="1"/>
          <w:numId w:val="12"/>
        </w:numPr>
        <w:tabs>
          <w:tab w:val="left" w:pos="1080"/>
          <w:tab w:val="left" w:pos="3120"/>
          <w:tab w:val="center" w:pos="5514"/>
        </w:tabs>
        <w:autoSpaceDE/>
        <w:adjustRightInd/>
      </w:pPr>
      <w:r>
        <w:t>государственного бюджета по смете;</w:t>
      </w:r>
    </w:p>
    <w:p w:rsidR="006D6AE4" w:rsidRDefault="006D6AE4" w:rsidP="006E40C6">
      <w:pPr>
        <w:widowControl/>
        <w:numPr>
          <w:ilvl w:val="1"/>
          <w:numId w:val="12"/>
        </w:numPr>
        <w:tabs>
          <w:tab w:val="left" w:pos="1080"/>
          <w:tab w:val="left" w:pos="3120"/>
          <w:tab w:val="center" w:pos="5514"/>
        </w:tabs>
        <w:autoSpaceDE/>
        <w:adjustRightInd/>
      </w:pPr>
      <w:r>
        <w:t>арендной деятельности ОУ.</w:t>
      </w:r>
    </w:p>
    <w:p w:rsidR="006D6AE4" w:rsidRDefault="006D6AE4" w:rsidP="006E40C6">
      <w:pPr>
        <w:widowControl/>
        <w:numPr>
          <w:ilvl w:val="0"/>
          <w:numId w:val="12"/>
        </w:numPr>
        <w:tabs>
          <w:tab w:val="left" w:pos="1080"/>
          <w:tab w:val="left" w:pos="3120"/>
          <w:tab w:val="center" w:pos="5514"/>
        </w:tabs>
        <w:autoSpaceDE/>
        <w:adjustRightInd/>
      </w:pPr>
      <w:r>
        <w:t>Доходы от платных услуг, оказываемых бюджетным учреждением образования относятся к:</w:t>
      </w:r>
    </w:p>
    <w:p w:rsidR="006D6AE4" w:rsidRDefault="006D6AE4" w:rsidP="006E40C6">
      <w:pPr>
        <w:widowControl/>
        <w:numPr>
          <w:ilvl w:val="1"/>
          <w:numId w:val="12"/>
        </w:numPr>
        <w:tabs>
          <w:tab w:val="left" w:pos="1080"/>
          <w:tab w:val="left" w:pos="3120"/>
          <w:tab w:val="center" w:pos="5514"/>
        </w:tabs>
        <w:autoSpaceDE/>
        <w:adjustRightInd/>
      </w:pPr>
      <w:r>
        <w:t>налоговым доходам;</w:t>
      </w:r>
    </w:p>
    <w:p w:rsidR="006D6AE4" w:rsidRDefault="006D6AE4" w:rsidP="006E40C6">
      <w:pPr>
        <w:widowControl/>
        <w:numPr>
          <w:ilvl w:val="1"/>
          <w:numId w:val="12"/>
        </w:numPr>
        <w:tabs>
          <w:tab w:val="left" w:pos="1080"/>
          <w:tab w:val="left" w:pos="3120"/>
          <w:tab w:val="center" w:pos="5514"/>
        </w:tabs>
        <w:autoSpaceDE/>
        <w:adjustRightInd/>
      </w:pPr>
      <w:r>
        <w:t>неналоговым доходам бюджетов соответствующих уровней;</w:t>
      </w:r>
    </w:p>
    <w:p w:rsidR="006D6AE4" w:rsidRDefault="006D6AE4" w:rsidP="006E40C6">
      <w:pPr>
        <w:widowControl/>
        <w:numPr>
          <w:ilvl w:val="1"/>
          <w:numId w:val="12"/>
        </w:numPr>
        <w:tabs>
          <w:tab w:val="left" w:pos="1080"/>
          <w:tab w:val="left" w:pos="3120"/>
          <w:tab w:val="center" w:pos="5514"/>
        </w:tabs>
        <w:autoSpaceDE/>
        <w:adjustRightInd/>
      </w:pPr>
      <w:r>
        <w:t>неналоговым доходам федерального бюджета;</w:t>
      </w:r>
    </w:p>
    <w:p w:rsidR="006D6AE4" w:rsidRDefault="006D6AE4" w:rsidP="006E40C6">
      <w:pPr>
        <w:widowControl/>
        <w:numPr>
          <w:ilvl w:val="1"/>
          <w:numId w:val="12"/>
        </w:numPr>
        <w:tabs>
          <w:tab w:val="left" w:pos="1080"/>
          <w:tab w:val="left" w:pos="3120"/>
          <w:tab w:val="center" w:pos="5514"/>
        </w:tabs>
        <w:autoSpaceDE/>
        <w:adjustRightInd/>
      </w:pPr>
      <w:r>
        <w:t>налоговым доходам бюджетов соответствующих уровней.</w:t>
      </w:r>
    </w:p>
    <w:p w:rsidR="006D6AE4" w:rsidRDefault="006D6AE4" w:rsidP="006E40C6">
      <w:pPr>
        <w:widowControl/>
        <w:numPr>
          <w:ilvl w:val="0"/>
          <w:numId w:val="12"/>
        </w:numPr>
        <w:tabs>
          <w:tab w:val="left" w:pos="1080"/>
          <w:tab w:val="left" w:pos="3120"/>
          <w:tab w:val="center" w:pos="5514"/>
        </w:tabs>
        <w:autoSpaceDE/>
        <w:adjustRightInd/>
      </w:pPr>
      <w:r>
        <w:t>Какие обороты не облагаются НДС:</w:t>
      </w:r>
    </w:p>
    <w:p w:rsidR="006D6AE4" w:rsidRDefault="006D6AE4" w:rsidP="006E40C6">
      <w:pPr>
        <w:widowControl/>
        <w:numPr>
          <w:ilvl w:val="1"/>
          <w:numId w:val="12"/>
        </w:numPr>
        <w:tabs>
          <w:tab w:val="left" w:pos="1080"/>
          <w:tab w:val="left" w:pos="3120"/>
          <w:tab w:val="center" w:pos="5514"/>
        </w:tabs>
        <w:autoSpaceDE/>
        <w:adjustRightInd/>
      </w:pPr>
      <w:r>
        <w:t>образовательная деятельность, которая не подлежит лицензированию (например, консультационные услуги);</w:t>
      </w:r>
    </w:p>
    <w:p w:rsidR="006D6AE4" w:rsidRDefault="006D6AE4" w:rsidP="006E40C6">
      <w:pPr>
        <w:widowControl/>
        <w:numPr>
          <w:ilvl w:val="1"/>
          <w:numId w:val="12"/>
        </w:numPr>
        <w:tabs>
          <w:tab w:val="left" w:pos="1080"/>
          <w:tab w:val="left" w:pos="3120"/>
          <w:tab w:val="center" w:pos="5514"/>
        </w:tabs>
        <w:autoSpaceDE/>
        <w:adjustRightInd/>
      </w:pPr>
      <w:r>
        <w:t>образовательные услуги учебно-производственного или воспитательного процесса;</w:t>
      </w:r>
    </w:p>
    <w:p w:rsidR="006D6AE4" w:rsidRDefault="006D6AE4" w:rsidP="006E40C6">
      <w:pPr>
        <w:widowControl/>
        <w:numPr>
          <w:ilvl w:val="1"/>
          <w:numId w:val="12"/>
        </w:numPr>
        <w:tabs>
          <w:tab w:val="left" w:pos="1080"/>
          <w:tab w:val="left" w:pos="3120"/>
          <w:tab w:val="center" w:pos="5514"/>
        </w:tabs>
        <w:autoSpaceDE/>
        <w:adjustRightInd/>
      </w:pPr>
      <w:r>
        <w:t>продукция в студенческих и школьных столовых.</w:t>
      </w:r>
    </w:p>
    <w:p w:rsidR="006D6AE4" w:rsidRDefault="006D6AE4" w:rsidP="006E40C6">
      <w:pPr>
        <w:widowControl/>
        <w:numPr>
          <w:ilvl w:val="0"/>
          <w:numId w:val="12"/>
        </w:numPr>
        <w:tabs>
          <w:tab w:val="left" w:pos="1080"/>
          <w:tab w:val="left" w:pos="3120"/>
          <w:tab w:val="center" w:pos="5514"/>
        </w:tabs>
        <w:autoSpaceDE/>
        <w:adjustRightInd/>
        <w:rPr>
          <w:i/>
        </w:rPr>
      </w:pPr>
      <w:r>
        <w:t xml:space="preserve">От уплаты земельного налога полностью освобождаются образовательные учреждения, финансируемые за счет _____________________ </w:t>
      </w:r>
      <w:r>
        <w:rPr>
          <w:i/>
        </w:rPr>
        <w:t>(дополните)</w:t>
      </w:r>
    </w:p>
    <w:p w:rsidR="006D6AE4" w:rsidRDefault="006D6AE4" w:rsidP="006E40C6">
      <w:pPr>
        <w:widowControl/>
        <w:numPr>
          <w:ilvl w:val="0"/>
          <w:numId w:val="12"/>
        </w:numPr>
        <w:tabs>
          <w:tab w:val="left" w:pos="1080"/>
          <w:tab w:val="left" w:pos="3120"/>
          <w:tab w:val="center" w:pos="5514"/>
        </w:tabs>
        <w:autoSpaceDE/>
        <w:adjustRightInd/>
        <w:rPr>
          <w:i/>
        </w:rPr>
      </w:pPr>
      <w:r>
        <w:t>Укажите 4 вида налоговых вычетов, предоставляемых работникам ОУ при уплате НДФЛ</w:t>
      </w:r>
    </w:p>
    <w:p w:rsidR="006D6AE4" w:rsidRDefault="006D6AE4" w:rsidP="006E40C6">
      <w:pPr>
        <w:widowControl/>
        <w:numPr>
          <w:ilvl w:val="0"/>
          <w:numId w:val="12"/>
        </w:numPr>
        <w:tabs>
          <w:tab w:val="left" w:pos="1080"/>
          <w:tab w:val="left" w:pos="3120"/>
          <w:tab w:val="center" w:pos="5514"/>
        </w:tabs>
        <w:autoSpaceDE/>
        <w:adjustRightInd/>
        <w:rPr>
          <w:i/>
        </w:rPr>
      </w:pPr>
      <w:r>
        <w:t>В соответствии с ТК РФ (ст. 333) и Законом РФ «Об Образовании» (ст. 55), для педагогических работников установлена сокращенная продолжительность рабочего времени:</w:t>
      </w:r>
    </w:p>
    <w:p w:rsidR="006D6AE4" w:rsidRDefault="006D6AE4" w:rsidP="006E40C6">
      <w:pPr>
        <w:widowControl/>
        <w:numPr>
          <w:ilvl w:val="1"/>
          <w:numId w:val="12"/>
        </w:numPr>
        <w:tabs>
          <w:tab w:val="left" w:pos="1080"/>
          <w:tab w:val="left" w:pos="3120"/>
          <w:tab w:val="center" w:pos="5514"/>
        </w:tabs>
        <w:autoSpaceDE/>
        <w:adjustRightInd/>
        <w:rPr>
          <w:i/>
        </w:rPr>
      </w:pPr>
      <w:r>
        <w:t>не более 28 часов в неделю;</w:t>
      </w:r>
    </w:p>
    <w:p w:rsidR="006D6AE4" w:rsidRDefault="006D6AE4" w:rsidP="006E40C6">
      <w:pPr>
        <w:widowControl/>
        <w:numPr>
          <w:ilvl w:val="1"/>
          <w:numId w:val="12"/>
        </w:numPr>
        <w:tabs>
          <w:tab w:val="left" w:pos="1080"/>
          <w:tab w:val="left" w:pos="3120"/>
          <w:tab w:val="center" w:pos="5514"/>
        </w:tabs>
        <w:autoSpaceDE/>
        <w:adjustRightInd/>
        <w:rPr>
          <w:i/>
        </w:rPr>
      </w:pPr>
      <w:r>
        <w:t>не более 32 часов в неделю;</w:t>
      </w:r>
    </w:p>
    <w:p w:rsidR="006D6AE4" w:rsidRDefault="006D6AE4" w:rsidP="006E40C6">
      <w:pPr>
        <w:widowControl/>
        <w:numPr>
          <w:ilvl w:val="1"/>
          <w:numId w:val="12"/>
        </w:numPr>
        <w:tabs>
          <w:tab w:val="left" w:pos="1080"/>
          <w:tab w:val="left" w:pos="3120"/>
          <w:tab w:val="center" w:pos="5514"/>
        </w:tabs>
        <w:autoSpaceDE/>
        <w:adjustRightInd/>
        <w:rPr>
          <w:i/>
        </w:rPr>
      </w:pPr>
      <w:r>
        <w:t>не более 36 часов в неделю;</w:t>
      </w:r>
    </w:p>
    <w:p w:rsidR="006D6AE4" w:rsidRDefault="006D6AE4" w:rsidP="006E40C6">
      <w:pPr>
        <w:widowControl/>
        <w:numPr>
          <w:ilvl w:val="1"/>
          <w:numId w:val="12"/>
        </w:numPr>
        <w:tabs>
          <w:tab w:val="left" w:pos="1080"/>
          <w:tab w:val="left" w:pos="3120"/>
          <w:tab w:val="center" w:pos="5514"/>
        </w:tabs>
        <w:autoSpaceDE/>
        <w:adjustRightInd/>
        <w:rPr>
          <w:i/>
        </w:rPr>
      </w:pPr>
      <w:r>
        <w:t>не более 48 часов в неделю.</w:t>
      </w:r>
    </w:p>
    <w:p w:rsidR="006D6AE4" w:rsidRDefault="006D6AE4" w:rsidP="006E40C6">
      <w:pPr>
        <w:widowControl/>
        <w:numPr>
          <w:ilvl w:val="0"/>
          <w:numId w:val="12"/>
        </w:numPr>
        <w:autoSpaceDE/>
        <w:adjustRightInd/>
      </w:pPr>
      <w:r>
        <w:t>Единая тарифная сетка – это ______________________(</w:t>
      </w:r>
      <w:r>
        <w:rPr>
          <w:i/>
        </w:rPr>
        <w:t>дайте определение понятию</w:t>
      </w:r>
      <w:r>
        <w:t>).</w:t>
      </w:r>
    </w:p>
    <w:p w:rsidR="006D6AE4" w:rsidRDefault="006D6AE4" w:rsidP="006E40C6">
      <w:pPr>
        <w:widowControl/>
        <w:numPr>
          <w:ilvl w:val="0"/>
          <w:numId w:val="12"/>
        </w:numPr>
        <w:tabs>
          <w:tab w:val="left" w:pos="1080"/>
          <w:tab w:val="left" w:pos="3120"/>
          <w:tab w:val="center" w:pos="5514"/>
        </w:tabs>
        <w:autoSpaceDE/>
        <w:adjustRightInd/>
        <w:rPr>
          <w:i/>
        </w:rPr>
      </w:pPr>
      <w:r>
        <w:t>ЕТС включает в себя:</w:t>
      </w:r>
    </w:p>
    <w:p w:rsidR="006D6AE4" w:rsidRDefault="006D6AE4" w:rsidP="006E40C6">
      <w:pPr>
        <w:widowControl/>
        <w:numPr>
          <w:ilvl w:val="1"/>
          <w:numId w:val="12"/>
        </w:numPr>
        <w:tabs>
          <w:tab w:val="left" w:pos="1080"/>
          <w:tab w:val="left" w:pos="3120"/>
          <w:tab w:val="center" w:pos="5514"/>
        </w:tabs>
        <w:autoSpaceDE/>
        <w:adjustRightInd/>
        <w:rPr>
          <w:i/>
        </w:rPr>
      </w:pPr>
      <w:r>
        <w:t>13 разрядов;</w:t>
      </w:r>
    </w:p>
    <w:p w:rsidR="006D6AE4" w:rsidRDefault="006D6AE4" w:rsidP="006E40C6">
      <w:pPr>
        <w:widowControl/>
        <w:numPr>
          <w:ilvl w:val="1"/>
          <w:numId w:val="12"/>
        </w:numPr>
        <w:tabs>
          <w:tab w:val="left" w:pos="1080"/>
          <w:tab w:val="left" w:pos="3120"/>
          <w:tab w:val="center" w:pos="5514"/>
        </w:tabs>
        <w:autoSpaceDE/>
        <w:adjustRightInd/>
        <w:rPr>
          <w:i/>
        </w:rPr>
      </w:pPr>
      <w:r>
        <w:t>15 разрядов;</w:t>
      </w:r>
    </w:p>
    <w:p w:rsidR="006D6AE4" w:rsidRDefault="006D6AE4" w:rsidP="006E40C6">
      <w:pPr>
        <w:widowControl/>
        <w:numPr>
          <w:ilvl w:val="1"/>
          <w:numId w:val="12"/>
        </w:numPr>
        <w:tabs>
          <w:tab w:val="left" w:pos="1080"/>
          <w:tab w:val="left" w:pos="3120"/>
          <w:tab w:val="center" w:pos="5514"/>
        </w:tabs>
        <w:autoSpaceDE/>
        <w:adjustRightInd/>
        <w:rPr>
          <w:i/>
        </w:rPr>
      </w:pPr>
      <w:r>
        <w:t>18 разрядов;</w:t>
      </w:r>
    </w:p>
    <w:p w:rsidR="006D6AE4" w:rsidRDefault="006D6AE4" w:rsidP="006E40C6">
      <w:pPr>
        <w:widowControl/>
        <w:numPr>
          <w:ilvl w:val="1"/>
          <w:numId w:val="12"/>
        </w:numPr>
        <w:tabs>
          <w:tab w:val="left" w:pos="1080"/>
          <w:tab w:val="left" w:pos="3120"/>
          <w:tab w:val="center" w:pos="5514"/>
        </w:tabs>
        <w:autoSpaceDE/>
        <w:adjustRightInd/>
        <w:rPr>
          <w:i/>
        </w:rPr>
      </w:pPr>
      <w:r>
        <w:t>21 разряд.</w:t>
      </w:r>
    </w:p>
    <w:p w:rsidR="006D6AE4" w:rsidRDefault="006D6AE4" w:rsidP="006E40C6">
      <w:pPr>
        <w:widowControl/>
        <w:numPr>
          <w:ilvl w:val="0"/>
          <w:numId w:val="12"/>
        </w:numPr>
        <w:tabs>
          <w:tab w:val="left" w:pos="1080"/>
          <w:tab w:val="left" w:pos="3120"/>
          <w:tab w:val="center" w:pos="5514"/>
        </w:tabs>
        <w:autoSpaceDE/>
        <w:adjustRightInd/>
        <w:rPr>
          <w:i/>
        </w:rPr>
      </w:pPr>
      <w:r>
        <w:lastRenderedPageBreak/>
        <w:t>Напишите 2 основных функции, которые выполняет заработная плата.</w:t>
      </w:r>
    </w:p>
    <w:p w:rsidR="006D6AE4" w:rsidRDefault="006D6AE4" w:rsidP="006E40C6">
      <w:pPr>
        <w:widowControl/>
        <w:numPr>
          <w:ilvl w:val="0"/>
          <w:numId w:val="12"/>
        </w:numPr>
        <w:tabs>
          <w:tab w:val="left" w:pos="1080"/>
          <w:tab w:val="left" w:pos="3120"/>
          <w:tab w:val="center" w:pos="5514"/>
        </w:tabs>
        <w:autoSpaceDE/>
        <w:adjustRightInd/>
        <w:rPr>
          <w:i/>
        </w:rPr>
      </w:pPr>
      <w:r>
        <w:t>Что не относится к выплатам стимулирующего характера:</w:t>
      </w:r>
    </w:p>
    <w:p w:rsidR="006D6AE4" w:rsidRDefault="006D6AE4" w:rsidP="006E40C6">
      <w:pPr>
        <w:widowControl/>
        <w:numPr>
          <w:ilvl w:val="1"/>
          <w:numId w:val="12"/>
        </w:numPr>
        <w:tabs>
          <w:tab w:val="left" w:pos="1080"/>
          <w:tab w:val="left" w:pos="3120"/>
          <w:tab w:val="center" w:pos="5514"/>
        </w:tabs>
        <w:autoSpaceDE/>
        <w:adjustRightInd/>
        <w:rPr>
          <w:i/>
        </w:rPr>
      </w:pPr>
      <w:r>
        <w:t>доплаты за наличие ученой степени кандидата и доктора наук в образовательном учреждении;</w:t>
      </w:r>
    </w:p>
    <w:p w:rsidR="006D6AE4" w:rsidRDefault="006D6AE4" w:rsidP="006E40C6">
      <w:pPr>
        <w:widowControl/>
        <w:numPr>
          <w:ilvl w:val="1"/>
          <w:numId w:val="12"/>
        </w:numPr>
        <w:tabs>
          <w:tab w:val="left" w:pos="1080"/>
          <w:tab w:val="left" w:pos="3120"/>
          <w:tab w:val="center" w:pos="5514"/>
        </w:tabs>
        <w:autoSpaceDE/>
        <w:adjustRightInd/>
        <w:rPr>
          <w:i/>
        </w:rPr>
      </w:pPr>
      <w:r>
        <w:t>выплаты за работу в ночное время;</w:t>
      </w:r>
    </w:p>
    <w:p w:rsidR="006D6AE4" w:rsidRDefault="006D6AE4" w:rsidP="006E40C6">
      <w:pPr>
        <w:widowControl/>
        <w:numPr>
          <w:ilvl w:val="1"/>
          <w:numId w:val="12"/>
        </w:numPr>
        <w:tabs>
          <w:tab w:val="left" w:pos="1080"/>
          <w:tab w:val="left" w:pos="3120"/>
          <w:tab w:val="center" w:pos="5514"/>
        </w:tabs>
        <w:autoSpaceDE/>
        <w:adjustRightInd/>
        <w:rPr>
          <w:i/>
        </w:rPr>
      </w:pPr>
      <w:r>
        <w:t>выплаты за качественное выполнение порученной работы, связанной с обеспечением учебного процесса;</w:t>
      </w:r>
    </w:p>
    <w:p w:rsidR="006D6AE4" w:rsidRDefault="006D6AE4" w:rsidP="006E40C6">
      <w:pPr>
        <w:widowControl/>
        <w:numPr>
          <w:ilvl w:val="1"/>
          <w:numId w:val="12"/>
        </w:numPr>
        <w:tabs>
          <w:tab w:val="left" w:pos="1080"/>
          <w:tab w:val="left" w:pos="3120"/>
          <w:tab w:val="center" w:pos="5514"/>
        </w:tabs>
        <w:autoSpaceDE/>
        <w:adjustRightInd/>
        <w:rPr>
          <w:i/>
        </w:rPr>
      </w:pPr>
      <w:r>
        <w:t>выплаты за выполнение особо важных работ.</w:t>
      </w:r>
    </w:p>
    <w:p w:rsidR="006D6AE4" w:rsidRDefault="006D6AE4" w:rsidP="006E40C6">
      <w:pPr>
        <w:widowControl/>
        <w:numPr>
          <w:ilvl w:val="0"/>
          <w:numId w:val="12"/>
        </w:numPr>
        <w:tabs>
          <w:tab w:val="left" w:pos="1080"/>
          <w:tab w:val="left" w:pos="3120"/>
          <w:tab w:val="center" w:pos="5514"/>
        </w:tabs>
        <w:autoSpaceDE/>
        <w:adjustRightInd/>
        <w:rPr>
          <w:i/>
        </w:rPr>
      </w:pPr>
      <w:r>
        <w:t>Заполните пропуски в схеме: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8"/>
        <w:gridCol w:w="580"/>
        <w:gridCol w:w="507"/>
        <w:gridCol w:w="581"/>
        <w:gridCol w:w="1884"/>
        <w:gridCol w:w="581"/>
        <w:gridCol w:w="1882"/>
        <w:gridCol w:w="581"/>
        <w:gridCol w:w="508"/>
        <w:gridCol w:w="581"/>
        <w:gridCol w:w="508"/>
      </w:tblGrid>
      <w:tr w:rsidR="006D6AE4" w:rsidTr="003F1C68">
        <w:tc>
          <w:tcPr>
            <w:tcW w:w="1398" w:type="dxa"/>
            <w:vAlign w:val="center"/>
          </w:tcPr>
          <w:p w:rsidR="006D6AE4" w:rsidRDefault="006D6AE4" w:rsidP="003F1C68">
            <w:pPr>
              <w:tabs>
                <w:tab w:val="left" w:pos="1080"/>
                <w:tab w:val="left" w:pos="3120"/>
                <w:tab w:val="center" w:pos="5514"/>
              </w:tabs>
              <w:spacing w:line="276" w:lineRule="auto"/>
              <w:ind w:firstLine="0"/>
              <w:rPr>
                <w:lang w:eastAsia="en-US"/>
              </w:rPr>
            </w:pPr>
            <w:r>
              <w:rPr>
                <w:sz w:val="22"/>
                <w:szCs w:val="22"/>
                <w:lang w:eastAsia="en-US"/>
              </w:rPr>
              <w:t>Оплата труда работников</w:t>
            </w:r>
          </w:p>
        </w:tc>
        <w:tc>
          <w:tcPr>
            <w:tcW w:w="639" w:type="dxa"/>
            <w:tcBorders>
              <w:top w:val="nil"/>
              <w:bottom w:val="nil"/>
            </w:tcBorders>
            <w:vAlign w:val="center"/>
          </w:tcPr>
          <w:p w:rsidR="006D6AE4" w:rsidRDefault="006D6AE4" w:rsidP="003F1C68">
            <w:pPr>
              <w:tabs>
                <w:tab w:val="left" w:pos="1080"/>
                <w:tab w:val="left" w:pos="3120"/>
                <w:tab w:val="center" w:pos="5514"/>
              </w:tabs>
              <w:spacing w:line="276" w:lineRule="auto"/>
              <w:jc w:val="center"/>
              <w:rPr>
                <w:lang w:eastAsia="en-US"/>
              </w:rPr>
            </w:pPr>
            <w:r>
              <w:rPr>
                <w:sz w:val="22"/>
                <w:szCs w:val="22"/>
                <w:lang w:eastAsia="en-US"/>
              </w:rPr>
              <w:t>=</w:t>
            </w:r>
          </w:p>
        </w:tc>
        <w:tc>
          <w:tcPr>
            <w:tcW w:w="576" w:type="dxa"/>
            <w:vAlign w:val="center"/>
          </w:tcPr>
          <w:p w:rsidR="006D6AE4" w:rsidRDefault="006D6AE4" w:rsidP="003F1C68">
            <w:pPr>
              <w:tabs>
                <w:tab w:val="left" w:pos="1080"/>
                <w:tab w:val="left" w:pos="3120"/>
                <w:tab w:val="center" w:pos="5514"/>
              </w:tabs>
              <w:spacing w:line="276" w:lineRule="auto"/>
              <w:jc w:val="center"/>
              <w:rPr>
                <w:lang w:eastAsia="en-US"/>
              </w:rPr>
            </w:pPr>
          </w:p>
        </w:tc>
        <w:tc>
          <w:tcPr>
            <w:tcW w:w="638" w:type="dxa"/>
            <w:tcBorders>
              <w:top w:val="nil"/>
              <w:bottom w:val="nil"/>
            </w:tcBorders>
            <w:vAlign w:val="center"/>
          </w:tcPr>
          <w:p w:rsidR="006D6AE4" w:rsidRDefault="006D6AE4" w:rsidP="003F1C68">
            <w:pPr>
              <w:tabs>
                <w:tab w:val="left" w:pos="1080"/>
                <w:tab w:val="left" w:pos="3120"/>
                <w:tab w:val="center" w:pos="5514"/>
              </w:tabs>
              <w:spacing w:line="276" w:lineRule="auto"/>
              <w:jc w:val="center"/>
              <w:rPr>
                <w:lang w:eastAsia="en-US"/>
              </w:rPr>
            </w:pPr>
            <w:r>
              <w:rPr>
                <w:sz w:val="22"/>
                <w:szCs w:val="22"/>
                <w:lang w:eastAsia="en-US"/>
              </w:rPr>
              <w:t>+</w:t>
            </w:r>
          </w:p>
        </w:tc>
        <w:tc>
          <w:tcPr>
            <w:tcW w:w="1911" w:type="dxa"/>
            <w:vAlign w:val="center"/>
          </w:tcPr>
          <w:p w:rsidR="006D6AE4" w:rsidRDefault="006D6AE4" w:rsidP="003F1C68">
            <w:pPr>
              <w:tabs>
                <w:tab w:val="left" w:pos="1080"/>
                <w:tab w:val="left" w:pos="3120"/>
                <w:tab w:val="center" w:pos="5514"/>
              </w:tabs>
              <w:spacing w:line="276" w:lineRule="auto"/>
              <w:ind w:firstLine="0"/>
              <w:rPr>
                <w:lang w:eastAsia="en-US"/>
              </w:rPr>
            </w:pPr>
            <w:r>
              <w:rPr>
                <w:sz w:val="22"/>
                <w:szCs w:val="22"/>
                <w:lang w:eastAsia="en-US"/>
              </w:rPr>
              <w:t>Дополнительная заработная плата</w:t>
            </w:r>
          </w:p>
        </w:tc>
        <w:tc>
          <w:tcPr>
            <w:tcW w:w="638" w:type="dxa"/>
            <w:tcBorders>
              <w:top w:val="nil"/>
              <w:bottom w:val="nil"/>
            </w:tcBorders>
            <w:vAlign w:val="center"/>
          </w:tcPr>
          <w:p w:rsidR="006D6AE4" w:rsidRDefault="006D6AE4" w:rsidP="003F1C68">
            <w:pPr>
              <w:tabs>
                <w:tab w:val="left" w:pos="1080"/>
                <w:tab w:val="left" w:pos="3120"/>
                <w:tab w:val="center" w:pos="5514"/>
              </w:tabs>
              <w:spacing w:line="276" w:lineRule="auto"/>
              <w:jc w:val="center"/>
              <w:rPr>
                <w:lang w:eastAsia="en-US"/>
              </w:rPr>
            </w:pPr>
            <w:r>
              <w:rPr>
                <w:sz w:val="22"/>
                <w:szCs w:val="22"/>
                <w:lang w:eastAsia="en-US"/>
              </w:rPr>
              <w:t>+</w:t>
            </w:r>
          </w:p>
        </w:tc>
        <w:tc>
          <w:tcPr>
            <w:tcW w:w="1909" w:type="dxa"/>
            <w:vAlign w:val="center"/>
          </w:tcPr>
          <w:p w:rsidR="006D6AE4" w:rsidRDefault="006D6AE4" w:rsidP="003F1C68">
            <w:pPr>
              <w:tabs>
                <w:tab w:val="left" w:pos="1080"/>
                <w:tab w:val="left" w:pos="3120"/>
                <w:tab w:val="center" w:pos="5514"/>
              </w:tabs>
              <w:spacing w:line="276" w:lineRule="auto"/>
              <w:ind w:firstLine="0"/>
              <w:rPr>
                <w:lang w:eastAsia="en-US"/>
              </w:rPr>
            </w:pPr>
            <w:r>
              <w:rPr>
                <w:sz w:val="22"/>
                <w:szCs w:val="22"/>
                <w:lang w:eastAsia="en-US"/>
              </w:rPr>
              <w:t>Вознаграждение за конечный результат</w:t>
            </w:r>
          </w:p>
        </w:tc>
        <w:tc>
          <w:tcPr>
            <w:tcW w:w="638" w:type="dxa"/>
            <w:tcBorders>
              <w:top w:val="nil"/>
              <w:bottom w:val="nil"/>
            </w:tcBorders>
            <w:vAlign w:val="center"/>
          </w:tcPr>
          <w:p w:rsidR="006D6AE4" w:rsidRDefault="006D6AE4" w:rsidP="003F1C68">
            <w:pPr>
              <w:tabs>
                <w:tab w:val="left" w:pos="1080"/>
                <w:tab w:val="left" w:pos="3120"/>
                <w:tab w:val="center" w:pos="5514"/>
              </w:tabs>
              <w:spacing w:line="276" w:lineRule="auto"/>
              <w:jc w:val="center"/>
              <w:rPr>
                <w:lang w:eastAsia="en-US"/>
              </w:rPr>
            </w:pPr>
            <w:r>
              <w:rPr>
                <w:sz w:val="22"/>
                <w:szCs w:val="22"/>
                <w:lang w:eastAsia="en-US"/>
              </w:rPr>
              <w:t>+</w:t>
            </w:r>
          </w:p>
        </w:tc>
        <w:tc>
          <w:tcPr>
            <w:tcW w:w="576" w:type="dxa"/>
            <w:vAlign w:val="center"/>
          </w:tcPr>
          <w:p w:rsidR="006D6AE4" w:rsidRDefault="006D6AE4" w:rsidP="003F1C68">
            <w:pPr>
              <w:tabs>
                <w:tab w:val="left" w:pos="1080"/>
                <w:tab w:val="left" w:pos="3120"/>
                <w:tab w:val="center" w:pos="5514"/>
              </w:tabs>
              <w:spacing w:line="276" w:lineRule="auto"/>
              <w:jc w:val="center"/>
              <w:rPr>
                <w:lang w:eastAsia="en-US"/>
              </w:rPr>
            </w:pPr>
          </w:p>
        </w:tc>
        <w:tc>
          <w:tcPr>
            <w:tcW w:w="638" w:type="dxa"/>
            <w:tcBorders>
              <w:top w:val="nil"/>
              <w:bottom w:val="nil"/>
            </w:tcBorders>
            <w:vAlign w:val="center"/>
          </w:tcPr>
          <w:p w:rsidR="006D6AE4" w:rsidRDefault="006D6AE4" w:rsidP="003F1C68">
            <w:pPr>
              <w:tabs>
                <w:tab w:val="left" w:pos="1080"/>
                <w:tab w:val="left" w:pos="3120"/>
                <w:tab w:val="center" w:pos="5514"/>
              </w:tabs>
              <w:spacing w:line="276" w:lineRule="auto"/>
              <w:jc w:val="center"/>
              <w:rPr>
                <w:lang w:eastAsia="en-US"/>
              </w:rPr>
            </w:pPr>
            <w:r>
              <w:rPr>
                <w:sz w:val="22"/>
                <w:szCs w:val="22"/>
                <w:lang w:eastAsia="en-US"/>
              </w:rPr>
              <w:t>+</w:t>
            </w:r>
          </w:p>
        </w:tc>
        <w:tc>
          <w:tcPr>
            <w:tcW w:w="576" w:type="dxa"/>
            <w:vAlign w:val="center"/>
          </w:tcPr>
          <w:p w:rsidR="006D6AE4" w:rsidRDefault="006D6AE4" w:rsidP="003F1C68">
            <w:pPr>
              <w:tabs>
                <w:tab w:val="left" w:pos="1080"/>
                <w:tab w:val="left" w:pos="3120"/>
                <w:tab w:val="center" w:pos="5514"/>
              </w:tabs>
              <w:spacing w:line="276" w:lineRule="auto"/>
              <w:jc w:val="center"/>
              <w:rPr>
                <w:lang w:eastAsia="en-US"/>
              </w:rPr>
            </w:pPr>
          </w:p>
        </w:tc>
      </w:tr>
    </w:tbl>
    <w:p w:rsidR="006D6AE4" w:rsidRDefault="006D6AE4" w:rsidP="006D6AE4">
      <w:pPr>
        <w:tabs>
          <w:tab w:val="left" w:pos="1080"/>
          <w:tab w:val="left" w:pos="3120"/>
          <w:tab w:val="center" w:pos="5514"/>
        </w:tabs>
        <w:rPr>
          <w:i/>
        </w:rPr>
      </w:pPr>
    </w:p>
    <w:p w:rsidR="006D6AE4" w:rsidRDefault="006D6AE4" w:rsidP="006E40C6">
      <w:pPr>
        <w:widowControl/>
        <w:numPr>
          <w:ilvl w:val="0"/>
          <w:numId w:val="12"/>
        </w:numPr>
        <w:tabs>
          <w:tab w:val="left" w:pos="4680"/>
        </w:tabs>
        <w:autoSpaceDE/>
        <w:adjustRightInd/>
      </w:pPr>
      <w:r>
        <w:t>Перечислите элементы структуры МТБ, обязательные при открытии образовательным учреждением подготовки по программам ВПО:</w:t>
      </w:r>
    </w:p>
    <w:p w:rsidR="006D6AE4" w:rsidRDefault="006D6AE4" w:rsidP="006E40C6">
      <w:pPr>
        <w:widowControl/>
        <w:numPr>
          <w:ilvl w:val="1"/>
          <w:numId w:val="12"/>
        </w:numPr>
        <w:tabs>
          <w:tab w:val="left" w:pos="540"/>
        </w:tabs>
        <w:autoSpaceDE/>
        <w:adjustRightInd/>
        <w:jc w:val="left"/>
      </w:pPr>
      <w:r>
        <w:t>_______________</w:t>
      </w:r>
    </w:p>
    <w:p w:rsidR="006D6AE4" w:rsidRDefault="006D6AE4" w:rsidP="006E40C6">
      <w:pPr>
        <w:widowControl/>
        <w:numPr>
          <w:ilvl w:val="1"/>
          <w:numId w:val="12"/>
        </w:numPr>
        <w:tabs>
          <w:tab w:val="left" w:pos="540"/>
        </w:tabs>
        <w:autoSpaceDE/>
        <w:adjustRightInd/>
        <w:jc w:val="left"/>
      </w:pPr>
      <w:r>
        <w:t>_______________</w:t>
      </w:r>
    </w:p>
    <w:p w:rsidR="006D6AE4" w:rsidRDefault="006D6AE4" w:rsidP="006E40C6">
      <w:pPr>
        <w:widowControl/>
        <w:numPr>
          <w:ilvl w:val="1"/>
          <w:numId w:val="12"/>
        </w:numPr>
        <w:tabs>
          <w:tab w:val="left" w:pos="540"/>
        </w:tabs>
        <w:autoSpaceDE/>
        <w:adjustRightInd/>
        <w:jc w:val="left"/>
      </w:pPr>
      <w:r>
        <w:t>_______________</w:t>
      </w:r>
    </w:p>
    <w:p w:rsidR="006D6AE4" w:rsidRDefault="006D6AE4" w:rsidP="006E40C6">
      <w:pPr>
        <w:widowControl/>
        <w:numPr>
          <w:ilvl w:val="1"/>
          <w:numId w:val="12"/>
        </w:numPr>
        <w:tabs>
          <w:tab w:val="left" w:pos="540"/>
        </w:tabs>
        <w:autoSpaceDE/>
        <w:adjustRightInd/>
        <w:jc w:val="left"/>
      </w:pPr>
      <w:r>
        <w:t>_______________</w:t>
      </w:r>
    </w:p>
    <w:p w:rsidR="006D6AE4" w:rsidRDefault="006D6AE4" w:rsidP="006E40C6">
      <w:pPr>
        <w:widowControl/>
        <w:numPr>
          <w:ilvl w:val="1"/>
          <w:numId w:val="12"/>
        </w:numPr>
        <w:tabs>
          <w:tab w:val="left" w:pos="540"/>
        </w:tabs>
        <w:autoSpaceDE/>
        <w:adjustRightInd/>
        <w:jc w:val="left"/>
      </w:pPr>
      <w:r>
        <w:t>_______________</w:t>
      </w:r>
    </w:p>
    <w:p w:rsidR="006D6AE4" w:rsidRDefault="006D6AE4" w:rsidP="006E40C6">
      <w:pPr>
        <w:widowControl/>
        <w:numPr>
          <w:ilvl w:val="0"/>
          <w:numId w:val="12"/>
        </w:numPr>
        <w:tabs>
          <w:tab w:val="left" w:pos="4680"/>
        </w:tabs>
        <w:autoSpaceDE/>
        <w:adjustRightInd/>
      </w:pPr>
      <w:r>
        <w:t xml:space="preserve">Ресурсное обеспечение основной деятельности вузов характеризуется основными критериями </w:t>
      </w:r>
      <w:r>
        <w:rPr>
          <w:i/>
        </w:rPr>
        <w:t>(допишите)</w:t>
      </w:r>
      <w:r>
        <w:t>:</w:t>
      </w:r>
    </w:p>
    <w:p w:rsidR="006D6AE4" w:rsidRDefault="006D6AE4" w:rsidP="006E40C6">
      <w:pPr>
        <w:widowControl/>
        <w:numPr>
          <w:ilvl w:val="1"/>
          <w:numId w:val="12"/>
        </w:numPr>
        <w:tabs>
          <w:tab w:val="left" w:pos="540"/>
        </w:tabs>
        <w:autoSpaceDE/>
        <w:adjustRightInd/>
      </w:pPr>
      <w:r>
        <w:t>_______________</w:t>
      </w:r>
    </w:p>
    <w:p w:rsidR="006D6AE4" w:rsidRDefault="006D6AE4" w:rsidP="006E40C6">
      <w:pPr>
        <w:widowControl/>
        <w:numPr>
          <w:ilvl w:val="1"/>
          <w:numId w:val="12"/>
        </w:numPr>
        <w:tabs>
          <w:tab w:val="left" w:pos="540"/>
        </w:tabs>
        <w:autoSpaceDE/>
        <w:adjustRightInd/>
      </w:pPr>
      <w:r>
        <w:t>_______________</w:t>
      </w:r>
    </w:p>
    <w:p w:rsidR="006D6AE4" w:rsidRDefault="006D6AE4" w:rsidP="006E40C6">
      <w:pPr>
        <w:widowControl/>
        <w:numPr>
          <w:ilvl w:val="1"/>
          <w:numId w:val="12"/>
        </w:numPr>
        <w:tabs>
          <w:tab w:val="left" w:pos="540"/>
        </w:tabs>
        <w:autoSpaceDE/>
        <w:adjustRightInd/>
      </w:pPr>
      <w:r>
        <w:t>_______________</w:t>
      </w:r>
    </w:p>
    <w:p w:rsidR="006D6AE4" w:rsidRDefault="006D6AE4" w:rsidP="006E40C6">
      <w:pPr>
        <w:widowControl/>
        <w:numPr>
          <w:ilvl w:val="1"/>
          <w:numId w:val="12"/>
        </w:numPr>
        <w:tabs>
          <w:tab w:val="left" w:pos="540"/>
        </w:tabs>
        <w:autoSpaceDE/>
        <w:adjustRightInd/>
      </w:pPr>
      <w:r>
        <w:t>_______________</w:t>
      </w:r>
    </w:p>
    <w:p w:rsidR="006D6AE4" w:rsidRDefault="006D6AE4" w:rsidP="006E40C6">
      <w:pPr>
        <w:widowControl/>
        <w:numPr>
          <w:ilvl w:val="0"/>
          <w:numId w:val="12"/>
        </w:numPr>
        <w:tabs>
          <w:tab w:val="left" w:pos="4680"/>
        </w:tabs>
        <w:autoSpaceDE/>
        <w:adjustRightInd/>
        <w:jc w:val="left"/>
      </w:pPr>
      <w:r>
        <w:t>Показатели, характеризующие материально-техническое обеспечение не включают в процедуру:</w:t>
      </w:r>
    </w:p>
    <w:p w:rsidR="006D6AE4" w:rsidRDefault="006D6AE4" w:rsidP="006E40C6">
      <w:pPr>
        <w:widowControl/>
        <w:numPr>
          <w:ilvl w:val="1"/>
          <w:numId w:val="12"/>
        </w:numPr>
        <w:tabs>
          <w:tab w:val="left" w:pos="540"/>
        </w:tabs>
        <w:autoSpaceDE/>
        <w:adjustRightInd/>
        <w:jc w:val="left"/>
      </w:pPr>
      <w:r>
        <w:t>аттестации;</w:t>
      </w:r>
    </w:p>
    <w:p w:rsidR="006D6AE4" w:rsidRDefault="006D6AE4" w:rsidP="006E40C6">
      <w:pPr>
        <w:widowControl/>
        <w:numPr>
          <w:ilvl w:val="1"/>
          <w:numId w:val="12"/>
        </w:numPr>
        <w:tabs>
          <w:tab w:val="left" w:pos="540"/>
        </w:tabs>
        <w:autoSpaceDE/>
        <w:adjustRightInd/>
        <w:jc w:val="left"/>
      </w:pPr>
      <w:r>
        <w:t>лицензирования;</w:t>
      </w:r>
    </w:p>
    <w:p w:rsidR="006D6AE4" w:rsidRDefault="006D6AE4" w:rsidP="006E40C6">
      <w:pPr>
        <w:widowControl/>
        <w:numPr>
          <w:ilvl w:val="1"/>
          <w:numId w:val="12"/>
        </w:numPr>
        <w:tabs>
          <w:tab w:val="left" w:pos="540"/>
        </w:tabs>
        <w:autoSpaceDE/>
        <w:adjustRightInd/>
        <w:jc w:val="left"/>
      </w:pPr>
      <w:r>
        <w:t>аккредитации.</w:t>
      </w:r>
    </w:p>
    <w:p w:rsidR="006D6AE4" w:rsidRDefault="006D6AE4" w:rsidP="006E40C6">
      <w:pPr>
        <w:widowControl/>
        <w:numPr>
          <w:ilvl w:val="0"/>
          <w:numId w:val="12"/>
        </w:numPr>
        <w:tabs>
          <w:tab w:val="left" w:pos="4680"/>
        </w:tabs>
        <w:autoSpaceDE/>
        <w:adjustRightInd/>
      </w:pPr>
      <w:r>
        <w:t>Внедрение информационных технологий в сферу образования имеет смысл, если это позволяет создать дополнительные возможности и организационно-технические ресурсы, т.е. решить тактические задачи:</w:t>
      </w:r>
    </w:p>
    <w:p w:rsidR="006D6AE4" w:rsidRDefault="006D6AE4" w:rsidP="006E40C6">
      <w:pPr>
        <w:widowControl/>
        <w:numPr>
          <w:ilvl w:val="1"/>
          <w:numId w:val="12"/>
        </w:numPr>
        <w:tabs>
          <w:tab w:val="left" w:pos="540"/>
        </w:tabs>
        <w:autoSpaceDE/>
        <w:adjustRightInd/>
      </w:pPr>
      <w:r>
        <w:t>обеспечение доступа к большому объему учебной информации;</w:t>
      </w:r>
    </w:p>
    <w:p w:rsidR="006D6AE4" w:rsidRDefault="006D6AE4" w:rsidP="006E40C6">
      <w:pPr>
        <w:widowControl/>
        <w:numPr>
          <w:ilvl w:val="1"/>
          <w:numId w:val="12"/>
        </w:numPr>
        <w:tabs>
          <w:tab w:val="left" w:pos="540"/>
        </w:tabs>
        <w:autoSpaceDE/>
        <w:adjustRightInd/>
      </w:pPr>
      <w:r>
        <w:t>подготовка кадров;</w:t>
      </w:r>
    </w:p>
    <w:p w:rsidR="006D6AE4" w:rsidRDefault="006D6AE4" w:rsidP="006E40C6">
      <w:pPr>
        <w:widowControl/>
        <w:numPr>
          <w:ilvl w:val="1"/>
          <w:numId w:val="12"/>
        </w:numPr>
        <w:tabs>
          <w:tab w:val="left" w:pos="540"/>
        </w:tabs>
        <w:autoSpaceDE/>
        <w:adjustRightInd/>
      </w:pPr>
      <w:r>
        <w:t>представление изучаемого материала в образной, наглядной форме;</w:t>
      </w:r>
    </w:p>
    <w:p w:rsidR="006D6AE4" w:rsidRDefault="006D6AE4" w:rsidP="006E40C6">
      <w:pPr>
        <w:widowControl/>
        <w:numPr>
          <w:ilvl w:val="1"/>
          <w:numId w:val="12"/>
        </w:numPr>
        <w:tabs>
          <w:tab w:val="left" w:pos="540"/>
        </w:tabs>
        <w:autoSpaceDE/>
        <w:adjustRightInd/>
      </w:pPr>
      <w:r>
        <w:t>разработка компьютерных обучающих систем.</w:t>
      </w:r>
    </w:p>
    <w:p w:rsidR="006D6AE4" w:rsidRDefault="006D6AE4" w:rsidP="006E40C6">
      <w:pPr>
        <w:widowControl/>
        <w:numPr>
          <w:ilvl w:val="0"/>
          <w:numId w:val="12"/>
        </w:numPr>
        <w:tabs>
          <w:tab w:val="left" w:pos="540"/>
        </w:tabs>
        <w:autoSpaceDE/>
        <w:adjustRightInd/>
      </w:pPr>
      <w:r>
        <w:t>Перечислите преимущества компьютерных технологий обучения:</w:t>
      </w:r>
    </w:p>
    <w:p w:rsidR="006D6AE4" w:rsidRDefault="006D6AE4" w:rsidP="006E40C6">
      <w:pPr>
        <w:widowControl/>
        <w:numPr>
          <w:ilvl w:val="1"/>
          <w:numId w:val="12"/>
        </w:numPr>
        <w:tabs>
          <w:tab w:val="left" w:pos="540"/>
        </w:tabs>
        <w:autoSpaceDE/>
        <w:adjustRightInd/>
      </w:pPr>
      <w:r>
        <w:t>_____________________________</w:t>
      </w:r>
    </w:p>
    <w:p w:rsidR="006D6AE4" w:rsidRDefault="006D6AE4" w:rsidP="006E40C6">
      <w:pPr>
        <w:widowControl/>
        <w:numPr>
          <w:ilvl w:val="1"/>
          <w:numId w:val="12"/>
        </w:numPr>
        <w:tabs>
          <w:tab w:val="left" w:pos="540"/>
        </w:tabs>
        <w:autoSpaceDE/>
        <w:adjustRightInd/>
      </w:pPr>
      <w:r>
        <w:t>_____________________________</w:t>
      </w:r>
    </w:p>
    <w:p w:rsidR="006D6AE4" w:rsidRDefault="006D6AE4" w:rsidP="006E40C6">
      <w:pPr>
        <w:widowControl/>
        <w:numPr>
          <w:ilvl w:val="1"/>
          <w:numId w:val="12"/>
        </w:numPr>
        <w:tabs>
          <w:tab w:val="left" w:pos="540"/>
        </w:tabs>
        <w:autoSpaceDE/>
        <w:adjustRightInd/>
      </w:pPr>
      <w:r>
        <w:t>_____________________________</w:t>
      </w:r>
    </w:p>
    <w:p w:rsidR="006D6AE4" w:rsidRDefault="006D6AE4" w:rsidP="006E40C6">
      <w:pPr>
        <w:widowControl/>
        <w:numPr>
          <w:ilvl w:val="0"/>
          <w:numId w:val="12"/>
        </w:numPr>
        <w:tabs>
          <w:tab w:val="left" w:pos="540"/>
        </w:tabs>
        <w:autoSpaceDE/>
        <w:adjustRightInd/>
      </w:pPr>
      <w:r>
        <w:t xml:space="preserve">Какой термин характеризует </w:t>
      </w:r>
      <w:r>
        <w:rPr>
          <w:i/>
        </w:rPr>
        <w:t>определение:</w:t>
      </w:r>
    </w:p>
    <w:p w:rsidR="006D6AE4" w:rsidRDefault="006D6AE4" w:rsidP="006D6AE4">
      <w:pPr>
        <w:tabs>
          <w:tab w:val="left" w:pos="540"/>
        </w:tabs>
        <w:ind w:left="540"/>
      </w:pPr>
      <w:r>
        <w:t>широкомасштабное применение методов, средств сбора, хранения и распределения информации, обеспечивающее систематизацию имеющихся и формирование новых знаний; их использование обществом для текущего управления и дальнейшего совершенствования развития.</w:t>
      </w:r>
    </w:p>
    <w:p w:rsidR="006D6AE4" w:rsidRDefault="006D6AE4" w:rsidP="006E40C6">
      <w:pPr>
        <w:widowControl/>
        <w:numPr>
          <w:ilvl w:val="0"/>
          <w:numId w:val="12"/>
        </w:numPr>
        <w:tabs>
          <w:tab w:val="left" w:pos="540"/>
        </w:tabs>
        <w:autoSpaceDE/>
        <w:adjustRightInd/>
      </w:pPr>
      <w:r>
        <w:t>Основной целью программы информатизации является:</w:t>
      </w:r>
    </w:p>
    <w:p w:rsidR="006D6AE4" w:rsidRDefault="006D6AE4" w:rsidP="006E40C6">
      <w:pPr>
        <w:widowControl/>
        <w:numPr>
          <w:ilvl w:val="1"/>
          <w:numId w:val="12"/>
        </w:numPr>
        <w:tabs>
          <w:tab w:val="left" w:pos="540"/>
        </w:tabs>
        <w:autoSpaceDE/>
        <w:adjustRightInd/>
      </w:pPr>
      <w:r>
        <w:t>совмещение экономических и информационных интересов;</w:t>
      </w:r>
    </w:p>
    <w:p w:rsidR="006D6AE4" w:rsidRDefault="006D6AE4" w:rsidP="006E40C6">
      <w:pPr>
        <w:widowControl/>
        <w:numPr>
          <w:ilvl w:val="1"/>
          <w:numId w:val="12"/>
        </w:numPr>
        <w:tabs>
          <w:tab w:val="left" w:pos="540"/>
        </w:tabs>
        <w:autoSpaceDE/>
        <w:adjustRightInd/>
      </w:pPr>
      <w:r>
        <w:t>осуществление информационных исследований в области образования;</w:t>
      </w:r>
    </w:p>
    <w:p w:rsidR="006D6AE4" w:rsidRDefault="006D6AE4" w:rsidP="006E40C6">
      <w:pPr>
        <w:widowControl/>
        <w:numPr>
          <w:ilvl w:val="1"/>
          <w:numId w:val="12"/>
        </w:numPr>
        <w:tabs>
          <w:tab w:val="left" w:pos="540"/>
        </w:tabs>
        <w:autoSpaceDE/>
        <w:adjustRightInd/>
      </w:pPr>
      <w:r>
        <w:t>создание и развитие единого информационного пространства школы.</w:t>
      </w:r>
    </w:p>
    <w:p w:rsidR="006D6AE4" w:rsidRDefault="006D6AE4" w:rsidP="006E40C6">
      <w:pPr>
        <w:widowControl/>
        <w:numPr>
          <w:ilvl w:val="0"/>
          <w:numId w:val="12"/>
        </w:numPr>
        <w:tabs>
          <w:tab w:val="left" w:pos="540"/>
        </w:tabs>
        <w:autoSpaceDE/>
        <w:adjustRightInd/>
      </w:pPr>
      <w:r>
        <w:rPr>
          <w:i/>
        </w:rPr>
        <w:t xml:space="preserve">Выберите лишнее. </w:t>
      </w:r>
      <w:r>
        <w:t>Недостатками дистанционного обучения являются:</w:t>
      </w:r>
    </w:p>
    <w:p w:rsidR="006D6AE4" w:rsidRDefault="006D6AE4" w:rsidP="006E40C6">
      <w:pPr>
        <w:widowControl/>
        <w:numPr>
          <w:ilvl w:val="1"/>
          <w:numId w:val="13"/>
        </w:numPr>
        <w:tabs>
          <w:tab w:val="left" w:pos="540"/>
        </w:tabs>
        <w:autoSpaceDE/>
        <w:adjustRightInd/>
      </w:pPr>
      <w:r>
        <w:t>экономия времени;</w:t>
      </w:r>
    </w:p>
    <w:p w:rsidR="006D6AE4" w:rsidRDefault="006D6AE4" w:rsidP="006E40C6">
      <w:pPr>
        <w:widowControl/>
        <w:numPr>
          <w:ilvl w:val="1"/>
          <w:numId w:val="13"/>
        </w:numPr>
        <w:tabs>
          <w:tab w:val="left" w:pos="540"/>
        </w:tabs>
        <w:autoSpaceDE/>
        <w:adjustRightInd/>
      </w:pPr>
      <w:r>
        <w:lastRenderedPageBreak/>
        <w:t>обучение специалистов;</w:t>
      </w:r>
    </w:p>
    <w:p w:rsidR="006D6AE4" w:rsidRDefault="006D6AE4" w:rsidP="006E40C6">
      <w:pPr>
        <w:widowControl/>
        <w:numPr>
          <w:ilvl w:val="1"/>
          <w:numId w:val="13"/>
        </w:numPr>
        <w:tabs>
          <w:tab w:val="left" w:pos="540"/>
        </w:tabs>
        <w:autoSpaceDE/>
        <w:adjustRightInd/>
      </w:pPr>
      <w:r>
        <w:t>высокие затраты на организацию обучения.</w:t>
      </w:r>
    </w:p>
    <w:p w:rsidR="006D6AE4" w:rsidRDefault="006D6AE4" w:rsidP="006E40C6">
      <w:pPr>
        <w:widowControl/>
        <w:numPr>
          <w:ilvl w:val="0"/>
          <w:numId w:val="14"/>
        </w:numPr>
        <w:tabs>
          <w:tab w:val="left" w:pos="540"/>
        </w:tabs>
        <w:autoSpaceDE/>
        <w:adjustRightInd/>
        <w:rPr>
          <w:i/>
        </w:rPr>
      </w:pPr>
      <w:r>
        <w:rPr>
          <w:i/>
        </w:rPr>
        <w:t>Допишите определение:</w:t>
      </w:r>
    </w:p>
    <w:p w:rsidR="006D6AE4" w:rsidRDefault="006D6AE4" w:rsidP="006D6AE4">
      <w:pPr>
        <w:tabs>
          <w:tab w:val="left" w:pos="540"/>
        </w:tabs>
        <w:ind w:left="540"/>
      </w:pPr>
      <w:r>
        <w:t>Под маркетингом в сфере образования следует понимать особый вид рыночной деятельности, который ___________________________________.</w:t>
      </w:r>
    </w:p>
    <w:p w:rsidR="006D6AE4" w:rsidRDefault="006D6AE4" w:rsidP="006E40C6">
      <w:pPr>
        <w:widowControl/>
        <w:numPr>
          <w:ilvl w:val="0"/>
          <w:numId w:val="14"/>
        </w:numPr>
        <w:tabs>
          <w:tab w:val="left" w:pos="540"/>
        </w:tabs>
        <w:autoSpaceDE/>
        <w:adjustRightInd/>
      </w:pPr>
      <w:r>
        <w:t>Какие элементы обязательны для рынка образовательных услуг:</w:t>
      </w:r>
    </w:p>
    <w:p w:rsidR="006D6AE4" w:rsidRDefault="006D6AE4" w:rsidP="006E40C6">
      <w:pPr>
        <w:widowControl/>
        <w:numPr>
          <w:ilvl w:val="1"/>
          <w:numId w:val="14"/>
        </w:numPr>
        <w:tabs>
          <w:tab w:val="left" w:pos="540"/>
        </w:tabs>
        <w:autoSpaceDE/>
        <w:adjustRightInd/>
      </w:pPr>
      <w:r>
        <w:t>покупатель, услуга, образовательное учреждение;</w:t>
      </w:r>
    </w:p>
    <w:p w:rsidR="006D6AE4" w:rsidRDefault="006D6AE4" w:rsidP="006E40C6">
      <w:pPr>
        <w:widowControl/>
        <w:numPr>
          <w:ilvl w:val="1"/>
          <w:numId w:val="14"/>
        </w:numPr>
        <w:tabs>
          <w:tab w:val="left" w:pos="540"/>
        </w:tabs>
        <w:autoSpaceDE/>
        <w:adjustRightInd/>
      </w:pPr>
      <w:r>
        <w:t>продавец, товар, доход;</w:t>
      </w:r>
    </w:p>
    <w:p w:rsidR="006D6AE4" w:rsidRDefault="006D6AE4" w:rsidP="006E40C6">
      <w:pPr>
        <w:widowControl/>
        <w:numPr>
          <w:ilvl w:val="1"/>
          <w:numId w:val="14"/>
        </w:numPr>
        <w:tabs>
          <w:tab w:val="left" w:pos="540"/>
        </w:tabs>
        <w:autoSpaceDE/>
        <w:adjustRightInd/>
      </w:pPr>
      <w:r>
        <w:t>покупатель, продавец, товар.</w:t>
      </w:r>
    </w:p>
    <w:p w:rsidR="006D6AE4" w:rsidRDefault="006D6AE4" w:rsidP="006E40C6">
      <w:pPr>
        <w:widowControl/>
        <w:numPr>
          <w:ilvl w:val="0"/>
          <w:numId w:val="14"/>
        </w:numPr>
        <w:tabs>
          <w:tab w:val="left" w:pos="540"/>
        </w:tabs>
        <w:autoSpaceDE/>
        <w:adjustRightInd/>
      </w:pPr>
      <w:r>
        <w:t>Перечислите основные характеристики образовательных услуг:</w:t>
      </w:r>
    </w:p>
    <w:p w:rsidR="006D6AE4" w:rsidRDefault="006D6AE4" w:rsidP="006E40C6">
      <w:pPr>
        <w:widowControl/>
        <w:numPr>
          <w:ilvl w:val="1"/>
          <w:numId w:val="14"/>
        </w:numPr>
        <w:tabs>
          <w:tab w:val="left" w:pos="1080"/>
          <w:tab w:val="left" w:pos="3120"/>
          <w:tab w:val="center" w:pos="5514"/>
        </w:tabs>
        <w:autoSpaceDE/>
        <w:adjustRightInd/>
      </w:pPr>
      <w:r>
        <w:t>__________________</w:t>
      </w:r>
    </w:p>
    <w:p w:rsidR="006D6AE4" w:rsidRDefault="006D6AE4" w:rsidP="006E40C6">
      <w:pPr>
        <w:widowControl/>
        <w:numPr>
          <w:ilvl w:val="1"/>
          <w:numId w:val="14"/>
        </w:numPr>
        <w:tabs>
          <w:tab w:val="left" w:pos="1080"/>
          <w:tab w:val="left" w:pos="3120"/>
          <w:tab w:val="center" w:pos="5514"/>
        </w:tabs>
        <w:autoSpaceDE/>
        <w:adjustRightInd/>
      </w:pPr>
      <w:r>
        <w:t>__________________</w:t>
      </w:r>
    </w:p>
    <w:p w:rsidR="006D6AE4" w:rsidRDefault="006D6AE4" w:rsidP="006E40C6">
      <w:pPr>
        <w:widowControl/>
        <w:numPr>
          <w:ilvl w:val="1"/>
          <w:numId w:val="14"/>
        </w:numPr>
        <w:tabs>
          <w:tab w:val="left" w:pos="1080"/>
          <w:tab w:val="left" w:pos="3120"/>
          <w:tab w:val="center" w:pos="5514"/>
        </w:tabs>
        <w:autoSpaceDE/>
        <w:adjustRightInd/>
      </w:pPr>
      <w:r>
        <w:t>__________________</w:t>
      </w:r>
    </w:p>
    <w:p w:rsidR="006D6AE4" w:rsidRDefault="006D6AE4" w:rsidP="006E40C6">
      <w:pPr>
        <w:widowControl/>
        <w:numPr>
          <w:ilvl w:val="1"/>
          <w:numId w:val="14"/>
        </w:numPr>
        <w:tabs>
          <w:tab w:val="left" w:pos="1080"/>
          <w:tab w:val="left" w:pos="3120"/>
          <w:tab w:val="center" w:pos="5514"/>
        </w:tabs>
        <w:autoSpaceDE/>
        <w:adjustRightInd/>
      </w:pPr>
      <w:r>
        <w:t>__________________</w:t>
      </w:r>
    </w:p>
    <w:p w:rsidR="006D6AE4" w:rsidRDefault="006D6AE4" w:rsidP="006E40C6">
      <w:pPr>
        <w:widowControl/>
        <w:numPr>
          <w:ilvl w:val="0"/>
          <w:numId w:val="14"/>
        </w:numPr>
        <w:tabs>
          <w:tab w:val="left" w:pos="1080"/>
          <w:tab w:val="left" w:pos="3120"/>
          <w:tab w:val="center" w:pos="5514"/>
        </w:tabs>
        <w:autoSpaceDE/>
        <w:adjustRightInd/>
      </w:pPr>
      <w:r>
        <w:rPr>
          <w:i/>
        </w:rPr>
        <w:t>Заполните таблицу</w:t>
      </w:r>
      <w:r>
        <w:t>:</w:t>
      </w:r>
    </w:p>
    <w:p w:rsidR="006D6AE4" w:rsidRDefault="006D6AE4" w:rsidP="006D6AE4">
      <w:pPr>
        <w:pStyle w:val="marker"/>
        <w:tabs>
          <w:tab w:val="clear" w:pos="720"/>
          <w:tab w:val="left" w:pos="708"/>
        </w:tabs>
        <w:ind w:left="540" w:firstLine="0"/>
        <w:jc w:val="both"/>
      </w:pPr>
      <w:r>
        <w:t>Основные критерии сегментирования конечных потребителей образовательных услуг</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390"/>
      </w:tblGrid>
      <w:tr w:rsidR="006D6AE4" w:rsidRPr="00EF64B1" w:rsidTr="003F1C68">
        <w:tc>
          <w:tcPr>
            <w:tcW w:w="4680"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Географические критерии</w:t>
            </w:r>
          </w:p>
        </w:tc>
        <w:tc>
          <w:tcPr>
            <w:tcW w:w="4527"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Демографические критерии</w:t>
            </w:r>
          </w:p>
        </w:tc>
      </w:tr>
      <w:tr w:rsidR="006D6AE4" w:rsidRPr="00EF64B1" w:rsidTr="003F1C68">
        <w:tc>
          <w:tcPr>
            <w:tcW w:w="4680" w:type="dxa"/>
            <w:vAlign w:val="center"/>
          </w:tcPr>
          <w:p w:rsidR="006D6AE4" w:rsidRPr="00EF64B1" w:rsidRDefault="006D6AE4" w:rsidP="003F1C68">
            <w:pPr>
              <w:tabs>
                <w:tab w:val="left" w:pos="4680"/>
              </w:tabs>
              <w:spacing w:line="276" w:lineRule="auto"/>
              <w:jc w:val="center"/>
              <w:rPr>
                <w:lang w:eastAsia="en-US"/>
              </w:rPr>
            </w:pPr>
          </w:p>
        </w:tc>
        <w:tc>
          <w:tcPr>
            <w:tcW w:w="4527" w:type="dxa"/>
            <w:vAlign w:val="center"/>
          </w:tcPr>
          <w:p w:rsidR="006D6AE4" w:rsidRPr="00EF64B1" w:rsidRDefault="006D6AE4" w:rsidP="003F1C68">
            <w:pPr>
              <w:tabs>
                <w:tab w:val="left" w:pos="4680"/>
              </w:tabs>
              <w:spacing w:line="276" w:lineRule="auto"/>
              <w:jc w:val="center"/>
              <w:rPr>
                <w:lang w:eastAsia="en-US"/>
              </w:rPr>
            </w:pPr>
          </w:p>
        </w:tc>
      </w:tr>
      <w:tr w:rsidR="006D6AE4" w:rsidRPr="00EF64B1" w:rsidTr="003F1C68">
        <w:tc>
          <w:tcPr>
            <w:tcW w:w="4680"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Психологические критерии</w:t>
            </w:r>
          </w:p>
        </w:tc>
        <w:tc>
          <w:tcPr>
            <w:tcW w:w="4527"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Социологические критерии</w:t>
            </w:r>
          </w:p>
        </w:tc>
      </w:tr>
      <w:tr w:rsidR="006D6AE4" w:rsidRPr="00EF64B1" w:rsidTr="003F1C68">
        <w:tc>
          <w:tcPr>
            <w:tcW w:w="4680" w:type="dxa"/>
          </w:tcPr>
          <w:p w:rsidR="006D6AE4" w:rsidRPr="00EF64B1" w:rsidRDefault="006D6AE4" w:rsidP="003F1C68">
            <w:pPr>
              <w:tabs>
                <w:tab w:val="left" w:pos="4680"/>
              </w:tabs>
              <w:spacing w:line="276" w:lineRule="auto"/>
              <w:rPr>
                <w:lang w:eastAsia="en-US"/>
              </w:rPr>
            </w:pPr>
          </w:p>
        </w:tc>
        <w:tc>
          <w:tcPr>
            <w:tcW w:w="4527" w:type="dxa"/>
          </w:tcPr>
          <w:p w:rsidR="006D6AE4" w:rsidRPr="00EF64B1" w:rsidRDefault="006D6AE4" w:rsidP="003F1C68">
            <w:pPr>
              <w:tabs>
                <w:tab w:val="left" w:pos="4680"/>
              </w:tabs>
              <w:spacing w:line="276" w:lineRule="auto"/>
              <w:rPr>
                <w:lang w:eastAsia="en-US"/>
              </w:rPr>
            </w:pPr>
          </w:p>
        </w:tc>
      </w:tr>
    </w:tbl>
    <w:p w:rsidR="006D6AE4" w:rsidRDefault="006D6AE4" w:rsidP="006E40C6">
      <w:pPr>
        <w:widowControl/>
        <w:numPr>
          <w:ilvl w:val="0"/>
          <w:numId w:val="14"/>
        </w:numPr>
        <w:tabs>
          <w:tab w:val="left" w:pos="4680"/>
        </w:tabs>
        <w:autoSpaceDE/>
        <w:adjustRightInd/>
        <w:jc w:val="left"/>
        <w:rPr>
          <w:i/>
        </w:rPr>
      </w:pPr>
      <w:r>
        <w:rPr>
          <w:i/>
        </w:rPr>
        <w:t>Дайте определение:</w:t>
      </w:r>
    </w:p>
    <w:p w:rsidR="006D6AE4" w:rsidRDefault="006D6AE4" w:rsidP="006D6AE4">
      <w:pPr>
        <w:tabs>
          <w:tab w:val="left" w:pos="4680"/>
        </w:tabs>
        <w:ind w:left="540"/>
      </w:pPr>
      <w:r>
        <w:t>Качество образования – это совокупность _____________ и _____________ услуг или продукции образовательного учреждения, которые придают им способность _________обусловленные или предполагаемые ____________.</w:t>
      </w:r>
    </w:p>
    <w:p w:rsidR="006D6AE4" w:rsidRDefault="006D6AE4" w:rsidP="006E40C6">
      <w:pPr>
        <w:widowControl/>
        <w:numPr>
          <w:ilvl w:val="0"/>
          <w:numId w:val="14"/>
        </w:numPr>
        <w:tabs>
          <w:tab w:val="left" w:pos="4680"/>
        </w:tabs>
        <w:autoSpaceDE/>
        <w:adjustRightInd/>
      </w:pPr>
      <w:r>
        <w:t>Перечислите отличительные черты внутреннего и внешнего эффекта образования.</w:t>
      </w:r>
    </w:p>
    <w:p w:rsidR="006D6AE4" w:rsidRDefault="006D6AE4" w:rsidP="006E40C6">
      <w:pPr>
        <w:widowControl/>
        <w:numPr>
          <w:ilvl w:val="0"/>
          <w:numId w:val="14"/>
        </w:numPr>
        <w:tabs>
          <w:tab w:val="left" w:pos="4680"/>
        </w:tabs>
        <w:autoSpaceDE/>
        <w:adjustRightInd/>
      </w:pPr>
      <w:r>
        <w:t>Расположите уровни качества в правильной последовательности (от низшего к высокому):</w:t>
      </w:r>
    </w:p>
    <w:p w:rsidR="006D6AE4" w:rsidRDefault="006D6AE4" w:rsidP="006E40C6">
      <w:pPr>
        <w:widowControl/>
        <w:numPr>
          <w:ilvl w:val="1"/>
          <w:numId w:val="14"/>
        </w:numPr>
        <w:tabs>
          <w:tab w:val="left" w:pos="540"/>
        </w:tabs>
        <w:autoSpaceDE/>
        <w:adjustRightInd/>
      </w:pPr>
      <w:r>
        <w:t>соответствие фактическим требованиям качества;</w:t>
      </w:r>
    </w:p>
    <w:p w:rsidR="006D6AE4" w:rsidRDefault="006D6AE4" w:rsidP="006E40C6">
      <w:pPr>
        <w:widowControl/>
        <w:numPr>
          <w:ilvl w:val="1"/>
          <w:numId w:val="14"/>
        </w:numPr>
        <w:tabs>
          <w:tab w:val="left" w:pos="540"/>
        </w:tabs>
        <w:autoSpaceDE/>
        <w:adjustRightInd/>
      </w:pPr>
      <w:r>
        <w:t>соответствие использованию;</w:t>
      </w:r>
    </w:p>
    <w:p w:rsidR="006D6AE4" w:rsidRDefault="006D6AE4" w:rsidP="006E40C6">
      <w:pPr>
        <w:widowControl/>
        <w:numPr>
          <w:ilvl w:val="1"/>
          <w:numId w:val="14"/>
        </w:numPr>
        <w:tabs>
          <w:tab w:val="left" w:pos="540"/>
        </w:tabs>
        <w:autoSpaceDE/>
        <w:adjustRightInd/>
      </w:pPr>
      <w:r>
        <w:t>соответствие стандартам;</w:t>
      </w:r>
    </w:p>
    <w:p w:rsidR="006D6AE4" w:rsidRDefault="006D6AE4" w:rsidP="006E40C6">
      <w:pPr>
        <w:widowControl/>
        <w:numPr>
          <w:ilvl w:val="1"/>
          <w:numId w:val="14"/>
        </w:numPr>
        <w:tabs>
          <w:tab w:val="left" w:pos="540"/>
        </w:tabs>
        <w:autoSpaceDE/>
        <w:adjustRightInd/>
      </w:pPr>
      <w:r>
        <w:t>соответствие латентным потребностям.</w:t>
      </w:r>
    </w:p>
    <w:p w:rsidR="006D6AE4" w:rsidRDefault="006D6AE4" w:rsidP="006E40C6">
      <w:pPr>
        <w:widowControl/>
        <w:numPr>
          <w:ilvl w:val="0"/>
          <w:numId w:val="14"/>
        </w:numPr>
        <w:tabs>
          <w:tab w:val="left" w:pos="540"/>
        </w:tabs>
        <w:autoSpaceDE/>
        <w:adjustRightInd/>
      </w:pPr>
      <w:r>
        <w:t xml:space="preserve">Квалиметрия – область научного знания, изучающая методологию и проблематику разработки комплексных, а в некоторых случаях и системных _________________ оценок _____________ любых объектов (предметов, явлений, процессов) </w:t>
      </w:r>
      <w:r>
        <w:rPr>
          <w:i/>
        </w:rPr>
        <w:t>(заполните пропуски).</w:t>
      </w:r>
    </w:p>
    <w:p w:rsidR="006D6AE4" w:rsidRDefault="006D6AE4" w:rsidP="006E40C6">
      <w:pPr>
        <w:widowControl/>
        <w:numPr>
          <w:ilvl w:val="0"/>
          <w:numId w:val="14"/>
        </w:numPr>
        <w:tabs>
          <w:tab w:val="left" w:pos="540"/>
        </w:tabs>
        <w:autoSpaceDE/>
        <w:adjustRightInd/>
      </w:pPr>
      <w:r>
        <w:t>Педагогическая квалиметрия оценивает 2 группы объектов:</w:t>
      </w:r>
    </w:p>
    <w:p w:rsidR="006D6AE4" w:rsidRDefault="006D6AE4" w:rsidP="006E40C6">
      <w:pPr>
        <w:widowControl/>
        <w:numPr>
          <w:ilvl w:val="1"/>
          <w:numId w:val="14"/>
        </w:numPr>
        <w:tabs>
          <w:tab w:val="left" w:pos="540"/>
        </w:tabs>
        <w:autoSpaceDE/>
        <w:adjustRightInd/>
      </w:pPr>
      <w:r>
        <w:t>_____________________;</w:t>
      </w:r>
    </w:p>
    <w:p w:rsidR="006D6AE4" w:rsidRDefault="006D6AE4" w:rsidP="006E40C6">
      <w:pPr>
        <w:widowControl/>
        <w:numPr>
          <w:ilvl w:val="1"/>
          <w:numId w:val="14"/>
        </w:numPr>
        <w:tabs>
          <w:tab w:val="left" w:pos="540"/>
        </w:tabs>
        <w:autoSpaceDE/>
        <w:adjustRightInd/>
      </w:pPr>
      <w:r>
        <w:t>_____________________</w:t>
      </w:r>
    </w:p>
    <w:p w:rsidR="00202E3E" w:rsidRDefault="00202E3E" w:rsidP="006D6AE4">
      <w:pPr>
        <w:tabs>
          <w:tab w:val="left" w:pos="4680"/>
        </w:tabs>
        <w:jc w:val="center"/>
        <w:rPr>
          <w:b/>
        </w:rPr>
      </w:pPr>
    </w:p>
    <w:p w:rsidR="006D6AE4" w:rsidRDefault="006D6AE4" w:rsidP="006D6AE4">
      <w:pPr>
        <w:tabs>
          <w:tab w:val="left" w:pos="4680"/>
        </w:tabs>
        <w:jc w:val="center"/>
        <w:rPr>
          <w:b/>
        </w:rPr>
      </w:pPr>
      <w:r>
        <w:rPr>
          <w:b/>
        </w:rPr>
        <w:t>Ключ ответов к тестам</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отрасль; производятся образовательные услуги</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 xml:space="preserve">1. г); 2. в); 3. б); 4. а) </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1 ур. Грамотность</w:t>
      </w:r>
    </w:p>
    <w:p w:rsidR="006D6AE4" w:rsidRDefault="006D6AE4" w:rsidP="006D6AE4">
      <w:pPr>
        <w:tabs>
          <w:tab w:val="num" w:pos="540"/>
          <w:tab w:val="left" w:pos="4680"/>
        </w:tabs>
        <w:ind w:left="540"/>
      </w:pPr>
      <w:r>
        <w:t>2 ур. Образованность</w:t>
      </w:r>
    </w:p>
    <w:p w:rsidR="006D6AE4" w:rsidRDefault="006D6AE4" w:rsidP="006D6AE4">
      <w:pPr>
        <w:tabs>
          <w:tab w:val="num" w:pos="540"/>
          <w:tab w:val="left" w:pos="4680"/>
        </w:tabs>
        <w:ind w:left="540"/>
      </w:pPr>
      <w:r>
        <w:t>3 ур. Профессиональная компетентность</w:t>
      </w:r>
    </w:p>
    <w:p w:rsidR="006D6AE4" w:rsidRDefault="006D6AE4" w:rsidP="006D6AE4">
      <w:pPr>
        <w:tabs>
          <w:tab w:val="num" w:pos="540"/>
          <w:tab w:val="left" w:pos="4680"/>
        </w:tabs>
        <w:ind w:left="540"/>
      </w:pPr>
      <w:r>
        <w:t>4 ур. Культура</w:t>
      </w:r>
    </w:p>
    <w:p w:rsidR="006D6AE4" w:rsidRDefault="006D6AE4" w:rsidP="006D6AE4">
      <w:pPr>
        <w:tabs>
          <w:tab w:val="num" w:pos="540"/>
          <w:tab w:val="left" w:pos="4680"/>
        </w:tabs>
        <w:ind w:left="540"/>
      </w:pPr>
      <w:r>
        <w:t>5 ур. Менталитет</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а); в)</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материально-денежных средств; расширение воспроизводства квалифицированной рабочей силы; систему образования; удовлетворения потребностей науки, культуры и народного хозяйства</w:t>
      </w:r>
    </w:p>
    <w:p w:rsidR="006D6AE4" w:rsidRDefault="006D6AE4" w:rsidP="006E40C6">
      <w:pPr>
        <w:widowControl/>
        <w:numPr>
          <w:ilvl w:val="0"/>
          <w:numId w:val="15"/>
        </w:numPr>
        <w:tabs>
          <w:tab w:val="clear" w:pos="360"/>
          <w:tab w:val="num" w:pos="540"/>
          <w:tab w:val="left" w:pos="4680"/>
        </w:tabs>
        <w:autoSpaceDE/>
        <w:adjustRightInd/>
        <w:ind w:left="540" w:hanging="540"/>
      </w:pPr>
      <w:r>
        <w:lastRenderedPageBreak/>
        <w:t>С возрастанием количества ступеней обучения снижается его экономическая рентабельность для государства, а квалификация специалистов повышается медленнее, чем число лет, потраченных на обучение; С. Г. Струмилин</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В. А. Жамина; труд</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а); б); г)</w:t>
      </w:r>
    </w:p>
    <w:p w:rsidR="006D6AE4" w:rsidRDefault="006D6AE4" w:rsidP="006E40C6">
      <w:pPr>
        <w:widowControl/>
        <w:numPr>
          <w:ilvl w:val="0"/>
          <w:numId w:val="15"/>
        </w:numPr>
        <w:tabs>
          <w:tab w:val="clear" w:pos="360"/>
          <w:tab w:val="num" w:pos="540"/>
          <w:tab w:val="left" w:pos="4680"/>
        </w:tabs>
        <w:autoSpaceDE/>
        <w:adjustRightInd/>
        <w:ind w:left="540" w:hanging="540"/>
      </w:pPr>
      <w:r>
        <w:t>Общее: и то, и другое требует отвлечения значительных средств в ущерб текущему потреблению; от обоих зависит уровень развития экономики в будущем; оба типа вложений дают длительный по своему характеру производительный эффект.</w:t>
      </w:r>
    </w:p>
    <w:p w:rsidR="006D6AE4" w:rsidRDefault="006D6AE4" w:rsidP="006D6AE4">
      <w:pPr>
        <w:tabs>
          <w:tab w:val="left" w:pos="4680"/>
        </w:tabs>
        <w:ind w:left="540"/>
      </w:pPr>
      <w:r>
        <w:t>Различие: человеческий капитал может реализоваться только в труде своего обладателя; возрастание стоимости физического капитала не требует от собственника каких-либо затрат труда с его стороны.</w:t>
      </w:r>
    </w:p>
    <w:p w:rsidR="006D6AE4" w:rsidRDefault="006D6AE4" w:rsidP="006E40C6">
      <w:pPr>
        <w:widowControl/>
        <w:numPr>
          <w:ilvl w:val="0"/>
          <w:numId w:val="15"/>
        </w:numPr>
        <w:tabs>
          <w:tab w:val="clear" w:pos="360"/>
          <w:tab w:val="num" w:pos="540"/>
          <w:tab w:val="left" w:pos="4680"/>
        </w:tabs>
        <w:autoSpaceDE/>
        <w:adjustRightInd/>
        <w:ind w:left="540" w:hanging="540"/>
        <w:jc w:val="left"/>
      </w:pPr>
      <w:r>
        <w:t>в)</w:t>
      </w:r>
    </w:p>
    <w:p w:rsidR="006D6AE4" w:rsidRDefault="006D6AE4" w:rsidP="006E40C6">
      <w:pPr>
        <w:widowControl/>
        <w:numPr>
          <w:ilvl w:val="0"/>
          <w:numId w:val="15"/>
        </w:numPr>
        <w:tabs>
          <w:tab w:val="clear" w:pos="360"/>
          <w:tab w:val="left" w:pos="540"/>
        </w:tabs>
        <w:autoSpaceDE/>
        <w:adjustRightInd/>
        <w:ind w:left="540" w:hanging="540"/>
      </w:pPr>
      <w:r>
        <w:t>государственный бюджет; бюджет соответствующего ведомства; нормативам</w:t>
      </w:r>
    </w:p>
    <w:p w:rsidR="006D6AE4" w:rsidRDefault="006D6AE4" w:rsidP="006E40C6">
      <w:pPr>
        <w:widowControl/>
        <w:numPr>
          <w:ilvl w:val="0"/>
          <w:numId w:val="15"/>
        </w:numPr>
        <w:tabs>
          <w:tab w:val="clear" w:pos="360"/>
          <w:tab w:val="left" w:pos="540"/>
        </w:tabs>
        <w:autoSpaceDE/>
        <w:adjustRightInd/>
        <w:ind w:left="540" w:hanging="540"/>
      </w:pPr>
      <w:r>
        <w:t>г)</w:t>
      </w:r>
    </w:p>
    <w:p w:rsidR="006D6AE4" w:rsidRDefault="006D6AE4" w:rsidP="006E40C6">
      <w:pPr>
        <w:widowControl/>
        <w:numPr>
          <w:ilvl w:val="0"/>
          <w:numId w:val="15"/>
        </w:numPr>
        <w:tabs>
          <w:tab w:val="clear" w:pos="360"/>
          <w:tab w:val="left" w:pos="540"/>
        </w:tabs>
        <w:autoSpaceDE/>
        <w:adjustRightInd/>
        <w:ind w:left="540" w:hanging="540"/>
      </w:pPr>
      <w:r>
        <w:t>Контрольные цифры – это показатели, которые отражают потребность народного хозяйства и населения в результатах деятельности по профилю образовательных учреждений и служат основанием для определения среднегодовых приведенных контингентов (детей, воспитанников, учащихся, студентов и т. п.), бюджетных или отраслевых ассигнований на содержание и развитие учреждения через норматив бюджетного или отраслевого финансирования.</w:t>
      </w:r>
    </w:p>
    <w:p w:rsidR="006D6AE4" w:rsidRDefault="006D6AE4" w:rsidP="006E40C6">
      <w:pPr>
        <w:widowControl/>
        <w:numPr>
          <w:ilvl w:val="0"/>
          <w:numId w:val="15"/>
        </w:numPr>
        <w:tabs>
          <w:tab w:val="clear" w:pos="360"/>
          <w:tab w:val="left" w:pos="540"/>
        </w:tabs>
        <w:autoSpaceDE/>
        <w:adjustRightInd/>
        <w:ind w:left="540" w:hanging="540"/>
      </w:pPr>
      <w:r>
        <w:t>1й способ: а) в) г) б)</w:t>
      </w:r>
    </w:p>
    <w:p w:rsidR="006D6AE4" w:rsidRDefault="006D6AE4" w:rsidP="006D6AE4">
      <w:pPr>
        <w:tabs>
          <w:tab w:val="left" w:pos="540"/>
        </w:tabs>
        <w:ind w:left="540"/>
      </w:pPr>
      <w:r>
        <w:t>2й способ: в) г) б) а)</w:t>
      </w:r>
    </w:p>
    <w:p w:rsidR="006D6AE4" w:rsidRDefault="006D6AE4" w:rsidP="006E40C6">
      <w:pPr>
        <w:widowControl/>
        <w:numPr>
          <w:ilvl w:val="0"/>
          <w:numId w:val="15"/>
        </w:numPr>
        <w:tabs>
          <w:tab w:val="clear" w:pos="360"/>
          <w:tab w:val="num" w:pos="540"/>
        </w:tabs>
        <w:autoSpaceDE/>
        <w:adjustRightInd/>
        <w:ind w:left="540" w:hanging="540"/>
      </w:pPr>
      <w:r>
        <w:t>а) собственность учредителя;</w:t>
      </w:r>
    </w:p>
    <w:p w:rsidR="006D6AE4" w:rsidRDefault="006D6AE4" w:rsidP="006D6AE4">
      <w:pPr>
        <w:ind w:left="540"/>
      </w:pPr>
      <w:r>
        <w:t>б) имущество ОУ, полученное от осуществления приносящей доход деятельности</w:t>
      </w:r>
    </w:p>
    <w:p w:rsidR="006D6AE4" w:rsidRDefault="006D6AE4" w:rsidP="006E40C6">
      <w:pPr>
        <w:widowControl/>
        <w:numPr>
          <w:ilvl w:val="0"/>
          <w:numId w:val="15"/>
        </w:numPr>
        <w:tabs>
          <w:tab w:val="clear" w:pos="360"/>
          <w:tab w:val="num" w:pos="540"/>
        </w:tabs>
        <w:autoSpaceDE/>
        <w:adjustRightInd/>
        <w:ind w:left="540" w:hanging="540"/>
      </w:pPr>
      <w:r>
        <w:t>бессрочное; бесплатное</w:t>
      </w:r>
    </w:p>
    <w:p w:rsidR="006D6AE4" w:rsidRDefault="006D6AE4" w:rsidP="006E40C6">
      <w:pPr>
        <w:widowControl/>
        <w:numPr>
          <w:ilvl w:val="0"/>
          <w:numId w:val="15"/>
        </w:numPr>
        <w:tabs>
          <w:tab w:val="clear" w:pos="360"/>
          <w:tab w:val="num" w:pos="540"/>
        </w:tabs>
        <w:autoSpaceDE/>
        <w:adjustRightInd/>
        <w:ind w:left="540" w:hanging="540"/>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150"/>
        <w:gridCol w:w="2450"/>
        <w:gridCol w:w="1661"/>
        <w:gridCol w:w="1579"/>
        <w:gridCol w:w="1620"/>
      </w:tblGrid>
      <w:tr w:rsidR="006D6AE4" w:rsidRPr="00EF64B1" w:rsidTr="003F1C68">
        <w:tc>
          <w:tcPr>
            <w:tcW w:w="1440"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Объект собственности</w:t>
            </w:r>
          </w:p>
        </w:tc>
        <w:tc>
          <w:tcPr>
            <w:tcW w:w="1150"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Правовое положение объекта</w:t>
            </w:r>
          </w:p>
        </w:tc>
        <w:tc>
          <w:tcPr>
            <w:tcW w:w="2450"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Источник поступления</w:t>
            </w:r>
          </w:p>
        </w:tc>
        <w:tc>
          <w:tcPr>
            <w:tcW w:w="1661"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Использование для получения дохода</w:t>
            </w:r>
          </w:p>
        </w:tc>
        <w:tc>
          <w:tcPr>
            <w:tcW w:w="1579"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Собственник</w:t>
            </w:r>
          </w:p>
        </w:tc>
        <w:tc>
          <w:tcPr>
            <w:tcW w:w="1620" w:type="dxa"/>
          </w:tcPr>
          <w:p w:rsidR="006D6AE4" w:rsidRPr="00EF64B1" w:rsidRDefault="006D6AE4" w:rsidP="003F1C68">
            <w:pPr>
              <w:tabs>
                <w:tab w:val="left" w:pos="1080"/>
                <w:tab w:val="left" w:pos="3120"/>
                <w:tab w:val="center" w:pos="5514"/>
              </w:tabs>
              <w:spacing w:line="276" w:lineRule="auto"/>
              <w:ind w:firstLine="0"/>
              <w:jc w:val="center"/>
              <w:rPr>
                <w:lang w:eastAsia="en-US"/>
              </w:rPr>
            </w:pPr>
            <w:r w:rsidRPr="00EF64B1">
              <w:rPr>
                <w:sz w:val="22"/>
                <w:szCs w:val="22"/>
                <w:lang w:eastAsia="en-US"/>
              </w:rPr>
              <w:t>Обращение взыскания</w:t>
            </w:r>
          </w:p>
        </w:tc>
      </w:tr>
      <w:tr w:rsidR="006D6AE4" w:rsidRPr="00EF64B1" w:rsidTr="003F1C68">
        <w:tc>
          <w:tcPr>
            <w:tcW w:w="1440" w:type="dxa"/>
            <w:vMerge w:val="restart"/>
            <w:textDirection w:val="btLr"/>
          </w:tcPr>
          <w:p w:rsidR="006D6AE4" w:rsidRPr="00EF64B1" w:rsidRDefault="006D6AE4" w:rsidP="003F1C68">
            <w:pPr>
              <w:tabs>
                <w:tab w:val="left" w:pos="1080"/>
                <w:tab w:val="left" w:pos="3120"/>
                <w:tab w:val="center" w:pos="5514"/>
              </w:tabs>
              <w:spacing w:line="276" w:lineRule="auto"/>
              <w:ind w:left="113" w:right="113" w:firstLine="0"/>
              <w:jc w:val="center"/>
              <w:rPr>
                <w:lang w:eastAsia="en-US"/>
              </w:rPr>
            </w:pPr>
            <w:r w:rsidRPr="00EF64B1">
              <w:rPr>
                <w:sz w:val="22"/>
                <w:szCs w:val="22"/>
                <w:lang w:eastAsia="en-US"/>
              </w:rPr>
              <w:t>денежные средства</w:t>
            </w:r>
          </w:p>
        </w:tc>
        <w:tc>
          <w:tcPr>
            <w:tcW w:w="1150" w:type="dxa"/>
            <w:vMerge w:val="restart"/>
            <w:textDirection w:val="btLr"/>
          </w:tcPr>
          <w:p w:rsidR="006D6AE4" w:rsidRPr="00EF64B1" w:rsidRDefault="006D6AE4" w:rsidP="003F1C68">
            <w:pPr>
              <w:tabs>
                <w:tab w:val="left" w:pos="1080"/>
                <w:tab w:val="left" w:pos="3120"/>
                <w:tab w:val="center" w:pos="5514"/>
              </w:tabs>
              <w:spacing w:line="276" w:lineRule="auto"/>
              <w:ind w:left="113" w:right="113" w:firstLine="0"/>
              <w:jc w:val="center"/>
              <w:rPr>
                <w:lang w:eastAsia="en-US"/>
              </w:rPr>
            </w:pPr>
            <w:r w:rsidRPr="00EF64B1">
              <w:rPr>
                <w:sz w:val="22"/>
                <w:szCs w:val="22"/>
                <w:lang w:eastAsia="en-US"/>
              </w:rPr>
              <w:t>самостоятельное распоряжение</w:t>
            </w: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финансирование учредителем (бюджетные средства)</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не 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 на часть средств</w:t>
            </w:r>
          </w:p>
        </w:tc>
      </w:tr>
      <w:tr w:rsidR="006D6AE4" w:rsidRPr="00EF64B1" w:rsidTr="003F1C68">
        <w:tc>
          <w:tcPr>
            <w:tcW w:w="1440" w:type="dxa"/>
            <w:vMerge/>
            <w:vAlign w:val="center"/>
          </w:tcPr>
          <w:p w:rsidR="006D6AE4" w:rsidRPr="00EF64B1" w:rsidRDefault="006D6AE4" w:rsidP="003F1C68">
            <w:pPr>
              <w:widowControl/>
              <w:autoSpaceDE/>
              <w:autoSpaceDN/>
              <w:adjustRightInd/>
              <w:ind w:firstLine="0"/>
              <w:jc w:val="left"/>
              <w:rPr>
                <w:lang w:eastAsia="en-US"/>
              </w:rPr>
            </w:pPr>
          </w:p>
        </w:tc>
        <w:tc>
          <w:tcPr>
            <w:tcW w:w="1150" w:type="dxa"/>
            <w:vMerge/>
            <w:vAlign w:val="center"/>
          </w:tcPr>
          <w:p w:rsidR="006D6AE4" w:rsidRPr="00EF64B1" w:rsidRDefault="006D6AE4" w:rsidP="003F1C68">
            <w:pPr>
              <w:widowControl/>
              <w:autoSpaceDE/>
              <w:autoSpaceDN/>
              <w:adjustRightInd/>
              <w:ind w:firstLine="0"/>
              <w:jc w:val="left"/>
              <w:rPr>
                <w:lang w:eastAsia="en-US"/>
              </w:rPr>
            </w:pP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получено в форме дара, пожертвования, по завещанию</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 если не определен целевой характер использования</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ОУ (Учредитель)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r>
      <w:tr w:rsidR="006D6AE4" w:rsidRPr="00EF64B1" w:rsidTr="003F1C68">
        <w:trPr>
          <w:trHeight w:val="1264"/>
        </w:trPr>
        <w:tc>
          <w:tcPr>
            <w:tcW w:w="1440" w:type="dxa"/>
            <w:vMerge/>
            <w:vAlign w:val="center"/>
          </w:tcPr>
          <w:p w:rsidR="006D6AE4" w:rsidRPr="00EF64B1" w:rsidRDefault="006D6AE4" w:rsidP="003F1C68">
            <w:pPr>
              <w:widowControl/>
              <w:autoSpaceDE/>
              <w:autoSpaceDN/>
              <w:adjustRightInd/>
              <w:ind w:firstLine="0"/>
              <w:jc w:val="left"/>
              <w:rPr>
                <w:lang w:eastAsia="en-US"/>
              </w:rPr>
            </w:pPr>
          </w:p>
        </w:tc>
        <w:tc>
          <w:tcPr>
            <w:tcW w:w="1150" w:type="dxa"/>
            <w:vMerge/>
            <w:vAlign w:val="center"/>
          </w:tcPr>
          <w:p w:rsidR="006D6AE4" w:rsidRPr="00EF64B1" w:rsidRDefault="006D6AE4" w:rsidP="003F1C68">
            <w:pPr>
              <w:widowControl/>
              <w:autoSpaceDE/>
              <w:autoSpaceDN/>
              <w:adjustRightInd/>
              <w:ind w:firstLine="0"/>
              <w:jc w:val="left"/>
              <w:rPr>
                <w:lang w:eastAsia="en-US"/>
              </w:rPr>
            </w:pP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результат самостоятельной деятельности (оплата товаров, работ и услуг)</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ОУ или 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r>
      <w:tr w:rsidR="006D6AE4" w:rsidRPr="00EF64B1" w:rsidTr="003F1C68">
        <w:trPr>
          <w:trHeight w:val="2022"/>
        </w:trPr>
        <w:tc>
          <w:tcPr>
            <w:tcW w:w="1440" w:type="dxa"/>
            <w:vMerge w:val="restart"/>
            <w:textDirection w:val="btLr"/>
          </w:tcPr>
          <w:p w:rsidR="006D6AE4" w:rsidRPr="00EF64B1" w:rsidRDefault="006D6AE4" w:rsidP="003F1C68">
            <w:pPr>
              <w:tabs>
                <w:tab w:val="left" w:pos="1080"/>
                <w:tab w:val="left" w:pos="3120"/>
                <w:tab w:val="center" w:pos="5514"/>
              </w:tabs>
              <w:spacing w:line="276" w:lineRule="auto"/>
              <w:ind w:left="113" w:right="113" w:firstLine="0"/>
              <w:jc w:val="center"/>
              <w:rPr>
                <w:lang w:eastAsia="en-US"/>
              </w:rPr>
            </w:pPr>
            <w:r w:rsidRPr="00EF64B1">
              <w:rPr>
                <w:sz w:val="22"/>
                <w:szCs w:val="22"/>
                <w:lang w:eastAsia="en-US"/>
              </w:rPr>
              <w:t>движимое и недвижимое имущество</w:t>
            </w:r>
          </w:p>
        </w:tc>
        <w:tc>
          <w:tcPr>
            <w:tcW w:w="1150" w:type="dxa"/>
            <w:vMerge w:val="restart"/>
            <w:textDirection w:val="btLr"/>
          </w:tcPr>
          <w:p w:rsidR="006D6AE4" w:rsidRPr="00EF64B1" w:rsidRDefault="006D6AE4" w:rsidP="003F1C68">
            <w:pPr>
              <w:tabs>
                <w:tab w:val="left" w:pos="1080"/>
                <w:tab w:val="left" w:pos="3120"/>
                <w:tab w:val="center" w:pos="5514"/>
              </w:tabs>
              <w:spacing w:line="276" w:lineRule="auto"/>
              <w:ind w:left="113" w:right="113" w:firstLine="0"/>
              <w:jc w:val="center"/>
              <w:rPr>
                <w:lang w:eastAsia="en-US"/>
              </w:rPr>
            </w:pPr>
            <w:r w:rsidRPr="00EF64B1">
              <w:rPr>
                <w:sz w:val="22"/>
                <w:szCs w:val="22"/>
                <w:lang w:eastAsia="en-US"/>
              </w:rPr>
              <w:t>самостоятельное распоряжение собственностью</w:t>
            </w:r>
          </w:p>
        </w:tc>
        <w:tc>
          <w:tcPr>
            <w:tcW w:w="2450" w:type="dxa"/>
          </w:tcPr>
          <w:p w:rsidR="006D6AE4" w:rsidRPr="00EF64B1" w:rsidRDefault="006D6AE4" w:rsidP="003F1C68">
            <w:pPr>
              <w:tabs>
                <w:tab w:val="left" w:pos="1080"/>
                <w:tab w:val="left" w:pos="3120"/>
                <w:tab w:val="center" w:pos="5514"/>
              </w:tabs>
              <w:spacing w:line="276" w:lineRule="auto"/>
              <w:rPr>
                <w:lang w:eastAsia="en-US"/>
              </w:rPr>
            </w:pPr>
            <w:r w:rsidRPr="00EF64B1">
              <w:rPr>
                <w:sz w:val="22"/>
                <w:szCs w:val="22"/>
                <w:lang w:eastAsia="en-US"/>
              </w:rPr>
              <w:t>приобретено на доходы от самостоятельной деятельности (прибыль)</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ОУ или Учредитель</w:t>
            </w:r>
          </w:p>
        </w:tc>
        <w:tc>
          <w:tcPr>
            <w:tcW w:w="1620" w:type="dxa"/>
          </w:tcPr>
          <w:p w:rsidR="006D6AE4" w:rsidRPr="00EF64B1" w:rsidRDefault="006D6AE4" w:rsidP="003F1C68">
            <w:pPr>
              <w:tabs>
                <w:tab w:val="left" w:pos="1080"/>
                <w:tab w:val="left" w:pos="3120"/>
                <w:tab w:val="center" w:pos="5514"/>
              </w:tabs>
              <w:spacing w:line="276" w:lineRule="auto"/>
              <w:rPr>
                <w:lang w:eastAsia="en-US"/>
              </w:rPr>
            </w:pPr>
            <w:r w:rsidRPr="00EF64B1">
              <w:rPr>
                <w:sz w:val="22"/>
                <w:szCs w:val="22"/>
                <w:lang w:eastAsia="en-US"/>
              </w:rPr>
              <w:t>Возможно</w:t>
            </w:r>
          </w:p>
        </w:tc>
      </w:tr>
      <w:tr w:rsidR="006D6AE4" w:rsidRPr="00EF64B1" w:rsidTr="003F1C68">
        <w:trPr>
          <w:trHeight w:val="1608"/>
        </w:trPr>
        <w:tc>
          <w:tcPr>
            <w:tcW w:w="1440" w:type="dxa"/>
            <w:vMerge/>
            <w:vAlign w:val="center"/>
          </w:tcPr>
          <w:p w:rsidR="006D6AE4" w:rsidRPr="00EF64B1" w:rsidRDefault="006D6AE4" w:rsidP="003F1C68">
            <w:pPr>
              <w:widowControl/>
              <w:autoSpaceDE/>
              <w:autoSpaceDN/>
              <w:adjustRightInd/>
              <w:ind w:firstLine="0"/>
              <w:jc w:val="left"/>
              <w:rPr>
                <w:lang w:eastAsia="en-US"/>
              </w:rPr>
            </w:pPr>
          </w:p>
        </w:tc>
        <w:tc>
          <w:tcPr>
            <w:tcW w:w="1150" w:type="dxa"/>
            <w:vMerge/>
            <w:vAlign w:val="center"/>
          </w:tcPr>
          <w:p w:rsidR="006D6AE4" w:rsidRPr="00EF64B1" w:rsidRDefault="006D6AE4" w:rsidP="003F1C68">
            <w:pPr>
              <w:widowControl/>
              <w:autoSpaceDE/>
              <w:autoSpaceDN/>
              <w:adjustRightInd/>
              <w:ind w:firstLine="0"/>
              <w:jc w:val="left"/>
              <w:rPr>
                <w:lang w:eastAsia="en-US"/>
              </w:rPr>
            </w:pP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получено в форме дара, пожертвования или по завещанию</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ОУ или 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r>
      <w:tr w:rsidR="006D6AE4" w:rsidRPr="00EF64B1" w:rsidTr="003F1C68">
        <w:tc>
          <w:tcPr>
            <w:tcW w:w="1440" w:type="dxa"/>
            <w:vMerge/>
            <w:vAlign w:val="center"/>
          </w:tcPr>
          <w:p w:rsidR="006D6AE4" w:rsidRPr="00EF64B1" w:rsidRDefault="006D6AE4" w:rsidP="003F1C68">
            <w:pPr>
              <w:widowControl/>
              <w:autoSpaceDE/>
              <w:autoSpaceDN/>
              <w:adjustRightInd/>
              <w:ind w:firstLine="0"/>
              <w:jc w:val="left"/>
              <w:rPr>
                <w:lang w:eastAsia="en-US"/>
              </w:rPr>
            </w:pPr>
          </w:p>
        </w:tc>
        <w:tc>
          <w:tcPr>
            <w:tcW w:w="1150" w:type="dxa"/>
            <w:vMerge w:val="restart"/>
          </w:tcPr>
          <w:p w:rsidR="006D6AE4" w:rsidRPr="00EF64B1" w:rsidRDefault="006D6AE4" w:rsidP="003F1C68">
            <w:pPr>
              <w:tabs>
                <w:tab w:val="left" w:pos="1080"/>
                <w:tab w:val="left" w:pos="3120"/>
                <w:tab w:val="center" w:pos="5514"/>
              </w:tabs>
              <w:spacing w:line="276" w:lineRule="auto"/>
              <w:ind w:left="113" w:firstLine="0"/>
              <w:jc w:val="left"/>
              <w:rPr>
                <w:lang w:eastAsia="en-US"/>
              </w:rPr>
            </w:pPr>
            <w:r w:rsidRPr="00EF64B1">
              <w:rPr>
                <w:sz w:val="22"/>
                <w:szCs w:val="22"/>
                <w:lang w:eastAsia="en-US"/>
              </w:rPr>
              <w:t>оперативное управление</w:t>
            </w: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передано учредителем</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Невозможно</w:t>
            </w:r>
          </w:p>
        </w:tc>
      </w:tr>
      <w:tr w:rsidR="006D6AE4" w:rsidRPr="00EF64B1" w:rsidTr="003F1C68">
        <w:tc>
          <w:tcPr>
            <w:tcW w:w="1440" w:type="dxa"/>
            <w:vMerge/>
            <w:vAlign w:val="center"/>
          </w:tcPr>
          <w:p w:rsidR="006D6AE4" w:rsidRPr="00EF64B1" w:rsidRDefault="006D6AE4" w:rsidP="003F1C68">
            <w:pPr>
              <w:widowControl/>
              <w:autoSpaceDE/>
              <w:autoSpaceDN/>
              <w:adjustRightInd/>
              <w:ind w:firstLine="0"/>
              <w:jc w:val="left"/>
              <w:rPr>
                <w:lang w:eastAsia="en-US"/>
              </w:rPr>
            </w:pPr>
          </w:p>
        </w:tc>
        <w:tc>
          <w:tcPr>
            <w:tcW w:w="1150" w:type="dxa"/>
            <w:vMerge/>
            <w:vAlign w:val="center"/>
          </w:tcPr>
          <w:p w:rsidR="006D6AE4" w:rsidRPr="00EF64B1" w:rsidRDefault="006D6AE4" w:rsidP="003F1C68">
            <w:pPr>
              <w:widowControl/>
              <w:autoSpaceDE/>
              <w:autoSpaceDN/>
              <w:adjustRightInd/>
              <w:ind w:firstLine="0"/>
              <w:jc w:val="left"/>
              <w:rPr>
                <w:lang w:eastAsia="en-US"/>
              </w:rPr>
            </w:pP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приобретено по смете (за счет средств учредителя)</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Учредитель</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Невозможно</w:t>
            </w:r>
          </w:p>
        </w:tc>
      </w:tr>
      <w:tr w:rsidR="006D6AE4" w:rsidRPr="00EF64B1" w:rsidTr="003F1C68">
        <w:trPr>
          <w:cantSplit/>
          <w:trHeight w:val="1542"/>
        </w:trPr>
        <w:tc>
          <w:tcPr>
            <w:tcW w:w="144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земельные участки</w:t>
            </w:r>
          </w:p>
        </w:tc>
        <w:tc>
          <w:tcPr>
            <w:tcW w:w="1150" w:type="dxa"/>
          </w:tcPr>
          <w:p w:rsidR="006D6AE4" w:rsidRPr="00EF64B1" w:rsidRDefault="006D6AE4" w:rsidP="003F1C68">
            <w:pPr>
              <w:tabs>
                <w:tab w:val="left" w:pos="1080"/>
                <w:tab w:val="left" w:pos="3120"/>
                <w:tab w:val="center" w:pos="5514"/>
              </w:tabs>
              <w:spacing w:line="276" w:lineRule="auto"/>
              <w:ind w:left="113" w:firstLine="0"/>
              <w:jc w:val="left"/>
              <w:rPr>
                <w:lang w:eastAsia="en-US"/>
              </w:rPr>
            </w:pPr>
            <w:r w:rsidRPr="00EF64B1">
              <w:rPr>
                <w:sz w:val="22"/>
                <w:szCs w:val="22"/>
                <w:lang w:eastAsia="en-US"/>
              </w:rPr>
              <w:t>пользование (бессрочное и бесплатное)</w:t>
            </w:r>
          </w:p>
        </w:tc>
        <w:tc>
          <w:tcPr>
            <w:tcW w:w="245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получено от учредителя (государства)</w:t>
            </w:r>
          </w:p>
        </w:tc>
        <w:tc>
          <w:tcPr>
            <w:tcW w:w="1661"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возможно</w:t>
            </w:r>
          </w:p>
        </w:tc>
        <w:tc>
          <w:tcPr>
            <w:tcW w:w="1579"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Учредитель (Государство)</w:t>
            </w:r>
          </w:p>
        </w:tc>
        <w:tc>
          <w:tcPr>
            <w:tcW w:w="1620" w:type="dxa"/>
          </w:tcPr>
          <w:p w:rsidR="006D6AE4" w:rsidRPr="00EF64B1" w:rsidRDefault="006D6AE4" w:rsidP="003F1C68">
            <w:pPr>
              <w:tabs>
                <w:tab w:val="left" w:pos="1080"/>
                <w:tab w:val="left" w:pos="3120"/>
                <w:tab w:val="center" w:pos="5514"/>
              </w:tabs>
              <w:spacing w:line="276" w:lineRule="auto"/>
              <w:ind w:firstLine="0"/>
              <w:rPr>
                <w:lang w:eastAsia="en-US"/>
              </w:rPr>
            </w:pPr>
            <w:r w:rsidRPr="00EF64B1">
              <w:rPr>
                <w:sz w:val="22"/>
                <w:szCs w:val="22"/>
                <w:lang w:eastAsia="en-US"/>
              </w:rPr>
              <w:t>Невозможно</w:t>
            </w:r>
          </w:p>
        </w:tc>
      </w:tr>
    </w:tbl>
    <w:p w:rsidR="006D6AE4" w:rsidRDefault="006D6AE4" w:rsidP="006E40C6">
      <w:pPr>
        <w:widowControl/>
        <w:numPr>
          <w:ilvl w:val="0"/>
          <w:numId w:val="15"/>
        </w:numPr>
        <w:tabs>
          <w:tab w:val="clear" w:pos="360"/>
          <w:tab w:val="num" w:pos="540"/>
        </w:tabs>
        <w:autoSpaceDE/>
        <w:adjustRightInd/>
        <w:ind w:left="540" w:hanging="540"/>
      </w:pPr>
      <w:r>
        <w:t>в)</w:t>
      </w:r>
    </w:p>
    <w:p w:rsidR="006D6AE4" w:rsidRDefault="006D6AE4" w:rsidP="006E40C6">
      <w:pPr>
        <w:widowControl/>
        <w:numPr>
          <w:ilvl w:val="0"/>
          <w:numId w:val="15"/>
        </w:numPr>
        <w:tabs>
          <w:tab w:val="clear" w:pos="360"/>
          <w:tab w:val="num" w:pos="540"/>
        </w:tabs>
        <w:autoSpaceDE/>
        <w:adjustRightInd/>
        <w:ind w:left="540" w:hanging="540"/>
        <w:jc w:val="left"/>
        <w:rPr>
          <w:i/>
        </w:rPr>
      </w:pPr>
      <w:r>
        <w:t>оплата труда преподавателей; оплата труда учебно-вспомогательного персонала; доплаты к оплате труда; начисления на заработную плату; расходы по использованию оборудования; амортизация интеллектуальной собственности; оплата расходов по содержанию учебных помещений; целевые расходы; оплата расходов по проживанию; стипендия; капитальные расходы; общеучрежденческие расходы.</w:t>
      </w:r>
    </w:p>
    <w:p w:rsidR="006D6AE4" w:rsidRDefault="006D6AE4" w:rsidP="006E40C6">
      <w:pPr>
        <w:widowControl/>
        <w:numPr>
          <w:ilvl w:val="0"/>
          <w:numId w:val="15"/>
        </w:numPr>
        <w:tabs>
          <w:tab w:val="clear" w:pos="360"/>
          <w:tab w:val="num" w:pos="540"/>
        </w:tabs>
        <w:autoSpaceDE/>
        <w:adjustRightInd/>
        <w:ind w:left="540" w:hanging="540"/>
      </w:pPr>
      <w:r>
        <w:t>постатейного; нормативному; учебного процесса; его результатов.</w:t>
      </w:r>
    </w:p>
    <w:p w:rsidR="006D6AE4" w:rsidRDefault="006D6AE4" w:rsidP="006E40C6">
      <w:pPr>
        <w:widowControl/>
        <w:numPr>
          <w:ilvl w:val="0"/>
          <w:numId w:val="15"/>
        </w:numPr>
        <w:tabs>
          <w:tab w:val="clear" w:pos="360"/>
          <w:tab w:val="num" w:pos="540"/>
        </w:tabs>
        <w:autoSpaceDE/>
        <w:adjustRightInd/>
        <w:ind w:left="540" w:hanging="540"/>
      </w:pPr>
      <w:r>
        <w:t>в)</w:t>
      </w:r>
    </w:p>
    <w:p w:rsidR="006D6AE4" w:rsidRDefault="006D6AE4" w:rsidP="006E40C6">
      <w:pPr>
        <w:widowControl/>
        <w:numPr>
          <w:ilvl w:val="0"/>
          <w:numId w:val="15"/>
        </w:numPr>
        <w:tabs>
          <w:tab w:val="clear" w:pos="360"/>
          <w:tab w:val="num" w:pos="540"/>
        </w:tabs>
        <w:autoSpaceDE/>
        <w:adjustRightInd/>
        <w:ind w:left="540" w:hanging="540"/>
      </w:pPr>
      <w:r>
        <w:t>б)</w:t>
      </w:r>
    </w:p>
    <w:p w:rsidR="006D6AE4" w:rsidRDefault="006D6AE4" w:rsidP="006E40C6">
      <w:pPr>
        <w:widowControl/>
        <w:numPr>
          <w:ilvl w:val="0"/>
          <w:numId w:val="15"/>
        </w:numPr>
        <w:tabs>
          <w:tab w:val="clear" w:pos="360"/>
          <w:tab w:val="num" w:pos="540"/>
        </w:tabs>
        <w:autoSpaceDE/>
        <w:adjustRightInd/>
        <w:ind w:left="540" w:hanging="540"/>
      </w:pPr>
      <w:r>
        <w:t>б)</w:t>
      </w:r>
    </w:p>
    <w:p w:rsidR="006D6AE4" w:rsidRDefault="006D6AE4" w:rsidP="006E40C6">
      <w:pPr>
        <w:widowControl/>
        <w:numPr>
          <w:ilvl w:val="0"/>
          <w:numId w:val="15"/>
        </w:numPr>
        <w:tabs>
          <w:tab w:val="clear" w:pos="360"/>
          <w:tab w:val="num" w:pos="540"/>
        </w:tabs>
        <w:autoSpaceDE/>
        <w:adjustRightInd/>
        <w:ind w:left="540" w:hanging="540"/>
      </w:pPr>
      <w:r>
        <w:t>б); в)</w:t>
      </w:r>
    </w:p>
    <w:p w:rsidR="006D6AE4" w:rsidRDefault="006D6AE4" w:rsidP="006E40C6">
      <w:pPr>
        <w:widowControl/>
        <w:numPr>
          <w:ilvl w:val="0"/>
          <w:numId w:val="15"/>
        </w:numPr>
        <w:tabs>
          <w:tab w:val="clear" w:pos="360"/>
          <w:tab w:val="num" w:pos="540"/>
        </w:tabs>
        <w:autoSpaceDE/>
        <w:adjustRightInd/>
        <w:ind w:left="540" w:hanging="540"/>
      </w:pPr>
      <w:r>
        <w:t>бюджета соответствующего уровня, в собственности которого находится данный земельный участок.</w:t>
      </w:r>
    </w:p>
    <w:p w:rsidR="006D6AE4" w:rsidRDefault="006D6AE4" w:rsidP="006E40C6">
      <w:pPr>
        <w:widowControl/>
        <w:numPr>
          <w:ilvl w:val="0"/>
          <w:numId w:val="15"/>
        </w:numPr>
        <w:tabs>
          <w:tab w:val="clear" w:pos="360"/>
          <w:tab w:val="num" w:pos="540"/>
        </w:tabs>
        <w:autoSpaceDE/>
        <w:adjustRightInd/>
        <w:ind w:left="540" w:hanging="540"/>
      </w:pPr>
      <w:r>
        <w:t>социальные; стандартные; имущественные; профессиональные.</w:t>
      </w:r>
    </w:p>
    <w:p w:rsidR="006D6AE4" w:rsidRDefault="006D6AE4" w:rsidP="006E40C6">
      <w:pPr>
        <w:widowControl/>
        <w:numPr>
          <w:ilvl w:val="0"/>
          <w:numId w:val="15"/>
        </w:numPr>
        <w:tabs>
          <w:tab w:val="clear" w:pos="360"/>
          <w:tab w:val="num" w:pos="540"/>
        </w:tabs>
        <w:autoSpaceDE/>
        <w:adjustRightInd/>
        <w:ind w:left="540" w:hanging="540"/>
      </w:pPr>
      <w:r>
        <w:t>в)</w:t>
      </w:r>
    </w:p>
    <w:p w:rsidR="006D6AE4" w:rsidRDefault="006D6AE4" w:rsidP="006E40C6">
      <w:pPr>
        <w:widowControl/>
        <w:numPr>
          <w:ilvl w:val="0"/>
          <w:numId w:val="15"/>
        </w:numPr>
        <w:tabs>
          <w:tab w:val="clear" w:pos="360"/>
          <w:tab w:val="num" w:pos="540"/>
        </w:tabs>
        <w:autoSpaceDE/>
        <w:adjustRightInd/>
        <w:ind w:left="540" w:hanging="540"/>
      </w:pPr>
      <w:r>
        <w:t>ЕТС – это совокупность тарифных разрядов работ, определенных в зависимости от сложности работ и квалификационных характеристик работников с помощью тарифных коэффициентов.</w:t>
      </w:r>
    </w:p>
    <w:p w:rsidR="006D6AE4" w:rsidRDefault="006D6AE4" w:rsidP="006E40C6">
      <w:pPr>
        <w:widowControl/>
        <w:numPr>
          <w:ilvl w:val="0"/>
          <w:numId w:val="15"/>
        </w:numPr>
        <w:tabs>
          <w:tab w:val="clear" w:pos="360"/>
          <w:tab w:val="num" w:pos="540"/>
        </w:tabs>
        <w:autoSpaceDE/>
        <w:adjustRightInd/>
        <w:ind w:left="540" w:hanging="540"/>
      </w:pPr>
      <w:r>
        <w:t>в)</w:t>
      </w:r>
    </w:p>
    <w:p w:rsidR="006D6AE4" w:rsidRDefault="006D6AE4" w:rsidP="006E40C6">
      <w:pPr>
        <w:widowControl/>
        <w:numPr>
          <w:ilvl w:val="0"/>
          <w:numId w:val="15"/>
        </w:numPr>
        <w:tabs>
          <w:tab w:val="clear" w:pos="360"/>
          <w:tab w:val="num" w:pos="540"/>
        </w:tabs>
        <w:autoSpaceDE/>
        <w:adjustRightInd/>
        <w:ind w:left="540" w:hanging="540"/>
      </w:pPr>
      <w:r>
        <w:t xml:space="preserve">экономическая; социальная </w:t>
      </w:r>
      <w:r>
        <w:rPr>
          <w:i/>
        </w:rPr>
        <w:t>или</w:t>
      </w:r>
      <w:r>
        <w:t xml:space="preserve"> воспроизводящая; стимулирующая</w:t>
      </w:r>
    </w:p>
    <w:p w:rsidR="006D6AE4" w:rsidRDefault="006D6AE4" w:rsidP="006E40C6">
      <w:pPr>
        <w:widowControl/>
        <w:numPr>
          <w:ilvl w:val="0"/>
          <w:numId w:val="15"/>
        </w:numPr>
        <w:tabs>
          <w:tab w:val="clear" w:pos="360"/>
          <w:tab w:val="num" w:pos="540"/>
        </w:tabs>
        <w:autoSpaceDE/>
        <w:adjustRightInd/>
        <w:ind w:left="540" w:hanging="540"/>
      </w:pPr>
      <w:r>
        <w:t>б)</w:t>
      </w:r>
    </w:p>
    <w:p w:rsidR="006D6AE4" w:rsidRDefault="006D6AE4" w:rsidP="006E40C6">
      <w:pPr>
        <w:widowControl/>
        <w:numPr>
          <w:ilvl w:val="0"/>
          <w:numId w:val="15"/>
        </w:numPr>
        <w:tabs>
          <w:tab w:val="clear" w:pos="360"/>
          <w:tab w:val="num" w:pos="540"/>
        </w:tabs>
        <w:autoSpaceDE/>
        <w:adjustRightInd/>
        <w:ind w:left="540" w:hanging="540"/>
      </w:pPr>
      <w:r>
        <w:t>основная заработная плата; премия за основные результаты; материальная помощь.</w:t>
      </w:r>
    </w:p>
    <w:p w:rsidR="006D6AE4" w:rsidRDefault="006D6AE4" w:rsidP="006E40C6">
      <w:pPr>
        <w:widowControl/>
        <w:numPr>
          <w:ilvl w:val="0"/>
          <w:numId w:val="15"/>
        </w:numPr>
        <w:tabs>
          <w:tab w:val="clear" w:pos="360"/>
          <w:tab w:val="num" w:pos="540"/>
        </w:tabs>
        <w:autoSpaceDE/>
        <w:adjustRightInd/>
        <w:ind w:left="540" w:hanging="540"/>
      </w:pPr>
      <w:r>
        <w:t>а) помещения и площади;</w:t>
      </w:r>
    </w:p>
    <w:p w:rsidR="006D6AE4" w:rsidRDefault="006D6AE4" w:rsidP="006D6AE4">
      <w:pPr>
        <w:ind w:firstLine="540"/>
      </w:pPr>
      <w:r>
        <w:t>б) оборудование для обеспечения лекционного курса;</w:t>
      </w:r>
    </w:p>
    <w:p w:rsidR="006D6AE4" w:rsidRDefault="006D6AE4" w:rsidP="006D6AE4">
      <w:pPr>
        <w:ind w:left="540"/>
      </w:pPr>
      <w:r>
        <w:t>в) оборудование для обеспечения практических (лабораторных) занятий по специальности;</w:t>
      </w:r>
    </w:p>
    <w:p w:rsidR="006D6AE4" w:rsidRDefault="006D6AE4" w:rsidP="006D6AE4">
      <w:pPr>
        <w:ind w:left="540"/>
      </w:pPr>
      <w:r>
        <w:t>г) оборудование для компьютерных классов;</w:t>
      </w:r>
    </w:p>
    <w:p w:rsidR="006D6AE4" w:rsidRDefault="006D6AE4" w:rsidP="006D6AE4">
      <w:pPr>
        <w:ind w:left="540"/>
      </w:pPr>
      <w:r>
        <w:t>д) специальное оборудование и наглядные пособия кафедр с учетом их специфики.</w:t>
      </w:r>
    </w:p>
    <w:p w:rsidR="006D6AE4" w:rsidRDefault="006D6AE4" w:rsidP="006E40C6">
      <w:pPr>
        <w:widowControl/>
        <w:numPr>
          <w:ilvl w:val="0"/>
          <w:numId w:val="15"/>
        </w:numPr>
        <w:tabs>
          <w:tab w:val="clear" w:pos="360"/>
          <w:tab w:val="num" w:pos="540"/>
        </w:tabs>
        <w:autoSpaceDE/>
        <w:adjustRightInd/>
        <w:ind w:left="540" w:hanging="540"/>
      </w:pPr>
      <w:r>
        <w:t>а) обеспеченность учебно-лабораторной базой;</w:t>
      </w:r>
    </w:p>
    <w:p w:rsidR="006D6AE4" w:rsidRDefault="006D6AE4" w:rsidP="006D6AE4">
      <w:pPr>
        <w:ind w:left="540"/>
      </w:pPr>
      <w:r>
        <w:t>б) обеспеченность инструментальной базой;</w:t>
      </w:r>
    </w:p>
    <w:p w:rsidR="006D6AE4" w:rsidRDefault="006D6AE4" w:rsidP="006D6AE4">
      <w:pPr>
        <w:ind w:left="540"/>
      </w:pPr>
      <w:r>
        <w:t>в) обеспеченность компьютерной базой;</w:t>
      </w:r>
    </w:p>
    <w:p w:rsidR="006D6AE4" w:rsidRDefault="006D6AE4" w:rsidP="006D6AE4">
      <w:pPr>
        <w:ind w:left="540"/>
      </w:pPr>
      <w:r>
        <w:t>г) обеспеченность библиотечными фондами.</w:t>
      </w:r>
    </w:p>
    <w:p w:rsidR="006D6AE4" w:rsidRDefault="006D6AE4" w:rsidP="006E40C6">
      <w:pPr>
        <w:widowControl/>
        <w:numPr>
          <w:ilvl w:val="0"/>
          <w:numId w:val="15"/>
        </w:numPr>
        <w:tabs>
          <w:tab w:val="clear" w:pos="360"/>
          <w:tab w:val="num" w:pos="540"/>
        </w:tabs>
        <w:autoSpaceDE/>
        <w:adjustRightInd/>
        <w:ind w:left="540" w:hanging="540"/>
      </w:pPr>
      <w:r>
        <w:t>в)</w:t>
      </w:r>
    </w:p>
    <w:p w:rsidR="006D6AE4" w:rsidRDefault="006D6AE4" w:rsidP="006E40C6">
      <w:pPr>
        <w:widowControl/>
        <w:numPr>
          <w:ilvl w:val="0"/>
          <w:numId w:val="15"/>
        </w:numPr>
        <w:tabs>
          <w:tab w:val="clear" w:pos="360"/>
          <w:tab w:val="num" w:pos="540"/>
        </w:tabs>
        <w:autoSpaceDE/>
        <w:adjustRightInd/>
        <w:ind w:left="540" w:hanging="540"/>
      </w:pPr>
      <w:r>
        <w:t>а); в)</w:t>
      </w:r>
    </w:p>
    <w:p w:rsidR="006D6AE4" w:rsidRDefault="006D6AE4" w:rsidP="006E40C6">
      <w:pPr>
        <w:widowControl/>
        <w:numPr>
          <w:ilvl w:val="0"/>
          <w:numId w:val="15"/>
        </w:numPr>
        <w:tabs>
          <w:tab w:val="clear" w:pos="360"/>
          <w:tab w:val="num" w:pos="540"/>
        </w:tabs>
        <w:autoSpaceDE/>
        <w:adjustRightInd/>
        <w:ind w:left="540" w:hanging="540"/>
      </w:pPr>
      <w:r>
        <w:lastRenderedPageBreak/>
        <w:t>а) наглядность, возможность использования различных форм представления информации;</w:t>
      </w:r>
    </w:p>
    <w:p w:rsidR="006D6AE4" w:rsidRDefault="006D6AE4" w:rsidP="006D6AE4">
      <w:pPr>
        <w:ind w:left="540"/>
      </w:pPr>
      <w:r>
        <w:t>б) удаленный доступ;</w:t>
      </w:r>
    </w:p>
    <w:p w:rsidR="006D6AE4" w:rsidRDefault="006D6AE4" w:rsidP="006D6AE4">
      <w:pPr>
        <w:ind w:left="540"/>
      </w:pPr>
      <w:r>
        <w:t>в) обработка и хранение больших объемов данных</w:t>
      </w:r>
    </w:p>
    <w:p w:rsidR="006D6AE4" w:rsidRDefault="006D6AE4" w:rsidP="006E40C6">
      <w:pPr>
        <w:widowControl/>
        <w:numPr>
          <w:ilvl w:val="0"/>
          <w:numId w:val="15"/>
        </w:numPr>
        <w:tabs>
          <w:tab w:val="clear" w:pos="360"/>
          <w:tab w:val="left" w:pos="540"/>
        </w:tabs>
        <w:autoSpaceDE/>
        <w:adjustRightInd/>
        <w:ind w:left="540" w:hanging="540"/>
      </w:pPr>
      <w:r>
        <w:t>информатизация</w:t>
      </w:r>
    </w:p>
    <w:p w:rsidR="006D6AE4" w:rsidRDefault="006D6AE4" w:rsidP="006E40C6">
      <w:pPr>
        <w:widowControl/>
        <w:numPr>
          <w:ilvl w:val="0"/>
          <w:numId w:val="15"/>
        </w:numPr>
        <w:tabs>
          <w:tab w:val="clear" w:pos="360"/>
          <w:tab w:val="left" w:pos="540"/>
        </w:tabs>
        <w:autoSpaceDE/>
        <w:adjustRightInd/>
        <w:ind w:left="540" w:hanging="540"/>
      </w:pPr>
      <w:r>
        <w:t>в)</w:t>
      </w:r>
    </w:p>
    <w:p w:rsidR="006D6AE4" w:rsidRDefault="006D6AE4" w:rsidP="006E40C6">
      <w:pPr>
        <w:widowControl/>
        <w:numPr>
          <w:ilvl w:val="0"/>
          <w:numId w:val="15"/>
        </w:numPr>
        <w:tabs>
          <w:tab w:val="clear" w:pos="360"/>
          <w:tab w:val="left" w:pos="540"/>
        </w:tabs>
        <w:autoSpaceDE/>
        <w:adjustRightInd/>
        <w:ind w:left="540" w:hanging="540"/>
      </w:pPr>
      <w:r>
        <w:t>а)</w:t>
      </w:r>
    </w:p>
    <w:p w:rsidR="006D6AE4" w:rsidRDefault="006D6AE4" w:rsidP="006E40C6">
      <w:pPr>
        <w:widowControl/>
        <w:numPr>
          <w:ilvl w:val="0"/>
          <w:numId w:val="15"/>
        </w:numPr>
        <w:tabs>
          <w:tab w:val="clear" w:pos="360"/>
          <w:tab w:val="left" w:pos="540"/>
        </w:tabs>
        <w:autoSpaceDE/>
        <w:adjustRightInd/>
        <w:ind w:left="540" w:hanging="540"/>
      </w:pPr>
      <w:r>
        <w:t>нацелен на удовлетворение нужд и запросов населения в образовательных и дополняющих их услугах.</w:t>
      </w:r>
    </w:p>
    <w:p w:rsidR="006D6AE4" w:rsidRDefault="006D6AE4" w:rsidP="006E40C6">
      <w:pPr>
        <w:widowControl/>
        <w:numPr>
          <w:ilvl w:val="0"/>
          <w:numId w:val="15"/>
        </w:numPr>
        <w:tabs>
          <w:tab w:val="clear" w:pos="360"/>
          <w:tab w:val="left" w:pos="540"/>
        </w:tabs>
        <w:autoSpaceDE/>
        <w:adjustRightInd/>
        <w:ind w:left="540" w:hanging="540"/>
      </w:pPr>
      <w:r>
        <w:t>в)</w:t>
      </w:r>
    </w:p>
    <w:p w:rsidR="006D6AE4" w:rsidRDefault="006D6AE4" w:rsidP="006E40C6">
      <w:pPr>
        <w:widowControl/>
        <w:numPr>
          <w:ilvl w:val="0"/>
          <w:numId w:val="15"/>
        </w:numPr>
        <w:tabs>
          <w:tab w:val="clear" w:pos="360"/>
          <w:tab w:val="left" w:pos="540"/>
        </w:tabs>
        <w:autoSpaceDE/>
        <w:adjustRightInd/>
        <w:ind w:left="540" w:hanging="540"/>
      </w:pPr>
      <w:r>
        <w:t>неосязаемость; неотделимость; непостоянство качества; недолговечность; отсутствие владения.</w:t>
      </w:r>
    </w:p>
    <w:p w:rsidR="006D6AE4" w:rsidRDefault="006D6AE4" w:rsidP="006E40C6">
      <w:pPr>
        <w:widowControl/>
        <w:numPr>
          <w:ilvl w:val="0"/>
          <w:numId w:val="15"/>
        </w:numPr>
        <w:tabs>
          <w:tab w:val="clear" w:pos="360"/>
          <w:tab w:val="left" w:pos="540"/>
        </w:tabs>
        <w:autoSpaceDE/>
        <w:adjustRightInd/>
        <w:ind w:left="540" w:hanging="540"/>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5"/>
        <w:gridCol w:w="4388"/>
      </w:tblGrid>
      <w:tr w:rsidR="006D6AE4" w:rsidRPr="00EF64B1" w:rsidTr="003F1C68">
        <w:tc>
          <w:tcPr>
            <w:tcW w:w="4680"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Географические критерии</w:t>
            </w:r>
          </w:p>
        </w:tc>
        <w:tc>
          <w:tcPr>
            <w:tcW w:w="4527" w:type="dxa"/>
            <w:vAlign w:val="center"/>
          </w:tcPr>
          <w:p w:rsidR="006D6AE4" w:rsidRPr="00EF64B1" w:rsidRDefault="006D6AE4" w:rsidP="003F1C68">
            <w:pPr>
              <w:tabs>
                <w:tab w:val="left" w:pos="4680"/>
              </w:tabs>
              <w:spacing w:line="276" w:lineRule="auto"/>
              <w:ind w:firstLine="0"/>
              <w:jc w:val="center"/>
              <w:rPr>
                <w:lang w:eastAsia="en-US"/>
              </w:rPr>
            </w:pPr>
            <w:r w:rsidRPr="00EF64B1">
              <w:rPr>
                <w:sz w:val="22"/>
                <w:szCs w:val="22"/>
                <w:lang w:eastAsia="en-US"/>
              </w:rPr>
              <w:t>Демографические критерии</w:t>
            </w:r>
          </w:p>
        </w:tc>
      </w:tr>
      <w:tr w:rsidR="006D6AE4" w:rsidRPr="00EF64B1" w:rsidTr="003F1C68">
        <w:tc>
          <w:tcPr>
            <w:tcW w:w="4680" w:type="dxa"/>
            <w:vAlign w:val="center"/>
          </w:tcPr>
          <w:p w:rsidR="006D6AE4" w:rsidRPr="00EF64B1" w:rsidRDefault="006D6AE4" w:rsidP="003F1C68">
            <w:pPr>
              <w:tabs>
                <w:tab w:val="left" w:pos="4680"/>
              </w:tabs>
              <w:spacing w:line="276" w:lineRule="auto"/>
              <w:ind w:firstLine="0"/>
              <w:rPr>
                <w:lang w:eastAsia="en-US"/>
              </w:rPr>
            </w:pPr>
            <w:r w:rsidRPr="00EF64B1">
              <w:rPr>
                <w:sz w:val="22"/>
                <w:szCs w:val="22"/>
                <w:lang w:eastAsia="en-US"/>
              </w:rPr>
              <w:t>континент; страна; регион; город; климатические ресурсы; природные ресурсы</w:t>
            </w:r>
          </w:p>
        </w:tc>
        <w:tc>
          <w:tcPr>
            <w:tcW w:w="4527" w:type="dxa"/>
          </w:tcPr>
          <w:p w:rsidR="006D6AE4" w:rsidRPr="00EF64B1" w:rsidRDefault="006D6AE4" w:rsidP="003F1C68">
            <w:pPr>
              <w:tabs>
                <w:tab w:val="left" w:pos="4680"/>
              </w:tabs>
              <w:spacing w:line="276" w:lineRule="auto"/>
              <w:ind w:firstLine="0"/>
              <w:rPr>
                <w:lang w:eastAsia="en-US"/>
              </w:rPr>
            </w:pPr>
            <w:r w:rsidRPr="00EF64B1">
              <w:rPr>
                <w:sz w:val="22"/>
                <w:szCs w:val="22"/>
                <w:lang w:eastAsia="en-US"/>
              </w:rPr>
              <w:t>пол, возраст, размер семьи; уровень дохода; род занятий; образование; национальность</w:t>
            </w:r>
          </w:p>
        </w:tc>
      </w:tr>
      <w:tr w:rsidR="006D6AE4" w:rsidRPr="00EF64B1" w:rsidTr="003F1C68">
        <w:tc>
          <w:tcPr>
            <w:tcW w:w="4680" w:type="dxa"/>
            <w:vAlign w:val="center"/>
          </w:tcPr>
          <w:p w:rsidR="006D6AE4" w:rsidRPr="00EF64B1" w:rsidRDefault="006D6AE4" w:rsidP="003F1C68">
            <w:pPr>
              <w:tabs>
                <w:tab w:val="left" w:pos="4680"/>
              </w:tabs>
              <w:spacing w:line="276" w:lineRule="auto"/>
              <w:jc w:val="center"/>
              <w:rPr>
                <w:lang w:eastAsia="en-US"/>
              </w:rPr>
            </w:pPr>
            <w:r w:rsidRPr="00EF64B1">
              <w:rPr>
                <w:sz w:val="22"/>
                <w:szCs w:val="22"/>
                <w:lang w:eastAsia="en-US"/>
              </w:rPr>
              <w:t>Психологические критерии</w:t>
            </w:r>
          </w:p>
        </w:tc>
        <w:tc>
          <w:tcPr>
            <w:tcW w:w="4527" w:type="dxa"/>
            <w:vAlign w:val="center"/>
          </w:tcPr>
          <w:p w:rsidR="006D6AE4" w:rsidRPr="00EF64B1" w:rsidRDefault="006D6AE4" w:rsidP="003F1C68">
            <w:pPr>
              <w:tabs>
                <w:tab w:val="left" w:pos="4680"/>
              </w:tabs>
              <w:spacing w:line="276" w:lineRule="auto"/>
              <w:jc w:val="center"/>
              <w:rPr>
                <w:lang w:eastAsia="en-US"/>
              </w:rPr>
            </w:pPr>
            <w:r w:rsidRPr="00EF64B1">
              <w:rPr>
                <w:sz w:val="22"/>
                <w:szCs w:val="22"/>
                <w:lang w:eastAsia="en-US"/>
              </w:rPr>
              <w:t>Социологические критерии</w:t>
            </w:r>
          </w:p>
        </w:tc>
      </w:tr>
      <w:tr w:rsidR="006D6AE4" w:rsidRPr="00EF64B1" w:rsidTr="003F1C68">
        <w:tc>
          <w:tcPr>
            <w:tcW w:w="4680" w:type="dxa"/>
          </w:tcPr>
          <w:p w:rsidR="006D6AE4" w:rsidRPr="00EF64B1" w:rsidRDefault="006D6AE4" w:rsidP="003F1C68">
            <w:pPr>
              <w:tabs>
                <w:tab w:val="left" w:pos="4680"/>
              </w:tabs>
              <w:spacing w:line="276" w:lineRule="auto"/>
              <w:ind w:firstLine="0"/>
              <w:rPr>
                <w:lang w:eastAsia="en-US"/>
              </w:rPr>
            </w:pPr>
            <w:r w:rsidRPr="00EF64B1">
              <w:rPr>
                <w:sz w:val="22"/>
                <w:szCs w:val="22"/>
                <w:lang w:eastAsia="en-US"/>
              </w:rPr>
              <w:t>тип личности; темперамент; направленность личности; интеллектуальные способности; поведение в обществе; стресс</w:t>
            </w:r>
          </w:p>
        </w:tc>
        <w:tc>
          <w:tcPr>
            <w:tcW w:w="4527" w:type="dxa"/>
          </w:tcPr>
          <w:p w:rsidR="006D6AE4" w:rsidRPr="00EF64B1" w:rsidRDefault="006D6AE4" w:rsidP="003F1C68">
            <w:pPr>
              <w:tabs>
                <w:tab w:val="left" w:pos="4680"/>
              </w:tabs>
              <w:spacing w:line="276" w:lineRule="auto"/>
              <w:ind w:firstLine="0"/>
              <w:rPr>
                <w:lang w:eastAsia="en-US"/>
              </w:rPr>
            </w:pPr>
            <w:r w:rsidRPr="00EF64B1">
              <w:rPr>
                <w:sz w:val="22"/>
                <w:szCs w:val="22"/>
                <w:lang w:eastAsia="en-US"/>
              </w:rPr>
              <w:t>общественное мнение; мораль; партнерство; общение; конфликтность</w:t>
            </w:r>
          </w:p>
        </w:tc>
      </w:tr>
    </w:tbl>
    <w:p w:rsidR="006D6AE4" w:rsidRDefault="006D6AE4" w:rsidP="006E40C6">
      <w:pPr>
        <w:widowControl/>
        <w:numPr>
          <w:ilvl w:val="0"/>
          <w:numId w:val="15"/>
        </w:numPr>
        <w:tabs>
          <w:tab w:val="clear" w:pos="360"/>
          <w:tab w:val="left" w:pos="540"/>
        </w:tabs>
        <w:autoSpaceDE/>
        <w:adjustRightInd/>
        <w:ind w:left="540" w:hanging="540"/>
      </w:pPr>
      <w:r>
        <w:t>свойств; характеристик; удовлетворять; потребности.</w:t>
      </w:r>
    </w:p>
    <w:p w:rsidR="006D6AE4" w:rsidRDefault="006D6AE4" w:rsidP="006E40C6">
      <w:pPr>
        <w:widowControl/>
        <w:numPr>
          <w:ilvl w:val="0"/>
          <w:numId w:val="15"/>
        </w:numPr>
        <w:tabs>
          <w:tab w:val="clear" w:pos="360"/>
          <w:tab w:val="left" w:pos="540"/>
        </w:tabs>
        <w:autoSpaceDE/>
        <w:adjustRightInd/>
        <w:ind w:left="540" w:hanging="540"/>
      </w:pPr>
      <w:r>
        <w:rPr>
          <w:i/>
        </w:rPr>
        <w:t>Внутренний эффект</w:t>
      </w:r>
      <w:r>
        <w:t>: а) выражается в функционировании самой системы образования; б) экономное использование ресурсов внутри этой отрасли</w:t>
      </w:r>
    </w:p>
    <w:p w:rsidR="006D6AE4" w:rsidRDefault="006D6AE4" w:rsidP="006D6AE4">
      <w:pPr>
        <w:tabs>
          <w:tab w:val="left" w:pos="540"/>
        </w:tabs>
        <w:ind w:left="540"/>
      </w:pPr>
      <w:r>
        <w:rPr>
          <w:i/>
        </w:rPr>
        <w:t>Внешний эффект</w:t>
      </w:r>
      <w:r>
        <w:t>: а) определяется по «качеству» продукции и соответствию ее требованиям хозяйства и жизни; б) выражается величиной вклада образования в рост общественного продукта.</w:t>
      </w:r>
    </w:p>
    <w:p w:rsidR="006D6AE4" w:rsidRDefault="006D6AE4" w:rsidP="006E40C6">
      <w:pPr>
        <w:widowControl/>
        <w:numPr>
          <w:ilvl w:val="0"/>
          <w:numId w:val="15"/>
        </w:numPr>
        <w:tabs>
          <w:tab w:val="clear" w:pos="360"/>
          <w:tab w:val="num" w:pos="540"/>
        </w:tabs>
        <w:autoSpaceDE/>
        <w:adjustRightInd/>
        <w:ind w:left="540" w:hanging="540"/>
      </w:pPr>
      <w:r>
        <w:t>в); б); а); г)</w:t>
      </w:r>
    </w:p>
    <w:p w:rsidR="006D6AE4" w:rsidRDefault="006D6AE4" w:rsidP="006E40C6">
      <w:pPr>
        <w:widowControl/>
        <w:numPr>
          <w:ilvl w:val="0"/>
          <w:numId w:val="15"/>
        </w:numPr>
        <w:tabs>
          <w:tab w:val="clear" w:pos="360"/>
          <w:tab w:val="num" w:pos="540"/>
        </w:tabs>
        <w:autoSpaceDE/>
        <w:adjustRightInd/>
        <w:ind w:left="540" w:hanging="540"/>
      </w:pPr>
      <w:r>
        <w:t>количественных; качества.</w:t>
      </w:r>
    </w:p>
    <w:p w:rsidR="006D6AE4" w:rsidRDefault="006D6AE4" w:rsidP="006E40C6">
      <w:pPr>
        <w:widowControl/>
        <w:numPr>
          <w:ilvl w:val="0"/>
          <w:numId w:val="15"/>
        </w:numPr>
        <w:tabs>
          <w:tab w:val="clear" w:pos="360"/>
          <w:tab w:val="num" w:pos="540"/>
        </w:tabs>
        <w:autoSpaceDE/>
        <w:adjustRightInd/>
        <w:ind w:left="540" w:hanging="540"/>
      </w:pPr>
      <w:r>
        <w:t>а) психолого-педагогические;</w:t>
      </w:r>
    </w:p>
    <w:p w:rsidR="006D6AE4" w:rsidRDefault="006D6AE4" w:rsidP="006D6AE4">
      <w:pPr>
        <w:tabs>
          <w:tab w:val="left" w:pos="540"/>
        </w:tabs>
        <w:ind w:firstLine="540"/>
      </w:pPr>
      <w:r>
        <w:t>б) дидактические.</w:t>
      </w:r>
    </w:p>
    <w:p w:rsidR="005574D1" w:rsidRPr="00C17915" w:rsidRDefault="005574D1" w:rsidP="002A720F">
      <w:pPr>
        <w:rPr>
          <w:rStyle w:val="FontStyle15"/>
          <w:b w:val="0"/>
          <w:i/>
          <w:color w:val="C00000"/>
          <w:sz w:val="24"/>
          <w:szCs w:val="24"/>
        </w:rPr>
      </w:pPr>
    </w:p>
    <w:sectPr w:rsidR="005574D1" w:rsidRPr="00C17915" w:rsidSect="00787DAA">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E4" w:rsidRDefault="00FE63E4">
      <w:r>
        <w:separator/>
      </w:r>
    </w:p>
  </w:endnote>
  <w:endnote w:type="continuationSeparator" w:id="0">
    <w:p w:rsidR="00FE63E4" w:rsidRDefault="00FE6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roboto-regular">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68" w:rsidRDefault="003F1C68"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3F1C68" w:rsidRDefault="003F1C68"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1C68" w:rsidRDefault="003F1C68" w:rsidP="0087519F">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DC07E2">
      <w:rPr>
        <w:rStyle w:val="a4"/>
        <w:noProof/>
      </w:rPr>
      <w:t>24</w:t>
    </w:r>
    <w:r>
      <w:rPr>
        <w:rStyle w:val="a4"/>
      </w:rPr>
      <w:fldChar w:fldCharType="end"/>
    </w:r>
  </w:p>
  <w:p w:rsidR="003F1C68" w:rsidRDefault="003F1C68"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E4" w:rsidRDefault="00FE63E4">
      <w:r>
        <w:separator/>
      </w:r>
    </w:p>
  </w:footnote>
  <w:footnote w:type="continuationSeparator" w:id="0">
    <w:p w:rsidR="00FE63E4" w:rsidRDefault="00FE63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49CA6F6"/>
    <w:lvl w:ilvl="0">
      <w:numFmt w:val="bullet"/>
      <w:lvlText w:val="*"/>
      <w:lvlJc w:val="left"/>
    </w:lvl>
  </w:abstractNum>
  <w:abstractNum w:abstractNumId="1" w15:restartNumberingAfterBreak="0">
    <w:nsid w:val="03BF75A2"/>
    <w:multiLevelType w:val="hybridMultilevel"/>
    <w:tmpl w:val="3DE6F0A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C623C45"/>
    <w:multiLevelType w:val="multilevel"/>
    <w:tmpl w:val="892CC76C"/>
    <w:lvl w:ilvl="0">
      <w:start w:val="2"/>
      <w:numFmt w:val="decimal"/>
      <w:lvlText w:val="%1."/>
      <w:lvlJc w:val="left"/>
      <w:pPr>
        <w:tabs>
          <w:tab w:val="num" w:pos="567"/>
        </w:tabs>
        <w:ind w:left="567" w:hanging="567"/>
      </w:pPr>
      <w:rPr>
        <w:rFonts w:cs="Times New Roman"/>
      </w:rPr>
    </w:lvl>
    <w:lvl w:ilvl="1">
      <w:start w:val="1"/>
      <w:numFmt w:val="russianLower"/>
      <w:lvlText w:val="%2)"/>
      <w:lvlJc w:val="left"/>
      <w:pPr>
        <w:tabs>
          <w:tab w:val="num" w:pos="567"/>
        </w:tabs>
        <w:ind w:left="1134" w:hanging="567"/>
      </w:pPr>
      <w:rPr>
        <w:rFonts w:cs="Times New Roman"/>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1B1F17A7"/>
    <w:multiLevelType w:val="hybridMultilevel"/>
    <w:tmpl w:val="F8708578"/>
    <w:lvl w:ilvl="0" w:tplc="E72C09C8">
      <w:start w:val="1"/>
      <w:numFmt w:val="bullet"/>
      <w:lvlText w:val=""/>
      <w:lvlJc w:val="left"/>
      <w:pPr>
        <w:ind w:left="643"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A8A37AE"/>
    <w:multiLevelType w:val="hybridMultilevel"/>
    <w:tmpl w:val="D32AA9EC"/>
    <w:lvl w:ilvl="0" w:tplc="BFE6725C">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B1C7E15"/>
    <w:multiLevelType w:val="hybridMultilevel"/>
    <w:tmpl w:val="8F541ACC"/>
    <w:lvl w:ilvl="0" w:tplc="06927448">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15:restartNumberingAfterBreak="0">
    <w:nsid w:val="2D5E2342"/>
    <w:multiLevelType w:val="hybridMultilevel"/>
    <w:tmpl w:val="151C549A"/>
    <w:lvl w:ilvl="0" w:tplc="E892DEF8">
      <w:start w:val="1"/>
      <w:numFmt w:val="decimal"/>
      <w:lvlText w:val="%1."/>
      <w:lvlJc w:val="left"/>
      <w:pPr>
        <w:ind w:left="-252" w:hanging="360"/>
      </w:pPr>
      <w:rPr>
        <w:rFonts w:hint="default"/>
      </w:rPr>
    </w:lvl>
    <w:lvl w:ilvl="1" w:tplc="04190019" w:tentative="1">
      <w:start w:val="1"/>
      <w:numFmt w:val="lowerLetter"/>
      <w:lvlText w:val="%2."/>
      <w:lvlJc w:val="left"/>
      <w:pPr>
        <w:ind w:left="468" w:hanging="360"/>
      </w:pPr>
    </w:lvl>
    <w:lvl w:ilvl="2" w:tplc="0419001B" w:tentative="1">
      <w:start w:val="1"/>
      <w:numFmt w:val="lowerRoman"/>
      <w:lvlText w:val="%3."/>
      <w:lvlJc w:val="right"/>
      <w:pPr>
        <w:ind w:left="1188" w:hanging="180"/>
      </w:pPr>
    </w:lvl>
    <w:lvl w:ilvl="3" w:tplc="0419000F" w:tentative="1">
      <w:start w:val="1"/>
      <w:numFmt w:val="decimal"/>
      <w:lvlText w:val="%4."/>
      <w:lvlJc w:val="left"/>
      <w:pPr>
        <w:ind w:left="1908" w:hanging="360"/>
      </w:pPr>
    </w:lvl>
    <w:lvl w:ilvl="4" w:tplc="04190019" w:tentative="1">
      <w:start w:val="1"/>
      <w:numFmt w:val="lowerLetter"/>
      <w:lvlText w:val="%5."/>
      <w:lvlJc w:val="left"/>
      <w:pPr>
        <w:ind w:left="2628" w:hanging="360"/>
      </w:pPr>
    </w:lvl>
    <w:lvl w:ilvl="5" w:tplc="0419001B" w:tentative="1">
      <w:start w:val="1"/>
      <w:numFmt w:val="lowerRoman"/>
      <w:lvlText w:val="%6."/>
      <w:lvlJc w:val="right"/>
      <w:pPr>
        <w:ind w:left="3348" w:hanging="180"/>
      </w:pPr>
    </w:lvl>
    <w:lvl w:ilvl="6" w:tplc="0419000F" w:tentative="1">
      <w:start w:val="1"/>
      <w:numFmt w:val="decimal"/>
      <w:lvlText w:val="%7."/>
      <w:lvlJc w:val="left"/>
      <w:pPr>
        <w:ind w:left="4068" w:hanging="360"/>
      </w:pPr>
    </w:lvl>
    <w:lvl w:ilvl="7" w:tplc="04190019" w:tentative="1">
      <w:start w:val="1"/>
      <w:numFmt w:val="lowerLetter"/>
      <w:lvlText w:val="%8."/>
      <w:lvlJc w:val="left"/>
      <w:pPr>
        <w:ind w:left="4788" w:hanging="360"/>
      </w:pPr>
    </w:lvl>
    <w:lvl w:ilvl="8" w:tplc="0419001B" w:tentative="1">
      <w:start w:val="1"/>
      <w:numFmt w:val="lowerRoman"/>
      <w:lvlText w:val="%9."/>
      <w:lvlJc w:val="right"/>
      <w:pPr>
        <w:ind w:left="5508" w:hanging="180"/>
      </w:pPr>
    </w:lvl>
  </w:abstractNum>
  <w:abstractNum w:abstractNumId="7" w15:restartNumberingAfterBreak="0">
    <w:nsid w:val="31512829"/>
    <w:multiLevelType w:val="hybridMultilevel"/>
    <w:tmpl w:val="E39C5A2C"/>
    <w:lvl w:ilvl="0" w:tplc="0419000F">
      <w:start w:val="1"/>
      <w:numFmt w:val="decimal"/>
      <w:lvlText w:val="%1."/>
      <w:lvlJc w:val="left"/>
      <w:pPr>
        <w:ind w:left="0" w:hanging="360"/>
      </w:pPr>
    </w:lvl>
    <w:lvl w:ilvl="1" w:tplc="04190019">
      <w:start w:val="1"/>
      <w:numFmt w:val="decimal"/>
      <w:lvlText w:val="%2."/>
      <w:lvlJc w:val="left"/>
      <w:pPr>
        <w:tabs>
          <w:tab w:val="num" w:pos="720"/>
        </w:tabs>
        <w:ind w:left="720" w:hanging="360"/>
      </w:pPr>
      <w:rPr>
        <w:rFonts w:cs="Times New Roman"/>
      </w:rPr>
    </w:lvl>
    <w:lvl w:ilvl="2" w:tplc="0419001B">
      <w:start w:val="1"/>
      <w:numFmt w:val="decimal"/>
      <w:lvlText w:val="%3."/>
      <w:lvlJc w:val="left"/>
      <w:pPr>
        <w:tabs>
          <w:tab w:val="num" w:pos="1440"/>
        </w:tabs>
        <w:ind w:left="1440" w:hanging="360"/>
      </w:pPr>
      <w:rPr>
        <w:rFonts w:cs="Times New Roman"/>
      </w:rPr>
    </w:lvl>
    <w:lvl w:ilvl="3" w:tplc="0419000F">
      <w:start w:val="1"/>
      <w:numFmt w:val="decimal"/>
      <w:lvlText w:val="%4."/>
      <w:lvlJc w:val="left"/>
      <w:pPr>
        <w:tabs>
          <w:tab w:val="num" w:pos="2160"/>
        </w:tabs>
        <w:ind w:left="2160" w:hanging="360"/>
      </w:pPr>
      <w:rPr>
        <w:rFonts w:cs="Times New Roman"/>
      </w:rPr>
    </w:lvl>
    <w:lvl w:ilvl="4" w:tplc="04190019">
      <w:start w:val="1"/>
      <w:numFmt w:val="decimal"/>
      <w:lvlText w:val="%5."/>
      <w:lvlJc w:val="left"/>
      <w:pPr>
        <w:tabs>
          <w:tab w:val="num" w:pos="2880"/>
        </w:tabs>
        <w:ind w:left="2880" w:hanging="360"/>
      </w:pPr>
      <w:rPr>
        <w:rFonts w:cs="Times New Roman"/>
      </w:rPr>
    </w:lvl>
    <w:lvl w:ilvl="5" w:tplc="0419001B">
      <w:start w:val="1"/>
      <w:numFmt w:val="decimal"/>
      <w:lvlText w:val="%6."/>
      <w:lvlJc w:val="left"/>
      <w:pPr>
        <w:tabs>
          <w:tab w:val="num" w:pos="3600"/>
        </w:tabs>
        <w:ind w:left="3600" w:hanging="360"/>
      </w:pPr>
      <w:rPr>
        <w:rFonts w:cs="Times New Roman"/>
      </w:rPr>
    </w:lvl>
    <w:lvl w:ilvl="6" w:tplc="0419000F">
      <w:start w:val="1"/>
      <w:numFmt w:val="decimal"/>
      <w:lvlText w:val="%7."/>
      <w:lvlJc w:val="left"/>
      <w:pPr>
        <w:tabs>
          <w:tab w:val="num" w:pos="4320"/>
        </w:tabs>
        <w:ind w:left="4320" w:hanging="360"/>
      </w:pPr>
      <w:rPr>
        <w:rFonts w:cs="Times New Roman"/>
      </w:rPr>
    </w:lvl>
    <w:lvl w:ilvl="7" w:tplc="04190019">
      <w:start w:val="1"/>
      <w:numFmt w:val="decimal"/>
      <w:lvlText w:val="%8."/>
      <w:lvlJc w:val="left"/>
      <w:pPr>
        <w:tabs>
          <w:tab w:val="num" w:pos="5040"/>
        </w:tabs>
        <w:ind w:left="5040" w:hanging="360"/>
      </w:pPr>
      <w:rPr>
        <w:rFonts w:cs="Times New Roman"/>
      </w:rPr>
    </w:lvl>
    <w:lvl w:ilvl="8" w:tplc="0419001B">
      <w:start w:val="1"/>
      <w:numFmt w:val="decimal"/>
      <w:lvlText w:val="%9."/>
      <w:lvlJc w:val="left"/>
      <w:pPr>
        <w:tabs>
          <w:tab w:val="num" w:pos="5760"/>
        </w:tabs>
        <w:ind w:left="5760" w:hanging="360"/>
      </w:pPr>
      <w:rPr>
        <w:rFonts w:cs="Times New Roman"/>
      </w:rPr>
    </w:lvl>
  </w:abstractNum>
  <w:abstractNum w:abstractNumId="8" w15:restartNumberingAfterBreak="0">
    <w:nsid w:val="3C2D3CAB"/>
    <w:multiLevelType w:val="hybridMultilevel"/>
    <w:tmpl w:val="CC440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0C01689"/>
    <w:multiLevelType w:val="multilevel"/>
    <w:tmpl w:val="304665E4"/>
    <w:lvl w:ilvl="0">
      <w:start w:val="15"/>
      <w:numFmt w:val="decimal"/>
      <w:lvlText w:val="%1."/>
      <w:lvlJc w:val="left"/>
      <w:pPr>
        <w:tabs>
          <w:tab w:val="num" w:pos="567"/>
        </w:tabs>
        <w:ind w:left="567" w:hanging="567"/>
      </w:pPr>
      <w:rPr>
        <w:rFonts w:cs="Times New Roman"/>
        <w:i w:val="0"/>
      </w:rPr>
    </w:lvl>
    <w:lvl w:ilvl="1">
      <w:start w:val="1"/>
      <w:numFmt w:val="russianLower"/>
      <w:lvlText w:val="%2)"/>
      <w:lvlJc w:val="left"/>
      <w:pPr>
        <w:tabs>
          <w:tab w:val="num" w:pos="567"/>
        </w:tabs>
        <w:ind w:left="1134" w:hanging="567"/>
      </w:pPr>
      <w:rPr>
        <w:rFonts w:cs="Times New Roman"/>
        <w:i w:val="0"/>
        <w:sz w:val="24"/>
        <w:szCs w:val="24"/>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 w15:restartNumberingAfterBreak="0">
    <w:nsid w:val="51574D2A"/>
    <w:multiLevelType w:val="multilevel"/>
    <w:tmpl w:val="1DAE21F2"/>
    <w:lvl w:ilvl="0">
      <w:start w:val="41"/>
      <w:numFmt w:val="decimal"/>
      <w:lvlText w:val="%1."/>
      <w:lvlJc w:val="left"/>
      <w:pPr>
        <w:tabs>
          <w:tab w:val="num" w:pos="567"/>
        </w:tabs>
        <w:ind w:left="567" w:hanging="567"/>
      </w:pPr>
      <w:rPr>
        <w:rFonts w:cs="Times New Roman"/>
        <w:i w:val="0"/>
      </w:rPr>
    </w:lvl>
    <w:lvl w:ilvl="1">
      <w:start w:val="1"/>
      <w:numFmt w:val="russianLower"/>
      <w:lvlText w:val="%2)"/>
      <w:lvlJc w:val="left"/>
      <w:pPr>
        <w:tabs>
          <w:tab w:val="num" w:pos="567"/>
        </w:tabs>
        <w:ind w:left="1134" w:hanging="567"/>
      </w:pPr>
      <w:rPr>
        <w:rFonts w:cs="Times New Roman"/>
        <w:i w:val="0"/>
        <w:sz w:val="24"/>
        <w:szCs w:val="24"/>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56165F7F"/>
    <w:multiLevelType w:val="hybridMultilevel"/>
    <w:tmpl w:val="B16C1F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1555421"/>
    <w:multiLevelType w:val="multilevel"/>
    <w:tmpl w:val="A57AD194"/>
    <w:lvl w:ilvl="0">
      <w:start w:val="1"/>
      <w:numFmt w:val="decimal"/>
      <w:lvlText w:val="%1."/>
      <w:lvlJc w:val="left"/>
      <w:pPr>
        <w:tabs>
          <w:tab w:val="num" w:pos="360"/>
        </w:tabs>
        <w:ind w:left="360" w:hanging="360"/>
      </w:pPr>
      <w:rPr>
        <w:rFonts w:cs="Times New Roman"/>
        <w:i w:val="0"/>
      </w:rPr>
    </w:lvl>
    <w:lvl w:ilvl="1">
      <w:start w:val="1"/>
      <w:numFmt w:val="russianLower"/>
      <w:lvlText w:val="%2)"/>
      <w:lvlJc w:val="left"/>
      <w:pPr>
        <w:tabs>
          <w:tab w:val="num" w:pos="567"/>
        </w:tabs>
        <w:ind w:left="1134" w:hanging="567"/>
      </w:pPr>
      <w:rPr>
        <w:rFonts w:cs="Times New Roman"/>
        <w:sz w:val="24"/>
        <w:szCs w:val="24"/>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669408D2"/>
    <w:multiLevelType w:val="multilevel"/>
    <w:tmpl w:val="A194189C"/>
    <w:lvl w:ilvl="0">
      <w:start w:val="6"/>
      <w:numFmt w:val="decimal"/>
      <w:lvlText w:val="%1."/>
      <w:lvlJc w:val="left"/>
      <w:pPr>
        <w:tabs>
          <w:tab w:val="num" w:pos="567"/>
        </w:tabs>
        <w:ind w:left="567" w:hanging="567"/>
      </w:pPr>
      <w:rPr>
        <w:rFonts w:cs="Times New Roman"/>
        <w:i w:val="0"/>
      </w:rPr>
    </w:lvl>
    <w:lvl w:ilvl="1">
      <w:start w:val="1"/>
      <w:numFmt w:val="russianLower"/>
      <w:lvlText w:val="%2)"/>
      <w:lvlJc w:val="left"/>
      <w:pPr>
        <w:tabs>
          <w:tab w:val="num" w:pos="567"/>
        </w:tabs>
        <w:ind w:left="1134" w:hanging="567"/>
      </w:pPr>
      <w:rPr>
        <w:rFonts w:cs="Times New Roman"/>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695F3604"/>
    <w:multiLevelType w:val="hybridMultilevel"/>
    <w:tmpl w:val="CC440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A5D4200"/>
    <w:multiLevelType w:val="multilevel"/>
    <w:tmpl w:val="5C8A9A9C"/>
    <w:lvl w:ilvl="0">
      <w:start w:val="1"/>
      <w:numFmt w:val="decimal"/>
      <w:lvlText w:val="%1."/>
      <w:lvlJc w:val="left"/>
      <w:pPr>
        <w:tabs>
          <w:tab w:val="num" w:pos="360"/>
        </w:tabs>
        <w:ind w:left="360" w:hanging="360"/>
      </w:pPr>
      <w:rPr>
        <w:rFonts w:cs="Times New Roman"/>
        <w:i w:val="0"/>
      </w:rPr>
    </w:lvl>
    <w:lvl w:ilvl="1">
      <w:start w:val="1"/>
      <w:numFmt w:val="russianLower"/>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6CC0423F"/>
    <w:multiLevelType w:val="multilevel"/>
    <w:tmpl w:val="941C68E8"/>
    <w:lvl w:ilvl="0">
      <w:start w:val="3"/>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6D5357AB"/>
    <w:multiLevelType w:val="multilevel"/>
    <w:tmpl w:val="C55E312E"/>
    <w:lvl w:ilvl="0">
      <w:start w:val="3"/>
      <w:numFmt w:val="decimal"/>
      <w:lvlText w:val="%1."/>
      <w:lvlJc w:val="left"/>
      <w:pPr>
        <w:tabs>
          <w:tab w:val="num" w:pos="567"/>
        </w:tabs>
        <w:ind w:left="567" w:hanging="567"/>
      </w:pPr>
      <w:rPr>
        <w:rFonts w:cs="Times New Roman"/>
        <w:i w:val="0"/>
      </w:rPr>
    </w:lvl>
    <w:lvl w:ilvl="1">
      <w:start w:val="1"/>
      <w:numFmt w:val="russianLower"/>
      <w:lvlText w:val="%2)"/>
      <w:lvlJc w:val="left"/>
      <w:pPr>
        <w:tabs>
          <w:tab w:val="num" w:pos="567"/>
        </w:tabs>
        <w:ind w:left="1134" w:hanging="567"/>
      </w:pPr>
      <w:rPr>
        <w:rFonts w:cs="Times New Roman"/>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15:restartNumberingAfterBreak="0">
    <w:nsid w:val="745D611A"/>
    <w:multiLevelType w:val="multilevel"/>
    <w:tmpl w:val="25B4EC00"/>
    <w:lvl w:ilvl="0">
      <w:start w:val="1"/>
      <w:numFmt w:val="decimal"/>
      <w:lvlText w:val="%1."/>
      <w:lvlJc w:val="left"/>
      <w:pPr>
        <w:tabs>
          <w:tab w:val="num" w:pos="360"/>
        </w:tabs>
        <w:ind w:left="360" w:hanging="360"/>
      </w:pPr>
      <w:rPr>
        <w:rFonts w:cs="Times New Roman"/>
      </w:rPr>
    </w:lvl>
    <w:lvl w:ilvl="1">
      <w:start w:val="2"/>
      <w:numFmt w:val="decimal"/>
      <w:isLgl/>
      <w:lvlText w:val="%1.%2."/>
      <w:lvlJc w:val="left"/>
      <w:pPr>
        <w:tabs>
          <w:tab w:val="num" w:pos="405"/>
        </w:tabs>
        <w:ind w:left="405" w:hanging="405"/>
      </w:pPr>
      <w:rPr>
        <w:rFonts w:cs="Times New Roman"/>
      </w:rPr>
    </w:lvl>
    <w:lvl w:ilvl="2">
      <w:start w:val="1"/>
      <w:numFmt w:val="decimal"/>
      <w:isLgl/>
      <w:lvlText w:val="%1.%2.%3."/>
      <w:lvlJc w:val="left"/>
      <w:pPr>
        <w:tabs>
          <w:tab w:val="num" w:pos="720"/>
        </w:tabs>
        <w:ind w:left="720" w:hanging="720"/>
      </w:pPr>
      <w:rPr>
        <w:rFonts w:cs="Times New Roman"/>
      </w:rPr>
    </w:lvl>
    <w:lvl w:ilvl="3">
      <w:start w:val="1"/>
      <w:numFmt w:val="decimal"/>
      <w:isLgl/>
      <w:lvlText w:val="%1.%2.%3.%4."/>
      <w:lvlJc w:val="left"/>
      <w:pPr>
        <w:tabs>
          <w:tab w:val="num" w:pos="720"/>
        </w:tabs>
        <w:ind w:left="720" w:hanging="720"/>
      </w:pPr>
      <w:rPr>
        <w:rFonts w:cs="Times New Roman"/>
      </w:rPr>
    </w:lvl>
    <w:lvl w:ilvl="4">
      <w:start w:val="1"/>
      <w:numFmt w:val="decimal"/>
      <w:isLgl/>
      <w:lvlText w:val="%1.%2.%3.%4.%5."/>
      <w:lvlJc w:val="left"/>
      <w:pPr>
        <w:tabs>
          <w:tab w:val="num" w:pos="1080"/>
        </w:tabs>
        <w:ind w:left="1080" w:hanging="1080"/>
      </w:pPr>
      <w:rPr>
        <w:rFonts w:cs="Times New Roman"/>
      </w:rPr>
    </w:lvl>
    <w:lvl w:ilvl="5">
      <w:start w:val="1"/>
      <w:numFmt w:val="decimal"/>
      <w:isLgl/>
      <w:lvlText w:val="%1.%2.%3.%4.%5.%6."/>
      <w:lvlJc w:val="left"/>
      <w:pPr>
        <w:tabs>
          <w:tab w:val="num" w:pos="1080"/>
        </w:tabs>
        <w:ind w:left="1080" w:hanging="1080"/>
      </w:pPr>
      <w:rPr>
        <w:rFonts w:cs="Times New Roman"/>
      </w:rPr>
    </w:lvl>
    <w:lvl w:ilvl="6">
      <w:start w:val="1"/>
      <w:numFmt w:val="decimal"/>
      <w:isLgl/>
      <w:lvlText w:val="%1.%2.%3.%4.%5.%6.%7."/>
      <w:lvlJc w:val="left"/>
      <w:pPr>
        <w:tabs>
          <w:tab w:val="num" w:pos="1440"/>
        </w:tabs>
        <w:ind w:left="1440" w:hanging="1440"/>
      </w:pPr>
      <w:rPr>
        <w:rFonts w:cs="Times New Roman"/>
      </w:rPr>
    </w:lvl>
    <w:lvl w:ilvl="7">
      <w:start w:val="1"/>
      <w:numFmt w:val="decimal"/>
      <w:isLgl/>
      <w:lvlText w:val="%1.%2.%3.%4.%5.%6.%7.%8."/>
      <w:lvlJc w:val="left"/>
      <w:pPr>
        <w:tabs>
          <w:tab w:val="num" w:pos="1440"/>
        </w:tabs>
        <w:ind w:left="1440" w:hanging="1440"/>
      </w:pPr>
      <w:rPr>
        <w:rFonts w:cs="Times New Roman"/>
      </w:rPr>
    </w:lvl>
    <w:lvl w:ilvl="8">
      <w:start w:val="1"/>
      <w:numFmt w:val="decimal"/>
      <w:isLgl/>
      <w:lvlText w:val="%1.%2.%3.%4.%5.%6.%7.%8.%9."/>
      <w:lvlJc w:val="left"/>
      <w:pPr>
        <w:tabs>
          <w:tab w:val="num" w:pos="1800"/>
        </w:tabs>
        <w:ind w:left="1800" w:hanging="1800"/>
      </w:pPr>
      <w:rPr>
        <w:rFonts w:cs="Times New Roman"/>
      </w:rPr>
    </w:lvl>
  </w:abstractNum>
  <w:abstractNum w:abstractNumId="19" w15:restartNumberingAfterBreak="0">
    <w:nsid w:val="775E28D4"/>
    <w:multiLevelType w:val="hybridMultilevel"/>
    <w:tmpl w:val="151C549A"/>
    <w:lvl w:ilvl="0" w:tplc="E892DEF8">
      <w:start w:val="1"/>
      <w:numFmt w:val="decimal"/>
      <w:lvlText w:val="%1."/>
      <w:lvlJc w:val="left"/>
      <w:pPr>
        <w:ind w:left="-252" w:hanging="360"/>
      </w:pPr>
      <w:rPr>
        <w:rFonts w:hint="default"/>
      </w:rPr>
    </w:lvl>
    <w:lvl w:ilvl="1" w:tplc="04190019" w:tentative="1">
      <w:start w:val="1"/>
      <w:numFmt w:val="lowerLetter"/>
      <w:lvlText w:val="%2."/>
      <w:lvlJc w:val="left"/>
      <w:pPr>
        <w:ind w:left="468" w:hanging="360"/>
      </w:pPr>
    </w:lvl>
    <w:lvl w:ilvl="2" w:tplc="0419001B" w:tentative="1">
      <w:start w:val="1"/>
      <w:numFmt w:val="lowerRoman"/>
      <w:lvlText w:val="%3."/>
      <w:lvlJc w:val="right"/>
      <w:pPr>
        <w:ind w:left="1188" w:hanging="180"/>
      </w:pPr>
    </w:lvl>
    <w:lvl w:ilvl="3" w:tplc="0419000F" w:tentative="1">
      <w:start w:val="1"/>
      <w:numFmt w:val="decimal"/>
      <w:lvlText w:val="%4."/>
      <w:lvlJc w:val="left"/>
      <w:pPr>
        <w:ind w:left="1908" w:hanging="360"/>
      </w:pPr>
    </w:lvl>
    <w:lvl w:ilvl="4" w:tplc="04190019" w:tentative="1">
      <w:start w:val="1"/>
      <w:numFmt w:val="lowerLetter"/>
      <w:lvlText w:val="%5."/>
      <w:lvlJc w:val="left"/>
      <w:pPr>
        <w:ind w:left="2628" w:hanging="360"/>
      </w:pPr>
    </w:lvl>
    <w:lvl w:ilvl="5" w:tplc="0419001B" w:tentative="1">
      <w:start w:val="1"/>
      <w:numFmt w:val="lowerRoman"/>
      <w:lvlText w:val="%6."/>
      <w:lvlJc w:val="right"/>
      <w:pPr>
        <w:ind w:left="3348" w:hanging="180"/>
      </w:pPr>
    </w:lvl>
    <w:lvl w:ilvl="6" w:tplc="0419000F" w:tentative="1">
      <w:start w:val="1"/>
      <w:numFmt w:val="decimal"/>
      <w:lvlText w:val="%7."/>
      <w:lvlJc w:val="left"/>
      <w:pPr>
        <w:ind w:left="4068" w:hanging="360"/>
      </w:pPr>
    </w:lvl>
    <w:lvl w:ilvl="7" w:tplc="04190019" w:tentative="1">
      <w:start w:val="1"/>
      <w:numFmt w:val="lowerLetter"/>
      <w:lvlText w:val="%8."/>
      <w:lvlJc w:val="left"/>
      <w:pPr>
        <w:ind w:left="4788" w:hanging="360"/>
      </w:pPr>
    </w:lvl>
    <w:lvl w:ilvl="8" w:tplc="0419001B" w:tentative="1">
      <w:start w:val="1"/>
      <w:numFmt w:val="lowerRoman"/>
      <w:lvlText w:val="%9."/>
      <w:lvlJc w:val="right"/>
      <w:pPr>
        <w:ind w:left="5508" w:hanging="180"/>
      </w:pPr>
    </w:lvl>
  </w:abstractNum>
  <w:abstractNum w:abstractNumId="20" w15:restartNumberingAfterBreak="0">
    <w:nsid w:val="78AE77B5"/>
    <w:multiLevelType w:val="multilevel"/>
    <w:tmpl w:val="91D07E00"/>
    <w:lvl w:ilvl="0">
      <w:start w:val="13"/>
      <w:numFmt w:val="decimal"/>
      <w:lvlText w:val="%1."/>
      <w:lvlJc w:val="left"/>
      <w:pPr>
        <w:tabs>
          <w:tab w:val="num" w:pos="567"/>
        </w:tabs>
        <w:ind w:left="567" w:hanging="567"/>
      </w:pPr>
      <w:rPr>
        <w:rFonts w:cs="Times New Roman"/>
        <w:i w:val="0"/>
      </w:rPr>
    </w:lvl>
    <w:lvl w:ilvl="1">
      <w:start w:val="1"/>
      <w:numFmt w:val="russianLower"/>
      <w:lvlText w:val="%2)"/>
      <w:lvlJc w:val="left"/>
      <w:pPr>
        <w:tabs>
          <w:tab w:val="num" w:pos="567"/>
        </w:tabs>
        <w:ind w:left="1134" w:hanging="567"/>
      </w:pPr>
      <w:rPr>
        <w:rFonts w:cs="Times New Roman"/>
        <w:i w:val="0"/>
        <w:sz w:val="24"/>
        <w:szCs w:val="24"/>
      </w:rPr>
    </w:lvl>
    <w:lvl w:ilvl="2">
      <w:start w:val="1"/>
      <w:numFmt w:val="lowerLett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7B054189"/>
    <w:multiLevelType w:val="hybridMultilevel"/>
    <w:tmpl w:val="40EA9F12"/>
    <w:lvl w:ilvl="0" w:tplc="961659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226"/>
        <w:lvlJc w:val="left"/>
        <w:rPr>
          <w:rFonts w:ascii="Times New Roman" w:hAnsi="Times New Roman" w:hint="default"/>
        </w:rPr>
      </w:lvl>
    </w:lvlOverride>
  </w:num>
  <w:num w:numId="5">
    <w:abstractNumId w:val="0"/>
    <w:lvlOverride w:ilvl="0">
      <w:lvl w:ilvl="0">
        <w:numFmt w:val="bullet"/>
        <w:lvlText w:val="-"/>
        <w:legacy w:legacy="1" w:legacySpace="0" w:legacyIndent="230"/>
        <w:lvlJc w:val="left"/>
        <w:rPr>
          <w:rFonts w:ascii="Arial" w:hAnsi="Arial" w:hint="default"/>
        </w:rPr>
      </w:lvl>
    </w:lvlOverride>
  </w:num>
  <w:num w:numId="6">
    <w:abstractNumId w:val="0"/>
    <w:lvlOverride w:ilvl="0">
      <w:lvl w:ilvl="0">
        <w:numFmt w:val="bullet"/>
        <w:lvlText w:val="-"/>
        <w:legacy w:legacy="1" w:legacySpace="0" w:legacyIndent="226"/>
        <w:lvlJc w:val="left"/>
        <w:rPr>
          <w:rFonts w:ascii="Arial" w:hAnsi="Arial" w:hint="default"/>
        </w:rPr>
      </w:lvl>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4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8"/>
  </w:num>
  <w:num w:numId="18">
    <w:abstractNumId w:val="5"/>
  </w:num>
  <w:num w:numId="19">
    <w:abstractNumId w:val="7"/>
  </w:num>
  <w:num w:numId="20">
    <w:abstractNumId w:val="21"/>
  </w:num>
  <w:num w:numId="21">
    <w:abstractNumId w:val="4"/>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9"/>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E"/>
    <w:rsid w:val="000054C0"/>
    <w:rsid w:val="00013CC4"/>
    <w:rsid w:val="000215E8"/>
    <w:rsid w:val="00030325"/>
    <w:rsid w:val="000306DD"/>
    <w:rsid w:val="0003145C"/>
    <w:rsid w:val="00033029"/>
    <w:rsid w:val="000332A6"/>
    <w:rsid w:val="0003443F"/>
    <w:rsid w:val="00036D6F"/>
    <w:rsid w:val="000403B5"/>
    <w:rsid w:val="000430D3"/>
    <w:rsid w:val="0004310A"/>
    <w:rsid w:val="00044913"/>
    <w:rsid w:val="00054FE2"/>
    <w:rsid w:val="00055516"/>
    <w:rsid w:val="00063D00"/>
    <w:rsid w:val="00064AD3"/>
    <w:rsid w:val="00065E28"/>
    <w:rsid w:val="00066036"/>
    <w:rsid w:val="00071391"/>
    <w:rsid w:val="0007246B"/>
    <w:rsid w:val="0008161B"/>
    <w:rsid w:val="00082173"/>
    <w:rsid w:val="00084072"/>
    <w:rsid w:val="0008595C"/>
    <w:rsid w:val="00094253"/>
    <w:rsid w:val="000946CF"/>
    <w:rsid w:val="000948C7"/>
    <w:rsid w:val="00096109"/>
    <w:rsid w:val="000A01F1"/>
    <w:rsid w:val="000A1EB1"/>
    <w:rsid w:val="000A27D8"/>
    <w:rsid w:val="000A340F"/>
    <w:rsid w:val="000A65A1"/>
    <w:rsid w:val="000A71BC"/>
    <w:rsid w:val="000B0037"/>
    <w:rsid w:val="000B0916"/>
    <w:rsid w:val="000B4357"/>
    <w:rsid w:val="000B6909"/>
    <w:rsid w:val="000B7DA2"/>
    <w:rsid w:val="000E3100"/>
    <w:rsid w:val="000E3750"/>
    <w:rsid w:val="000F10A7"/>
    <w:rsid w:val="000F229A"/>
    <w:rsid w:val="000F3228"/>
    <w:rsid w:val="000F7838"/>
    <w:rsid w:val="0010038D"/>
    <w:rsid w:val="001013BB"/>
    <w:rsid w:val="00103C9C"/>
    <w:rsid w:val="00103DB0"/>
    <w:rsid w:val="00104403"/>
    <w:rsid w:val="00104BB5"/>
    <w:rsid w:val="00106071"/>
    <w:rsid w:val="001076F3"/>
    <w:rsid w:val="00113E76"/>
    <w:rsid w:val="00117951"/>
    <w:rsid w:val="0012639D"/>
    <w:rsid w:val="001310C7"/>
    <w:rsid w:val="0013405F"/>
    <w:rsid w:val="00135DEA"/>
    <w:rsid w:val="00143590"/>
    <w:rsid w:val="001459AB"/>
    <w:rsid w:val="00152163"/>
    <w:rsid w:val="00153190"/>
    <w:rsid w:val="00154F84"/>
    <w:rsid w:val="001566A9"/>
    <w:rsid w:val="001621CA"/>
    <w:rsid w:val="00165E32"/>
    <w:rsid w:val="00173672"/>
    <w:rsid w:val="00173E53"/>
    <w:rsid w:val="00177E71"/>
    <w:rsid w:val="00181F2E"/>
    <w:rsid w:val="00193D08"/>
    <w:rsid w:val="00195F38"/>
    <w:rsid w:val="00196A06"/>
    <w:rsid w:val="00197B54"/>
    <w:rsid w:val="001A182E"/>
    <w:rsid w:val="001A4E6B"/>
    <w:rsid w:val="001B62D0"/>
    <w:rsid w:val="001B65C9"/>
    <w:rsid w:val="001C0E23"/>
    <w:rsid w:val="001D09A9"/>
    <w:rsid w:val="001D4471"/>
    <w:rsid w:val="001D6DFA"/>
    <w:rsid w:val="001E2737"/>
    <w:rsid w:val="001E5ECB"/>
    <w:rsid w:val="001F027A"/>
    <w:rsid w:val="001F0CBE"/>
    <w:rsid w:val="001F0E72"/>
    <w:rsid w:val="001F10D4"/>
    <w:rsid w:val="001F6597"/>
    <w:rsid w:val="001F6E8B"/>
    <w:rsid w:val="00200E0B"/>
    <w:rsid w:val="00202E3E"/>
    <w:rsid w:val="002033A8"/>
    <w:rsid w:val="00203809"/>
    <w:rsid w:val="002049FA"/>
    <w:rsid w:val="002057EF"/>
    <w:rsid w:val="00205B6B"/>
    <w:rsid w:val="00207DB8"/>
    <w:rsid w:val="00207FAB"/>
    <w:rsid w:val="00210E7C"/>
    <w:rsid w:val="002161AF"/>
    <w:rsid w:val="0021639C"/>
    <w:rsid w:val="00216E47"/>
    <w:rsid w:val="00217581"/>
    <w:rsid w:val="00217A9E"/>
    <w:rsid w:val="00220733"/>
    <w:rsid w:val="00220C85"/>
    <w:rsid w:val="00224A52"/>
    <w:rsid w:val="00224D9E"/>
    <w:rsid w:val="00226996"/>
    <w:rsid w:val="00226B27"/>
    <w:rsid w:val="0023330D"/>
    <w:rsid w:val="0023432E"/>
    <w:rsid w:val="00234EF9"/>
    <w:rsid w:val="0024270B"/>
    <w:rsid w:val="00243DE6"/>
    <w:rsid w:val="002461A8"/>
    <w:rsid w:val="002467A8"/>
    <w:rsid w:val="00253E5C"/>
    <w:rsid w:val="00256E7A"/>
    <w:rsid w:val="0026170A"/>
    <w:rsid w:val="002637CD"/>
    <w:rsid w:val="002773CC"/>
    <w:rsid w:val="00277AD1"/>
    <w:rsid w:val="00280BE3"/>
    <w:rsid w:val="00280FA4"/>
    <w:rsid w:val="00282132"/>
    <w:rsid w:val="0028294F"/>
    <w:rsid w:val="002A010E"/>
    <w:rsid w:val="002A01D0"/>
    <w:rsid w:val="002A0FD6"/>
    <w:rsid w:val="002A40E2"/>
    <w:rsid w:val="002A42A7"/>
    <w:rsid w:val="002A720F"/>
    <w:rsid w:val="002B0CF6"/>
    <w:rsid w:val="002C0376"/>
    <w:rsid w:val="002C1D1A"/>
    <w:rsid w:val="002C1F2B"/>
    <w:rsid w:val="002C3E46"/>
    <w:rsid w:val="002D7C1C"/>
    <w:rsid w:val="002E102E"/>
    <w:rsid w:val="002E4F95"/>
    <w:rsid w:val="002E619A"/>
    <w:rsid w:val="002E61E7"/>
    <w:rsid w:val="002E7BC9"/>
    <w:rsid w:val="002F3881"/>
    <w:rsid w:val="0030296A"/>
    <w:rsid w:val="0030679B"/>
    <w:rsid w:val="00311633"/>
    <w:rsid w:val="0031311B"/>
    <w:rsid w:val="00321DD2"/>
    <w:rsid w:val="0032470F"/>
    <w:rsid w:val="003267AD"/>
    <w:rsid w:val="00326AAC"/>
    <w:rsid w:val="00332E62"/>
    <w:rsid w:val="003338D3"/>
    <w:rsid w:val="0033429F"/>
    <w:rsid w:val="00334745"/>
    <w:rsid w:val="0033712F"/>
    <w:rsid w:val="00342188"/>
    <w:rsid w:val="0034629A"/>
    <w:rsid w:val="003523DE"/>
    <w:rsid w:val="00355826"/>
    <w:rsid w:val="0035681F"/>
    <w:rsid w:val="00357401"/>
    <w:rsid w:val="003622D7"/>
    <w:rsid w:val="0036544D"/>
    <w:rsid w:val="003672B3"/>
    <w:rsid w:val="00373275"/>
    <w:rsid w:val="00374491"/>
    <w:rsid w:val="00375235"/>
    <w:rsid w:val="00376D35"/>
    <w:rsid w:val="003832A5"/>
    <w:rsid w:val="00385E0E"/>
    <w:rsid w:val="00386487"/>
    <w:rsid w:val="00386642"/>
    <w:rsid w:val="00386A49"/>
    <w:rsid w:val="0039211A"/>
    <w:rsid w:val="00396837"/>
    <w:rsid w:val="00397F23"/>
    <w:rsid w:val="003A5892"/>
    <w:rsid w:val="003A7E32"/>
    <w:rsid w:val="003B71FE"/>
    <w:rsid w:val="003C5A78"/>
    <w:rsid w:val="003D2D66"/>
    <w:rsid w:val="003D2D8D"/>
    <w:rsid w:val="003D441D"/>
    <w:rsid w:val="003D4F90"/>
    <w:rsid w:val="003E2A1E"/>
    <w:rsid w:val="003E31A0"/>
    <w:rsid w:val="003E705D"/>
    <w:rsid w:val="003F1C68"/>
    <w:rsid w:val="003F3DBA"/>
    <w:rsid w:val="003F5BA4"/>
    <w:rsid w:val="003F60AA"/>
    <w:rsid w:val="004074B3"/>
    <w:rsid w:val="00407964"/>
    <w:rsid w:val="0041498D"/>
    <w:rsid w:val="00415337"/>
    <w:rsid w:val="004168E1"/>
    <w:rsid w:val="00423A38"/>
    <w:rsid w:val="004329F5"/>
    <w:rsid w:val="00435A44"/>
    <w:rsid w:val="00443044"/>
    <w:rsid w:val="00444DCE"/>
    <w:rsid w:val="004459A2"/>
    <w:rsid w:val="00447347"/>
    <w:rsid w:val="00450B1D"/>
    <w:rsid w:val="00454DA6"/>
    <w:rsid w:val="00457C1A"/>
    <w:rsid w:val="004604D5"/>
    <w:rsid w:val="00462780"/>
    <w:rsid w:val="00463E04"/>
    <w:rsid w:val="00471AD8"/>
    <w:rsid w:val="004721A0"/>
    <w:rsid w:val="00476C37"/>
    <w:rsid w:val="00480B35"/>
    <w:rsid w:val="00480E96"/>
    <w:rsid w:val="004858B9"/>
    <w:rsid w:val="00486759"/>
    <w:rsid w:val="00486FD1"/>
    <w:rsid w:val="0048775E"/>
    <w:rsid w:val="00490534"/>
    <w:rsid w:val="00491BE4"/>
    <w:rsid w:val="0049314C"/>
    <w:rsid w:val="00493F3B"/>
    <w:rsid w:val="00497827"/>
    <w:rsid w:val="004A154B"/>
    <w:rsid w:val="004A17A8"/>
    <w:rsid w:val="004A25A9"/>
    <w:rsid w:val="004A4552"/>
    <w:rsid w:val="004A620F"/>
    <w:rsid w:val="004B1795"/>
    <w:rsid w:val="004B2897"/>
    <w:rsid w:val="004C19F2"/>
    <w:rsid w:val="004C3079"/>
    <w:rsid w:val="004C33DF"/>
    <w:rsid w:val="004C7673"/>
    <w:rsid w:val="004D3C48"/>
    <w:rsid w:val="004E1422"/>
    <w:rsid w:val="004F032A"/>
    <w:rsid w:val="004F39A3"/>
    <w:rsid w:val="004F458C"/>
    <w:rsid w:val="004F6425"/>
    <w:rsid w:val="004F65FC"/>
    <w:rsid w:val="00503381"/>
    <w:rsid w:val="00510537"/>
    <w:rsid w:val="00510BAE"/>
    <w:rsid w:val="005154A1"/>
    <w:rsid w:val="005203AA"/>
    <w:rsid w:val="00521F5C"/>
    <w:rsid w:val="0052275B"/>
    <w:rsid w:val="00522D51"/>
    <w:rsid w:val="00532BC2"/>
    <w:rsid w:val="005461FC"/>
    <w:rsid w:val="00551238"/>
    <w:rsid w:val="00555A94"/>
    <w:rsid w:val="00555CF4"/>
    <w:rsid w:val="005574D1"/>
    <w:rsid w:val="005646DF"/>
    <w:rsid w:val="00565E8F"/>
    <w:rsid w:val="00566394"/>
    <w:rsid w:val="005672B3"/>
    <w:rsid w:val="005678A2"/>
    <w:rsid w:val="005709FC"/>
    <w:rsid w:val="00570A4C"/>
    <w:rsid w:val="005720E6"/>
    <w:rsid w:val="0057672B"/>
    <w:rsid w:val="00583D7D"/>
    <w:rsid w:val="00584079"/>
    <w:rsid w:val="00597BBC"/>
    <w:rsid w:val="005A1D91"/>
    <w:rsid w:val="005A1FB2"/>
    <w:rsid w:val="005A6FAA"/>
    <w:rsid w:val="005B0B4B"/>
    <w:rsid w:val="005B1AAB"/>
    <w:rsid w:val="005B2551"/>
    <w:rsid w:val="005B545A"/>
    <w:rsid w:val="005C4DE7"/>
    <w:rsid w:val="005C5F1A"/>
    <w:rsid w:val="005D285C"/>
    <w:rsid w:val="005D3CE1"/>
    <w:rsid w:val="005D53F4"/>
    <w:rsid w:val="005D5690"/>
    <w:rsid w:val="005E00BC"/>
    <w:rsid w:val="005E0573"/>
    <w:rsid w:val="005E0E68"/>
    <w:rsid w:val="005E0FCA"/>
    <w:rsid w:val="005E2F88"/>
    <w:rsid w:val="005E7F37"/>
    <w:rsid w:val="005F3C26"/>
    <w:rsid w:val="005F619C"/>
    <w:rsid w:val="00605E1D"/>
    <w:rsid w:val="00611197"/>
    <w:rsid w:val="00623414"/>
    <w:rsid w:val="00624F44"/>
    <w:rsid w:val="00625FC3"/>
    <w:rsid w:val="006309C1"/>
    <w:rsid w:val="0063106F"/>
    <w:rsid w:val="00632641"/>
    <w:rsid w:val="00636EF5"/>
    <w:rsid w:val="00640170"/>
    <w:rsid w:val="006461B0"/>
    <w:rsid w:val="00653A71"/>
    <w:rsid w:val="0067005F"/>
    <w:rsid w:val="00675C4F"/>
    <w:rsid w:val="00676F15"/>
    <w:rsid w:val="00676FF0"/>
    <w:rsid w:val="0068024E"/>
    <w:rsid w:val="00681815"/>
    <w:rsid w:val="006848DA"/>
    <w:rsid w:val="00687DE2"/>
    <w:rsid w:val="00687EB9"/>
    <w:rsid w:val="006905FE"/>
    <w:rsid w:val="00690A66"/>
    <w:rsid w:val="006912D1"/>
    <w:rsid w:val="0069436C"/>
    <w:rsid w:val="00694641"/>
    <w:rsid w:val="006973C0"/>
    <w:rsid w:val="006B06B6"/>
    <w:rsid w:val="006B28B4"/>
    <w:rsid w:val="006B5BC7"/>
    <w:rsid w:val="006B6314"/>
    <w:rsid w:val="006C1369"/>
    <w:rsid w:val="006C3A50"/>
    <w:rsid w:val="006C6B25"/>
    <w:rsid w:val="006D047C"/>
    <w:rsid w:val="006D04B4"/>
    <w:rsid w:val="006D33BA"/>
    <w:rsid w:val="006D3547"/>
    <w:rsid w:val="006D6AE4"/>
    <w:rsid w:val="006E40C6"/>
    <w:rsid w:val="006E5320"/>
    <w:rsid w:val="006E6C1C"/>
    <w:rsid w:val="006F28E0"/>
    <w:rsid w:val="006F5C9E"/>
    <w:rsid w:val="006F65CD"/>
    <w:rsid w:val="00701D44"/>
    <w:rsid w:val="00704705"/>
    <w:rsid w:val="00717C8C"/>
    <w:rsid w:val="00720775"/>
    <w:rsid w:val="007226F7"/>
    <w:rsid w:val="00724C48"/>
    <w:rsid w:val="007258FF"/>
    <w:rsid w:val="00731C4E"/>
    <w:rsid w:val="007356CF"/>
    <w:rsid w:val="00735B87"/>
    <w:rsid w:val="00737995"/>
    <w:rsid w:val="007424B9"/>
    <w:rsid w:val="00746354"/>
    <w:rsid w:val="0074644C"/>
    <w:rsid w:val="00750095"/>
    <w:rsid w:val="00750DED"/>
    <w:rsid w:val="00753955"/>
    <w:rsid w:val="00756D53"/>
    <w:rsid w:val="00761603"/>
    <w:rsid w:val="007620CD"/>
    <w:rsid w:val="00765A4E"/>
    <w:rsid w:val="00767409"/>
    <w:rsid w:val="00773127"/>
    <w:rsid w:val="00773D44"/>
    <w:rsid w:val="007754E4"/>
    <w:rsid w:val="00775BCB"/>
    <w:rsid w:val="00777CC9"/>
    <w:rsid w:val="00787DAA"/>
    <w:rsid w:val="0079022C"/>
    <w:rsid w:val="00794FC9"/>
    <w:rsid w:val="00795323"/>
    <w:rsid w:val="0079685A"/>
    <w:rsid w:val="007A00F2"/>
    <w:rsid w:val="007B4BBE"/>
    <w:rsid w:val="007B6F99"/>
    <w:rsid w:val="007C088E"/>
    <w:rsid w:val="007C2DC7"/>
    <w:rsid w:val="007C79C4"/>
    <w:rsid w:val="007E0E96"/>
    <w:rsid w:val="007E37AD"/>
    <w:rsid w:val="007F12E6"/>
    <w:rsid w:val="007F5AED"/>
    <w:rsid w:val="007F703F"/>
    <w:rsid w:val="007F7A6A"/>
    <w:rsid w:val="0080199E"/>
    <w:rsid w:val="00803E85"/>
    <w:rsid w:val="00806CC2"/>
    <w:rsid w:val="00814B59"/>
    <w:rsid w:val="008155AE"/>
    <w:rsid w:val="00815833"/>
    <w:rsid w:val="008177F1"/>
    <w:rsid w:val="00820310"/>
    <w:rsid w:val="00827CFA"/>
    <w:rsid w:val="00831197"/>
    <w:rsid w:val="00834280"/>
    <w:rsid w:val="00835104"/>
    <w:rsid w:val="00835929"/>
    <w:rsid w:val="00836478"/>
    <w:rsid w:val="008439AC"/>
    <w:rsid w:val="008443AF"/>
    <w:rsid w:val="008524E3"/>
    <w:rsid w:val="008531ED"/>
    <w:rsid w:val="00853685"/>
    <w:rsid w:val="00853F46"/>
    <w:rsid w:val="00855C72"/>
    <w:rsid w:val="00861B1B"/>
    <w:rsid w:val="00862E4E"/>
    <w:rsid w:val="00865CCF"/>
    <w:rsid w:val="0086698D"/>
    <w:rsid w:val="0087519F"/>
    <w:rsid w:val="0087759C"/>
    <w:rsid w:val="00877E3C"/>
    <w:rsid w:val="0088236C"/>
    <w:rsid w:val="0088246F"/>
    <w:rsid w:val="0089203A"/>
    <w:rsid w:val="008A0170"/>
    <w:rsid w:val="008A1E40"/>
    <w:rsid w:val="008A20F0"/>
    <w:rsid w:val="008A2AA4"/>
    <w:rsid w:val="008A2B78"/>
    <w:rsid w:val="008A2C40"/>
    <w:rsid w:val="008A668D"/>
    <w:rsid w:val="008B0011"/>
    <w:rsid w:val="008B1FF6"/>
    <w:rsid w:val="008B60C2"/>
    <w:rsid w:val="008B76E0"/>
    <w:rsid w:val="008C6843"/>
    <w:rsid w:val="008D2A91"/>
    <w:rsid w:val="008D3774"/>
    <w:rsid w:val="008D4ECC"/>
    <w:rsid w:val="008E55CC"/>
    <w:rsid w:val="008E6EE6"/>
    <w:rsid w:val="008F0C9A"/>
    <w:rsid w:val="008F21CB"/>
    <w:rsid w:val="008F2313"/>
    <w:rsid w:val="008F7C09"/>
    <w:rsid w:val="00900B50"/>
    <w:rsid w:val="00900E33"/>
    <w:rsid w:val="00907C4E"/>
    <w:rsid w:val="00910AD0"/>
    <w:rsid w:val="00911298"/>
    <w:rsid w:val="009125BE"/>
    <w:rsid w:val="0091343B"/>
    <w:rsid w:val="009204A6"/>
    <w:rsid w:val="00922C31"/>
    <w:rsid w:val="0092312B"/>
    <w:rsid w:val="009235C7"/>
    <w:rsid w:val="00930DC9"/>
    <w:rsid w:val="0093107E"/>
    <w:rsid w:val="00932233"/>
    <w:rsid w:val="009345C6"/>
    <w:rsid w:val="0093488D"/>
    <w:rsid w:val="009357BB"/>
    <w:rsid w:val="0094280E"/>
    <w:rsid w:val="00946D4A"/>
    <w:rsid w:val="0094750C"/>
    <w:rsid w:val="00951970"/>
    <w:rsid w:val="00955AB9"/>
    <w:rsid w:val="00962086"/>
    <w:rsid w:val="009640BD"/>
    <w:rsid w:val="009735F0"/>
    <w:rsid w:val="0097412A"/>
    <w:rsid w:val="00974F1C"/>
    <w:rsid w:val="00974FA5"/>
    <w:rsid w:val="00976CAF"/>
    <w:rsid w:val="00977945"/>
    <w:rsid w:val="009801F2"/>
    <w:rsid w:val="009804E2"/>
    <w:rsid w:val="00982B17"/>
    <w:rsid w:val="00982EB2"/>
    <w:rsid w:val="00986340"/>
    <w:rsid w:val="009927EF"/>
    <w:rsid w:val="00994A36"/>
    <w:rsid w:val="00994C55"/>
    <w:rsid w:val="0099713B"/>
    <w:rsid w:val="009A4D0B"/>
    <w:rsid w:val="009B0FB4"/>
    <w:rsid w:val="009B6556"/>
    <w:rsid w:val="009C15E7"/>
    <w:rsid w:val="009C6AA8"/>
    <w:rsid w:val="009D13CD"/>
    <w:rsid w:val="009D2F6D"/>
    <w:rsid w:val="009E1410"/>
    <w:rsid w:val="009F09AA"/>
    <w:rsid w:val="009F11C0"/>
    <w:rsid w:val="009F2AD1"/>
    <w:rsid w:val="009F30D6"/>
    <w:rsid w:val="009F4952"/>
    <w:rsid w:val="009F529F"/>
    <w:rsid w:val="009F6D80"/>
    <w:rsid w:val="00A014BC"/>
    <w:rsid w:val="00A01651"/>
    <w:rsid w:val="00A02EA0"/>
    <w:rsid w:val="00A03DBB"/>
    <w:rsid w:val="00A06A43"/>
    <w:rsid w:val="00A11821"/>
    <w:rsid w:val="00A16B54"/>
    <w:rsid w:val="00A16C34"/>
    <w:rsid w:val="00A17BA4"/>
    <w:rsid w:val="00A21351"/>
    <w:rsid w:val="00A21C93"/>
    <w:rsid w:val="00A23922"/>
    <w:rsid w:val="00A3084F"/>
    <w:rsid w:val="00A31EED"/>
    <w:rsid w:val="00A34587"/>
    <w:rsid w:val="00A36E02"/>
    <w:rsid w:val="00A37599"/>
    <w:rsid w:val="00A40900"/>
    <w:rsid w:val="00A5411E"/>
    <w:rsid w:val="00A5741F"/>
    <w:rsid w:val="00A6022C"/>
    <w:rsid w:val="00A61031"/>
    <w:rsid w:val="00A62CDC"/>
    <w:rsid w:val="00A6402C"/>
    <w:rsid w:val="00A7014B"/>
    <w:rsid w:val="00A72874"/>
    <w:rsid w:val="00A72A9A"/>
    <w:rsid w:val="00A74885"/>
    <w:rsid w:val="00A92EA7"/>
    <w:rsid w:val="00A95915"/>
    <w:rsid w:val="00AA00F9"/>
    <w:rsid w:val="00AA0E6B"/>
    <w:rsid w:val="00AA14D4"/>
    <w:rsid w:val="00AA7B25"/>
    <w:rsid w:val="00AB1E5B"/>
    <w:rsid w:val="00AB54CC"/>
    <w:rsid w:val="00AC0B07"/>
    <w:rsid w:val="00AC12B1"/>
    <w:rsid w:val="00AC6A0F"/>
    <w:rsid w:val="00AC6E59"/>
    <w:rsid w:val="00AD384F"/>
    <w:rsid w:val="00AD3AA8"/>
    <w:rsid w:val="00AD7682"/>
    <w:rsid w:val="00AE1CFC"/>
    <w:rsid w:val="00AE381E"/>
    <w:rsid w:val="00AE43C5"/>
    <w:rsid w:val="00AE65C8"/>
    <w:rsid w:val="00AF2BB2"/>
    <w:rsid w:val="00AF752D"/>
    <w:rsid w:val="00B01B6B"/>
    <w:rsid w:val="00B03F6C"/>
    <w:rsid w:val="00B0401C"/>
    <w:rsid w:val="00B053BF"/>
    <w:rsid w:val="00B072AC"/>
    <w:rsid w:val="00B2038C"/>
    <w:rsid w:val="00B23837"/>
    <w:rsid w:val="00B25681"/>
    <w:rsid w:val="00B27403"/>
    <w:rsid w:val="00B401FA"/>
    <w:rsid w:val="00B476AE"/>
    <w:rsid w:val="00B52493"/>
    <w:rsid w:val="00B56311"/>
    <w:rsid w:val="00B655AD"/>
    <w:rsid w:val="00B663BC"/>
    <w:rsid w:val="00B67105"/>
    <w:rsid w:val="00B72C01"/>
    <w:rsid w:val="00B771D7"/>
    <w:rsid w:val="00B80458"/>
    <w:rsid w:val="00B825FD"/>
    <w:rsid w:val="00B82F70"/>
    <w:rsid w:val="00B91227"/>
    <w:rsid w:val="00B93B6E"/>
    <w:rsid w:val="00B954D3"/>
    <w:rsid w:val="00BA0D3C"/>
    <w:rsid w:val="00BA462D"/>
    <w:rsid w:val="00BA5579"/>
    <w:rsid w:val="00BB5B87"/>
    <w:rsid w:val="00BC1ACA"/>
    <w:rsid w:val="00BC2E70"/>
    <w:rsid w:val="00BC3527"/>
    <w:rsid w:val="00BC48CB"/>
    <w:rsid w:val="00BD246C"/>
    <w:rsid w:val="00BD51D2"/>
    <w:rsid w:val="00BD7EEF"/>
    <w:rsid w:val="00BE66EE"/>
    <w:rsid w:val="00BE7107"/>
    <w:rsid w:val="00BF164E"/>
    <w:rsid w:val="00BF42C2"/>
    <w:rsid w:val="00C0251B"/>
    <w:rsid w:val="00C037E1"/>
    <w:rsid w:val="00C13928"/>
    <w:rsid w:val="00C15BB4"/>
    <w:rsid w:val="00C15E81"/>
    <w:rsid w:val="00C17915"/>
    <w:rsid w:val="00C2235B"/>
    <w:rsid w:val="00C230B9"/>
    <w:rsid w:val="00C256CA"/>
    <w:rsid w:val="00C348B0"/>
    <w:rsid w:val="00C42798"/>
    <w:rsid w:val="00C44A5F"/>
    <w:rsid w:val="00C45CAB"/>
    <w:rsid w:val="00C4657C"/>
    <w:rsid w:val="00C46F66"/>
    <w:rsid w:val="00C47306"/>
    <w:rsid w:val="00C473F8"/>
    <w:rsid w:val="00C518F8"/>
    <w:rsid w:val="00C519F2"/>
    <w:rsid w:val="00C532C1"/>
    <w:rsid w:val="00C53977"/>
    <w:rsid w:val="00C5451F"/>
    <w:rsid w:val="00C6259B"/>
    <w:rsid w:val="00C63ACC"/>
    <w:rsid w:val="00C640B4"/>
    <w:rsid w:val="00C7103F"/>
    <w:rsid w:val="00C73D3C"/>
    <w:rsid w:val="00C740C6"/>
    <w:rsid w:val="00C75090"/>
    <w:rsid w:val="00C81030"/>
    <w:rsid w:val="00C8359C"/>
    <w:rsid w:val="00C84B9F"/>
    <w:rsid w:val="00C95189"/>
    <w:rsid w:val="00CA09F5"/>
    <w:rsid w:val="00CA71BD"/>
    <w:rsid w:val="00CB50B7"/>
    <w:rsid w:val="00CC2813"/>
    <w:rsid w:val="00CC4A57"/>
    <w:rsid w:val="00CD5830"/>
    <w:rsid w:val="00CE11D9"/>
    <w:rsid w:val="00CE164C"/>
    <w:rsid w:val="00CE450F"/>
    <w:rsid w:val="00CE56E3"/>
    <w:rsid w:val="00CE6E80"/>
    <w:rsid w:val="00CF2795"/>
    <w:rsid w:val="00D01D8E"/>
    <w:rsid w:val="00D05B95"/>
    <w:rsid w:val="00D17066"/>
    <w:rsid w:val="00D20748"/>
    <w:rsid w:val="00D21C33"/>
    <w:rsid w:val="00D33718"/>
    <w:rsid w:val="00D37D05"/>
    <w:rsid w:val="00D40C06"/>
    <w:rsid w:val="00D441E6"/>
    <w:rsid w:val="00D45653"/>
    <w:rsid w:val="00D563F1"/>
    <w:rsid w:val="00D656D8"/>
    <w:rsid w:val="00D65E1A"/>
    <w:rsid w:val="00D67FAA"/>
    <w:rsid w:val="00D70308"/>
    <w:rsid w:val="00D707CB"/>
    <w:rsid w:val="00D75CF7"/>
    <w:rsid w:val="00D85C3E"/>
    <w:rsid w:val="00D91B8E"/>
    <w:rsid w:val="00D945A7"/>
    <w:rsid w:val="00DA2601"/>
    <w:rsid w:val="00DA4F9B"/>
    <w:rsid w:val="00DA794E"/>
    <w:rsid w:val="00DB7B5C"/>
    <w:rsid w:val="00DC07E2"/>
    <w:rsid w:val="00DC637E"/>
    <w:rsid w:val="00DD2356"/>
    <w:rsid w:val="00DD3721"/>
    <w:rsid w:val="00DD5F4B"/>
    <w:rsid w:val="00DE2DF7"/>
    <w:rsid w:val="00DE367E"/>
    <w:rsid w:val="00DE41B0"/>
    <w:rsid w:val="00DE495F"/>
    <w:rsid w:val="00DE56D9"/>
    <w:rsid w:val="00DE5D06"/>
    <w:rsid w:val="00DF213B"/>
    <w:rsid w:val="00DF29ED"/>
    <w:rsid w:val="00DF2DBB"/>
    <w:rsid w:val="00DF3236"/>
    <w:rsid w:val="00DF3B89"/>
    <w:rsid w:val="00DF67CF"/>
    <w:rsid w:val="00E00C9F"/>
    <w:rsid w:val="00E01F27"/>
    <w:rsid w:val="00E022FE"/>
    <w:rsid w:val="00E06342"/>
    <w:rsid w:val="00E0760F"/>
    <w:rsid w:val="00E131F9"/>
    <w:rsid w:val="00E14A3F"/>
    <w:rsid w:val="00E14DDF"/>
    <w:rsid w:val="00E15B61"/>
    <w:rsid w:val="00E177AB"/>
    <w:rsid w:val="00E200B5"/>
    <w:rsid w:val="00E20CB0"/>
    <w:rsid w:val="00E26511"/>
    <w:rsid w:val="00E3775D"/>
    <w:rsid w:val="00E41338"/>
    <w:rsid w:val="00E51396"/>
    <w:rsid w:val="00E55F41"/>
    <w:rsid w:val="00E56F4E"/>
    <w:rsid w:val="00E633D6"/>
    <w:rsid w:val="00E63A51"/>
    <w:rsid w:val="00E72421"/>
    <w:rsid w:val="00E725DA"/>
    <w:rsid w:val="00E7432D"/>
    <w:rsid w:val="00E80A68"/>
    <w:rsid w:val="00E80F75"/>
    <w:rsid w:val="00E95DD8"/>
    <w:rsid w:val="00E9746F"/>
    <w:rsid w:val="00EA5D5C"/>
    <w:rsid w:val="00EA793B"/>
    <w:rsid w:val="00EB036B"/>
    <w:rsid w:val="00EB0D0E"/>
    <w:rsid w:val="00EB1160"/>
    <w:rsid w:val="00EB6BBF"/>
    <w:rsid w:val="00EC14A7"/>
    <w:rsid w:val="00EC1929"/>
    <w:rsid w:val="00EC23B8"/>
    <w:rsid w:val="00EC2AC6"/>
    <w:rsid w:val="00ED2A96"/>
    <w:rsid w:val="00ED3631"/>
    <w:rsid w:val="00ED36E4"/>
    <w:rsid w:val="00EE0A0B"/>
    <w:rsid w:val="00EE12CA"/>
    <w:rsid w:val="00EE2707"/>
    <w:rsid w:val="00EE6E3C"/>
    <w:rsid w:val="00EF11D8"/>
    <w:rsid w:val="00EF1946"/>
    <w:rsid w:val="00EF39E3"/>
    <w:rsid w:val="00EF48C1"/>
    <w:rsid w:val="00F01650"/>
    <w:rsid w:val="00F0244F"/>
    <w:rsid w:val="00F046DF"/>
    <w:rsid w:val="00F13A84"/>
    <w:rsid w:val="00F17818"/>
    <w:rsid w:val="00F27ABF"/>
    <w:rsid w:val="00F3141D"/>
    <w:rsid w:val="00F348E5"/>
    <w:rsid w:val="00F34B47"/>
    <w:rsid w:val="00F34F57"/>
    <w:rsid w:val="00F35CA4"/>
    <w:rsid w:val="00F41523"/>
    <w:rsid w:val="00F43886"/>
    <w:rsid w:val="00F46D03"/>
    <w:rsid w:val="00F51DD5"/>
    <w:rsid w:val="00F5544D"/>
    <w:rsid w:val="00F57378"/>
    <w:rsid w:val="00F637F1"/>
    <w:rsid w:val="00F655DC"/>
    <w:rsid w:val="00F664FE"/>
    <w:rsid w:val="00F70865"/>
    <w:rsid w:val="00F73C90"/>
    <w:rsid w:val="00F75A6F"/>
    <w:rsid w:val="00F75D07"/>
    <w:rsid w:val="00F77DB6"/>
    <w:rsid w:val="00FA2123"/>
    <w:rsid w:val="00FA4406"/>
    <w:rsid w:val="00FB0979"/>
    <w:rsid w:val="00FB29D2"/>
    <w:rsid w:val="00FC0760"/>
    <w:rsid w:val="00FC6196"/>
    <w:rsid w:val="00FC74EF"/>
    <w:rsid w:val="00FD0322"/>
    <w:rsid w:val="00FD26CF"/>
    <w:rsid w:val="00FD32EB"/>
    <w:rsid w:val="00FD623B"/>
    <w:rsid w:val="00FE0949"/>
    <w:rsid w:val="00FE1877"/>
    <w:rsid w:val="00FE24AC"/>
    <w:rsid w:val="00FE63E4"/>
    <w:rsid w:val="00FE6C50"/>
    <w:rsid w:val="00FF1EDB"/>
    <w:rsid w:val="00FF20BD"/>
    <w:rsid w:val="00FF272A"/>
    <w:rsid w:val="00FF493E"/>
    <w:rsid w:val="00FF50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6ECCE71-29C3-4DBC-8165-BFADFBBB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lang w:val="x-none" w:eastAsia="x-none"/>
    </w:rPr>
  </w:style>
  <w:style w:type="paragraph" w:styleId="2">
    <w:name w:val="heading 2"/>
    <w:basedOn w:val="a"/>
    <w:next w:val="a"/>
    <w:link w:val="20"/>
    <w:uiPriority w:val="99"/>
    <w:qFormat/>
    <w:rsid w:val="00D656D8"/>
    <w:pPr>
      <w:keepNext/>
      <w:autoSpaceDE/>
      <w:autoSpaceDN/>
      <w:adjustRightInd/>
      <w:ind w:firstLine="400"/>
      <w:outlineLvl w:val="1"/>
    </w:pPr>
    <w:rPr>
      <w:b/>
      <w:bCs/>
      <w:i/>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F17818"/>
  </w:style>
  <w:style w:type="paragraph" w:customStyle="1" w:styleId="Style2">
    <w:name w:val="Style2"/>
    <w:basedOn w:val="a"/>
    <w:rsid w:val="00F17818"/>
  </w:style>
  <w:style w:type="paragraph" w:customStyle="1" w:styleId="Style3">
    <w:name w:val="Style3"/>
    <w:basedOn w:val="a"/>
    <w:rsid w:val="00F17818"/>
  </w:style>
  <w:style w:type="paragraph" w:customStyle="1" w:styleId="Style4">
    <w:name w:val="Style4"/>
    <w:basedOn w:val="a"/>
    <w:rsid w:val="00F17818"/>
  </w:style>
  <w:style w:type="paragraph" w:customStyle="1" w:styleId="Style5">
    <w:name w:val="Style5"/>
    <w:basedOn w:val="a"/>
    <w:rsid w:val="00F17818"/>
  </w:style>
  <w:style w:type="paragraph" w:customStyle="1" w:styleId="Style6">
    <w:name w:val="Style6"/>
    <w:basedOn w:val="a"/>
    <w:rsid w:val="00F17818"/>
  </w:style>
  <w:style w:type="paragraph" w:customStyle="1" w:styleId="Style7">
    <w:name w:val="Style7"/>
    <w:basedOn w:val="a"/>
    <w:rsid w:val="00F17818"/>
  </w:style>
  <w:style w:type="paragraph" w:customStyle="1" w:styleId="Style8">
    <w:name w:val="Style8"/>
    <w:basedOn w:val="a"/>
    <w:uiPriority w:val="99"/>
    <w:rsid w:val="00F17818"/>
  </w:style>
  <w:style w:type="character" w:customStyle="1" w:styleId="FontStyle11">
    <w:name w:val="Font Style11"/>
    <w:rsid w:val="00F17818"/>
    <w:rPr>
      <w:rFonts w:ascii="Times New Roman" w:hAnsi="Times New Roman" w:cs="Times New Roman"/>
      <w:sz w:val="10"/>
      <w:szCs w:val="10"/>
    </w:rPr>
  </w:style>
  <w:style w:type="character" w:customStyle="1" w:styleId="FontStyle12">
    <w:name w:val="Font Style12"/>
    <w:rsid w:val="00F17818"/>
    <w:rPr>
      <w:rFonts w:ascii="Georgia" w:hAnsi="Georgia" w:cs="Georgia"/>
      <w:b/>
      <w:bCs/>
      <w:sz w:val="12"/>
      <w:szCs w:val="12"/>
    </w:rPr>
  </w:style>
  <w:style w:type="character" w:customStyle="1" w:styleId="FontStyle13">
    <w:name w:val="Font Style13"/>
    <w:rsid w:val="00F17818"/>
    <w:rPr>
      <w:rFonts w:ascii="Times New Roman" w:hAnsi="Times New Roman" w:cs="Times New Roman"/>
      <w:b/>
      <w:bCs/>
      <w:sz w:val="12"/>
      <w:szCs w:val="12"/>
    </w:rPr>
  </w:style>
  <w:style w:type="character" w:customStyle="1" w:styleId="FontStyle14">
    <w:name w:val="Font Style14"/>
    <w:rsid w:val="00F17818"/>
    <w:rPr>
      <w:rFonts w:ascii="Times New Roman" w:hAnsi="Times New Roman" w:cs="Times New Roman"/>
      <w:b/>
      <w:bCs/>
      <w:sz w:val="14"/>
      <w:szCs w:val="14"/>
    </w:rPr>
  </w:style>
  <w:style w:type="character" w:customStyle="1" w:styleId="FontStyle15">
    <w:name w:val="Font Style15"/>
    <w:rsid w:val="00F17818"/>
    <w:rPr>
      <w:rFonts w:ascii="Times New Roman" w:hAnsi="Times New Roman" w:cs="Times New Roman"/>
      <w:b/>
      <w:bCs/>
      <w:sz w:val="18"/>
      <w:szCs w:val="18"/>
    </w:rPr>
  </w:style>
  <w:style w:type="character" w:customStyle="1" w:styleId="FontStyle16">
    <w:name w:val="Font Style16"/>
    <w:uiPriority w:val="99"/>
    <w:rsid w:val="00F17818"/>
    <w:rPr>
      <w:rFonts w:ascii="Times New Roman" w:hAnsi="Times New Roman" w:cs="Times New Roman"/>
      <w:b/>
      <w:bCs/>
      <w:sz w:val="16"/>
      <w:szCs w:val="16"/>
    </w:rPr>
  </w:style>
  <w:style w:type="character" w:customStyle="1" w:styleId="FontStyle17">
    <w:name w:val="Font Style17"/>
    <w:rsid w:val="00F17818"/>
    <w:rPr>
      <w:rFonts w:ascii="Times New Roman" w:hAnsi="Times New Roman" w:cs="Times New Roman"/>
      <w:b/>
      <w:bCs/>
      <w:sz w:val="16"/>
      <w:szCs w:val="16"/>
    </w:rPr>
  </w:style>
  <w:style w:type="character" w:customStyle="1" w:styleId="FontStyle18">
    <w:name w:val="Font Style18"/>
    <w:rsid w:val="00F17818"/>
    <w:rPr>
      <w:rFonts w:ascii="Times New Roman" w:hAnsi="Times New Roman" w:cs="Times New Roman"/>
      <w:b/>
      <w:bCs/>
      <w:sz w:val="10"/>
      <w:szCs w:val="10"/>
    </w:rPr>
  </w:style>
  <w:style w:type="character" w:customStyle="1" w:styleId="FontStyle19">
    <w:name w:val="Font Style19"/>
    <w:rsid w:val="00F17818"/>
    <w:rPr>
      <w:rFonts w:ascii="Times New Roman" w:hAnsi="Times New Roman" w:cs="Times New Roman"/>
      <w:i/>
      <w:iCs/>
      <w:sz w:val="12"/>
      <w:szCs w:val="12"/>
    </w:rPr>
  </w:style>
  <w:style w:type="character" w:customStyle="1" w:styleId="FontStyle20">
    <w:name w:val="Font Style20"/>
    <w:uiPriority w:val="99"/>
    <w:rsid w:val="00F17818"/>
    <w:rPr>
      <w:rFonts w:ascii="Georgia" w:hAnsi="Georgia" w:cs="Georgia"/>
      <w:sz w:val="12"/>
      <w:szCs w:val="12"/>
    </w:rPr>
  </w:style>
  <w:style w:type="character" w:customStyle="1" w:styleId="FontStyle21">
    <w:name w:val="Font Style21"/>
    <w:uiPriority w:val="99"/>
    <w:rsid w:val="00F17818"/>
    <w:rPr>
      <w:rFonts w:ascii="Times New Roman" w:hAnsi="Times New Roman" w:cs="Times New Roman"/>
      <w:sz w:val="12"/>
      <w:szCs w:val="12"/>
    </w:rPr>
  </w:style>
  <w:style w:type="character" w:customStyle="1" w:styleId="FontStyle22">
    <w:name w:val="Font Style22"/>
    <w:uiPriority w:val="99"/>
    <w:rsid w:val="00F17818"/>
    <w:rPr>
      <w:rFonts w:ascii="Times New Roman" w:hAnsi="Times New Roman" w:cs="Times New Roman"/>
      <w:sz w:val="20"/>
      <w:szCs w:val="20"/>
    </w:rPr>
  </w:style>
  <w:style w:type="character" w:customStyle="1" w:styleId="FontStyle23">
    <w:name w:val="Font Style23"/>
    <w:rsid w:val="00F17818"/>
    <w:rPr>
      <w:rFonts w:ascii="Times New Roman" w:hAnsi="Times New Roman" w:cs="Times New Roman"/>
      <w:b/>
      <w:bCs/>
      <w:sz w:val="12"/>
      <w:szCs w:val="12"/>
    </w:rPr>
  </w:style>
  <w:style w:type="character" w:customStyle="1" w:styleId="FontStyle24">
    <w:name w:val="Font Style24"/>
    <w:rsid w:val="00F17818"/>
    <w:rPr>
      <w:rFonts w:ascii="Times New Roman" w:hAnsi="Times New Roman" w:cs="Times New Roman"/>
      <w:b/>
      <w:bCs/>
      <w:sz w:val="10"/>
      <w:szCs w:val="10"/>
    </w:rPr>
  </w:style>
  <w:style w:type="character" w:customStyle="1" w:styleId="FontStyle25">
    <w:name w:val="Font Style25"/>
    <w:rsid w:val="00F17818"/>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uiPriority w:val="99"/>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rsid w:val="007754E4"/>
    <w:rPr>
      <w:rFonts w:ascii="Times New Roman" w:hAnsi="Times New Roman" w:cs="Times New Roman"/>
      <w:b/>
      <w:bCs/>
      <w:sz w:val="12"/>
      <w:szCs w:val="12"/>
    </w:rPr>
  </w:style>
  <w:style w:type="character" w:customStyle="1" w:styleId="FontStyle27">
    <w:name w:val="Font Style27"/>
    <w:rsid w:val="007754E4"/>
    <w:rPr>
      <w:rFonts w:ascii="Times New Roman" w:hAnsi="Times New Roman" w:cs="Times New Roman"/>
      <w:b/>
      <w:bCs/>
      <w:sz w:val="10"/>
      <w:szCs w:val="10"/>
    </w:rPr>
  </w:style>
  <w:style w:type="character" w:customStyle="1" w:styleId="FontStyle28">
    <w:name w:val="Font Style28"/>
    <w:rsid w:val="007754E4"/>
    <w:rPr>
      <w:rFonts w:ascii="Constantia" w:hAnsi="Constantia" w:cs="Constantia"/>
      <w:b/>
      <w:bCs/>
      <w:smallCaps/>
      <w:sz w:val="10"/>
      <w:szCs w:val="10"/>
    </w:rPr>
  </w:style>
  <w:style w:type="character" w:customStyle="1" w:styleId="FontStyle29">
    <w:name w:val="Font Style29"/>
    <w:rsid w:val="007754E4"/>
    <w:rPr>
      <w:rFonts w:ascii="Times New Roman" w:hAnsi="Times New Roman" w:cs="Times New Roman"/>
      <w:b/>
      <w:bCs/>
      <w:sz w:val="10"/>
      <w:szCs w:val="10"/>
    </w:rPr>
  </w:style>
  <w:style w:type="character" w:customStyle="1" w:styleId="FontStyle30">
    <w:name w:val="Font Style30"/>
    <w:rsid w:val="007754E4"/>
    <w:rPr>
      <w:rFonts w:ascii="Times New Roman" w:hAnsi="Times New Roman" w:cs="Times New Roman"/>
      <w:b/>
      <w:bCs/>
      <w:sz w:val="10"/>
      <w:szCs w:val="10"/>
    </w:rPr>
  </w:style>
  <w:style w:type="character" w:customStyle="1" w:styleId="FontStyle31">
    <w:name w:val="Font Style31"/>
    <w:rsid w:val="007754E4"/>
    <w:rPr>
      <w:rFonts w:ascii="Georgia" w:hAnsi="Georgia" w:cs="Georgia"/>
      <w:sz w:val="12"/>
      <w:szCs w:val="12"/>
    </w:rPr>
  </w:style>
  <w:style w:type="character" w:customStyle="1" w:styleId="FontStyle32">
    <w:name w:val="Font Style32"/>
    <w:rsid w:val="007754E4"/>
    <w:rPr>
      <w:rFonts w:ascii="Times New Roman" w:hAnsi="Times New Roman" w:cs="Times New Roman"/>
      <w:i/>
      <w:iCs/>
      <w:sz w:val="12"/>
      <w:szCs w:val="12"/>
    </w:rPr>
  </w:style>
  <w:style w:type="character" w:customStyle="1" w:styleId="FontStyle33">
    <w:name w:val="Font Style33"/>
    <w:rsid w:val="007754E4"/>
    <w:rPr>
      <w:rFonts w:ascii="Times New Roman" w:hAnsi="Times New Roman" w:cs="Times New Roman"/>
      <w:b/>
      <w:bCs/>
      <w:sz w:val="12"/>
      <w:szCs w:val="12"/>
    </w:rPr>
  </w:style>
  <w:style w:type="character" w:customStyle="1" w:styleId="FontStyle34">
    <w:name w:val="Font Style34"/>
    <w:rsid w:val="007754E4"/>
    <w:rPr>
      <w:rFonts w:ascii="Times New Roman" w:hAnsi="Times New Roman" w:cs="Times New Roman"/>
      <w:sz w:val="12"/>
      <w:szCs w:val="12"/>
    </w:rPr>
  </w:style>
  <w:style w:type="character" w:customStyle="1" w:styleId="FontStyle35">
    <w:name w:val="Font Style35"/>
    <w:rsid w:val="007754E4"/>
    <w:rPr>
      <w:rFonts w:ascii="Times New Roman" w:hAnsi="Times New Roman" w:cs="Times New Roman"/>
      <w:smallCaps/>
      <w:sz w:val="12"/>
      <w:szCs w:val="12"/>
    </w:rPr>
  </w:style>
  <w:style w:type="character" w:customStyle="1" w:styleId="FontStyle36">
    <w:name w:val="Font Style36"/>
    <w:rsid w:val="007754E4"/>
    <w:rPr>
      <w:rFonts w:ascii="Times New Roman" w:hAnsi="Times New Roman" w:cs="Times New Roman"/>
      <w:sz w:val="12"/>
      <w:szCs w:val="12"/>
    </w:rPr>
  </w:style>
  <w:style w:type="character" w:customStyle="1" w:styleId="FontStyle37">
    <w:name w:val="Font Style37"/>
    <w:rsid w:val="007754E4"/>
    <w:rPr>
      <w:rFonts w:ascii="Times New Roman" w:hAnsi="Times New Roman" w:cs="Times New Roman"/>
      <w:spacing w:val="10"/>
      <w:sz w:val="12"/>
      <w:szCs w:val="12"/>
    </w:rPr>
  </w:style>
  <w:style w:type="character" w:customStyle="1" w:styleId="FontStyle38">
    <w:name w:val="Font Style38"/>
    <w:rsid w:val="007754E4"/>
    <w:rPr>
      <w:rFonts w:ascii="Times New Roman" w:hAnsi="Times New Roman" w:cs="Times New Roman"/>
      <w:b/>
      <w:bCs/>
      <w:sz w:val="10"/>
      <w:szCs w:val="10"/>
    </w:rPr>
  </w:style>
  <w:style w:type="character" w:customStyle="1" w:styleId="FontStyle39">
    <w:name w:val="Font Style39"/>
    <w:rsid w:val="007754E4"/>
    <w:rPr>
      <w:rFonts w:ascii="Times New Roman" w:hAnsi="Times New Roman" w:cs="Times New Roman"/>
      <w:i/>
      <w:iCs/>
      <w:sz w:val="14"/>
      <w:szCs w:val="14"/>
    </w:rPr>
  </w:style>
  <w:style w:type="character" w:customStyle="1" w:styleId="FontStyle40">
    <w:name w:val="Font Style4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rsid w:val="007754E4"/>
    <w:rPr>
      <w:rFonts w:ascii="Tahoma" w:hAnsi="Tahoma" w:cs="Tahoma"/>
      <w:sz w:val="22"/>
      <w:szCs w:val="22"/>
    </w:rPr>
  </w:style>
  <w:style w:type="character" w:customStyle="1" w:styleId="FontStyle42">
    <w:name w:val="Font Style42"/>
    <w:rsid w:val="007754E4"/>
    <w:rPr>
      <w:rFonts w:ascii="Times New Roman" w:hAnsi="Times New Roman" w:cs="Times New Roman"/>
      <w:spacing w:val="-10"/>
      <w:sz w:val="24"/>
      <w:szCs w:val="24"/>
    </w:rPr>
  </w:style>
  <w:style w:type="character" w:customStyle="1" w:styleId="FontStyle43">
    <w:name w:val="Font Style43"/>
    <w:rsid w:val="007754E4"/>
    <w:rPr>
      <w:rFonts w:ascii="Courier New" w:hAnsi="Courier New" w:cs="Courier New"/>
      <w:b/>
      <w:bCs/>
      <w:i/>
      <w:iCs/>
      <w:sz w:val="12"/>
      <w:szCs w:val="12"/>
    </w:rPr>
  </w:style>
  <w:style w:type="character" w:customStyle="1" w:styleId="FontStyle44">
    <w:name w:val="Font Style44"/>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rsid w:val="007754E4"/>
    <w:rPr>
      <w:rFonts w:ascii="Times New Roman" w:hAnsi="Times New Roman" w:cs="Times New Roman"/>
      <w:i/>
      <w:iCs/>
      <w:spacing w:val="10"/>
      <w:sz w:val="16"/>
      <w:szCs w:val="16"/>
    </w:rPr>
  </w:style>
  <w:style w:type="character" w:customStyle="1" w:styleId="FontStyle46">
    <w:name w:val="Font Style46"/>
    <w:rsid w:val="007754E4"/>
    <w:rPr>
      <w:rFonts w:ascii="Constantia" w:hAnsi="Constantia" w:cs="Constantia"/>
      <w:sz w:val="14"/>
      <w:szCs w:val="14"/>
    </w:rPr>
  </w:style>
  <w:style w:type="character" w:customStyle="1" w:styleId="FontStyle47">
    <w:name w:val="Font Style47"/>
    <w:rsid w:val="007754E4"/>
    <w:rPr>
      <w:rFonts w:ascii="Times New Roman" w:hAnsi="Times New Roman" w:cs="Times New Roman"/>
      <w:b/>
      <w:bCs/>
      <w:sz w:val="12"/>
      <w:szCs w:val="12"/>
    </w:rPr>
  </w:style>
  <w:style w:type="character" w:customStyle="1" w:styleId="FontStyle48">
    <w:name w:val="Font Style48"/>
    <w:rsid w:val="007754E4"/>
    <w:rPr>
      <w:rFonts w:ascii="Times New Roman" w:hAnsi="Times New Roman" w:cs="Times New Roman"/>
      <w:b/>
      <w:bCs/>
      <w:spacing w:val="-20"/>
      <w:sz w:val="32"/>
      <w:szCs w:val="32"/>
    </w:rPr>
  </w:style>
  <w:style w:type="character" w:customStyle="1" w:styleId="FontStyle49">
    <w:name w:val="Font Style49"/>
    <w:rsid w:val="007754E4"/>
    <w:rPr>
      <w:rFonts w:ascii="Times New Roman" w:hAnsi="Times New Roman" w:cs="Times New Roman"/>
      <w:i/>
      <w:iCs/>
      <w:w w:val="50"/>
      <w:sz w:val="42"/>
      <w:szCs w:val="42"/>
    </w:rPr>
  </w:style>
  <w:style w:type="character" w:customStyle="1" w:styleId="FontStyle50">
    <w:name w:val="Font Style50"/>
    <w:rsid w:val="007754E4"/>
    <w:rPr>
      <w:rFonts w:ascii="Times New Roman" w:hAnsi="Times New Roman" w:cs="Times New Roman"/>
      <w:sz w:val="14"/>
      <w:szCs w:val="14"/>
    </w:rPr>
  </w:style>
  <w:style w:type="character" w:customStyle="1" w:styleId="FontStyle51">
    <w:name w:val="Font Style51"/>
    <w:rsid w:val="007754E4"/>
    <w:rPr>
      <w:rFonts w:ascii="Times New Roman" w:hAnsi="Times New Roman" w:cs="Times New Roman"/>
      <w:sz w:val="16"/>
      <w:szCs w:val="16"/>
    </w:rPr>
  </w:style>
  <w:style w:type="character" w:customStyle="1" w:styleId="FontStyle52">
    <w:name w:val="Font Style52"/>
    <w:rsid w:val="007754E4"/>
    <w:rPr>
      <w:rFonts w:ascii="Times New Roman" w:hAnsi="Times New Roman" w:cs="Times New Roman"/>
      <w:b/>
      <w:bCs/>
      <w:sz w:val="10"/>
      <w:szCs w:val="10"/>
    </w:rPr>
  </w:style>
  <w:style w:type="character" w:customStyle="1" w:styleId="FontStyle53">
    <w:name w:val="Font Style53"/>
    <w:rsid w:val="007754E4"/>
    <w:rPr>
      <w:rFonts w:ascii="Times New Roman" w:hAnsi="Times New Roman" w:cs="Times New Roman"/>
      <w:spacing w:val="-10"/>
      <w:sz w:val="14"/>
      <w:szCs w:val="14"/>
    </w:rPr>
  </w:style>
  <w:style w:type="character" w:customStyle="1" w:styleId="FontStyle54">
    <w:name w:val="Font Style54"/>
    <w:rsid w:val="007754E4"/>
    <w:rPr>
      <w:rFonts w:ascii="Times New Roman" w:hAnsi="Times New Roman" w:cs="Times New Roman"/>
      <w:sz w:val="22"/>
      <w:szCs w:val="22"/>
    </w:rPr>
  </w:style>
  <w:style w:type="character" w:customStyle="1" w:styleId="FontStyle55">
    <w:name w:val="Font Style55"/>
    <w:rsid w:val="007754E4"/>
    <w:rPr>
      <w:rFonts w:ascii="Times New Roman" w:hAnsi="Times New Roman" w:cs="Times New Roman"/>
      <w:sz w:val="42"/>
      <w:szCs w:val="42"/>
    </w:rPr>
  </w:style>
  <w:style w:type="character" w:customStyle="1" w:styleId="FontStyle56">
    <w:name w:val="Font Style56"/>
    <w:rsid w:val="007754E4"/>
    <w:rPr>
      <w:rFonts w:ascii="Times New Roman" w:hAnsi="Times New Roman" w:cs="Times New Roman"/>
      <w:i/>
      <w:iCs/>
      <w:sz w:val="16"/>
      <w:szCs w:val="16"/>
    </w:rPr>
  </w:style>
  <w:style w:type="character" w:customStyle="1" w:styleId="FontStyle57">
    <w:name w:val="Font Style57"/>
    <w:rsid w:val="007754E4"/>
    <w:rPr>
      <w:rFonts w:ascii="Times New Roman" w:hAnsi="Times New Roman" w:cs="Times New Roman"/>
      <w:sz w:val="20"/>
      <w:szCs w:val="20"/>
    </w:rPr>
  </w:style>
  <w:style w:type="character" w:customStyle="1" w:styleId="FontStyle58">
    <w:name w:val="Font Style58"/>
    <w:rsid w:val="007754E4"/>
    <w:rPr>
      <w:rFonts w:ascii="Times New Roman" w:hAnsi="Times New Roman" w:cs="Times New Roman"/>
      <w:b/>
      <w:bCs/>
      <w:i/>
      <w:iCs/>
      <w:sz w:val="18"/>
      <w:szCs w:val="18"/>
    </w:rPr>
  </w:style>
  <w:style w:type="character" w:customStyle="1" w:styleId="FontStyle59">
    <w:name w:val="Font Style59"/>
    <w:rsid w:val="007754E4"/>
    <w:rPr>
      <w:rFonts w:ascii="Times New Roman" w:hAnsi="Times New Roman" w:cs="Times New Roman"/>
      <w:b/>
      <w:bCs/>
      <w:i/>
      <w:iCs/>
      <w:sz w:val="20"/>
      <w:szCs w:val="20"/>
    </w:rPr>
  </w:style>
  <w:style w:type="character" w:customStyle="1" w:styleId="FontStyle60">
    <w:name w:val="Font Style60"/>
    <w:rsid w:val="007754E4"/>
    <w:rPr>
      <w:rFonts w:ascii="Times New Roman" w:hAnsi="Times New Roman" w:cs="Times New Roman"/>
      <w:b/>
      <w:bCs/>
      <w:i/>
      <w:iCs/>
      <w:sz w:val="18"/>
      <w:szCs w:val="18"/>
    </w:rPr>
  </w:style>
  <w:style w:type="paragraph" w:styleId="a3">
    <w:name w:val="footer"/>
    <w:basedOn w:val="a"/>
    <w:rsid w:val="0087519F"/>
    <w:pPr>
      <w:tabs>
        <w:tab w:val="center" w:pos="4677"/>
        <w:tab w:val="right" w:pos="9355"/>
      </w:tabs>
    </w:pPr>
  </w:style>
  <w:style w:type="character" w:styleId="a4">
    <w:name w:val="page number"/>
    <w:basedOn w:val="a0"/>
    <w:rsid w:val="0087519F"/>
  </w:style>
  <w:style w:type="table" w:styleId="a5">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rsid w:val="00D67FAA"/>
    <w:rPr>
      <w:rFonts w:ascii="Times New Roman" w:hAnsi="Times New Roman" w:cs="Times New Roman"/>
      <w:b/>
      <w:bCs/>
      <w:spacing w:val="-10"/>
      <w:sz w:val="14"/>
      <w:szCs w:val="14"/>
    </w:rPr>
  </w:style>
  <w:style w:type="character" w:customStyle="1" w:styleId="FontStyle276">
    <w:name w:val="Font Style276"/>
    <w:rsid w:val="00D67FAA"/>
    <w:rPr>
      <w:rFonts w:ascii="Times New Roman" w:hAnsi="Times New Roman" w:cs="Times New Roman"/>
      <w:b/>
      <w:bCs/>
      <w:sz w:val="20"/>
      <w:szCs w:val="20"/>
    </w:rPr>
  </w:style>
  <w:style w:type="character" w:customStyle="1" w:styleId="FontStyle277">
    <w:name w:val="Font Style277"/>
    <w:rsid w:val="00D67FAA"/>
    <w:rPr>
      <w:rFonts w:ascii="Times New Roman" w:hAnsi="Times New Roman" w:cs="Times New Roman"/>
      <w:b/>
      <w:bCs/>
      <w:i/>
      <w:iCs/>
      <w:sz w:val="20"/>
      <w:szCs w:val="20"/>
    </w:rPr>
  </w:style>
  <w:style w:type="character" w:customStyle="1" w:styleId="FontStyle279">
    <w:name w:val="Font Style279"/>
    <w:rsid w:val="00D67FAA"/>
    <w:rPr>
      <w:rFonts w:ascii="Georgia" w:hAnsi="Georgia" w:cs="Georgia"/>
      <w:b/>
      <w:bCs/>
      <w:spacing w:val="-10"/>
      <w:sz w:val="10"/>
      <w:szCs w:val="10"/>
    </w:rPr>
  </w:style>
  <w:style w:type="character" w:customStyle="1" w:styleId="FontStyle280">
    <w:name w:val="Font Style280"/>
    <w:rsid w:val="00D67FAA"/>
    <w:rPr>
      <w:rFonts w:ascii="Times New Roman" w:hAnsi="Times New Roman" w:cs="Times New Roman"/>
      <w:sz w:val="36"/>
      <w:szCs w:val="36"/>
    </w:rPr>
  </w:style>
  <w:style w:type="character" w:customStyle="1" w:styleId="FontStyle281">
    <w:name w:val="Font Style281"/>
    <w:rsid w:val="00D67FAA"/>
    <w:rPr>
      <w:rFonts w:ascii="Times New Roman" w:hAnsi="Times New Roman" w:cs="Times New Roman"/>
      <w:b/>
      <w:bCs/>
      <w:spacing w:val="-10"/>
      <w:sz w:val="12"/>
      <w:szCs w:val="12"/>
    </w:rPr>
  </w:style>
  <w:style w:type="character" w:customStyle="1" w:styleId="FontStyle282">
    <w:name w:val="Font Style282"/>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6">
    <w:name w:val="Body Text Indent"/>
    <w:basedOn w:val="a"/>
    <w:link w:val="a7"/>
    <w:uiPriority w:val="99"/>
    <w:rsid w:val="00E51396"/>
    <w:pPr>
      <w:widowControl/>
      <w:autoSpaceDE/>
      <w:autoSpaceDN/>
      <w:adjustRightInd/>
      <w:ind w:firstLine="709"/>
    </w:pPr>
    <w:rPr>
      <w:i/>
      <w:iCs/>
      <w:lang w:val="x-none" w:eastAsia="x-none"/>
    </w:rPr>
  </w:style>
  <w:style w:type="character" w:customStyle="1" w:styleId="a7">
    <w:name w:val="Основной текст с отступом Знак"/>
    <w:link w:val="a6"/>
    <w:uiPriority w:val="99"/>
    <w:rsid w:val="00E51396"/>
    <w:rPr>
      <w:i/>
      <w:iCs/>
      <w:sz w:val="24"/>
      <w:szCs w:val="24"/>
    </w:rPr>
  </w:style>
  <w:style w:type="character" w:styleId="a8">
    <w:name w:val="Emphasis"/>
    <w:qFormat/>
    <w:rsid w:val="00E51396"/>
    <w:rPr>
      <w:i/>
      <w:iCs/>
    </w:rPr>
  </w:style>
  <w:style w:type="paragraph" w:styleId="a9">
    <w:name w:val="Balloon Text"/>
    <w:basedOn w:val="a"/>
    <w:semiHidden/>
    <w:rsid w:val="002637CD"/>
    <w:rPr>
      <w:rFonts w:ascii="Tahoma" w:hAnsi="Tahoma" w:cs="Tahoma"/>
      <w:sz w:val="16"/>
      <w:szCs w:val="16"/>
    </w:rPr>
  </w:style>
  <w:style w:type="paragraph" w:styleId="aa">
    <w:name w:val="header"/>
    <w:aliases w:val=" Знак"/>
    <w:basedOn w:val="a"/>
    <w:link w:val="ab"/>
    <w:uiPriority w:val="99"/>
    <w:rsid w:val="00153190"/>
    <w:pPr>
      <w:tabs>
        <w:tab w:val="center" w:pos="4677"/>
        <w:tab w:val="right" w:pos="9355"/>
      </w:tabs>
    </w:pPr>
    <w:rPr>
      <w:lang w:val="x-none" w:eastAsia="x-none"/>
    </w:rPr>
  </w:style>
  <w:style w:type="character" w:customStyle="1" w:styleId="ab">
    <w:name w:val="Верхний колонтитул Знак"/>
    <w:aliases w:val=" Знак Знак"/>
    <w:link w:val="aa"/>
    <w:uiPriority w:val="99"/>
    <w:rsid w:val="00153190"/>
    <w:rPr>
      <w:sz w:val="24"/>
      <w:szCs w:val="24"/>
    </w:rPr>
  </w:style>
  <w:style w:type="character" w:styleId="ac">
    <w:name w:val="annotation reference"/>
    <w:rsid w:val="00E41338"/>
    <w:rPr>
      <w:sz w:val="16"/>
      <w:szCs w:val="16"/>
    </w:rPr>
  </w:style>
  <w:style w:type="paragraph" w:styleId="ad">
    <w:name w:val="annotation text"/>
    <w:basedOn w:val="a"/>
    <w:link w:val="ae"/>
    <w:rsid w:val="00E41338"/>
    <w:rPr>
      <w:sz w:val="20"/>
      <w:szCs w:val="20"/>
    </w:rPr>
  </w:style>
  <w:style w:type="character" w:customStyle="1" w:styleId="ae">
    <w:name w:val="Текст примечания Знак"/>
    <w:basedOn w:val="a0"/>
    <w:link w:val="ad"/>
    <w:rsid w:val="00E41338"/>
  </w:style>
  <w:style w:type="paragraph" w:styleId="af">
    <w:name w:val="annotation subject"/>
    <w:basedOn w:val="ad"/>
    <w:next w:val="ad"/>
    <w:link w:val="af0"/>
    <w:rsid w:val="00E41338"/>
    <w:rPr>
      <w:b/>
      <w:bCs/>
      <w:lang w:val="x-none" w:eastAsia="x-none"/>
    </w:rPr>
  </w:style>
  <w:style w:type="character" w:customStyle="1" w:styleId="af0">
    <w:name w:val="Тема примечания Знак"/>
    <w:link w:val="af"/>
    <w:rsid w:val="00E41338"/>
    <w:rPr>
      <w:b/>
      <w:bCs/>
    </w:rPr>
  </w:style>
  <w:style w:type="paragraph" w:styleId="af1">
    <w:name w:val="footnote text"/>
    <w:basedOn w:val="a"/>
    <w:link w:val="af2"/>
    <w:rsid w:val="00AA0E6B"/>
    <w:rPr>
      <w:sz w:val="20"/>
      <w:szCs w:val="20"/>
    </w:rPr>
  </w:style>
  <w:style w:type="character" w:customStyle="1" w:styleId="af2">
    <w:name w:val="Текст сноски Знак"/>
    <w:basedOn w:val="a0"/>
    <w:link w:val="af1"/>
    <w:rsid w:val="00AA0E6B"/>
  </w:style>
  <w:style w:type="character" w:styleId="af3">
    <w:name w:val="footnote reference"/>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4">
    <w:name w:val="List Paragraph"/>
    <w:basedOn w:val="a"/>
    <w:link w:val="af5"/>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FF493E"/>
    <w:pPr>
      <w:widowControl/>
      <w:autoSpaceDE/>
      <w:autoSpaceDN/>
      <w:adjustRightInd/>
      <w:spacing w:after="120" w:line="480" w:lineRule="auto"/>
      <w:ind w:firstLine="0"/>
      <w:jc w:val="left"/>
    </w:pPr>
    <w:rPr>
      <w:lang w:val="x-none" w:eastAsia="x-none"/>
    </w:rPr>
  </w:style>
  <w:style w:type="character" w:customStyle="1" w:styleId="23">
    <w:name w:val="Основной текст 2 Знак"/>
    <w:link w:val="22"/>
    <w:rsid w:val="00FF493E"/>
    <w:rPr>
      <w:sz w:val="24"/>
      <w:szCs w:val="24"/>
    </w:rPr>
  </w:style>
  <w:style w:type="paragraph" w:styleId="24">
    <w:name w:val="Body Text Indent 2"/>
    <w:basedOn w:val="a"/>
    <w:link w:val="25"/>
    <w:rsid w:val="00386487"/>
    <w:pPr>
      <w:spacing w:after="120" w:line="480" w:lineRule="auto"/>
      <w:ind w:left="283"/>
    </w:pPr>
    <w:rPr>
      <w:lang w:val="x-none" w:eastAsia="x-none"/>
    </w:rPr>
  </w:style>
  <w:style w:type="character" w:customStyle="1" w:styleId="25">
    <w:name w:val="Основной текст с отступом 2 Знак"/>
    <w:link w:val="24"/>
    <w:rsid w:val="00386487"/>
    <w:rPr>
      <w:sz w:val="24"/>
      <w:szCs w:val="24"/>
    </w:rPr>
  </w:style>
  <w:style w:type="paragraph" w:styleId="af6">
    <w:name w:val="Normal (Web)"/>
    <w:basedOn w:val="a"/>
    <w:uiPriority w:val="99"/>
    <w:rsid w:val="00386487"/>
    <w:pPr>
      <w:widowControl/>
      <w:autoSpaceDE/>
      <w:autoSpaceDN/>
      <w:adjustRightInd/>
      <w:spacing w:before="100" w:beforeAutospacing="1" w:after="100" w:afterAutospacing="1" w:line="360" w:lineRule="auto"/>
    </w:pPr>
    <w:rPr>
      <w:sz w:val="20"/>
    </w:rPr>
  </w:style>
  <w:style w:type="paragraph" w:styleId="af7">
    <w:name w:val="Subtitle"/>
    <w:basedOn w:val="a"/>
    <w:link w:val="af8"/>
    <w:qFormat/>
    <w:rsid w:val="00386487"/>
    <w:pPr>
      <w:widowControl/>
      <w:autoSpaceDE/>
      <w:autoSpaceDN/>
      <w:adjustRightInd/>
      <w:spacing w:before="60" w:after="60" w:line="360" w:lineRule="auto"/>
      <w:ind w:left="567" w:firstLine="0"/>
      <w:jc w:val="left"/>
    </w:pPr>
    <w:rPr>
      <w:b/>
      <w:bCs/>
      <w:sz w:val="20"/>
      <w:lang w:val="x-none" w:eastAsia="x-none"/>
    </w:rPr>
  </w:style>
  <w:style w:type="character" w:customStyle="1" w:styleId="af8">
    <w:name w:val="Подзаголовок Знак"/>
    <w:link w:val="af7"/>
    <w:rsid w:val="00386487"/>
    <w:rPr>
      <w:b/>
      <w:bCs/>
      <w:szCs w:val="24"/>
    </w:rPr>
  </w:style>
  <w:style w:type="character" w:customStyle="1" w:styleId="apple-converted-space">
    <w:name w:val="apple-converted-space"/>
    <w:basedOn w:val="a0"/>
    <w:uiPriority w:val="99"/>
    <w:rsid w:val="005154A1"/>
  </w:style>
  <w:style w:type="character" w:customStyle="1" w:styleId="butback">
    <w:name w:val="butback"/>
    <w:basedOn w:val="a0"/>
    <w:rsid w:val="005154A1"/>
  </w:style>
  <w:style w:type="character" w:customStyle="1" w:styleId="submenu-table">
    <w:name w:val="submenu-table"/>
    <w:basedOn w:val="a0"/>
    <w:rsid w:val="005154A1"/>
  </w:style>
  <w:style w:type="paragraph" w:styleId="af9">
    <w:name w:val="Document Map"/>
    <w:basedOn w:val="a"/>
    <w:link w:val="afa"/>
    <w:rsid w:val="00220C85"/>
    <w:rPr>
      <w:rFonts w:ascii="Tahoma" w:hAnsi="Tahoma"/>
      <w:sz w:val="16"/>
      <w:szCs w:val="16"/>
      <w:lang w:val="x-none" w:eastAsia="x-none"/>
    </w:rPr>
  </w:style>
  <w:style w:type="character" w:customStyle="1" w:styleId="afa">
    <w:name w:val="Схема документа Знак"/>
    <w:link w:val="af9"/>
    <w:rsid w:val="00220C85"/>
    <w:rPr>
      <w:rFonts w:ascii="Tahoma" w:hAnsi="Tahoma" w:cs="Tahoma"/>
      <w:sz w:val="16"/>
      <w:szCs w:val="16"/>
    </w:rPr>
  </w:style>
  <w:style w:type="paragraph" w:styleId="afb">
    <w:name w:val="Title"/>
    <w:basedOn w:val="a"/>
    <w:link w:val="afc"/>
    <w:qFormat/>
    <w:rsid w:val="00DF29ED"/>
    <w:pPr>
      <w:widowControl/>
      <w:autoSpaceDE/>
      <w:autoSpaceDN/>
      <w:adjustRightInd/>
      <w:ind w:firstLine="0"/>
      <w:jc w:val="center"/>
    </w:pPr>
    <w:rPr>
      <w:szCs w:val="20"/>
      <w:lang w:val="x-none" w:eastAsia="x-none"/>
    </w:rPr>
  </w:style>
  <w:style w:type="character" w:customStyle="1" w:styleId="afc">
    <w:name w:val="Заголовок Знак"/>
    <w:link w:val="afb"/>
    <w:rsid w:val="00DF29ED"/>
    <w:rPr>
      <w:sz w:val="24"/>
    </w:rPr>
  </w:style>
  <w:style w:type="character" w:customStyle="1" w:styleId="af5">
    <w:name w:val="Абзац списка Знак"/>
    <w:link w:val="af4"/>
    <w:locked/>
    <w:rsid w:val="00DF29ED"/>
    <w:rPr>
      <w:rFonts w:eastAsia="Calibri"/>
      <w:sz w:val="24"/>
      <w:szCs w:val="22"/>
      <w:lang w:val="en-US" w:eastAsia="en-US"/>
    </w:rPr>
  </w:style>
  <w:style w:type="paragraph" w:styleId="afd">
    <w:name w:val="Body Text"/>
    <w:basedOn w:val="a"/>
    <w:link w:val="afe"/>
    <w:uiPriority w:val="99"/>
    <w:rsid w:val="003E2A1E"/>
    <w:pPr>
      <w:spacing w:after="120"/>
    </w:pPr>
    <w:rPr>
      <w:lang w:val="x-none" w:eastAsia="x-none"/>
    </w:rPr>
  </w:style>
  <w:style w:type="character" w:customStyle="1" w:styleId="afe">
    <w:name w:val="Основной текст Знак"/>
    <w:link w:val="afd"/>
    <w:uiPriority w:val="99"/>
    <w:rsid w:val="003E2A1E"/>
    <w:rPr>
      <w:sz w:val="24"/>
      <w:szCs w:val="24"/>
    </w:rPr>
  </w:style>
  <w:style w:type="paragraph" w:customStyle="1" w:styleId="210">
    <w:name w:val="Заголовок 21"/>
    <w:basedOn w:val="a"/>
    <w:uiPriority w:val="1"/>
    <w:qFormat/>
    <w:rsid w:val="003E2A1E"/>
    <w:pPr>
      <w:autoSpaceDE/>
      <w:autoSpaceDN/>
      <w:adjustRightInd/>
      <w:spacing w:line="320" w:lineRule="exact"/>
      <w:ind w:left="114" w:firstLine="0"/>
      <w:jc w:val="left"/>
      <w:outlineLvl w:val="2"/>
    </w:pPr>
    <w:rPr>
      <w:b/>
      <w:bCs/>
      <w:sz w:val="28"/>
      <w:szCs w:val="28"/>
      <w:lang w:val="en-US" w:eastAsia="en-US"/>
    </w:rPr>
  </w:style>
  <w:style w:type="table" w:customStyle="1" w:styleId="TableNormal">
    <w:name w:val="Table Normal"/>
    <w:uiPriority w:val="2"/>
    <w:semiHidden/>
    <w:unhideWhenUsed/>
    <w:qFormat/>
    <w:rsid w:val="003E2A1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E2A1E"/>
    <w:pPr>
      <w:autoSpaceDE/>
      <w:autoSpaceDN/>
      <w:adjustRightInd/>
      <w:ind w:left="103" w:firstLine="0"/>
      <w:jc w:val="left"/>
    </w:pPr>
    <w:rPr>
      <w:sz w:val="22"/>
      <w:szCs w:val="22"/>
      <w:lang w:val="en-US" w:eastAsia="en-US"/>
    </w:rPr>
  </w:style>
  <w:style w:type="character" w:customStyle="1" w:styleId="Bodytext">
    <w:name w:val="Body text_"/>
    <w:link w:val="Bodytext1"/>
    <w:uiPriority w:val="99"/>
    <w:rsid w:val="0028294F"/>
    <w:rPr>
      <w:sz w:val="26"/>
      <w:szCs w:val="26"/>
      <w:shd w:val="clear" w:color="auto" w:fill="FFFFFF"/>
    </w:rPr>
  </w:style>
  <w:style w:type="character" w:customStyle="1" w:styleId="Bodytext6">
    <w:name w:val="Body text (6)_"/>
    <w:link w:val="Bodytext61"/>
    <w:uiPriority w:val="99"/>
    <w:rsid w:val="0028294F"/>
    <w:rPr>
      <w:i/>
      <w:iCs/>
      <w:sz w:val="26"/>
      <w:szCs w:val="26"/>
      <w:shd w:val="clear" w:color="auto" w:fill="FFFFFF"/>
    </w:rPr>
  </w:style>
  <w:style w:type="character" w:customStyle="1" w:styleId="BodytextBold64">
    <w:name w:val="Body text + Bold64"/>
    <w:uiPriority w:val="99"/>
    <w:rsid w:val="0028294F"/>
    <w:rPr>
      <w:b/>
      <w:bCs/>
      <w:sz w:val="26"/>
      <w:szCs w:val="26"/>
      <w:shd w:val="clear" w:color="auto" w:fill="FFFFFF"/>
    </w:rPr>
  </w:style>
  <w:style w:type="character" w:customStyle="1" w:styleId="BodytextBold63">
    <w:name w:val="Body text + Bold63"/>
    <w:uiPriority w:val="99"/>
    <w:rsid w:val="0028294F"/>
    <w:rPr>
      <w:b/>
      <w:bCs/>
      <w:sz w:val="26"/>
      <w:szCs w:val="26"/>
      <w:shd w:val="clear" w:color="auto" w:fill="FFFFFF"/>
    </w:rPr>
  </w:style>
  <w:style w:type="paragraph" w:customStyle="1" w:styleId="Bodytext1">
    <w:name w:val="Body text1"/>
    <w:basedOn w:val="a"/>
    <w:link w:val="Bodytext"/>
    <w:uiPriority w:val="99"/>
    <w:rsid w:val="0028294F"/>
    <w:pPr>
      <w:widowControl/>
      <w:shd w:val="clear" w:color="auto" w:fill="FFFFFF"/>
      <w:autoSpaceDE/>
      <w:autoSpaceDN/>
      <w:adjustRightInd/>
      <w:spacing w:before="300" w:after="420" w:line="317" w:lineRule="exact"/>
      <w:ind w:hanging="1520"/>
      <w:jc w:val="center"/>
    </w:pPr>
    <w:rPr>
      <w:sz w:val="26"/>
      <w:szCs w:val="26"/>
      <w:lang w:val="x-none" w:eastAsia="x-none"/>
    </w:rPr>
  </w:style>
  <w:style w:type="paragraph" w:customStyle="1" w:styleId="Bodytext61">
    <w:name w:val="Body text (6)1"/>
    <w:basedOn w:val="a"/>
    <w:link w:val="Bodytext6"/>
    <w:uiPriority w:val="99"/>
    <w:rsid w:val="0028294F"/>
    <w:pPr>
      <w:widowControl/>
      <w:shd w:val="clear" w:color="auto" w:fill="FFFFFF"/>
      <w:autoSpaceDE/>
      <w:autoSpaceDN/>
      <w:adjustRightInd/>
      <w:spacing w:before="240" w:after="60" w:line="240" w:lineRule="atLeast"/>
      <w:ind w:hanging="1700"/>
      <w:jc w:val="left"/>
    </w:pPr>
    <w:rPr>
      <w:i/>
      <w:iCs/>
      <w:sz w:val="26"/>
      <w:szCs w:val="26"/>
      <w:lang w:val="x-none" w:eastAsia="x-none"/>
    </w:rPr>
  </w:style>
  <w:style w:type="character" w:customStyle="1" w:styleId="Bodytext2">
    <w:name w:val="Body text (2)_"/>
    <w:link w:val="Bodytext21"/>
    <w:uiPriority w:val="99"/>
    <w:rsid w:val="0028294F"/>
    <w:rPr>
      <w:sz w:val="22"/>
      <w:szCs w:val="22"/>
      <w:shd w:val="clear" w:color="auto" w:fill="FFFFFF"/>
    </w:rPr>
  </w:style>
  <w:style w:type="character" w:customStyle="1" w:styleId="Tablecaption">
    <w:name w:val="Table caption_"/>
    <w:link w:val="Tablecaption1"/>
    <w:uiPriority w:val="99"/>
    <w:rsid w:val="0028294F"/>
    <w:rPr>
      <w:sz w:val="26"/>
      <w:szCs w:val="26"/>
      <w:shd w:val="clear" w:color="auto" w:fill="FFFFFF"/>
    </w:rPr>
  </w:style>
  <w:style w:type="character" w:customStyle="1" w:styleId="BodytextBold61">
    <w:name w:val="Body text + Bold61"/>
    <w:uiPriority w:val="99"/>
    <w:rsid w:val="0028294F"/>
    <w:rPr>
      <w:rFonts w:ascii="Times New Roman" w:hAnsi="Times New Roman" w:cs="Times New Roman"/>
      <w:b/>
      <w:bCs/>
      <w:spacing w:val="0"/>
      <w:sz w:val="26"/>
      <w:szCs w:val="26"/>
      <w:shd w:val="clear" w:color="auto" w:fill="FFFFFF"/>
    </w:rPr>
  </w:style>
  <w:style w:type="character" w:customStyle="1" w:styleId="Bodytext2Spacing1pt1">
    <w:name w:val="Body text (2) + Spacing 1 pt1"/>
    <w:uiPriority w:val="99"/>
    <w:rsid w:val="0028294F"/>
    <w:rPr>
      <w:spacing w:val="20"/>
      <w:sz w:val="22"/>
      <w:szCs w:val="22"/>
      <w:shd w:val="clear" w:color="auto" w:fill="FFFFFF"/>
    </w:rPr>
  </w:style>
  <w:style w:type="paragraph" w:customStyle="1" w:styleId="Bodytext21">
    <w:name w:val="Body text (2)1"/>
    <w:basedOn w:val="a"/>
    <w:link w:val="Bodytext2"/>
    <w:uiPriority w:val="99"/>
    <w:rsid w:val="0028294F"/>
    <w:pPr>
      <w:widowControl/>
      <w:shd w:val="clear" w:color="auto" w:fill="FFFFFF"/>
      <w:autoSpaceDE/>
      <w:autoSpaceDN/>
      <w:adjustRightInd/>
      <w:spacing w:after="4560" w:line="254" w:lineRule="exact"/>
      <w:ind w:firstLine="0"/>
      <w:jc w:val="center"/>
    </w:pPr>
    <w:rPr>
      <w:sz w:val="22"/>
      <w:szCs w:val="22"/>
      <w:lang w:val="x-none" w:eastAsia="x-none"/>
    </w:rPr>
  </w:style>
  <w:style w:type="paragraph" w:customStyle="1" w:styleId="Tablecaption1">
    <w:name w:val="Table caption1"/>
    <w:basedOn w:val="a"/>
    <w:link w:val="Tablecaption"/>
    <w:uiPriority w:val="99"/>
    <w:rsid w:val="0028294F"/>
    <w:pPr>
      <w:widowControl/>
      <w:shd w:val="clear" w:color="auto" w:fill="FFFFFF"/>
      <w:autoSpaceDE/>
      <w:autoSpaceDN/>
      <w:adjustRightInd/>
      <w:spacing w:line="240" w:lineRule="atLeast"/>
      <w:ind w:hanging="1580"/>
      <w:jc w:val="left"/>
    </w:pPr>
    <w:rPr>
      <w:sz w:val="26"/>
      <w:szCs w:val="26"/>
      <w:lang w:val="x-none" w:eastAsia="x-none"/>
    </w:rPr>
  </w:style>
  <w:style w:type="character" w:styleId="aff">
    <w:name w:val="Hyperlink"/>
    <w:uiPriority w:val="99"/>
    <w:rsid w:val="0023432E"/>
    <w:rPr>
      <w:rFonts w:cs="Times New Roman"/>
      <w:color w:val="0000FF"/>
      <w:u w:val="single"/>
    </w:rPr>
  </w:style>
  <w:style w:type="character" w:customStyle="1" w:styleId="mrreadfromf1">
    <w:name w:val="mr_read__fromf1"/>
    <w:uiPriority w:val="99"/>
    <w:rsid w:val="0023432E"/>
    <w:rPr>
      <w:rFonts w:cs="Times New Roman"/>
      <w:b/>
      <w:bCs/>
      <w:color w:val="000000"/>
      <w:sz w:val="20"/>
      <w:szCs w:val="20"/>
    </w:rPr>
  </w:style>
  <w:style w:type="character" w:customStyle="1" w:styleId="20">
    <w:name w:val="Заголовок 2 Знак"/>
    <w:link w:val="2"/>
    <w:uiPriority w:val="99"/>
    <w:locked/>
    <w:rsid w:val="00FC74EF"/>
    <w:rPr>
      <w:b/>
      <w:bCs/>
      <w:i/>
      <w:sz w:val="24"/>
    </w:rPr>
  </w:style>
  <w:style w:type="paragraph" w:customStyle="1" w:styleId="marker">
    <w:name w:val="marker"/>
    <w:basedOn w:val="a"/>
    <w:uiPriority w:val="99"/>
    <w:rsid w:val="006D6AE4"/>
    <w:pPr>
      <w:widowControl/>
      <w:tabs>
        <w:tab w:val="num" w:pos="720"/>
      </w:tabs>
      <w:autoSpaceDE/>
      <w:autoSpaceDN/>
      <w:adjustRightInd/>
      <w:ind w:left="720" w:hanging="360"/>
      <w:jc w:val="left"/>
    </w:pPr>
  </w:style>
  <w:style w:type="character" w:customStyle="1" w:styleId="10">
    <w:name w:val="Заголовок 1 Знак"/>
    <w:link w:val="1"/>
    <w:rsid w:val="006B6314"/>
    <w:rPr>
      <w:b/>
      <w:iCs/>
      <w:sz w:val="24"/>
    </w:rPr>
  </w:style>
  <w:style w:type="character" w:styleId="aff0">
    <w:name w:val="FollowedHyperlink"/>
    <w:rsid w:val="0028213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68039">
      <w:bodyDiv w:val="1"/>
      <w:marLeft w:val="0"/>
      <w:marRight w:val="0"/>
      <w:marTop w:val="0"/>
      <w:marBottom w:val="0"/>
      <w:divBdr>
        <w:top w:val="none" w:sz="0" w:space="0" w:color="auto"/>
        <w:left w:val="none" w:sz="0" w:space="0" w:color="auto"/>
        <w:bottom w:val="none" w:sz="0" w:space="0" w:color="auto"/>
        <w:right w:val="none" w:sz="0" w:space="0" w:color="auto"/>
      </w:divBdr>
    </w:div>
    <w:div w:id="203832128">
      <w:bodyDiv w:val="1"/>
      <w:marLeft w:val="0"/>
      <w:marRight w:val="0"/>
      <w:marTop w:val="0"/>
      <w:marBottom w:val="0"/>
      <w:divBdr>
        <w:top w:val="none" w:sz="0" w:space="0" w:color="auto"/>
        <w:left w:val="none" w:sz="0" w:space="0" w:color="auto"/>
        <w:bottom w:val="none" w:sz="0" w:space="0" w:color="auto"/>
        <w:right w:val="none" w:sz="0" w:space="0" w:color="auto"/>
      </w:divBdr>
    </w:div>
    <w:div w:id="266274204">
      <w:bodyDiv w:val="1"/>
      <w:marLeft w:val="0"/>
      <w:marRight w:val="0"/>
      <w:marTop w:val="0"/>
      <w:marBottom w:val="0"/>
      <w:divBdr>
        <w:top w:val="none" w:sz="0" w:space="0" w:color="auto"/>
        <w:left w:val="none" w:sz="0" w:space="0" w:color="auto"/>
        <w:bottom w:val="none" w:sz="0" w:space="0" w:color="auto"/>
        <w:right w:val="none" w:sz="0" w:space="0" w:color="auto"/>
      </w:divBdr>
    </w:div>
    <w:div w:id="342052467">
      <w:bodyDiv w:val="1"/>
      <w:marLeft w:val="0"/>
      <w:marRight w:val="0"/>
      <w:marTop w:val="0"/>
      <w:marBottom w:val="0"/>
      <w:divBdr>
        <w:top w:val="none" w:sz="0" w:space="0" w:color="auto"/>
        <w:left w:val="none" w:sz="0" w:space="0" w:color="auto"/>
        <w:bottom w:val="none" w:sz="0" w:space="0" w:color="auto"/>
        <w:right w:val="none" w:sz="0" w:space="0" w:color="auto"/>
      </w:divBdr>
    </w:div>
    <w:div w:id="379209100">
      <w:bodyDiv w:val="1"/>
      <w:marLeft w:val="0"/>
      <w:marRight w:val="0"/>
      <w:marTop w:val="0"/>
      <w:marBottom w:val="0"/>
      <w:divBdr>
        <w:top w:val="none" w:sz="0" w:space="0" w:color="auto"/>
        <w:left w:val="none" w:sz="0" w:space="0" w:color="auto"/>
        <w:bottom w:val="none" w:sz="0" w:space="0" w:color="auto"/>
        <w:right w:val="none" w:sz="0" w:space="0" w:color="auto"/>
      </w:divBdr>
    </w:div>
    <w:div w:id="441729275">
      <w:bodyDiv w:val="1"/>
      <w:marLeft w:val="0"/>
      <w:marRight w:val="0"/>
      <w:marTop w:val="0"/>
      <w:marBottom w:val="0"/>
      <w:divBdr>
        <w:top w:val="none" w:sz="0" w:space="0" w:color="auto"/>
        <w:left w:val="none" w:sz="0" w:space="0" w:color="auto"/>
        <w:bottom w:val="none" w:sz="0" w:space="0" w:color="auto"/>
        <w:right w:val="none" w:sz="0" w:space="0" w:color="auto"/>
      </w:divBdr>
    </w:div>
    <w:div w:id="499076899">
      <w:bodyDiv w:val="1"/>
      <w:marLeft w:val="0"/>
      <w:marRight w:val="0"/>
      <w:marTop w:val="0"/>
      <w:marBottom w:val="0"/>
      <w:divBdr>
        <w:top w:val="none" w:sz="0" w:space="0" w:color="auto"/>
        <w:left w:val="none" w:sz="0" w:space="0" w:color="auto"/>
        <w:bottom w:val="none" w:sz="0" w:space="0" w:color="auto"/>
        <w:right w:val="none" w:sz="0" w:space="0" w:color="auto"/>
      </w:divBdr>
    </w:div>
    <w:div w:id="590896649">
      <w:bodyDiv w:val="1"/>
      <w:marLeft w:val="0"/>
      <w:marRight w:val="0"/>
      <w:marTop w:val="0"/>
      <w:marBottom w:val="0"/>
      <w:divBdr>
        <w:top w:val="none" w:sz="0" w:space="0" w:color="auto"/>
        <w:left w:val="none" w:sz="0" w:space="0" w:color="auto"/>
        <w:bottom w:val="none" w:sz="0" w:space="0" w:color="auto"/>
        <w:right w:val="none" w:sz="0" w:space="0" w:color="auto"/>
      </w:divBdr>
    </w:div>
    <w:div w:id="601570498">
      <w:bodyDiv w:val="1"/>
      <w:marLeft w:val="0"/>
      <w:marRight w:val="0"/>
      <w:marTop w:val="0"/>
      <w:marBottom w:val="0"/>
      <w:divBdr>
        <w:top w:val="none" w:sz="0" w:space="0" w:color="auto"/>
        <w:left w:val="none" w:sz="0" w:space="0" w:color="auto"/>
        <w:bottom w:val="none" w:sz="0" w:space="0" w:color="auto"/>
        <w:right w:val="none" w:sz="0" w:space="0" w:color="auto"/>
      </w:divBdr>
    </w:div>
    <w:div w:id="685062917">
      <w:bodyDiv w:val="1"/>
      <w:marLeft w:val="0"/>
      <w:marRight w:val="0"/>
      <w:marTop w:val="0"/>
      <w:marBottom w:val="0"/>
      <w:divBdr>
        <w:top w:val="none" w:sz="0" w:space="0" w:color="auto"/>
        <w:left w:val="none" w:sz="0" w:space="0" w:color="auto"/>
        <w:bottom w:val="none" w:sz="0" w:space="0" w:color="auto"/>
        <w:right w:val="none" w:sz="0" w:space="0" w:color="auto"/>
      </w:divBdr>
    </w:div>
    <w:div w:id="804157350">
      <w:bodyDiv w:val="1"/>
      <w:marLeft w:val="0"/>
      <w:marRight w:val="0"/>
      <w:marTop w:val="0"/>
      <w:marBottom w:val="0"/>
      <w:divBdr>
        <w:top w:val="none" w:sz="0" w:space="0" w:color="auto"/>
        <w:left w:val="none" w:sz="0" w:space="0" w:color="auto"/>
        <w:bottom w:val="none" w:sz="0" w:space="0" w:color="auto"/>
        <w:right w:val="none" w:sz="0" w:space="0" w:color="auto"/>
      </w:divBdr>
    </w:div>
    <w:div w:id="818620830">
      <w:bodyDiv w:val="1"/>
      <w:marLeft w:val="0"/>
      <w:marRight w:val="0"/>
      <w:marTop w:val="0"/>
      <w:marBottom w:val="0"/>
      <w:divBdr>
        <w:top w:val="none" w:sz="0" w:space="0" w:color="auto"/>
        <w:left w:val="none" w:sz="0" w:space="0" w:color="auto"/>
        <w:bottom w:val="none" w:sz="0" w:space="0" w:color="auto"/>
        <w:right w:val="none" w:sz="0" w:space="0" w:color="auto"/>
      </w:divBdr>
    </w:div>
    <w:div w:id="1054309852">
      <w:bodyDiv w:val="1"/>
      <w:marLeft w:val="0"/>
      <w:marRight w:val="0"/>
      <w:marTop w:val="0"/>
      <w:marBottom w:val="0"/>
      <w:divBdr>
        <w:top w:val="none" w:sz="0" w:space="0" w:color="auto"/>
        <w:left w:val="none" w:sz="0" w:space="0" w:color="auto"/>
        <w:bottom w:val="none" w:sz="0" w:space="0" w:color="auto"/>
        <w:right w:val="none" w:sz="0" w:space="0" w:color="auto"/>
      </w:divBdr>
    </w:div>
    <w:div w:id="1189026671">
      <w:bodyDiv w:val="1"/>
      <w:marLeft w:val="0"/>
      <w:marRight w:val="0"/>
      <w:marTop w:val="0"/>
      <w:marBottom w:val="0"/>
      <w:divBdr>
        <w:top w:val="none" w:sz="0" w:space="0" w:color="auto"/>
        <w:left w:val="none" w:sz="0" w:space="0" w:color="auto"/>
        <w:bottom w:val="none" w:sz="0" w:space="0" w:color="auto"/>
        <w:right w:val="none" w:sz="0" w:space="0" w:color="auto"/>
      </w:divBdr>
    </w:div>
    <w:div w:id="1438256676">
      <w:bodyDiv w:val="1"/>
      <w:marLeft w:val="0"/>
      <w:marRight w:val="0"/>
      <w:marTop w:val="0"/>
      <w:marBottom w:val="0"/>
      <w:divBdr>
        <w:top w:val="none" w:sz="0" w:space="0" w:color="auto"/>
        <w:left w:val="none" w:sz="0" w:space="0" w:color="auto"/>
        <w:bottom w:val="none" w:sz="0" w:space="0" w:color="auto"/>
        <w:right w:val="none" w:sz="0" w:space="0" w:color="auto"/>
      </w:divBdr>
    </w:div>
    <w:div w:id="1513716950">
      <w:bodyDiv w:val="1"/>
      <w:marLeft w:val="0"/>
      <w:marRight w:val="0"/>
      <w:marTop w:val="0"/>
      <w:marBottom w:val="0"/>
      <w:divBdr>
        <w:top w:val="none" w:sz="0" w:space="0" w:color="auto"/>
        <w:left w:val="none" w:sz="0" w:space="0" w:color="auto"/>
        <w:bottom w:val="none" w:sz="0" w:space="0" w:color="auto"/>
        <w:right w:val="none" w:sz="0" w:space="0" w:color="auto"/>
      </w:divBdr>
    </w:div>
    <w:div w:id="1659111157">
      <w:bodyDiv w:val="1"/>
      <w:marLeft w:val="0"/>
      <w:marRight w:val="0"/>
      <w:marTop w:val="0"/>
      <w:marBottom w:val="0"/>
      <w:divBdr>
        <w:top w:val="none" w:sz="0" w:space="0" w:color="auto"/>
        <w:left w:val="none" w:sz="0" w:space="0" w:color="auto"/>
        <w:bottom w:val="none" w:sz="0" w:space="0" w:color="auto"/>
        <w:right w:val="none" w:sz="0" w:space="0" w:color="auto"/>
      </w:divBdr>
    </w:div>
    <w:div w:id="1734042535">
      <w:bodyDiv w:val="1"/>
      <w:marLeft w:val="0"/>
      <w:marRight w:val="0"/>
      <w:marTop w:val="0"/>
      <w:marBottom w:val="0"/>
      <w:divBdr>
        <w:top w:val="none" w:sz="0" w:space="0" w:color="auto"/>
        <w:left w:val="none" w:sz="0" w:space="0" w:color="auto"/>
        <w:bottom w:val="none" w:sz="0" w:space="0" w:color="auto"/>
        <w:right w:val="none" w:sz="0" w:space="0" w:color="auto"/>
      </w:divBdr>
    </w:div>
    <w:div w:id="1913462186">
      <w:bodyDiv w:val="1"/>
      <w:marLeft w:val="0"/>
      <w:marRight w:val="0"/>
      <w:marTop w:val="0"/>
      <w:marBottom w:val="0"/>
      <w:divBdr>
        <w:top w:val="none" w:sz="0" w:space="0" w:color="auto"/>
        <w:left w:val="none" w:sz="0" w:space="0" w:color="auto"/>
        <w:bottom w:val="none" w:sz="0" w:space="0" w:color="auto"/>
        <w:right w:val="none" w:sz="0" w:space="0" w:color="auto"/>
      </w:divBdr>
    </w:div>
    <w:div w:id="197632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znanium.com/read?id=329609" TargetMode="External"/><Relationship Id="rId26" Type="http://schemas.openxmlformats.org/officeDocument/2006/relationships/hyperlink" Target="https://znanium.com/read?id=333407" TargetMode="External"/><Relationship Id="rId3" Type="http://schemas.openxmlformats.org/officeDocument/2006/relationships/customXml" Target="../customXml/item3.xml"/><Relationship Id="rId21" Type="http://schemas.openxmlformats.org/officeDocument/2006/relationships/hyperlink" Target="https://znanium.com/read?id=333407" TargetMode="External"/><Relationship Id="rId34" Type="http://schemas.openxmlformats.org/officeDocument/2006/relationships/hyperlink" Target="http://ecsocman.hse.r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znanium.com/read?id=329609" TargetMode="External"/><Relationship Id="rId25" Type="http://schemas.openxmlformats.org/officeDocument/2006/relationships/hyperlink" Target="https://znanium.com/read?id=329609" TargetMode="External"/><Relationship Id="rId33" Type="http://schemas.openxmlformats.org/officeDocument/2006/relationships/hyperlink" Target="https://www.rsl.ru/ru/4readers/catalogu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znanium.com/read?id=329609" TargetMode="External"/><Relationship Id="rId29" Type="http://schemas.openxmlformats.org/officeDocument/2006/relationships/hyperlink" Target="https://znanium.com/read?id=339705"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znanium.com/read?id=333407"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znanium.com/read?id=333407" TargetMode="External"/><Relationship Id="rId28" Type="http://schemas.openxmlformats.org/officeDocument/2006/relationships/hyperlink" Target="https://znanium.com/read?id=333407"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znanium.com/read?id=329609" TargetMode="External"/><Relationship Id="rId31" Type="http://schemas.openxmlformats.org/officeDocument/2006/relationships/hyperlink" Target="http://window.edu.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s://znanium.com/read?id=333407" TargetMode="External"/><Relationship Id="rId27" Type="http://schemas.openxmlformats.org/officeDocument/2006/relationships/hyperlink" Target="https://znanium.com/read?id=329609" TargetMode="External"/><Relationship Id="rId30" Type="http://schemas.openxmlformats.org/officeDocument/2006/relationships/hyperlink" Target="https://znanium.com/read?id=346305" TargetMode="External"/><Relationship Id="rId35" Type="http://schemas.openxmlformats.org/officeDocument/2006/relationships/hyperlink" Target="http://magtu.ru:8085/marcweb2/Default.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_x0420__x0430__x0437__x0434__x0435__x043b_ xmlns="56393d0d-0970-4816-9cd0-bc1dc9f495a5" xsi:nil="true"/>
    <_x041e__x043f__x0438__x0441__x0430__x043d__x0438__x0435_ xmlns="56393d0d-0970-4816-9cd0-bc1dc9f495a5" xsi:nil="true"/>
    <Folder_x0020_Level xmlns="0922f872-d062-457f-8e83-20e57305e9ff" xsi:nil="true"/>
    <_Status xmlns="http://schemas.microsoft.com/sharepoint/v3/fields">Не начат</_Status>
    <IconOverlay xmlns="http://schemas.microsoft.com/sharepoint/v4" xsi:nil="true"/>
    <_x0426__x0435__x043b__x0435__x0432__x044b__x0435__x0020__x0430__x0443__x0434__x0438__x0442__x043e__x0440__x0438__x0438_ xmlns="56393d0d-0970-4816-9cd0-bc1dc9f495a5" xsi:nil="true"/>
    <_x041a__x0430__x0442__x0435__x0433__x043e__x0440__x0438__x044f__x0020__x0434__x043e__x043a__x0443__x043c__x0435__x043d__x0442__x0430_ xmlns="56393d0d-0970-4816-9cd0-bc1dc9f495a5">Без типа</_x041a__x0430__x0442__x0435__x0433__x043e__x0440__x0438__x044f__x0020__x0434__x043e__x043a__x0443__x043c__x0435__x043d__x0442__x0430_>
    <_Identifier xmlns="http://schemas.microsoft.com/sharepoint/v3/fields" xsi:nil="true"/>
    <Уровень_x0028_Общий_x002f_ВПО_x002f_СПО_x0029_ xmlns="68218788-c299-47b7-bdf0-4e9dbdbe9407">Общий</Уровень_x0028_Общий_x002f_ВПО_x002f_СПО_x0029_>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87D6BCA731B6944A6449ABE9B985168" ma:contentTypeVersion="15" ma:contentTypeDescription="Создание документа." ma:contentTypeScope="" ma:versionID="cccc875d837220a476f2bc40215cb3b3">
  <xsd:schema xmlns:xsd="http://www.w3.org/2001/XMLSchema" xmlns:xs="http://www.w3.org/2001/XMLSchema" xmlns:p="http://schemas.microsoft.com/office/2006/metadata/properties" xmlns:ns1="68218788-c299-47b7-bdf0-4e9dbdbe9407" xmlns:ns3="http://schemas.microsoft.com/sharepoint/v3/fields" xmlns:ns4="56393d0d-0970-4816-9cd0-bc1dc9f495a5" xmlns:ns5="0922f872-d062-457f-8e83-20e57305e9ff" xmlns:ns6="http://schemas.microsoft.com/sharepoint/v4" targetNamespace="http://schemas.microsoft.com/office/2006/metadata/properties" ma:root="true" ma:fieldsID="5cde452f161ec62accdb690fd88e22b0" ns1:_="" ns3:_="" ns4:_="" ns5:_="" ns6:_="">
    <xsd:import namespace="68218788-c299-47b7-bdf0-4e9dbdbe9407"/>
    <xsd:import namespace="http://schemas.microsoft.com/sharepoint/v3/fields"/>
    <xsd:import namespace="56393d0d-0970-4816-9cd0-bc1dc9f495a5"/>
    <xsd:import namespace="0922f872-d062-457f-8e83-20e57305e9ff"/>
    <xsd:import namespace="http://schemas.microsoft.com/sharepoint/v4"/>
    <xsd:element name="properties">
      <xsd:complexType>
        <xsd:sequence>
          <xsd:element name="documentManagement">
            <xsd:complexType>
              <xsd:all>
                <xsd:element ref="ns1:Уровень_x0028_Общий_x002f_ВПО_x002f_СПО_x0029_" minOccurs="0"/>
                <xsd:element ref="ns3:_Status" minOccurs="0"/>
                <xsd:element ref="ns3:_Identifier" minOccurs="0"/>
                <xsd:element ref="ns4:_x0426__x0435__x043b__x0435__x0432__x044b__x0435__x0020__x0430__x0443__x0434__x0438__x0442__x043e__x0440__x0438__x0438_" minOccurs="0"/>
                <xsd:element ref="ns4:_x041a__x0430__x0442__x0435__x0433__x043e__x0440__x0438__x044f__x0020__x0434__x043e__x043a__x0443__x043c__x0435__x043d__x0442__x0430_" minOccurs="0"/>
                <xsd:element ref="ns4:_x0420__x0430__x0437__x0434__x0435__x043b_" minOccurs="0"/>
                <xsd:element ref="ns3:_DCDateCreated" minOccurs="0"/>
                <xsd:element ref="ns4:_x041e__x043f__x0438__x0441__x0430__x043d__x0438__x0435_" minOccurs="0"/>
                <xsd:element ref="ns5:Folder_x0020_Level" minOccurs="0"/>
                <xsd:element ref="ns6: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18788-c299-47b7-bdf0-4e9dbdbe9407" elementFormDefault="qualified">
    <xsd:import namespace="http://schemas.microsoft.com/office/2006/documentManagement/types"/>
    <xsd:import namespace="http://schemas.microsoft.com/office/infopath/2007/PartnerControls"/>
    <xsd:element name="Уровень_x0028_Общий_x002f_ВПО_x002f_СПО_x0029_" ma:index="0" nillable="true" ma:displayName="Уровень(Общий/ВПО/СПО)" ma:default="Общий" ma:format="Dropdown" ma:internalName="_x0423__x0440__x043e__x0432__x0435__x043d__x044c__x0028__x041e__x0431__x0449__x0438__x0439__x002F__x0412__x041f__x041e__x002F__x0421__x041f__x041e__x0029_">
      <xsd:simpleType>
        <xsd:restriction base="dms:Choice">
          <xsd:enumeration value="Общий"/>
          <xsd:enumeration value="ВПО"/>
          <xsd:enumeration value="СПо"/>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3" nillable="true" ma:displayName="Состояние" ma:default="Не начат" ma:internalName="_Status">
      <xsd:simpleType>
        <xsd:union memberTypes="dms:Text">
          <xsd:simpleType>
            <xsd:restriction base="dms:Choice">
              <xsd:enumeration value="Не начат"/>
              <xsd:enumeration value="Черновик"/>
              <xsd:enumeration value="Проверен"/>
              <xsd:enumeration value="Внесен в план"/>
              <xsd:enumeration value="Опубликован"/>
              <xsd:enumeration value="Окончательный"/>
              <xsd:enumeration value="Просрочен"/>
            </xsd:restriction>
          </xsd:simpleType>
        </xsd:union>
      </xsd:simpleType>
    </xsd:element>
    <xsd:element name="_Identifier" ma:index="4" nillable="true" ma:displayName="Код" ma:description="Идентификационная строка или номер, обычно соответствующие требованиям формальной системы идентификации" ma:internalName="_Identifier">
      <xsd:simpleType>
        <xsd:restriction base="dms:Text">
          <xsd:maxLength value="255"/>
        </xsd:restriction>
      </xsd:simpleType>
    </xsd:element>
    <xsd:element name="_DCDateCreated" ma:index="14" nillable="true" ma:displayName="Дата создания" ma:description="Дата создания этого ресурса"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6393d0d-0970-4816-9cd0-bc1dc9f495a5" elementFormDefault="qualified">
    <xsd:import namespace="http://schemas.microsoft.com/office/2006/documentManagement/types"/>
    <xsd:import namespace="http://schemas.microsoft.com/office/infopath/2007/PartnerControls"/>
    <xsd:element name="_x0426__x0435__x043b__x0435__x0432__x044b__x0435__x0020__x0430__x0443__x0434__x0438__x0442__x043e__x0440__x0438__x0438_" ma:index="5" nillable="true" ma:displayName="Целевые аудитории" ma:internalName="_x0426__x0435__x043b__x0435__x0432__x044b__x0435__x0020__x0430__x0443__x0434__x0438__x0442__x043e__x0440__x0438__x0438_">
      <xsd:simpleType>
        <xsd:restriction base="dms:Unknown"/>
      </xsd:simpleType>
    </xsd:element>
    <xsd:element name="_x041a__x0430__x0442__x0435__x0433__x043e__x0440__x0438__x044f__x0020__x0434__x043e__x043a__x0443__x043c__x0435__x043d__x0442__x0430_" ma:index="12" nillable="true" ma:displayName="Категория документа" ma:default="Без типа" ma:format="RadioButtons" ma:internalName="_x041a__x0430__x0442__x0435__x0433__x043e__x0440__x0438__x044f__x0020__x0434__x043e__x043a__x0443__x043c__x0435__x043d__x0442__x0430_">
      <xsd:simpleType>
        <xsd:restriction base="dms:Choice">
          <xsd:enumeration value="Без типа"/>
          <xsd:enumeration value="Перечень"/>
          <xsd:enumeration value="Приказ"/>
          <xsd:enumeration value="Положение"/>
          <xsd:enumeration value="Положение по виду деятельности"/>
          <xsd:enumeration value="Рабочая инструкция"/>
          <xsd:enumeration value="Формы и бланки"/>
        </xsd:restriction>
      </xsd:simpleType>
    </xsd:element>
    <xsd:element name="_x0420__x0430__x0437__x0434__x0435__x043b_" ma:index="13" nillable="true" ma:displayName="Раздел" ma:internalName="_x0420__x0430__x0437__x0434__x0435__x043b_">
      <xsd:simpleType>
        <xsd:restriction base="dms:Text">
          <xsd:maxLength value="255"/>
        </xsd:restriction>
      </xsd:simpleType>
    </xsd:element>
    <xsd:element name="_x041e__x043f__x0438__x0441__x0430__x043d__x0438__x0435_" ma:index="15" nillable="true" ma:displayName="Описание" ma:internalName="_x041e__x043f__x0438__x0441__x0430__x043d__x0438__x0435_">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22f872-d062-457f-8e83-20e57305e9ff" elementFormDefault="qualified">
    <xsd:import namespace="http://schemas.microsoft.com/office/2006/documentManagement/types"/>
    <xsd:import namespace="http://schemas.microsoft.com/office/infopath/2007/PartnerControls"/>
    <xsd:element name="Folder_x0020_Level" ma:index="16" nillable="true" ma:displayName="Folder Level" ma:decimals="0" ma:internalName="Folder_x0020_Level">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Состояние"/>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FE0711-4EF4-4F3F-AD54-9D4583310842}">
  <ds:schemaRefs>
    <ds:schemaRef ds:uri="http://schemas.microsoft.com/office/2006/metadata/longProperties"/>
  </ds:schemaRefs>
</ds:datastoreItem>
</file>

<file path=customXml/itemProps2.xml><?xml version="1.0" encoding="utf-8"?>
<ds:datastoreItem xmlns:ds="http://schemas.openxmlformats.org/officeDocument/2006/customXml" ds:itemID="{5883C2B2-15B3-4BC6-8327-BCDBD1361305}">
  <ds:schemaRefs>
    <ds:schemaRef ds:uri="http://schemas.microsoft.com/office/2006/metadata/properties"/>
    <ds:schemaRef ds:uri="http://schemas.microsoft.com/office/infopath/2007/PartnerControls"/>
    <ds:schemaRef ds:uri="56393d0d-0970-4816-9cd0-bc1dc9f495a5"/>
    <ds:schemaRef ds:uri="0922f872-d062-457f-8e83-20e57305e9ff"/>
    <ds:schemaRef ds:uri="http://schemas.microsoft.com/sharepoint/v3/fields"/>
    <ds:schemaRef ds:uri="http://schemas.microsoft.com/sharepoint/v4"/>
    <ds:schemaRef ds:uri="68218788-c299-47b7-bdf0-4e9dbdbe9407"/>
  </ds:schemaRefs>
</ds:datastoreItem>
</file>

<file path=customXml/itemProps3.xml><?xml version="1.0" encoding="utf-8"?>
<ds:datastoreItem xmlns:ds="http://schemas.openxmlformats.org/officeDocument/2006/customXml" ds:itemID="{A70D128C-C866-4FC8-B9AB-FB15456A6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18788-c299-47b7-bdf0-4e9dbdbe9407"/>
    <ds:schemaRef ds:uri="http://schemas.microsoft.com/sharepoint/v3/fields"/>
    <ds:schemaRef ds:uri="56393d0d-0970-4816-9cd0-bc1dc9f495a5"/>
    <ds:schemaRef ds:uri="0922f872-d062-457f-8e83-20e57305e9ff"/>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309B34-3DA6-4B17-A411-F90D640F1F2A}">
  <ds:schemaRefs>
    <ds:schemaRef ds:uri="http://schemas.microsoft.com/sharepoint/v3/contenttype/forms"/>
  </ds:schemaRefs>
</ds:datastoreItem>
</file>

<file path=customXml/itemProps5.xml><?xml version="1.0" encoding="utf-8"?>
<ds:datastoreItem xmlns:ds="http://schemas.openxmlformats.org/officeDocument/2006/customXml" ds:itemID="{7246F858-E38C-4FE6-88E1-E7E23D544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8553</Words>
  <Characters>48756</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дисциплины (модуля)_бак.,спец.,магистр.</vt:lpstr>
    </vt:vector>
  </TitlesOfParts>
  <Company/>
  <LinksUpToDate>false</LinksUpToDate>
  <CharactersWithSpaces>57195</CharactersWithSpaces>
  <SharedDoc>false</SharedDoc>
  <HLinks>
    <vt:vector size="114" baseType="variant">
      <vt:variant>
        <vt:i4>589919</vt:i4>
      </vt:variant>
      <vt:variant>
        <vt:i4>54</vt:i4>
      </vt:variant>
      <vt:variant>
        <vt:i4>0</vt:i4>
      </vt:variant>
      <vt:variant>
        <vt:i4>5</vt:i4>
      </vt:variant>
      <vt:variant>
        <vt:lpwstr>http://magtu.ru:8085/marcweb2/Default.asp</vt:lpwstr>
      </vt:variant>
      <vt:variant>
        <vt:lpwstr/>
      </vt:variant>
      <vt:variant>
        <vt:i4>3735673</vt:i4>
      </vt:variant>
      <vt:variant>
        <vt:i4>51</vt:i4>
      </vt:variant>
      <vt:variant>
        <vt:i4>0</vt:i4>
      </vt:variant>
      <vt:variant>
        <vt:i4>5</vt:i4>
      </vt:variant>
      <vt:variant>
        <vt:lpwstr>http://ecsocman.hse.ru/</vt:lpwstr>
      </vt:variant>
      <vt:variant>
        <vt:lpwstr/>
      </vt:variant>
      <vt:variant>
        <vt:i4>7209079</vt:i4>
      </vt:variant>
      <vt:variant>
        <vt:i4>48</vt:i4>
      </vt:variant>
      <vt:variant>
        <vt:i4>0</vt:i4>
      </vt:variant>
      <vt:variant>
        <vt:i4>5</vt:i4>
      </vt:variant>
      <vt:variant>
        <vt:lpwstr>https://www.rsl.ru/ru/4readers/catalogues/</vt:lpwstr>
      </vt:variant>
      <vt:variant>
        <vt:lpwstr/>
      </vt:variant>
      <vt:variant>
        <vt:i4>6619205</vt:i4>
      </vt:variant>
      <vt:variant>
        <vt:i4>45</vt:i4>
      </vt:variant>
      <vt:variant>
        <vt:i4>0</vt:i4>
      </vt:variant>
      <vt:variant>
        <vt:i4>5</vt:i4>
      </vt:variant>
      <vt:variant>
        <vt:lpwstr>https://elibrary.ru/project_risc.asp</vt:lpwstr>
      </vt:variant>
      <vt:variant>
        <vt:lpwstr/>
      </vt:variant>
      <vt:variant>
        <vt:i4>4980753</vt:i4>
      </vt:variant>
      <vt:variant>
        <vt:i4>42</vt:i4>
      </vt:variant>
      <vt:variant>
        <vt:i4>0</vt:i4>
      </vt:variant>
      <vt:variant>
        <vt:i4>5</vt:i4>
      </vt:variant>
      <vt:variant>
        <vt:lpwstr>http://window.edu.ru/</vt:lpwstr>
      </vt:variant>
      <vt:variant>
        <vt:lpwstr/>
      </vt:variant>
      <vt:variant>
        <vt:i4>7143468</vt:i4>
      </vt:variant>
      <vt:variant>
        <vt:i4>39</vt:i4>
      </vt:variant>
      <vt:variant>
        <vt:i4>0</vt:i4>
      </vt:variant>
      <vt:variant>
        <vt:i4>5</vt:i4>
      </vt:variant>
      <vt:variant>
        <vt:lpwstr>https://znanium.com/read?id=346305</vt:lpwstr>
      </vt:variant>
      <vt:variant>
        <vt:lpwstr/>
      </vt:variant>
      <vt:variant>
        <vt:i4>7208995</vt:i4>
      </vt:variant>
      <vt:variant>
        <vt:i4>36</vt:i4>
      </vt:variant>
      <vt:variant>
        <vt:i4>0</vt:i4>
      </vt:variant>
      <vt:variant>
        <vt:i4>5</vt:i4>
      </vt:variant>
      <vt:variant>
        <vt:lpwstr>https://znanium.com/read?id=339705</vt:lpwstr>
      </vt:variant>
      <vt:variant>
        <vt:lpwstr/>
      </vt:variant>
      <vt:variant>
        <vt:i4>7274537</vt:i4>
      </vt:variant>
      <vt:variant>
        <vt:i4>33</vt:i4>
      </vt:variant>
      <vt:variant>
        <vt:i4>0</vt:i4>
      </vt:variant>
      <vt:variant>
        <vt:i4>5</vt:i4>
      </vt:variant>
      <vt:variant>
        <vt:lpwstr>https://znanium.com/read?id=333407</vt:lpwstr>
      </vt:variant>
      <vt:variant>
        <vt:lpwstr/>
      </vt:variant>
      <vt:variant>
        <vt:i4>6422563</vt:i4>
      </vt:variant>
      <vt:variant>
        <vt:i4>30</vt:i4>
      </vt:variant>
      <vt:variant>
        <vt:i4>0</vt:i4>
      </vt:variant>
      <vt:variant>
        <vt:i4>5</vt:i4>
      </vt:variant>
      <vt:variant>
        <vt:lpwstr>https://znanium.com/read?id=329609</vt:lpwstr>
      </vt:variant>
      <vt:variant>
        <vt:lpwstr/>
      </vt:variant>
      <vt:variant>
        <vt:i4>7274537</vt:i4>
      </vt:variant>
      <vt:variant>
        <vt:i4>27</vt:i4>
      </vt:variant>
      <vt:variant>
        <vt:i4>0</vt:i4>
      </vt:variant>
      <vt:variant>
        <vt:i4>5</vt:i4>
      </vt:variant>
      <vt:variant>
        <vt:lpwstr>https://znanium.com/read?id=333407</vt:lpwstr>
      </vt:variant>
      <vt:variant>
        <vt:lpwstr/>
      </vt:variant>
      <vt:variant>
        <vt:i4>6422563</vt:i4>
      </vt:variant>
      <vt:variant>
        <vt:i4>24</vt:i4>
      </vt:variant>
      <vt:variant>
        <vt:i4>0</vt:i4>
      </vt:variant>
      <vt:variant>
        <vt:i4>5</vt:i4>
      </vt:variant>
      <vt:variant>
        <vt:lpwstr>https://znanium.com/read?id=329609</vt:lpwstr>
      </vt:variant>
      <vt:variant>
        <vt:lpwstr/>
      </vt:variant>
      <vt:variant>
        <vt:i4>7274537</vt:i4>
      </vt:variant>
      <vt:variant>
        <vt:i4>21</vt:i4>
      </vt:variant>
      <vt:variant>
        <vt:i4>0</vt:i4>
      </vt:variant>
      <vt:variant>
        <vt:i4>5</vt:i4>
      </vt:variant>
      <vt:variant>
        <vt:lpwstr>https://znanium.com/read?id=333407</vt:lpwstr>
      </vt:variant>
      <vt:variant>
        <vt:lpwstr/>
      </vt:variant>
      <vt:variant>
        <vt:i4>7274537</vt:i4>
      </vt:variant>
      <vt:variant>
        <vt:i4>18</vt:i4>
      </vt:variant>
      <vt:variant>
        <vt:i4>0</vt:i4>
      </vt:variant>
      <vt:variant>
        <vt:i4>5</vt:i4>
      </vt:variant>
      <vt:variant>
        <vt:lpwstr>https://znanium.com/read?id=333407</vt:lpwstr>
      </vt:variant>
      <vt:variant>
        <vt:lpwstr/>
      </vt:variant>
      <vt:variant>
        <vt:i4>7274537</vt:i4>
      </vt:variant>
      <vt:variant>
        <vt:i4>15</vt:i4>
      </vt:variant>
      <vt:variant>
        <vt:i4>0</vt:i4>
      </vt:variant>
      <vt:variant>
        <vt:i4>5</vt:i4>
      </vt:variant>
      <vt:variant>
        <vt:lpwstr>https://znanium.com/read?id=333407</vt:lpwstr>
      </vt:variant>
      <vt:variant>
        <vt:lpwstr/>
      </vt:variant>
      <vt:variant>
        <vt:i4>7274537</vt:i4>
      </vt:variant>
      <vt:variant>
        <vt:i4>12</vt:i4>
      </vt:variant>
      <vt:variant>
        <vt:i4>0</vt:i4>
      </vt:variant>
      <vt:variant>
        <vt:i4>5</vt:i4>
      </vt:variant>
      <vt:variant>
        <vt:lpwstr>https://znanium.com/read?id=333407</vt:lpwstr>
      </vt:variant>
      <vt:variant>
        <vt:lpwstr/>
      </vt:variant>
      <vt:variant>
        <vt:i4>6422563</vt:i4>
      </vt:variant>
      <vt:variant>
        <vt:i4>9</vt:i4>
      </vt:variant>
      <vt:variant>
        <vt:i4>0</vt:i4>
      </vt:variant>
      <vt:variant>
        <vt:i4>5</vt:i4>
      </vt:variant>
      <vt:variant>
        <vt:lpwstr>https://znanium.com/read?id=329609</vt:lpwstr>
      </vt:variant>
      <vt:variant>
        <vt:lpwstr/>
      </vt:variant>
      <vt:variant>
        <vt:i4>6422563</vt:i4>
      </vt:variant>
      <vt:variant>
        <vt:i4>6</vt:i4>
      </vt:variant>
      <vt:variant>
        <vt:i4>0</vt:i4>
      </vt:variant>
      <vt:variant>
        <vt:i4>5</vt:i4>
      </vt:variant>
      <vt:variant>
        <vt:lpwstr>https://znanium.com/read?id=329609</vt:lpwstr>
      </vt:variant>
      <vt:variant>
        <vt:lpwstr/>
      </vt:variant>
      <vt:variant>
        <vt:i4>6422563</vt:i4>
      </vt:variant>
      <vt:variant>
        <vt:i4>3</vt:i4>
      </vt:variant>
      <vt:variant>
        <vt:i4>0</vt:i4>
      </vt:variant>
      <vt:variant>
        <vt:i4>5</vt:i4>
      </vt:variant>
      <vt:variant>
        <vt:lpwstr>https://znanium.com/read?id=329609</vt:lpwstr>
      </vt:variant>
      <vt:variant>
        <vt:lpwstr/>
      </vt:variant>
      <vt:variant>
        <vt:i4>6422563</vt:i4>
      </vt:variant>
      <vt:variant>
        <vt:i4>0</vt:i4>
      </vt:variant>
      <vt:variant>
        <vt:i4>0</vt:i4>
      </vt:variant>
      <vt:variant>
        <vt:i4>5</vt:i4>
      </vt:variant>
      <vt:variant>
        <vt:lpwstr>https://znanium.com/read?id=329609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дисциплины (модуля)_бак.,спец.,магистр.</dc:title>
  <dc:creator>user</dc:creator>
  <cp:lastModifiedBy>Kowalsky</cp:lastModifiedBy>
  <cp:revision>2</cp:revision>
  <cp:lastPrinted>2018-11-03T20:44:00Z</cp:lastPrinted>
  <dcterms:created xsi:type="dcterms:W3CDTF">2020-11-22T15:49:00Z</dcterms:created>
  <dcterms:modified xsi:type="dcterms:W3CDTF">2020-11-22T15:49:00Z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