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123" w:rsidRDefault="000D49E0" w:rsidP="00B676F8">
      <w:pPr>
        <w:pStyle w:val="Style6"/>
        <w:ind w:hanging="851"/>
        <w:rPr>
          <w:lang w:eastAsia="ar-SA"/>
        </w:rPr>
      </w:pPr>
      <w:r>
        <w:pict>
          <v:rect id="Прямоугольник 9" o:spid="_x0000_s1026" style="position:absolute;left:0;text-align:left;margin-left:171.35pt;margin-top:576.25pt;width:9.45pt;height:13.8pt;flip:x;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VWrQIAAHgFAAAOAAAAZHJzL2Uyb0RvYy54bWysVM1uEzEQviPxDpbvdLNpSmnUTRVaCkhV&#10;W9Ginh2vnazweoztZBNOSFyReAQeggvip8+weSPG3s22lEpICK208ni++cbzu3+wLBVZCOsK0BlN&#10;t3qUCM0hL/Q0o68vjx89ocR5pnOmQIuMroSjB6OHD/YrMxR9mIHKhSVIot2wMhmdeW+GSeL4TJTM&#10;bYERGpUSbMk8inaa5JZVyF6qpN/rPU4qsLmxwIVzeHvUKOko8kspuD+T0glPVEbxbT7+bfxPwj8Z&#10;7bPh1DIzK3j7DPYPryhZodFpR3XEPCNzW/xBVRbcggPptziUCUhZcBFjwGjS3p1oLmbMiBgLJseZ&#10;Lk3u/9Hy08W5JUWe0T1KNCuxRPXn9fv1p/pHfb3+UH+pr+vv64/1z/pr/Y3shXxVxg3R7MKc21Zy&#10;eAzBL6UtiVSFeYGtENOBAZJlzPaqy7ZYesLxMsWI021KOKrS3Z2d3iCwJw1NoDPW+ecCShIOGbVY&#10;zEjKFifON9ANJMAdqCI/LpSKgp1ODpUlC4aFf/Y0fC37bzClA1hDMGsYw00SQmyCiie/UiLglH4l&#10;JCYLH9+PL4ltKjo/jHOh/XbrKKKDmUTyzrDJyx1D5dPWqMUGMxHbtzPs/d1jZxG9gvadcVlosPcR&#10;5G86zw1+E30Tcwh/AvkKe8RCMzzO8OMCC3LCnD9nFqcF5wo3gD/Dn1RQZRTaEyUzsO/uuw94bGLU&#10;UlLh9GXUvZ0zKyhRLzW29146GIRxjcJgZ7ePgr2tmdzW6Hl5CFjnFHeN4fEY8F5tjtJCeYWLYhy8&#10;ooppjr4zyr3dCIe+2Qq4argYjyMMR9Qwf6IvDN80dGi4y+UVs6btSo/tfAqbSWXDO83ZYEM9NIzn&#10;HmQRO/cmr22+cbxj77erKOyP23JE3SzM0S8AAAD//wMAUEsDBBQABgAIAAAAIQBA5/Gw5QAAABIB&#10;AAAPAAAAZHJzL2Rvd25yZXYueG1sTE89T8MwEN2R+A/WIbFROykJVRqnQiCWioW2QoxubOKI+BzF&#10;bhPy67lOZTnp7r17H+Vmch07myG0HiUkCwHMYO11i42Ew/7tYQUsRIVadR6NhF8TYFPd3pSq0H7E&#10;D3PexYaRCIZCSbAx9gXnobbGqbDwvUHCvv3gVKR1aLge1EjiruOpEDl3qkVysKo3L9bUP7uTk7C1&#10;h/ek+frM+JRvcRTzPO/5LOX93fS6pvG8BhbNFK8fcOlA+aGiYEd/Qh1YJ2H5mD4RlYAkSzNgRFnm&#10;SQ7seDmtRAK8Kvn/KtUfAAAA//8DAFBLAQItABQABgAIAAAAIQC2gziS/gAAAOEBAAATAAAAAAAA&#10;AAAAAAAAAAAAAABbQ29udGVudF9UeXBlc10ueG1sUEsBAi0AFAAGAAgAAAAhADj9If/WAAAAlAEA&#10;AAsAAAAAAAAAAAAAAAAALwEAAF9yZWxzLy5yZWxzUEsBAi0AFAAGAAgAAAAhANsFdVatAgAAeAUA&#10;AA4AAAAAAAAAAAAAAAAALgIAAGRycy9lMm9Eb2MueG1sUEsBAi0AFAAGAAgAAAAhAEDn8bDlAAAA&#10;EgEAAA8AAAAAAAAAAAAAAAAABwUAAGRycy9kb3ducmV2LnhtbFBLBQYAAAAABAAEAPMAAAAZBgAA&#10;AABnRUFBQThBQUFBQUFBQUFBQUFBQUFBQU==&#10;" fillcolor="#ebebeb" stroked="f" strokeweight="1pt"/>
        </w:pict>
      </w:r>
      <w:bookmarkStart w:id="0" w:name="_GoBack"/>
      <w:r w:rsidR="00AF6EAB" w:rsidRPr="00300068">
        <w:drawing>
          <wp:inline distT="0" distB="0" distL="0" distR="0">
            <wp:extent cx="6956425" cy="9102090"/>
            <wp:effectExtent l="0" t="0" r="0" b="0"/>
            <wp:docPr id="1" name="Рисунок 1" descr="Изображение 0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Изображение 006"/>
                    <pic:cNvPicPr>
                      <a:picLocks/>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6425" cy="9102090"/>
                    </a:xfrm>
                    <a:prstGeom prst="rect">
                      <a:avLst/>
                    </a:prstGeom>
                    <a:noFill/>
                    <a:ln>
                      <a:noFill/>
                    </a:ln>
                  </pic:spPr>
                </pic:pic>
              </a:graphicData>
            </a:graphic>
          </wp:inline>
        </w:drawing>
      </w:r>
      <w:bookmarkEnd w:id="0"/>
    </w:p>
    <w:p w:rsidR="00384BF6" w:rsidRDefault="00384BF6" w:rsidP="00B676F8">
      <w:pPr>
        <w:pStyle w:val="Style6"/>
        <w:ind w:hanging="851"/>
        <w:rPr>
          <w:lang w:eastAsia="ar-SA"/>
        </w:rPr>
      </w:pPr>
    </w:p>
    <w:p w:rsidR="00384BF6" w:rsidRDefault="00384BF6" w:rsidP="00B676F8">
      <w:pPr>
        <w:pStyle w:val="Style6"/>
        <w:ind w:hanging="851"/>
        <w:rPr>
          <w:lang w:eastAsia="ar-SA"/>
        </w:rPr>
      </w:pPr>
      <w:r>
        <w:br w:type="page"/>
      </w:r>
      <w:r w:rsidR="00AF6EAB" w:rsidRPr="00E90D34">
        <w:lastRenderedPageBreak/>
        <w:drawing>
          <wp:inline distT="0" distB="0" distL="0" distR="0">
            <wp:extent cx="6717030" cy="9291955"/>
            <wp:effectExtent l="0" t="0" r="0" b="0"/>
            <wp:docPr id="2" name="Рисунок 2" descr="Изображение 0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Изображение 015"/>
                    <pic:cNvPicPr>
                      <a:picLocks/>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17030" cy="9291955"/>
                    </a:xfrm>
                    <a:prstGeom prst="rect">
                      <a:avLst/>
                    </a:prstGeom>
                    <a:noFill/>
                    <a:ln>
                      <a:noFill/>
                    </a:ln>
                  </pic:spPr>
                </pic:pic>
              </a:graphicData>
            </a:graphic>
          </wp:inline>
        </w:drawing>
      </w:r>
      <w:r w:rsidR="00462123">
        <w:br w:type="page"/>
      </w:r>
      <w:r w:rsidR="00447E21">
        <w:lastRenderedPageBreak/>
        <w:drawing>
          <wp:inline distT="0" distB="0" distL="0" distR="0">
            <wp:extent cx="5940425" cy="8153400"/>
            <wp:effectExtent l="19050" t="0" r="3175" b="0"/>
            <wp:docPr id="4" name="Рисунок 3" descr="Лист актул. 2016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ист актул. 2016г..jpg"/>
                    <pic:cNvPicPr/>
                  </pic:nvPicPr>
                  <pic:blipFill>
                    <a:blip r:embed="rId10"/>
                    <a:stretch>
                      <a:fillRect/>
                    </a:stretch>
                  </pic:blipFill>
                  <pic:spPr>
                    <a:xfrm>
                      <a:off x="0" y="0"/>
                      <a:ext cx="5940425" cy="8153400"/>
                    </a:xfrm>
                    <a:prstGeom prst="rect">
                      <a:avLst/>
                    </a:prstGeom>
                  </pic:spPr>
                </pic:pic>
              </a:graphicData>
            </a:graphic>
          </wp:inline>
        </w:drawing>
      </w:r>
    </w:p>
    <w:p w:rsidR="0091712B" w:rsidRDefault="0091712B" w:rsidP="00AA3A00">
      <w:pPr>
        <w:pStyle w:val="1"/>
        <w:tabs>
          <w:tab w:val="left" w:pos="567"/>
        </w:tabs>
        <w:rPr>
          <w:szCs w:val="24"/>
          <w:lang w:eastAsia="ar-SA"/>
        </w:rPr>
      </w:pPr>
    </w:p>
    <w:p w:rsidR="0091712B" w:rsidRDefault="0091712B" w:rsidP="0091712B">
      <w:pPr>
        <w:rPr>
          <w:lang w:eastAsia="ar-SA"/>
        </w:rPr>
      </w:pPr>
    </w:p>
    <w:p w:rsidR="0091712B" w:rsidRPr="0091712B" w:rsidRDefault="0091712B" w:rsidP="0091712B">
      <w:pPr>
        <w:ind w:firstLine="142"/>
        <w:rPr>
          <w:lang w:eastAsia="ar-SA"/>
        </w:rPr>
      </w:pPr>
    </w:p>
    <w:p w:rsidR="008D0D7A" w:rsidRPr="00DB4A91" w:rsidRDefault="008D0D7A" w:rsidP="00AA3A00">
      <w:pPr>
        <w:pStyle w:val="1"/>
        <w:tabs>
          <w:tab w:val="left" w:pos="567"/>
        </w:tabs>
        <w:rPr>
          <w:rStyle w:val="FontStyle16"/>
          <w:bCs w:val="0"/>
          <w:sz w:val="24"/>
          <w:szCs w:val="24"/>
          <w:lang w:eastAsia="ar-SA"/>
        </w:rPr>
      </w:pPr>
      <w:r w:rsidRPr="00DB4A91">
        <w:rPr>
          <w:szCs w:val="24"/>
          <w:lang w:eastAsia="ar-SA"/>
        </w:rPr>
        <w:lastRenderedPageBreak/>
        <w:t>1</w:t>
      </w:r>
      <w:r w:rsidRPr="00DB4A91">
        <w:rPr>
          <w:rStyle w:val="FontStyle16"/>
          <w:bCs w:val="0"/>
          <w:sz w:val="24"/>
          <w:szCs w:val="24"/>
          <w:lang w:eastAsia="ar-SA"/>
        </w:rPr>
        <w:t>.  Цели освоения дисциплины</w:t>
      </w:r>
    </w:p>
    <w:p w:rsidR="008D0D7A" w:rsidRPr="00DB4A91" w:rsidRDefault="008D0D7A" w:rsidP="008D0D7A">
      <w:pPr>
        <w:rPr>
          <w:bCs/>
        </w:rPr>
      </w:pPr>
      <w:r w:rsidRPr="00DB4A91">
        <w:rPr>
          <w:rStyle w:val="FontStyle16"/>
          <w:b w:val="0"/>
          <w:sz w:val="24"/>
          <w:szCs w:val="24"/>
        </w:rPr>
        <w:t>Целями освоения дисциплины «Детская практическая психология» является: с</w:t>
      </w:r>
      <w:r w:rsidRPr="00DB4A91">
        <w:t xml:space="preserve">тановление базовой профессиональной компетентности бакалавра посредством </w:t>
      </w:r>
      <w:r w:rsidRPr="00DB4A91">
        <w:rPr>
          <w:bCs/>
        </w:rPr>
        <w:t>повышения уровня психолого-педагогических знаний в области дошкольного образования, социальной защиты детей</w:t>
      </w:r>
    </w:p>
    <w:p w:rsidR="008D0D7A" w:rsidRPr="00DB4A91" w:rsidRDefault="008D0D7A" w:rsidP="008D0D7A">
      <w:pPr>
        <w:widowControl/>
        <w:autoSpaceDE/>
        <w:rPr>
          <w:rStyle w:val="FontStyle21"/>
          <w:b/>
          <w:sz w:val="24"/>
          <w:szCs w:val="24"/>
          <w:lang w:eastAsia="ar-SA"/>
        </w:rPr>
      </w:pPr>
      <w:r w:rsidRPr="00DB4A91">
        <w:rPr>
          <w:rStyle w:val="FontStyle21"/>
          <w:b/>
          <w:sz w:val="24"/>
          <w:szCs w:val="24"/>
          <w:lang w:eastAsia="ar-SA"/>
        </w:rPr>
        <w:t>2. Место дисциплины в структуре образовательной программы подготовки бакалавра</w:t>
      </w:r>
    </w:p>
    <w:p w:rsidR="008D0D7A" w:rsidRPr="00DB4A91" w:rsidRDefault="008D0D7A" w:rsidP="008D0D7A">
      <w:r w:rsidRPr="00DB4A91">
        <w:rPr>
          <w:rStyle w:val="FontStyle16"/>
          <w:b w:val="0"/>
          <w:sz w:val="24"/>
          <w:szCs w:val="24"/>
        </w:rPr>
        <w:t xml:space="preserve">Дисциплина «Детская практическая психология» входит в </w:t>
      </w:r>
      <w:r w:rsidRPr="00DB4A91">
        <w:t>вариативную часть обязательных дисциплин блока 1 образовательной программы</w:t>
      </w:r>
      <w:r>
        <w:t xml:space="preserve"> </w:t>
      </w:r>
      <w:r w:rsidRPr="008D0D7A">
        <w:t>Б1.В.12</w:t>
      </w:r>
      <w:r w:rsidRPr="00DB4A91">
        <w:t>.</w:t>
      </w:r>
    </w:p>
    <w:p w:rsidR="00CE7188" w:rsidRDefault="008D0D7A" w:rsidP="00CE7188">
      <w:pPr>
        <w:rPr>
          <w:lang w:eastAsia="ar-SA"/>
        </w:rPr>
      </w:pPr>
      <w:r w:rsidRPr="00DB4A91">
        <w:t xml:space="preserve">Для изучения дисциплины необходимы знания (умения, владения), сформированные в результате изучения предшествующих дисциплин: </w:t>
      </w:r>
      <w:r w:rsidRPr="00DB4A91">
        <w:rPr>
          <w:lang w:eastAsia="ar-SA"/>
        </w:rPr>
        <w:t xml:space="preserve">Психология, Детская психология, </w:t>
      </w:r>
      <w:r w:rsidR="00CE7188" w:rsidRPr="00CE7188">
        <w:rPr>
          <w:lang w:eastAsia="ar-SA"/>
        </w:rPr>
        <w:t>Взаимодействие с семьями детей дошкольного возраста</w:t>
      </w:r>
      <w:r w:rsidRPr="00DB4A91">
        <w:rPr>
          <w:lang w:eastAsia="ar-SA"/>
        </w:rPr>
        <w:t xml:space="preserve">, </w:t>
      </w:r>
      <w:r w:rsidR="00CE7188">
        <w:rPr>
          <w:lang w:eastAsia="ar-SA"/>
        </w:rPr>
        <w:t>Дошкольная п</w:t>
      </w:r>
      <w:r w:rsidRPr="00DB4A91">
        <w:rPr>
          <w:lang w:eastAsia="ar-SA"/>
        </w:rPr>
        <w:t>едагогика.</w:t>
      </w:r>
    </w:p>
    <w:p w:rsidR="008D0D7A" w:rsidRPr="00DB4A91" w:rsidRDefault="008D0D7A" w:rsidP="00CE7188">
      <w:pPr>
        <w:rPr>
          <w:lang w:eastAsia="ar-SA"/>
        </w:rPr>
      </w:pPr>
      <w:r w:rsidRPr="00DB4A91">
        <w:rPr>
          <w:lang w:eastAsia="ar-SA"/>
        </w:rPr>
        <w:t>Знания (умения, владения), полученные при изучении данн</w:t>
      </w:r>
      <w:r w:rsidRPr="00DB4A91">
        <w:rPr>
          <w:rStyle w:val="FontStyle16"/>
          <w:b w:val="0"/>
          <w:sz w:val="24"/>
          <w:szCs w:val="24"/>
          <w:lang w:eastAsia="ar-SA"/>
        </w:rPr>
        <w:t xml:space="preserve">ой дисциплины будут необходимы </w:t>
      </w:r>
      <w:r w:rsidRPr="00DB4A91">
        <w:rPr>
          <w:lang w:eastAsia="ar-SA"/>
        </w:rPr>
        <w:t>в дальнейшем при изучении дисциплин:</w:t>
      </w:r>
      <w:r w:rsidRPr="00DB4A91">
        <w:rPr>
          <w:bCs/>
          <w:lang w:eastAsia="ar-SA"/>
        </w:rPr>
        <w:t xml:space="preserve"> </w:t>
      </w:r>
      <w:r w:rsidR="00CE7188" w:rsidRPr="00CE7188">
        <w:rPr>
          <w:bCs/>
          <w:lang w:eastAsia="ar-SA"/>
        </w:rPr>
        <w:t>Дошкольное образование детей с ОВЗ</w:t>
      </w:r>
      <w:r w:rsidR="00CE7188">
        <w:rPr>
          <w:bCs/>
          <w:lang w:eastAsia="ar-SA"/>
        </w:rPr>
        <w:t xml:space="preserve">, </w:t>
      </w:r>
      <w:r w:rsidR="00CE7188" w:rsidRPr="00CE7188">
        <w:rPr>
          <w:bCs/>
          <w:lang w:eastAsia="ar-SA"/>
        </w:rPr>
        <w:t>Социальное развитие дошкольников</w:t>
      </w:r>
      <w:r w:rsidR="00CE7188">
        <w:rPr>
          <w:bCs/>
          <w:lang w:eastAsia="ar-SA"/>
        </w:rPr>
        <w:t xml:space="preserve">, </w:t>
      </w:r>
      <w:r w:rsidRPr="00DB4A91">
        <w:rPr>
          <w:lang w:eastAsia="ar-SA"/>
        </w:rPr>
        <w:t xml:space="preserve">Психолого-педагогические основы взаимодействия дошкольников, </w:t>
      </w:r>
      <w:r w:rsidR="00CE7188" w:rsidRPr="00CE7188">
        <w:rPr>
          <w:lang w:eastAsia="ar-SA"/>
        </w:rPr>
        <w:t>Готовность ребенка к школе</w:t>
      </w:r>
      <w:r w:rsidR="00CE7188">
        <w:rPr>
          <w:lang w:eastAsia="ar-SA"/>
        </w:rPr>
        <w:t xml:space="preserve">, </w:t>
      </w:r>
      <w:r w:rsidR="00CE7188" w:rsidRPr="00CE7188">
        <w:rPr>
          <w:lang w:eastAsia="ar-SA"/>
        </w:rPr>
        <w:t>Учебная -  практика по получению первичных профессиональных умений и навыков, в том числе первичных умений и навыков научно-исследовательской деятельности</w:t>
      </w:r>
      <w:r w:rsidRPr="00DB4A91">
        <w:rPr>
          <w:lang w:eastAsia="ar-SA"/>
        </w:rPr>
        <w:t>.</w:t>
      </w:r>
    </w:p>
    <w:p w:rsidR="008D0D7A" w:rsidRPr="00DB4A91" w:rsidRDefault="008D0D7A" w:rsidP="008D0D7A">
      <w:pPr>
        <w:pStyle w:val="1"/>
        <w:tabs>
          <w:tab w:val="left" w:pos="567"/>
        </w:tabs>
        <w:jc w:val="left"/>
        <w:rPr>
          <w:rStyle w:val="FontStyle21"/>
          <w:sz w:val="24"/>
          <w:szCs w:val="24"/>
          <w:lang w:eastAsia="ar-SA"/>
        </w:rPr>
      </w:pPr>
      <w:r w:rsidRPr="00DB4A91">
        <w:rPr>
          <w:rStyle w:val="FontStyle21"/>
          <w:sz w:val="24"/>
          <w:szCs w:val="24"/>
          <w:lang w:eastAsia="ar-SA"/>
        </w:rPr>
        <w:t xml:space="preserve">3. Компетенции обучающегося, формируемые в результате освоения </w:t>
      </w:r>
      <w:r w:rsidRPr="00DB4A91">
        <w:rPr>
          <w:rStyle w:val="FontStyle21"/>
          <w:sz w:val="24"/>
          <w:szCs w:val="24"/>
          <w:lang w:eastAsia="ar-SA"/>
        </w:rPr>
        <w:br/>
        <w:t>дисциплины и планируемые результаты обучения</w:t>
      </w:r>
    </w:p>
    <w:p w:rsidR="008D0D7A" w:rsidRPr="00DB4A91" w:rsidRDefault="008D0D7A" w:rsidP="008D0D7A">
      <w:pPr>
        <w:tabs>
          <w:tab w:val="left" w:pos="851"/>
        </w:tabs>
        <w:rPr>
          <w:rStyle w:val="FontStyle16"/>
          <w:b w:val="0"/>
          <w:sz w:val="24"/>
          <w:szCs w:val="24"/>
          <w:lang w:eastAsia="ar-SA"/>
        </w:rPr>
      </w:pPr>
      <w:r w:rsidRPr="00DB4A91">
        <w:rPr>
          <w:rStyle w:val="FontStyle16"/>
          <w:b w:val="0"/>
          <w:sz w:val="24"/>
          <w:szCs w:val="24"/>
          <w:lang w:eastAsia="ar-SA"/>
        </w:rPr>
        <w:t>В результате освоения дисциплины «Детская практическая психология» обучающийся должен обладать следующими компетенциями:</w:t>
      </w:r>
    </w:p>
    <w:p w:rsidR="008D0D7A" w:rsidRPr="00DB4A91" w:rsidRDefault="008D0D7A" w:rsidP="008D0D7A">
      <w:pPr>
        <w:tabs>
          <w:tab w:val="left" w:pos="851"/>
        </w:tabs>
        <w:rPr>
          <w:lang w:eastAsia="ar-SA"/>
        </w:rPr>
      </w:pPr>
    </w:p>
    <w:tbl>
      <w:tblPr>
        <w:tblW w:w="9504" w:type="dxa"/>
        <w:tblInd w:w="-40" w:type="dxa"/>
        <w:tblLayout w:type="fixed"/>
        <w:tblLook w:val="0000"/>
      </w:tblPr>
      <w:tblGrid>
        <w:gridCol w:w="1708"/>
        <w:gridCol w:w="7796"/>
      </w:tblGrid>
      <w:tr w:rsidR="00A6638C" w:rsidRPr="00DB4A91" w:rsidTr="00A6638C">
        <w:trPr>
          <w:cantSplit/>
          <w:trHeight w:val="1104"/>
          <w:tblHeader/>
        </w:trPr>
        <w:tc>
          <w:tcPr>
            <w:tcW w:w="1708" w:type="dxa"/>
            <w:tcBorders>
              <w:top w:val="single" w:sz="4" w:space="0" w:color="000000"/>
              <w:left w:val="single" w:sz="4" w:space="0" w:color="000000"/>
              <w:bottom w:val="single" w:sz="4" w:space="0" w:color="000000"/>
            </w:tcBorders>
            <w:vAlign w:val="center"/>
          </w:tcPr>
          <w:p w:rsidR="00A6638C" w:rsidRPr="00DB4A91" w:rsidRDefault="00A6638C" w:rsidP="00B24D1A">
            <w:pPr>
              <w:snapToGrid w:val="0"/>
              <w:ind w:firstLine="0"/>
              <w:rPr>
                <w:lang w:eastAsia="ar-SA"/>
              </w:rPr>
            </w:pPr>
            <w:r w:rsidRPr="00DB4A91">
              <w:rPr>
                <w:lang w:eastAsia="ar-SA"/>
              </w:rPr>
              <w:t xml:space="preserve">Структурный элемент </w:t>
            </w:r>
            <w:r w:rsidRPr="00DB4A91">
              <w:rPr>
                <w:lang w:eastAsia="ar-SA"/>
              </w:rPr>
              <w:br/>
              <w:t>компетенции</w:t>
            </w:r>
          </w:p>
        </w:tc>
        <w:tc>
          <w:tcPr>
            <w:tcW w:w="7796" w:type="dxa"/>
            <w:tcBorders>
              <w:top w:val="single" w:sz="4" w:space="0" w:color="000000"/>
              <w:left w:val="single" w:sz="4" w:space="0" w:color="000000"/>
              <w:bottom w:val="single" w:sz="4" w:space="0" w:color="000000"/>
              <w:right w:val="single" w:sz="4" w:space="0" w:color="000000"/>
            </w:tcBorders>
            <w:vAlign w:val="center"/>
          </w:tcPr>
          <w:p w:rsidR="00A6638C" w:rsidRPr="00DB4A91" w:rsidRDefault="00A6638C" w:rsidP="00B24D1A">
            <w:pPr>
              <w:snapToGrid w:val="0"/>
              <w:ind w:firstLine="0"/>
              <w:rPr>
                <w:lang w:eastAsia="ar-SA"/>
              </w:rPr>
            </w:pPr>
            <w:r w:rsidRPr="00DB4A91">
              <w:rPr>
                <w:lang w:eastAsia="ar-SA"/>
              </w:rPr>
              <w:t>Уровень освоения компетенций</w:t>
            </w:r>
          </w:p>
        </w:tc>
      </w:tr>
      <w:tr w:rsidR="008D0D7A" w:rsidRPr="00DB4A91" w:rsidTr="00A6638C">
        <w:tc>
          <w:tcPr>
            <w:tcW w:w="9504" w:type="dxa"/>
            <w:gridSpan w:val="2"/>
            <w:tcBorders>
              <w:top w:val="single" w:sz="4" w:space="0" w:color="000000"/>
              <w:left w:val="single" w:sz="4" w:space="0" w:color="000000"/>
              <w:bottom w:val="single" w:sz="4" w:space="0" w:color="000000"/>
              <w:right w:val="single" w:sz="4" w:space="0" w:color="000000"/>
            </w:tcBorders>
          </w:tcPr>
          <w:p w:rsidR="008D0D7A" w:rsidRPr="00DB4A91" w:rsidRDefault="008D0D7A" w:rsidP="00B24D1A">
            <w:pPr>
              <w:snapToGrid w:val="0"/>
              <w:ind w:firstLine="0"/>
              <w:rPr>
                <w:lang w:eastAsia="ar-SA"/>
              </w:rPr>
            </w:pPr>
            <w:r w:rsidRPr="00DB4A91">
              <w:rPr>
                <w:color w:val="000000"/>
              </w:rPr>
              <w:t>ОПК-3: готовностью к психолого-педагогическому сопровождению учебно-воспитательного процесса</w:t>
            </w:r>
          </w:p>
        </w:tc>
      </w:tr>
      <w:tr w:rsidR="00CE7188" w:rsidRPr="00DB4A91" w:rsidTr="00A6638C">
        <w:tc>
          <w:tcPr>
            <w:tcW w:w="1708" w:type="dxa"/>
            <w:tcBorders>
              <w:left w:val="single" w:sz="4" w:space="0" w:color="000000"/>
              <w:bottom w:val="single" w:sz="4" w:space="0" w:color="000000"/>
            </w:tcBorders>
          </w:tcPr>
          <w:p w:rsidR="00CE7188" w:rsidRPr="00DB4A91" w:rsidRDefault="00CE7188" w:rsidP="00B24D1A">
            <w:pPr>
              <w:snapToGrid w:val="0"/>
              <w:ind w:firstLine="0"/>
              <w:rPr>
                <w:lang w:eastAsia="ar-SA"/>
              </w:rPr>
            </w:pPr>
            <w:r w:rsidRPr="00DB4A91">
              <w:rPr>
                <w:lang w:eastAsia="ar-SA"/>
              </w:rPr>
              <w:t>Знать</w:t>
            </w:r>
          </w:p>
        </w:tc>
        <w:tc>
          <w:tcPr>
            <w:tcW w:w="7796" w:type="dxa"/>
            <w:tcBorders>
              <w:left w:val="single" w:sz="4" w:space="0" w:color="000000"/>
              <w:bottom w:val="single" w:sz="4" w:space="0" w:color="000000"/>
              <w:right w:val="single" w:sz="4" w:space="0" w:color="000000"/>
            </w:tcBorders>
          </w:tcPr>
          <w:p w:rsidR="00CD4B1B" w:rsidRDefault="00CD4B1B" w:rsidP="00CD4B1B">
            <w:pPr>
              <w:widowControl/>
              <w:numPr>
                <w:ilvl w:val="0"/>
                <w:numId w:val="12"/>
              </w:numPr>
              <w:tabs>
                <w:tab w:val="left" w:pos="356"/>
                <w:tab w:val="left" w:pos="851"/>
              </w:tabs>
              <w:autoSpaceDE/>
              <w:ind w:left="0" w:firstLine="0"/>
            </w:pPr>
            <w:r w:rsidRPr="00DB4A91">
              <w:t xml:space="preserve">основные определения и понятия детской практической психологии, </w:t>
            </w:r>
            <w:r w:rsidRPr="00DB4A91">
              <w:rPr>
                <w:bCs/>
              </w:rPr>
              <w:t>индивидуальных особенностей дошкольников</w:t>
            </w:r>
            <w:r>
              <w:rPr>
                <w:bCs/>
              </w:rPr>
              <w:t>;</w:t>
            </w:r>
          </w:p>
          <w:p w:rsidR="00CE7188" w:rsidRPr="00DB4A91" w:rsidRDefault="00CE7188" w:rsidP="00CD4B1B">
            <w:pPr>
              <w:widowControl/>
              <w:numPr>
                <w:ilvl w:val="0"/>
                <w:numId w:val="12"/>
              </w:numPr>
              <w:tabs>
                <w:tab w:val="left" w:pos="356"/>
                <w:tab w:val="left" w:pos="851"/>
              </w:tabs>
              <w:autoSpaceDE/>
              <w:ind w:left="0" w:firstLine="0"/>
            </w:pPr>
            <w:r w:rsidRPr="00DB4A91">
              <w:rPr>
                <w:lang w:eastAsia="ar-SA"/>
              </w:rPr>
              <w:t>методологические основы психолого-педагогического сопровождения учебно-воспитательного процесса детей дошкольного возраста;</w:t>
            </w:r>
          </w:p>
          <w:p w:rsidR="00CE7188" w:rsidRPr="00DB4A91" w:rsidRDefault="00CE7188" w:rsidP="00B24D1A">
            <w:pPr>
              <w:snapToGrid w:val="0"/>
              <w:ind w:firstLine="0"/>
              <w:rPr>
                <w:lang w:eastAsia="ar-SA"/>
              </w:rPr>
            </w:pPr>
            <w:r w:rsidRPr="00DB4A91">
              <w:rPr>
                <w:lang w:eastAsia="ar-SA"/>
              </w:rPr>
              <w:t>- принципы, модели и технологии психолого-педагогического сопровождения образовательного процесса в период детства</w:t>
            </w:r>
          </w:p>
        </w:tc>
      </w:tr>
      <w:tr w:rsidR="00CE7188" w:rsidRPr="00DB4A91" w:rsidTr="00A6638C">
        <w:tc>
          <w:tcPr>
            <w:tcW w:w="1708" w:type="dxa"/>
            <w:tcBorders>
              <w:left w:val="single" w:sz="4" w:space="0" w:color="000000"/>
              <w:bottom w:val="single" w:sz="4" w:space="0" w:color="000000"/>
            </w:tcBorders>
          </w:tcPr>
          <w:p w:rsidR="00CE7188" w:rsidRPr="00DB4A91" w:rsidRDefault="00CE7188" w:rsidP="00B24D1A">
            <w:pPr>
              <w:snapToGrid w:val="0"/>
              <w:ind w:firstLine="0"/>
              <w:rPr>
                <w:lang w:eastAsia="ar-SA"/>
              </w:rPr>
            </w:pPr>
            <w:r w:rsidRPr="00DB4A91">
              <w:rPr>
                <w:lang w:eastAsia="ar-SA"/>
              </w:rPr>
              <w:t>Уметь</w:t>
            </w:r>
          </w:p>
        </w:tc>
        <w:tc>
          <w:tcPr>
            <w:tcW w:w="7796" w:type="dxa"/>
            <w:tcBorders>
              <w:left w:val="single" w:sz="4" w:space="0" w:color="000000"/>
              <w:bottom w:val="single" w:sz="4" w:space="0" w:color="000000"/>
              <w:right w:val="single" w:sz="4" w:space="0" w:color="000000"/>
            </w:tcBorders>
          </w:tcPr>
          <w:p w:rsidR="00CE7188" w:rsidRPr="00DB4A91" w:rsidRDefault="00CE7188" w:rsidP="00B24D1A">
            <w:pPr>
              <w:snapToGrid w:val="0"/>
              <w:ind w:firstLine="0"/>
              <w:rPr>
                <w:lang w:eastAsia="ar-SA"/>
              </w:rPr>
            </w:pPr>
            <w:r w:rsidRPr="00DB4A91">
              <w:rPr>
                <w:lang w:eastAsia="ar-SA"/>
              </w:rPr>
              <w:t>- планировать и осуществлять работу по психолого-педагогическому сопровождению учебно-воспитательного процесса в ДОО</w:t>
            </w:r>
          </w:p>
          <w:p w:rsidR="00CE7188" w:rsidRPr="00DB4A91" w:rsidRDefault="00CE7188" w:rsidP="00B24D1A">
            <w:pPr>
              <w:snapToGrid w:val="0"/>
              <w:ind w:firstLine="0"/>
              <w:rPr>
                <w:lang w:eastAsia="ar-SA"/>
              </w:rPr>
            </w:pPr>
            <w:r w:rsidRPr="00DB4A91">
              <w:rPr>
                <w:lang w:eastAsia="ar-SA"/>
              </w:rPr>
              <w:t>- самостоятельно организовать взаимодействие педагогов и специалистов по психолого-педагогическому сопровождению учебно-воспитательного процесса дошкольников и младших школьников</w:t>
            </w:r>
          </w:p>
        </w:tc>
      </w:tr>
      <w:tr w:rsidR="00CE7188" w:rsidRPr="00DB4A91" w:rsidTr="00A6638C">
        <w:tc>
          <w:tcPr>
            <w:tcW w:w="1708" w:type="dxa"/>
            <w:tcBorders>
              <w:left w:val="single" w:sz="4" w:space="0" w:color="000000"/>
              <w:bottom w:val="single" w:sz="4" w:space="0" w:color="000000"/>
            </w:tcBorders>
          </w:tcPr>
          <w:p w:rsidR="00CE7188" w:rsidRPr="00DB4A91" w:rsidRDefault="00CE7188" w:rsidP="00B24D1A">
            <w:pPr>
              <w:snapToGrid w:val="0"/>
              <w:ind w:firstLine="0"/>
              <w:rPr>
                <w:lang w:eastAsia="ar-SA"/>
              </w:rPr>
            </w:pPr>
            <w:r w:rsidRPr="00DB4A91">
              <w:rPr>
                <w:lang w:eastAsia="ar-SA"/>
              </w:rPr>
              <w:t>Владеть</w:t>
            </w:r>
          </w:p>
        </w:tc>
        <w:tc>
          <w:tcPr>
            <w:tcW w:w="7796" w:type="dxa"/>
            <w:tcBorders>
              <w:left w:val="single" w:sz="4" w:space="0" w:color="000000"/>
              <w:bottom w:val="single" w:sz="4" w:space="0" w:color="000000"/>
              <w:right w:val="single" w:sz="4" w:space="0" w:color="000000"/>
            </w:tcBorders>
          </w:tcPr>
          <w:p w:rsidR="00CE7188" w:rsidRPr="00DB4A91" w:rsidRDefault="00CE7188" w:rsidP="00B24D1A">
            <w:pPr>
              <w:snapToGrid w:val="0"/>
              <w:ind w:firstLine="0"/>
              <w:rPr>
                <w:lang w:eastAsia="ar-SA"/>
              </w:rPr>
            </w:pPr>
            <w:r>
              <w:rPr>
                <w:lang w:eastAsia="ar-SA"/>
              </w:rPr>
              <w:t xml:space="preserve">- </w:t>
            </w:r>
            <w:r w:rsidRPr="00DB4A91">
              <w:rPr>
                <w:lang w:eastAsia="ar-SA"/>
              </w:rPr>
              <w:t xml:space="preserve">Современными технологиями психолого-педагогического сопровождения учебно-воспитательного процесса дошкольников и младших школьников </w:t>
            </w:r>
          </w:p>
        </w:tc>
      </w:tr>
      <w:tr w:rsidR="008D0D7A" w:rsidRPr="00DB4A91" w:rsidTr="00A6638C">
        <w:tc>
          <w:tcPr>
            <w:tcW w:w="9504" w:type="dxa"/>
            <w:gridSpan w:val="2"/>
            <w:tcBorders>
              <w:left w:val="single" w:sz="4" w:space="0" w:color="000000"/>
              <w:bottom w:val="single" w:sz="4" w:space="0" w:color="000000"/>
              <w:right w:val="single" w:sz="4" w:space="0" w:color="000000"/>
            </w:tcBorders>
          </w:tcPr>
          <w:p w:rsidR="008D0D7A" w:rsidRPr="00DB4A91" w:rsidRDefault="008D0D7A" w:rsidP="00B24D1A">
            <w:pPr>
              <w:snapToGrid w:val="0"/>
              <w:ind w:firstLine="0"/>
              <w:rPr>
                <w:lang w:eastAsia="ar-SA"/>
              </w:rPr>
            </w:pPr>
            <w:r w:rsidRPr="00DB4A91">
              <w:rPr>
                <w:color w:val="000000"/>
              </w:rPr>
              <w:t>ПК-2: способностью использовать современные методы и технологии обучения и диагностики</w:t>
            </w:r>
          </w:p>
        </w:tc>
      </w:tr>
      <w:tr w:rsidR="00CE7188" w:rsidRPr="00DB4A91" w:rsidTr="00A6638C">
        <w:tc>
          <w:tcPr>
            <w:tcW w:w="1708" w:type="dxa"/>
            <w:tcBorders>
              <w:left w:val="single" w:sz="4" w:space="0" w:color="000000"/>
              <w:bottom w:val="single" w:sz="4" w:space="0" w:color="000000"/>
            </w:tcBorders>
          </w:tcPr>
          <w:p w:rsidR="00CE7188" w:rsidRPr="00DB4A91" w:rsidRDefault="00CE7188" w:rsidP="00B24D1A">
            <w:pPr>
              <w:snapToGrid w:val="0"/>
              <w:ind w:firstLine="0"/>
              <w:rPr>
                <w:lang w:eastAsia="ar-SA"/>
              </w:rPr>
            </w:pPr>
            <w:r w:rsidRPr="00DB4A91">
              <w:rPr>
                <w:lang w:eastAsia="ar-SA"/>
              </w:rPr>
              <w:t>Знать</w:t>
            </w:r>
          </w:p>
        </w:tc>
        <w:tc>
          <w:tcPr>
            <w:tcW w:w="7796" w:type="dxa"/>
            <w:tcBorders>
              <w:left w:val="single" w:sz="4" w:space="0" w:color="000000"/>
              <w:bottom w:val="single" w:sz="4" w:space="0" w:color="000000"/>
              <w:right w:val="single" w:sz="4" w:space="0" w:color="000000"/>
            </w:tcBorders>
          </w:tcPr>
          <w:p w:rsidR="00CE7188" w:rsidRDefault="00CD4B1B" w:rsidP="00CE7188">
            <w:pPr>
              <w:snapToGrid w:val="0"/>
              <w:ind w:firstLine="0"/>
              <w:rPr>
                <w:color w:val="000000"/>
              </w:rPr>
            </w:pPr>
            <w:r>
              <w:t xml:space="preserve">- </w:t>
            </w:r>
            <w:r w:rsidR="00CE7188" w:rsidRPr="00DB4A91">
              <w:rPr>
                <w:color w:val="000000"/>
              </w:rPr>
              <w:t xml:space="preserve">методологические основы </w:t>
            </w:r>
            <w:r w:rsidRPr="00DB4A91">
              <w:rPr>
                <w:color w:val="000000"/>
              </w:rPr>
              <w:t xml:space="preserve">обучения и диагностики </w:t>
            </w:r>
            <w:r>
              <w:rPr>
                <w:color w:val="000000"/>
              </w:rPr>
              <w:t xml:space="preserve">особенностей развития детей </w:t>
            </w:r>
            <w:r w:rsidR="00CE7188" w:rsidRPr="00DB4A91">
              <w:rPr>
                <w:color w:val="000000"/>
              </w:rPr>
              <w:t xml:space="preserve">детей </w:t>
            </w:r>
            <w:r>
              <w:rPr>
                <w:color w:val="000000"/>
              </w:rPr>
              <w:t xml:space="preserve">в период детства; </w:t>
            </w:r>
          </w:p>
          <w:p w:rsidR="00CD4B1B" w:rsidRDefault="00CD4B1B" w:rsidP="00CE7188">
            <w:pPr>
              <w:snapToGrid w:val="0"/>
              <w:ind w:firstLine="0"/>
            </w:pPr>
            <w:r>
              <w:t>- современные технологии обучения детей дошкольного возраста;</w:t>
            </w:r>
          </w:p>
          <w:p w:rsidR="00CE7188" w:rsidRPr="00DB4A91" w:rsidRDefault="00CD4B1B" w:rsidP="00CE7188">
            <w:pPr>
              <w:snapToGrid w:val="0"/>
              <w:ind w:firstLine="0"/>
            </w:pPr>
            <w:r>
              <w:t xml:space="preserve">- современные </w:t>
            </w:r>
            <w:r w:rsidR="00AF6EAB">
              <w:t>методы</w:t>
            </w:r>
            <w:r>
              <w:t xml:space="preserve"> диагностики развития различных сторон личности дошкольника</w:t>
            </w:r>
          </w:p>
        </w:tc>
      </w:tr>
      <w:tr w:rsidR="00CD4B1B" w:rsidRPr="00DB4A91" w:rsidTr="00A6638C">
        <w:tc>
          <w:tcPr>
            <w:tcW w:w="1708" w:type="dxa"/>
            <w:tcBorders>
              <w:left w:val="single" w:sz="4" w:space="0" w:color="000000"/>
              <w:bottom w:val="single" w:sz="4" w:space="0" w:color="000000"/>
            </w:tcBorders>
          </w:tcPr>
          <w:p w:rsidR="00CD4B1B" w:rsidRPr="00DB4A91" w:rsidRDefault="00CD4B1B" w:rsidP="00B24D1A">
            <w:pPr>
              <w:snapToGrid w:val="0"/>
              <w:ind w:firstLine="0"/>
              <w:rPr>
                <w:lang w:eastAsia="ar-SA"/>
              </w:rPr>
            </w:pPr>
            <w:r w:rsidRPr="00DB4A91">
              <w:rPr>
                <w:lang w:eastAsia="ar-SA"/>
              </w:rPr>
              <w:lastRenderedPageBreak/>
              <w:t>Уметь</w:t>
            </w:r>
          </w:p>
        </w:tc>
        <w:tc>
          <w:tcPr>
            <w:tcW w:w="7796" w:type="dxa"/>
            <w:tcBorders>
              <w:left w:val="single" w:sz="4" w:space="0" w:color="000000"/>
              <w:bottom w:val="single" w:sz="4" w:space="0" w:color="000000"/>
              <w:right w:val="single" w:sz="4" w:space="0" w:color="000000"/>
            </w:tcBorders>
          </w:tcPr>
          <w:p w:rsidR="00CD4B1B" w:rsidRPr="00DB4A91" w:rsidRDefault="00CD4B1B" w:rsidP="00B24D1A">
            <w:pPr>
              <w:snapToGrid w:val="0"/>
              <w:ind w:firstLine="0"/>
            </w:pPr>
            <w:r w:rsidRPr="00DB4A91">
              <w:t xml:space="preserve">- самостоятельно подбирать показатели, диагностический инструментарий в соответствии с возрастом детей;  </w:t>
            </w:r>
          </w:p>
          <w:p w:rsidR="00CD4B1B" w:rsidRPr="00DB4A91" w:rsidRDefault="00CD4B1B" w:rsidP="00B24D1A">
            <w:pPr>
              <w:snapToGrid w:val="0"/>
              <w:ind w:firstLine="0"/>
              <w:rPr>
                <w:color w:val="000000"/>
              </w:rPr>
            </w:pPr>
            <w:r w:rsidRPr="00DB4A91">
              <w:t xml:space="preserve">- интерпретировать результаты диагностики </w:t>
            </w:r>
            <w:r w:rsidRPr="00DB4A91">
              <w:rPr>
                <w:color w:val="000000"/>
              </w:rPr>
              <w:t>развития, общения, деятельности детей разных возрастов;</w:t>
            </w:r>
          </w:p>
          <w:p w:rsidR="00CD4B1B" w:rsidRPr="00DB4A91" w:rsidRDefault="00CD4B1B" w:rsidP="00B24D1A">
            <w:pPr>
              <w:snapToGrid w:val="0"/>
              <w:ind w:firstLine="0"/>
              <w:rPr>
                <w:color w:val="000000"/>
              </w:rPr>
            </w:pPr>
            <w:r w:rsidRPr="00DB4A91">
              <w:rPr>
                <w:rFonts w:eastAsia="MS Mincho"/>
              </w:rPr>
              <w:t xml:space="preserve">- творчески подойти к разработке перспективы развития и путей оптимизации методов диагностики развития, общения, деятельности детей разных возрастов </w:t>
            </w:r>
          </w:p>
        </w:tc>
      </w:tr>
      <w:tr w:rsidR="00CD4B1B" w:rsidRPr="00DB4A91" w:rsidTr="00A6638C">
        <w:tc>
          <w:tcPr>
            <w:tcW w:w="1708" w:type="dxa"/>
            <w:tcBorders>
              <w:left w:val="single" w:sz="4" w:space="0" w:color="000000"/>
              <w:bottom w:val="single" w:sz="4" w:space="0" w:color="000000"/>
            </w:tcBorders>
          </w:tcPr>
          <w:p w:rsidR="00CD4B1B" w:rsidRPr="00DB4A91" w:rsidRDefault="00CD4B1B" w:rsidP="00B24D1A">
            <w:pPr>
              <w:snapToGrid w:val="0"/>
              <w:ind w:firstLine="0"/>
              <w:rPr>
                <w:lang w:eastAsia="ar-SA"/>
              </w:rPr>
            </w:pPr>
            <w:r w:rsidRPr="00DB4A91">
              <w:rPr>
                <w:lang w:eastAsia="ar-SA"/>
              </w:rPr>
              <w:t>Владеть</w:t>
            </w:r>
          </w:p>
        </w:tc>
        <w:tc>
          <w:tcPr>
            <w:tcW w:w="7796" w:type="dxa"/>
            <w:tcBorders>
              <w:left w:val="single" w:sz="4" w:space="0" w:color="000000"/>
              <w:bottom w:val="single" w:sz="4" w:space="0" w:color="000000"/>
              <w:right w:val="single" w:sz="4" w:space="0" w:color="000000"/>
            </w:tcBorders>
          </w:tcPr>
          <w:p w:rsidR="00CD4B1B" w:rsidRPr="00DB4A91" w:rsidRDefault="00CD4B1B" w:rsidP="00CD4B1B">
            <w:pPr>
              <w:snapToGrid w:val="0"/>
              <w:ind w:firstLine="0"/>
            </w:pPr>
            <w:r w:rsidRPr="00DB4A91">
              <w:t xml:space="preserve">- </w:t>
            </w:r>
            <w:r>
              <w:t>технологиями</w:t>
            </w:r>
            <w:r w:rsidRPr="00DB4A91">
              <w:t xml:space="preserve"> диагностики развития психической, личностной и коммуникативной сфер детей разных возрастов;</w:t>
            </w:r>
          </w:p>
          <w:p w:rsidR="00CD4B1B" w:rsidRPr="003136DC" w:rsidRDefault="00CD4B1B" w:rsidP="00CD4B1B">
            <w:pPr>
              <w:pStyle w:val="24"/>
              <w:widowControl/>
              <w:numPr>
                <w:ilvl w:val="0"/>
                <w:numId w:val="12"/>
              </w:numPr>
              <w:tabs>
                <w:tab w:val="left" w:pos="356"/>
                <w:tab w:val="left" w:pos="851"/>
              </w:tabs>
              <w:autoSpaceDE/>
              <w:spacing w:after="0" w:line="240" w:lineRule="auto"/>
              <w:ind w:left="0" w:firstLine="0"/>
            </w:pPr>
            <w:r w:rsidRPr="003136DC">
              <w:t>способами оценивания значимости и практической пригодности полученных результатов;</w:t>
            </w:r>
          </w:p>
          <w:p w:rsidR="00CD4B1B" w:rsidRDefault="00CD4B1B" w:rsidP="00CD4B1B">
            <w:pPr>
              <w:widowControl/>
              <w:numPr>
                <w:ilvl w:val="0"/>
                <w:numId w:val="12"/>
              </w:numPr>
              <w:shd w:val="clear" w:color="auto" w:fill="FFFFFF"/>
              <w:tabs>
                <w:tab w:val="left" w:pos="356"/>
                <w:tab w:val="left" w:pos="851"/>
              </w:tabs>
              <w:autoSpaceDN w:val="0"/>
              <w:adjustRightInd w:val="0"/>
              <w:ind w:left="0" w:firstLine="0"/>
            </w:pPr>
            <w:r w:rsidRPr="00DB4A91">
              <w:t xml:space="preserve">основными методами исследования в области детской психологии, практическими умениями и навыками их использования; </w:t>
            </w:r>
          </w:p>
          <w:p w:rsidR="00CD4B1B" w:rsidRPr="00DB4A91" w:rsidRDefault="00CD4B1B" w:rsidP="00CD4B1B">
            <w:pPr>
              <w:widowControl/>
              <w:numPr>
                <w:ilvl w:val="0"/>
                <w:numId w:val="12"/>
              </w:numPr>
              <w:shd w:val="clear" w:color="auto" w:fill="FFFFFF"/>
              <w:tabs>
                <w:tab w:val="left" w:pos="356"/>
                <w:tab w:val="left" w:pos="851"/>
              </w:tabs>
              <w:autoSpaceDN w:val="0"/>
              <w:adjustRightInd w:val="0"/>
              <w:ind w:left="0" w:firstLine="0"/>
            </w:pPr>
            <w:r w:rsidRPr="00DB4A91">
              <w:t>способами совершенствования профессиональных знаний и умений путем использования возможностей информационной среды.</w:t>
            </w:r>
          </w:p>
        </w:tc>
      </w:tr>
    </w:tbl>
    <w:p w:rsidR="008D0D7A" w:rsidRPr="00DB4A91" w:rsidRDefault="008D0D7A" w:rsidP="008D0D7A">
      <w:pPr>
        <w:tabs>
          <w:tab w:val="left" w:pos="1418"/>
        </w:tabs>
        <w:ind w:left="567" w:firstLine="0"/>
        <w:rPr>
          <w:lang w:eastAsia="ar-SA"/>
        </w:rPr>
      </w:pPr>
    </w:p>
    <w:p w:rsidR="008D0D7A" w:rsidRPr="00DB4A91" w:rsidRDefault="008D0D7A" w:rsidP="008D0D7A">
      <w:pPr>
        <w:tabs>
          <w:tab w:val="left" w:pos="1418"/>
        </w:tabs>
        <w:ind w:left="567" w:firstLine="0"/>
        <w:rPr>
          <w:lang w:eastAsia="ar-SA"/>
        </w:rPr>
      </w:pPr>
    </w:p>
    <w:p w:rsidR="008D0D7A" w:rsidRPr="00DB4A91" w:rsidRDefault="008D0D7A" w:rsidP="008D0D7A">
      <w:pPr>
        <w:sectPr w:rsidR="008D0D7A" w:rsidRPr="00DB4A91" w:rsidSect="00B24D1A">
          <w:headerReference w:type="even" r:id="rId11"/>
          <w:headerReference w:type="default" r:id="rId12"/>
          <w:footerReference w:type="even" r:id="rId13"/>
          <w:footerReference w:type="default" r:id="rId14"/>
          <w:headerReference w:type="first" r:id="rId15"/>
          <w:footerReference w:type="first" r:id="rId16"/>
          <w:pgSz w:w="11907" w:h="16840" w:code="9"/>
          <w:pgMar w:top="1134" w:right="851" w:bottom="851" w:left="1701" w:header="720" w:footer="720" w:gutter="0"/>
          <w:cols w:space="720"/>
          <w:noEndnote/>
          <w:titlePg/>
          <w:docGrid w:linePitch="326"/>
        </w:sectPr>
      </w:pPr>
    </w:p>
    <w:p w:rsidR="008D0D7A" w:rsidRPr="00DB4A91" w:rsidRDefault="008D0D7A" w:rsidP="008D0D7A">
      <w:pPr>
        <w:pStyle w:val="1"/>
        <w:spacing w:before="0" w:after="0"/>
        <w:ind w:left="0"/>
        <w:rPr>
          <w:rStyle w:val="FontStyle18"/>
          <w:i/>
          <w:color w:val="C00000"/>
          <w:sz w:val="24"/>
          <w:szCs w:val="24"/>
        </w:rPr>
      </w:pPr>
      <w:r w:rsidRPr="00DB4A91">
        <w:rPr>
          <w:rStyle w:val="FontStyle18"/>
          <w:sz w:val="24"/>
          <w:szCs w:val="24"/>
        </w:rPr>
        <w:lastRenderedPageBreak/>
        <w:t xml:space="preserve">4 Структура и содержание дисциплины </w:t>
      </w:r>
    </w:p>
    <w:p w:rsidR="008D0D7A" w:rsidRPr="00DB4A91" w:rsidRDefault="008D0D7A" w:rsidP="008D0D7A">
      <w:pPr>
        <w:tabs>
          <w:tab w:val="left" w:pos="851"/>
        </w:tabs>
        <w:rPr>
          <w:rStyle w:val="FontStyle18"/>
          <w:b w:val="0"/>
          <w:sz w:val="24"/>
          <w:szCs w:val="24"/>
        </w:rPr>
      </w:pPr>
      <w:r w:rsidRPr="00DB4A91">
        <w:rPr>
          <w:rStyle w:val="FontStyle18"/>
          <w:b w:val="0"/>
          <w:sz w:val="24"/>
          <w:szCs w:val="24"/>
        </w:rPr>
        <w:t>Общая трудоемкость дисциплины составляет _</w:t>
      </w:r>
      <w:r w:rsidR="00AA5650">
        <w:rPr>
          <w:rStyle w:val="FontStyle18"/>
          <w:b w:val="0"/>
          <w:sz w:val="24"/>
          <w:szCs w:val="24"/>
        </w:rPr>
        <w:t>4</w:t>
      </w:r>
      <w:r w:rsidRPr="00DB4A91">
        <w:rPr>
          <w:rStyle w:val="FontStyle18"/>
          <w:b w:val="0"/>
          <w:sz w:val="24"/>
          <w:szCs w:val="24"/>
        </w:rPr>
        <w:t>_ зачетных единиц __</w:t>
      </w:r>
      <w:r w:rsidR="00AA5650">
        <w:rPr>
          <w:rStyle w:val="FontStyle18"/>
          <w:b w:val="0"/>
          <w:sz w:val="24"/>
          <w:szCs w:val="24"/>
        </w:rPr>
        <w:t>144</w:t>
      </w:r>
      <w:r w:rsidRPr="00DB4A91">
        <w:rPr>
          <w:rStyle w:val="FontStyle18"/>
          <w:b w:val="0"/>
          <w:sz w:val="24"/>
          <w:szCs w:val="24"/>
        </w:rPr>
        <w:t>__ акад. часов, в том числе:</w:t>
      </w:r>
    </w:p>
    <w:p w:rsidR="008D0D7A" w:rsidRPr="00DB4A91" w:rsidRDefault="008D0D7A" w:rsidP="008D0D7A">
      <w:pPr>
        <w:tabs>
          <w:tab w:val="left" w:pos="851"/>
        </w:tabs>
        <w:rPr>
          <w:rStyle w:val="FontStyle18"/>
          <w:b w:val="0"/>
          <w:sz w:val="24"/>
          <w:szCs w:val="24"/>
        </w:rPr>
      </w:pPr>
      <w:r w:rsidRPr="00DB4A91">
        <w:rPr>
          <w:rStyle w:val="FontStyle18"/>
          <w:b w:val="0"/>
          <w:sz w:val="24"/>
          <w:szCs w:val="24"/>
        </w:rPr>
        <w:t>–</w:t>
      </w:r>
      <w:r w:rsidRPr="00DB4A91">
        <w:rPr>
          <w:rStyle w:val="FontStyle18"/>
          <w:b w:val="0"/>
          <w:sz w:val="24"/>
          <w:szCs w:val="24"/>
        </w:rPr>
        <w:tab/>
        <w:t>контактная работа – __</w:t>
      </w:r>
      <w:r w:rsidR="00BD5AAC">
        <w:rPr>
          <w:rStyle w:val="FontStyle18"/>
          <w:b w:val="0"/>
          <w:sz w:val="24"/>
          <w:szCs w:val="24"/>
        </w:rPr>
        <w:t>5</w:t>
      </w:r>
      <w:r w:rsidR="00CD0001">
        <w:rPr>
          <w:rStyle w:val="FontStyle18"/>
          <w:b w:val="0"/>
          <w:sz w:val="24"/>
          <w:szCs w:val="24"/>
        </w:rPr>
        <w:t>4,15</w:t>
      </w:r>
      <w:r w:rsidRPr="00DB4A91">
        <w:rPr>
          <w:rStyle w:val="FontStyle18"/>
          <w:b w:val="0"/>
          <w:sz w:val="24"/>
          <w:szCs w:val="24"/>
        </w:rPr>
        <w:t>__ акад. часов:</w:t>
      </w:r>
    </w:p>
    <w:p w:rsidR="008D0D7A" w:rsidRPr="00DB4A91" w:rsidRDefault="008D0D7A" w:rsidP="008D0D7A">
      <w:pPr>
        <w:tabs>
          <w:tab w:val="left" w:pos="851"/>
          <w:tab w:val="left" w:pos="1134"/>
        </w:tabs>
        <w:rPr>
          <w:rStyle w:val="FontStyle18"/>
          <w:b w:val="0"/>
          <w:sz w:val="24"/>
          <w:szCs w:val="24"/>
        </w:rPr>
      </w:pPr>
      <w:r w:rsidRPr="00DB4A91">
        <w:rPr>
          <w:rStyle w:val="FontStyle18"/>
          <w:b w:val="0"/>
          <w:sz w:val="24"/>
          <w:szCs w:val="24"/>
        </w:rPr>
        <w:tab/>
        <w:t>–</w:t>
      </w:r>
      <w:r w:rsidRPr="00DB4A91">
        <w:rPr>
          <w:rStyle w:val="FontStyle18"/>
          <w:b w:val="0"/>
          <w:sz w:val="24"/>
          <w:szCs w:val="24"/>
        </w:rPr>
        <w:tab/>
        <w:t>аудиторная – __</w:t>
      </w:r>
      <w:r w:rsidR="00BD5AAC">
        <w:rPr>
          <w:rStyle w:val="FontStyle18"/>
          <w:b w:val="0"/>
          <w:sz w:val="24"/>
          <w:szCs w:val="24"/>
        </w:rPr>
        <w:t>51</w:t>
      </w:r>
      <w:r w:rsidRPr="00DB4A91">
        <w:rPr>
          <w:rStyle w:val="FontStyle18"/>
          <w:b w:val="0"/>
          <w:sz w:val="24"/>
          <w:szCs w:val="24"/>
        </w:rPr>
        <w:t>__ акад. часов;</w:t>
      </w:r>
    </w:p>
    <w:p w:rsidR="008D0D7A" w:rsidRPr="00DB4A91" w:rsidRDefault="008D0D7A" w:rsidP="008D0D7A">
      <w:pPr>
        <w:tabs>
          <w:tab w:val="left" w:pos="851"/>
          <w:tab w:val="left" w:pos="1134"/>
        </w:tabs>
        <w:rPr>
          <w:rStyle w:val="FontStyle18"/>
          <w:b w:val="0"/>
          <w:sz w:val="24"/>
          <w:szCs w:val="24"/>
        </w:rPr>
      </w:pPr>
      <w:r w:rsidRPr="00DB4A91">
        <w:rPr>
          <w:rStyle w:val="FontStyle18"/>
          <w:b w:val="0"/>
          <w:sz w:val="24"/>
          <w:szCs w:val="24"/>
        </w:rPr>
        <w:tab/>
        <w:t>–</w:t>
      </w:r>
      <w:r w:rsidRPr="00DB4A91">
        <w:rPr>
          <w:rStyle w:val="FontStyle18"/>
          <w:b w:val="0"/>
          <w:sz w:val="24"/>
          <w:szCs w:val="24"/>
        </w:rPr>
        <w:tab/>
        <w:t>внеаудиторная – __</w:t>
      </w:r>
      <w:r w:rsidR="00CD0001">
        <w:rPr>
          <w:rStyle w:val="FontStyle18"/>
          <w:b w:val="0"/>
          <w:sz w:val="24"/>
          <w:szCs w:val="24"/>
        </w:rPr>
        <w:t>3,15</w:t>
      </w:r>
      <w:r w:rsidRPr="00DB4A91">
        <w:rPr>
          <w:rStyle w:val="FontStyle18"/>
          <w:b w:val="0"/>
          <w:sz w:val="24"/>
          <w:szCs w:val="24"/>
        </w:rPr>
        <w:t xml:space="preserve">___ акад. часов </w:t>
      </w:r>
    </w:p>
    <w:p w:rsidR="008D0D7A" w:rsidRPr="00DB4A91" w:rsidRDefault="008D0D7A" w:rsidP="008D0D7A">
      <w:pPr>
        <w:tabs>
          <w:tab w:val="left" w:pos="851"/>
          <w:tab w:val="left" w:pos="1134"/>
        </w:tabs>
        <w:rPr>
          <w:rStyle w:val="FontStyle18"/>
          <w:b w:val="0"/>
          <w:sz w:val="24"/>
          <w:szCs w:val="24"/>
        </w:rPr>
      </w:pPr>
      <w:r w:rsidRPr="00DB4A91">
        <w:rPr>
          <w:rStyle w:val="FontStyle18"/>
          <w:b w:val="0"/>
          <w:sz w:val="24"/>
          <w:szCs w:val="24"/>
        </w:rPr>
        <w:t>–</w:t>
      </w:r>
      <w:r w:rsidRPr="00DB4A91">
        <w:rPr>
          <w:rStyle w:val="FontStyle18"/>
          <w:b w:val="0"/>
          <w:sz w:val="24"/>
          <w:szCs w:val="24"/>
        </w:rPr>
        <w:tab/>
        <w:t>самостоятельная работа – __</w:t>
      </w:r>
      <w:r w:rsidR="00AA5650">
        <w:rPr>
          <w:rStyle w:val="FontStyle18"/>
          <w:b w:val="0"/>
          <w:sz w:val="24"/>
          <w:szCs w:val="24"/>
        </w:rPr>
        <w:t>6</w:t>
      </w:r>
      <w:r w:rsidR="00CD0001">
        <w:rPr>
          <w:rStyle w:val="FontStyle18"/>
          <w:b w:val="0"/>
          <w:sz w:val="24"/>
          <w:szCs w:val="24"/>
        </w:rPr>
        <w:t>3,15</w:t>
      </w:r>
      <w:r w:rsidRPr="00DB4A91">
        <w:rPr>
          <w:rStyle w:val="FontStyle18"/>
          <w:b w:val="0"/>
          <w:sz w:val="24"/>
          <w:szCs w:val="24"/>
        </w:rPr>
        <w:t>___ акад. часов;</w:t>
      </w:r>
    </w:p>
    <w:p w:rsidR="008D0D7A" w:rsidRPr="00DB4A91" w:rsidRDefault="008D0D7A" w:rsidP="008D0D7A">
      <w:pPr>
        <w:tabs>
          <w:tab w:val="left" w:pos="851"/>
        </w:tabs>
        <w:rPr>
          <w:rStyle w:val="FontStyle18"/>
          <w:b w:val="0"/>
          <w:i/>
          <w:sz w:val="24"/>
          <w:szCs w:val="24"/>
        </w:rPr>
      </w:pPr>
      <w:r w:rsidRPr="00DB4A91">
        <w:rPr>
          <w:rStyle w:val="FontStyle18"/>
          <w:b w:val="0"/>
          <w:sz w:val="24"/>
          <w:szCs w:val="24"/>
        </w:rPr>
        <w:t>–</w:t>
      </w:r>
      <w:r w:rsidRPr="00DB4A91">
        <w:rPr>
          <w:rStyle w:val="FontStyle18"/>
          <w:b w:val="0"/>
          <w:sz w:val="24"/>
          <w:szCs w:val="24"/>
        </w:rPr>
        <w:tab/>
        <w:t xml:space="preserve">подготовка к </w:t>
      </w:r>
      <w:r w:rsidR="00AA5650">
        <w:rPr>
          <w:rStyle w:val="FontStyle18"/>
          <w:b w:val="0"/>
          <w:sz w:val="24"/>
          <w:szCs w:val="24"/>
        </w:rPr>
        <w:t xml:space="preserve">экзамену </w:t>
      </w:r>
      <w:r w:rsidRPr="00DB4A91">
        <w:rPr>
          <w:rStyle w:val="FontStyle18"/>
          <w:b w:val="0"/>
          <w:sz w:val="24"/>
          <w:szCs w:val="24"/>
        </w:rPr>
        <w:t xml:space="preserve"> – _</w:t>
      </w:r>
      <w:r w:rsidR="00CD0001">
        <w:rPr>
          <w:rStyle w:val="FontStyle18"/>
          <w:b w:val="0"/>
          <w:sz w:val="24"/>
          <w:szCs w:val="24"/>
        </w:rPr>
        <w:t>26,7</w:t>
      </w:r>
      <w:r w:rsidRPr="00DB4A91">
        <w:rPr>
          <w:rStyle w:val="FontStyle18"/>
          <w:b w:val="0"/>
          <w:sz w:val="24"/>
          <w:szCs w:val="24"/>
        </w:rPr>
        <w:t>_ акад. часа</w:t>
      </w:r>
      <w:r w:rsidRPr="00DB4A91">
        <w:rPr>
          <w:rStyle w:val="FontStyle18"/>
          <w:b w:val="0"/>
          <w:i/>
          <w:sz w:val="24"/>
          <w:szCs w:val="24"/>
        </w:rPr>
        <w:t xml:space="preserve"> </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284"/>
        <w:gridCol w:w="568"/>
        <w:gridCol w:w="568"/>
        <w:gridCol w:w="565"/>
        <w:gridCol w:w="710"/>
        <w:gridCol w:w="991"/>
        <w:gridCol w:w="3121"/>
        <w:gridCol w:w="2553"/>
        <w:gridCol w:w="1417"/>
      </w:tblGrid>
      <w:tr w:rsidR="008D0D7A" w:rsidRPr="00DB4A91" w:rsidTr="00B24D1A">
        <w:trPr>
          <w:cantSplit/>
          <w:trHeight w:val="679"/>
          <w:tblHeader/>
        </w:trPr>
        <w:tc>
          <w:tcPr>
            <w:tcW w:w="1675" w:type="pct"/>
            <w:vMerge w:val="restart"/>
            <w:vAlign w:val="center"/>
          </w:tcPr>
          <w:p w:rsidR="008D0D7A" w:rsidRPr="00DB4A91" w:rsidRDefault="008D0D7A" w:rsidP="00B24D1A">
            <w:pPr>
              <w:pStyle w:val="Style12"/>
              <w:widowControl/>
              <w:ind w:firstLine="0"/>
              <w:jc w:val="center"/>
              <w:rPr>
                <w:rStyle w:val="FontStyle31"/>
                <w:rFonts w:ascii="Times New Roman" w:hAnsi="Times New Roman" w:cs="Times New Roman"/>
                <w:sz w:val="20"/>
                <w:szCs w:val="20"/>
              </w:rPr>
            </w:pPr>
            <w:r w:rsidRPr="00DB4A91">
              <w:rPr>
                <w:rStyle w:val="FontStyle31"/>
                <w:rFonts w:ascii="Times New Roman" w:hAnsi="Times New Roman" w:cs="Times New Roman"/>
                <w:sz w:val="20"/>
                <w:szCs w:val="20"/>
              </w:rPr>
              <w:t>Раздел/ тема</w:t>
            </w:r>
          </w:p>
          <w:p w:rsidR="008D0D7A" w:rsidRPr="00DB4A91" w:rsidRDefault="008D0D7A" w:rsidP="00B24D1A">
            <w:pPr>
              <w:pStyle w:val="Style12"/>
              <w:widowControl/>
              <w:ind w:firstLine="0"/>
              <w:jc w:val="center"/>
              <w:rPr>
                <w:rStyle w:val="FontStyle31"/>
                <w:rFonts w:ascii="Times New Roman" w:hAnsi="Times New Roman" w:cs="Times New Roman"/>
                <w:sz w:val="20"/>
                <w:szCs w:val="20"/>
              </w:rPr>
            </w:pPr>
            <w:r w:rsidRPr="00DB4A91">
              <w:rPr>
                <w:rStyle w:val="FontStyle31"/>
                <w:rFonts w:ascii="Times New Roman" w:hAnsi="Times New Roman" w:cs="Times New Roman"/>
                <w:sz w:val="20"/>
                <w:szCs w:val="20"/>
              </w:rPr>
              <w:t>дисциплины</w:t>
            </w:r>
          </w:p>
        </w:tc>
        <w:tc>
          <w:tcPr>
            <w:tcW w:w="180" w:type="pct"/>
            <w:vMerge w:val="restart"/>
            <w:textDirection w:val="btLr"/>
            <w:vAlign w:val="center"/>
          </w:tcPr>
          <w:p w:rsidR="008D0D7A" w:rsidRPr="00DB4A91" w:rsidRDefault="00044A24" w:rsidP="00B24D1A">
            <w:pPr>
              <w:pStyle w:val="Style13"/>
              <w:widowControl/>
              <w:ind w:left="113" w:right="113" w:firstLine="0"/>
              <w:jc w:val="center"/>
              <w:rPr>
                <w:rStyle w:val="FontStyle25"/>
                <w:i w:val="0"/>
                <w:sz w:val="20"/>
                <w:szCs w:val="20"/>
              </w:rPr>
            </w:pPr>
            <w:r>
              <w:rPr>
                <w:rStyle w:val="FontStyle25"/>
                <w:i w:val="0"/>
                <w:sz w:val="20"/>
                <w:szCs w:val="20"/>
              </w:rPr>
              <w:t>с</w:t>
            </w:r>
            <w:r>
              <w:rPr>
                <w:rStyle w:val="FontStyle25"/>
                <w:sz w:val="20"/>
                <w:szCs w:val="20"/>
              </w:rPr>
              <w:t>еместр</w:t>
            </w:r>
          </w:p>
        </w:tc>
        <w:tc>
          <w:tcPr>
            <w:tcW w:w="584" w:type="pct"/>
            <w:gridSpan w:val="3"/>
            <w:vAlign w:val="center"/>
          </w:tcPr>
          <w:p w:rsidR="008D0D7A" w:rsidRPr="00DB4A91" w:rsidRDefault="008D0D7A" w:rsidP="00B24D1A">
            <w:pPr>
              <w:pStyle w:val="Style8"/>
              <w:ind w:firstLine="0"/>
              <w:jc w:val="center"/>
              <w:rPr>
                <w:rStyle w:val="FontStyle31"/>
                <w:rFonts w:ascii="Times New Roman" w:hAnsi="Times New Roman" w:cs="Times New Roman"/>
                <w:sz w:val="20"/>
                <w:szCs w:val="20"/>
              </w:rPr>
            </w:pPr>
            <w:r w:rsidRPr="00DB4A91">
              <w:rPr>
                <w:rStyle w:val="FontStyle31"/>
                <w:rFonts w:ascii="Times New Roman" w:hAnsi="Times New Roman" w:cs="Times New Roman"/>
                <w:sz w:val="20"/>
                <w:szCs w:val="20"/>
              </w:rPr>
              <w:t xml:space="preserve">Аудиторная </w:t>
            </w:r>
            <w:r w:rsidRPr="00DB4A91">
              <w:rPr>
                <w:rStyle w:val="FontStyle31"/>
                <w:rFonts w:ascii="Times New Roman" w:hAnsi="Times New Roman" w:cs="Times New Roman"/>
                <w:sz w:val="20"/>
                <w:szCs w:val="20"/>
              </w:rPr>
              <w:br/>
              <w:t xml:space="preserve">контактная работа </w:t>
            </w:r>
            <w:r w:rsidRPr="00DB4A91">
              <w:rPr>
                <w:rStyle w:val="FontStyle31"/>
                <w:rFonts w:ascii="Times New Roman" w:hAnsi="Times New Roman" w:cs="Times New Roman"/>
                <w:sz w:val="20"/>
                <w:szCs w:val="20"/>
              </w:rPr>
              <w:br/>
              <w:t>(в акад. часах)</w:t>
            </w:r>
          </w:p>
        </w:tc>
        <w:tc>
          <w:tcPr>
            <w:tcW w:w="314" w:type="pct"/>
            <w:vMerge w:val="restart"/>
            <w:textDirection w:val="btLr"/>
            <w:vAlign w:val="center"/>
          </w:tcPr>
          <w:p w:rsidR="008D0D7A" w:rsidRPr="00DB4A91" w:rsidRDefault="008D0D7A" w:rsidP="00B24D1A">
            <w:pPr>
              <w:pStyle w:val="Style8"/>
              <w:widowControl/>
              <w:ind w:left="-40" w:right="113" w:firstLine="0"/>
              <w:jc w:val="center"/>
              <w:rPr>
                <w:rStyle w:val="FontStyle20"/>
                <w:rFonts w:ascii="Times New Roman" w:hAnsi="Times New Roman" w:cs="Times New Roman"/>
                <w:sz w:val="20"/>
                <w:szCs w:val="20"/>
              </w:rPr>
            </w:pPr>
            <w:r w:rsidRPr="00DB4A91">
              <w:rPr>
                <w:rStyle w:val="FontStyle20"/>
                <w:rFonts w:ascii="Times New Roman" w:hAnsi="Times New Roman" w:cs="Times New Roman"/>
                <w:sz w:val="20"/>
                <w:szCs w:val="20"/>
              </w:rPr>
              <w:t>Самостоятельная работа (в акад. часах)</w:t>
            </w:r>
          </w:p>
        </w:tc>
        <w:tc>
          <w:tcPr>
            <w:tcW w:w="989" w:type="pct"/>
            <w:vMerge w:val="restart"/>
            <w:vAlign w:val="center"/>
          </w:tcPr>
          <w:p w:rsidR="008D0D7A" w:rsidRPr="00DB4A91" w:rsidRDefault="008D0D7A" w:rsidP="00B24D1A">
            <w:pPr>
              <w:pStyle w:val="Style8"/>
              <w:widowControl/>
              <w:ind w:left="-40" w:firstLine="0"/>
              <w:jc w:val="center"/>
              <w:rPr>
                <w:rStyle w:val="FontStyle31"/>
                <w:rFonts w:ascii="Times New Roman" w:hAnsi="Times New Roman" w:cs="Times New Roman"/>
                <w:sz w:val="20"/>
                <w:szCs w:val="20"/>
              </w:rPr>
            </w:pPr>
            <w:r w:rsidRPr="00DB4A91">
              <w:rPr>
                <w:rStyle w:val="FontStyle20"/>
                <w:rFonts w:ascii="Times New Roman" w:hAnsi="Times New Roman" w:cs="Times New Roman"/>
                <w:sz w:val="20"/>
                <w:szCs w:val="20"/>
              </w:rPr>
              <w:t xml:space="preserve">Вид самостоятельной </w:t>
            </w:r>
            <w:r w:rsidRPr="00DB4A91">
              <w:rPr>
                <w:rStyle w:val="FontStyle20"/>
                <w:rFonts w:ascii="Times New Roman" w:hAnsi="Times New Roman" w:cs="Times New Roman"/>
                <w:sz w:val="20"/>
                <w:szCs w:val="20"/>
              </w:rPr>
              <w:br/>
              <w:t>работы</w:t>
            </w:r>
          </w:p>
        </w:tc>
        <w:tc>
          <w:tcPr>
            <w:tcW w:w="809" w:type="pct"/>
            <w:vMerge w:val="restart"/>
            <w:vAlign w:val="center"/>
          </w:tcPr>
          <w:p w:rsidR="008D0D7A" w:rsidRPr="00DB4A91" w:rsidRDefault="008D0D7A" w:rsidP="00B24D1A">
            <w:pPr>
              <w:pStyle w:val="Style8"/>
              <w:widowControl/>
              <w:ind w:left="-40" w:firstLine="0"/>
              <w:jc w:val="center"/>
              <w:rPr>
                <w:rStyle w:val="FontStyle32"/>
                <w:i w:val="0"/>
                <w:iCs w:val="0"/>
                <w:sz w:val="20"/>
                <w:szCs w:val="20"/>
              </w:rPr>
            </w:pPr>
            <w:r w:rsidRPr="00DB4A91">
              <w:rPr>
                <w:rStyle w:val="FontStyle31"/>
                <w:rFonts w:ascii="Times New Roman" w:hAnsi="Times New Roman" w:cs="Times New Roman"/>
                <w:sz w:val="20"/>
                <w:szCs w:val="20"/>
              </w:rPr>
              <w:t xml:space="preserve">Форма текущего контроля успеваемости и </w:t>
            </w:r>
            <w:r w:rsidRPr="00DB4A91">
              <w:rPr>
                <w:rStyle w:val="FontStyle31"/>
                <w:rFonts w:ascii="Times New Roman" w:hAnsi="Times New Roman" w:cs="Times New Roman"/>
                <w:sz w:val="20"/>
                <w:szCs w:val="20"/>
              </w:rPr>
              <w:br/>
              <w:t>промежуточной аттестации</w:t>
            </w:r>
          </w:p>
        </w:tc>
        <w:tc>
          <w:tcPr>
            <w:tcW w:w="449" w:type="pct"/>
            <w:vMerge w:val="restart"/>
            <w:textDirection w:val="btLr"/>
            <w:vAlign w:val="center"/>
          </w:tcPr>
          <w:p w:rsidR="008D0D7A" w:rsidRPr="00DB4A91" w:rsidRDefault="008D0D7A" w:rsidP="00B24D1A">
            <w:pPr>
              <w:pStyle w:val="Style8"/>
              <w:widowControl/>
              <w:ind w:left="-40" w:right="113" w:firstLine="0"/>
              <w:jc w:val="center"/>
              <w:rPr>
                <w:rStyle w:val="FontStyle31"/>
                <w:rFonts w:ascii="Times New Roman" w:hAnsi="Times New Roman" w:cs="Times New Roman"/>
                <w:sz w:val="20"/>
                <w:szCs w:val="20"/>
              </w:rPr>
            </w:pPr>
            <w:r w:rsidRPr="00DB4A91">
              <w:rPr>
                <w:rStyle w:val="FontStyle31"/>
                <w:rFonts w:ascii="Times New Roman" w:hAnsi="Times New Roman" w:cs="Times New Roman"/>
                <w:sz w:val="20"/>
                <w:szCs w:val="20"/>
              </w:rPr>
              <w:t xml:space="preserve">Код и </w:t>
            </w:r>
          </w:p>
          <w:p w:rsidR="008D0D7A" w:rsidRPr="00DB4A91" w:rsidRDefault="008D0D7A" w:rsidP="00B24D1A">
            <w:pPr>
              <w:pStyle w:val="Style8"/>
              <w:widowControl/>
              <w:ind w:left="-40" w:right="113" w:firstLine="0"/>
              <w:jc w:val="center"/>
              <w:rPr>
                <w:rStyle w:val="FontStyle31"/>
                <w:rFonts w:ascii="Times New Roman" w:hAnsi="Times New Roman" w:cs="Times New Roman"/>
                <w:sz w:val="20"/>
                <w:szCs w:val="20"/>
              </w:rPr>
            </w:pPr>
            <w:r w:rsidRPr="00DB4A91">
              <w:rPr>
                <w:rStyle w:val="FontStyle31"/>
                <w:rFonts w:ascii="Times New Roman" w:hAnsi="Times New Roman" w:cs="Times New Roman"/>
                <w:sz w:val="20"/>
                <w:szCs w:val="20"/>
              </w:rPr>
              <w:t xml:space="preserve">структурный </w:t>
            </w:r>
            <w:r w:rsidRPr="00DB4A91">
              <w:rPr>
                <w:rStyle w:val="FontStyle31"/>
                <w:rFonts w:ascii="Times New Roman" w:hAnsi="Times New Roman" w:cs="Times New Roman"/>
                <w:sz w:val="20"/>
                <w:szCs w:val="20"/>
              </w:rPr>
              <w:br/>
              <w:t xml:space="preserve">элемент </w:t>
            </w:r>
            <w:r w:rsidRPr="00DB4A91">
              <w:rPr>
                <w:rStyle w:val="FontStyle31"/>
                <w:rFonts w:ascii="Times New Roman" w:hAnsi="Times New Roman" w:cs="Times New Roman"/>
                <w:sz w:val="20"/>
                <w:szCs w:val="20"/>
              </w:rPr>
              <w:br/>
              <w:t>компетенции</w:t>
            </w:r>
          </w:p>
        </w:tc>
      </w:tr>
      <w:tr w:rsidR="008D0D7A" w:rsidRPr="00DB4A91" w:rsidTr="00B24D1A">
        <w:trPr>
          <w:cantSplit/>
          <w:trHeight w:val="798"/>
          <w:tblHeader/>
        </w:trPr>
        <w:tc>
          <w:tcPr>
            <w:tcW w:w="1675" w:type="pct"/>
            <w:vMerge/>
          </w:tcPr>
          <w:p w:rsidR="008D0D7A" w:rsidRPr="00DB4A91" w:rsidRDefault="008D0D7A" w:rsidP="00B24D1A">
            <w:pPr>
              <w:pStyle w:val="Style14"/>
              <w:widowControl/>
              <w:jc w:val="center"/>
              <w:rPr>
                <w:sz w:val="22"/>
                <w:szCs w:val="22"/>
              </w:rPr>
            </w:pPr>
          </w:p>
        </w:tc>
        <w:tc>
          <w:tcPr>
            <w:tcW w:w="180" w:type="pct"/>
            <w:vMerge/>
          </w:tcPr>
          <w:p w:rsidR="008D0D7A" w:rsidRPr="00DB4A91" w:rsidRDefault="008D0D7A" w:rsidP="00B24D1A">
            <w:pPr>
              <w:pStyle w:val="Style14"/>
              <w:widowControl/>
              <w:jc w:val="center"/>
              <w:rPr>
                <w:sz w:val="22"/>
                <w:szCs w:val="22"/>
              </w:rPr>
            </w:pPr>
          </w:p>
        </w:tc>
        <w:tc>
          <w:tcPr>
            <w:tcW w:w="180" w:type="pct"/>
            <w:textDirection w:val="btLr"/>
            <w:vAlign w:val="center"/>
          </w:tcPr>
          <w:p w:rsidR="008D0D7A" w:rsidRPr="00DB4A91" w:rsidRDefault="008D0D7A" w:rsidP="00B24D1A">
            <w:pPr>
              <w:pStyle w:val="Style14"/>
              <w:widowControl/>
              <w:ind w:firstLine="0"/>
              <w:jc w:val="center"/>
              <w:rPr>
                <w:sz w:val="20"/>
                <w:szCs w:val="20"/>
              </w:rPr>
            </w:pPr>
            <w:r w:rsidRPr="00DB4A91">
              <w:rPr>
                <w:sz w:val="20"/>
                <w:szCs w:val="20"/>
              </w:rPr>
              <w:t>лекции</w:t>
            </w:r>
          </w:p>
        </w:tc>
        <w:tc>
          <w:tcPr>
            <w:tcW w:w="179" w:type="pct"/>
            <w:textDirection w:val="btLr"/>
            <w:vAlign w:val="center"/>
          </w:tcPr>
          <w:p w:rsidR="008D0D7A" w:rsidRPr="00DB4A91" w:rsidRDefault="008D0D7A" w:rsidP="00B24D1A">
            <w:pPr>
              <w:pStyle w:val="Style14"/>
              <w:widowControl/>
              <w:ind w:firstLine="0"/>
              <w:jc w:val="center"/>
              <w:rPr>
                <w:sz w:val="20"/>
                <w:szCs w:val="20"/>
              </w:rPr>
            </w:pPr>
            <w:r w:rsidRPr="00DB4A91">
              <w:rPr>
                <w:sz w:val="20"/>
                <w:szCs w:val="20"/>
              </w:rPr>
              <w:t>лаборат.</w:t>
            </w:r>
          </w:p>
          <w:p w:rsidR="008D0D7A" w:rsidRPr="00DB4A91" w:rsidRDefault="008D0D7A" w:rsidP="00B24D1A">
            <w:pPr>
              <w:pStyle w:val="Style14"/>
              <w:widowControl/>
              <w:ind w:firstLine="0"/>
              <w:jc w:val="center"/>
              <w:rPr>
                <w:sz w:val="20"/>
                <w:szCs w:val="20"/>
              </w:rPr>
            </w:pPr>
            <w:r w:rsidRPr="00DB4A91">
              <w:rPr>
                <w:sz w:val="20"/>
                <w:szCs w:val="20"/>
              </w:rPr>
              <w:t>занятия</w:t>
            </w:r>
          </w:p>
        </w:tc>
        <w:tc>
          <w:tcPr>
            <w:tcW w:w="225" w:type="pct"/>
            <w:textDirection w:val="btLr"/>
            <w:vAlign w:val="center"/>
          </w:tcPr>
          <w:p w:rsidR="008D0D7A" w:rsidRPr="00DB4A91" w:rsidRDefault="008D0D7A" w:rsidP="00B24D1A">
            <w:pPr>
              <w:pStyle w:val="Style14"/>
              <w:widowControl/>
              <w:ind w:firstLine="0"/>
              <w:jc w:val="center"/>
              <w:rPr>
                <w:sz w:val="20"/>
                <w:szCs w:val="20"/>
              </w:rPr>
            </w:pPr>
            <w:r w:rsidRPr="00DB4A91">
              <w:rPr>
                <w:sz w:val="20"/>
                <w:szCs w:val="20"/>
              </w:rPr>
              <w:t>практич. занятия</w:t>
            </w:r>
          </w:p>
        </w:tc>
        <w:tc>
          <w:tcPr>
            <w:tcW w:w="314" w:type="pct"/>
            <w:vMerge/>
            <w:textDirection w:val="btLr"/>
          </w:tcPr>
          <w:p w:rsidR="008D0D7A" w:rsidRPr="00DB4A91" w:rsidRDefault="008D0D7A" w:rsidP="00B24D1A">
            <w:pPr>
              <w:pStyle w:val="Style14"/>
              <w:widowControl/>
              <w:jc w:val="center"/>
              <w:rPr>
                <w:sz w:val="22"/>
                <w:szCs w:val="22"/>
                <w:highlight w:val="yellow"/>
              </w:rPr>
            </w:pPr>
          </w:p>
        </w:tc>
        <w:tc>
          <w:tcPr>
            <w:tcW w:w="989" w:type="pct"/>
            <w:vMerge/>
            <w:textDirection w:val="btLr"/>
          </w:tcPr>
          <w:p w:rsidR="008D0D7A" w:rsidRPr="00DB4A91" w:rsidRDefault="008D0D7A" w:rsidP="00B24D1A">
            <w:pPr>
              <w:pStyle w:val="Style14"/>
              <w:widowControl/>
              <w:jc w:val="center"/>
              <w:rPr>
                <w:sz w:val="22"/>
                <w:szCs w:val="22"/>
                <w:highlight w:val="yellow"/>
              </w:rPr>
            </w:pPr>
          </w:p>
        </w:tc>
        <w:tc>
          <w:tcPr>
            <w:tcW w:w="809" w:type="pct"/>
            <w:vMerge/>
            <w:textDirection w:val="btLr"/>
            <w:vAlign w:val="center"/>
          </w:tcPr>
          <w:p w:rsidR="008D0D7A" w:rsidRPr="00DB4A91" w:rsidRDefault="008D0D7A" w:rsidP="00B24D1A">
            <w:pPr>
              <w:pStyle w:val="Style14"/>
              <w:widowControl/>
              <w:jc w:val="center"/>
              <w:rPr>
                <w:sz w:val="22"/>
                <w:szCs w:val="22"/>
              </w:rPr>
            </w:pPr>
          </w:p>
        </w:tc>
        <w:tc>
          <w:tcPr>
            <w:tcW w:w="449" w:type="pct"/>
            <w:vMerge/>
            <w:textDirection w:val="btLr"/>
          </w:tcPr>
          <w:p w:rsidR="008D0D7A" w:rsidRPr="00DB4A91" w:rsidRDefault="008D0D7A" w:rsidP="00B24D1A">
            <w:pPr>
              <w:pStyle w:val="Style14"/>
              <w:widowControl/>
              <w:jc w:val="center"/>
              <w:rPr>
                <w:sz w:val="22"/>
                <w:szCs w:val="22"/>
              </w:rPr>
            </w:pPr>
          </w:p>
        </w:tc>
      </w:tr>
      <w:tr w:rsidR="008D0D7A" w:rsidRPr="00DB4A91" w:rsidTr="00B24D1A">
        <w:trPr>
          <w:trHeight w:val="268"/>
        </w:trPr>
        <w:tc>
          <w:tcPr>
            <w:tcW w:w="1675" w:type="pct"/>
          </w:tcPr>
          <w:p w:rsidR="008D0D7A" w:rsidRPr="00DB4A91" w:rsidRDefault="008D0D7A" w:rsidP="00B24D1A">
            <w:pPr>
              <w:pStyle w:val="Style14"/>
              <w:widowControl/>
              <w:tabs>
                <w:tab w:val="left" w:pos="435"/>
              </w:tabs>
              <w:ind w:firstLine="0"/>
              <w:rPr>
                <w:sz w:val="22"/>
                <w:szCs w:val="22"/>
              </w:rPr>
            </w:pPr>
            <w:r w:rsidRPr="00DB4A91">
              <w:rPr>
                <w:sz w:val="22"/>
                <w:szCs w:val="22"/>
              </w:rPr>
              <w:t>Раздел 1. Теоретические основы психологической службы в дошкольном учреждении.</w:t>
            </w:r>
          </w:p>
        </w:tc>
        <w:tc>
          <w:tcPr>
            <w:tcW w:w="180" w:type="pct"/>
          </w:tcPr>
          <w:p w:rsidR="008D0D7A" w:rsidRPr="00DB4A91" w:rsidRDefault="00044A24" w:rsidP="00B24D1A">
            <w:pPr>
              <w:pStyle w:val="Style14"/>
              <w:widowControl/>
              <w:ind w:firstLine="0"/>
              <w:jc w:val="center"/>
              <w:rPr>
                <w:sz w:val="22"/>
                <w:szCs w:val="22"/>
              </w:rPr>
            </w:pPr>
            <w:r>
              <w:rPr>
                <w:sz w:val="22"/>
                <w:szCs w:val="22"/>
              </w:rPr>
              <w:t>5</w:t>
            </w:r>
          </w:p>
        </w:tc>
        <w:tc>
          <w:tcPr>
            <w:tcW w:w="180" w:type="pct"/>
          </w:tcPr>
          <w:p w:rsidR="008D0D7A" w:rsidRPr="00DB4A91" w:rsidRDefault="008D0D7A" w:rsidP="00B24D1A">
            <w:pPr>
              <w:pStyle w:val="Style14"/>
              <w:widowControl/>
              <w:ind w:firstLine="0"/>
              <w:jc w:val="center"/>
              <w:rPr>
                <w:sz w:val="22"/>
                <w:szCs w:val="22"/>
              </w:rPr>
            </w:pPr>
          </w:p>
        </w:tc>
        <w:tc>
          <w:tcPr>
            <w:tcW w:w="179" w:type="pct"/>
          </w:tcPr>
          <w:p w:rsidR="008D0D7A" w:rsidRPr="00DB4A91" w:rsidRDefault="008D0D7A" w:rsidP="00B24D1A">
            <w:pPr>
              <w:pStyle w:val="Style14"/>
              <w:widowControl/>
              <w:ind w:firstLine="0"/>
              <w:jc w:val="center"/>
              <w:rPr>
                <w:sz w:val="22"/>
                <w:szCs w:val="22"/>
              </w:rPr>
            </w:pPr>
          </w:p>
        </w:tc>
        <w:tc>
          <w:tcPr>
            <w:tcW w:w="225" w:type="pct"/>
          </w:tcPr>
          <w:p w:rsidR="008D0D7A" w:rsidRPr="00DB4A91" w:rsidRDefault="008D0D7A" w:rsidP="00B24D1A">
            <w:pPr>
              <w:pStyle w:val="Style14"/>
              <w:widowControl/>
              <w:ind w:firstLine="0"/>
              <w:jc w:val="center"/>
              <w:rPr>
                <w:sz w:val="22"/>
                <w:szCs w:val="22"/>
              </w:rPr>
            </w:pPr>
          </w:p>
        </w:tc>
        <w:tc>
          <w:tcPr>
            <w:tcW w:w="314" w:type="pct"/>
          </w:tcPr>
          <w:p w:rsidR="008D0D7A" w:rsidRPr="00DB4A91" w:rsidRDefault="008D0D7A" w:rsidP="00B24D1A">
            <w:pPr>
              <w:pStyle w:val="Style14"/>
              <w:widowControl/>
              <w:ind w:firstLine="0"/>
              <w:jc w:val="center"/>
              <w:rPr>
                <w:sz w:val="22"/>
                <w:szCs w:val="22"/>
              </w:rPr>
            </w:pPr>
          </w:p>
        </w:tc>
        <w:tc>
          <w:tcPr>
            <w:tcW w:w="989" w:type="pct"/>
          </w:tcPr>
          <w:p w:rsidR="008D0D7A" w:rsidRPr="00DB4A91" w:rsidRDefault="008D0D7A" w:rsidP="00B24D1A">
            <w:pPr>
              <w:pStyle w:val="Style14"/>
              <w:widowControl/>
              <w:ind w:firstLine="0"/>
              <w:jc w:val="left"/>
              <w:rPr>
                <w:sz w:val="22"/>
                <w:szCs w:val="22"/>
              </w:rPr>
            </w:pPr>
          </w:p>
        </w:tc>
        <w:tc>
          <w:tcPr>
            <w:tcW w:w="809" w:type="pct"/>
          </w:tcPr>
          <w:p w:rsidR="008D0D7A" w:rsidRPr="00DB4A91" w:rsidRDefault="008D0D7A" w:rsidP="00B24D1A">
            <w:pPr>
              <w:pStyle w:val="Style14"/>
              <w:widowControl/>
              <w:ind w:firstLine="0"/>
              <w:jc w:val="left"/>
              <w:rPr>
                <w:sz w:val="22"/>
                <w:szCs w:val="22"/>
              </w:rPr>
            </w:pPr>
          </w:p>
        </w:tc>
        <w:tc>
          <w:tcPr>
            <w:tcW w:w="449" w:type="pct"/>
          </w:tcPr>
          <w:p w:rsidR="008D0D7A" w:rsidRPr="00DB4A91" w:rsidRDefault="008D0D7A" w:rsidP="00B24D1A">
            <w:pPr>
              <w:pStyle w:val="Style14"/>
              <w:widowControl/>
              <w:ind w:firstLine="0"/>
              <w:jc w:val="left"/>
              <w:rPr>
                <w:sz w:val="22"/>
                <w:szCs w:val="22"/>
              </w:rPr>
            </w:pPr>
            <w:r w:rsidRPr="00DB4A91">
              <w:rPr>
                <w:sz w:val="22"/>
                <w:szCs w:val="22"/>
              </w:rPr>
              <w:t xml:space="preserve">ПК </w:t>
            </w:r>
            <w:r w:rsidR="001679DA">
              <w:rPr>
                <w:sz w:val="22"/>
                <w:szCs w:val="22"/>
              </w:rPr>
              <w:t>2</w:t>
            </w:r>
            <w:r w:rsidRPr="00DB4A91">
              <w:rPr>
                <w:sz w:val="22"/>
                <w:szCs w:val="22"/>
              </w:rPr>
              <w:t>-з</w:t>
            </w:r>
          </w:p>
          <w:p w:rsidR="008D0D7A" w:rsidRPr="00DB4A91" w:rsidRDefault="008D0D7A" w:rsidP="00B24D1A">
            <w:pPr>
              <w:pStyle w:val="Style14"/>
              <w:widowControl/>
              <w:ind w:firstLine="0"/>
              <w:jc w:val="left"/>
              <w:rPr>
                <w:sz w:val="22"/>
                <w:szCs w:val="22"/>
              </w:rPr>
            </w:pPr>
            <w:r w:rsidRPr="00DB4A91">
              <w:rPr>
                <w:sz w:val="22"/>
                <w:szCs w:val="22"/>
              </w:rPr>
              <w:t>ОПК-3-з</w:t>
            </w:r>
          </w:p>
        </w:tc>
      </w:tr>
      <w:tr w:rsidR="008D0D7A" w:rsidRPr="00DB4A91" w:rsidTr="00B24D1A">
        <w:trPr>
          <w:trHeight w:val="268"/>
        </w:trPr>
        <w:tc>
          <w:tcPr>
            <w:tcW w:w="1675" w:type="pct"/>
          </w:tcPr>
          <w:p w:rsidR="008D0D7A" w:rsidRPr="00DB4A91" w:rsidRDefault="008D0D7A" w:rsidP="00B24D1A">
            <w:pPr>
              <w:pStyle w:val="Style14"/>
              <w:widowControl/>
              <w:tabs>
                <w:tab w:val="left" w:pos="435"/>
              </w:tabs>
              <w:ind w:firstLine="0"/>
              <w:rPr>
                <w:sz w:val="22"/>
                <w:szCs w:val="22"/>
              </w:rPr>
            </w:pPr>
            <w:r w:rsidRPr="00DB4A91">
              <w:rPr>
                <w:sz w:val="22"/>
                <w:szCs w:val="22"/>
              </w:rPr>
              <w:t>1. Введение. Функции педагога-психолога</w:t>
            </w:r>
          </w:p>
        </w:tc>
        <w:tc>
          <w:tcPr>
            <w:tcW w:w="180" w:type="pct"/>
          </w:tcPr>
          <w:p w:rsidR="008D0D7A" w:rsidRPr="00DB4A91" w:rsidRDefault="008D0D7A" w:rsidP="00B24D1A">
            <w:pPr>
              <w:pStyle w:val="Style14"/>
              <w:widowControl/>
              <w:ind w:firstLine="0"/>
              <w:jc w:val="center"/>
              <w:rPr>
                <w:sz w:val="22"/>
                <w:szCs w:val="22"/>
              </w:rPr>
            </w:pPr>
          </w:p>
        </w:tc>
        <w:tc>
          <w:tcPr>
            <w:tcW w:w="180" w:type="pct"/>
          </w:tcPr>
          <w:p w:rsidR="008D0D7A" w:rsidRPr="00DB4A91" w:rsidRDefault="00FE41FB" w:rsidP="00B24D1A">
            <w:pPr>
              <w:pStyle w:val="Style14"/>
              <w:widowControl/>
              <w:ind w:firstLine="0"/>
              <w:jc w:val="center"/>
              <w:rPr>
                <w:sz w:val="22"/>
                <w:szCs w:val="22"/>
              </w:rPr>
            </w:pPr>
            <w:r>
              <w:rPr>
                <w:sz w:val="22"/>
                <w:szCs w:val="22"/>
              </w:rPr>
              <w:t>2</w:t>
            </w:r>
          </w:p>
        </w:tc>
        <w:tc>
          <w:tcPr>
            <w:tcW w:w="179" w:type="pct"/>
          </w:tcPr>
          <w:p w:rsidR="008D0D7A" w:rsidRPr="00DB4A91" w:rsidRDefault="008D0D7A" w:rsidP="00B24D1A">
            <w:pPr>
              <w:pStyle w:val="Style14"/>
              <w:widowControl/>
              <w:ind w:firstLine="0"/>
              <w:jc w:val="center"/>
              <w:rPr>
                <w:sz w:val="22"/>
                <w:szCs w:val="22"/>
              </w:rPr>
            </w:pPr>
          </w:p>
        </w:tc>
        <w:tc>
          <w:tcPr>
            <w:tcW w:w="225" w:type="pct"/>
          </w:tcPr>
          <w:p w:rsidR="008D0D7A" w:rsidRPr="00DB4A91" w:rsidRDefault="00812AD0" w:rsidP="00B24D1A">
            <w:pPr>
              <w:pStyle w:val="Style14"/>
              <w:widowControl/>
              <w:ind w:firstLine="0"/>
              <w:jc w:val="center"/>
              <w:rPr>
                <w:sz w:val="22"/>
                <w:szCs w:val="22"/>
              </w:rPr>
            </w:pPr>
            <w:r>
              <w:rPr>
                <w:sz w:val="22"/>
                <w:szCs w:val="22"/>
              </w:rPr>
              <w:t>4</w:t>
            </w:r>
          </w:p>
        </w:tc>
        <w:tc>
          <w:tcPr>
            <w:tcW w:w="314" w:type="pct"/>
          </w:tcPr>
          <w:p w:rsidR="008D0D7A" w:rsidRPr="00DB4A91" w:rsidRDefault="00CD0001" w:rsidP="00B24D1A">
            <w:pPr>
              <w:pStyle w:val="Style14"/>
              <w:widowControl/>
              <w:ind w:firstLine="0"/>
              <w:jc w:val="center"/>
              <w:rPr>
                <w:sz w:val="22"/>
                <w:szCs w:val="22"/>
              </w:rPr>
            </w:pPr>
            <w:r>
              <w:rPr>
                <w:sz w:val="22"/>
                <w:szCs w:val="22"/>
              </w:rPr>
              <w:t>9</w:t>
            </w:r>
          </w:p>
        </w:tc>
        <w:tc>
          <w:tcPr>
            <w:tcW w:w="989" w:type="pct"/>
          </w:tcPr>
          <w:p w:rsidR="008D0D7A" w:rsidRPr="00DB4A91" w:rsidRDefault="008D0D7A" w:rsidP="00B24D1A">
            <w:pPr>
              <w:pStyle w:val="Style14"/>
              <w:widowControl/>
              <w:ind w:firstLine="0"/>
              <w:jc w:val="left"/>
              <w:rPr>
                <w:sz w:val="22"/>
                <w:szCs w:val="22"/>
              </w:rPr>
            </w:pPr>
            <w:r w:rsidRPr="00DB4A91">
              <w:rPr>
                <w:bCs/>
                <w:iCs/>
                <w:sz w:val="22"/>
                <w:szCs w:val="22"/>
              </w:rPr>
              <w:t>Самостоятельное изучение учебной и научной литературы</w:t>
            </w:r>
          </w:p>
        </w:tc>
        <w:tc>
          <w:tcPr>
            <w:tcW w:w="809" w:type="pct"/>
          </w:tcPr>
          <w:p w:rsidR="008D0D7A" w:rsidRPr="00DB4A91" w:rsidRDefault="008D0D7A" w:rsidP="00B24D1A">
            <w:pPr>
              <w:pStyle w:val="Style14"/>
              <w:widowControl/>
              <w:ind w:firstLine="0"/>
              <w:jc w:val="left"/>
              <w:rPr>
                <w:sz w:val="22"/>
                <w:szCs w:val="22"/>
              </w:rPr>
            </w:pPr>
          </w:p>
        </w:tc>
        <w:tc>
          <w:tcPr>
            <w:tcW w:w="449" w:type="pct"/>
          </w:tcPr>
          <w:p w:rsidR="008D0D7A" w:rsidRPr="00DB4A91" w:rsidRDefault="008D0D7A" w:rsidP="00B24D1A">
            <w:pPr>
              <w:pStyle w:val="Style14"/>
              <w:widowControl/>
              <w:ind w:firstLine="0"/>
              <w:jc w:val="left"/>
              <w:rPr>
                <w:sz w:val="22"/>
                <w:szCs w:val="22"/>
              </w:rPr>
            </w:pPr>
            <w:r w:rsidRPr="00DB4A91">
              <w:rPr>
                <w:sz w:val="22"/>
                <w:szCs w:val="22"/>
              </w:rPr>
              <w:t>ОПК-3-з</w:t>
            </w:r>
          </w:p>
        </w:tc>
      </w:tr>
      <w:tr w:rsidR="008D0D7A" w:rsidRPr="00DB4A91" w:rsidTr="00B24D1A">
        <w:trPr>
          <w:trHeight w:val="268"/>
        </w:trPr>
        <w:tc>
          <w:tcPr>
            <w:tcW w:w="1675" w:type="pct"/>
          </w:tcPr>
          <w:p w:rsidR="008D0D7A" w:rsidRPr="00DB4A91" w:rsidRDefault="008D0D7A" w:rsidP="00B24D1A">
            <w:pPr>
              <w:pStyle w:val="Style14"/>
              <w:widowControl/>
              <w:tabs>
                <w:tab w:val="left" w:pos="435"/>
              </w:tabs>
              <w:ind w:firstLine="0"/>
              <w:rPr>
                <w:sz w:val="22"/>
                <w:szCs w:val="22"/>
              </w:rPr>
            </w:pPr>
            <w:r w:rsidRPr="00DB4A91">
              <w:rPr>
                <w:sz w:val="22"/>
                <w:szCs w:val="22"/>
              </w:rPr>
              <w:t>2. Особенности психологического сопровождения образовательного процесса детей</w:t>
            </w:r>
          </w:p>
        </w:tc>
        <w:tc>
          <w:tcPr>
            <w:tcW w:w="180" w:type="pct"/>
          </w:tcPr>
          <w:p w:rsidR="008D0D7A" w:rsidRPr="00DB4A91" w:rsidRDefault="008D0D7A" w:rsidP="00B24D1A">
            <w:pPr>
              <w:pStyle w:val="Style14"/>
              <w:widowControl/>
              <w:ind w:firstLine="0"/>
              <w:jc w:val="center"/>
              <w:rPr>
                <w:sz w:val="22"/>
                <w:szCs w:val="22"/>
              </w:rPr>
            </w:pPr>
          </w:p>
        </w:tc>
        <w:tc>
          <w:tcPr>
            <w:tcW w:w="180" w:type="pct"/>
          </w:tcPr>
          <w:p w:rsidR="008D0D7A" w:rsidRPr="00DB4A91" w:rsidRDefault="00FE41FB" w:rsidP="00B24D1A">
            <w:pPr>
              <w:pStyle w:val="Style14"/>
              <w:widowControl/>
              <w:ind w:firstLine="0"/>
              <w:jc w:val="center"/>
              <w:rPr>
                <w:sz w:val="22"/>
                <w:szCs w:val="22"/>
              </w:rPr>
            </w:pPr>
            <w:r>
              <w:rPr>
                <w:sz w:val="22"/>
                <w:szCs w:val="22"/>
              </w:rPr>
              <w:t>3</w:t>
            </w:r>
          </w:p>
        </w:tc>
        <w:tc>
          <w:tcPr>
            <w:tcW w:w="179" w:type="pct"/>
          </w:tcPr>
          <w:p w:rsidR="008D0D7A" w:rsidRPr="00DB4A91" w:rsidRDefault="008D0D7A" w:rsidP="00B24D1A">
            <w:pPr>
              <w:pStyle w:val="Style14"/>
              <w:widowControl/>
              <w:ind w:firstLine="0"/>
              <w:jc w:val="center"/>
              <w:rPr>
                <w:sz w:val="22"/>
                <w:szCs w:val="22"/>
              </w:rPr>
            </w:pPr>
          </w:p>
        </w:tc>
        <w:tc>
          <w:tcPr>
            <w:tcW w:w="225" w:type="pct"/>
          </w:tcPr>
          <w:p w:rsidR="008D0D7A" w:rsidRPr="00DB4A91" w:rsidRDefault="00812AD0" w:rsidP="00B24D1A">
            <w:pPr>
              <w:pStyle w:val="Style14"/>
              <w:widowControl/>
              <w:ind w:firstLine="0"/>
              <w:jc w:val="center"/>
              <w:rPr>
                <w:sz w:val="22"/>
                <w:szCs w:val="22"/>
              </w:rPr>
            </w:pPr>
            <w:r>
              <w:rPr>
                <w:sz w:val="22"/>
                <w:szCs w:val="22"/>
              </w:rPr>
              <w:t>4</w:t>
            </w:r>
          </w:p>
        </w:tc>
        <w:tc>
          <w:tcPr>
            <w:tcW w:w="314" w:type="pct"/>
          </w:tcPr>
          <w:p w:rsidR="008D0D7A" w:rsidRPr="00DB4A91" w:rsidRDefault="00CD0001" w:rsidP="00B24D1A">
            <w:pPr>
              <w:pStyle w:val="Style14"/>
              <w:widowControl/>
              <w:ind w:firstLine="0"/>
              <w:jc w:val="center"/>
              <w:rPr>
                <w:sz w:val="22"/>
                <w:szCs w:val="22"/>
              </w:rPr>
            </w:pPr>
            <w:r>
              <w:rPr>
                <w:sz w:val="22"/>
                <w:szCs w:val="22"/>
              </w:rPr>
              <w:t>9</w:t>
            </w:r>
          </w:p>
        </w:tc>
        <w:tc>
          <w:tcPr>
            <w:tcW w:w="989" w:type="pct"/>
          </w:tcPr>
          <w:p w:rsidR="008D0D7A" w:rsidRPr="00DB4A91" w:rsidRDefault="008D0D7A" w:rsidP="00B24D1A">
            <w:pPr>
              <w:pStyle w:val="Style14"/>
              <w:widowControl/>
              <w:ind w:firstLine="0"/>
              <w:jc w:val="left"/>
              <w:rPr>
                <w:sz w:val="22"/>
                <w:szCs w:val="22"/>
              </w:rPr>
            </w:pPr>
            <w:r w:rsidRPr="00DB4A91">
              <w:rPr>
                <w:sz w:val="22"/>
                <w:szCs w:val="22"/>
              </w:rPr>
              <w:t>Практическая работа</w:t>
            </w:r>
          </w:p>
        </w:tc>
        <w:tc>
          <w:tcPr>
            <w:tcW w:w="809" w:type="pct"/>
          </w:tcPr>
          <w:p w:rsidR="008D0D7A" w:rsidRPr="00DB4A91" w:rsidRDefault="008D0D7A" w:rsidP="00B24D1A">
            <w:pPr>
              <w:pStyle w:val="Style14"/>
              <w:widowControl/>
              <w:ind w:firstLine="0"/>
              <w:jc w:val="left"/>
              <w:rPr>
                <w:sz w:val="22"/>
                <w:szCs w:val="22"/>
              </w:rPr>
            </w:pPr>
          </w:p>
        </w:tc>
        <w:tc>
          <w:tcPr>
            <w:tcW w:w="449" w:type="pct"/>
          </w:tcPr>
          <w:p w:rsidR="008D0D7A" w:rsidRPr="00DB4A91" w:rsidRDefault="008D0D7A" w:rsidP="00B24D1A">
            <w:pPr>
              <w:pStyle w:val="Style14"/>
              <w:widowControl/>
              <w:ind w:firstLine="0"/>
              <w:jc w:val="left"/>
              <w:rPr>
                <w:sz w:val="22"/>
                <w:szCs w:val="22"/>
              </w:rPr>
            </w:pPr>
            <w:r w:rsidRPr="00DB4A91">
              <w:rPr>
                <w:sz w:val="22"/>
                <w:szCs w:val="22"/>
              </w:rPr>
              <w:t>ПК 5-з</w:t>
            </w:r>
          </w:p>
          <w:p w:rsidR="008D0D7A" w:rsidRPr="00DB4A91" w:rsidRDefault="008D0D7A" w:rsidP="00B24D1A">
            <w:pPr>
              <w:pStyle w:val="Style14"/>
              <w:widowControl/>
              <w:ind w:firstLine="0"/>
              <w:jc w:val="left"/>
              <w:rPr>
                <w:sz w:val="22"/>
                <w:szCs w:val="22"/>
              </w:rPr>
            </w:pPr>
            <w:r w:rsidRPr="00DB4A91">
              <w:rPr>
                <w:sz w:val="22"/>
                <w:szCs w:val="22"/>
              </w:rPr>
              <w:t>ОПК-3-з</w:t>
            </w:r>
          </w:p>
        </w:tc>
      </w:tr>
      <w:tr w:rsidR="008D0D7A" w:rsidRPr="00DB4A91" w:rsidTr="00B24D1A">
        <w:trPr>
          <w:trHeight w:val="268"/>
        </w:trPr>
        <w:tc>
          <w:tcPr>
            <w:tcW w:w="1675" w:type="pct"/>
          </w:tcPr>
          <w:p w:rsidR="008D0D7A" w:rsidRPr="00DB4A91" w:rsidRDefault="008D0D7A" w:rsidP="00B24D1A">
            <w:pPr>
              <w:pStyle w:val="Style14"/>
              <w:widowControl/>
              <w:tabs>
                <w:tab w:val="left" w:pos="435"/>
              </w:tabs>
              <w:ind w:firstLine="0"/>
              <w:rPr>
                <w:sz w:val="22"/>
                <w:szCs w:val="22"/>
              </w:rPr>
            </w:pPr>
            <w:r w:rsidRPr="00DB4A91">
              <w:rPr>
                <w:sz w:val="22"/>
                <w:szCs w:val="22"/>
              </w:rPr>
              <w:t>3. Документация практического психолога</w:t>
            </w:r>
          </w:p>
        </w:tc>
        <w:tc>
          <w:tcPr>
            <w:tcW w:w="180" w:type="pct"/>
          </w:tcPr>
          <w:p w:rsidR="008D0D7A" w:rsidRPr="00DB4A91" w:rsidRDefault="008D0D7A" w:rsidP="00B24D1A">
            <w:pPr>
              <w:pStyle w:val="Style14"/>
              <w:widowControl/>
              <w:ind w:firstLine="0"/>
              <w:jc w:val="center"/>
              <w:rPr>
                <w:sz w:val="22"/>
                <w:szCs w:val="22"/>
              </w:rPr>
            </w:pPr>
          </w:p>
        </w:tc>
        <w:tc>
          <w:tcPr>
            <w:tcW w:w="180" w:type="pct"/>
          </w:tcPr>
          <w:p w:rsidR="008D0D7A" w:rsidRPr="00DB4A91" w:rsidRDefault="00FE41FB" w:rsidP="00B24D1A">
            <w:pPr>
              <w:pStyle w:val="Style14"/>
              <w:widowControl/>
              <w:ind w:firstLine="0"/>
              <w:jc w:val="center"/>
              <w:rPr>
                <w:sz w:val="22"/>
                <w:szCs w:val="22"/>
              </w:rPr>
            </w:pPr>
            <w:r>
              <w:rPr>
                <w:sz w:val="22"/>
                <w:szCs w:val="22"/>
              </w:rPr>
              <w:t>2</w:t>
            </w:r>
          </w:p>
        </w:tc>
        <w:tc>
          <w:tcPr>
            <w:tcW w:w="179" w:type="pct"/>
          </w:tcPr>
          <w:p w:rsidR="008D0D7A" w:rsidRPr="00DB4A91" w:rsidRDefault="008D0D7A" w:rsidP="00B24D1A">
            <w:pPr>
              <w:pStyle w:val="Style14"/>
              <w:widowControl/>
              <w:ind w:firstLine="0"/>
              <w:jc w:val="center"/>
              <w:rPr>
                <w:sz w:val="22"/>
                <w:szCs w:val="22"/>
              </w:rPr>
            </w:pPr>
          </w:p>
        </w:tc>
        <w:tc>
          <w:tcPr>
            <w:tcW w:w="225" w:type="pct"/>
          </w:tcPr>
          <w:p w:rsidR="008D0D7A" w:rsidRPr="00DB4A91" w:rsidRDefault="00812AD0" w:rsidP="00B24D1A">
            <w:pPr>
              <w:pStyle w:val="Style14"/>
              <w:widowControl/>
              <w:ind w:firstLine="0"/>
              <w:jc w:val="center"/>
              <w:rPr>
                <w:sz w:val="22"/>
                <w:szCs w:val="22"/>
              </w:rPr>
            </w:pPr>
            <w:r>
              <w:rPr>
                <w:sz w:val="22"/>
                <w:szCs w:val="22"/>
              </w:rPr>
              <w:t>4</w:t>
            </w:r>
          </w:p>
        </w:tc>
        <w:tc>
          <w:tcPr>
            <w:tcW w:w="314" w:type="pct"/>
          </w:tcPr>
          <w:p w:rsidR="008D0D7A" w:rsidRPr="00DB4A91" w:rsidRDefault="00CD0001" w:rsidP="00B24D1A">
            <w:pPr>
              <w:pStyle w:val="Style14"/>
              <w:widowControl/>
              <w:ind w:firstLine="0"/>
              <w:jc w:val="center"/>
              <w:rPr>
                <w:sz w:val="22"/>
                <w:szCs w:val="22"/>
              </w:rPr>
            </w:pPr>
            <w:r>
              <w:rPr>
                <w:sz w:val="22"/>
                <w:szCs w:val="22"/>
              </w:rPr>
              <w:t>9</w:t>
            </w:r>
          </w:p>
        </w:tc>
        <w:tc>
          <w:tcPr>
            <w:tcW w:w="989" w:type="pct"/>
          </w:tcPr>
          <w:p w:rsidR="008D0D7A" w:rsidRPr="00DB4A91" w:rsidRDefault="008D0D7A" w:rsidP="00B24D1A">
            <w:pPr>
              <w:pStyle w:val="Style14"/>
              <w:widowControl/>
              <w:ind w:firstLine="0"/>
              <w:jc w:val="left"/>
              <w:rPr>
                <w:sz w:val="22"/>
                <w:szCs w:val="22"/>
              </w:rPr>
            </w:pPr>
            <w:r w:rsidRPr="00DB4A91">
              <w:rPr>
                <w:bCs/>
                <w:iCs/>
                <w:sz w:val="22"/>
                <w:szCs w:val="22"/>
              </w:rPr>
              <w:t>Самостоятельное изучение учебной и научной литературы</w:t>
            </w:r>
          </w:p>
        </w:tc>
        <w:tc>
          <w:tcPr>
            <w:tcW w:w="809" w:type="pct"/>
          </w:tcPr>
          <w:p w:rsidR="008D0D7A" w:rsidRPr="00DB4A91" w:rsidRDefault="008D0D7A" w:rsidP="00B24D1A">
            <w:pPr>
              <w:pStyle w:val="Style14"/>
              <w:widowControl/>
              <w:ind w:firstLine="0"/>
              <w:jc w:val="left"/>
              <w:rPr>
                <w:sz w:val="22"/>
                <w:szCs w:val="22"/>
              </w:rPr>
            </w:pPr>
          </w:p>
        </w:tc>
        <w:tc>
          <w:tcPr>
            <w:tcW w:w="449" w:type="pct"/>
          </w:tcPr>
          <w:p w:rsidR="008D0D7A" w:rsidRPr="00DB4A91" w:rsidRDefault="008D0D7A" w:rsidP="00B24D1A">
            <w:pPr>
              <w:pStyle w:val="Style14"/>
              <w:widowControl/>
              <w:ind w:firstLine="0"/>
              <w:jc w:val="left"/>
              <w:rPr>
                <w:sz w:val="22"/>
                <w:szCs w:val="22"/>
              </w:rPr>
            </w:pPr>
            <w:r w:rsidRPr="00DB4A91">
              <w:rPr>
                <w:sz w:val="22"/>
                <w:szCs w:val="22"/>
              </w:rPr>
              <w:t>ОПК-3-з</w:t>
            </w:r>
          </w:p>
        </w:tc>
      </w:tr>
      <w:tr w:rsidR="008D0D7A" w:rsidRPr="00DB4A91" w:rsidTr="00B24D1A">
        <w:trPr>
          <w:trHeight w:val="313"/>
        </w:trPr>
        <w:tc>
          <w:tcPr>
            <w:tcW w:w="1675" w:type="pct"/>
          </w:tcPr>
          <w:p w:rsidR="008D0D7A" w:rsidRPr="00DB4A91" w:rsidRDefault="008D0D7A" w:rsidP="00B24D1A">
            <w:pPr>
              <w:pStyle w:val="Style14"/>
              <w:widowControl/>
              <w:ind w:firstLine="0"/>
              <w:rPr>
                <w:b/>
                <w:sz w:val="22"/>
                <w:szCs w:val="22"/>
              </w:rPr>
            </w:pPr>
            <w:r w:rsidRPr="00DB4A91">
              <w:rPr>
                <w:b/>
                <w:sz w:val="22"/>
                <w:szCs w:val="22"/>
              </w:rPr>
              <w:t>Итого по разделу</w:t>
            </w:r>
          </w:p>
        </w:tc>
        <w:tc>
          <w:tcPr>
            <w:tcW w:w="180" w:type="pct"/>
          </w:tcPr>
          <w:p w:rsidR="008D0D7A" w:rsidRPr="00DB4A91" w:rsidRDefault="008D0D7A" w:rsidP="00B24D1A">
            <w:pPr>
              <w:pStyle w:val="Style14"/>
              <w:widowControl/>
              <w:ind w:firstLine="0"/>
              <w:jc w:val="center"/>
              <w:rPr>
                <w:b/>
                <w:sz w:val="22"/>
                <w:szCs w:val="22"/>
              </w:rPr>
            </w:pPr>
          </w:p>
        </w:tc>
        <w:tc>
          <w:tcPr>
            <w:tcW w:w="180" w:type="pct"/>
          </w:tcPr>
          <w:p w:rsidR="008D0D7A" w:rsidRPr="00DB4A91" w:rsidRDefault="00FE41FB" w:rsidP="00B24D1A">
            <w:pPr>
              <w:pStyle w:val="Style14"/>
              <w:widowControl/>
              <w:ind w:firstLine="0"/>
              <w:jc w:val="center"/>
              <w:rPr>
                <w:b/>
                <w:sz w:val="22"/>
                <w:szCs w:val="22"/>
              </w:rPr>
            </w:pPr>
            <w:r>
              <w:rPr>
                <w:b/>
                <w:sz w:val="22"/>
                <w:szCs w:val="22"/>
              </w:rPr>
              <w:t>7</w:t>
            </w:r>
          </w:p>
        </w:tc>
        <w:tc>
          <w:tcPr>
            <w:tcW w:w="179" w:type="pct"/>
          </w:tcPr>
          <w:p w:rsidR="008D0D7A" w:rsidRPr="00DB4A91" w:rsidRDefault="008D0D7A" w:rsidP="00B24D1A">
            <w:pPr>
              <w:pStyle w:val="Style14"/>
              <w:widowControl/>
              <w:ind w:firstLine="0"/>
              <w:jc w:val="center"/>
              <w:rPr>
                <w:b/>
                <w:sz w:val="22"/>
                <w:szCs w:val="22"/>
              </w:rPr>
            </w:pPr>
          </w:p>
        </w:tc>
        <w:tc>
          <w:tcPr>
            <w:tcW w:w="225" w:type="pct"/>
          </w:tcPr>
          <w:p w:rsidR="008D0D7A" w:rsidRPr="00DB4A91" w:rsidRDefault="00812AD0" w:rsidP="00B24D1A">
            <w:pPr>
              <w:pStyle w:val="Style14"/>
              <w:widowControl/>
              <w:ind w:firstLine="0"/>
              <w:jc w:val="center"/>
              <w:rPr>
                <w:b/>
                <w:sz w:val="22"/>
                <w:szCs w:val="22"/>
              </w:rPr>
            </w:pPr>
            <w:r>
              <w:rPr>
                <w:b/>
                <w:sz w:val="22"/>
                <w:szCs w:val="22"/>
              </w:rPr>
              <w:t>12</w:t>
            </w:r>
          </w:p>
        </w:tc>
        <w:tc>
          <w:tcPr>
            <w:tcW w:w="314" w:type="pct"/>
          </w:tcPr>
          <w:p w:rsidR="008D0D7A" w:rsidRPr="00CD0001" w:rsidRDefault="00CD0001" w:rsidP="00B24D1A">
            <w:pPr>
              <w:pStyle w:val="Style14"/>
              <w:widowControl/>
              <w:ind w:firstLine="0"/>
              <w:jc w:val="center"/>
              <w:rPr>
                <w:rStyle w:val="FontStyle31"/>
                <w:rFonts w:ascii="Times New Roman" w:hAnsi="Times New Roman" w:cs="Times New Roman"/>
                <w:b/>
                <w:sz w:val="22"/>
                <w:szCs w:val="22"/>
              </w:rPr>
            </w:pPr>
            <w:r w:rsidRPr="00CD0001">
              <w:rPr>
                <w:rStyle w:val="FontStyle31"/>
                <w:rFonts w:ascii="Times New Roman" w:hAnsi="Times New Roman" w:cs="Times New Roman"/>
                <w:b/>
                <w:sz w:val="22"/>
                <w:szCs w:val="22"/>
              </w:rPr>
              <w:t>27</w:t>
            </w:r>
          </w:p>
        </w:tc>
        <w:tc>
          <w:tcPr>
            <w:tcW w:w="989" w:type="pct"/>
          </w:tcPr>
          <w:p w:rsidR="008D0D7A" w:rsidRPr="00DB4A91" w:rsidRDefault="008D0D7A" w:rsidP="00B24D1A">
            <w:pPr>
              <w:pStyle w:val="Style14"/>
              <w:widowControl/>
              <w:ind w:firstLine="0"/>
              <w:jc w:val="left"/>
              <w:rPr>
                <w:rStyle w:val="FontStyle31"/>
                <w:rFonts w:ascii="Times New Roman" w:hAnsi="Times New Roman" w:cs="Times New Roman"/>
                <w:b/>
                <w:sz w:val="22"/>
                <w:szCs w:val="22"/>
              </w:rPr>
            </w:pPr>
          </w:p>
        </w:tc>
        <w:tc>
          <w:tcPr>
            <w:tcW w:w="809" w:type="pct"/>
          </w:tcPr>
          <w:p w:rsidR="008D0D7A" w:rsidRPr="00DB4A91" w:rsidRDefault="008D0D7A" w:rsidP="00B24D1A">
            <w:pPr>
              <w:pStyle w:val="Style14"/>
              <w:widowControl/>
              <w:ind w:firstLine="0"/>
              <w:jc w:val="left"/>
              <w:rPr>
                <w:b/>
                <w:sz w:val="22"/>
                <w:szCs w:val="22"/>
              </w:rPr>
            </w:pPr>
            <w:r w:rsidRPr="00DB4A91">
              <w:rPr>
                <w:rStyle w:val="FontStyle31"/>
                <w:rFonts w:ascii="Times New Roman" w:hAnsi="Times New Roman" w:cs="Times New Roman"/>
                <w:b/>
                <w:sz w:val="22"/>
                <w:szCs w:val="22"/>
              </w:rPr>
              <w:t xml:space="preserve"> </w:t>
            </w:r>
            <w:r w:rsidRPr="00DB4A91">
              <w:rPr>
                <w:b/>
                <w:sz w:val="22"/>
                <w:szCs w:val="22"/>
              </w:rPr>
              <w:t>Тест</w:t>
            </w:r>
          </w:p>
        </w:tc>
        <w:tc>
          <w:tcPr>
            <w:tcW w:w="449" w:type="pct"/>
          </w:tcPr>
          <w:p w:rsidR="008D0D7A" w:rsidRPr="00DB4A91" w:rsidRDefault="008D0D7A" w:rsidP="00B24D1A">
            <w:pPr>
              <w:pStyle w:val="Style14"/>
              <w:widowControl/>
              <w:ind w:firstLine="0"/>
              <w:jc w:val="left"/>
              <w:rPr>
                <w:b/>
                <w:sz w:val="22"/>
                <w:szCs w:val="22"/>
              </w:rPr>
            </w:pPr>
          </w:p>
        </w:tc>
      </w:tr>
      <w:tr w:rsidR="008D0D7A" w:rsidRPr="00DB4A91" w:rsidTr="00B24D1A">
        <w:trPr>
          <w:trHeight w:val="499"/>
        </w:trPr>
        <w:tc>
          <w:tcPr>
            <w:tcW w:w="1675" w:type="pct"/>
          </w:tcPr>
          <w:p w:rsidR="008D0D7A" w:rsidRPr="00DB4A91" w:rsidRDefault="008D0D7A" w:rsidP="00B24D1A">
            <w:pPr>
              <w:widowControl/>
              <w:autoSpaceDE/>
              <w:ind w:firstLine="0"/>
              <w:jc w:val="left"/>
              <w:rPr>
                <w:b/>
                <w:sz w:val="22"/>
                <w:szCs w:val="22"/>
              </w:rPr>
            </w:pPr>
            <w:r w:rsidRPr="00DB4A91">
              <w:rPr>
                <w:sz w:val="22"/>
                <w:szCs w:val="22"/>
              </w:rPr>
              <w:t>Раздел 2.</w:t>
            </w:r>
            <w:r w:rsidRPr="00DB4A91">
              <w:rPr>
                <w:b/>
                <w:sz w:val="22"/>
                <w:szCs w:val="22"/>
              </w:rPr>
              <w:t xml:space="preserve"> </w:t>
            </w:r>
            <w:r w:rsidRPr="00DB4A91">
              <w:rPr>
                <w:rStyle w:val="a6"/>
                <w:b w:val="0"/>
                <w:sz w:val="22"/>
                <w:szCs w:val="22"/>
              </w:rPr>
              <w:t>Направления в профессиональной деятельности практического психолога в ДО</w:t>
            </w:r>
          </w:p>
        </w:tc>
        <w:tc>
          <w:tcPr>
            <w:tcW w:w="180" w:type="pct"/>
          </w:tcPr>
          <w:p w:rsidR="008D0D7A" w:rsidRPr="00DB4A91" w:rsidRDefault="00044A24" w:rsidP="00B24D1A">
            <w:pPr>
              <w:pStyle w:val="Style14"/>
              <w:widowControl/>
              <w:ind w:firstLine="0"/>
              <w:jc w:val="center"/>
              <w:rPr>
                <w:sz w:val="22"/>
                <w:szCs w:val="22"/>
              </w:rPr>
            </w:pPr>
            <w:r>
              <w:rPr>
                <w:sz w:val="22"/>
                <w:szCs w:val="22"/>
              </w:rPr>
              <w:t>5</w:t>
            </w:r>
          </w:p>
        </w:tc>
        <w:tc>
          <w:tcPr>
            <w:tcW w:w="180" w:type="pct"/>
          </w:tcPr>
          <w:p w:rsidR="008D0D7A" w:rsidRPr="00DB4A91" w:rsidRDefault="008D0D7A" w:rsidP="00B24D1A">
            <w:pPr>
              <w:pStyle w:val="Style14"/>
              <w:widowControl/>
              <w:ind w:firstLine="0"/>
              <w:jc w:val="center"/>
              <w:rPr>
                <w:b/>
                <w:sz w:val="22"/>
                <w:szCs w:val="22"/>
              </w:rPr>
            </w:pPr>
          </w:p>
        </w:tc>
        <w:tc>
          <w:tcPr>
            <w:tcW w:w="179" w:type="pct"/>
          </w:tcPr>
          <w:p w:rsidR="008D0D7A" w:rsidRPr="00DB4A91" w:rsidRDefault="008D0D7A" w:rsidP="00B24D1A">
            <w:pPr>
              <w:pStyle w:val="Style14"/>
              <w:widowControl/>
              <w:ind w:firstLine="0"/>
              <w:jc w:val="center"/>
              <w:rPr>
                <w:b/>
                <w:sz w:val="22"/>
                <w:szCs w:val="22"/>
              </w:rPr>
            </w:pPr>
          </w:p>
        </w:tc>
        <w:tc>
          <w:tcPr>
            <w:tcW w:w="225" w:type="pct"/>
          </w:tcPr>
          <w:p w:rsidR="008D0D7A" w:rsidRPr="00DB4A91" w:rsidRDefault="008D0D7A" w:rsidP="00B24D1A">
            <w:pPr>
              <w:pStyle w:val="Style14"/>
              <w:widowControl/>
              <w:ind w:firstLine="0"/>
              <w:jc w:val="center"/>
              <w:rPr>
                <w:b/>
                <w:sz w:val="22"/>
                <w:szCs w:val="22"/>
              </w:rPr>
            </w:pPr>
          </w:p>
        </w:tc>
        <w:tc>
          <w:tcPr>
            <w:tcW w:w="314" w:type="pct"/>
          </w:tcPr>
          <w:p w:rsidR="008D0D7A" w:rsidRPr="00DB4A91" w:rsidRDefault="008D0D7A" w:rsidP="00B24D1A">
            <w:pPr>
              <w:pStyle w:val="Style14"/>
              <w:widowControl/>
              <w:ind w:firstLine="0"/>
              <w:jc w:val="center"/>
              <w:rPr>
                <w:rStyle w:val="FontStyle31"/>
                <w:rFonts w:ascii="Times New Roman" w:hAnsi="Times New Roman" w:cs="Times New Roman"/>
                <w:b/>
                <w:sz w:val="22"/>
                <w:szCs w:val="22"/>
              </w:rPr>
            </w:pPr>
          </w:p>
        </w:tc>
        <w:tc>
          <w:tcPr>
            <w:tcW w:w="989" w:type="pct"/>
          </w:tcPr>
          <w:p w:rsidR="008D0D7A" w:rsidRPr="00DB4A91" w:rsidRDefault="008D0D7A" w:rsidP="00B24D1A">
            <w:pPr>
              <w:pStyle w:val="Style14"/>
              <w:widowControl/>
              <w:ind w:firstLine="0"/>
              <w:jc w:val="left"/>
              <w:rPr>
                <w:rStyle w:val="FontStyle31"/>
                <w:rFonts w:ascii="Times New Roman" w:hAnsi="Times New Roman" w:cs="Times New Roman"/>
                <w:b/>
                <w:sz w:val="22"/>
                <w:szCs w:val="22"/>
              </w:rPr>
            </w:pPr>
          </w:p>
        </w:tc>
        <w:tc>
          <w:tcPr>
            <w:tcW w:w="809" w:type="pct"/>
          </w:tcPr>
          <w:p w:rsidR="008D0D7A" w:rsidRPr="00DB4A91" w:rsidRDefault="008D0D7A" w:rsidP="00B24D1A">
            <w:pPr>
              <w:pStyle w:val="Style14"/>
              <w:widowControl/>
              <w:ind w:firstLine="0"/>
              <w:jc w:val="left"/>
              <w:rPr>
                <w:rStyle w:val="FontStyle31"/>
                <w:rFonts w:ascii="Times New Roman" w:hAnsi="Times New Roman" w:cs="Times New Roman"/>
                <w:b/>
                <w:sz w:val="22"/>
                <w:szCs w:val="22"/>
              </w:rPr>
            </w:pPr>
          </w:p>
        </w:tc>
        <w:tc>
          <w:tcPr>
            <w:tcW w:w="449" w:type="pct"/>
          </w:tcPr>
          <w:p w:rsidR="008D0D7A" w:rsidRPr="00DB4A91" w:rsidRDefault="008D0D7A" w:rsidP="00B24D1A">
            <w:pPr>
              <w:pStyle w:val="Style14"/>
              <w:widowControl/>
              <w:ind w:firstLine="0"/>
              <w:jc w:val="left"/>
              <w:rPr>
                <w:b/>
                <w:sz w:val="22"/>
                <w:szCs w:val="22"/>
              </w:rPr>
            </w:pPr>
          </w:p>
        </w:tc>
      </w:tr>
      <w:tr w:rsidR="008D0D7A" w:rsidRPr="00DB4A91" w:rsidTr="00B24D1A">
        <w:trPr>
          <w:trHeight w:val="499"/>
        </w:trPr>
        <w:tc>
          <w:tcPr>
            <w:tcW w:w="1675" w:type="pct"/>
          </w:tcPr>
          <w:p w:rsidR="008D0D7A" w:rsidRPr="00DB4A91" w:rsidRDefault="008D0D7A" w:rsidP="00B24D1A">
            <w:pPr>
              <w:pStyle w:val="Style14"/>
              <w:widowControl/>
              <w:ind w:firstLine="0"/>
              <w:rPr>
                <w:sz w:val="22"/>
                <w:szCs w:val="22"/>
              </w:rPr>
            </w:pPr>
            <w:r w:rsidRPr="00DB4A91">
              <w:rPr>
                <w:sz w:val="22"/>
                <w:szCs w:val="22"/>
              </w:rPr>
              <w:t>1. Психологическое просвещение и консультирование</w:t>
            </w:r>
          </w:p>
        </w:tc>
        <w:tc>
          <w:tcPr>
            <w:tcW w:w="180" w:type="pct"/>
          </w:tcPr>
          <w:p w:rsidR="008D0D7A" w:rsidRPr="00DB4A91" w:rsidRDefault="008D0D7A" w:rsidP="00B24D1A">
            <w:pPr>
              <w:pStyle w:val="Style14"/>
              <w:widowControl/>
              <w:ind w:firstLine="0"/>
              <w:jc w:val="center"/>
              <w:rPr>
                <w:sz w:val="22"/>
                <w:szCs w:val="22"/>
              </w:rPr>
            </w:pPr>
          </w:p>
        </w:tc>
        <w:tc>
          <w:tcPr>
            <w:tcW w:w="180" w:type="pct"/>
          </w:tcPr>
          <w:p w:rsidR="008D0D7A" w:rsidRPr="00DB4A91" w:rsidRDefault="00FE41FB" w:rsidP="00B24D1A">
            <w:pPr>
              <w:pStyle w:val="Style14"/>
              <w:widowControl/>
              <w:ind w:firstLine="0"/>
              <w:jc w:val="center"/>
              <w:rPr>
                <w:sz w:val="22"/>
                <w:szCs w:val="22"/>
              </w:rPr>
            </w:pPr>
            <w:r>
              <w:rPr>
                <w:sz w:val="22"/>
                <w:szCs w:val="22"/>
              </w:rPr>
              <w:t>2</w:t>
            </w:r>
          </w:p>
        </w:tc>
        <w:tc>
          <w:tcPr>
            <w:tcW w:w="179" w:type="pct"/>
          </w:tcPr>
          <w:p w:rsidR="008D0D7A" w:rsidRPr="00DB4A91" w:rsidRDefault="008D0D7A" w:rsidP="00B24D1A">
            <w:pPr>
              <w:pStyle w:val="Style14"/>
              <w:widowControl/>
              <w:ind w:firstLine="0"/>
              <w:jc w:val="center"/>
              <w:rPr>
                <w:sz w:val="22"/>
                <w:szCs w:val="22"/>
              </w:rPr>
            </w:pPr>
          </w:p>
        </w:tc>
        <w:tc>
          <w:tcPr>
            <w:tcW w:w="225" w:type="pct"/>
          </w:tcPr>
          <w:p w:rsidR="008D0D7A" w:rsidRPr="00DB4A91" w:rsidRDefault="00812AD0" w:rsidP="00B24D1A">
            <w:pPr>
              <w:pStyle w:val="Style14"/>
              <w:widowControl/>
              <w:ind w:firstLine="0"/>
              <w:jc w:val="center"/>
              <w:rPr>
                <w:sz w:val="22"/>
                <w:szCs w:val="22"/>
              </w:rPr>
            </w:pPr>
            <w:r>
              <w:rPr>
                <w:sz w:val="22"/>
                <w:szCs w:val="22"/>
              </w:rPr>
              <w:t>4</w:t>
            </w:r>
          </w:p>
        </w:tc>
        <w:tc>
          <w:tcPr>
            <w:tcW w:w="314" w:type="pct"/>
          </w:tcPr>
          <w:p w:rsidR="008D0D7A" w:rsidRPr="00DB4A91" w:rsidRDefault="008D0D7A" w:rsidP="00B24D1A">
            <w:pPr>
              <w:pStyle w:val="Style14"/>
              <w:widowControl/>
              <w:ind w:firstLine="0"/>
              <w:jc w:val="center"/>
              <w:rPr>
                <w:rStyle w:val="FontStyle31"/>
                <w:rFonts w:ascii="Times New Roman" w:hAnsi="Times New Roman" w:cs="Times New Roman"/>
                <w:sz w:val="22"/>
                <w:szCs w:val="22"/>
              </w:rPr>
            </w:pPr>
            <w:r w:rsidRPr="00DB4A91">
              <w:rPr>
                <w:rStyle w:val="FontStyle31"/>
                <w:rFonts w:ascii="Times New Roman" w:hAnsi="Times New Roman" w:cs="Times New Roman"/>
                <w:sz w:val="22"/>
                <w:szCs w:val="22"/>
              </w:rPr>
              <w:t>8</w:t>
            </w:r>
          </w:p>
        </w:tc>
        <w:tc>
          <w:tcPr>
            <w:tcW w:w="989" w:type="pct"/>
          </w:tcPr>
          <w:p w:rsidR="008D0D7A" w:rsidRPr="00DB4A91" w:rsidRDefault="008D0D7A" w:rsidP="00B24D1A">
            <w:pPr>
              <w:pStyle w:val="Style14"/>
              <w:widowControl/>
              <w:ind w:firstLine="0"/>
              <w:jc w:val="left"/>
              <w:rPr>
                <w:rStyle w:val="FontStyle31"/>
                <w:rFonts w:ascii="Times New Roman" w:hAnsi="Times New Roman" w:cs="Times New Roman"/>
                <w:sz w:val="22"/>
                <w:szCs w:val="22"/>
              </w:rPr>
            </w:pPr>
            <w:r w:rsidRPr="00DB4A91">
              <w:rPr>
                <w:bCs/>
                <w:iCs/>
                <w:sz w:val="22"/>
                <w:szCs w:val="22"/>
              </w:rPr>
              <w:t>Самостоятельное изучение учебной и научной литературы</w:t>
            </w:r>
          </w:p>
        </w:tc>
        <w:tc>
          <w:tcPr>
            <w:tcW w:w="809" w:type="pct"/>
          </w:tcPr>
          <w:p w:rsidR="008D0D7A" w:rsidRPr="00DB4A91" w:rsidRDefault="008D0D7A" w:rsidP="00B24D1A">
            <w:pPr>
              <w:pStyle w:val="Style14"/>
              <w:widowControl/>
              <w:ind w:firstLine="0"/>
              <w:jc w:val="left"/>
              <w:rPr>
                <w:rStyle w:val="FontStyle31"/>
                <w:rFonts w:ascii="Times New Roman" w:hAnsi="Times New Roman" w:cs="Times New Roman"/>
                <w:sz w:val="22"/>
                <w:szCs w:val="22"/>
              </w:rPr>
            </w:pPr>
          </w:p>
        </w:tc>
        <w:tc>
          <w:tcPr>
            <w:tcW w:w="449" w:type="pct"/>
          </w:tcPr>
          <w:p w:rsidR="008D0D7A" w:rsidRPr="00DB4A91" w:rsidRDefault="008D0D7A" w:rsidP="00B24D1A">
            <w:pPr>
              <w:pStyle w:val="Style14"/>
              <w:widowControl/>
              <w:ind w:firstLine="0"/>
              <w:jc w:val="left"/>
              <w:rPr>
                <w:sz w:val="22"/>
                <w:szCs w:val="22"/>
              </w:rPr>
            </w:pPr>
            <w:r w:rsidRPr="00DB4A91">
              <w:rPr>
                <w:sz w:val="22"/>
                <w:szCs w:val="22"/>
              </w:rPr>
              <w:t>ОПК-3-зу</w:t>
            </w:r>
          </w:p>
          <w:p w:rsidR="008D0D7A" w:rsidRPr="00DB4A91" w:rsidRDefault="008D0D7A" w:rsidP="00B24D1A">
            <w:pPr>
              <w:pStyle w:val="Style14"/>
              <w:widowControl/>
              <w:ind w:firstLine="0"/>
              <w:jc w:val="left"/>
              <w:rPr>
                <w:sz w:val="22"/>
                <w:szCs w:val="22"/>
              </w:rPr>
            </w:pPr>
            <w:r w:rsidRPr="00DB4A91">
              <w:rPr>
                <w:sz w:val="22"/>
                <w:szCs w:val="22"/>
              </w:rPr>
              <w:t xml:space="preserve">ПК </w:t>
            </w:r>
            <w:r w:rsidR="001679DA">
              <w:rPr>
                <w:sz w:val="22"/>
                <w:szCs w:val="22"/>
              </w:rPr>
              <w:t>2</w:t>
            </w:r>
            <w:r w:rsidRPr="00DB4A91">
              <w:rPr>
                <w:sz w:val="22"/>
                <w:szCs w:val="22"/>
              </w:rPr>
              <w:t>-зу</w:t>
            </w:r>
          </w:p>
        </w:tc>
      </w:tr>
      <w:tr w:rsidR="008D0D7A" w:rsidRPr="00DB4A91" w:rsidTr="00B24D1A">
        <w:trPr>
          <w:trHeight w:val="70"/>
        </w:trPr>
        <w:tc>
          <w:tcPr>
            <w:tcW w:w="1675" w:type="pct"/>
          </w:tcPr>
          <w:p w:rsidR="008D0D7A" w:rsidRPr="00DB4A91" w:rsidRDefault="008D0D7A" w:rsidP="00B24D1A">
            <w:pPr>
              <w:ind w:firstLine="0"/>
              <w:rPr>
                <w:spacing w:val="-5"/>
                <w:sz w:val="22"/>
                <w:szCs w:val="22"/>
              </w:rPr>
            </w:pPr>
            <w:r w:rsidRPr="00DB4A91">
              <w:rPr>
                <w:spacing w:val="-5"/>
                <w:sz w:val="22"/>
                <w:szCs w:val="22"/>
              </w:rPr>
              <w:t xml:space="preserve">2. Психологическая диагностика </w:t>
            </w:r>
          </w:p>
        </w:tc>
        <w:tc>
          <w:tcPr>
            <w:tcW w:w="180" w:type="pct"/>
          </w:tcPr>
          <w:p w:rsidR="008D0D7A" w:rsidRPr="00DB4A91" w:rsidRDefault="008D0D7A" w:rsidP="00B24D1A">
            <w:pPr>
              <w:pStyle w:val="Style14"/>
              <w:widowControl/>
              <w:ind w:firstLine="0"/>
              <w:jc w:val="center"/>
              <w:rPr>
                <w:b/>
                <w:sz w:val="22"/>
                <w:szCs w:val="22"/>
              </w:rPr>
            </w:pPr>
          </w:p>
        </w:tc>
        <w:tc>
          <w:tcPr>
            <w:tcW w:w="180" w:type="pct"/>
          </w:tcPr>
          <w:p w:rsidR="008D0D7A" w:rsidRPr="00DB4A91" w:rsidRDefault="00FE41FB" w:rsidP="00B24D1A">
            <w:pPr>
              <w:pStyle w:val="Style14"/>
              <w:widowControl/>
              <w:ind w:firstLine="0"/>
              <w:jc w:val="center"/>
              <w:rPr>
                <w:sz w:val="22"/>
                <w:szCs w:val="22"/>
              </w:rPr>
            </w:pPr>
            <w:r>
              <w:rPr>
                <w:sz w:val="22"/>
                <w:szCs w:val="22"/>
              </w:rPr>
              <w:t>3</w:t>
            </w:r>
          </w:p>
        </w:tc>
        <w:tc>
          <w:tcPr>
            <w:tcW w:w="179" w:type="pct"/>
          </w:tcPr>
          <w:p w:rsidR="008D0D7A" w:rsidRPr="00DB4A91" w:rsidRDefault="008D0D7A" w:rsidP="00B24D1A">
            <w:pPr>
              <w:pStyle w:val="Style14"/>
              <w:widowControl/>
              <w:ind w:firstLine="0"/>
              <w:jc w:val="center"/>
              <w:rPr>
                <w:sz w:val="22"/>
                <w:szCs w:val="22"/>
              </w:rPr>
            </w:pPr>
          </w:p>
        </w:tc>
        <w:tc>
          <w:tcPr>
            <w:tcW w:w="225" w:type="pct"/>
          </w:tcPr>
          <w:p w:rsidR="008D0D7A" w:rsidRPr="00DB4A91" w:rsidRDefault="00812AD0" w:rsidP="00B24D1A">
            <w:pPr>
              <w:pStyle w:val="Style14"/>
              <w:widowControl/>
              <w:ind w:firstLine="0"/>
              <w:jc w:val="center"/>
              <w:rPr>
                <w:sz w:val="22"/>
                <w:szCs w:val="22"/>
              </w:rPr>
            </w:pPr>
            <w:r>
              <w:rPr>
                <w:sz w:val="22"/>
                <w:szCs w:val="22"/>
              </w:rPr>
              <w:t>6</w:t>
            </w:r>
          </w:p>
        </w:tc>
        <w:tc>
          <w:tcPr>
            <w:tcW w:w="314" w:type="pct"/>
          </w:tcPr>
          <w:p w:rsidR="008D0D7A" w:rsidRPr="00DB4A91" w:rsidRDefault="00CD0001" w:rsidP="00B24D1A">
            <w:pPr>
              <w:pStyle w:val="Style14"/>
              <w:widowControl/>
              <w:ind w:firstLine="0"/>
              <w:jc w:val="center"/>
              <w:rPr>
                <w:sz w:val="22"/>
                <w:szCs w:val="22"/>
              </w:rPr>
            </w:pPr>
            <w:r>
              <w:rPr>
                <w:sz w:val="22"/>
                <w:szCs w:val="22"/>
              </w:rPr>
              <w:t>10</w:t>
            </w:r>
          </w:p>
        </w:tc>
        <w:tc>
          <w:tcPr>
            <w:tcW w:w="989" w:type="pct"/>
          </w:tcPr>
          <w:p w:rsidR="008D0D7A" w:rsidRPr="00DB4A91" w:rsidRDefault="008D0D7A" w:rsidP="00B24D1A">
            <w:pPr>
              <w:pStyle w:val="Style14"/>
              <w:widowControl/>
              <w:ind w:firstLine="0"/>
              <w:jc w:val="left"/>
              <w:rPr>
                <w:sz w:val="22"/>
                <w:szCs w:val="22"/>
              </w:rPr>
            </w:pPr>
            <w:r w:rsidRPr="00DB4A91">
              <w:rPr>
                <w:sz w:val="22"/>
                <w:szCs w:val="22"/>
              </w:rPr>
              <w:t>Практическая работа</w:t>
            </w:r>
          </w:p>
        </w:tc>
        <w:tc>
          <w:tcPr>
            <w:tcW w:w="809" w:type="pct"/>
          </w:tcPr>
          <w:p w:rsidR="008D0D7A" w:rsidRPr="00DB4A91" w:rsidRDefault="008D0D7A" w:rsidP="00B24D1A">
            <w:pPr>
              <w:pStyle w:val="Style14"/>
              <w:widowControl/>
              <w:ind w:firstLine="0"/>
              <w:jc w:val="left"/>
              <w:rPr>
                <w:sz w:val="22"/>
                <w:szCs w:val="22"/>
              </w:rPr>
            </w:pPr>
          </w:p>
        </w:tc>
        <w:tc>
          <w:tcPr>
            <w:tcW w:w="449" w:type="pct"/>
          </w:tcPr>
          <w:p w:rsidR="008D0D7A" w:rsidRPr="00DB4A91" w:rsidRDefault="008D0D7A" w:rsidP="00B24D1A">
            <w:pPr>
              <w:pStyle w:val="Style14"/>
              <w:widowControl/>
              <w:ind w:firstLine="0"/>
              <w:jc w:val="left"/>
              <w:rPr>
                <w:sz w:val="22"/>
                <w:szCs w:val="22"/>
              </w:rPr>
            </w:pPr>
            <w:r w:rsidRPr="00DB4A91">
              <w:rPr>
                <w:sz w:val="22"/>
                <w:szCs w:val="22"/>
              </w:rPr>
              <w:t>ОПК-3-зув</w:t>
            </w:r>
          </w:p>
        </w:tc>
      </w:tr>
      <w:tr w:rsidR="008D0D7A" w:rsidRPr="00DB4A91" w:rsidTr="00B24D1A">
        <w:trPr>
          <w:trHeight w:val="70"/>
        </w:trPr>
        <w:tc>
          <w:tcPr>
            <w:tcW w:w="1675" w:type="pct"/>
          </w:tcPr>
          <w:p w:rsidR="008D0D7A" w:rsidRPr="00DB4A91" w:rsidRDefault="008D0D7A" w:rsidP="00B24D1A">
            <w:pPr>
              <w:ind w:firstLine="0"/>
              <w:rPr>
                <w:spacing w:val="-5"/>
                <w:sz w:val="22"/>
                <w:szCs w:val="22"/>
              </w:rPr>
            </w:pPr>
            <w:r w:rsidRPr="00DB4A91">
              <w:rPr>
                <w:spacing w:val="-5"/>
                <w:sz w:val="22"/>
                <w:szCs w:val="22"/>
              </w:rPr>
              <w:t>3. Коррекционно-развивающая работа</w:t>
            </w:r>
          </w:p>
        </w:tc>
        <w:tc>
          <w:tcPr>
            <w:tcW w:w="180" w:type="pct"/>
          </w:tcPr>
          <w:p w:rsidR="008D0D7A" w:rsidRPr="00DB4A91" w:rsidRDefault="008D0D7A" w:rsidP="00B24D1A">
            <w:pPr>
              <w:pStyle w:val="Style14"/>
              <w:widowControl/>
              <w:ind w:firstLine="0"/>
              <w:jc w:val="center"/>
              <w:rPr>
                <w:b/>
                <w:sz w:val="22"/>
                <w:szCs w:val="22"/>
              </w:rPr>
            </w:pPr>
          </w:p>
        </w:tc>
        <w:tc>
          <w:tcPr>
            <w:tcW w:w="180" w:type="pct"/>
          </w:tcPr>
          <w:p w:rsidR="008D0D7A" w:rsidRPr="00DB4A91" w:rsidRDefault="00FE41FB" w:rsidP="00B24D1A">
            <w:pPr>
              <w:pStyle w:val="Style14"/>
              <w:widowControl/>
              <w:ind w:firstLine="0"/>
              <w:jc w:val="center"/>
              <w:rPr>
                <w:sz w:val="22"/>
                <w:szCs w:val="22"/>
              </w:rPr>
            </w:pPr>
            <w:r>
              <w:rPr>
                <w:sz w:val="22"/>
                <w:szCs w:val="22"/>
              </w:rPr>
              <w:t>3</w:t>
            </w:r>
          </w:p>
        </w:tc>
        <w:tc>
          <w:tcPr>
            <w:tcW w:w="179" w:type="pct"/>
          </w:tcPr>
          <w:p w:rsidR="008D0D7A" w:rsidRPr="00DB4A91" w:rsidRDefault="008D0D7A" w:rsidP="00B24D1A">
            <w:pPr>
              <w:pStyle w:val="Style14"/>
              <w:widowControl/>
              <w:ind w:firstLine="0"/>
              <w:jc w:val="center"/>
              <w:rPr>
                <w:sz w:val="22"/>
                <w:szCs w:val="22"/>
              </w:rPr>
            </w:pPr>
          </w:p>
        </w:tc>
        <w:tc>
          <w:tcPr>
            <w:tcW w:w="225" w:type="pct"/>
          </w:tcPr>
          <w:p w:rsidR="008D0D7A" w:rsidRPr="00693D6F" w:rsidRDefault="00812AD0" w:rsidP="00B24D1A">
            <w:pPr>
              <w:pStyle w:val="Style14"/>
              <w:widowControl/>
              <w:ind w:firstLine="0"/>
              <w:jc w:val="center"/>
              <w:rPr>
                <w:sz w:val="22"/>
                <w:szCs w:val="22"/>
              </w:rPr>
            </w:pPr>
            <w:r>
              <w:rPr>
                <w:sz w:val="22"/>
                <w:szCs w:val="22"/>
              </w:rPr>
              <w:t>6</w:t>
            </w:r>
          </w:p>
        </w:tc>
        <w:tc>
          <w:tcPr>
            <w:tcW w:w="314" w:type="pct"/>
          </w:tcPr>
          <w:p w:rsidR="008D0D7A" w:rsidRPr="00DB4A91" w:rsidRDefault="00A6638C" w:rsidP="00B24D1A">
            <w:pPr>
              <w:pStyle w:val="Style14"/>
              <w:widowControl/>
              <w:ind w:firstLine="0"/>
              <w:jc w:val="center"/>
              <w:rPr>
                <w:sz w:val="22"/>
                <w:szCs w:val="22"/>
              </w:rPr>
            </w:pPr>
            <w:r>
              <w:rPr>
                <w:sz w:val="22"/>
                <w:szCs w:val="22"/>
              </w:rPr>
              <w:t>10</w:t>
            </w:r>
          </w:p>
        </w:tc>
        <w:tc>
          <w:tcPr>
            <w:tcW w:w="989" w:type="pct"/>
          </w:tcPr>
          <w:p w:rsidR="008D0D7A" w:rsidRPr="00DB4A91" w:rsidRDefault="008D0D7A" w:rsidP="00B24D1A">
            <w:pPr>
              <w:pStyle w:val="Style14"/>
              <w:widowControl/>
              <w:ind w:firstLine="0"/>
              <w:jc w:val="left"/>
              <w:rPr>
                <w:sz w:val="22"/>
                <w:szCs w:val="22"/>
              </w:rPr>
            </w:pPr>
            <w:r w:rsidRPr="00DB4A91">
              <w:rPr>
                <w:sz w:val="22"/>
                <w:szCs w:val="22"/>
              </w:rPr>
              <w:t>Практическая работа</w:t>
            </w:r>
          </w:p>
        </w:tc>
        <w:tc>
          <w:tcPr>
            <w:tcW w:w="809" w:type="pct"/>
          </w:tcPr>
          <w:p w:rsidR="008D0D7A" w:rsidRPr="00DB4A91" w:rsidRDefault="008D0D7A" w:rsidP="00B24D1A">
            <w:pPr>
              <w:pStyle w:val="Style14"/>
              <w:widowControl/>
              <w:ind w:firstLine="0"/>
              <w:jc w:val="left"/>
              <w:rPr>
                <w:rStyle w:val="FontStyle31"/>
                <w:rFonts w:ascii="Times New Roman" w:hAnsi="Times New Roman" w:cs="Times New Roman"/>
                <w:sz w:val="22"/>
                <w:szCs w:val="22"/>
              </w:rPr>
            </w:pPr>
          </w:p>
        </w:tc>
        <w:tc>
          <w:tcPr>
            <w:tcW w:w="449" w:type="pct"/>
          </w:tcPr>
          <w:p w:rsidR="008D0D7A" w:rsidRPr="00DB4A91" w:rsidRDefault="008D0D7A" w:rsidP="00B24D1A">
            <w:pPr>
              <w:pStyle w:val="Style14"/>
              <w:widowControl/>
              <w:ind w:firstLine="0"/>
              <w:jc w:val="left"/>
              <w:rPr>
                <w:sz w:val="22"/>
                <w:szCs w:val="22"/>
              </w:rPr>
            </w:pPr>
            <w:r w:rsidRPr="00DB4A91">
              <w:rPr>
                <w:sz w:val="22"/>
                <w:szCs w:val="22"/>
              </w:rPr>
              <w:t>ОПК-3-зув</w:t>
            </w:r>
          </w:p>
        </w:tc>
      </w:tr>
      <w:tr w:rsidR="008D0D7A" w:rsidRPr="00DB4A91" w:rsidTr="00B24D1A">
        <w:trPr>
          <w:trHeight w:val="70"/>
        </w:trPr>
        <w:tc>
          <w:tcPr>
            <w:tcW w:w="1675" w:type="pct"/>
          </w:tcPr>
          <w:p w:rsidR="008D0D7A" w:rsidRPr="00DB4A91" w:rsidRDefault="008D0D7A" w:rsidP="00B24D1A">
            <w:pPr>
              <w:ind w:firstLine="0"/>
              <w:rPr>
                <w:spacing w:val="-5"/>
                <w:sz w:val="22"/>
                <w:szCs w:val="22"/>
              </w:rPr>
            </w:pPr>
            <w:r w:rsidRPr="00DB4A91">
              <w:rPr>
                <w:spacing w:val="-5"/>
                <w:sz w:val="22"/>
                <w:szCs w:val="22"/>
              </w:rPr>
              <w:t>4. Психологическая профилактика</w:t>
            </w:r>
          </w:p>
        </w:tc>
        <w:tc>
          <w:tcPr>
            <w:tcW w:w="180" w:type="pct"/>
          </w:tcPr>
          <w:p w:rsidR="008D0D7A" w:rsidRPr="00DB4A91" w:rsidRDefault="008D0D7A" w:rsidP="00B24D1A">
            <w:pPr>
              <w:pStyle w:val="Style14"/>
              <w:widowControl/>
              <w:ind w:firstLine="0"/>
              <w:jc w:val="center"/>
              <w:rPr>
                <w:b/>
                <w:sz w:val="22"/>
                <w:szCs w:val="22"/>
              </w:rPr>
            </w:pPr>
          </w:p>
        </w:tc>
        <w:tc>
          <w:tcPr>
            <w:tcW w:w="180" w:type="pct"/>
          </w:tcPr>
          <w:p w:rsidR="008D0D7A" w:rsidRPr="00DB4A91" w:rsidRDefault="00FE41FB" w:rsidP="00B24D1A">
            <w:pPr>
              <w:pStyle w:val="Style14"/>
              <w:widowControl/>
              <w:ind w:firstLine="0"/>
              <w:jc w:val="center"/>
              <w:rPr>
                <w:sz w:val="22"/>
                <w:szCs w:val="22"/>
              </w:rPr>
            </w:pPr>
            <w:r>
              <w:rPr>
                <w:sz w:val="22"/>
                <w:szCs w:val="22"/>
              </w:rPr>
              <w:t>2</w:t>
            </w:r>
          </w:p>
        </w:tc>
        <w:tc>
          <w:tcPr>
            <w:tcW w:w="179" w:type="pct"/>
          </w:tcPr>
          <w:p w:rsidR="008D0D7A" w:rsidRPr="00DB4A91" w:rsidRDefault="008D0D7A" w:rsidP="00B24D1A">
            <w:pPr>
              <w:pStyle w:val="Style14"/>
              <w:widowControl/>
              <w:ind w:firstLine="0"/>
              <w:jc w:val="center"/>
              <w:rPr>
                <w:sz w:val="22"/>
                <w:szCs w:val="22"/>
              </w:rPr>
            </w:pPr>
          </w:p>
        </w:tc>
        <w:tc>
          <w:tcPr>
            <w:tcW w:w="225" w:type="pct"/>
          </w:tcPr>
          <w:p w:rsidR="008D0D7A" w:rsidRPr="00DB4A91" w:rsidRDefault="00044A24" w:rsidP="00B24D1A">
            <w:pPr>
              <w:pStyle w:val="Style14"/>
              <w:widowControl/>
              <w:ind w:firstLine="0"/>
              <w:jc w:val="center"/>
              <w:rPr>
                <w:sz w:val="22"/>
                <w:szCs w:val="22"/>
              </w:rPr>
            </w:pPr>
            <w:r>
              <w:rPr>
                <w:sz w:val="22"/>
                <w:szCs w:val="22"/>
              </w:rPr>
              <w:t>6</w:t>
            </w:r>
          </w:p>
        </w:tc>
        <w:tc>
          <w:tcPr>
            <w:tcW w:w="314" w:type="pct"/>
          </w:tcPr>
          <w:p w:rsidR="008D0D7A" w:rsidRPr="00DB4A91" w:rsidRDefault="00CD0001" w:rsidP="00B24D1A">
            <w:pPr>
              <w:pStyle w:val="Style14"/>
              <w:widowControl/>
              <w:ind w:firstLine="0"/>
              <w:jc w:val="center"/>
              <w:rPr>
                <w:sz w:val="22"/>
                <w:szCs w:val="22"/>
              </w:rPr>
            </w:pPr>
            <w:r>
              <w:rPr>
                <w:sz w:val="22"/>
                <w:szCs w:val="22"/>
              </w:rPr>
              <w:t>8,15</w:t>
            </w:r>
          </w:p>
        </w:tc>
        <w:tc>
          <w:tcPr>
            <w:tcW w:w="989" w:type="pct"/>
          </w:tcPr>
          <w:p w:rsidR="008D0D7A" w:rsidRPr="00DB4A91" w:rsidRDefault="008D0D7A" w:rsidP="00B24D1A">
            <w:pPr>
              <w:pStyle w:val="Style14"/>
              <w:widowControl/>
              <w:ind w:firstLine="0"/>
              <w:jc w:val="left"/>
              <w:rPr>
                <w:sz w:val="22"/>
                <w:szCs w:val="22"/>
              </w:rPr>
            </w:pPr>
            <w:r w:rsidRPr="00DB4A91">
              <w:rPr>
                <w:bCs/>
                <w:iCs/>
                <w:sz w:val="22"/>
                <w:szCs w:val="22"/>
              </w:rPr>
              <w:t>Самостоятельное изучение учебной и научной литературы</w:t>
            </w:r>
          </w:p>
        </w:tc>
        <w:tc>
          <w:tcPr>
            <w:tcW w:w="809" w:type="pct"/>
          </w:tcPr>
          <w:p w:rsidR="008D0D7A" w:rsidRPr="00DB4A91" w:rsidRDefault="008D0D7A" w:rsidP="00B24D1A">
            <w:pPr>
              <w:pStyle w:val="Style14"/>
              <w:widowControl/>
              <w:ind w:firstLine="0"/>
              <w:jc w:val="left"/>
              <w:rPr>
                <w:rStyle w:val="FontStyle31"/>
                <w:rFonts w:ascii="Times New Roman" w:hAnsi="Times New Roman" w:cs="Times New Roman"/>
                <w:sz w:val="22"/>
                <w:szCs w:val="22"/>
              </w:rPr>
            </w:pPr>
          </w:p>
        </w:tc>
        <w:tc>
          <w:tcPr>
            <w:tcW w:w="449" w:type="pct"/>
          </w:tcPr>
          <w:p w:rsidR="008D0D7A" w:rsidRPr="00DB4A91" w:rsidRDefault="008D0D7A" w:rsidP="00B24D1A">
            <w:pPr>
              <w:pStyle w:val="Style14"/>
              <w:widowControl/>
              <w:ind w:firstLine="0"/>
              <w:jc w:val="left"/>
              <w:rPr>
                <w:sz w:val="22"/>
                <w:szCs w:val="22"/>
              </w:rPr>
            </w:pPr>
            <w:r w:rsidRPr="00DB4A91">
              <w:rPr>
                <w:sz w:val="22"/>
                <w:szCs w:val="22"/>
              </w:rPr>
              <w:t xml:space="preserve">ПК </w:t>
            </w:r>
            <w:r w:rsidR="001679DA">
              <w:rPr>
                <w:sz w:val="22"/>
                <w:szCs w:val="22"/>
              </w:rPr>
              <w:t>2</w:t>
            </w:r>
            <w:r w:rsidRPr="00DB4A91">
              <w:rPr>
                <w:sz w:val="22"/>
                <w:szCs w:val="22"/>
              </w:rPr>
              <w:t>-зув</w:t>
            </w:r>
          </w:p>
        </w:tc>
      </w:tr>
      <w:tr w:rsidR="008D0D7A" w:rsidRPr="00DB4A91" w:rsidTr="00B24D1A">
        <w:trPr>
          <w:trHeight w:val="138"/>
        </w:trPr>
        <w:tc>
          <w:tcPr>
            <w:tcW w:w="1675" w:type="pct"/>
          </w:tcPr>
          <w:p w:rsidR="008D0D7A" w:rsidRPr="00DB4A91" w:rsidRDefault="008D0D7A" w:rsidP="00B24D1A">
            <w:pPr>
              <w:pStyle w:val="Style14"/>
              <w:widowControl/>
              <w:snapToGrid w:val="0"/>
              <w:ind w:firstLine="0"/>
              <w:rPr>
                <w:b/>
                <w:sz w:val="22"/>
                <w:szCs w:val="22"/>
              </w:rPr>
            </w:pPr>
            <w:r w:rsidRPr="00DB4A91">
              <w:rPr>
                <w:b/>
                <w:sz w:val="22"/>
                <w:szCs w:val="22"/>
              </w:rPr>
              <w:t>Итого по разделу</w:t>
            </w:r>
          </w:p>
        </w:tc>
        <w:tc>
          <w:tcPr>
            <w:tcW w:w="180" w:type="pct"/>
          </w:tcPr>
          <w:p w:rsidR="008D0D7A" w:rsidRPr="00DB4A91" w:rsidRDefault="008D0D7A" w:rsidP="00B24D1A">
            <w:pPr>
              <w:pStyle w:val="Style14"/>
              <w:widowControl/>
              <w:ind w:firstLine="0"/>
              <w:jc w:val="center"/>
              <w:rPr>
                <w:b/>
                <w:sz w:val="22"/>
                <w:szCs w:val="22"/>
              </w:rPr>
            </w:pPr>
          </w:p>
        </w:tc>
        <w:tc>
          <w:tcPr>
            <w:tcW w:w="180" w:type="pct"/>
          </w:tcPr>
          <w:p w:rsidR="008D0D7A" w:rsidRPr="00DB4A91" w:rsidRDefault="00FE41FB" w:rsidP="00B24D1A">
            <w:pPr>
              <w:pStyle w:val="Style14"/>
              <w:widowControl/>
              <w:ind w:firstLine="0"/>
              <w:jc w:val="center"/>
              <w:rPr>
                <w:b/>
                <w:sz w:val="22"/>
                <w:szCs w:val="22"/>
              </w:rPr>
            </w:pPr>
            <w:r>
              <w:rPr>
                <w:b/>
                <w:sz w:val="22"/>
                <w:szCs w:val="22"/>
              </w:rPr>
              <w:t>10</w:t>
            </w:r>
          </w:p>
        </w:tc>
        <w:tc>
          <w:tcPr>
            <w:tcW w:w="179" w:type="pct"/>
          </w:tcPr>
          <w:p w:rsidR="008D0D7A" w:rsidRPr="00DB4A91" w:rsidRDefault="008D0D7A" w:rsidP="00B24D1A">
            <w:pPr>
              <w:pStyle w:val="Style14"/>
              <w:widowControl/>
              <w:ind w:firstLine="0"/>
              <w:jc w:val="center"/>
              <w:rPr>
                <w:b/>
                <w:sz w:val="22"/>
                <w:szCs w:val="22"/>
              </w:rPr>
            </w:pPr>
          </w:p>
        </w:tc>
        <w:tc>
          <w:tcPr>
            <w:tcW w:w="225" w:type="pct"/>
          </w:tcPr>
          <w:p w:rsidR="008D0D7A" w:rsidRPr="00DB4A91" w:rsidRDefault="004E4A12" w:rsidP="00B24D1A">
            <w:pPr>
              <w:pStyle w:val="Style14"/>
              <w:widowControl/>
              <w:ind w:firstLine="0"/>
              <w:jc w:val="center"/>
              <w:rPr>
                <w:b/>
                <w:sz w:val="22"/>
                <w:szCs w:val="22"/>
              </w:rPr>
            </w:pPr>
            <w:r>
              <w:rPr>
                <w:b/>
                <w:sz w:val="22"/>
                <w:szCs w:val="22"/>
              </w:rPr>
              <w:t>2</w:t>
            </w:r>
            <w:r w:rsidR="00044A24">
              <w:rPr>
                <w:b/>
                <w:sz w:val="22"/>
                <w:szCs w:val="22"/>
              </w:rPr>
              <w:t>2</w:t>
            </w:r>
          </w:p>
        </w:tc>
        <w:tc>
          <w:tcPr>
            <w:tcW w:w="314" w:type="pct"/>
          </w:tcPr>
          <w:p w:rsidR="008D0D7A" w:rsidRPr="00CD0001" w:rsidRDefault="00A6638C" w:rsidP="00B24D1A">
            <w:pPr>
              <w:pStyle w:val="Style14"/>
              <w:widowControl/>
              <w:ind w:firstLine="0"/>
              <w:jc w:val="center"/>
              <w:rPr>
                <w:rStyle w:val="FontStyle31"/>
                <w:rFonts w:ascii="Times New Roman" w:hAnsi="Times New Roman" w:cs="Times New Roman"/>
                <w:b/>
                <w:sz w:val="22"/>
                <w:szCs w:val="22"/>
              </w:rPr>
            </w:pPr>
            <w:r w:rsidRPr="00CD0001">
              <w:rPr>
                <w:rStyle w:val="FontStyle31"/>
                <w:rFonts w:ascii="Times New Roman" w:hAnsi="Times New Roman" w:cs="Times New Roman"/>
                <w:b/>
                <w:sz w:val="22"/>
                <w:szCs w:val="22"/>
              </w:rPr>
              <w:t>36</w:t>
            </w:r>
            <w:r w:rsidR="00CD0001" w:rsidRPr="00CD0001">
              <w:rPr>
                <w:rStyle w:val="FontStyle31"/>
                <w:rFonts w:ascii="Times New Roman" w:hAnsi="Times New Roman" w:cs="Times New Roman"/>
                <w:b/>
                <w:sz w:val="22"/>
                <w:szCs w:val="22"/>
              </w:rPr>
              <w:t>,15</w:t>
            </w:r>
          </w:p>
        </w:tc>
        <w:tc>
          <w:tcPr>
            <w:tcW w:w="989" w:type="pct"/>
          </w:tcPr>
          <w:p w:rsidR="008D0D7A" w:rsidRPr="00DB4A91" w:rsidRDefault="008D0D7A" w:rsidP="00B24D1A">
            <w:pPr>
              <w:pStyle w:val="Style14"/>
              <w:widowControl/>
              <w:ind w:firstLine="0"/>
              <w:jc w:val="left"/>
              <w:rPr>
                <w:rStyle w:val="FontStyle31"/>
                <w:rFonts w:ascii="Times New Roman" w:hAnsi="Times New Roman" w:cs="Times New Roman"/>
                <w:b/>
                <w:sz w:val="22"/>
                <w:szCs w:val="22"/>
              </w:rPr>
            </w:pPr>
          </w:p>
        </w:tc>
        <w:tc>
          <w:tcPr>
            <w:tcW w:w="809" w:type="pct"/>
          </w:tcPr>
          <w:p w:rsidR="008D0D7A" w:rsidRPr="00DB4A91" w:rsidRDefault="008D0D7A" w:rsidP="00B24D1A">
            <w:pPr>
              <w:pStyle w:val="Style14"/>
              <w:widowControl/>
              <w:ind w:firstLine="0"/>
              <w:jc w:val="left"/>
              <w:rPr>
                <w:rStyle w:val="FontStyle31"/>
                <w:rFonts w:ascii="Times New Roman" w:hAnsi="Times New Roman" w:cs="Times New Roman"/>
                <w:b/>
                <w:sz w:val="22"/>
                <w:szCs w:val="22"/>
              </w:rPr>
            </w:pPr>
            <w:r w:rsidRPr="00DB4A91">
              <w:rPr>
                <w:rStyle w:val="FontStyle31"/>
                <w:rFonts w:ascii="Times New Roman" w:hAnsi="Times New Roman" w:cs="Times New Roman"/>
                <w:b/>
                <w:sz w:val="22"/>
                <w:szCs w:val="22"/>
              </w:rPr>
              <w:t>Тест</w:t>
            </w:r>
          </w:p>
        </w:tc>
        <w:tc>
          <w:tcPr>
            <w:tcW w:w="449" w:type="pct"/>
          </w:tcPr>
          <w:p w:rsidR="008D0D7A" w:rsidRPr="00DB4A91" w:rsidRDefault="008D0D7A" w:rsidP="00B24D1A">
            <w:pPr>
              <w:pStyle w:val="Style14"/>
              <w:widowControl/>
              <w:ind w:firstLine="0"/>
              <w:jc w:val="left"/>
              <w:rPr>
                <w:b/>
                <w:sz w:val="22"/>
                <w:szCs w:val="22"/>
              </w:rPr>
            </w:pPr>
          </w:p>
        </w:tc>
      </w:tr>
      <w:tr w:rsidR="008D0D7A" w:rsidRPr="00DB4A91" w:rsidTr="00B24D1A">
        <w:trPr>
          <w:trHeight w:val="499"/>
        </w:trPr>
        <w:tc>
          <w:tcPr>
            <w:tcW w:w="1675" w:type="pct"/>
          </w:tcPr>
          <w:p w:rsidR="008D0D7A" w:rsidRPr="00DB4A91" w:rsidRDefault="008D0D7A" w:rsidP="00B24D1A">
            <w:pPr>
              <w:pStyle w:val="Style14"/>
              <w:widowControl/>
              <w:ind w:firstLine="0"/>
              <w:rPr>
                <w:b/>
                <w:sz w:val="22"/>
                <w:szCs w:val="22"/>
              </w:rPr>
            </w:pPr>
            <w:r w:rsidRPr="00DB4A91">
              <w:rPr>
                <w:b/>
                <w:sz w:val="22"/>
                <w:szCs w:val="22"/>
              </w:rPr>
              <w:t>Итого по курсу</w:t>
            </w:r>
          </w:p>
        </w:tc>
        <w:tc>
          <w:tcPr>
            <w:tcW w:w="180" w:type="pct"/>
          </w:tcPr>
          <w:p w:rsidR="008D0D7A" w:rsidRPr="00DB4A91" w:rsidRDefault="00044A24" w:rsidP="00B24D1A">
            <w:pPr>
              <w:pStyle w:val="Style14"/>
              <w:widowControl/>
              <w:ind w:firstLine="0"/>
              <w:jc w:val="center"/>
              <w:rPr>
                <w:b/>
                <w:sz w:val="22"/>
                <w:szCs w:val="22"/>
              </w:rPr>
            </w:pPr>
            <w:r>
              <w:rPr>
                <w:b/>
                <w:sz w:val="22"/>
                <w:szCs w:val="22"/>
              </w:rPr>
              <w:t>5</w:t>
            </w:r>
          </w:p>
        </w:tc>
        <w:tc>
          <w:tcPr>
            <w:tcW w:w="180" w:type="pct"/>
          </w:tcPr>
          <w:p w:rsidR="008D0D7A" w:rsidRPr="007E5921" w:rsidRDefault="00FE41FB" w:rsidP="00B24D1A">
            <w:pPr>
              <w:pStyle w:val="Style14"/>
              <w:widowControl/>
              <w:ind w:firstLine="0"/>
              <w:jc w:val="center"/>
              <w:rPr>
                <w:b/>
                <w:sz w:val="22"/>
                <w:szCs w:val="22"/>
              </w:rPr>
            </w:pPr>
            <w:r w:rsidRPr="007E5921">
              <w:rPr>
                <w:b/>
                <w:sz w:val="22"/>
                <w:szCs w:val="22"/>
              </w:rPr>
              <w:t>17</w:t>
            </w:r>
          </w:p>
        </w:tc>
        <w:tc>
          <w:tcPr>
            <w:tcW w:w="179" w:type="pct"/>
          </w:tcPr>
          <w:p w:rsidR="008D0D7A" w:rsidRPr="007E5921" w:rsidRDefault="008D0D7A" w:rsidP="00B24D1A">
            <w:pPr>
              <w:pStyle w:val="Style14"/>
              <w:widowControl/>
              <w:ind w:firstLine="0"/>
              <w:jc w:val="center"/>
              <w:rPr>
                <w:b/>
                <w:sz w:val="22"/>
                <w:szCs w:val="22"/>
              </w:rPr>
            </w:pPr>
          </w:p>
        </w:tc>
        <w:tc>
          <w:tcPr>
            <w:tcW w:w="225" w:type="pct"/>
          </w:tcPr>
          <w:p w:rsidR="008D0D7A" w:rsidRPr="007E5921" w:rsidRDefault="00FE41FB" w:rsidP="00B24D1A">
            <w:pPr>
              <w:pStyle w:val="Style14"/>
              <w:widowControl/>
              <w:ind w:firstLine="0"/>
              <w:jc w:val="center"/>
              <w:rPr>
                <w:b/>
                <w:sz w:val="22"/>
                <w:szCs w:val="22"/>
              </w:rPr>
            </w:pPr>
            <w:r w:rsidRPr="007E5921">
              <w:rPr>
                <w:b/>
                <w:sz w:val="22"/>
                <w:szCs w:val="22"/>
              </w:rPr>
              <w:t>34</w:t>
            </w:r>
          </w:p>
        </w:tc>
        <w:tc>
          <w:tcPr>
            <w:tcW w:w="314" w:type="pct"/>
          </w:tcPr>
          <w:p w:rsidR="008D0D7A" w:rsidRPr="00CD0001" w:rsidRDefault="00CD0001" w:rsidP="00B24D1A">
            <w:pPr>
              <w:pStyle w:val="Style14"/>
              <w:widowControl/>
              <w:ind w:firstLine="0"/>
              <w:jc w:val="center"/>
              <w:rPr>
                <w:rStyle w:val="FontStyle31"/>
                <w:rFonts w:ascii="Times New Roman" w:hAnsi="Times New Roman" w:cs="Times New Roman"/>
                <w:sz w:val="22"/>
                <w:szCs w:val="22"/>
              </w:rPr>
            </w:pPr>
            <w:r w:rsidRPr="00CD0001">
              <w:rPr>
                <w:rStyle w:val="FontStyle18"/>
                <w:sz w:val="22"/>
                <w:szCs w:val="22"/>
              </w:rPr>
              <w:t>63,15</w:t>
            </w:r>
          </w:p>
        </w:tc>
        <w:tc>
          <w:tcPr>
            <w:tcW w:w="989" w:type="pct"/>
          </w:tcPr>
          <w:p w:rsidR="008D0D7A" w:rsidRPr="00A6638C" w:rsidRDefault="008D0D7A" w:rsidP="00B24D1A">
            <w:pPr>
              <w:pStyle w:val="Style14"/>
              <w:widowControl/>
              <w:ind w:firstLine="0"/>
              <w:jc w:val="left"/>
              <w:rPr>
                <w:rStyle w:val="FontStyle31"/>
                <w:rFonts w:ascii="Times New Roman" w:hAnsi="Times New Roman" w:cs="Times New Roman"/>
                <w:b/>
                <w:sz w:val="22"/>
                <w:szCs w:val="22"/>
              </w:rPr>
            </w:pPr>
            <w:r w:rsidRPr="00A6638C">
              <w:rPr>
                <w:rStyle w:val="FontStyle31"/>
                <w:rFonts w:ascii="Times New Roman" w:hAnsi="Times New Roman" w:cs="Times New Roman"/>
                <w:b/>
                <w:sz w:val="22"/>
                <w:szCs w:val="22"/>
              </w:rPr>
              <w:t>Контрольная работа</w:t>
            </w:r>
          </w:p>
        </w:tc>
        <w:tc>
          <w:tcPr>
            <w:tcW w:w="809" w:type="pct"/>
          </w:tcPr>
          <w:p w:rsidR="008D0D7A" w:rsidRPr="00DB4A91" w:rsidRDefault="008D0D7A" w:rsidP="00B24D1A">
            <w:pPr>
              <w:pStyle w:val="Style14"/>
              <w:widowControl/>
              <w:ind w:firstLine="0"/>
              <w:jc w:val="left"/>
              <w:rPr>
                <w:rStyle w:val="FontStyle31"/>
                <w:rFonts w:ascii="Times New Roman" w:hAnsi="Times New Roman" w:cs="Times New Roman"/>
                <w:b/>
                <w:sz w:val="22"/>
                <w:szCs w:val="22"/>
              </w:rPr>
            </w:pPr>
            <w:r w:rsidRPr="00DB4A91">
              <w:rPr>
                <w:rStyle w:val="FontStyle31"/>
                <w:rFonts w:ascii="Times New Roman" w:hAnsi="Times New Roman" w:cs="Times New Roman"/>
                <w:b/>
                <w:sz w:val="22"/>
                <w:szCs w:val="22"/>
              </w:rPr>
              <w:t>Итоговый тест</w:t>
            </w:r>
          </w:p>
        </w:tc>
        <w:tc>
          <w:tcPr>
            <w:tcW w:w="449" w:type="pct"/>
          </w:tcPr>
          <w:p w:rsidR="008D0D7A" w:rsidRPr="00DB4A91" w:rsidRDefault="008D0D7A" w:rsidP="00B24D1A">
            <w:pPr>
              <w:pStyle w:val="Style14"/>
              <w:widowControl/>
              <w:ind w:firstLine="0"/>
              <w:jc w:val="left"/>
              <w:rPr>
                <w:b/>
                <w:sz w:val="22"/>
                <w:szCs w:val="22"/>
              </w:rPr>
            </w:pPr>
          </w:p>
        </w:tc>
      </w:tr>
      <w:tr w:rsidR="008D0D7A" w:rsidRPr="00DB4A91" w:rsidTr="00B24D1A">
        <w:trPr>
          <w:trHeight w:val="499"/>
        </w:trPr>
        <w:tc>
          <w:tcPr>
            <w:tcW w:w="1675" w:type="pct"/>
          </w:tcPr>
          <w:p w:rsidR="008D0D7A" w:rsidRPr="00DB4A91" w:rsidRDefault="008D0D7A" w:rsidP="00B24D1A">
            <w:pPr>
              <w:pStyle w:val="Style14"/>
              <w:widowControl/>
              <w:ind w:firstLine="0"/>
              <w:rPr>
                <w:b/>
                <w:sz w:val="22"/>
                <w:szCs w:val="22"/>
              </w:rPr>
            </w:pPr>
            <w:r w:rsidRPr="00DB4A91">
              <w:rPr>
                <w:b/>
                <w:sz w:val="22"/>
                <w:szCs w:val="22"/>
              </w:rPr>
              <w:t>Итого по дисциплине</w:t>
            </w:r>
          </w:p>
        </w:tc>
        <w:tc>
          <w:tcPr>
            <w:tcW w:w="180" w:type="pct"/>
            <w:shd w:val="clear" w:color="auto" w:fill="auto"/>
          </w:tcPr>
          <w:p w:rsidR="008D0D7A" w:rsidRPr="00DB4A91" w:rsidRDefault="008D0D7A" w:rsidP="00B24D1A">
            <w:pPr>
              <w:pStyle w:val="Style14"/>
              <w:widowControl/>
              <w:ind w:firstLine="0"/>
              <w:jc w:val="center"/>
              <w:rPr>
                <w:b/>
                <w:sz w:val="22"/>
                <w:szCs w:val="22"/>
              </w:rPr>
            </w:pPr>
          </w:p>
        </w:tc>
        <w:tc>
          <w:tcPr>
            <w:tcW w:w="180" w:type="pct"/>
            <w:shd w:val="clear" w:color="auto" w:fill="auto"/>
          </w:tcPr>
          <w:p w:rsidR="008D0D7A" w:rsidRPr="007E5921" w:rsidRDefault="00FE41FB" w:rsidP="00B24D1A">
            <w:pPr>
              <w:pStyle w:val="Style14"/>
              <w:widowControl/>
              <w:ind w:firstLine="0"/>
              <w:jc w:val="center"/>
              <w:rPr>
                <w:b/>
                <w:sz w:val="22"/>
                <w:szCs w:val="22"/>
              </w:rPr>
            </w:pPr>
            <w:r w:rsidRPr="007E5921">
              <w:rPr>
                <w:b/>
                <w:sz w:val="22"/>
                <w:szCs w:val="22"/>
              </w:rPr>
              <w:t>17</w:t>
            </w:r>
          </w:p>
        </w:tc>
        <w:tc>
          <w:tcPr>
            <w:tcW w:w="179" w:type="pct"/>
            <w:shd w:val="clear" w:color="auto" w:fill="auto"/>
          </w:tcPr>
          <w:p w:rsidR="008D0D7A" w:rsidRPr="007E5921" w:rsidRDefault="008D0D7A" w:rsidP="00B24D1A">
            <w:pPr>
              <w:pStyle w:val="Style14"/>
              <w:widowControl/>
              <w:ind w:firstLine="0"/>
              <w:jc w:val="center"/>
              <w:rPr>
                <w:b/>
                <w:sz w:val="22"/>
                <w:szCs w:val="22"/>
              </w:rPr>
            </w:pPr>
          </w:p>
        </w:tc>
        <w:tc>
          <w:tcPr>
            <w:tcW w:w="225" w:type="pct"/>
            <w:shd w:val="clear" w:color="auto" w:fill="auto"/>
          </w:tcPr>
          <w:p w:rsidR="008D0D7A" w:rsidRPr="007E5921" w:rsidRDefault="00FE41FB" w:rsidP="00B24D1A">
            <w:pPr>
              <w:pStyle w:val="Style14"/>
              <w:widowControl/>
              <w:ind w:firstLine="0"/>
              <w:jc w:val="center"/>
              <w:rPr>
                <w:b/>
                <w:sz w:val="22"/>
                <w:szCs w:val="22"/>
              </w:rPr>
            </w:pPr>
            <w:r w:rsidRPr="007E5921">
              <w:rPr>
                <w:b/>
                <w:sz w:val="22"/>
                <w:szCs w:val="22"/>
              </w:rPr>
              <w:t>34</w:t>
            </w:r>
          </w:p>
        </w:tc>
        <w:tc>
          <w:tcPr>
            <w:tcW w:w="314" w:type="pct"/>
            <w:shd w:val="clear" w:color="auto" w:fill="auto"/>
          </w:tcPr>
          <w:p w:rsidR="008D0D7A" w:rsidRPr="00CD0001" w:rsidRDefault="00CD0001" w:rsidP="00B24D1A">
            <w:pPr>
              <w:pStyle w:val="Style14"/>
              <w:widowControl/>
              <w:ind w:firstLine="0"/>
              <w:jc w:val="center"/>
              <w:rPr>
                <w:sz w:val="22"/>
                <w:szCs w:val="22"/>
              </w:rPr>
            </w:pPr>
            <w:r w:rsidRPr="00CD0001">
              <w:rPr>
                <w:rStyle w:val="FontStyle18"/>
                <w:sz w:val="22"/>
                <w:szCs w:val="22"/>
              </w:rPr>
              <w:t>63,15</w:t>
            </w:r>
          </w:p>
        </w:tc>
        <w:tc>
          <w:tcPr>
            <w:tcW w:w="989" w:type="pct"/>
            <w:shd w:val="clear" w:color="auto" w:fill="auto"/>
          </w:tcPr>
          <w:p w:rsidR="008D0D7A" w:rsidRPr="00A6638C" w:rsidRDefault="008D0D7A" w:rsidP="00B24D1A">
            <w:pPr>
              <w:pStyle w:val="Style14"/>
              <w:widowControl/>
              <w:ind w:firstLine="0"/>
              <w:jc w:val="left"/>
              <w:rPr>
                <w:b/>
                <w:sz w:val="22"/>
                <w:szCs w:val="22"/>
                <w:highlight w:val="yellow"/>
              </w:rPr>
            </w:pPr>
          </w:p>
        </w:tc>
        <w:tc>
          <w:tcPr>
            <w:tcW w:w="809" w:type="pct"/>
            <w:shd w:val="clear" w:color="auto" w:fill="auto"/>
          </w:tcPr>
          <w:p w:rsidR="008D0D7A" w:rsidRPr="00DB4A91" w:rsidRDefault="008D0D7A" w:rsidP="00B24D1A">
            <w:pPr>
              <w:pStyle w:val="Style14"/>
              <w:widowControl/>
              <w:ind w:firstLine="0"/>
              <w:jc w:val="left"/>
              <w:rPr>
                <w:b/>
                <w:sz w:val="22"/>
                <w:szCs w:val="22"/>
              </w:rPr>
            </w:pPr>
            <w:r w:rsidRPr="00DB4A91">
              <w:rPr>
                <w:b/>
                <w:sz w:val="22"/>
                <w:szCs w:val="22"/>
              </w:rPr>
              <w:t>Промежуточная аттестация (</w:t>
            </w:r>
            <w:r w:rsidR="00A6638C">
              <w:rPr>
                <w:b/>
                <w:sz w:val="22"/>
                <w:szCs w:val="22"/>
              </w:rPr>
              <w:t>экзамен</w:t>
            </w:r>
            <w:r w:rsidRPr="00DB4A91">
              <w:rPr>
                <w:b/>
                <w:sz w:val="22"/>
                <w:szCs w:val="22"/>
              </w:rPr>
              <w:t>)</w:t>
            </w:r>
          </w:p>
        </w:tc>
        <w:tc>
          <w:tcPr>
            <w:tcW w:w="449" w:type="pct"/>
            <w:shd w:val="clear" w:color="auto" w:fill="auto"/>
          </w:tcPr>
          <w:p w:rsidR="008D0D7A" w:rsidRPr="00DB4A91" w:rsidRDefault="008D0D7A" w:rsidP="00B24D1A">
            <w:pPr>
              <w:pStyle w:val="Style14"/>
              <w:widowControl/>
              <w:ind w:firstLine="0"/>
              <w:jc w:val="left"/>
              <w:rPr>
                <w:b/>
                <w:sz w:val="22"/>
                <w:szCs w:val="22"/>
              </w:rPr>
            </w:pPr>
          </w:p>
        </w:tc>
      </w:tr>
    </w:tbl>
    <w:p w:rsidR="008D0D7A" w:rsidRPr="00DB4A91" w:rsidRDefault="008D0D7A" w:rsidP="008D0D7A">
      <w:pPr>
        <w:pStyle w:val="1"/>
        <w:tabs>
          <w:tab w:val="clear" w:pos="0"/>
        </w:tabs>
        <w:ind w:left="0"/>
        <w:rPr>
          <w:rStyle w:val="FontStyle31"/>
          <w:rFonts w:ascii="Times New Roman" w:hAnsi="Times New Roman" w:cs="Times New Roman"/>
          <w:sz w:val="24"/>
          <w:szCs w:val="24"/>
        </w:rPr>
        <w:sectPr w:rsidR="008D0D7A" w:rsidRPr="00DB4A91" w:rsidSect="00B24D1A">
          <w:pgSz w:w="16840" w:h="11907" w:orient="landscape" w:code="9"/>
          <w:pgMar w:top="1701" w:right="567" w:bottom="851" w:left="567" w:header="720" w:footer="720" w:gutter="0"/>
          <w:cols w:space="720"/>
          <w:noEndnote/>
          <w:titlePg/>
          <w:docGrid w:linePitch="326"/>
        </w:sectPr>
      </w:pPr>
    </w:p>
    <w:p w:rsidR="008D0D7A" w:rsidRPr="00DB4A91" w:rsidRDefault="008D0D7A" w:rsidP="008D0D7A">
      <w:pPr>
        <w:pStyle w:val="1"/>
        <w:rPr>
          <w:rStyle w:val="FontStyle31"/>
          <w:rFonts w:ascii="Times New Roman" w:hAnsi="Times New Roman" w:cs="Times New Roman"/>
          <w:sz w:val="24"/>
          <w:szCs w:val="24"/>
        </w:rPr>
      </w:pPr>
      <w:r w:rsidRPr="00DB4A91">
        <w:rPr>
          <w:rStyle w:val="FontStyle31"/>
          <w:rFonts w:ascii="Times New Roman" w:hAnsi="Times New Roman" w:cs="Times New Roman"/>
          <w:sz w:val="24"/>
          <w:szCs w:val="24"/>
        </w:rPr>
        <w:lastRenderedPageBreak/>
        <w:t>5 Образовательные и информационные технологии</w:t>
      </w:r>
    </w:p>
    <w:p w:rsidR="008D0D7A" w:rsidRPr="00DB4A91" w:rsidRDefault="008D0D7A" w:rsidP="008D0D7A">
      <w:pPr>
        <w:rPr>
          <w:rStyle w:val="FontStyle28"/>
          <w:rFonts w:ascii="Times New Roman" w:hAnsi="Times New Roman" w:cs="Times New Roman"/>
          <w:b w:val="0"/>
          <w:iCs/>
          <w:smallCaps w:val="0"/>
          <w:sz w:val="24"/>
          <w:szCs w:val="24"/>
        </w:rPr>
      </w:pPr>
      <w:r w:rsidRPr="00DB4A91">
        <w:rPr>
          <w:rStyle w:val="FontStyle28"/>
          <w:rFonts w:ascii="Times New Roman" w:hAnsi="Times New Roman" w:cs="Times New Roman"/>
          <w:b w:val="0"/>
          <w:iCs/>
          <w:smallCaps w:val="0"/>
          <w:sz w:val="24"/>
          <w:szCs w:val="24"/>
        </w:rPr>
        <w:t xml:space="preserve">В рамках дисциплины </w:t>
      </w:r>
      <w:r w:rsidRPr="00A6638C">
        <w:rPr>
          <w:rStyle w:val="FontStyle16"/>
          <w:b w:val="0"/>
          <w:sz w:val="24"/>
          <w:szCs w:val="24"/>
        </w:rPr>
        <w:t>«Детская практическая психология»</w:t>
      </w:r>
      <w:r w:rsidRPr="00DB4A91">
        <w:rPr>
          <w:rStyle w:val="FontStyle28"/>
          <w:rFonts w:ascii="Times New Roman" w:hAnsi="Times New Roman" w:cs="Times New Roman"/>
          <w:b w:val="0"/>
          <w:iCs/>
          <w:smallCaps w:val="0"/>
          <w:sz w:val="24"/>
          <w:szCs w:val="24"/>
        </w:rPr>
        <w:t xml:space="preserve"> планируется проведение традиционных и нетрадиционных практических занятий. Традиционные занятия: беседа по заранее определенным вопросам, выступления студентов по плану занятия. Нетрадиционные: проблемные семинары, тестирование, семинар-дискуссия, семинар по решению профессиональных задач, Интернет-семинары, доклады-презентации.</w:t>
      </w:r>
    </w:p>
    <w:p w:rsidR="008D0D7A" w:rsidRPr="00DB4A91" w:rsidRDefault="008D0D7A" w:rsidP="008D0D7A">
      <w:pPr>
        <w:rPr>
          <w:rStyle w:val="FontStyle28"/>
          <w:rFonts w:ascii="Times New Roman" w:hAnsi="Times New Roman" w:cs="Times New Roman"/>
          <w:b w:val="0"/>
          <w:iCs/>
          <w:smallCaps w:val="0"/>
          <w:sz w:val="24"/>
          <w:szCs w:val="24"/>
        </w:rPr>
      </w:pPr>
      <w:r w:rsidRPr="00DB4A91">
        <w:rPr>
          <w:rStyle w:val="FontStyle28"/>
          <w:rFonts w:ascii="Times New Roman" w:hAnsi="Times New Roman" w:cs="Times New Roman"/>
          <w:b w:val="0"/>
          <w:iCs/>
          <w:smallCaps w:val="0"/>
          <w:sz w:val="24"/>
          <w:szCs w:val="24"/>
        </w:rPr>
        <w:t xml:space="preserve">В связи с необходимостью постоянной актуализации знаний о </w:t>
      </w:r>
      <w:r w:rsidRPr="00DB4A91">
        <w:t>закономерностях и индивидуальных особенностях психического и психофизиологического развития, об особенностях регуляции поведения и деятельности человека на различных возрастных ступенях</w:t>
      </w:r>
      <w:r w:rsidRPr="00DB4A91">
        <w:rPr>
          <w:rStyle w:val="FontStyle28"/>
          <w:rFonts w:ascii="Times New Roman" w:hAnsi="Times New Roman" w:cs="Times New Roman"/>
          <w:b w:val="0"/>
          <w:iCs/>
          <w:smallCaps w:val="0"/>
          <w:sz w:val="24"/>
          <w:szCs w:val="24"/>
        </w:rPr>
        <w:t>, в рамках семинарских и лабораторных занятий, а также в процессе подготовки к ним задействуются интернет-ресурсы.</w:t>
      </w:r>
    </w:p>
    <w:p w:rsidR="008D0D7A" w:rsidRPr="00DB4A91" w:rsidRDefault="008D0D7A" w:rsidP="008D0D7A">
      <w:r w:rsidRPr="00DB4A91">
        <w:rPr>
          <w:rStyle w:val="FontStyle28"/>
          <w:rFonts w:ascii="Times New Roman" w:hAnsi="Times New Roman" w:cs="Times New Roman"/>
          <w:b w:val="0"/>
          <w:iCs/>
          <w:smallCaps w:val="0"/>
          <w:sz w:val="24"/>
          <w:szCs w:val="24"/>
        </w:rPr>
        <w:t xml:space="preserve">По дисциплине «Детская практическая психология» планируется использование таких форм работы, как работа в малых группах (анализ проблемных ситуаций, диагностика и др.); обсуждение дискуссионных вопросов и проблем </w:t>
      </w:r>
      <w:r w:rsidR="00CD0001">
        <w:rPr>
          <w:rStyle w:val="FontStyle28"/>
          <w:rFonts w:ascii="Times New Roman" w:hAnsi="Times New Roman" w:cs="Times New Roman"/>
          <w:b w:val="0"/>
          <w:iCs/>
          <w:smallCaps w:val="0"/>
          <w:sz w:val="24"/>
          <w:szCs w:val="24"/>
        </w:rPr>
        <w:t xml:space="preserve">детской практической </w:t>
      </w:r>
      <w:r w:rsidRPr="00DB4A91">
        <w:rPr>
          <w:rStyle w:val="FontStyle28"/>
          <w:rFonts w:ascii="Times New Roman" w:hAnsi="Times New Roman" w:cs="Times New Roman"/>
          <w:b w:val="0"/>
          <w:iCs/>
          <w:smallCaps w:val="0"/>
          <w:sz w:val="24"/>
          <w:szCs w:val="24"/>
        </w:rPr>
        <w:t xml:space="preserve">психологии (например, </w:t>
      </w:r>
      <w:r w:rsidRPr="00DB4A91">
        <w:rPr>
          <w:rFonts w:eastAsia="TimesNewRomanPSMT"/>
        </w:rPr>
        <w:t xml:space="preserve">современные </w:t>
      </w:r>
      <w:r w:rsidR="00CD0001">
        <w:rPr>
          <w:rFonts w:eastAsia="TimesNewRomanPSMT"/>
        </w:rPr>
        <w:t>технологии коррекционно-развивающей работы с детьми</w:t>
      </w:r>
      <w:r w:rsidRPr="00DB4A91">
        <w:rPr>
          <w:rStyle w:val="FontStyle28"/>
          <w:rFonts w:ascii="Times New Roman" w:hAnsi="Times New Roman" w:cs="Times New Roman"/>
          <w:b w:val="0"/>
          <w:iCs/>
          <w:smallCaps w:val="0"/>
          <w:sz w:val="24"/>
          <w:szCs w:val="24"/>
        </w:rPr>
        <w:t>); проведение психологических тестов и тренингов.</w:t>
      </w:r>
    </w:p>
    <w:p w:rsidR="008D0D7A" w:rsidRPr="00DB4A91" w:rsidRDefault="008D0D7A" w:rsidP="008D0D7A">
      <w:pPr>
        <w:pStyle w:val="1"/>
        <w:rPr>
          <w:rStyle w:val="FontStyle31"/>
          <w:rFonts w:ascii="Times New Roman" w:hAnsi="Times New Roman" w:cs="Times New Roman"/>
          <w:sz w:val="24"/>
          <w:szCs w:val="24"/>
        </w:rPr>
      </w:pPr>
      <w:r w:rsidRPr="00DB4A91">
        <w:rPr>
          <w:rStyle w:val="FontStyle31"/>
          <w:rFonts w:ascii="Times New Roman" w:hAnsi="Times New Roman" w:cs="Times New Roman"/>
          <w:sz w:val="24"/>
          <w:szCs w:val="24"/>
        </w:rPr>
        <w:t>6 Учебно-методическое обеспечение самостоятельной работы обучающихся</w:t>
      </w:r>
    </w:p>
    <w:p w:rsidR="008D0D7A" w:rsidRPr="00DB4A91" w:rsidRDefault="008D0D7A" w:rsidP="008D0D7A">
      <w:r w:rsidRPr="00DB4A91">
        <w:t xml:space="preserve">По дисциплине </w:t>
      </w:r>
      <w:r w:rsidRPr="00DB4A91">
        <w:rPr>
          <w:rStyle w:val="FontStyle16"/>
          <w:b w:val="0"/>
          <w:sz w:val="24"/>
          <w:szCs w:val="24"/>
        </w:rPr>
        <w:t>«Детская практическая психология»</w:t>
      </w:r>
      <w:r w:rsidRPr="00DB4A91">
        <w:rPr>
          <w:rStyle w:val="FontStyle16"/>
          <w:sz w:val="24"/>
          <w:szCs w:val="24"/>
        </w:rPr>
        <w:t xml:space="preserve"> </w:t>
      </w:r>
      <w:r w:rsidRPr="00DB4A91">
        <w:t>предусмотрена аудиторная и внеаудиторная самостоятельная работа обучающихся. Аудиторная работа предполагает выполнение письменных заданий. Внеаудиторная самостоятельная работа обучающихся осуществляется в виде изучения литературы по соответствующему разделу с проработкой материала; выполнения письменных заданий, тестов самопроверки и написания контрольной работы</w:t>
      </w:r>
    </w:p>
    <w:tbl>
      <w:tblPr>
        <w:tblW w:w="0" w:type="auto"/>
        <w:tblInd w:w="-10" w:type="dxa"/>
        <w:tblLayout w:type="fixed"/>
        <w:tblLook w:val="0000"/>
      </w:tblPr>
      <w:tblGrid>
        <w:gridCol w:w="2801"/>
        <w:gridCol w:w="3413"/>
        <w:gridCol w:w="784"/>
        <w:gridCol w:w="2298"/>
      </w:tblGrid>
      <w:tr w:rsidR="008D0D7A" w:rsidRPr="0005771B" w:rsidTr="00B24D1A">
        <w:trPr>
          <w:tblHeader/>
        </w:trPr>
        <w:tc>
          <w:tcPr>
            <w:tcW w:w="2801" w:type="dxa"/>
            <w:tcBorders>
              <w:top w:val="single" w:sz="4" w:space="0" w:color="000000"/>
              <w:left w:val="single" w:sz="4" w:space="0" w:color="000000"/>
              <w:bottom w:val="single" w:sz="4" w:space="0" w:color="000000"/>
            </w:tcBorders>
            <w:vAlign w:val="center"/>
          </w:tcPr>
          <w:p w:rsidR="008D0D7A" w:rsidRPr="0005771B" w:rsidRDefault="008D0D7A" w:rsidP="00B24D1A">
            <w:pPr>
              <w:pStyle w:val="Style16"/>
              <w:widowControl/>
              <w:snapToGrid w:val="0"/>
              <w:ind w:firstLine="0"/>
              <w:jc w:val="center"/>
              <w:rPr>
                <w:rStyle w:val="FontStyle20"/>
                <w:rFonts w:ascii="Times New Roman" w:hAnsi="Times New Roman" w:cs="Times New Roman"/>
                <w:sz w:val="22"/>
                <w:szCs w:val="22"/>
              </w:rPr>
            </w:pPr>
            <w:r w:rsidRPr="0005771B">
              <w:rPr>
                <w:rStyle w:val="FontStyle20"/>
                <w:rFonts w:ascii="Times New Roman" w:hAnsi="Times New Roman" w:cs="Times New Roman"/>
                <w:sz w:val="22"/>
                <w:szCs w:val="22"/>
              </w:rPr>
              <w:t xml:space="preserve">Раздел/ тема </w:t>
            </w:r>
            <w:r w:rsidRPr="0005771B">
              <w:rPr>
                <w:rStyle w:val="FontStyle20"/>
                <w:rFonts w:ascii="Times New Roman" w:hAnsi="Times New Roman" w:cs="Times New Roman"/>
                <w:sz w:val="22"/>
                <w:szCs w:val="22"/>
              </w:rPr>
              <w:br/>
              <w:t>дисциплины</w:t>
            </w:r>
          </w:p>
        </w:tc>
        <w:tc>
          <w:tcPr>
            <w:tcW w:w="3413" w:type="dxa"/>
            <w:tcBorders>
              <w:top w:val="single" w:sz="4" w:space="0" w:color="000000"/>
              <w:left w:val="single" w:sz="4" w:space="0" w:color="000000"/>
              <w:bottom w:val="single" w:sz="4" w:space="0" w:color="000000"/>
            </w:tcBorders>
            <w:vAlign w:val="center"/>
          </w:tcPr>
          <w:p w:rsidR="008D0D7A" w:rsidRPr="0005771B" w:rsidRDefault="008D0D7A" w:rsidP="00B24D1A">
            <w:pPr>
              <w:pStyle w:val="Style16"/>
              <w:widowControl/>
              <w:snapToGrid w:val="0"/>
              <w:ind w:firstLine="0"/>
              <w:jc w:val="center"/>
              <w:rPr>
                <w:rStyle w:val="FontStyle20"/>
                <w:rFonts w:ascii="Times New Roman" w:hAnsi="Times New Roman" w:cs="Times New Roman"/>
                <w:sz w:val="22"/>
                <w:szCs w:val="22"/>
              </w:rPr>
            </w:pPr>
            <w:r w:rsidRPr="0005771B">
              <w:rPr>
                <w:rStyle w:val="FontStyle20"/>
                <w:rFonts w:ascii="Times New Roman" w:hAnsi="Times New Roman" w:cs="Times New Roman"/>
                <w:sz w:val="22"/>
                <w:szCs w:val="22"/>
              </w:rPr>
              <w:t xml:space="preserve">Вид самостоятельной </w:t>
            </w:r>
            <w:r w:rsidRPr="0005771B">
              <w:rPr>
                <w:rStyle w:val="FontStyle20"/>
                <w:rFonts w:ascii="Times New Roman" w:hAnsi="Times New Roman" w:cs="Times New Roman"/>
                <w:sz w:val="22"/>
                <w:szCs w:val="22"/>
              </w:rPr>
              <w:br/>
              <w:t>работы</w:t>
            </w:r>
          </w:p>
        </w:tc>
        <w:tc>
          <w:tcPr>
            <w:tcW w:w="784" w:type="dxa"/>
            <w:tcBorders>
              <w:top w:val="single" w:sz="4" w:space="0" w:color="000000"/>
              <w:left w:val="single" w:sz="4" w:space="0" w:color="000000"/>
              <w:bottom w:val="single" w:sz="4" w:space="0" w:color="000000"/>
            </w:tcBorders>
            <w:vAlign w:val="center"/>
          </w:tcPr>
          <w:p w:rsidR="008D0D7A" w:rsidRPr="0005771B" w:rsidRDefault="008D0D7A" w:rsidP="00B24D1A">
            <w:pPr>
              <w:pStyle w:val="Style16"/>
              <w:widowControl/>
              <w:snapToGrid w:val="0"/>
              <w:ind w:firstLine="0"/>
              <w:jc w:val="center"/>
              <w:rPr>
                <w:rStyle w:val="FontStyle20"/>
                <w:rFonts w:ascii="Times New Roman" w:hAnsi="Times New Roman" w:cs="Times New Roman"/>
                <w:sz w:val="22"/>
                <w:szCs w:val="22"/>
              </w:rPr>
            </w:pPr>
            <w:r w:rsidRPr="0005771B">
              <w:rPr>
                <w:rStyle w:val="FontStyle20"/>
                <w:rFonts w:ascii="Times New Roman" w:hAnsi="Times New Roman" w:cs="Times New Roman"/>
                <w:sz w:val="22"/>
                <w:szCs w:val="22"/>
              </w:rPr>
              <w:t xml:space="preserve">Кол-во </w:t>
            </w:r>
            <w:r w:rsidRPr="0005771B">
              <w:rPr>
                <w:rStyle w:val="FontStyle20"/>
                <w:rFonts w:ascii="Times New Roman" w:hAnsi="Times New Roman" w:cs="Times New Roman"/>
                <w:sz w:val="22"/>
                <w:szCs w:val="22"/>
              </w:rPr>
              <w:br/>
              <w:t>часов</w:t>
            </w:r>
          </w:p>
        </w:tc>
        <w:tc>
          <w:tcPr>
            <w:tcW w:w="2298" w:type="dxa"/>
            <w:tcBorders>
              <w:top w:val="single" w:sz="4" w:space="0" w:color="000000"/>
              <w:left w:val="single" w:sz="4" w:space="0" w:color="000000"/>
              <w:bottom w:val="single" w:sz="4" w:space="0" w:color="000000"/>
              <w:right w:val="single" w:sz="4" w:space="0" w:color="000000"/>
            </w:tcBorders>
            <w:vAlign w:val="center"/>
          </w:tcPr>
          <w:p w:rsidR="008D0D7A" w:rsidRPr="0005771B" w:rsidRDefault="008D0D7A" w:rsidP="00B24D1A">
            <w:pPr>
              <w:pStyle w:val="Style16"/>
              <w:widowControl/>
              <w:snapToGrid w:val="0"/>
              <w:ind w:firstLine="0"/>
              <w:jc w:val="center"/>
              <w:rPr>
                <w:rStyle w:val="FontStyle20"/>
                <w:rFonts w:ascii="Times New Roman" w:hAnsi="Times New Roman" w:cs="Times New Roman"/>
                <w:sz w:val="22"/>
                <w:szCs w:val="22"/>
              </w:rPr>
            </w:pPr>
            <w:r w:rsidRPr="0005771B">
              <w:rPr>
                <w:rStyle w:val="FontStyle20"/>
                <w:rFonts w:ascii="Times New Roman" w:hAnsi="Times New Roman" w:cs="Times New Roman"/>
                <w:sz w:val="22"/>
                <w:szCs w:val="22"/>
              </w:rPr>
              <w:t>Формы контроля</w:t>
            </w:r>
          </w:p>
        </w:tc>
      </w:tr>
      <w:tr w:rsidR="008D0D7A" w:rsidRPr="005A4720" w:rsidTr="00B24D1A">
        <w:tc>
          <w:tcPr>
            <w:tcW w:w="2801" w:type="dxa"/>
            <w:tcBorders>
              <w:left w:val="single" w:sz="4" w:space="0" w:color="000000"/>
              <w:bottom w:val="single" w:sz="4" w:space="0" w:color="000000"/>
            </w:tcBorders>
          </w:tcPr>
          <w:p w:rsidR="008D0D7A" w:rsidRPr="005A4720" w:rsidRDefault="008D0D7A" w:rsidP="00B24D1A">
            <w:pPr>
              <w:ind w:firstLine="10"/>
              <w:rPr>
                <w:sz w:val="23"/>
                <w:szCs w:val="23"/>
              </w:rPr>
            </w:pPr>
            <w:r w:rsidRPr="005A4720">
              <w:rPr>
                <w:sz w:val="23"/>
                <w:szCs w:val="23"/>
              </w:rPr>
              <w:t>Раздел 1. Теоретические основы психологической службы в дошкольном учреждении.</w:t>
            </w:r>
          </w:p>
          <w:p w:rsidR="008D0D7A" w:rsidRPr="005A4720" w:rsidRDefault="008D0D7A" w:rsidP="00B24D1A">
            <w:pPr>
              <w:shd w:val="clear" w:color="auto" w:fill="FFFFFF"/>
              <w:snapToGrid w:val="0"/>
              <w:ind w:firstLine="0"/>
              <w:rPr>
                <w:sz w:val="23"/>
                <w:szCs w:val="23"/>
              </w:rPr>
            </w:pPr>
          </w:p>
        </w:tc>
        <w:tc>
          <w:tcPr>
            <w:tcW w:w="3413" w:type="dxa"/>
            <w:tcBorders>
              <w:left w:val="single" w:sz="4" w:space="0" w:color="000000"/>
              <w:bottom w:val="single" w:sz="4" w:space="0" w:color="000000"/>
            </w:tcBorders>
          </w:tcPr>
          <w:p w:rsidR="008D0D7A" w:rsidRPr="005A4720" w:rsidRDefault="008D0D7A" w:rsidP="00B24D1A">
            <w:pPr>
              <w:numPr>
                <w:ilvl w:val="0"/>
                <w:numId w:val="1"/>
              </w:numPr>
              <w:tabs>
                <w:tab w:val="left" w:pos="427"/>
              </w:tabs>
              <w:suppressAutoHyphens/>
              <w:autoSpaceDE/>
              <w:rPr>
                <w:sz w:val="23"/>
                <w:szCs w:val="23"/>
              </w:rPr>
            </w:pPr>
            <w:r w:rsidRPr="005A4720">
              <w:rPr>
                <w:sz w:val="23"/>
                <w:szCs w:val="23"/>
              </w:rPr>
              <w:t>Анализ документации педагога-психолога ДОУ.</w:t>
            </w:r>
          </w:p>
          <w:p w:rsidR="008D0D7A" w:rsidRPr="005A4720" w:rsidRDefault="008D0D7A" w:rsidP="00B24D1A">
            <w:pPr>
              <w:pStyle w:val="aff"/>
              <w:spacing w:before="0" w:after="0"/>
              <w:rPr>
                <w:sz w:val="23"/>
                <w:szCs w:val="23"/>
              </w:rPr>
            </w:pPr>
            <w:r w:rsidRPr="005A4720">
              <w:rPr>
                <w:rStyle w:val="a6"/>
                <w:b w:val="0"/>
                <w:sz w:val="23"/>
                <w:szCs w:val="23"/>
              </w:rPr>
              <w:t>Письменно выполнить задания:</w:t>
            </w:r>
          </w:p>
          <w:p w:rsidR="008D0D7A" w:rsidRPr="005A4720" w:rsidRDefault="008D0D7A" w:rsidP="00B24D1A">
            <w:pPr>
              <w:pStyle w:val="aff"/>
              <w:spacing w:before="0" w:after="0"/>
              <w:rPr>
                <w:sz w:val="23"/>
                <w:szCs w:val="23"/>
              </w:rPr>
            </w:pPr>
            <w:r w:rsidRPr="005A4720">
              <w:rPr>
                <w:sz w:val="23"/>
                <w:szCs w:val="23"/>
              </w:rPr>
              <w:t>-</w:t>
            </w:r>
            <w:r w:rsidRPr="005A4720">
              <w:rPr>
                <w:rStyle w:val="apple-converted-space"/>
                <w:sz w:val="23"/>
                <w:szCs w:val="23"/>
              </w:rPr>
              <w:t> </w:t>
            </w:r>
            <w:r w:rsidRPr="005A4720">
              <w:rPr>
                <w:bCs/>
                <w:sz w:val="23"/>
                <w:szCs w:val="23"/>
              </w:rPr>
              <w:t>дать определение</w:t>
            </w:r>
            <w:r w:rsidRPr="005A4720">
              <w:rPr>
                <w:rStyle w:val="apple-converted-space"/>
                <w:sz w:val="23"/>
                <w:szCs w:val="23"/>
              </w:rPr>
              <w:t> </w:t>
            </w:r>
            <w:r w:rsidRPr="005A4720">
              <w:rPr>
                <w:sz w:val="23"/>
                <w:szCs w:val="23"/>
              </w:rPr>
              <w:t>понятию «психологическое сопровождение»;</w:t>
            </w:r>
          </w:p>
          <w:p w:rsidR="008D0D7A" w:rsidRPr="005A4720" w:rsidRDefault="008D0D7A" w:rsidP="00B24D1A">
            <w:pPr>
              <w:pStyle w:val="aff"/>
              <w:spacing w:before="0" w:after="0"/>
              <w:rPr>
                <w:sz w:val="23"/>
                <w:szCs w:val="23"/>
              </w:rPr>
            </w:pPr>
            <w:r w:rsidRPr="005A4720">
              <w:rPr>
                <w:sz w:val="23"/>
                <w:szCs w:val="23"/>
              </w:rPr>
              <w:t>-</w:t>
            </w:r>
            <w:r w:rsidRPr="005A4720">
              <w:rPr>
                <w:rStyle w:val="apple-converted-space"/>
                <w:sz w:val="23"/>
                <w:szCs w:val="23"/>
              </w:rPr>
              <w:t> </w:t>
            </w:r>
            <w:r w:rsidRPr="005A4720">
              <w:rPr>
                <w:bCs/>
                <w:sz w:val="23"/>
                <w:szCs w:val="23"/>
              </w:rPr>
              <w:t>перечислить</w:t>
            </w:r>
            <w:r w:rsidRPr="005A4720">
              <w:rPr>
                <w:rStyle w:val="apple-converted-space"/>
                <w:sz w:val="23"/>
                <w:szCs w:val="23"/>
              </w:rPr>
              <w:t> </w:t>
            </w:r>
            <w:r w:rsidRPr="005A4720">
              <w:rPr>
                <w:sz w:val="23"/>
                <w:szCs w:val="23"/>
              </w:rPr>
              <w:t>принципы этического кодекса практического психолога;</w:t>
            </w:r>
          </w:p>
          <w:p w:rsidR="008D0D7A" w:rsidRPr="005A4720" w:rsidRDefault="008D0D7A" w:rsidP="00B24D1A">
            <w:pPr>
              <w:pStyle w:val="aff"/>
              <w:spacing w:before="0" w:after="0"/>
              <w:rPr>
                <w:sz w:val="23"/>
                <w:szCs w:val="23"/>
              </w:rPr>
            </w:pPr>
            <w:r w:rsidRPr="005A4720">
              <w:rPr>
                <w:sz w:val="23"/>
                <w:szCs w:val="23"/>
              </w:rPr>
              <w:t>-</w:t>
            </w:r>
            <w:r w:rsidRPr="005A4720">
              <w:rPr>
                <w:rStyle w:val="apple-converted-space"/>
                <w:sz w:val="23"/>
                <w:szCs w:val="23"/>
              </w:rPr>
              <w:t> </w:t>
            </w:r>
            <w:r w:rsidRPr="005A4720">
              <w:rPr>
                <w:bCs/>
                <w:sz w:val="23"/>
                <w:szCs w:val="23"/>
              </w:rPr>
              <w:t>перечислить</w:t>
            </w:r>
            <w:r w:rsidRPr="005A4720">
              <w:rPr>
                <w:rStyle w:val="apple-converted-space"/>
                <w:sz w:val="23"/>
                <w:szCs w:val="23"/>
              </w:rPr>
              <w:t> </w:t>
            </w:r>
            <w:r w:rsidRPr="005A4720">
              <w:rPr>
                <w:sz w:val="23"/>
                <w:szCs w:val="23"/>
              </w:rPr>
              <w:t>основные направления работы детского практического психолога.</w:t>
            </w:r>
          </w:p>
        </w:tc>
        <w:tc>
          <w:tcPr>
            <w:tcW w:w="784" w:type="dxa"/>
            <w:tcBorders>
              <w:left w:val="single" w:sz="4" w:space="0" w:color="000000"/>
              <w:bottom w:val="single" w:sz="4" w:space="0" w:color="000000"/>
            </w:tcBorders>
          </w:tcPr>
          <w:p w:rsidR="008D0D7A" w:rsidRPr="005A4720" w:rsidRDefault="00CD0001" w:rsidP="00B24D1A">
            <w:pPr>
              <w:pStyle w:val="Style14"/>
              <w:widowControl/>
              <w:snapToGrid w:val="0"/>
              <w:ind w:firstLine="0"/>
              <w:jc w:val="center"/>
              <w:rPr>
                <w:sz w:val="23"/>
                <w:szCs w:val="23"/>
              </w:rPr>
            </w:pPr>
            <w:r w:rsidRPr="005A4720">
              <w:rPr>
                <w:sz w:val="23"/>
                <w:szCs w:val="23"/>
              </w:rPr>
              <w:t>27</w:t>
            </w:r>
          </w:p>
        </w:tc>
        <w:tc>
          <w:tcPr>
            <w:tcW w:w="2298" w:type="dxa"/>
            <w:tcBorders>
              <w:left w:val="single" w:sz="4" w:space="0" w:color="000000"/>
              <w:bottom w:val="single" w:sz="4" w:space="0" w:color="000000"/>
              <w:right w:val="single" w:sz="4" w:space="0" w:color="000000"/>
            </w:tcBorders>
          </w:tcPr>
          <w:p w:rsidR="008D0D7A" w:rsidRPr="005A4720" w:rsidRDefault="008D0D7A" w:rsidP="00B24D1A">
            <w:pPr>
              <w:ind w:firstLine="0"/>
              <w:rPr>
                <w:sz w:val="23"/>
                <w:szCs w:val="23"/>
              </w:rPr>
            </w:pPr>
            <w:r w:rsidRPr="005A4720">
              <w:rPr>
                <w:sz w:val="23"/>
                <w:szCs w:val="23"/>
              </w:rPr>
              <w:t>Оценка материалов практической работы</w:t>
            </w:r>
          </w:p>
        </w:tc>
      </w:tr>
      <w:tr w:rsidR="008D0D7A" w:rsidRPr="005A4720" w:rsidTr="00B24D1A">
        <w:tc>
          <w:tcPr>
            <w:tcW w:w="2801" w:type="dxa"/>
            <w:tcBorders>
              <w:left w:val="single" w:sz="4" w:space="0" w:color="000000"/>
              <w:bottom w:val="single" w:sz="4" w:space="0" w:color="000000"/>
            </w:tcBorders>
          </w:tcPr>
          <w:p w:rsidR="008D0D7A" w:rsidRPr="005A4720" w:rsidRDefault="008D0D7A" w:rsidP="00B24D1A">
            <w:pPr>
              <w:pStyle w:val="Style14"/>
              <w:widowControl/>
              <w:snapToGrid w:val="0"/>
              <w:ind w:firstLine="0"/>
              <w:rPr>
                <w:b/>
                <w:sz w:val="23"/>
                <w:szCs w:val="23"/>
              </w:rPr>
            </w:pPr>
            <w:r w:rsidRPr="005A4720">
              <w:rPr>
                <w:b/>
                <w:sz w:val="23"/>
                <w:szCs w:val="23"/>
              </w:rPr>
              <w:t>Итого по разделу</w:t>
            </w:r>
          </w:p>
        </w:tc>
        <w:tc>
          <w:tcPr>
            <w:tcW w:w="3413" w:type="dxa"/>
            <w:tcBorders>
              <w:left w:val="single" w:sz="4" w:space="0" w:color="000000"/>
              <w:bottom w:val="single" w:sz="4" w:space="0" w:color="000000"/>
            </w:tcBorders>
          </w:tcPr>
          <w:p w:rsidR="008D0D7A" w:rsidRPr="005A4720" w:rsidRDefault="008D0D7A" w:rsidP="00B24D1A">
            <w:pPr>
              <w:pStyle w:val="Style16"/>
              <w:widowControl/>
              <w:snapToGrid w:val="0"/>
              <w:ind w:firstLine="0"/>
              <w:rPr>
                <w:sz w:val="23"/>
                <w:szCs w:val="23"/>
              </w:rPr>
            </w:pPr>
          </w:p>
        </w:tc>
        <w:tc>
          <w:tcPr>
            <w:tcW w:w="784" w:type="dxa"/>
            <w:tcBorders>
              <w:left w:val="single" w:sz="4" w:space="0" w:color="000000"/>
              <w:bottom w:val="single" w:sz="4" w:space="0" w:color="000000"/>
            </w:tcBorders>
          </w:tcPr>
          <w:p w:rsidR="008D0D7A" w:rsidRPr="005A4720" w:rsidRDefault="00CD0001" w:rsidP="00B24D1A">
            <w:pPr>
              <w:pStyle w:val="Style14"/>
              <w:widowControl/>
              <w:snapToGrid w:val="0"/>
              <w:ind w:firstLine="0"/>
              <w:jc w:val="center"/>
              <w:rPr>
                <w:b/>
                <w:sz w:val="23"/>
                <w:szCs w:val="23"/>
              </w:rPr>
            </w:pPr>
            <w:r w:rsidRPr="005A4720">
              <w:rPr>
                <w:b/>
                <w:sz w:val="23"/>
                <w:szCs w:val="23"/>
              </w:rPr>
              <w:t>27</w:t>
            </w:r>
          </w:p>
        </w:tc>
        <w:tc>
          <w:tcPr>
            <w:tcW w:w="2298" w:type="dxa"/>
            <w:tcBorders>
              <w:left w:val="single" w:sz="4" w:space="0" w:color="000000"/>
              <w:bottom w:val="single" w:sz="4" w:space="0" w:color="000000"/>
              <w:right w:val="single" w:sz="4" w:space="0" w:color="000000"/>
            </w:tcBorders>
          </w:tcPr>
          <w:p w:rsidR="008D0D7A" w:rsidRPr="005A4720" w:rsidRDefault="008D0D7A" w:rsidP="00B24D1A">
            <w:pPr>
              <w:pStyle w:val="Style16"/>
              <w:widowControl/>
              <w:snapToGrid w:val="0"/>
              <w:ind w:firstLine="0"/>
              <w:jc w:val="left"/>
              <w:rPr>
                <w:rStyle w:val="FontStyle20"/>
                <w:rFonts w:ascii="Times New Roman" w:hAnsi="Times New Roman" w:cs="Times New Roman"/>
                <w:b/>
                <w:sz w:val="23"/>
                <w:szCs w:val="23"/>
              </w:rPr>
            </w:pPr>
          </w:p>
        </w:tc>
      </w:tr>
      <w:tr w:rsidR="008D0D7A" w:rsidRPr="005A4720" w:rsidTr="00B24D1A">
        <w:tc>
          <w:tcPr>
            <w:tcW w:w="2801" w:type="dxa"/>
            <w:tcBorders>
              <w:left w:val="single" w:sz="4" w:space="0" w:color="000000"/>
              <w:bottom w:val="single" w:sz="4" w:space="0" w:color="000000"/>
            </w:tcBorders>
          </w:tcPr>
          <w:p w:rsidR="008D0D7A" w:rsidRPr="005A4720" w:rsidRDefault="008D0D7A" w:rsidP="00B24D1A">
            <w:pPr>
              <w:ind w:firstLine="10"/>
              <w:rPr>
                <w:spacing w:val="-5"/>
                <w:sz w:val="23"/>
                <w:szCs w:val="23"/>
              </w:rPr>
            </w:pPr>
            <w:r w:rsidRPr="005A4720">
              <w:rPr>
                <w:spacing w:val="-5"/>
                <w:sz w:val="23"/>
                <w:szCs w:val="23"/>
              </w:rPr>
              <w:t>Раздел 2. Диагностическая работа детского практического психолога в ДОУ.</w:t>
            </w:r>
          </w:p>
          <w:p w:rsidR="008D0D7A" w:rsidRPr="005A4720" w:rsidRDefault="008D0D7A" w:rsidP="00B24D1A">
            <w:pPr>
              <w:ind w:firstLine="0"/>
              <w:rPr>
                <w:sz w:val="23"/>
                <w:szCs w:val="23"/>
              </w:rPr>
            </w:pPr>
          </w:p>
        </w:tc>
        <w:tc>
          <w:tcPr>
            <w:tcW w:w="3413" w:type="dxa"/>
            <w:tcBorders>
              <w:left w:val="single" w:sz="4" w:space="0" w:color="000000"/>
              <w:bottom w:val="single" w:sz="4" w:space="0" w:color="000000"/>
            </w:tcBorders>
          </w:tcPr>
          <w:p w:rsidR="008D0D7A" w:rsidRPr="005A4720" w:rsidRDefault="008D0D7A" w:rsidP="00B24D1A">
            <w:pPr>
              <w:numPr>
                <w:ilvl w:val="0"/>
                <w:numId w:val="1"/>
              </w:numPr>
              <w:tabs>
                <w:tab w:val="left" w:pos="427"/>
              </w:tabs>
              <w:suppressAutoHyphens/>
              <w:autoSpaceDE/>
              <w:rPr>
                <w:sz w:val="23"/>
                <w:szCs w:val="23"/>
              </w:rPr>
            </w:pPr>
            <w:r w:rsidRPr="005A4720">
              <w:rPr>
                <w:sz w:val="23"/>
                <w:szCs w:val="23"/>
              </w:rPr>
              <w:t>Изучить методы определения уровня нервно-психического развития детей раннего возраста.</w:t>
            </w:r>
          </w:p>
          <w:p w:rsidR="008D0D7A" w:rsidRPr="005A4720" w:rsidRDefault="008D0D7A" w:rsidP="00B24D1A">
            <w:pPr>
              <w:numPr>
                <w:ilvl w:val="0"/>
                <w:numId w:val="1"/>
              </w:numPr>
              <w:tabs>
                <w:tab w:val="left" w:pos="427"/>
              </w:tabs>
              <w:suppressAutoHyphens/>
              <w:autoSpaceDE/>
              <w:rPr>
                <w:sz w:val="23"/>
                <w:szCs w:val="23"/>
              </w:rPr>
            </w:pPr>
            <w:r w:rsidRPr="005A4720">
              <w:rPr>
                <w:sz w:val="23"/>
                <w:szCs w:val="23"/>
              </w:rPr>
              <w:t>Систематизировать диагностические методы для определения уровня развития эмоциональной сферы детей дошкольного возраста.</w:t>
            </w:r>
          </w:p>
          <w:p w:rsidR="008D0D7A" w:rsidRPr="005A4720" w:rsidRDefault="008D0D7A" w:rsidP="00B24D1A">
            <w:pPr>
              <w:numPr>
                <w:ilvl w:val="0"/>
                <w:numId w:val="1"/>
              </w:numPr>
              <w:tabs>
                <w:tab w:val="left" w:pos="427"/>
              </w:tabs>
              <w:suppressAutoHyphens/>
              <w:autoSpaceDE/>
              <w:rPr>
                <w:sz w:val="23"/>
                <w:szCs w:val="23"/>
              </w:rPr>
            </w:pPr>
            <w:r w:rsidRPr="005A4720">
              <w:rPr>
                <w:sz w:val="23"/>
                <w:szCs w:val="23"/>
              </w:rPr>
              <w:t xml:space="preserve">Изучить методы диагностики особенностей формирования характера и темперамента у </w:t>
            </w:r>
            <w:r w:rsidRPr="005A4720">
              <w:rPr>
                <w:sz w:val="23"/>
                <w:szCs w:val="23"/>
              </w:rPr>
              <w:lastRenderedPageBreak/>
              <w:t>детей дошкольного возраста.</w:t>
            </w:r>
          </w:p>
        </w:tc>
        <w:tc>
          <w:tcPr>
            <w:tcW w:w="784" w:type="dxa"/>
            <w:tcBorders>
              <w:left w:val="single" w:sz="4" w:space="0" w:color="000000"/>
              <w:bottom w:val="single" w:sz="4" w:space="0" w:color="000000"/>
            </w:tcBorders>
          </w:tcPr>
          <w:p w:rsidR="008D0D7A" w:rsidRPr="005A4720" w:rsidRDefault="00CD0001" w:rsidP="00B24D1A">
            <w:pPr>
              <w:pStyle w:val="Style14"/>
              <w:widowControl/>
              <w:snapToGrid w:val="0"/>
              <w:ind w:firstLine="0"/>
              <w:jc w:val="center"/>
              <w:rPr>
                <w:sz w:val="23"/>
                <w:szCs w:val="23"/>
              </w:rPr>
            </w:pPr>
            <w:r w:rsidRPr="005A4720">
              <w:rPr>
                <w:sz w:val="23"/>
                <w:szCs w:val="23"/>
              </w:rPr>
              <w:lastRenderedPageBreak/>
              <w:t>10</w:t>
            </w:r>
          </w:p>
        </w:tc>
        <w:tc>
          <w:tcPr>
            <w:tcW w:w="2298" w:type="dxa"/>
            <w:tcBorders>
              <w:left w:val="single" w:sz="4" w:space="0" w:color="000000"/>
              <w:bottom w:val="single" w:sz="4" w:space="0" w:color="000000"/>
              <w:right w:val="single" w:sz="4" w:space="0" w:color="000000"/>
            </w:tcBorders>
          </w:tcPr>
          <w:p w:rsidR="008D0D7A" w:rsidRPr="005A4720" w:rsidRDefault="008D0D7A" w:rsidP="00B24D1A">
            <w:pPr>
              <w:snapToGrid w:val="0"/>
              <w:ind w:firstLine="0"/>
              <w:rPr>
                <w:rStyle w:val="FontStyle20"/>
                <w:rFonts w:ascii="Times New Roman" w:hAnsi="Times New Roman" w:cs="Times New Roman"/>
                <w:sz w:val="23"/>
                <w:szCs w:val="23"/>
              </w:rPr>
            </w:pPr>
            <w:r w:rsidRPr="005A4720">
              <w:rPr>
                <w:rStyle w:val="FontStyle20"/>
                <w:rFonts w:ascii="Times New Roman" w:hAnsi="Times New Roman" w:cs="Times New Roman"/>
                <w:sz w:val="23"/>
                <w:szCs w:val="23"/>
              </w:rPr>
              <w:t>Оценка материалов практической работы</w:t>
            </w:r>
          </w:p>
        </w:tc>
      </w:tr>
      <w:tr w:rsidR="008D0D7A" w:rsidRPr="005A4720" w:rsidTr="00B24D1A">
        <w:tc>
          <w:tcPr>
            <w:tcW w:w="2801" w:type="dxa"/>
            <w:tcBorders>
              <w:left w:val="single" w:sz="4" w:space="0" w:color="000000"/>
              <w:bottom w:val="single" w:sz="4" w:space="0" w:color="000000"/>
            </w:tcBorders>
          </w:tcPr>
          <w:p w:rsidR="008D0D7A" w:rsidRPr="005A4720" w:rsidRDefault="008D0D7A" w:rsidP="00B24D1A">
            <w:pPr>
              <w:ind w:right="-103" w:firstLine="0"/>
              <w:rPr>
                <w:sz w:val="23"/>
                <w:szCs w:val="23"/>
              </w:rPr>
            </w:pPr>
            <w:r w:rsidRPr="005A4720">
              <w:rPr>
                <w:sz w:val="23"/>
                <w:szCs w:val="23"/>
              </w:rPr>
              <w:lastRenderedPageBreak/>
              <w:t>Психологическая профилактика. Коррекционно-развивающая работа детского практического психолога в ДОУ.</w:t>
            </w:r>
          </w:p>
        </w:tc>
        <w:tc>
          <w:tcPr>
            <w:tcW w:w="3413" w:type="dxa"/>
            <w:tcBorders>
              <w:left w:val="single" w:sz="4" w:space="0" w:color="000000"/>
              <w:bottom w:val="single" w:sz="4" w:space="0" w:color="000000"/>
            </w:tcBorders>
          </w:tcPr>
          <w:p w:rsidR="008D0D7A" w:rsidRPr="005A4720" w:rsidRDefault="008D0D7A" w:rsidP="00B24D1A">
            <w:pPr>
              <w:numPr>
                <w:ilvl w:val="0"/>
                <w:numId w:val="1"/>
              </w:numPr>
              <w:tabs>
                <w:tab w:val="left" w:pos="427"/>
              </w:tabs>
              <w:suppressAutoHyphens/>
              <w:autoSpaceDE/>
              <w:rPr>
                <w:sz w:val="23"/>
                <w:szCs w:val="23"/>
              </w:rPr>
            </w:pPr>
            <w:r w:rsidRPr="005A4720">
              <w:rPr>
                <w:sz w:val="23"/>
                <w:szCs w:val="23"/>
              </w:rPr>
              <w:t>Подобрать диагностические методы для определения социометрического статуса ребенка в группе детей.</w:t>
            </w:r>
          </w:p>
          <w:p w:rsidR="008D0D7A" w:rsidRPr="005A4720" w:rsidRDefault="008D0D7A" w:rsidP="00B24D1A">
            <w:pPr>
              <w:numPr>
                <w:ilvl w:val="0"/>
                <w:numId w:val="1"/>
              </w:numPr>
              <w:tabs>
                <w:tab w:val="left" w:pos="427"/>
              </w:tabs>
              <w:suppressAutoHyphens/>
              <w:autoSpaceDE/>
              <w:rPr>
                <w:sz w:val="23"/>
                <w:szCs w:val="23"/>
              </w:rPr>
            </w:pPr>
            <w:r w:rsidRPr="005A4720">
              <w:rPr>
                <w:sz w:val="23"/>
                <w:szCs w:val="23"/>
              </w:rPr>
              <w:t>Систематизировать диагностические методы для определения психологической готовности ребенка к обучению в школе.</w:t>
            </w:r>
          </w:p>
          <w:p w:rsidR="008D0D7A" w:rsidRPr="005A4720" w:rsidRDefault="008D0D7A" w:rsidP="00B24D1A">
            <w:pPr>
              <w:numPr>
                <w:ilvl w:val="0"/>
                <w:numId w:val="1"/>
              </w:numPr>
              <w:tabs>
                <w:tab w:val="left" w:pos="427"/>
              </w:tabs>
              <w:suppressAutoHyphens/>
              <w:autoSpaceDE/>
              <w:rPr>
                <w:sz w:val="23"/>
                <w:szCs w:val="23"/>
              </w:rPr>
            </w:pPr>
            <w:r w:rsidRPr="005A4720">
              <w:rPr>
                <w:sz w:val="23"/>
                <w:szCs w:val="23"/>
              </w:rPr>
              <w:t>Составить диагностическую программу изучения процессов, свойств или состояний дошкольника, в рамках собственного исследования курсовой работы или проекта.</w:t>
            </w:r>
          </w:p>
          <w:p w:rsidR="008D0D7A" w:rsidRPr="005A4720" w:rsidRDefault="008D0D7A" w:rsidP="00B24D1A">
            <w:pPr>
              <w:numPr>
                <w:ilvl w:val="0"/>
                <w:numId w:val="1"/>
              </w:numPr>
              <w:tabs>
                <w:tab w:val="left" w:pos="427"/>
              </w:tabs>
              <w:suppressAutoHyphens/>
              <w:autoSpaceDE/>
              <w:rPr>
                <w:sz w:val="23"/>
                <w:szCs w:val="23"/>
              </w:rPr>
            </w:pPr>
            <w:r w:rsidRPr="005A4720">
              <w:rPr>
                <w:sz w:val="23"/>
                <w:szCs w:val="23"/>
              </w:rPr>
              <w:t>Разработать технологию психологического сопровождения детей раннего возраста в период адаптации к ДОУ.</w:t>
            </w:r>
          </w:p>
          <w:p w:rsidR="008D0D7A" w:rsidRPr="005A4720" w:rsidRDefault="008D0D7A" w:rsidP="00B24D1A">
            <w:pPr>
              <w:numPr>
                <w:ilvl w:val="0"/>
                <w:numId w:val="1"/>
              </w:numPr>
              <w:tabs>
                <w:tab w:val="left" w:pos="427"/>
              </w:tabs>
              <w:suppressAutoHyphens/>
              <w:autoSpaceDE/>
              <w:rPr>
                <w:sz w:val="23"/>
                <w:szCs w:val="23"/>
              </w:rPr>
            </w:pPr>
            <w:r w:rsidRPr="005A4720">
              <w:rPr>
                <w:sz w:val="23"/>
                <w:szCs w:val="23"/>
              </w:rPr>
              <w:t>Разработать технологию сопровождения детей, имеющих эмоционально-личностные, поведенческие нарушения (дети с элементами аутичного поведения, аффектированные дети, гипердинамичные, агрессивные дети).</w:t>
            </w:r>
          </w:p>
        </w:tc>
        <w:tc>
          <w:tcPr>
            <w:tcW w:w="784" w:type="dxa"/>
            <w:tcBorders>
              <w:left w:val="single" w:sz="4" w:space="0" w:color="000000"/>
              <w:bottom w:val="single" w:sz="4" w:space="0" w:color="000000"/>
            </w:tcBorders>
          </w:tcPr>
          <w:p w:rsidR="008D0D7A" w:rsidRPr="005A4720" w:rsidRDefault="008D0D7A" w:rsidP="00B24D1A">
            <w:pPr>
              <w:pStyle w:val="Style14"/>
              <w:widowControl/>
              <w:snapToGrid w:val="0"/>
              <w:ind w:firstLine="0"/>
              <w:jc w:val="center"/>
              <w:rPr>
                <w:sz w:val="23"/>
                <w:szCs w:val="23"/>
              </w:rPr>
            </w:pPr>
            <w:r w:rsidRPr="005A4720">
              <w:rPr>
                <w:sz w:val="23"/>
                <w:szCs w:val="23"/>
              </w:rPr>
              <w:t>1</w:t>
            </w:r>
            <w:r w:rsidR="00A6638C" w:rsidRPr="005A4720">
              <w:rPr>
                <w:sz w:val="23"/>
                <w:szCs w:val="23"/>
              </w:rPr>
              <w:t>8</w:t>
            </w:r>
            <w:r w:rsidR="00CD0001" w:rsidRPr="005A4720">
              <w:rPr>
                <w:sz w:val="23"/>
                <w:szCs w:val="23"/>
              </w:rPr>
              <w:t>,15</w:t>
            </w:r>
          </w:p>
        </w:tc>
        <w:tc>
          <w:tcPr>
            <w:tcW w:w="2298" w:type="dxa"/>
            <w:tcBorders>
              <w:left w:val="single" w:sz="4" w:space="0" w:color="000000"/>
              <w:bottom w:val="single" w:sz="4" w:space="0" w:color="000000"/>
              <w:right w:val="single" w:sz="4" w:space="0" w:color="000000"/>
            </w:tcBorders>
          </w:tcPr>
          <w:p w:rsidR="008D0D7A" w:rsidRPr="005A4720" w:rsidRDefault="008D0D7A" w:rsidP="00B24D1A">
            <w:pPr>
              <w:snapToGrid w:val="0"/>
              <w:ind w:firstLine="0"/>
              <w:jc w:val="left"/>
              <w:rPr>
                <w:rStyle w:val="FontStyle20"/>
                <w:rFonts w:ascii="Times New Roman" w:hAnsi="Times New Roman" w:cs="Times New Roman"/>
                <w:bCs/>
                <w:sz w:val="23"/>
                <w:szCs w:val="23"/>
              </w:rPr>
            </w:pPr>
            <w:r w:rsidRPr="005A4720">
              <w:rPr>
                <w:rStyle w:val="FontStyle20"/>
                <w:rFonts w:ascii="Times New Roman" w:hAnsi="Times New Roman" w:cs="Times New Roman"/>
                <w:bCs/>
                <w:sz w:val="23"/>
                <w:szCs w:val="23"/>
              </w:rPr>
              <w:t>Оценка письменного материала</w:t>
            </w:r>
          </w:p>
        </w:tc>
      </w:tr>
      <w:tr w:rsidR="008D0D7A" w:rsidRPr="005A4720" w:rsidTr="00B24D1A">
        <w:tc>
          <w:tcPr>
            <w:tcW w:w="2801" w:type="dxa"/>
            <w:tcBorders>
              <w:left w:val="single" w:sz="4" w:space="0" w:color="000000"/>
              <w:bottom w:val="single" w:sz="4" w:space="0" w:color="000000"/>
            </w:tcBorders>
          </w:tcPr>
          <w:p w:rsidR="008D0D7A" w:rsidRPr="005A4720" w:rsidRDefault="008D0D7A" w:rsidP="00B24D1A">
            <w:pPr>
              <w:ind w:right="-108" w:firstLine="0"/>
              <w:rPr>
                <w:sz w:val="23"/>
                <w:szCs w:val="23"/>
              </w:rPr>
            </w:pPr>
            <w:r w:rsidRPr="005A4720">
              <w:rPr>
                <w:spacing w:val="-5"/>
                <w:sz w:val="23"/>
                <w:szCs w:val="23"/>
              </w:rPr>
              <w:t>Психологическое просвещение и консультирование.</w:t>
            </w:r>
          </w:p>
        </w:tc>
        <w:tc>
          <w:tcPr>
            <w:tcW w:w="3413" w:type="dxa"/>
            <w:tcBorders>
              <w:left w:val="single" w:sz="4" w:space="0" w:color="000000"/>
              <w:bottom w:val="single" w:sz="4" w:space="0" w:color="000000"/>
            </w:tcBorders>
          </w:tcPr>
          <w:p w:rsidR="008D0D7A" w:rsidRPr="005A4720" w:rsidRDefault="008D0D7A" w:rsidP="00B24D1A">
            <w:pPr>
              <w:numPr>
                <w:ilvl w:val="0"/>
                <w:numId w:val="1"/>
              </w:numPr>
              <w:tabs>
                <w:tab w:val="left" w:pos="427"/>
              </w:tabs>
              <w:suppressAutoHyphens/>
              <w:autoSpaceDE/>
              <w:rPr>
                <w:sz w:val="23"/>
                <w:szCs w:val="23"/>
              </w:rPr>
            </w:pPr>
            <w:r w:rsidRPr="005A4720">
              <w:rPr>
                <w:sz w:val="23"/>
                <w:szCs w:val="23"/>
              </w:rPr>
              <w:t>Подготовить лекцию или семинар психологического просвещения педагогов ДОУ или родителей по теме исследования (НИР).</w:t>
            </w:r>
          </w:p>
          <w:p w:rsidR="008D0D7A" w:rsidRPr="005A4720" w:rsidRDefault="008D0D7A" w:rsidP="00B24D1A">
            <w:pPr>
              <w:numPr>
                <w:ilvl w:val="0"/>
                <w:numId w:val="1"/>
              </w:numPr>
              <w:tabs>
                <w:tab w:val="left" w:pos="427"/>
              </w:tabs>
              <w:suppressAutoHyphens/>
              <w:autoSpaceDE/>
              <w:rPr>
                <w:sz w:val="23"/>
                <w:szCs w:val="23"/>
              </w:rPr>
            </w:pPr>
            <w:r w:rsidRPr="005A4720">
              <w:rPr>
                <w:sz w:val="23"/>
                <w:szCs w:val="23"/>
              </w:rPr>
              <w:t>Составить рекомендации для родителей, имеющих детей с проблемами в развитии (по теме НИР).</w:t>
            </w:r>
          </w:p>
          <w:p w:rsidR="008D0D7A" w:rsidRPr="005A4720" w:rsidRDefault="008D0D7A" w:rsidP="00B24D1A">
            <w:pPr>
              <w:numPr>
                <w:ilvl w:val="0"/>
                <w:numId w:val="1"/>
              </w:numPr>
              <w:tabs>
                <w:tab w:val="left" w:pos="427"/>
              </w:tabs>
              <w:suppressAutoHyphens/>
              <w:autoSpaceDE/>
              <w:rPr>
                <w:sz w:val="23"/>
                <w:szCs w:val="23"/>
              </w:rPr>
            </w:pPr>
            <w:r w:rsidRPr="005A4720">
              <w:rPr>
                <w:sz w:val="23"/>
                <w:szCs w:val="23"/>
              </w:rPr>
              <w:t xml:space="preserve">Подготовить библиографический список для проведения тренингов с родителями. </w:t>
            </w:r>
          </w:p>
          <w:p w:rsidR="008D0D7A" w:rsidRPr="005A4720" w:rsidRDefault="008D0D7A" w:rsidP="00B24D1A">
            <w:pPr>
              <w:ind w:firstLine="0"/>
              <w:rPr>
                <w:sz w:val="23"/>
                <w:szCs w:val="23"/>
              </w:rPr>
            </w:pPr>
            <w:r w:rsidRPr="005A4720">
              <w:rPr>
                <w:sz w:val="23"/>
                <w:szCs w:val="23"/>
              </w:rPr>
              <w:t>Составить годовой план работы педагога-психолога в ДОУ.</w:t>
            </w:r>
          </w:p>
        </w:tc>
        <w:tc>
          <w:tcPr>
            <w:tcW w:w="784" w:type="dxa"/>
            <w:tcBorders>
              <w:left w:val="single" w:sz="4" w:space="0" w:color="000000"/>
              <w:bottom w:val="single" w:sz="4" w:space="0" w:color="000000"/>
            </w:tcBorders>
          </w:tcPr>
          <w:p w:rsidR="008D0D7A" w:rsidRPr="005A4720" w:rsidRDefault="00CD0001" w:rsidP="00B24D1A">
            <w:pPr>
              <w:pStyle w:val="Style14"/>
              <w:widowControl/>
              <w:snapToGrid w:val="0"/>
              <w:ind w:firstLine="0"/>
              <w:jc w:val="center"/>
              <w:rPr>
                <w:sz w:val="23"/>
                <w:szCs w:val="23"/>
              </w:rPr>
            </w:pPr>
            <w:r w:rsidRPr="005A4720">
              <w:rPr>
                <w:sz w:val="23"/>
                <w:szCs w:val="23"/>
              </w:rPr>
              <w:t>8</w:t>
            </w:r>
          </w:p>
        </w:tc>
        <w:tc>
          <w:tcPr>
            <w:tcW w:w="2298" w:type="dxa"/>
            <w:tcBorders>
              <w:left w:val="single" w:sz="4" w:space="0" w:color="000000"/>
              <w:bottom w:val="single" w:sz="4" w:space="0" w:color="000000"/>
              <w:right w:val="single" w:sz="4" w:space="0" w:color="000000"/>
            </w:tcBorders>
          </w:tcPr>
          <w:p w:rsidR="008D0D7A" w:rsidRPr="005A4720" w:rsidRDefault="008D0D7A" w:rsidP="00B24D1A">
            <w:pPr>
              <w:snapToGrid w:val="0"/>
              <w:ind w:firstLine="0"/>
              <w:jc w:val="left"/>
              <w:rPr>
                <w:rStyle w:val="FontStyle20"/>
                <w:rFonts w:ascii="Times New Roman" w:hAnsi="Times New Roman" w:cs="Times New Roman"/>
                <w:bCs/>
                <w:sz w:val="23"/>
                <w:szCs w:val="23"/>
              </w:rPr>
            </w:pPr>
            <w:r w:rsidRPr="005A4720">
              <w:rPr>
                <w:rStyle w:val="FontStyle20"/>
                <w:rFonts w:ascii="Times New Roman" w:hAnsi="Times New Roman" w:cs="Times New Roman"/>
                <w:bCs/>
                <w:sz w:val="23"/>
                <w:szCs w:val="23"/>
              </w:rPr>
              <w:t>Оценка письменного материала</w:t>
            </w:r>
          </w:p>
        </w:tc>
      </w:tr>
      <w:tr w:rsidR="00CD0001" w:rsidRPr="00DB4A91" w:rsidTr="00495E16">
        <w:tc>
          <w:tcPr>
            <w:tcW w:w="2801" w:type="dxa"/>
            <w:tcBorders>
              <w:left w:val="single" w:sz="4" w:space="0" w:color="000000"/>
              <w:bottom w:val="single" w:sz="4" w:space="0" w:color="000000"/>
            </w:tcBorders>
          </w:tcPr>
          <w:p w:rsidR="00CD0001" w:rsidRPr="00DB4A91" w:rsidRDefault="00CD0001" w:rsidP="00CD0001">
            <w:pPr>
              <w:pStyle w:val="Style14"/>
              <w:widowControl/>
              <w:snapToGrid w:val="0"/>
              <w:ind w:firstLine="0"/>
              <w:rPr>
                <w:b/>
              </w:rPr>
            </w:pPr>
            <w:r w:rsidRPr="00DB4A91">
              <w:rPr>
                <w:b/>
              </w:rPr>
              <w:t>Итого по разделу</w:t>
            </w:r>
          </w:p>
        </w:tc>
        <w:tc>
          <w:tcPr>
            <w:tcW w:w="3413" w:type="dxa"/>
            <w:tcBorders>
              <w:left w:val="single" w:sz="4" w:space="0" w:color="000000"/>
              <w:bottom w:val="single" w:sz="4" w:space="0" w:color="000000"/>
            </w:tcBorders>
          </w:tcPr>
          <w:p w:rsidR="00CD0001" w:rsidRPr="00DB4A91" w:rsidRDefault="00CD0001" w:rsidP="00CD0001">
            <w:pPr>
              <w:pStyle w:val="Style16"/>
              <w:widowControl/>
              <w:snapToGrid w:val="0"/>
              <w:ind w:firstLine="0"/>
            </w:pPr>
          </w:p>
        </w:tc>
        <w:tc>
          <w:tcPr>
            <w:tcW w:w="784" w:type="dxa"/>
            <w:tcBorders>
              <w:left w:val="single" w:sz="4" w:space="0" w:color="000000"/>
              <w:bottom w:val="single" w:sz="4" w:space="0" w:color="000000"/>
            </w:tcBorders>
          </w:tcPr>
          <w:p w:rsidR="00CD0001" w:rsidRPr="00CD0001" w:rsidRDefault="00CD0001" w:rsidP="00CD0001">
            <w:pPr>
              <w:pStyle w:val="Style14"/>
              <w:widowControl/>
              <w:ind w:firstLine="0"/>
              <w:jc w:val="center"/>
              <w:rPr>
                <w:rStyle w:val="FontStyle31"/>
                <w:rFonts w:ascii="Times New Roman" w:hAnsi="Times New Roman" w:cs="Times New Roman"/>
                <w:b/>
                <w:sz w:val="22"/>
                <w:szCs w:val="22"/>
              </w:rPr>
            </w:pPr>
            <w:r w:rsidRPr="00CD0001">
              <w:rPr>
                <w:rStyle w:val="FontStyle31"/>
                <w:rFonts w:ascii="Times New Roman" w:hAnsi="Times New Roman" w:cs="Times New Roman"/>
                <w:b/>
                <w:sz w:val="22"/>
                <w:szCs w:val="22"/>
              </w:rPr>
              <w:t>36,15</w:t>
            </w:r>
          </w:p>
        </w:tc>
        <w:tc>
          <w:tcPr>
            <w:tcW w:w="2298" w:type="dxa"/>
            <w:tcBorders>
              <w:left w:val="single" w:sz="4" w:space="0" w:color="000000"/>
              <w:bottom w:val="single" w:sz="4" w:space="0" w:color="000000"/>
              <w:right w:val="single" w:sz="4" w:space="0" w:color="000000"/>
            </w:tcBorders>
          </w:tcPr>
          <w:p w:rsidR="00CD0001" w:rsidRPr="0005771B" w:rsidRDefault="00CD0001" w:rsidP="00CD0001">
            <w:pPr>
              <w:pStyle w:val="Style16"/>
              <w:widowControl/>
              <w:snapToGrid w:val="0"/>
              <w:ind w:firstLine="0"/>
              <w:jc w:val="left"/>
              <w:rPr>
                <w:rStyle w:val="FontStyle20"/>
                <w:rFonts w:ascii="Times New Roman" w:hAnsi="Times New Roman" w:cs="Times New Roman"/>
                <w:b/>
                <w:sz w:val="24"/>
                <w:szCs w:val="24"/>
              </w:rPr>
            </w:pPr>
          </w:p>
        </w:tc>
      </w:tr>
      <w:tr w:rsidR="00CD0001" w:rsidRPr="00DB4A91" w:rsidTr="00B24D1A">
        <w:tc>
          <w:tcPr>
            <w:tcW w:w="2801" w:type="dxa"/>
            <w:tcBorders>
              <w:left w:val="single" w:sz="4" w:space="0" w:color="000000"/>
              <w:bottom w:val="single" w:sz="4" w:space="0" w:color="000000"/>
            </w:tcBorders>
          </w:tcPr>
          <w:p w:rsidR="00CD0001" w:rsidRPr="00DB4A91" w:rsidRDefault="00CD0001" w:rsidP="00CD0001">
            <w:pPr>
              <w:pStyle w:val="Style14"/>
              <w:widowControl/>
              <w:snapToGrid w:val="0"/>
              <w:ind w:firstLine="0"/>
              <w:rPr>
                <w:b/>
              </w:rPr>
            </w:pPr>
            <w:r w:rsidRPr="00DB4A91">
              <w:rPr>
                <w:b/>
              </w:rPr>
              <w:t>Итого по дисциплине</w:t>
            </w:r>
          </w:p>
        </w:tc>
        <w:tc>
          <w:tcPr>
            <w:tcW w:w="3413" w:type="dxa"/>
            <w:tcBorders>
              <w:left w:val="single" w:sz="4" w:space="0" w:color="000000"/>
              <w:bottom w:val="single" w:sz="4" w:space="0" w:color="000000"/>
            </w:tcBorders>
          </w:tcPr>
          <w:p w:rsidR="00CD0001" w:rsidRPr="00DB4A91" w:rsidRDefault="00CD0001" w:rsidP="00CD0001">
            <w:pPr>
              <w:pStyle w:val="Style16"/>
              <w:widowControl/>
              <w:snapToGrid w:val="0"/>
              <w:ind w:firstLine="0"/>
            </w:pPr>
          </w:p>
        </w:tc>
        <w:tc>
          <w:tcPr>
            <w:tcW w:w="784" w:type="dxa"/>
            <w:tcBorders>
              <w:left w:val="single" w:sz="4" w:space="0" w:color="000000"/>
              <w:bottom w:val="single" w:sz="4" w:space="0" w:color="000000"/>
            </w:tcBorders>
          </w:tcPr>
          <w:p w:rsidR="00CD0001" w:rsidRPr="00CD0001" w:rsidRDefault="00CD0001" w:rsidP="00CD0001">
            <w:pPr>
              <w:pStyle w:val="Style14"/>
              <w:widowControl/>
              <w:ind w:firstLine="0"/>
              <w:jc w:val="center"/>
              <w:rPr>
                <w:rStyle w:val="FontStyle31"/>
                <w:rFonts w:ascii="Times New Roman" w:hAnsi="Times New Roman" w:cs="Times New Roman"/>
                <w:sz w:val="22"/>
                <w:szCs w:val="22"/>
              </w:rPr>
            </w:pPr>
            <w:r w:rsidRPr="00CD0001">
              <w:rPr>
                <w:rStyle w:val="FontStyle18"/>
                <w:sz w:val="22"/>
                <w:szCs w:val="22"/>
              </w:rPr>
              <w:t>63,15</w:t>
            </w:r>
          </w:p>
        </w:tc>
        <w:tc>
          <w:tcPr>
            <w:tcW w:w="2298" w:type="dxa"/>
            <w:tcBorders>
              <w:left w:val="single" w:sz="4" w:space="0" w:color="000000"/>
              <w:bottom w:val="single" w:sz="4" w:space="0" w:color="000000"/>
              <w:right w:val="single" w:sz="4" w:space="0" w:color="000000"/>
            </w:tcBorders>
          </w:tcPr>
          <w:p w:rsidR="00CD0001" w:rsidRPr="0005771B" w:rsidRDefault="00CD0001" w:rsidP="00CD0001">
            <w:pPr>
              <w:snapToGrid w:val="0"/>
              <w:ind w:firstLine="0"/>
              <w:jc w:val="left"/>
              <w:rPr>
                <w:b/>
              </w:rPr>
            </w:pPr>
          </w:p>
        </w:tc>
      </w:tr>
    </w:tbl>
    <w:p w:rsidR="005A4720" w:rsidRDefault="005A4720" w:rsidP="008D0D7A">
      <w:pPr>
        <w:ind w:firstLine="0"/>
        <w:rPr>
          <w:b/>
          <w:i/>
        </w:rPr>
      </w:pPr>
    </w:p>
    <w:p w:rsidR="005A4720" w:rsidRDefault="005A4720" w:rsidP="008D0D7A">
      <w:pPr>
        <w:ind w:firstLine="0"/>
        <w:rPr>
          <w:b/>
          <w:i/>
        </w:rPr>
      </w:pPr>
    </w:p>
    <w:p w:rsidR="005A4720" w:rsidRDefault="005A4720" w:rsidP="008D0D7A">
      <w:pPr>
        <w:ind w:firstLine="0"/>
        <w:rPr>
          <w:b/>
          <w:i/>
        </w:rPr>
      </w:pPr>
    </w:p>
    <w:p w:rsidR="005A4720" w:rsidRDefault="005A4720" w:rsidP="008D0D7A">
      <w:pPr>
        <w:ind w:firstLine="0"/>
        <w:rPr>
          <w:b/>
          <w:i/>
        </w:rPr>
      </w:pPr>
    </w:p>
    <w:p w:rsidR="005A4720" w:rsidRDefault="005A4720" w:rsidP="008D0D7A">
      <w:pPr>
        <w:ind w:firstLine="0"/>
        <w:rPr>
          <w:b/>
          <w:i/>
        </w:rPr>
      </w:pPr>
    </w:p>
    <w:p w:rsidR="008D0D7A" w:rsidRPr="00DB4A91" w:rsidRDefault="008D0D7A" w:rsidP="008D0D7A">
      <w:pPr>
        <w:ind w:firstLine="0"/>
        <w:rPr>
          <w:b/>
          <w:i/>
        </w:rPr>
      </w:pPr>
      <w:r w:rsidRPr="00DB4A91">
        <w:rPr>
          <w:b/>
          <w:i/>
        </w:rPr>
        <w:lastRenderedPageBreak/>
        <w:t>Примерные аудиторные практические работы (АПР):</w:t>
      </w:r>
    </w:p>
    <w:p w:rsidR="005A4720" w:rsidRDefault="005A4720" w:rsidP="008D0D7A">
      <w:pPr>
        <w:pStyle w:val="aff"/>
        <w:spacing w:before="0" w:after="0"/>
        <w:rPr>
          <w:b/>
          <w:i/>
        </w:rPr>
      </w:pPr>
    </w:p>
    <w:p w:rsidR="008D0D7A" w:rsidRPr="00DB4A91" w:rsidRDefault="008D0D7A" w:rsidP="008D0D7A">
      <w:pPr>
        <w:pStyle w:val="aff"/>
        <w:spacing w:before="0" w:after="0"/>
        <w:rPr>
          <w:rStyle w:val="a6"/>
          <w:b w:val="0"/>
          <w:i/>
          <w:color w:val="545251"/>
        </w:rPr>
      </w:pPr>
      <w:r w:rsidRPr="00DB4A91">
        <w:rPr>
          <w:b/>
          <w:i/>
        </w:rPr>
        <w:t xml:space="preserve">АПР №1 </w:t>
      </w:r>
      <w:r w:rsidRPr="00DB4A91">
        <w:rPr>
          <w:rStyle w:val="a6"/>
          <w:i/>
        </w:rPr>
        <w:t>Направления в профессиональной деятельности практического психолога в дошкольном образовании</w:t>
      </w:r>
    </w:p>
    <w:p w:rsidR="008D0D7A" w:rsidRPr="00DB4A91" w:rsidRDefault="008D0D7A" w:rsidP="008D0D7A">
      <w:pPr>
        <w:pStyle w:val="aff"/>
        <w:spacing w:before="0" w:after="0"/>
      </w:pPr>
      <w:r w:rsidRPr="00DB4A91">
        <w:rPr>
          <w:bCs/>
          <w:i/>
          <w:iCs/>
        </w:rPr>
        <w:t>Вопросы для обсуждения:</w:t>
      </w:r>
    </w:p>
    <w:p w:rsidR="008D0D7A" w:rsidRPr="00DB4A91" w:rsidRDefault="008D0D7A" w:rsidP="008D0D7A">
      <w:pPr>
        <w:pStyle w:val="aff"/>
        <w:spacing w:before="0" w:after="0"/>
      </w:pPr>
      <w:r w:rsidRPr="00DB4A91">
        <w:t>1. Что такое</w:t>
      </w:r>
      <w:r w:rsidRPr="00DB4A91">
        <w:rPr>
          <w:rStyle w:val="apple-converted-space"/>
        </w:rPr>
        <w:t> </w:t>
      </w:r>
      <w:hyperlink r:id="rId17" w:tooltip="Психологическая диагностика" w:history="1">
        <w:r w:rsidRPr="00DB4A91">
          <w:rPr>
            <w:rStyle w:val="a7"/>
          </w:rPr>
          <w:t>психологическая диагностика</w:t>
        </w:r>
      </w:hyperlink>
      <w:r w:rsidRPr="00DB4A91">
        <w:t>?</w:t>
      </w:r>
    </w:p>
    <w:p w:rsidR="008D0D7A" w:rsidRPr="00DB4A91" w:rsidRDefault="008D0D7A" w:rsidP="008D0D7A">
      <w:pPr>
        <w:pStyle w:val="aff"/>
        <w:spacing w:before="0" w:after="0"/>
      </w:pPr>
      <w:r w:rsidRPr="00DB4A91">
        <w:t>2. В чем специфика коррекционно-развивающей работы педагога-психолога в ДОУ?</w:t>
      </w:r>
    </w:p>
    <w:p w:rsidR="008D0D7A" w:rsidRPr="00DB4A91" w:rsidRDefault="008D0D7A" w:rsidP="008D0D7A">
      <w:pPr>
        <w:pStyle w:val="aff"/>
        <w:spacing w:before="0" w:after="0"/>
      </w:pPr>
      <w:r w:rsidRPr="00DB4A91">
        <w:t>3. Что такое</w:t>
      </w:r>
      <w:r w:rsidRPr="00DB4A91">
        <w:rPr>
          <w:rStyle w:val="apple-converted-space"/>
        </w:rPr>
        <w:t> </w:t>
      </w:r>
      <w:hyperlink r:id="rId18" w:tooltip="Психологическая профилактика" w:history="1">
        <w:r w:rsidRPr="00DB4A91">
          <w:rPr>
            <w:rStyle w:val="a7"/>
          </w:rPr>
          <w:t>психологическая профилактика</w:t>
        </w:r>
      </w:hyperlink>
      <w:r w:rsidRPr="00DB4A91">
        <w:t>?</w:t>
      </w:r>
    </w:p>
    <w:p w:rsidR="008D0D7A" w:rsidRPr="00DB4A91" w:rsidRDefault="008D0D7A" w:rsidP="008D0D7A">
      <w:pPr>
        <w:pStyle w:val="aff"/>
        <w:spacing w:before="0" w:after="0"/>
      </w:pPr>
      <w:r w:rsidRPr="00DB4A91">
        <w:t>4. Какую структуру имеет коррекционно-развивающая программа?</w:t>
      </w:r>
    </w:p>
    <w:p w:rsidR="008D0D7A" w:rsidRPr="00DB4A91" w:rsidRDefault="008D0D7A" w:rsidP="008D0D7A">
      <w:pPr>
        <w:pStyle w:val="aff"/>
        <w:spacing w:before="0" w:after="0"/>
      </w:pPr>
      <w:r w:rsidRPr="00DB4A91">
        <w:t>5. Какие требования предъявляются к диагностическим методикам, проводимым с детьми дошкольного возраста?</w:t>
      </w:r>
    </w:p>
    <w:p w:rsidR="008D0D7A" w:rsidRPr="00DB4A91" w:rsidRDefault="008D0D7A" w:rsidP="008D0D7A">
      <w:pPr>
        <w:pStyle w:val="aff"/>
        <w:spacing w:before="0" w:after="0"/>
      </w:pPr>
      <w:r w:rsidRPr="00DB4A91">
        <w:t>7. Что такое</w:t>
      </w:r>
      <w:r w:rsidRPr="00DB4A91">
        <w:rPr>
          <w:rStyle w:val="apple-converted-space"/>
        </w:rPr>
        <w:t> </w:t>
      </w:r>
      <w:r w:rsidRPr="00DB4A91">
        <w:t>психологическое просвещение и консультирование?</w:t>
      </w:r>
    </w:p>
    <w:p w:rsidR="008D0D7A" w:rsidRPr="00DB4A91" w:rsidRDefault="008D0D7A" w:rsidP="008D0D7A">
      <w:pPr>
        <w:pStyle w:val="aff"/>
        <w:spacing w:before="0" w:after="0"/>
      </w:pPr>
      <w:r w:rsidRPr="00DB4A91">
        <w:rPr>
          <w:rStyle w:val="a6"/>
        </w:rPr>
        <w:t>Ознакомиться с источниками из списка литературы:</w:t>
      </w:r>
    </w:p>
    <w:p w:rsidR="008D0D7A" w:rsidRPr="00DB4A91" w:rsidRDefault="008D0D7A" w:rsidP="008D0D7A">
      <w:pPr>
        <w:pStyle w:val="aff"/>
        <w:spacing w:before="0" w:after="0"/>
      </w:pPr>
      <w:r w:rsidRPr="00DB4A91">
        <w:t>1. </w:t>
      </w:r>
      <w:r w:rsidRPr="00DB4A91">
        <w:rPr>
          <w:rStyle w:val="apple-converted-space"/>
        </w:rPr>
        <w:t> </w:t>
      </w:r>
      <w:r w:rsidRPr="00DB4A91">
        <w:t>Марцинковская Т.Д. Детская практическая психология: учебник. –– Москва: Гардарики, - 2000. – 255 с.</w:t>
      </w:r>
    </w:p>
    <w:p w:rsidR="008D0D7A" w:rsidRPr="00DB4A91" w:rsidRDefault="008D0D7A" w:rsidP="008D0D7A">
      <w:pPr>
        <w:pStyle w:val="aff"/>
        <w:spacing w:before="0" w:after="0"/>
      </w:pPr>
      <w:r w:rsidRPr="00DB4A91">
        <w:t>2. </w:t>
      </w:r>
      <w:r w:rsidRPr="00DB4A91">
        <w:rPr>
          <w:rStyle w:val="apple-converted-space"/>
        </w:rPr>
        <w:t> </w:t>
      </w:r>
      <w:hyperlink r:id="rId19" w:history="1">
        <w:r w:rsidRPr="00DB4A91">
          <w:rPr>
            <w:rStyle w:val="a7"/>
          </w:rPr>
          <w:t>Овчарова Р.В. Практическая психология образования: Учеб. пособие для студ. психол. фак. университетов</w:t>
        </w:r>
      </w:hyperlink>
      <w:r w:rsidRPr="00DB4A91">
        <w:t>. — М.: Издательский центр «Академия», 2003. — 448 с.</w:t>
      </w:r>
    </w:p>
    <w:p w:rsidR="008D0D7A" w:rsidRPr="00DB4A91" w:rsidRDefault="008D0D7A" w:rsidP="008D0D7A">
      <w:pPr>
        <w:pStyle w:val="aff"/>
        <w:spacing w:before="0" w:after="0"/>
      </w:pPr>
      <w:r w:rsidRPr="00DB4A91">
        <w:t>4.</w:t>
      </w:r>
      <w:r w:rsidRPr="00DB4A91">
        <w:rPr>
          <w:rStyle w:val="apple-converted-space"/>
        </w:rPr>
        <w:t> </w:t>
      </w:r>
      <w:hyperlink r:id="rId20" w:history="1">
        <w:r w:rsidRPr="00DB4A91">
          <w:rPr>
            <w:rStyle w:val="a7"/>
          </w:rPr>
          <w:t>Романов А. А. Направленная игровая терапия агрессивного поведения у детей: альбом диагностических и коррекционных методик. Пособие для детских психологов, педагогов, дефектологов, родителей</w:t>
        </w:r>
      </w:hyperlink>
      <w:r w:rsidRPr="00DB4A91">
        <w:t>. - М.: «ПлэЙТ», 2004. - 48 с.</w:t>
      </w:r>
    </w:p>
    <w:p w:rsidR="008D0D7A" w:rsidRPr="00DB4A91" w:rsidRDefault="008D0D7A" w:rsidP="008D0D7A">
      <w:pPr>
        <w:pStyle w:val="aff"/>
        <w:spacing w:before="0" w:after="0"/>
      </w:pPr>
      <w:r w:rsidRPr="00DB4A91">
        <w:t>5.</w:t>
      </w:r>
      <w:r w:rsidRPr="00DB4A91">
        <w:rPr>
          <w:rStyle w:val="apple-converted-space"/>
        </w:rPr>
        <w:t> </w:t>
      </w:r>
      <w:hyperlink r:id="rId21" w:history="1">
        <w:r w:rsidRPr="00DB4A91">
          <w:rPr>
            <w:rStyle w:val="a7"/>
          </w:rPr>
          <w:t>Сборник психологических тестов. Часть I: Пособие / Сост. Е.Е. Миронова – Мн.: Женский институт ЭНВИЛА, 2005</w:t>
        </w:r>
      </w:hyperlink>
    </w:p>
    <w:p w:rsidR="008D0D7A" w:rsidRPr="00DB4A91" w:rsidRDefault="008D0D7A" w:rsidP="008D0D7A">
      <w:pPr>
        <w:pStyle w:val="aff"/>
        <w:spacing w:before="0" w:after="0"/>
      </w:pPr>
      <w:r w:rsidRPr="00DB4A91">
        <w:t>или хрестоматии:</w:t>
      </w:r>
    </w:p>
    <w:p w:rsidR="008D0D7A" w:rsidRPr="00DB4A91" w:rsidRDefault="008D0D7A" w:rsidP="008D0D7A">
      <w:pPr>
        <w:pStyle w:val="aff"/>
        <w:spacing w:before="0" w:after="0"/>
      </w:pPr>
      <w:r w:rsidRPr="00DB4A91">
        <w:t>1. Быкова М., Аромштам М. Я в детском саду. Тест на проверку психологической комфортности пребывания детей в группе детского сада</w:t>
      </w:r>
    </w:p>
    <w:p w:rsidR="008D0D7A" w:rsidRPr="00DB4A91" w:rsidRDefault="008D0D7A" w:rsidP="008D0D7A">
      <w:pPr>
        <w:pStyle w:val="aff"/>
        <w:spacing w:before="0" w:after="0"/>
      </w:pPr>
      <w:r w:rsidRPr="00DB4A91">
        <w:t>2.</w:t>
      </w:r>
      <w:r w:rsidRPr="00DB4A91">
        <w:rPr>
          <w:rStyle w:val="apple-converted-space"/>
        </w:rPr>
        <w:t> </w:t>
      </w:r>
      <w:hyperlink r:id="rId22" w:tooltip="Гуткина Н.И. Стимульный материал к &amp;quot;Диагностической программе по определению психологической готовности детей 6-7 лет к школьному обучению&amp;quot;" w:history="1">
        <w:r w:rsidRPr="00DB4A91">
          <w:rPr>
            <w:rStyle w:val="a7"/>
          </w:rPr>
          <w:t>Гуткина Н.И. Стимульный материал к "Диагностической программе по определению психологической готовности детей 6-7 лет к школьному обучению"</w:t>
        </w:r>
      </w:hyperlink>
    </w:p>
    <w:p w:rsidR="008D0D7A" w:rsidRPr="00DB4A91" w:rsidRDefault="008D0D7A" w:rsidP="008D0D7A">
      <w:pPr>
        <w:pStyle w:val="aff"/>
        <w:spacing w:before="0" w:after="0"/>
      </w:pPr>
      <w:r w:rsidRPr="00DB4A91">
        <w:t>3.</w:t>
      </w:r>
      <w:r w:rsidRPr="00DB4A91">
        <w:rPr>
          <w:rStyle w:val="apple-converted-space"/>
        </w:rPr>
        <w:t> </w:t>
      </w:r>
      <w:hyperlink r:id="rId23" w:tooltip="Ничипорюк Е.А. Внедрение диагностической работы в деятельность детских садов как одно из условий качества дошкольного образования" w:history="1">
        <w:r w:rsidRPr="00DB4A91">
          <w:rPr>
            <w:rStyle w:val="a7"/>
          </w:rPr>
          <w:t>Ничипорюк Е.А. Внедрение диагностической работы в деятельность детских садов как одно из условий качества дошкольного образования</w:t>
        </w:r>
      </w:hyperlink>
    </w:p>
    <w:p w:rsidR="008D0D7A" w:rsidRPr="00DB4A91" w:rsidRDefault="008D0D7A" w:rsidP="008D0D7A">
      <w:pPr>
        <w:ind w:firstLine="0"/>
      </w:pPr>
    </w:p>
    <w:p w:rsidR="008D0D7A" w:rsidRPr="00DB4A91" w:rsidRDefault="008D0D7A" w:rsidP="008D0D7A">
      <w:pPr>
        <w:ind w:firstLine="0"/>
        <w:rPr>
          <w:b/>
          <w:i/>
        </w:rPr>
      </w:pPr>
      <w:r w:rsidRPr="00DB4A91">
        <w:rPr>
          <w:b/>
          <w:i/>
        </w:rPr>
        <w:t>АПР № 2 Особенности психологического сопровождения образовательного процесса детей дошкольного возраста</w:t>
      </w:r>
    </w:p>
    <w:p w:rsidR="008D0D7A" w:rsidRPr="00DB4A91" w:rsidRDefault="008D0D7A" w:rsidP="008D0D7A">
      <w:pPr>
        <w:pStyle w:val="aff"/>
        <w:spacing w:before="0" w:after="0"/>
      </w:pPr>
      <w:r w:rsidRPr="00DB4A91">
        <w:rPr>
          <w:b/>
          <w:bCs/>
          <w:i/>
          <w:iCs/>
        </w:rPr>
        <w:t>Вопросы для обсуждения:</w:t>
      </w:r>
    </w:p>
    <w:p w:rsidR="008D0D7A" w:rsidRPr="00DB4A91" w:rsidRDefault="008D0D7A" w:rsidP="008D0D7A">
      <w:pPr>
        <w:pStyle w:val="aff"/>
        <w:spacing w:before="0" w:after="0"/>
      </w:pPr>
      <w:r w:rsidRPr="00DB4A91">
        <w:t>1. Что такое практическая психология?</w:t>
      </w:r>
    </w:p>
    <w:p w:rsidR="008D0D7A" w:rsidRPr="00DB4A91" w:rsidRDefault="008D0D7A" w:rsidP="008D0D7A">
      <w:pPr>
        <w:pStyle w:val="aff"/>
        <w:spacing w:before="0" w:after="0"/>
      </w:pPr>
      <w:r w:rsidRPr="00DB4A91">
        <w:t>2. В чем специфика психологического сопровождения ребенка в ДОУ?</w:t>
      </w:r>
    </w:p>
    <w:p w:rsidR="008D0D7A" w:rsidRPr="00DB4A91" w:rsidRDefault="008D0D7A" w:rsidP="008D0D7A">
      <w:pPr>
        <w:pStyle w:val="aff"/>
        <w:spacing w:before="0" w:after="0"/>
      </w:pPr>
      <w:r w:rsidRPr="00DB4A91">
        <w:t>3. Основные направления работы практического психолога ДОУ?</w:t>
      </w:r>
    </w:p>
    <w:p w:rsidR="008D0D7A" w:rsidRPr="00DB4A91" w:rsidRDefault="008D0D7A" w:rsidP="008D0D7A">
      <w:pPr>
        <w:pStyle w:val="aff"/>
        <w:spacing w:before="0" w:after="0"/>
      </w:pPr>
      <w:r w:rsidRPr="00DB4A91">
        <w:t>4. Что входит в состав документации педагога-психолога ДОУ?</w:t>
      </w:r>
    </w:p>
    <w:p w:rsidR="008D0D7A" w:rsidRPr="00DB4A91" w:rsidRDefault="008D0D7A" w:rsidP="008D0D7A">
      <w:pPr>
        <w:pStyle w:val="aff"/>
        <w:spacing w:before="0" w:after="0"/>
      </w:pPr>
      <w:r w:rsidRPr="00DB4A91">
        <w:t>5. Какими принципами руководствуется практический психолог?</w:t>
      </w:r>
    </w:p>
    <w:p w:rsidR="008D0D7A" w:rsidRPr="00DB4A91" w:rsidRDefault="008D0D7A" w:rsidP="008D0D7A">
      <w:pPr>
        <w:pStyle w:val="aff"/>
        <w:spacing w:before="0" w:after="0"/>
      </w:pPr>
      <w:r w:rsidRPr="00DB4A91">
        <w:t>6. Какие требования предъявляются к профессиональным качествам практического психолога?</w:t>
      </w:r>
    </w:p>
    <w:p w:rsidR="008D0D7A" w:rsidRPr="00DB4A91" w:rsidRDefault="008D0D7A" w:rsidP="008D0D7A">
      <w:pPr>
        <w:pStyle w:val="aff"/>
        <w:spacing w:before="0" w:after="0"/>
      </w:pPr>
      <w:r w:rsidRPr="00DB4A91">
        <w:rPr>
          <w:rStyle w:val="a6"/>
        </w:rPr>
        <w:t>Ознакомиться с источниками из списка литературы:</w:t>
      </w:r>
      <w:r w:rsidRPr="00DB4A91">
        <w:rPr>
          <w:rStyle w:val="apple-converted-space"/>
          <w:b/>
          <w:bCs/>
        </w:rPr>
        <w:t> </w:t>
      </w:r>
    </w:p>
    <w:p w:rsidR="008D0D7A" w:rsidRPr="00DB4A91" w:rsidRDefault="008D0D7A" w:rsidP="008D0D7A">
      <w:pPr>
        <w:pStyle w:val="aff"/>
        <w:spacing w:before="0" w:after="0"/>
      </w:pPr>
      <w:r w:rsidRPr="00DB4A91">
        <w:t>1. Бездетко О.В. Детская практическая психология в кратком изложении: учеб.-метод. пособие.- Магнитогорск: МаГУ, 2005. – 144 с.</w:t>
      </w:r>
    </w:p>
    <w:p w:rsidR="008D0D7A" w:rsidRPr="00DB4A91" w:rsidRDefault="008D0D7A" w:rsidP="008D0D7A">
      <w:pPr>
        <w:pStyle w:val="aff"/>
        <w:spacing w:before="0" w:after="0"/>
      </w:pPr>
      <w:r w:rsidRPr="00DB4A91">
        <w:t>2. Марцинковская Т.Д. Детская практическая психология: учебник. – Москва: Гардарики, 2000.-255 с.</w:t>
      </w:r>
    </w:p>
    <w:p w:rsidR="008D0D7A" w:rsidRPr="00DB4A91" w:rsidRDefault="008D0D7A" w:rsidP="008D0D7A">
      <w:pPr>
        <w:pStyle w:val="aff"/>
        <w:spacing w:before="0" w:after="0"/>
      </w:pPr>
      <w:r w:rsidRPr="00DB4A91">
        <w:t>3. Широкова Г.А. Справочник дошкольного психолога / Серия «Справочники». – Ростов н / Д.: Феникс, 2003. – 384 с.</w:t>
      </w:r>
    </w:p>
    <w:p w:rsidR="008D0D7A" w:rsidRPr="00DB4A91" w:rsidRDefault="008D0D7A" w:rsidP="008D0D7A">
      <w:pPr>
        <w:pStyle w:val="aff"/>
        <w:spacing w:before="0" w:after="0"/>
      </w:pPr>
      <w:r w:rsidRPr="00DB4A91">
        <w:t>4. «Психолог в детском дошкольном учреждении. Методические рекомендации к практической деятельности» / Под ред. Т. В. Лаврентьевой. М.: Новая школа, 1996</w:t>
      </w:r>
    </w:p>
    <w:p w:rsidR="008D0D7A" w:rsidRPr="00DB4A91" w:rsidRDefault="008D0D7A" w:rsidP="008D0D7A">
      <w:pPr>
        <w:pStyle w:val="aff"/>
        <w:spacing w:before="0" w:after="0"/>
      </w:pPr>
      <w:r w:rsidRPr="00DB4A91">
        <w:t>5. Овчарова Р.В. Практическая психология образования: Учеб. пособие для студ. психол. фак. университетов. — М.: Издательский центр «Академия», 2003. — 448 с.</w:t>
      </w:r>
    </w:p>
    <w:p w:rsidR="008D0D7A" w:rsidRPr="00DB4A91" w:rsidRDefault="008D0D7A" w:rsidP="008D0D7A">
      <w:pPr>
        <w:pStyle w:val="aff"/>
        <w:spacing w:before="0" w:after="0"/>
      </w:pPr>
      <w:r w:rsidRPr="00DB4A91">
        <w:t>или хрестоматии:</w:t>
      </w:r>
    </w:p>
    <w:p w:rsidR="008D0D7A" w:rsidRPr="00DB4A91" w:rsidRDefault="008D0D7A" w:rsidP="008D0D7A">
      <w:pPr>
        <w:pStyle w:val="aff"/>
        <w:spacing w:before="0" w:after="0"/>
      </w:pPr>
      <w:r w:rsidRPr="00DB4A91">
        <w:t>Овчарова Р.В. Квалификационная характеристика педагога-психолога</w:t>
      </w:r>
    </w:p>
    <w:p w:rsidR="008D0D7A" w:rsidRPr="00DB4A91" w:rsidRDefault="008D0D7A" w:rsidP="008D0D7A">
      <w:pPr>
        <w:ind w:firstLine="0"/>
        <w:rPr>
          <w:i/>
          <w:color w:val="C00000"/>
        </w:rPr>
        <w:sectPr w:rsidR="008D0D7A" w:rsidRPr="00DB4A91" w:rsidSect="00B24D1A">
          <w:pgSz w:w="11907" w:h="16840" w:code="9"/>
          <w:pgMar w:top="1134" w:right="851" w:bottom="851" w:left="1701" w:header="720" w:footer="720" w:gutter="0"/>
          <w:cols w:space="720"/>
          <w:noEndnote/>
          <w:titlePg/>
          <w:docGrid w:linePitch="326"/>
        </w:sectPr>
      </w:pPr>
    </w:p>
    <w:p w:rsidR="008D0D7A" w:rsidRPr="0005771B" w:rsidRDefault="008D0D7A" w:rsidP="008D0D7A">
      <w:pPr>
        <w:pStyle w:val="1"/>
        <w:spacing w:before="0" w:after="0"/>
        <w:ind w:left="0"/>
        <w:rPr>
          <w:szCs w:val="24"/>
        </w:rPr>
      </w:pPr>
      <w:r w:rsidRPr="0005771B">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8D0D7A" w:rsidRPr="00DB4A91" w:rsidRDefault="008D0D7A" w:rsidP="008D0D7A">
      <w:pPr>
        <w:rPr>
          <w:b/>
        </w:rPr>
      </w:pPr>
      <w:r w:rsidRPr="00DB4A91">
        <w:rPr>
          <w:b/>
        </w:rPr>
        <w:t>а) Планируемые результаты обучения и оценочные средства для проведения промежуточной аттестации:</w:t>
      </w:r>
    </w:p>
    <w:p w:rsidR="008D0D7A" w:rsidRPr="00DB4A91" w:rsidRDefault="008D0D7A" w:rsidP="008D0D7A">
      <w:pPr>
        <w:ind w:firstLine="0"/>
        <w:rPr>
          <w:i/>
          <w:color w:val="C00000"/>
          <w:highlight w:val="yellow"/>
        </w:rPr>
      </w:pPr>
    </w:p>
    <w:tbl>
      <w:tblPr>
        <w:tblW w:w="4894" w:type="pct"/>
        <w:tblCellMar>
          <w:left w:w="0" w:type="dxa"/>
          <w:right w:w="0" w:type="dxa"/>
        </w:tblCellMar>
        <w:tblLook w:val="04A0"/>
      </w:tblPr>
      <w:tblGrid>
        <w:gridCol w:w="1777"/>
        <w:gridCol w:w="4115"/>
        <w:gridCol w:w="9638"/>
      </w:tblGrid>
      <w:tr w:rsidR="008D0D7A" w:rsidRPr="00DB4A91" w:rsidTr="00B24D1A">
        <w:trPr>
          <w:trHeight w:val="753"/>
          <w:tblHeader/>
        </w:trPr>
        <w:tc>
          <w:tcPr>
            <w:tcW w:w="5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D0D7A" w:rsidRPr="00FD4B0E" w:rsidRDefault="008D0D7A" w:rsidP="00B24D1A">
            <w:pPr>
              <w:ind w:firstLine="0"/>
              <w:jc w:val="center"/>
              <w:rPr>
                <w:sz w:val="23"/>
                <w:szCs w:val="23"/>
              </w:rPr>
            </w:pPr>
            <w:r w:rsidRPr="00FD4B0E">
              <w:rPr>
                <w:sz w:val="23"/>
                <w:szCs w:val="23"/>
              </w:rPr>
              <w:t xml:space="preserve">Структурный элемент </w:t>
            </w:r>
            <w:r w:rsidRPr="00FD4B0E">
              <w:rPr>
                <w:sz w:val="23"/>
                <w:szCs w:val="23"/>
              </w:rPr>
              <w:br/>
              <w:t>компетенции</w:t>
            </w:r>
          </w:p>
        </w:tc>
        <w:tc>
          <w:tcPr>
            <w:tcW w:w="13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D0D7A" w:rsidRPr="00FD4B0E" w:rsidRDefault="008D0D7A" w:rsidP="00B24D1A">
            <w:pPr>
              <w:ind w:firstLine="0"/>
              <w:jc w:val="center"/>
              <w:rPr>
                <w:sz w:val="23"/>
                <w:szCs w:val="23"/>
              </w:rPr>
            </w:pPr>
            <w:r w:rsidRPr="00FD4B0E">
              <w:rPr>
                <w:bCs/>
                <w:sz w:val="23"/>
                <w:szCs w:val="23"/>
              </w:rPr>
              <w:t xml:space="preserve">Планируемые результаты обучения </w:t>
            </w:r>
          </w:p>
        </w:tc>
        <w:tc>
          <w:tcPr>
            <w:tcW w:w="310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D0D7A" w:rsidRPr="00FD4B0E" w:rsidRDefault="008D0D7A" w:rsidP="00B24D1A">
            <w:pPr>
              <w:ind w:firstLine="0"/>
              <w:jc w:val="center"/>
              <w:rPr>
                <w:sz w:val="23"/>
                <w:szCs w:val="23"/>
              </w:rPr>
            </w:pPr>
            <w:r w:rsidRPr="00FD4B0E">
              <w:rPr>
                <w:sz w:val="23"/>
                <w:szCs w:val="23"/>
              </w:rPr>
              <w:t>Оценочные средства</w:t>
            </w:r>
          </w:p>
        </w:tc>
      </w:tr>
      <w:tr w:rsidR="008D0D7A" w:rsidRPr="00DB4A91" w:rsidTr="00B24D1A">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D0D7A" w:rsidRPr="00FD4B0E" w:rsidRDefault="00AF6EAB" w:rsidP="00B24D1A">
            <w:pPr>
              <w:ind w:firstLine="0"/>
              <w:jc w:val="left"/>
              <w:rPr>
                <w:sz w:val="23"/>
                <w:szCs w:val="23"/>
              </w:rPr>
            </w:pPr>
            <w:r w:rsidRPr="00DB4A91">
              <w:rPr>
                <w:color w:val="000000"/>
              </w:rPr>
              <w:t>ОПК-3: готовностью к психолого-педагогическому сопровождению учебно-воспитательного процесса</w:t>
            </w:r>
          </w:p>
        </w:tc>
      </w:tr>
      <w:tr w:rsidR="00384BF6" w:rsidRPr="00DB4A91" w:rsidTr="00B24D1A">
        <w:trPr>
          <w:trHeight w:val="225"/>
        </w:trPr>
        <w:tc>
          <w:tcPr>
            <w:tcW w:w="5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84BF6" w:rsidRPr="00FD4B0E" w:rsidRDefault="00384BF6" w:rsidP="00384BF6">
            <w:pPr>
              <w:ind w:firstLine="0"/>
              <w:jc w:val="left"/>
              <w:rPr>
                <w:sz w:val="23"/>
                <w:szCs w:val="23"/>
              </w:rPr>
            </w:pPr>
            <w:r w:rsidRPr="00FD4B0E">
              <w:rPr>
                <w:sz w:val="23"/>
                <w:szCs w:val="23"/>
              </w:rPr>
              <w:t>Знать</w:t>
            </w:r>
          </w:p>
        </w:tc>
        <w:tc>
          <w:tcPr>
            <w:tcW w:w="13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84BF6" w:rsidRDefault="00384BF6" w:rsidP="00384BF6">
            <w:pPr>
              <w:widowControl/>
              <w:numPr>
                <w:ilvl w:val="0"/>
                <w:numId w:val="12"/>
              </w:numPr>
              <w:tabs>
                <w:tab w:val="left" w:pos="356"/>
                <w:tab w:val="left" w:pos="851"/>
              </w:tabs>
              <w:autoSpaceDE/>
              <w:ind w:left="0" w:firstLine="0"/>
            </w:pPr>
            <w:r w:rsidRPr="00DB4A91">
              <w:t xml:space="preserve">основные определения и понятия детской практической психологии, </w:t>
            </w:r>
            <w:r w:rsidRPr="00DB4A91">
              <w:rPr>
                <w:bCs/>
              </w:rPr>
              <w:t>индивидуальных особенностей дошкольников</w:t>
            </w:r>
            <w:r>
              <w:rPr>
                <w:bCs/>
              </w:rPr>
              <w:t>;</w:t>
            </w:r>
          </w:p>
          <w:p w:rsidR="00384BF6" w:rsidRPr="00DB4A91" w:rsidRDefault="00384BF6" w:rsidP="00384BF6">
            <w:pPr>
              <w:widowControl/>
              <w:numPr>
                <w:ilvl w:val="0"/>
                <w:numId w:val="12"/>
              </w:numPr>
              <w:tabs>
                <w:tab w:val="left" w:pos="356"/>
                <w:tab w:val="left" w:pos="851"/>
              </w:tabs>
              <w:autoSpaceDE/>
              <w:ind w:left="0" w:firstLine="0"/>
            </w:pPr>
            <w:r w:rsidRPr="00DB4A91">
              <w:rPr>
                <w:lang w:eastAsia="ar-SA"/>
              </w:rPr>
              <w:t>методологические основы психолого-педагогического сопровождения учебно-воспитательного процесса детей дошкольного возраста;</w:t>
            </w:r>
          </w:p>
          <w:p w:rsidR="00384BF6" w:rsidRPr="00DB4A91" w:rsidRDefault="00384BF6" w:rsidP="00384BF6">
            <w:pPr>
              <w:snapToGrid w:val="0"/>
              <w:ind w:firstLine="0"/>
              <w:rPr>
                <w:lang w:eastAsia="ar-SA"/>
              </w:rPr>
            </w:pPr>
            <w:r w:rsidRPr="00DB4A91">
              <w:rPr>
                <w:lang w:eastAsia="ar-SA"/>
              </w:rPr>
              <w:t>- принципы, модели и технологии психолого-педагогического сопровождения образовательного процесса в период детства</w:t>
            </w:r>
          </w:p>
        </w:tc>
        <w:tc>
          <w:tcPr>
            <w:tcW w:w="310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84BF6" w:rsidRPr="00FD4B0E" w:rsidRDefault="00384BF6" w:rsidP="00384BF6">
            <w:pPr>
              <w:ind w:firstLine="0"/>
              <w:rPr>
                <w:rFonts w:eastAsia="Calibri"/>
                <w:i/>
                <w:kern w:val="24"/>
                <w:sz w:val="23"/>
                <w:szCs w:val="23"/>
              </w:rPr>
            </w:pPr>
            <w:r w:rsidRPr="00FD4B0E">
              <w:rPr>
                <w:rFonts w:eastAsia="Calibri"/>
                <w:i/>
                <w:kern w:val="24"/>
                <w:sz w:val="23"/>
                <w:szCs w:val="23"/>
              </w:rPr>
              <w:t>Пример проверочного теста</w:t>
            </w:r>
          </w:p>
          <w:p w:rsidR="00384BF6" w:rsidRPr="00FD4B0E" w:rsidRDefault="00384BF6" w:rsidP="00384BF6">
            <w:pPr>
              <w:pStyle w:val="aff"/>
              <w:spacing w:before="0" w:after="0"/>
              <w:rPr>
                <w:sz w:val="23"/>
                <w:szCs w:val="23"/>
              </w:rPr>
            </w:pPr>
            <w:r w:rsidRPr="00FD4B0E">
              <w:rPr>
                <w:sz w:val="23"/>
                <w:szCs w:val="23"/>
              </w:rPr>
              <w:t>1. Раздел профессиональной деятельности психолога, направленный на формирование у населения (учителей, воспитателей, школьников, родителей, широкой общественности) положительных установок к психологической помощи, деятельности психолога-практика и расширение кругозора в области психологического знания, называется:</w:t>
            </w:r>
          </w:p>
          <w:p w:rsidR="00384BF6" w:rsidRPr="00FD4B0E" w:rsidRDefault="00384BF6" w:rsidP="00384BF6">
            <w:pPr>
              <w:pStyle w:val="aff"/>
              <w:spacing w:before="0" w:after="0"/>
              <w:rPr>
                <w:sz w:val="23"/>
                <w:szCs w:val="23"/>
              </w:rPr>
            </w:pPr>
            <w:r w:rsidRPr="00FD4B0E">
              <w:rPr>
                <w:sz w:val="23"/>
                <w:szCs w:val="23"/>
              </w:rPr>
              <w:t>1) психологическая диагностика</w:t>
            </w:r>
          </w:p>
          <w:p w:rsidR="00384BF6" w:rsidRPr="00FD4B0E" w:rsidRDefault="00384BF6" w:rsidP="00384BF6">
            <w:pPr>
              <w:pStyle w:val="aff"/>
              <w:spacing w:before="0" w:after="0"/>
              <w:rPr>
                <w:sz w:val="23"/>
                <w:szCs w:val="23"/>
              </w:rPr>
            </w:pPr>
            <w:r w:rsidRPr="00FD4B0E">
              <w:rPr>
                <w:sz w:val="23"/>
                <w:szCs w:val="23"/>
              </w:rPr>
              <w:t>2) психологическая профилактика</w:t>
            </w:r>
          </w:p>
          <w:p w:rsidR="00384BF6" w:rsidRPr="00FD4B0E" w:rsidRDefault="00384BF6" w:rsidP="00384BF6">
            <w:pPr>
              <w:pStyle w:val="aff"/>
              <w:spacing w:before="0" w:after="0"/>
              <w:rPr>
                <w:sz w:val="23"/>
                <w:szCs w:val="23"/>
              </w:rPr>
            </w:pPr>
            <w:r w:rsidRPr="00FD4B0E">
              <w:rPr>
                <w:sz w:val="23"/>
                <w:szCs w:val="23"/>
              </w:rPr>
              <w:t>3) коррекционно-развивающая работа</w:t>
            </w:r>
          </w:p>
          <w:p w:rsidR="00384BF6" w:rsidRPr="00FD4B0E" w:rsidRDefault="00384BF6" w:rsidP="00384BF6">
            <w:pPr>
              <w:pStyle w:val="aff"/>
              <w:spacing w:before="0" w:after="0"/>
              <w:rPr>
                <w:sz w:val="23"/>
                <w:szCs w:val="23"/>
              </w:rPr>
            </w:pPr>
            <w:r w:rsidRPr="00FD4B0E">
              <w:rPr>
                <w:sz w:val="23"/>
                <w:szCs w:val="23"/>
              </w:rPr>
              <w:t>4) психологическое просвещение</w:t>
            </w:r>
          </w:p>
          <w:p w:rsidR="00384BF6" w:rsidRPr="00FD4B0E" w:rsidRDefault="00384BF6" w:rsidP="00384BF6">
            <w:pPr>
              <w:ind w:firstLine="0"/>
              <w:rPr>
                <w:sz w:val="23"/>
                <w:szCs w:val="23"/>
              </w:rPr>
            </w:pPr>
            <w:r w:rsidRPr="00FD4B0E">
              <w:rPr>
                <w:sz w:val="23"/>
                <w:szCs w:val="23"/>
              </w:rPr>
              <w:t>2. Индивидуально-возрастные особенности детей, причины нарушений и отклонений в их психическом развитии в условиях дошкольного учреждения являются Предметом:</w:t>
            </w:r>
          </w:p>
          <w:p w:rsidR="00384BF6" w:rsidRPr="00FD4B0E" w:rsidRDefault="00384BF6" w:rsidP="00384BF6">
            <w:pPr>
              <w:pStyle w:val="aff"/>
              <w:spacing w:before="0" w:after="0"/>
              <w:rPr>
                <w:sz w:val="23"/>
                <w:szCs w:val="23"/>
              </w:rPr>
            </w:pPr>
            <w:r w:rsidRPr="00FD4B0E">
              <w:rPr>
                <w:sz w:val="23"/>
                <w:szCs w:val="23"/>
              </w:rPr>
              <w:t>1) психологической диагностики</w:t>
            </w:r>
          </w:p>
          <w:p w:rsidR="00384BF6" w:rsidRPr="00FD4B0E" w:rsidRDefault="00384BF6" w:rsidP="00384BF6">
            <w:pPr>
              <w:pStyle w:val="aff"/>
              <w:spacing w:before="0" w:after="0"/>
              <w:rPr>
                <w:sz w:val="23"/>
                <w:szCs w:val="23"/>
              </w:rPr>
            </w:pPr>
            <w:r w:rsidRPr="00FD4B0E">
              <w:rPr>
                <w:sz w:val="23"/>
                <w:szCs w:val="23"/>
              </w:rPr>
              <w:t>2) психологической профилактики</w:t>
            </w:r>
          </w:p>
          <w:p w:rsidR="00384BF6" w:rsidRPr="00FD4B0E" w:rsidRDefault="00384BF6" w:rsidP="00384BF6">
            <w:pPr>
              <w:pStyle w:val="aff"/>
              <w:spacing w:before="0" w:after="0"/>
              <w:rPr>
                <w:sz w:val="23"/>
                <w:szCs w:val="23"/>
              </w:rPr>
            </w:pPr>
            <w:r w:rsidRPr="00FD4B0E">
              <w:rPr>
                <w:sz w:val="23"/>
                <w:szCs w:val="23"/>
              </w:rPr>
              <w:t>3) коррекционно-развивающей работы</w:t>
            </w:r>
          </w:p>
          <w:p w:rsidR="00384BF6" w:rsidRPr="00FD4B0E" w:rsidRDefault="00384BF6" w:rsidP="00384BF6">
            <w:pPr>
              <w:pStyle w:val="aff"/>
              <w:spacing w:before="0" w:after="0"/>
              <w:rPr>
                <w:sz w:val="23"/>
                <w:szCs w:val="23"/>
              </w:rPr>
            </w:pPr>
            <w:r w:rsidRPr="00FD4B0E">
              <w:rPr>
                <w:sz w:val="23"/>
                <w:szCs w:val="23"/>
              </w:rPr>
              <w:t>4) психологического просвещения</w:t>
            </w:r>
          </w:p>
          <w:p w:rsidR="00384BF6" w:rsidRPr="00FD4B0E" w:rsidRDefault="00384BF6" w:rsidP="00384BF6">
            <w:pPr>
              <w:ind w:firstLine="0"/>
              <w:rPr>
                <w:sz w:val="23"/>
                <w:szCs w:val="23"/>
              </w:rPr>
            </w:pPr>
            <w:r w:rsidRPr="00FD4B0E">
              <w:rPr>
                <w:sz w:val="23"/>
                <w:szCs w:val="23"/>
              </w:rPr>
              <w:t xml:space="preserve">3. Психологическое просвещение родителей решает одну из задач федерального государственного образовательного стандарта (ФГОС) дошкольного образования (от 17 октября 2013 г.): </w:t>
            </w:r>
          </w:p>
          <w:p w:rsidR="00384BF6" w:rsidRPr="00FD4B0E" w:rsidRDefault="00384BF6" w:rsidP="00384BF6">
            <w:pPr>
              <w:ind w:firstLine="0"/>
              <w:rPr>
                <w:sz w:val="23"/>
                <w:szCs w:val="23"/>
              </w:rPr>
            </w:pPr>
            <w:proofErr w:type="gramStart"/>
            <w:r w:rsidRPr="00FD4B0E">
              <w:rPr>
                <w:sz w:val="23"/>
                <w:szCs w:val="23"/>
              </w:rPr>
              <w:t>1)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roofErr w:type="gramEnd"/>
          </w:p>
          <w:p w:rsidR="00384BF6" w:rsidRPr="00FD4B0E" w:rsidRDefault="00384BF6" w:rsidP="00384BF6">
            <w:pPr>
              <w:ind w:firstLine="0"/>
              <w:rPr>
                <w:sz w:val="23"/>
                <w:szCs w:val="23"/>
              </w:rPr>
            </w:pPr>
            <w:r w:rsidRPr="00FD4B0E">
              <w:rPr>
                <w:sz w:val="23"/>
                <w:szCs w:val="23"/>
              </w:rPr>
              <w:t>2)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384BF6" w:rsidRPr="00FD4B0E" w:rsidRDefault="00384BF6" w:rsidP="00384BF6">
            <w:pPr>
              <w:ind w:firstLine="0"/>
              <w:rPr>
                <w:sz w:val="23"/>
                <w:szCs w:val="23"/>
              </w:rPr>
            </w:pPr>
            <w:r w:rsidRPr="00FD4B0E">
              <w:rPr>
                <w:sz w:val="23"/>
                <w:szCs w:val="23"/>
              </w:rPr>
              <w:t>3) охраны и укрепления физического и психического здоровья детей, в том числе их эмоционального благополучия;</w:t>
            </w:r>
          </w:p>
          <w:p w:rsidR="00384BF6" w:rsidRPr="00FD4B0E" w:rsidRDefault="00384BF6" w:rsidP="00384BF6">
            <w:pPr>
              <w:ind w:firstLine="0"/>
              <w:rPr>
                <w:sz w:val="23"/>
                <w:szCs w:val="23"/>
              </w:rPr>
            </w:pPr>
            <w:r w:rsidRPr="00FD4B0E">
              <w:rPr>
                <w:sz w:val="23"/>
                <w:szCs w:val="23"/>
              </w:rPr>
              <w:lastRenderedPageBreak/>
              <w:t>4)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384BF6" w:rsidRPr="00FD4B0E" w:rsidRDefault="00384BF6" w:rsidP="00384BF6">
            <w:pPr>
              <w:ind w:firstLine="0"/>
              <w:rPr>
                <w:sz w:val="23"/>
                <w:szCs w:val="23"/>
              </w:rPr>
            </w:pPr>
            <w:r w:rsidRPr="00FD4B0E">
              <w:rPr>
                <w:sz w:val="23"/>
                <w:szCs w:val="23"/>
              </w:rPr>
              <w:t>4. Диагностический метод оценки результатов детских видов деятельности называется:</w:t>
            </w:r>
          </w:p>
          <w:p w:rsidR="00384BF6" w:rsidRPr="00FD4B0E" w:rsidRDefault="00384BF6" w:rsidP="00384BF6">
            <w:pPr>
              <w:ind w:firstLine="0"/>
              <w:rPr>
                <w:sz w:val="23"/>
                <w:szCs w:val="23"/>
              </w:rPr>
            </w:pPr>
            <w:r w:rsidRPr="00FD4B0E">
              <w:rPr>
                <w:sz w:val="23"/>
                <w:szCs w:val="23"/>
              </w:rPr>
              <w:t>1) проективный метод</w:t>
            </w:r>
          </w:p>
          <w:p w:rsidR="00384BF6" w:rsidRPr="00FD4B0E" w:rsidRDefault="00384BF6" w:rsidP="00384BF6">
            <w:pPr>
              <w:ind w:firstLine="0"/>
              <w:rPr>
                <w:sz w:val="23"/>
                <w:szCs w:val="23"/>
              </w:rPr>
            </w:pPr>
            <w:r w:rsidRPr="00FD4B0E">
              <w:rPr>
                <w:sz w:val="23"/>
                <w:szCs w:val="23"/>
              </w:rPr>
              <w:t>2) наблюдение</w:t>
            </w:r>
          </w:p>
          <w:p w:rsidR="00384BF6" w:rsidRPr="00FD4B0E" w:rsidRDefault="00384BF6" w:rsidP="00384BF6">
            <w:pPr>
              <w:ind w:firstLine="0"/>
              <w:rPr>
                <w:sz w:val="23"/>
                <w:szCs w:val="23"/>
              </w:rPr>
            </w:pPr>
            <w:r w:rsidRPr="00FD4B0E">
              <w:rPr>
                <w:sz w:val="23"/>
                <w:szCs w:val="23"/>
              </w:rPr>
              <w:t>3) тестирование</w:t>
            </w:r>
          </w:p>
          <w:p w:rsidR="00384BF6" w:rsidRPr="00FD4B0E" w:rsidRDefault="00384BF6" w:rsidP="00384BF6">
            <w:pPr>
              <w:ind w:firstLine="0"/>
              <w:rPr>
                <w:sz w:val="23"/>
                <w:szCs w:val="23"/>
              </w:rPr>
            </w:pPr>
            <w:r w:rsidRPr="00FD4B0E">
              <w:rPr>
                <w:sz w:val="23"/>
                <w:szCs w:val="23"/>
              </w:rPr>
              <w:t xml:space="preserve">4) анализ продуктов деятельности </w:t>
            </w:r>
          </w:p>
          <w:p w:rsidR="00384BF6" w:rsidRPr="00FD4B0E" w:rsidRDefault="00384BF6" w:rsidP="00384BF6">
            <w:pPr>
              <w:ind w:firstLine="0"/>
              <w:rPr>
                <w:sz w:val="23"/>
                <w:szCs w:val="23"/>
              </w:rPr>
            </w:pPr>
            <w:r w:rsidRPr="00FD4B0E">
              <w:rPr>
                <w:sz w:val="23"/>
                <w:szCs w:val="23"/>
              </w:rPr>
              <w:t>5. Метод психологической диагностики, использующий стандартизированные вопросы и задачи (тесты), с определенной шкалой значений называется:</w:t>
            </w:r>
          </w:p>
          <w:p w:rsidR="00384BF6" w:rsidRPr="00FD4B0E" w:rsidRDefault="00384BF6" w:rsidP="00384BF6">
            <w:pPr>
              <w:ind w:firstLine="0"/>
              <w:rPr>
                <w:sz w:val="23"/>
                <w:szCs w:val="23"/>
              </w:rPr>
            </w:pPr>
            <w:r w:rsidRPr="00FD4B0E">
              <w:rPr>
                <w:sz w:val="23"/>
                <w:szCs w:val="23"/>
              </w:rPr>
              <w:t>1) проективный метод</w:t>
            </w:r>
          </w:p>
          <w:p w:rsidR="00384BF6" w:rsidRPr="00FD4B0E" w:rsidRDefault="00384BF6" w:rsidP="00384BF6">
            <w:pPr>
              <w:ind w:firstLine="0"/>
              <w:rPr>
                <w:sz w:val="23"/>
                <w:szCs w:val="23"/>
              </w:rPr>
            </w:pPr>
            <w:r w:rsidRPr="00FD4B0E">
              <w:rPr>
                <w:sz w:val="23"/>
                <w:szCs w:val="23"/>
              </w:rPr>
              <w:t>2) наблюдение</w:t>
            </w:r>
          </w:p>
          <w:p w:rsidR="00384BF6" w:rsidRPr="00FD4B0E" w:rsidRDefault="00384BF6" w:rsidP="00384BF6">
            <w:pPr>
              <w:ind w:firstLine="0"/>
              <w:rPr>
                <w:sz w:val="23"/>
                <w:szCs w:val="23"/>
              </w:rPr>
            </w:pPr>
            <w:r w:rsidRPr="00FD4B0E">
              <w:rPr>
                <w:sz w:val="23"/>
                <w:szCs w:val="23"/>
              </w:rPr>
              <w:t>3) тестирование</w:t>
            </w:r>
          </w:p>
          <w:p w:rsidR="00384BF6" w:rsidRPr="00FD4B0E" w:rsidRDefault="00384BF6" w:rsidP="00384BF6">
            <w:pPr>
              <w:ind w:firstLine="0"/>
              <w:rPr>
                <w:sz w:val="23"/>
                <w:szCs w:val="23"/>
              </w:rPr>
            </w:pPr>
            <w:r w:rsidRPr="00FD4B0E">
              <w:rPr>
                <w:sz w:val="23"/>
                <w:szCs w:val="23"/>
              </w:rPr>
              <w:t>4) анкетирование</w:t>
            </w:r>
          </w:p>
          <w:p w:rsidR="00384BF6" w:rsidRPr="00FD4B0E" w:rsidRDefault="00384BF6" w:rsidP="00384BF6">
            <w:pPr>
              <w:ind w:firstLine="0"/>
              <w:rPr>
                <w:sz w:val="23"/>
                <w:szCs w:val="23"/>
              </w:rPr>
            </w:pPr>
            <w:r w:rsidRPr="00FD4B0E">
              <w:rPr>
                <w:sz w:val="23"/>
                <w:szCs w:val="23"/>
              </w:rPr>
              <w:t>6. На каком этапе диагностики осуществляется составление психологического заключения и сопутствующих документов на основе обработки и анализа диагностических данных (по запросу):</w:t>
            </w:r>
          </w:p>
          <w:p w:rsidR="00384BF6" w:rsidRPr="00FD4B0E" w:rsidRDefault="00384BF6" w:rsidP="00384BF6">
            <w:pPr>
              <w:ind w:firstLine="0"/>
              <w:rPr>
                <w:sz w:val="23"/>
                <w:szCs w:val="23"/>
              </w:rPr>
            </w:pPr>
            <w:r w:rsidRPr="00FD4B0E">
              <w:rPr>
                <w:sz w:val="23"/>
                <w:szCs w:val="23"/>
              </w:rPr>
              <w:t>1) Основной этап:</w:t>
            </w:r>
          </w:p>
          <w:p w:rsidR="00384BF6" w:rsidRPr="00FD4B0E" w:rsidRDefault="00384BF6" w:rsidP="00384BF6">
            <w:pPr>
              <w:ind w:firstLine="0"/>
              <w:rPr>
                <w:sz w:val="23"/>
                <w:szCs w:val="23"/>
              </w:rPr>
            </w:pPr>
            <w:r w:rsidRPr="00FD4B0E">
              <w:rPr>
                <w:sz w:val="23"/>
                <w:szCs w:val="23"/>
              </w:rPr>
              <w:t>2) Интерпретационный этап</w:t>
            </w:r>
          </w:p>
          <w:p w:rsidR="00384BF6" w:rsidRPr="00FD4B0E" w:rsidRDefault="00384BF6" w:rsidP="00384BF6">
            <w:pPr>
              <w:ind w:firstLine="0"/>
              <w:rPr>
                <w:sz w:val="23"/>
                <w:szCs w:val="23"/>
              </w:rPr>
            </w:pPr>
            <w:r w:rsidRPr="00FD4B0E">
              <w:rPr>
                <w:sz w:val="23"/>
                <w:szCs w:val="23"/>
              </w:rPr>
              <w:t>3) Подготовительный этап</w:t>
            </w:r>
          </w:p>
          <w:p w:rsidR="00384BF6" w:rsidRPr="00FD4B0E" w:rsidRDefault="00384BF6" w:rsidP="00384BF6">
            <w:pPr>
              <w:ind w:firstLine="0"/>
              <w:rPr>
                <w:sz w:val="23"/>
                <w:szCs w:val="23"/>
              </w:rPr>
            </w:pPr>
            <w:r w:rsidRPr="00FD4B0E">
              <w:rPr>
                <w:sz w:val="23"/>
                <w:szCs w:val="23"/>
              </w:rPr>
              <w:t>4) Заключительный этап</w:t>
            </w:r>
          </w:p>
          <w:p w:rsidR="00384BF6" w:rsidRPr="00FD4B0E" w:rsidRDefault="00384BF6" w:rsidP="00384BF6">
            <w:pPr>
              <w:ind w:firstLine="0"/>
              <w:rPr>
                <w:sz w:val="23"/>
                <w:szCs w:val="23"/>
              </w:rPr>
            </w:pPr>
            <w:r w:rsidRPr="00FD4B0E">
              <w:rPr>
                <w:sz w:val="23"/>
                <w:szCs w:val="23"/>
              </w:rPr>
              <w:t>7. Регламентация личностно-эмоциональной нагрузки является одним из правил</w:t>
            </w:r>
          </w:p>
          <w:p w:rsidR="00384BF6" w:rsidRPr="00FD4B0E" w:rsidRDefault="00384BF6" w:rsidP="00384BF6">
            <w:pPr>
              <w:pStyle w:val="aff"/>
              <w:spacing w:before="0" w:after="0"/>
              <w:rPr>
                <w:sz w:val="23"/>
                <w:szCs w:val="23"/>
              </w:rPr>
            </w:pPr>
            <w:r w:rsidRPr="00FD4B0E">
              <w:rPr>
                <w:sz w:val="23"/>
                <w:szCs w:val="23"/>
              </w:rPr>
              <w:t>1) психологической профилактики</w:t>
            </w:r>
          </w:p>
          <w:p w:rsidR="00384BF6" w:rsidRPr="00FD4B0E" w:rsidRDefault="00384BF6" w:rsidP="00384BF6">
            <w:pPr>
              <w:pStyle w:val="aff"/>
              <w:spacing w:before="0" w:after="0"/>
              <w:rPr>
                <w:sz w:val="23"/>
                <w:szCs w:val="23"/>
              </w:rPr>
            </w:pPr>
            <w:r w:rsidRPr="00FD4B0E">
              <w:rPr>
                <w:sz w:val="23"/>
                <w:szCs w:val="23"/>
              </w:rPr>
              <w:t xml:space="preserve">2) психологической диагностики </w:t>
            </w:r>
          </w:p>
          <w:p w:rsidR="00384BF6" w:rsidRPr="00FD4B0E" w:rsidRDefault="00384BF6" w:rsidP="00384BF6">
            <w:pPr>
              <w:pStyle w:val="aff"/>
              <w:spacing w:before="0" w:after="0"/>
              <w:rPr>
                <w:sz w:val="23"/>
                <w:szCs w:val="23"/>
              </w:rPr>
            </w:pPr>
            <w:r w:rsidRPr="00FD4B0E">
              <w:rPr>
                <w:sz w:val="23"/>
                <w:szCs w:val="23"/>
              </w:rPr>
              <w:t>3) коррекционно-развивающей работы</w:t>
            </w:r>
          </w:p>
          <w:p w:rsidR="00384BF6" w:rsidRPr="00FD4B0E" w:rsidRDefault="00384BF6" w:rsidP="00384BF6">
            <w:pPr>
              <w:pStyle w:val="aff"/>
              <w:spacing w:before="0" w:after="0"/>
              <w:rPr>
                <w:sz w:val="23"/>
                <w:szCs w:val="23"/>
              </w:rPr>
            </w:pPr>
            <w:r w:rsidRPr="00FD4B0E">
              <w:rPr>
                <w:sz w:val="23"/>
                <w:szCs w:val="23"/>
              </w:rPr>
              <w:t>4) психологического просвещения</w:t>
            </w:r>
          </w:p>
          <w:p w:rsidR="00384BF6" w:rsidRPr="00FD4B0E" w:rsidRDefault="00384BF6" w:rsidP="00384BF6">
            <w:pPr>
              <w:ind w:firstLine="0"/>
              <w:rPr>
                <w:sz w:val="23"/>
                <w:szCs w:val="23"/>
              </w:rPr>
            </w:pPr>
            <w:r w:rsidRPr="00FD4B0E">
              <w:rPr>
                <w:sz w:val="23"/>
                <w:szCs w:val="23"/>
              </w:rPr>
              <w:t xml:space="preserve">8. Исправление отклонений в психическом развитии на основе создания оптимальных психолого-педагогических условий для развития творческого потенциала личности каждого ребенка является задачей </w:t>
            </w:r>
          </w:p>
          <w:p w:rsidR="00384BF6" w:rsidRPr="00FD4B0E" w:rsidRDefault="00384BF6" w:rsidP="00384BF6">
            <w:pPr>
              <w:pStyle w:val="aff"/>
              <w:spacing w:before="0" w:after="0"/>
              <w:rPr>
                <w:sz w:val="23"/>
                <w:szCs w:val="23"/>
              </w:rPr>
            </w:pPr>
            <w:r w:rsidRPr="00FD4B0E">
              <w:rPr>
                <w:sz w:val="23"/>
                <w:szCs w:val="23"/>
              </w:rPr>
              <w:t>1) психологической профилактики</w:t>
            </w:r>
          </w:p>
          <w:p w:rsidR="00384BF6" w:rsidRPr="00FD4B0E" w:rsidRDefault="00384BF6" w:rsidP="00384BF6">
            <w:pPr>
              <w:pStyle w:val="aff"/>
              <w:spacing w:before="0" w:after="0"/>
              <w:rPr>
                <w:sz w:val="23"/>
                <w:szCs w:val="23"/>
              </w:rPr>
            </w:pPr>
            <w:r w:rsidRPr="00FD4B0E">
              <w:rPr>
                <w:sz w:val="23"/>
                <w:szCs w:val="23"/>
              </w:rPr>
              <w:lastRenderedPageBreak/>
              <w:t>2) психологической консультации</w:t>
            </w:r>
          </w:p>
          <w:p w:rsidR="00384BF6" w:rsidRPr="00FD4B0E" w:rsidRDefault="00384BF6" w:rsidP="00384BF6">
            <w:pPr>
              <w:pStyle w:val="aff"/>
              <w:spacing w:before="0" w:after="0"/>
              <w:rPr>
                <w:sz w:val="23"/>
                <w:szCs w:val="23"/>
              </w:rPr>
            </w:pPr>
            <w:r w:rsidRPr="00FD4B0E">
              <w:rPr>
                <w:sz w:val="23"/>
                <w:szCs w:val="23"/>
              </w:rPr>
              <w:t>3) коррекционно-развивающей работы</w:t>
            </w:r>
          </w:p>
          <w:p w:rsidR="00384BF6" w:rsidRPr="00FD4B0E" w:rsidRDefault="00384BF6" w:rsidP="00384BF6">
            <w:pPr>
              <w:pStyle w:val="aff"/>
              <w:spacing w:before="0" w:after="0"/>
              <w:rPr>
                <w:sz w:val="23"/>
                <w:szCs w:val="23"/>
              </w:rPr>
            </w:pPr>
            <w:r w:rsidRPr="00FD4B0E">
              <w:rPr>
                <w:sz w:val="23"/>
                <w:szCs w:val="23"/>
              </w:rPr>
              <w:t>4) психологического просвещения</w:t>
            </w:r>
          </w:p>
          <w:p w:rsidR="00384BF6" w:rsidRPr="00FD4B0E" w:rsidRDefault="00384BF6" w:rsidP="00384BF6">
            <w:pPr>
              <w:pStyle w:val="aff"/>
              <w:spacing w:before="0" w:after="0"/>
              <w:rPr>
                <w:sz w:val="23"/>
                <w:szCs w:val="23"/>
              </w:rPr>
            </w:pPr>
            <w:r w:rsidRPr="00FD4B0E">
              <w:rPr>
                <w:sz w:val="23"/>
                <w:szCs w:val="23"/>
              </w:rPr>
              <w:t>9. Деятельность практического психолога по предупреждению у детей возможного неблагополучия (или отклонений) в психическом и личностном развитии и созданию психологических условий, максимально благоприятных для предотвращения этого называется:</w:t>
            </w:r>
          </w:p>
          <w:p w:rsidR="00384BF6" w:rsidRPr="00FD4B0E" w:rsidRDefault="00384BF6" w:rsidP="00384BF6">
            <w:pPr>
              <w:pStyle w:val="aff"/>
              <w:spacing w:before="0" w:after="0"/>
              <w:rPr>
                <w:sz w:val="23"/>
                <w:szCs w:val="23"/>
              </w:rPr>
            </w:pPr>
            <w:r w:rsidRPr="00FD4B0E">
              <w:rPr>
                <w:sz w:val="23"/>
                <w:szCs w:val="23"/>
              </w:rPr>
              <w:t>1) психологическая диагностика</w:t>
            </w:r>
          </w:p>
          <w:p w:rsidR="00384BF6" w:rsidRPr="00FD4B0E" w:rsidRDefault="00384BF6" w:rsidP="00384BF6">
            <w:pPr>
              <w:pStyle w:val="aff"/>
              <w:spacing w:before="0" w:after="0"/>
              <w:rPr>
                <w:sz w:val="23"/>
                <w:szCs w:val="23"/>
              </w:rPr>
            </w:pPr>
            <w:r w:rsidRPr="00FD4B0E">
              <w:rPr>
                <w:sz w:val="23"/>
                <w:szCs w:val="23"/>
              </w:rPr>
              <w:t>2) психологическая профилактика</w:t>
            </w:r>
          </w:p>
          <w:p w:rsidR="00384BF6" w:rsidRPr="00FD4B0E" w:rsidRDefault="00384BF6" w:rsidP="00384BF6">
            <w:pPr>
              <w:pStyle w:val="aff"/>
              <w:spacing w:before="0" w:after="0"/>
              <w:rPr>
                <w:sz w:val="23"/>
                <w:szCs w:val="23"/>
              </w:rPr>
            </w:pPr>
            <w:r w:rsidRPr="00FD4B0E">
              <w:rPr>
                <w:sz w:val="23"/>
                <w:szCs w:val="23"/>
              </w:rPr>
              <w:t>3) коррекционно-развивающая работа</w:t>
            </w:r>
          </w:p>
          <w:p w:rsidR="00384BF6" w:rsidRPr="00FD4B0E" w:rsidRDefault="00384BF6" w:rsidP="00384BF6">
            <w:pPr>
              <w:pStyle w:val="aff"/>
              <w:spacing w:before="0" w:after="0"/>
              <w:rPr>
                <w:sz w:val="23"/>
                <w:szCs w:val="23"/>
              </w:rPr>
            </w:pPr>
            <w:r w:rsidRPr="00FD4B0E">
              <w:rPr>
                <w:sz w:val="23"/>
                <w:szCs w:val="23"/>
              </w:rPr>
              <w:t>4) психологическое просвещение</w:t>
            </w:r>
          </w:p>
          <w:p w:rsidR="00384BF6" w:rsidRPr="00FD4B0E" w:rsidRDefault="00384BF6" w:rsidP="00384BF6">
            <w:pPr>
              <w:ind w:firstLine="0"/>
              <w:rPr>
                <w:sz w:val="23"/>
                <w:szCs w:val="23"/>
              </w:rPr>
            </w:pPr>
            <w:r w:rsidRPr="00FD4B0E">
              <w:rPr>
                <w:sz w:val="23"/>
                <w:szCs w:val="23"/>
              </w:rPr>
              <w:t>10. Техника эффективной похвалы относится к методам:</w:t>
            </w:r>
          </w:p>
          <w:p w:rsidR="00384BF6" w:rsidRPr="00FD4B0E" w:rsidRDefault="00384BF6" w:rsidP="00384BF6">
            <w:pPr>
              <w:ind w:firstLine="0"/>
              <w:rPr>
                <w:sz w:val="23"/>
                <w:szCs w:val="23"/>
              </w:rPr>
            </w:pPr>
            <w:r w:rsidRPr="00FD4B0E">
              <w:rPr>
                <w:sz w:val="23"/>
                <w:szCs w:val="23"/>
              </w:rPr>
              <w:t>1) Конгруэнтной коммуникации</w:t>
            </w:r>
          </w:p>
          <w:p w:rsidR="00384BF6" w:rsidRPr="00FD4B0E" w:rsidRDefault="00384BF6" w:rsidP="00384BF6">
            <w:pPr>
              <w:ind w:firstLine="0"/>
              <w:rPr>
                <w:sz w:val="23"/>
                <w:szCs w:val="23"/>
              </w:rPr>
            </w:pPr>
            <w:r w:rsidRPr="00FD4B0E">
              <w:rPr>
                <w:sz w:val="23"/>
                <w:szCs w:val="23"/>
              </w:rPr>
              <w:t>2) Ссоциальной терапии</w:t>
            </w:r>
          </w:p>
          <w:p w:rsidR="00384BF6" w:rsidRPr="00FD4B0E" w:rsidRDefault="00384BF6" w:rsidP="00384BF6">
            <w:pPr>
              <w:ind w:firstLine="0"/>
              <w:rPr>
                <w:sz w:val="23"/>
                <w:szCs w:val="23"/>
              </w:rPr>
            </w:pPr>
            <w:r w:rsidRPr="00FD4B0E">
              <w:rPr>
                <w:sz w:val="23"/>
                <w:szCs w:val="23"/>
              </w:rPr>
              <w:t>3) Поведенческого тренинга</w:t>
            </w:r>
          </w:p>
          <w:p w:rsidR="00384BF6" w:rsidRPr="00FD4B0E" w:rsidRDefault="00384BF6" w:rsidP="00384BF6">
            <w:pPr>
              <w:ind w:firstLine="0"/>
              <w:rPr>
                <w:sz w:val="23"/>
                <w:szCs w:val="23"/>
              </w:rPr>
            </w:pPr>
            <w:r w:rsidRPr="00FD4B0E">
              <w:rPr>
                <w:sz w:val="23"/>
                <w:szCs w:val="23"/>
              </w:rPr>
              <w:t>4) Игротерапии</w:t>
            </w:r>
          </w:p>
        </w:tc>
      </w:tr>
      <w:tr w:rsidR="00384BF6" w:rsidRPr="00DB4A91" w:rsidTr="00B24D1A">
        <w:trPr>
          <w:trHeight w:val="258"/>
        </w:trPr>
        <w:tc>
          <w:tcPr>
            <w:tcW w:w="5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84BF6" w:rsidRPr="00FD4B0E" w:rsidRDefault="00384BF6" w:rsidP="00384BF6">
            <w:pPr>
              <w:ind w:firstLine="0"/>
              <w:jc w:val="left"/>
              <w:rPr>
                <w:sz w:val="23"/>
                <w:szCs w:val="23"/>
              </w:rPr>
            </w:pPr>
            <w:r w:rsidRPr="00FD4B0E">
              <w:rPr>
                <w:sz w:val="23"/>
                <w:szCs w:val="23"/>
              </w:rPr>
              <w:lastRenderedPageBreak/>
              <w:t>Уметь</w:t>
            </w:r>
          </w:p>
        </w:tc>
        <w:tc>
          <w:tcPr>
            <w:tcW w:w="13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84BF6" w:rsidRPr="00DB4A91" w:rsidRDefault="00384BF6" w:rsidP="00384BF6">
            <w:pPr>
              <w:snapToGrid w:val="0"/>
              <w:ind w:firstLine="0"/>
              <w:rPr>
                <w:lang w:eastAsia="ar-SA"/>
              </w:rPr>
            </w:pPr>
            <w:r w:rsidRPr="00DB4A91">
              <w:rPr>
                <w:lang w:eastAsia="ar-SA"/>
              </w:rPr>
              <w:t>- планировать и осуществлять работу по психолого-педагогическому сопровождению учебно-воспитательного процесса в ДОО</w:t>
            </w:r>
          </w:p>
          <w:p w:rsidR="00384BF6" w:rsidRPr="00DB4A91" w:rsidRDefault="00384BF6" w:rsidP="00384BF6">
            <w:pPr>
              <w:snapToGrid w:val="0"/>
              <w:ind w:firstLine="0"/>
              <w:rPr>
                <w:lang w:eastAsia="ar-SA"/>
              </w:rPr>
            </w:pPr>
            <w:r w:rsidRPr="00DB4A91">
              <w:rPr>
                <w:lang w:eastAsia="ar-SA"/>
              </w:rPr>
              <w:t>- самостоятельно организовать взаимодействие педагогов и специалистов по психолого-педагогическому сопровождению учебно-воспитательного процесса дошкольников и младших школьников</w:t>
            </w:r>
          </w:p>
        </w:tc>
        <w:tc>
          <w:tcPr>
            <w:tcW w:w="310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84BF6" w:rsidRPr="003136DC" w:rsidRDefault="00384BF6" w:rsidP="00384BF6">
            <w:pPr>
              <w:pStyle w:val="2"/>
              <w:rPr>
                <w:b w:val="0"/>
                <w:bCs w:val="0"/>
                <w:sz w:val="23"/>
                <w:szCs w:val="23"/>
              </w:rPr>
            </w:pPr>
            <w:r w:rsidRPr="003136DC">
              <w:rPr>
                <w:b w:val="0"/>
                <w:bCs w:val="0"/>
                <w:sz w:val="23"/>
                <w:szCs w:val="23"/>
              </w:rPr>
              <w:t>Практическая работа к разделу 2</w:t>
            </w:r>
          </w:p>
          <w:p w:rsidR="00384BF6" w:rsidRPr="00FD4B0E" w:rsidRDefault="00384BF6" w:rsidP="00384BF6">
            <w:pPr>
              <w:pStyle w:val="aff"/>
              <w:spacing w:before="0" w:after="0"/>
              <w:rPr>
                <w:sz w:val="23"/>
                <w:szCs w:val="23"/>
              </w:rPr>
            </w:pPr>
            <w:r w:rsidRPr="00FD4B0E">
              <w:rPr>
                <w:rStyle w:val="a6"/>
                <w:sz w:val="23"/>
                <w:szCs w:val="23"/>
              </w:rPr>
              <w:t>Письменно выполнить задания:</w:t>
            </w:r>
          </w:p>
          <w:p w:rsidR="00384BF6" w:rsidRPr="00FD4B0E" w:rsidRDefault="00384BF6" w:rsidP="00384BF6">
            <w:pPr>
              <w:pStyle w:val="aff"/>
              <w:spacing w:before="0" w:after="0"/>
              <w:rPr>
                <w:sz w:val="23"/>
                <w:szCs w:val="23"/>
              </w:rPr>
            </w:pPr>
            <w:r w:rsidRPr="00FD4B0E">
              <w:rPr>
                <w:b/>
                <w:bCs/>
                <w:i/>
                <w:iCs/>
                <w:sz w:val="23"/>
                <w:szCs w:val="23"/>
              </w:rPr>
              <w:t>Тема:</w:t>
            </w:r>
            <w:r w:rsidRPr="00FD4B0E">
              <w:rPr>
                <w:rStyle w:val="apple-converted-space"/>
                <w:b/>
                <w:bCs/>
                <w:i/>
                <w:iCs/>
                <w:sz w:val="23"/>
                <w:szCs w:val="23"/>
              </w:rPr>
              <w:t> </w:t>
            </w:r>
            <w:r w:rsidRPr="00FD4B0E">
              <w:rPr>
                <w:sz w:val="23"/>
                <w:szCs w:val="23"/>
              </w:rPr>
              <w:t>Диагностика развития восприятия и внимания детей дошкольного возраста.</w:t>
            </w:r>
          </w:p>
          <w:p w:rsidR="00384BF6" w:rsidRPr="00FD4B0E" w:rsidRDefault="00384BF6" w:rsidP="00384BF6">
            <w:pPr>
              <w:pStyle w:val="aff"/>
              <w:spacing w:before="0" w:after="0"/>
              <w:rPr>
                <w:sz w:val="23"/>
                <w:szCs w:val="23"/>
              </w:rPr>
            </w:pPr>
            <w:r w:rsidRPr="00FD4B0E">
              <w:rPr>
                <w:sz w:val="23"/>
                <w:szCs w:val="23"/>
              </w:rPr>
              <w:t>1. Подобрать 2-3 методики диагностики уровня развития восприятия или внимания дошкольников (младшей, средней, старшей или подготовительной гр. – на выбор).</w:t>
            </w:r>
          </w:p>
          <w:p w:rsidR="00384BF6" w:rsidRPr="00FD4B0E" w:rsidRDefault="00384BF6" w:rsidP="00384BF6">
            <w:pPr>
              <w:pStyle w:val="aff"/>
              <w:spacing w:before="0" w:after="0"/>
              <w:rPr>
                <w:sz w:val="23"/>
                <w:szCs w:val="23"/>
              </w:rPr>
            </w:pPr>
            <w:r w:rsidRPr="00FD4B0E">
              <w:rPr>
                <w:sz w:val="23"/>
                <w:szCs w:val="23"/>
              </w:rPr>
              <w:t>2. Подобрать игры или упражнения развивающие внимание детей среднего дошкольного возраста.</w:t>
            </w:r>
          </w:p>
          <w:p w:rsidR="00384BF6" w:rsidRPr="00FD4B0E" w:rsidRDefault="00384BF6" w:rsidP="00384BF6">
            <w:pPr>
              <w:pStyle w:val="aff"/>
              <w:spacing w:before="0" w:after="0"/>
              <w:rPr>
                <w:sz w:val="23"/>
                <w:szCs w:val="23"/>
              </w:rPr>
            </w:pPr>
            <w:r w:rsidRPr="00FD4B0E">
              <w:rPr>
                <w:b/>
                <w:bCs/>
                <w:i/>
                <w:iCs/>
                <w:sz w:val="23"/>
                <w:szCs w:val="23"/>
              </w:rPr>
              <w:t>Тема:</w:t>
            </w:r>
            <w:r w:rsidRPr="00FD4B0E">
              <w:rPr>
                <w:rStyle w:val="apple-converted-space"/>
                <w:b/>
                <w:bCs/>
                <w:i/>
                <w:iCs/>
                <w:sz w:val="23"/>
                <w:szCs w:val="23"/>
              </w:rPr>
              <w:t> </w:t>
            </w:r>
            <w:r w:rsidRPr="00FD4B0E">
              <w:rPr>
                <w:sz w:val="23"/>
                <w:szCs w:val="23"/>
              </w:rPr>
              <w:t>Изучение формирования и развития памяти детей дошкольного возраста.</w:t>
            </w:r>
          </w:p>
          <w:p w:rsidR="00384BF6" w:rsidRPr="00FD4B0E" w:rsidRDefault="00384BF6" w:rsidP="00384BF6">
            <w:pPr>
              <w:pStyle w:val="aff"/>
              <w:spacing w:before="0" w:after="0"/>
              <w:rPr>
                <w:sz w:val="23"/>
                <w:szCs w:val="23"/>
              </w:rPr>
            </w:pPr>
            <w:r w:rsidRPr="00FD4B0E">
              <w:rPr>
                <w:sz w:val="23"/>
                <w:szCs w:val="23"/>
              </w:rPr>
              <w:t>1. Разработать диагностическую программу или диагностический комплекс для изучения уровня развития различных видов памяти детей дошкольного возраста (младшего, среднего, старшего – на выбор).</w:t>
            </w:r>
          </w:p>
          <w:p w:rsidR="00384BF6" w:rsidRPr="00FD4B0E" w:rsidRDefault="00384BF6" w:rsidP="00384BF6">
            <w:pPr>
              <w:pStyle w:val="aff"/>
              <w:spacing w:before="0" w:after="0"/>
              <w:rPr>
                <w:sz w:val="23"/>
                <w:szCs w:val="23"/>
              </w:rPr>
            </w:pPr>
            <w:r w:rsidRPr="00FD4B0E">
              <w:rPr>
                <w:sz w:val="23"/>
                <w:szCs w:val="23"/>
              </w:rPr>
              <w:t>2. Составить комплекс игр и упражнений, развивающих зрительную и вербальную память.</w:t>
            </w:r>
          </w:p>
          <w:p w:rsidR="00384BF6" w:rsidRPr="00FD4B0E" w:rsidRDefault="00384BF6" w:rsidP="00384BF6">
            <w:pPr>
              <w:pStyle w:val="aff"/>
              <w:spacing w:before="0" w:after="0"/>
              <w:rPr>
                <w:sz w:val="23"/>
                <w:szCs w:val="23"/>
              </w:rPr>
            </w:pPr>
            <w:r w:rsidRPr="00FD4B0E">
              <w:rPr>
                <w:b/>
                <w:bCs/>
                <w:i/>
                <w:iCs/>
                <w:sz w:val="23"/>
                <w:szCs w:val="23"/>
              </w:rPr>
              <w:t>Тема:</w:t>
            </w:r>
            <w:r w:rsidRPr="00FD4B0E">
              <w:rPr>
                <w:rStyle w:val="apple-converted-space"/>
                <w:sz w:val="23"/>
                <w:szCs w:val="23"/>
              </w:rPr>
              <w:t> </w:t>
            </w:r>
            <w:r w:rsidRPr="00FD4B0E">
              <w:rPr>
                <w:sz w:val="23"/>
                <w:szCs w:val="23"/>
              </w:rPr>
              <w:t>Изучение развития мышления и мыслительных способностей дошкольников.</w:t>
            </w:r>
          </w:p>
          <w:p w:rsidR="00384BF6" w:rsidRPr="00FD4B0E" w:rsidRDefault="00384BF6" w:rsidP="00384BF6">
            <w:pPr>
              <w:pStyle w:val="aff"/>
              <w:spacing w:before="0" w:after="0"/>
              <w:rPr>
                <w:sz w:val="23"/>
                <w:szCs w:val="23"/>
              </w:rPr>
            </w:pPr>
            <w:r w:rsidRPr="00FD4B0E">
              <w:rPr>
                <w:sz w:val="23"/>
                <w:szCs w:val="23"/>
              </w:rPr>
              <w:t>1. Составить диагностический комплекс для изучения (НА ВЫБОР):</w:t>
            </w:r>
          </w:p>
          <w:p w:rsidR="00384BF6" w:rsidRPr="00FD4B0E" w:rsidRDefault="00384BF6" w:rsidP="00384BF6">
            <w:pPr>
              <w:pStyle w:val="aff"/>
              <w:spacing w:before="0" w:after="0"/>
              <w:rPr>
                <w:sz w:val="23"/>
                <w:szCs w:val="23"/>
              </w:rPr>
            </w:pPr>
            <w:r w:rsidRPr="00FD4B0E">
              <w:rPr>
                <w:sz w:val="23"/>
                <w:szCs w:val="23"/>
              </w:rPr>
              <w:t>- уровня развития наглядно-образного мышления детей среднего дошкольного возраста.</w:t>
            </w:r>
          </w:p>
          <w:p w:rsidR="00384BF6" w:rsidRPr="00FD4B0E" w:rsidRDefault="00384BF6" w:rsidP="00384BF6">
            <w:pPr>
              <w:pStyle w:val="aff"/>
              <w:spacing w:before="0" w:after="0"/>
              <w:rPr>
                <w:sz w:val="23"/>
                <w:szCs w:val="23"/>
              </w:rPr>
            </w:pPr>
            <w:r w:rsidRPr="00FD4B0E">
              <w:rPr>
                <w:sz w:val="23"/>
                <w:szCs w:val="23"/>
              </w:rPr>
              <w:t>- уровня развития мыслительных операций детей старшего дошкольного возраста.</w:t>
            </w:r>
          </w:p>
          <w:p w:rsidR="00384BF6" w:rsidRPr="00FD4B0E" w:rsidRDefault="00384BF6" w:rsidP="00384BF6">
            <w:pPr>
              <w:pStyle w:val="aff"/>
              <w:spacing w:before="0" w:after="0"/>
              <w:rPr>
                <w:sz w:val="23"/>
                <w:szCs w:val="23"/>
              </w:rPr>
            </w:pPr>
            <w:r w:rsidRPr="00FD4B0E">
              <w:rPr>
                <w:sz w:val="23"/>
                <w:szCs w:val="23"/>
              </w:rPr>
              <w:lastRenderedPageBreak/>
              <w:t>- уровня развития мыслительных способностей детей старшего дошкольного возраста.</w:t>
            </w:r>
          </w:p>
          <w:p w:rsidR="00384BF6" w:rsidRPr="00FD4B0E" w:rsidRDefault="00384BF6" w:rsidP="00384BF6">
            <w:pPr>
              <w:pStyle w:val="aff"/>
              <w:spacing w:before="0" w:after="0"/>
              <w:rPr>
                <w:sz w:val="23"/>
                <w:szCs w:val="23"/>
              </w:rPr>
            </w:pPr>
            <w:r w:rsidRPr="00FD4B0E">
              <w:rPr>
                <w:sz w:val="23"/>
                <w:szCs w:val="23"/>
              </w:rPr>
              <w:t>2. Составить комплекс игр и упражнений, развивающих мышление детей дошкольного возраста (младшего, среднего, старшего – на выбор).</w:t>
            </w:r>
          </w:p>
          <w:p w:rsidR="00384BF6" w:rsidRPr="00FD4B0E" w:rsidRDefault="00384BF6" w:rsidP="00384BF6">
            <w:pPr>
              <w:pStyle w:val="aff"/>
              <w:spacing w:before="0" w:after="0"/>
              <w:rPr>
                <w:sz w:val="23"/>
                <w:szCs w:val="23"/>
              </w:rPr>
            </w:pPr>
            <w:r w:rsidRPr="00FD4B0E">
              <w:rPr>
                <w:b/>
                <w:bCs/>
                <w:i/>
                <w:iCs/>
                <w:sz w:val="23"/>
                <w:szCs w:val="23"/>
              </w:rPr>
              <w:t>Тема:</w:t>
            </w:r>
            <w:r w:rsidRPr="00FD4B0E">
              <w:rPr>
                <w:rStyle w:val="apple-converted-space"/>
                <w:sz w:val="23"/>
                <w:szCs w:val="23"/>
              </w:rPr>
              <w:t> </w:t>
            </w:r>
            <w:r w:rsidRPr="00FD4B0E">
              <w:rPr>
                <w:sz w:val="23"/>
                <w:szCs w:val="23"/>
              </w:rPr>
              <w:t>Изучение развития воображения дошкольников.</w:t>
            </w:r>
          </w:p>
          <w:p w:rsidR="00384BF6" w:rsidRPr="00FD4B0E" w:rsidRDefault="00384BF6" w:rsidP="00384BF6">
            <w:pPr>
              <w:pStyle w:val="aff"/>
              <w:spacing w:before="0" w:after="0"/>
              <w:rPr>
                <w:sz w:val="23"/>
                <w:szCs w:val="23"/>
              </w:rPr>
            </w:pPr>
            <w:r w:rsidRPr="00FD4B0E">
              <w:rPr>
                <w:sz w:val="23"/>
                <w:szCs w:val="23"/>
              </w:rPr>
              <w:t>1. Составить диагностический комплекс для изучения воображения дошкольников, включающий проективные и вербальные методики, анкеты-опросники для воспитателей и родителей.</w:t>
            </w:r>
          </w:p>
          <w:p w:rsidR="00384BF6" w:rsidRPr="00FD4B0E" w:rsidRDefault="00384BF6" w:rsidP="00384BF6">
            <w:pPr>
              <w:pStyle w:val="aff"/>
              <w:spacing w:before="0" w:after="0"/>
              <w:rPr>
                <w:color w:val="545251"/>
                <w:sz w:val="23"/>
                <w:szCs w:val="23"/>
              </w:rPr>
            </w:pPr>
            <w:r w:rsidRPr="00FD4B0E">
              <w:rPr>
                <w:sz w:val="23"/>
                <w:szCs w:val="23"/>
              </w:rPr>
              <w:t>2. Подобрать упражнения, развивающие творческое воображение детей старшего дошкольного возраста.</w:t>
            </w:r>
          </w:p>
        </w:tc>
      </w:tr>
      <w:tr w:rsidR="00384BF6" w:rsidRPr="00DB4A91" w:rsidTr="00B24D1A">
        <w:trPr>
          <w:trHeight w:val="446"/>
        </w:trPr>
        <w:tc>
          <w:tcPr>
            <w:tcW w:w="5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84BF6" w:rsidRPr="00FD4B0E" w:rsidRDefault="00384BF6" w:rsidP="00384BF6">
            <w:pPr>
              <w:ind w:firstLine="0"/>
              <w:jc w:val="left"/>
              <w:rPr>
                <w:sz w:val="23"/>
                <w:szCs w:val="23"/>
              </w:rPr>
            </w:pPr>
            <w:r w:rsidRPr="00FD4B0E">
              <w:rPr>
                <w:sz w:val="23"/>
                <w:szCs w:val="23"/>
              </w:rPr>
              <w:lastRenderedPageBreak/>
              <w:t>Владеть</w:t>
            </w:r>
          </w:p>
        </w:tc>
        <w:tc>
          <w:tcPr>
            <w:tcW w:w="13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84BF6" w:rsidRPr="00DB4A91" w:rsidRDefault="00384BF6" w:rsidP="00384BF6">
            <w:pPr>
              <w:snapToGrid w:val="0"/>
              <w:ind w:firstLine="0"/>
              <w:rPr>
                <w:lang w:eastAsia="ar-SA"/>
              </w:rPr>
            </w:pPr>
            <w:r>
              <w:rPr>
                <w:lang w:eastAsia="ar-SA"/>
              </w:rPr>
              <w:t>- с</w:t>
            </w:r>
            <w:r w:rsidRPr="00DB4A91">
              <w:rPr>
                <w:lang w:eastAsia="ar-SA"/>
              </w:rPr>
              <w:t xml:space="preserve">овременными технологиями психолого-педагогического сопровождения учебно-воспитательного процесса дошкольников и младших школьников </w:t>
            </w:r>
          </w:p>
        </w:tc>
        <w:tc>
          <w:tcPr>
            <w:tcW w:w="310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84BF6" w:rsidRPr="00FD4B0E" w:rsidRDefault="00384BF6" w:rsidP="00384BF6">
            <w:pPr>
              <w:ind w:firstLine="0"/>
              <w:rPr>
                <w:rFonts w:eastAsia="Calibri"/>
                <w:i/>
                <w:kern w:val="24"/>
                <w:sz w:val="23"/>
                <w:szCs w:val="23"/>
              </w:rPr>
            </w:pPr>
            <w:r w:rsidRPr="00FD4B0E">
              <w:rPr>
                <w:rFonts w:eastAsia="Calibri"/>
                <w:i/>
                <w:kern w:val="24"/>
                <w:sz w:val="23"/>
                <w:szCs w:val="23"/>
              </w:rPr>
              <w:t xml:space="preserve">Задания на решение задач из профессиональной области, комплексные задания </w:t>
            </w:r>
          </w:p>
          <w:p w:rsidR="00384BF6" w:rsidRPr="00FD4B0E" w:rsidRDefault="00384BF6" w:rsidP="00384BF6">
            <w:pPr>
              <w:ind w:firstLine="0"/>
              <w:rPr>
                <w:rFonts w:eastAsia="Calibri"/>
                <w:b/>
                <w:kern w:val="24"/>
                <w:sz w:val="23"/>
                <w:szCs w:val="23"/>
              </w:rPr>
            </w:pPr>
            <w:r w:rsidRPr="00FD4B0E">
              <w:rPr>
                <w:rFonts w:eastAsia="Calibri"/>
                <w:b/>
                <w:kern w:val="24"/>
                <w:sz w:val="23"/>
                <w:szCs w:val="23"/>
              </w:rPr>
              <w:t>Контрольная работа (КР)</w:t>
            </w:r>
          </w:p>
          <w:p w:rsidR="00384BF6" w:rsidRPr="00FD4B0E" w:rsidRDefault="00384BF6" w:rsidP="00384BF6">
            <w:pPr>
              <w:pStyle w:val="aff"/>
              <w:spacing w:before="0" w:after="0"/>
              <w:rPr>
                <w:sz w:val="23"/>
                <w:szCs w:val="23"/>
              </w:rPr>
            </w:pPr>
            <w:r w:rsidRPr="00FD4B0E">
              <w:rPr>
                <w:b/>
                <w:bCs/>
                <w:i/>
                <w:iCs/>
                <w:sz w:val="23"/>
                <w:szCs w:val="23"/>
              </w:rPr>
              <w:t>КР – вариант 1:</w:t>
            </w:r>
            <w:r w:rsidRPr="00FD4B0E">
              <w:rPr>
                <w:rStyle w:val="apple-converted-space"/>
                <w:sz w:val="23"/>
                <w:szCs w:val="23"/>
              </w:rPr>
              <w:t> </w:t>
            </w:r>
            <w:r w:rsidRPr="00FD4B0E">
              <w:rPr>
                <w:sz w:val="23"/>
                <w:szCs w:val="23"/>
              </w:rPr>
              <w:t>Изучение эмоционально-волевой сферы детей дошкольного возраста.</w:t>
            </w:r>
          </w:p>
          <w:p w:rsidR="00384BF6" w:rsidRPr="00FD4B0E" w:rsidRDefault="00384BF6" w:rsidP="00384BF6">
            <w:pPr>
              <w:pStyle w:val="aff"/>
              <w:spacing w:before="0" w:after="0"/>
              <w:rPr>
                <w:sz w:val="23"/>
                <w:szCs w:val="23"/>
              </w:rPr>
            </w:pPr>
            <w:r w:rsidRPr="00FD4B0E">
              <w:rPr>
                <w:sz w:val="23"/>
                <w:szCs w:val="23"/>
              </w:rPr>
              <w:t>1. Составить рекомендации для родителей, имеющих детей с проблемами в развитии (по теме НИР).</w:t>
            </w:r>
          </w:p>
          <w:p w:rsidR="00384BF6" w:rsidRPr="00FD4B0E" w:rsidRDefault="00384BF6" w:rsidP="00384BF6">
            <w:pPr>
              <w:pStyle w:val="aff"/>
              <w:spacing w:before="0" w:after="0"/>
              <w:rPr>
                <w:sz w:val="23"/>
                <w:szCs w:val="23"/>
              </w:rPr>
            </w:pPr>
            <w:r w:rsidRPr="00FD4B0E">
              <w:rPr>
                <w:sz w:val="23"/>
                <w:szCs w:val="23"/>
              </w:rPr>
              <w:t>2. Составить диагностический комплекс для изучения эмоциональной сферы детей дошкольного возраста (младшего, среднего, старшего – на выбор).</w:t>
            </w:r>
          </w:p>
          <w:p w:rsidR="00384BF6" w:rsidRPr="00FD4B0E" w:rsidRDefault="00384BF6" w:rsidP="00384BF6">
            <w:pPr>
              <w:pStyle w:val="aff"/>
              <w:spacing w:before="0" w:after="0"/>
              <w:rPr>
                <w:sz w:val="23"/>
                <w:szCs w:val="23"/>
              </w:rPr>
            </w:pPr>
            <w:r w:rsidRPr="00FD4B0E">
              <w:rPr>
                <w:sz w:val="23"/>
                <w:szCs w:val="23"/>
              </w:rPr>
              <w:t>3. Составить комплекс упражнений, направленных на профилактику отрицательных эмоций дошкольников (агрессивность, тревожность, замкнутость – на выбор).</w:t>
            </w:r>
          </w:p>
          <w:p w:rsidR="00384BF6" w:rsidRPr="00FD4B0E" w:rsidRDefault="00384BF6" w:rsidP="00384BF6">
            <w:pPr>
              <w:pStyle w:val="aff"/>
              <w:spacing w:before="0" w:after="0"/>
              <w:rPr>
                <w:sz w:val="23"/>
                <w:szCs w:val="23"/>
              </w:rPr>
            </w:pPr>
            <w:r w:rsidRPr="00FD4B0E">
              <w:rPr>
                <w:b/>
                <w:bCs/>
                <w:i/>
                <w:iCs/>
                <w:sz w:val="23"/>
                <w:szCs w:val="23"/>
              </w:rPr>
              <w:t>КР – вариант 2:</w:t>
            </w:r>
            <w:r w:rsidRPr="00FD4B0E">
              <w:rPr>
                <w:rStyle w:val="apple-converted-space"/>
                <w:sz w:val="23"/>
                <w:szCs w:val="23"/>
              </w:rPr>
              <w:t> </w:t>
            </w:r>
            <w:r w:rsidRPr="00FD4B0E">
              <w:rPr>
                <w:sz w:val="23"/>
                <w:szCs w:val="23"/>
              </w:rPr>
              <w:t>Изучение межличностных отношений детей и взрослых.</w:t>
            </w:r>
          </w:p>
          <w:p w:rsidR="00384BF6" w:rsidRPr="00FD4B0E" w:rsidRDefault="00384BF6" w:rsidP="00384BF6">
            <w:pPr>
              <w:pStyle w:val="aff"/>
              <w:spacing w:before="0" w:after="0"/>
              <w:rPr>
                <w:sz w:val="23"/>
                <w:szCs w:val="23"/>
              </w:rPr>
            </w:pPr>
            <w:r w:rsidRPr="00FD4B0E">
              <w:rPr>
                <w:sz w:val="23"/>
                <w:szCs w:val="23"/>
              </w:rPr>
              <w:t>1. Диагностические методы определения социометрического статуса ребенка в группе</w:t>
            </w:r>
          </w:p>
          <w:p w:rsidR="00384BF6" w:rsidRPr="00FD4B0E" w:rsidRDefault="00384BF6" w:rsidP="00384BF6">
            <w:pPr>
              <w:pStyle w:val="aff"/>
              <w:spacing w:before="0" w:after="0"/>
              <w:rPr>
                <w:sz w:val="23"/>
                <w:szCs w:val="23"/>
              </w:rPr>
            </w:pPr>
            <w:r w:rsidRPr="00FD4B0E">
              <w:rPr>
                <w:sz w:val="23"/>
                <w:szCs w:val="23"/>
              </w:rPr>
              <w:t>2. Диагностические методики определения детско-родительских отношений.</w:t>
            </w:r>
          </w:p>
          <w:p w:rsidR="00384BF6" w:rsidRPr="00FD4B0E" w:rsidRDefault="00384BF6" w:rsidP="00384BF6">
            <w:pPr>
              <w:ind w:firstLine="0"/>
              <w:rPr>
                <w:i/>
                <w:sz w:val="23"/>
                <w:szCs w:val="23"/>
              </w:rPr>
            </w:pPr>
            <w:r w:rsidRPr="00FD4B0E">
              <w:rPr>
                <w:sz w:val="23"/>
                <w:szCs w:val="23"/>
              </w:rPr>
              <w:t>3. Подобрать подвижные игры с дошкольниками (средней, старшей,  подготовительной группы - на выбор), развивающих чувство дружбы, сплоченности коллектива.</w:t>
            </w:r>
          </w:p>
        </w:tc>
      </w:tr>
      <w:tr w:rsidR="008D0D7A" w:rsidRPr="00DB4A91" w:rsidTr="00B24D1A">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D0D7A" w:rsidRPr="00FD4B0E" w:rsidRDefault="00384BF6" w:rsidP="00B24D1A">
            <w:pPr>
              <w:ind w:firstLine="0"/>
              <w:jc w:val="left"/>
              <w:rPr>
                <w:sz w:val="23"/>
                <w:szCs w:val="23"/>
              </w:rPr>
            </w:pPr>
            <w:r w:rsidRPr="00DB4A91">
              <w:rPr>
                <w:color w:val="000000"/>
              </w:rPr>
              <w:t>ПК-2: способностью использовать современные методы и технологии обучения и диагностики</w:t>
            </w:r>
          </w:p>
        </w:tc>
      </w:tr>
      <w:tr w:rsidR="00384BF6" w:rsidRPr="00DB4A91" w:rsidTr="00B24D1A">
        <w:trPr>
          <w:trHeight w:val="225"/>
        </w:trPr>
        <w:tc>
          <w:tcPr>
            <w:tcW w:w="5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84BF6" w:rsidRPr="00FD4B0E" w:rsidRDefault="00384BF6" w:rsidP="00384BF6">
            <w:pPr>
              <w:ind w:firstLine="0"/>
              <w:jc w:val="left"/>
              <w:rPr>
                <w:sz w:val="23"/>
                <w:szCs w:val="23"/>
              </w:rPr>
            </w:pPr>
            <w:r w:rsidRPr="00FD4B0E">
              <w:rPr>
                <w:sz w:val="23"/>
                <w:szCs w:val="23"/>
              </w:rPr>
              <w:t>Знать</w:t>
            </w:r>
          </w:p>
        </w:tc>
        <w:tc>
          <w:tcPr>
            <w:tcW w:w="13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84BF6" w:rsidRDefault="00384BF6" w:rsidP="00384BF6">
            <w:pPr>
              <w:snapToGrid w:val="0"/>
              <w:ind w:firstLine="0"/>
              <w:rPr>
                <w:color w:val="000000"/>
              </w:rPr>
            </w:pPr>
            <w:r>
              <w:t xml:space="preserve">- </w:t>
            </w:r>
            <w:r w:rsidRPr="00DB4A91">
              <w:rPr>
                <w:color w:val="000000"/>
              </w:rPr>
              <w:t xml:space="preserve">методологические основы обучения и диагностики </w:t>
            </w:r>
            <w:r>
              <w:rPr>
                <w:color w:val="000000"/>
              </w:rPr>
              <w:t xml:space="preserve">особенностей развития детей </w:t>
            </w:r>
            <w:r w:rsidRPr="00DB4A91">
              <w:rPr>
                <w:color w:val="000000"/>
              </w:rPr>
              <w:t xml:space="preserve">детей </w:t>
            </w:r>
            <w:r>
              <w:rPr>
                <w:color w:val="000000"/>
              </w:rPr>
              <w:t xml:space="preserve">в период детства; </w:t>
            </w:r>
          </w:p>
          <w:p w:rsidR="00384BF6" w:rsidRDefault="00384BF6" w:rsidP="00384BF6">
            <w:pPr>
              <w:snapToGrid w:val="0"/>
              <w:ind w:firstLine="0"/>
            </w:pPr>
            <w:r>
              <w:t>- современные технологии обучения детей дошкольного возраста;</w:t>
            </w:r>
          </w:p>
          <w:p w:rsidR="00384BF6" w:rsidRPr="00DB4A91" w:rsidRDefault="00384BF6" w:rsidP="00384BF6">
            <w:pPr>
              <w:snapToGrid w:val="0"/>
              <w:ind w:firstLine="0"/>
            </w:pPr>
            <w:r>
              <w:t xml:space="preserve">- современные методы диагностики </w:t>
            </w:r>
            <w:r>
              <w:lastRenderedPageBreak/>
              <w:t>развития различных сторон личности дошкольника</w:t>
            </w:r>
          </w:p>
        </w:tc>
        <w:tc>
          <w:tcPr>
            <w:tcW w:w="310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84BF6" w:rsidRPr="00FD4B0E" w:rsidRDefault="00384BF6" w:rsidP="00384BF6">
            <w:pPr>
              <w:ind w:firstLine="0"/>
              <w:rPr>
                <w:rFonts w:eastAsia="TimesNewRomanPSMT"/>
                <w:kern w:val="1"/>
                <w:sz w:val="23"/>
                <w:szCs w:val="23"/>
              </w:rPr>
            </w:pPr>
            <w:r w:rsidRPr="00FD4B0E">
              <w:rPr>
                <w:b/>
                <w:i/>
                <w:sz w:val="23"/>
                <w:szCs w:val="23"/>
              </w:rPr>
              <w:lastRenderedPageBreak/>
              <w:t>Перечень вопросов по всему курсу</w:t>
            </w:r>
          </w:p>
          <w:p w:rsidR="00384BF6" w:rsidRPr="00FD4B0E" w:rsidRDefault="00384BF6" w:rsidP="00384BF6">
            <w:pPr>
              <w:ind w:firstLine="0"/>
              <w:rPr>
                <w:rFonts w:eastAsia="TimesNewRomanPSMT"/>
                <w:kern w:val="1"/>
                <w:sz w:val="23"/>
                <w:szCs w:val="23"/>
              </w:rPr>
            </w:pPr>
            <w:r w:rsidRPr="00FD4B0E">
              <w:rPr>
                <w:rFonts w:eastAsia="TimesNewRomanPSMT"/>
                <w:kern w:val="1"/>
                <w:sz w:val="23"/>
                <w:szCs w:val="23"/>
              </w:rPr>
              <w:t>1. Цели и задачи психологической службы в дошкольном учреждении.</w:t>
            </w:r>
          </w:p>
          <w:p w:rsidR="00384BF6" w:rsidRPr="00FD4B0E" w:rsidRDefault="00384BF6" w:rsidP="00384BF6">
            <w:pPr>
              <w:tabs>
                <w:tab w:val="left" w:pos="1133"/>
              </w:tabs>
              <w:ind w:firstLine="0"/>
              <w:rPr>
                <w:rFonts w:eastAsia="TimesNewRomanPSMT"/>
                <w:spacing w:val="-4"/>
                <w:kern w:val="1"/>
                <w:sz w:val="23"/>
                <w:szCs w:val="23"/>
              </w:rPr>
            </w:pPr>
            <w:r w:rsidRPr="00FD4B0E">
              <w:rPr>
                <w:rFonts w:eastAsia="TimesNewRomanPSMT"/>
                <w:spacing w:val="-4"/>
                <w:kern w:val="1"/>
                <w:sz w:val="23"/>
                <w:szCs w:val="23"/>
              </w:rPr>
              <w:t>2. Основные направления работы детского практического психолога.</w:t>
            </w:r>
          </w:p>
          <w:p w:rsidR="00384BF6" w:rsidRPr="00FD4B0E" w:rsidRDefault="00384BF6" w:rsidP="00384BF6">
            <w:pPr>
              <w:tabs>
                <w:tab w:val="left" w:pos="1133"/>
              </w:tabs>
              <w:ind w:firstLine="0"/>
              <w:rPr>
                <w:rFonts w:eastAsia="TimesNewRomanPSMT"/>
                <w:spacing w:val="7"/>
                <w:kern w:val="1"/>
                <w:sz w:val="23"/>
                <w:szCs w:val="23"/>
              </w:rPr>
            </w:pPr>
            <w:r w:rsidRPr="00FD4B0E">
              <w:rPr>
                <w:rFonts w:eastAsia="TimesNewRomanPSMT"/>
                <w:spacing w:val="7"/>
                <w:kern w:val="1"/>
                <w:sz w:val="23"/>
                <w:szCs w:val="23"/>
              </w:rPr>
              <w:t>3. Модели профессиональной деятельности детского практического психолога.</w:t>
            </w:r>
          </w:p>
          <w:p w:rsidR="00384BF6" w:rsidRPr="00FD4B0E" w:rsidRDefault="00384BF6" w:rsidP="00384BF6">
            <w:pPr>
              <w:tabs>
                <w:tab w:val="left" w:pos="1133"/>
              </w:tabs>
              <w:ind w:firstLine="0"/>
              <w:rPr>
                <w:rFonts w:eastAsia="TimesNewRomanPSMT"/>
                <w:spacing w:val="-4"/>
                <w:kern w:val="1"/>
                <w:sz w:val="23"/>
                <w:szCs w:val="23"/>
              </w:rPr>
            </w:pPr>
            <w:r w:rsidRPr="00FD4B0E">
              <w:rPr>
                <w:rFonts w:eastAsia="TimesNewRomanPSMT"/>
                <w:spacing w:val="-4"/>
                <w:kern w:val="1"/>
                <w:sz w:val="23"/>
                <w:szCs w:val="23"/>
              </w:rPr>
              <w:t>4. Понятие психологического сопровождения.</w:t>
            </w:r>
          </w:p>
          <w:p w:rsidR="00384BF6" w:rsidRPr="00FD4B0E" w:rsidRDefault="00384BF6" w:rsidP="00384BF6">
            <w:pPr>
              <w:tabs>
                <w:tab w:val="left" w:pos="1133"/>
              </w:tabs>
              <w:ind w:firstLine="0"/>
              <w:rPr>
                <w:rFonts w:eastAsia="TimesNewRomanPSMT"/>
                <w:spacing w:val="4"/>
                <w:kern w:val="1"/>
                <w:sz w:val="23"/>
                <w:szCs w:val="23"/>
              </w:rPr>
            </w:pPr>
            <w:r w:rsidRPr="00FD4B0E">
              <w:rPr>
                <w:rFonts w:eastAsia="TimesNewRomanPSMT"/>
                <w:spacing w:val="7"/>
                <w:kern w:val="1"/>
                <w:sz w:val="23"/>
                <w:szCs w:val="23"/>
              </w:rPr>
              <w:t xml:space="preserve">5. </w:t>
            </w:r>
            <w:r w:rsidRPr="00FD4B0E">
              <w:rPr>
                <w:rFonts w:eastAsia="TimesNewRomanPSMT"/>
                <w:spacing w:val="-4"/>
                <w:kern w:val="1"/>
                <w:sz w:val="23"/>
                <w:szCs w:val="23"/>
              </w:rPr>
              <w:t>П</w:t>
            </w:r>
            <w:r w:rsidRPr="00FD4B0E">
              <w:rPr>
                <w:rFonts w:eastAsia="TimesNewRomanPSMT"/>
                <w:spacing w:val="4"/>
                <w:kern w:val="1"/>
                <w:sz w:val="23"/>
                <w:szCs w:val="23"/>
              </w:rPr>
              <w:t xml:space="preserve">ринципы построения психологического сопровождения на всех этапах детского развития. </w:t>
            </w:r>
          </w:p>
          <w:p w:rsidR="00384BF6" w:rsidRPr="00FD4B0E" w:rsidRDefault="00384BF6" w:rsidP="00384BF6">
            <w:pPr>
              <w:ind w:firstLine="0"/>
              <w:rPr>
                <w:rFonts w:eastAsia="TimesNewRomanPSMT"/>
                <w:spacing w:val="4"/>
                <w:kern w:val="1"/>
                <w:sz w:val="23"/>
                <w:szCs w:val="23"/>
              </w:rPr>
            </w:pPr>
            <w:r w:rsidRPr="00FD4B0E">
              <w:rPr>
                <w:rFonts w:eastAsia="TimesNewRomanPSMT"/>
                <w:kern w:val="1"/>
                <w:sz w:val="23"/>
                <w:szCs w:val="23"/>
              </w:rPr>
              <w:lastRenderedPageBreak/>
              <w:t xml:space="preserve">6. </w:t>
            </w:r>
            <w:r w:rsidRPr="00FD4B0E">
              <w:rPr>
                <w:rFonts w:eastAsia="TimesNewRomanPSMT"/>
                <w:spacing w:val="4"/>
                <w:kern w:val="1"/>
                <w:sz w:val="23"/>
                <w:szCs w:val="23"/>
              </w:rPr>
              <w:t>Виды документации практического психолога образования.</w:t>
            </w:r>
          </w:p>
          <w:p w:rsidR="00384BF6" w:rsidRPr="00FD4B0E" w:rsidRDefault="00384BF6" w:rsidP="00384BF6">
            <w:pPr>
              <w:ind w:firstLine="0"/>
              <w:rPr>
                <w:rFonts w:eastAsia="TimesNewRomanPSMT"/>
                <w:spacing w:val="4"/>
                <w:kern w:val="1"/>
                <w:sz w:val="23"/>
                <w:szCs w:val="23"/>
              </w:rPr>
            </w:pPr>
            <w:r w:rsidRPr="00FD4B0E">
              <w:rPr>
                <w:rFonts w:eastAsia="TimesNewRomanPSMT"/>
                <w:spacing w:val="4"/>
                <w:kern w:val="1"/>
                <w:sz w:val="23"/>
                <w:szCs w:val="23"/>
              </w:rPr>
              <w:t xml:space="preserve">7. Рабочее место практического психолога. </w:t>
            </w:r>
          </w:p>
          <w:p w:rsidR="00384BF6" w:rsidRPr="00FD4B0E" w:rsidRDefault="00384BF6" w:rsidP="00384BF6">
            <w:pPr>
              <w:ind w:firstLine="0"/>
              <w:rPr>
                <w:rFonts w:eastAsia="TimesNewRomanPSMT"/>
                <w:spacing w:val="2"/>
                <w:kern w:val="1"/>
                <w:sz w:val="23"/>
                <w:szCs w:val="23"/>
              </w:rPr>
            </w:pPr>
            <w:r w:rsidRPr="00FD4B0E">
              <w:rPr>
                <w:rFonts w:eastAsia="TimesNewRomanPSMT"/>
                <w:spacing w:val="4"/>
                <w:kern w:val="1"/>
                <w:sz w:val="23"/>
                <w:szCs w:val="23"/>
              </w:rPr>
              <w:t xml:space="preserve">8. </w:t>
            </w:r>
            <w:r w:rsidRPr="00FD4B0E">
              <w:rPr>
                <w:rFonts w:eastAsia="TimesNewRomanPSMT"/>
                <w:spacing w:val="2"/>
                <w:kern w:val="1"/>
                <w:sz w:val="23"/>
                <w:szCs w:val="23"/>
              </w:rPr>
              <w:t>Принципы этического кодекса практического психолога.</w:t>
            </w:r>
          </w:p>
          <w:p w:rsidR="00384BF6" w:rsidRPr="00FD4B0E" w:rsidRDefault="00384BF6" w:rsidP="00384BF6">
            <w:pPr>
              <w:ind w:firstLine="0"/>
              <w:rPr>
                <w:rFonts w:eastAsia="TimesNewRomanPSMT"/>
                <w:spacing w:val="1"/>
                <w:kern w:val="1"/>
                <w:sz w:val="23"/>
                <w:szCs w:val="23"/>
              </w:rPr>
            </w:pPr>
            <w:r w:rsidRPr="00FD4B0E">
              <w:rPr>
                <w:rFonts w:eastAsia="TimesNewRomanPSMT"/>
                <w:spacing w:val="2"/>
                <w:kern w:val="1"/>
                <w:sz w:val="23"/>
                <w:szCs w:val="23"/>
              </w:rPr>
              <w:t xml:space="preserve">9. Требования, предъявляемые к профессиональным </w:t>
            </w:r>
            <w:r w:rsidRPr="00FD4B0E">
              <w:rPr>
                <w:rFonts w:eastAsia="TimesNewRomanPSMT"/>
                <w:spacing w:val="1"/>
                <w:kern w:val="1"/>
                <w:sz w:val="23"/>
                <w:szCs w:val="23"/>
              </w:rPr>
              <w:t>качествам практического психолога.</w:t>
            </w:r>
          </w:p>
          <w:p w:rsidR="00384BF6" w:rsidRPr="00FD4B0E" w:rsidRDefault="00384BF6" w:rsidP="00384BF6">
            <w:pPr>
              <w:ind w:firstLine="0"/>
              <w:rPr>
                <w:rFonts w:eastAsia="TimesNewRomanPSMT"/>
                <w:spacing w:val="1"/>
                <w:kern w:val="1"/>
                <w:sz w:val="23"/>
                <w:szCs w:val="23"/>
              </w:rPr>
            </w:pPr>
            <w:r w:rsidRPr="00FD4B0E">
              <w:rPr>
                <w:rFonts w:eastAsia="TimesNewRomanPSMT"/>
                <w:spacing w:val="1"/>
                <w:kern w:val="1"/>
                <w:sz w:val="23"/>
                <w:szCs w:val="23"/>
              </w:rPr>
              <w:t>10. Понятие о психическом здоровье ребенка.</w:t>
            </w:r>
          </w:p>
          <w:p w:rsidR="00384BF6" w:rsidRPr="00FD4B0E" w:rsidRDefault="00384BF6" w:rsidP="00384BF6">
            <w:pPr>
              <w:ind w:firstLine="0"/>
              <w:rPr>
                <w:rFonts w:eastAsia="TimesNewRomanPSMT"/>
                <w:spacing w:val="1"/>
                <w:kern w:val="1"/>
                <w:sz w:val="23"/>
                <w:szCs w:val="23"/>
              </w:rPr>
            </w:pPr>
            <w:r w:rsidRPr="00FD4B0E">
              <w:rPr>
                <w:rFonts w:eastAsia="TimesNewRomanPSMT"/>
                <w:spacing w:val="1"/>
                <w:kern w:val="1"/>
                <w:sz w:val="23"/>
                <w:szCs w:val="23"/>
              </w:rPr>
              <w:t xml:space="preserve">11. Задачи, принципы и условия диагностической работы с детьми дошкольного возраста. </w:t>
            </w:r>
          </w:p>
          <w:p w:rsidR="00384BF6" w:rsidRPr="00FD4B0E" w:rsidRDefault="00384BF6" w:rsidP="00384BF6">
            <w:pPr>
              <w:ind w:firstLine="0"/>
              <w:rPr>
                <w:rFonts w:eastAsia="TimesNewRomanPSMT"/>
                <w:spacing w:val="1"/>
                <w:kern w:val="1"/>
                <w:sz w:val="23"/>
                <w:szCs w:val="23"/>
              </w:rPr>
            </w:pPr>
            <w:r w:rsidRPr="00FD4B0E">
              <w:rPr>
                <w:rFonts w:eastAsia="TimesNewRomanPSMT"/>
                <w:spacing w:val="1"/>
                <w:kern w:val="1"/>
                <w:sz w:val="23"/>
                <w:szCs w:val="23"/>
              </w:rPr>
              <w:t xml:space="preserve">12. Этапы проведения диагностической работы с детьми дошкольного возраста.  ребенка. Классификация методов диагностики. </w:t>
            </w:r>
          </w:p>
          <w:p w:rsidR="00384BF6" w:rsidRPr="00FD4B0E" w:rsidRDefault="00384BF6" w:rsidP="00384BF6">
            <w:pPr>
              <w:ind w:firstLine="0"/>
              <w:rPr>
                <w:rFonts w:eastAsia="TimesNewRomanPSMT"/>
                <w:kern w:val="1"/>
                <w:sz w:val="23"/>
                <w:szCs w:val="23"/>
              </w:rPr>
            </w:pPr>
            <w:r w:rsidRPr="00FD4B0E">
              <w:rPr>
                <w:rFonts w:eastAsia="TimesNewRomanPSMT"/>
                <w:spacing w:val="1"/>
                <w:kern w:val="1"/>
                <w:sz w:val="23"/>
                <w:szCs w:val="23"/>
              </w:rPr>
              <w:t xml:space="preserve">13. Методы обследования ребенка от 0 – 3 лет. </w:t>
            </w:r>
            <w:r w:rsidRPr="00FD4B0E">
              <w:rPr>
                <w:rFonts w:eastAsia="TimesNewRomanPSMT"/>
                <w:spacing w:val="-4"/>
                <w:kern w:val="1"/>
                <w:sz w:val="23"/>
                <w:szCs w:val="23"/>
              </w:rPr>
              <w:t xml:space="preserve">Использование карт развития в процессе диагностической работы с </w:t>
            </w:r>
            <w:r w:rsidRPr="00FD4B0E">
              <w:rPr>
                <w:rFonts w:eastAsia="TimesNewRomanPSMT"/>
                <w:kern w:val="1"/>
                <w:sz w:val="23"/>
                <w:szCs w:val="23"/>
              </w:rPr>
              <w:t>дошкольниками.</w:t>
            </w:r>
          </w:p>
          <w:p w:rsidR="00384BF6" w:rsidRPr="00FD4B0E" w:rsidRDefault="00384BF6" w:rsidP="00384BF6">
            <w:pPr>
              <w:ind w:firstLine="0"/>
              <w:rPr>
                <w:rFonts w:eastAsia="TimesNewRomanPSMT"/>
                <w:spacing w:val="1"/>
                <w:kern w:val="1"/>
                <w:sz w:val="23"/>
                <w:szCs w:val="23"/>
              </w:rPr>
            </w:pPr>
            <w:r w:rsidRPr="00FD4B0E">
              <w:rPr>
                <w:rFonts w:eastAsia="TimesNewRomanPSMT"/>
                <w:spacing w:val="1"/>
                <w:kern w:val="1"/>
                <w:sz w:val="23"/>
                <w:szCs w:val="23"/>
              </w:rPr>
              <w:t xml:space="preserve">14. Методы обследования ребенка от 3-7 лет. </w:t>
            </w:r>
          </w:p>
          <w:p w:rsidR="00384BF6" w:rsidRPr="00FD4B0E" w:rsidRDefault="00384BF6" w:rsidP="00384BF6">
            <w:pPr>
              <w:ind w:firstLine="0"/>
              <w:rPr>
                <w:rFonts w:eastAsia="TimesNewRomanPSMT"/>
                <w:spacing w:val="1"/>
                <w:kern w:val="1"/>
                <w:sz w:val="23"/>
                <w:szCs w:val="23"/>
              </w:rPr>
            </w:pPr>
            <w:r w:rsidRPr="00FD4B0E">
              <w:rPr>
                <w:rFonts w:eastAsia="TimesNewRomanPSMT"/>
                <w:spacing w:val="1"/>
                <w:kern w:val="1"/>
                <w:sz w:val="23"/>
                <w:szCs w:val="23"/>
              </w:rPr>
              <w:t xml:space="preserve">15. Методика проведения диагностики познавательной сферы дошкольников и интерпретация показателей. </w:t>
            </w:r>
          </w:p>
          <w:p w:rsidR="00384BF6" w:rsidRPr="00FD4B0E" w:rsidRDefault="00384BF6" w:rsidP="00384BF6">
            <w:pPr>
              <w:ind w:firstLine="0"/>
              <w:rPr>
                <w:rFonts w:eastAsia="TimesNewRomanPSMT"/>
                <w:spacing w:val="1"/>
                <w:kern w:val="1"/>
                <w:sz w:val="23"/>
                <w:szCs w:val="23"/>
              </w:rPr>
            </w:pPr>
            <w:r w:rsidRPr="00FD4B0E">
              <w:rPr>
                <w:rFonts w:eastAsia="TimesNewRomanPSMT"/>
                <w:spacing w:val="1"/>
                <w:kern w:val="1"/>
                <w:sz w:val="23"/>
                <w:szCs w:val="23"/>
              </w:rPr>
              <w:t>16. Гуманизация диагностики познавательного развития детей дошкольного возраста.</w:t>
            </w:r>
          </w:p>
          <w:p w:rsidR="00384BF6" w:rsidRPr="00FD4B0E" w:rsidRDefault="00384BF6" w:rsidP="00384BF6">
            <w:pPr>
              <w:ind w:firstLine="0"/>
              <w:rPr>
                <w:rFonts w:eastAsia="TimesNewRomanPSMT"/>
                <w:spacing w:val="1"/>
                <w:kern w:val="1"/>
                <w:sz w:val="23"/>
                <w:szCs w:val="23"/>
              </w:rPr>
            </w:pPr>
            <w:r w:rsidRPr="00FD4B0E">
              <w:rPr>
                <w:rFonts w:eastAsia="TimesNewRomanPSMT"/>
                <w:spacing w:val="1"/>
                <w:kern w:val="1"/>
                <w:sz w:val="23"/>
                <w:szCs w:val="23"/>
              </w:rPr>
              <w:t xml:space="preserve">17. Методика проведения диагностики эмоциональной сферы дошкольников. </w:t>
            </w:r>
          </w:p>
          <w:p w:rsidR="00384BF6" w:rsidRPr="00FD4B0E" w:rsidRDefault="00384BF6" w:rsidP="00384BF6">
            <w:pPr>
              <w:ind w:firstLine="0"/>
              <w:rPr>
                <w:rFonts w:eastAsia="TimesNewRomanPSMT"/>
                <w:spacing w:val="1"/>
                <w:kern w:val="1"/>
                <w:sz w:val="23"/>
                <w:szCs w:val="23"/>
              </w:rPr>
            </w:pPr>
            <w:r w:rsidRPr="00FD4B0E">
              <w:rPr>
                <w:rFonts w:eastAsia="TimesNewRomanPSMT"/>
                <w:spacing w:val="1"/>
                <w:kern w:val="1"/>
                <w:sz w:val="23"/>
                <w:szCs w:val="23"/>
              </w:rPr>
              <w:t xml:space="preserve">18. Проективные и вербальные методики диагностики эмоционально-волевой сферы </w:t>
            </w:r>
          </w:p>
          <w:p w:rsidR="00384BF6" w:rsidRPr="00FD4B0E" w:rsidRDefault="00384BF6" w:rsidP="00384BF6">
            <w:pPr>
              <w:ind w:firstLine="0"/>
              <w:rPr>
                <w:rFonts w:eastAsia="TimesNewRomanPSMT"/>
                <w:spacing w:val="1"/>
                <w:kern w:val="1"/>
                <w:sz w:val="23"/>
                <w:szCs w:val="23"/>
              </w:rPr>
            </w:pPr>
            <w:r w:rsidRPr="00FD4B0E">
              <w:rPr>
                <w:rFonts w:eastAsia="TimesNewRomanPSMT"/>
                <w:spacing w:val="1"/>
                <w:kern w:val="1"/>
                <w:sz w:val="23"/>
                <w:szCs w:val="23"/>
              </w:rPr>
              <w:t xml:space="preserve">19. Методы диагностики специальных и общих способностей детей дошкольного возраста. </w:t>
            </w:r>
          </w:p>
          <w:p w:rsidR="00384BF6" w:rsidRPr="00FD4B0E" w:rsidRDefault="00384BF6" w:rsidP="00384BF6">
            <w:pPr>
              <w:ind w:firstLine="0"/>
              <w:rPr>
                <w:rFonts w:eastAsia="TimesNewRomanPSMT"/>
                <w:spacing w:val="1"/>
                <w:kern w:val="1"/>
                <w:sz w:val="23"/>
                <w:szCs w:val="23"/>
              </w:rPr>
            </w:pPr>
            <w:r w:rsidRPr="00FD4B0E">
              <w:rPr>
                <w:rFonts w:eastAsia="TimesNewRomanPSMT"/>
                <w:spacing w:val="1"/>
                <w:kern w:val="1"/>
                <w:sz w:val="23"/>
                <w:szCs w:val="23"/>
              </w:rPr>
              <w:t xml:space="preserve">20. Методы изучения сформированности черт характера дошкольников. </w:t>
            </w:r>
          </w:p>
          <w:p w:rsidR="00384BF6" w:rsidRPr="00FD4B0E" w:rsidRDefault="00384BF6" w:rsidP="00384BF6">
            <w:pPr>
              <w:ind w:firstLine="0"/>
              <w:rPr>
                <w:rFonts w:eastAsia="TimesNewRomanPSMT"/>
                <w:spacing w:val="1"/>
                <w:kern w:val="1"/>
                <w:sz w:val="23"/>
                <w:szCs w:val="23"/>
              </w:rPr>
            </w:pPr>
            <w:r w:rsidRPr="00FD4B0E">
              <w:rPr>
                <w:rFonts w:eastAsia="TimesNewRomanPSMT"/>
                <w:spacing w:val="1"/>
                <w:kern w:val="1"/>
                <w:sz w:val="23"/>
                <w:szCs w:val="23"/>
              </w:rPr>
              <w:t xml:space="preserve">21. Диагностика темперамента детей старшего дошкольного возраста. </w:t>
            </w:r>
          </w:p>
          <w:p w:rsidR="00384BF6" w:rsidRPr="00FD4B0E" w:rsidRDefault="00384BF6" w:rsidP="00384BF6">
            <w:pPr>
              <w:ind w:firstLine="0"/>
              <w:rPr>
                <w:rFonts w:eastAsia="TimesNewRomanPSMT"/>
                <w:spacing w:val="1"/>
                <w:kern w:val="1"/>
                <w:sz w:val="23"/>
                <w:szCs w:val="23"/>
              </w:rPr>
            </w:pPr>
            <w:r w:rsidRPr="00FD4B0E">
              <w:rPr>
                <w:rFonts w:eastAsia="TimesNewRomanPSMT"/>
                <w:spacing w:val="1"/>
                <w:kern w:val="1"/>
                <w:sz w:val="23"/>
                <w:szCs w:val="23"/>
              </w:rPr>
              <w:t xml:space="preserve">22. Методы изучения общения детей со сверстниками. </w:t>
            </w:r>
          </w:p>
          <w:p w:rsidR="00384BF6" w:rsidRPr="00FD4B0E" w:rsidRDefault="00384BF6" w:rsidP="00384BF6">
            <w:pPr>
              <w:ind w:firstLine="0"/>
              <w:rPr>
                <w:rFonts w:eastAsia="TimesNewRomanPSMT"/>
                <w:spacing w:val="1"/>
                <w:kern w:val="1"/>
                <w:sz w:val="23"/>
                <w:szCs w:val="23"/>
              </w:rPr>
            </w:pPr>
            <w:r w:rsidRPr="00FD4B0E">
              <w:rPr>
                <w:rFonts w:eastAsia="TimesNewRomanPSMT"/>
                <w:spacing w:val="1"/>
                <w:kern w:val="1"/>
                <w:sz w:val="23"/>
                <w:szCs w:val="23"/>
              </w:rPr>
              <w:t>23. Исследование детскородительских отношений.</w:t>
            </w:r>
          </w:p>
          <w:p w:rsidR="00384BF6" w:rsidRPr="00FD4B0E" w:rsidRDefault="00384BF6" w:rsidP="00384BF6">
            <w:pPr>
              <w:ind w:firstLine="0"/>
              <w:rPr>
                <w:rFonts w:eastAsia="TimesNewRomanPSMT"/>
                <w:spacing w:val="1"/>
                <w:kern w:val="1"/>
                <w:sz w:val="23"/>
                <w:szCs w:val="23"/>
              </w:rPr>
            </w:pPr>
            <w:r w:rsidRPr="00FD4B0E">
              <w:rPr>
                <w:rFonts w:eastAsia="TimesNewRomanPSMT"/>
                <w:spacing w:val="1"/>
                <w:kern w:val="1"/>
                <w:sz w:val="23"/>
                <w:szCs w:val="23"/>
              </w:rPr>
              <w:t>24. Методы коррекционной работы с детьми.  Специфика организации коррекционно-развивающей работы психолога в ДОУ.</w:t>
            </w:r>
          </w:p>
          <w:p w:rsidR="00384BF6" w:rsidRPr="00FD4B0E" w:rsidRDefault="00384BF6" w:rsidP="00384BF6">
            <w:pPr>
              <w:ind w:firstLine="0"/>
              <w:rPr>
                <w:rFonts w:eastAsia="TimesNewRomanPSMT"/>
                <w:spacing w:val="1"/>
                <w:kern w:val="1"/>
                <w:sz w:val="23"/>
                <w:szCs w:val="23"/>
              </w:rPr>
            </w:pPr>
            <w:r w:rsidRPr="00FD4B0E">
              <w:rPr>
                <w:rFonts w:eastAsia="TimesNewRomanPSMT"/>
                <w:spacing w:val="1"/>
                <w:kern w:val="1"/>
                <w:sz w:val="23"/>
                <w:szCs w:val="23"/>
              </w:rPr>
              <w:t>25.  Структура коррекционно-развивающей программы.</w:t>
            </w:r>
          </w:p>
          <w:p w:rsidR="00384BF6" w:rsidRPr="00FD4B0E" w:rsidRDefault="00384BF6" w:rsidP="00384BF6">
            <w:pPr>
              <w:ind w:firstLine="0"/>
              <w:rPr>
                <w:rFonts w:eastAsia="TimesNewRomanPSMT"/>
                <w:spacing w:val="1"/>
                <w:kern w:val="1"/>
                <w:sz w:val="23"/>
                <w:szCs w:val="23"/>
              </w:rPr>
            </w:pPr>
            <w:r w:rsidRPr="00FD4B0E">
              <w:rPr>
                <w:rFonts w:eastAsia="TimesNewRomanPSMT"/>
                <w:spacing w:val="1"/>
                <w:kern w:val="1"/>
                <w:sz w:val="23"/>
                <w:szCs w:val="23"/>
              </w:rPr>
              <w:t>26. Анализ динамики индивидуального прогресса ребенка в результате проведения коррекционной работы. Показатели эффективности коррекционно-развивающей работы в ДОУ.</w:t>
            </w:r>
          </w:p>
          <w:p w:rsidR="00384BF6" w:rsidRPr="00FD4B0E" w:rsidRDefault="00384BF6" w:rsidP="00384BF6">
            <w:pPr>
              <w:ind w:firstLine="0"/>
              <w:rPr>
                <w:rFonts w:eastAsia="TimesNewRomanPSMT"/>
                <w:spacing w:val="4"/>
                <w:kern w:val="1"/>
                <w:sz w:val="23"/>
                <w:szCs w:val="23"/>
              </w:rPr>
            </w:pPr>
            <w:r w:rsidRPr="00FD4B0E">
              <w:rPr>
                <w:rFonts w:eastAsia="TimesNewRomanPSMT"/>
                <w:spacing w:val="1"/>
                <w:kern w:val="1"/>
                <w:sz w:val="23"/>
                <w:szCs w:val="23"/>
              </w:rPr>
              <w:t xml:space="preserve">27. Понятие психологического просвещения. Задачи психологического просвещения в </w:t>
            </w:r>
            <w:r w:rsidRPr="00FD4B0E">
              <w:rPr>
                <w:rFonts w:eastAsia="TimesNewRomanPSMT"/>
                <w:spacing w:val="4"/>
                <w:kern w:val="1"/>
                <w:sz w:val="23"/>
                <w:szCs w:val="23"/>
              </w:rPr>
              <w:t xml:space="preserve">дошкольном учреждении. </w:t>
            </w:r>
          </w:p>
          <w:p w:rsidR="00384BF6" w:rsidRPr="00FD4B0E" w:rsidRDefault="00384BF6" w:rsidP="00384BF6">
            <w:pPr>
              <w:ind w:firstLine="0"/>
              <w:rPr>
                <w:rFonts w:eastAsia="TimesNewRomanPSMT"/>
                <w:kern w:val="1"/>
                <w:sz w:val="23"/>
                <w:szCs w:val="23"/>
              </w:rPr>
            </w:pPr>
            <w:r w:rsidRPr="00FD4B0E">
              <w:rPr>
                <w:rFonts w:eastAsia="TimesNewRomanPSMT"/>
                <w:spacing w:val="4"/>
                <w:kern w:val="1"/>
                <w:sz w:val="23"/>
                <w:szCs w:val="23"/>
              </w:rPr>
              <w:t>28. Роль психологического просвещения в формировании психологической культуры</w:t>
            </w:r>
            <w:r w:rsidRPr="00FD4B0E">
              <w:rPr>
                <w:rFonts w:eastAsia="TimesNewRomanPSMT"/>
                <w:kern w:val="1"/>
                <w:sz w:val="23"/>
                <w:szCs w:val="23"/>
              </w:rPr>
              <w:t xml:space="preserve"> педагогов и родителей.  </w:t>
            </w:r>
          </w:p>
          <w:p w:rsidR="00384BF6" w:rsidRPr="00FD4B0E" w:rsidRDefault="00384BF6" w:rsidP="00384BF6">
            <w:pPr>
              <w:ind w:firstLine="0"/>
              <w:rPr>
                <w:rFonts w:eastAsia="TimesNewRomanPSMT"/>
                <w:spacing w:val="7"/>
                <w:kern w:val="1"/>
                <w:sz w:val="23"/>
                <w:szCs w:val="23"/>
              </w:rPr>
            </w:pPr>
            <w:r w:rsidRPr="00FD4B0E">
              <w:rPr>
                <w:rFonts w:eastAsia="TimesNewRomanPSMT"/>
                <w:spacing w:val="6"/>
                <w:kern w:val="1"/>
                <w:sz w:val="23"/>
                <w:szCs w:val="23"/>
              </w:rPr>
              <w:t>29.</w:t>
            </w:r>
            <w:r w:rsidRPr="00FD4B0E">
              <w:rPr>
                <w:rFonts w:eastAsia="TimesNewRomanPSMT"/>
                <w:spacing w:val="5"/>
                <w:kern w:val="1"/>
                <w:sz w:val="23"/>
                <w:szCs w:val="23"/>
              </w:rPr>
              <w:t xml:space="preserve">Понятие психологической профилактики. Основные психопрофилактические задачи, </w:t>
            </w:r>
            <w:r w:rsidRPr="00FD4B0E">
              <w:rPr>
                <w:rFonts w:eastAsia="TimesNewRomanPSMT"/>
                <w:spacing w:val="7"/>
                <w:kern w:val="1"/>
                <w:sz w:val="23"/>
                <w:szCs w:val="23"/>
              </w:rPr>
              <w:lastRenderedPageBreak/>
              <w:t>решаемые психологом ДОУ.</w:t>
            </w:r>
          </w:p>
          <w:p w:rsidR="00384BF6" w:rsidRPr="00FD4B0E" w:rsidRDefault="00384BF6" w:rsidP="00384BF6">
            <w:pPr>
              <w:ind w:firstLine="0"/>
              <w:rPr>
                <w:rFonts w:eastAsia="TimesNewRomanPSMT"/>
                <w:spacing w:val="7"/>
                <w:kern w:val="1"/>
                <w:sz w:val="23"/>
                <w:szCs w:val="23"/>
              </w:rPr>
            </w:pPr>
            <w:r w:rsidRPr="00FD4B0E">
              <w:rPr>
                <w:rFonts w:eastAsia="TimesNewRomanPSMT"/>
                <w:spacing w:val="6"/>
                <w:kern w:val="1"/>
                <w:sz w:val="23"/>
                <w:szCs w:val="23"/>
              </w:rPr>
              <w:t xml:space="preserve">30. </w:t>
            </w:r>
            <w:r w:rsidRPr="00FD4B0E">
              <w:rPr>
                <w:rFonts w:eastAsia="TimesNewRomanPSMT"/>
                <w:spacing w:val="7"/>
                <w:kern w:val="1"/>
                <w:sz w:val="23"/>
                <w:szCs w:val="23"/>
              </w:rPr>
              <w:t>Виды и формы профилактической работы практического психолога.</w:t>
            </w:r>
          </w:p>
          <w:p w:rsidR="00384BF6" w:rsidRPr="00FD4B0E" w:rsidRDefault="00384BF6" w:rsidP="00384BF6">
            <w:pPr>
              <w:ind w:firstLine="0"/>
              <w:rPr>
                <w:rFonts w:eastAsia="TimesNewRomanPSMT"/>
                <w:spacing w:val="3"/>
                <w:kern w:val="1"/>
                <w:sz w:val="23"/>
                <w:szCs w:val="23"/>
              </w:rPr>
            </w:pPr>
            <w:r w:rsidRPr="00FD4B0E">
              <w:rPr>
                <w:rFonts w:eastAsia="TimesNewRomanPSMT"/>
                <w:spacing w:val="6"/>
                <w:kern w:val="1"/>
                <w:sz w:val="23"/>
                <w:szCs w:val="23"/>
              </w:rPr>
              <w:t xml:space="preserve">31. </w:t>
            </w:r>
            <w:r w:rsidRPr="00FD4B0E">
              <w:rPr>
                <w:rFonts w:eastAsia="TimesNewRomanPSMT"/>
                <w:spacing w:val="3"/>
                <w:kern w:val="1"/>
                <w:sz w:val="23"/>
                <w:szCs w:val="23"/>
              </w:rPr>
              <w:t xml:space="preserve">Психогимнастика – профилактическое средство в работе практического психолога. </w:t>
            </w:r>
          </w:p>
          <w:p w:rsidR="00384BF6" w:rsidRPr="00FD4B0E" w:rsidRDefault="00384BF6" w:rsidP="00384BF6">
            <w:pPr>
              <w:ind w:firstLine="0"/>
              <w:rPr>
                <w:rFonts w:eastAsia="TimesNewRomanPSMT"/>
                <w:spacing w:val="6"/>
                <w:kern w:val="1"/>
                <w:sz w:val="23"/>
                <w:szCs w:val="23"/>
              </w:rPr>
            </w:pPr>
            <w:r w:rsidRPr="00FD4B0E">
              <w:rPr>
                <w:rFonts w:eastAsia="TimesNewRomanPSMT"/>
                <w:spacing w:val="6"/>
                <w:kern w:val="1"/>
                <w:sz w:val="23"/>
                <w:szCs w:val="23"/>
              </w:rPr>
              <w:t>32. Психологическое консультирование в дошкольном учреждении.</w:t>
            </w:r>
          </w:p>
          <w:p w:rsidR="00384BF6" w:rsidRPr="00FD4B0E" w:rsidRDefault="00384BF6" w:rsidP="00384BF6">
            <w:pPr>
              <w:ind w:firstLine="0"/>
              <w:rPr>
                <w:rFonts w:eastAsia="TimesNewRomanPSMT"/>
                <w:spacing w:val="1"/>
                <w:kern w:val="1"/>
                <w:sz w:val="23"/>
                <w:szCs w:val="23"/>
              </w:rPr>
            </w:pPr>
            <w:r w:rsidRPr="00FD4B0E">
              <w:rPr>
                <w:rFonts w:eastAsia="TimesNewRomanPSMT"/>
                <w:spacing w:val="6"/>
                <w:kern w:val="1"/>
                <w:sz w:val="23"/>
                <w:szCs w:val="23"/>
              </w:rPr>
              <w:t>33. Психологическое консультирование родителей будущих первоклассников</w:t>
            </w:r>
            <w:r w:rsidRPr="00FD4B0E">
              <w:rPr>
                <w:rFonts w:eastAsia="TimesNewRomanPSMT"/>
                <w:spacing w:val="1"/>
                <w:kern w:val="1"/>
                <w:sz w:val="23"/>
                <w:szCs w:val="23"/>
              </w:rPr>
              <w:t>.</w:t>
            </w:r>
          </w:p>
          <w:p w:rsidR="00384BF6" w:rsidRPr="00FD4B0E" w:rsidRDefault="00384BF6" w:rsidP="00384BF6">
            <w:pPr>
              <w:ind w:firstLine="0"/>
              <w:rPr>
                <w:rFonts w:eastAsia="TimesNewRomanPSMT"/>
                <w:spacing w:val="1"/>
                <w:kern w:val="1"/>
                <w:sz w:val="23"/>
                <w:szCs w:val="23"/>
              </w:rPr>
            </w:pPr>
            <w:r w:rsidRPr="00FD4B0E">
              <w:rPr>
                <w:rFonts w:eastAsia="TimesNewRomanPSMT"/>
                <w:spacing w:val="6"/>
                <w:kern w:val="1"/>
                <w:sz w:val="23"/>
                <w:szCs w:val="23"/>
              </w:rPr>
              <w:t xml:space="preserve">33. </w:t>
            </w:r>
            <w:r w:rsidRPr="00FD4B0E">
              <w:rPr>
                <w:rFonts w:eastAsia="TimesNewRomanPSMT"/>
                <w:spacing w:val="1"/>
                <w:kern w:val="1"/>
                <w:sz w:val="23"/>
                <w:szCs w:val="23"/>
              </w:rPr>
              <w:t xml:space="preserve">Методы индивидуального и группового консультирования. </w:t>
            </w:r>
          </w:p>
          <w:p w:rsidR="00384BF6" w:rsidRPr="00FD4B0E" w:rsidRDefault="00384BF6" w:rsidP="00384BF6">
            <w:pPr>
              <w:ind w:firstLine="0"/>
              <w:rPr>
                <w:rFonts w:eastAsia="TimesNewRomanPSMT"/>
                <w:spacing w:val="1"/>
                <w:kern w:val="1"/>
                <w:sz w:val="23"/>
                <w:szCs w:val="23"/>
              </w:rPr>
            </w:pPr>
            <w:r w:rsidRPr="00FD4B0E">
              <w:rPr>
                <w:rFonts w:eastAsia="TimesNewRomanPSMT"/>
                <w:spacing w:val="1"/>
                <w:kern w:val="1"/>
                <w:sz w:val="23"/>
                <w:szCs w:val="23"/>
              </w:rPr>
              <w:t>34. Техника консультирования педагогов и родителей.</w:t>
            </w:r>
          </w:p>
          <w:p w:rsidR="00384BF6" w:rsidRPr="00FD4B0E" w:rsidRDefault="00384BF6" w:rsidP="00384BF6">
            <w:pPr>
              <w:ind w:firstLine="0"/>
              <w:rPr>
                <w:rFonts w:eastAsia="TimesNewRomanPSMT"/>
                <w:spacing w:val="1"/>
                <w:kern w:val="1"/>
                <w:sz w:val="23"/>
                <w:szCs w:val="23"/>
              </w:rPr>
            </w:pPr>
            <w:r w:rsidRPr="00FD4B0E">
              <w:rPr>
                <w:rFonts w:eastAsia="TimesNewRomanPSMT"/>
                <w:spacing w:val="5"/>
                <w:kern w:val="1"/>
                <w:sz w:val="23"/>
                <w:szCs w:val="23"/>
              </w:rPr>
              <w:t xml:space="preserve">35. </w:t>
            </w:r>
            <w:r w:rsidRPr="00FD4B0E">
              <w:rPr>
                <w:rFonts w:eastAsia="TimesNewRomanPSMT"/>
                <w:spacing w:val="1"/>
                <w:kern w:val="1"/>
                <w:sz w:val="23"/>
                <w:szCs w:val="23"/>
              </w:rPr>
              <w:t>Психологический тренинг с педагогами ДОУ.</w:t>
            </w:r>
          </w:p>
        </w:tc>
      </w:tr>
      <w:tr w:rsidR="00384BF6" w:rsidRPr="00DB4A91" w:rsidTr="00B24D1A">
        <w:trPr>
          <w:trHeight w:val="258"/>
        </w:trPr>
        <w:tc>
          <w:tcPr>
            <w:tcW w:w="5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84BF6" w:rsidRPr="00FD4B0E" w:rsidRDefault="00384BF6" w:rsidP="00384BF6">
            <w:pPr>
              <w:ind w:firstLine="0"/>
              <w:jc w:val="left"/>
              <w:rPr>
                <w:sz w:val="23"/>
                <w:szCs w:val="23"/>
              </w:rPr>
            </w:pPr>
            <w:r w:rsidRPr="00FD4B0E">
              <w:rPr>
                <w:sz w:val="23"/>
                <w:szCs w:val="23"/>
              </w:rPr>
              <w:lastRenderedPageBreak/>
              <w:t>Уметь</w:t>
            </w:r>
          </w:p>
        </w:tc>
        <w:tc>
          <w:tcPr>
            <w:tcW w:w="13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84BF6" w:rsidRPr="00DB4A91" w:rsidRDefault="00384BF6" w:rsidP="00384BF6">
            <w:pPr>
              <w:snapToGrid w:val="0"/>
              <w:ind w:firstLine="0"/>
            </w:pPr>
            <w:r w:rsidRPr="00DB4A91">
              <w:t xml:space="preserve">- самостоятельно подбирать показатели, диагностический инструментарий в соответствии с возрастом детей;  </w:t>
            </w:r>
          </w:p>
          <w:p w:rsidR="00384BF6" w:rsidRPr="00DB4A91" w:rsidRDefault="00384BF6" w:rsidP="00384BF6">
            <w:pPr>
              <w:snapToGrid w:val="0"/>
              <w:ind w:firstLine="0"/>
              <w:rPr>
                <w:color w:val="000000"/>
              </w:rPr>
            </w:pPr>
            <w:r w:rsidRPr="00DB4A91">
              <w:t xml:space="preserve">- интерпретировать результаты диагностики </w:t>
            </w:r>
            <w:r w:rsidRPr="00DB4A91">
              <w:rPr>
                <w:color w:val="000000"/>
              </w:rPr>
              <w:t>развития, общения, деятельности детей разных возрастов;</w:t>
            </w:r>
          </w:p>
          <w:p w:rsidR="00384BF6" w:rsidRPr="00DB4A91" w:rsidRDefault="00384BF6" w:rsidP="00384BF6">
            <w:pPr>
              <w:snapToGrid w:val="0"/>
              <w:ind w:firstLine="0"/>
              <w:rPr>
                <w:color w:val="000000"/>
              </w:rPr>
            </w:pPr>
            <w:r w:rsidRPr="00DB4A91">
              <w:rPr>
                <w:rFonts w:eastAsia="MS Mincho"/>
              </w:rPr>
              <w:t xml:space="preserve">- творчески подойти к разработке перспективы развития и путей оптимизации методов диагностики развития, общения, деятельности детей разных возрастов </w:t>
            </w:r>
          </w:p>
        </w:tc>
        <w:tc>
          <w:tcPr>
            <w:tcW w:w="310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84BF6" w:rsidRPr="003136DC" w:rsidRDefault="00384BF6" w:rsidP="00384BF6">
            <w:pPr>
              <w:pStyle w:val="2"/>
              <w:rPr>
                <w:b w:val="0"/>
                <w:bCs w:val="0"/>
                <w:sz w:val="23"/>
                <w:szCs w:val="23"/>
              </w:rPr>
            </w:pPr>
            <w:r w:rsidRPr="003136DC">
              <w:rPr>
                <w:b w:val="0"/>
                <w:bCs w:val="0"/>
                <w:sz w:val="23"/>
                <w:szCs w:val="23"/>
              </w:rPr>
              <w:t>Практическая работа к разделу 1</w:t>
            </w:r>
          </w:p>
          <w:p w:rsidR="00384BF6" w:rsidRPr="00FD4B0E" w:rsidRDefault="00384BF6" w:rsidP="00384BF6">
            <w:pPr>
              <w:pStyle w:val="aff"/>
              <w:spacing w:before="0" w:after="0"/>
              <w:rPr>
                <w:sz w:val="23"/>
                <w:szCs w:val="23"/>
              </w:rPr>
            </w:pPr>
            <w:r w:rsidRPr="00FD4B0E">
              <w:rPr>
                <w:rStyle w:val="a6"/>
                <w:sz w:val="23"/>
                <w:szCs w:val="23"/>
              </w:rPr>
              <w:t xml:space="preserve"> Письменно выполнить задания:</w:t>
            </w:r>
          </w:p>
          <w:p w:rsidR="00384BF6" w:rsidRPr="00FD4B0E" w:rsidRDefault="00384BF6" w:rsidP="00384BF6">
            <w:pPr>
              <w:pStyle w:val="aff"/>
              <w:spacing w:before="0" w:after="0"/>
              <w:rPr>
                <w:sz w:val="23"/>
                <w:szCs w:val="23"/>
              </w:rPr>
            </w:pPr>
            <w:r w:rsidRPr="00FD4B0E">
              <w:rPr>
                <w:sz w:val="23"/>
                <w:szCs w:val="23"/>
              </w:rPr>
              <w:t>-</w:t>
            </w:r>
            <w:r w:rsidRPr="00FD4B0E">
              <w:rPr>
                <w:rStyle w:val="apple-converted-space"/>
                <w:sz w:val="23"/>
                <w:szCs w:val="23"/>
              </w:rPr>
              <w:t> </w:t>
            </w:r>
            <w:r w:rsidRPr="00FD4B0E">
              <w:rPr>
                <w:bCs/>
                <w:sz w:val="23"/>
                <w:szCs w:val="23"/>
              </w:rPr>
              <w:t>дать определение</w:t>
            </w:r>
            <w:r w:rsidRPr="00FD4B0E">
              <w:rPr>
                <w:rStyle w:val="apple-converted-space"/>
                <w:sz w:val="23"/>
                <w:szCs w:val="23"/>
              </w:rPr>
              <w:t> </w:t>
            </w:r>
            <w:r w:rsidRPr="00FD4B0E">
              <w:rPr>
                <w:sz w:val="23"/>
                <w:szCs w:val="23"/>
              </w:rPr>
              <w:t>понятию «психологическое сопровождение»;</w:t>
            </w:r>
          </w:p>
          <w:p w:rsidR="00384BF6" w:rsidRPr="00FD4B0E" w:rsidRDefault="00384BF6" w:rsidP="00384BF6">
            <w:pPr>
              <w:pStyle w:val="aff"/>
              <w:spacing w:before="0" w:after="0"/>
              <w:rPr>
                <w:sz w:val="23"/>
                <w:szCs w:val="23"/>
              </w:rPr>
            </w:pPr>
            <w:r w:rsidRPr="00FD4B0E">
              <w:rPr>
                <w:sz w:val="23"/>
                <w:szCs w:val="23"/>
              </w:rPr>
              <w:t>-</w:t>
            </w:r>
            <w:r w:rsidRPr="00FD4B0E">
              <w:rPr>
                <w:rStyle w:val="apple-converted-space"/>
                <w:sz w:val="23"/>
                <w:szCs w:val="23"/>
              </w:rPr>
              <w:t> </w:t>
            </w:r>
            <w:r w:rsidRPr="00FD4B0E">
              <w:rPr>
                <w:bCs/>
                <w:sz w:val="23"/>
                <w:szCs w:val="23"/>
              </w:rPr>
              <w:t>перечислить</w:t>
            </w:r>
            <w:r w:rsidRPr="00FD4B0E">
              <w:rPr>
                <w:rStyle w:val="apple-converted-space"/>
                <w:sz w:val="23"/>
                <w:szCs w:val="23"/>
              </w:rPr>
              <w:t> </w:t>
            </w:r>
            <w:r w:rsidRPr="00FD4B0E">
              <w:rPr>
                <w:sz w:val="23"/>
                <w:szCs w:val="23"/>
              </w:rPr>
              <w:t>принципы этического кодекса практического психолога;</w:t>
            </w:r>
          </w:p>
          <w:p w:rsidR="00384BF6" w:rsidRPr="00FD4B0E" w:rsidRDefault="00384BF6" w:rsidP="00384BF6">
            <w:pPr>
              <w:pStyle w:val="aff"/>
              <w:spacing w:before="0" w:after="0"/>
              <w:rPr>
                <w:sz w:val="23"/>
                <w:szCs w:val="23"/>
              </w:rPr>
            </w:pPr>
            <w:r w:rsidRPr="00FD4B0E">
              <w:rPr>
                <w:sz w:val="23"/>
                <w:szCs w:val="23"/>
              </w:rPr>
              <w:t>- кратко</w:t>
            </w:r>
            <w:r w:rsidRPr="00FD4B0E">
              <w:rPr>
                <w:rStyle w:val="apple-converted-space"/>
                <w:sz w:val="23"/>
                <w:szCs w:val="23"/>
              </w:rPr>
              <w:t> </w:t>
            </w:r>
            <w:r w:rsidRPr="00FD4B0E">
              <w:rPr>
                <w:bCs/>
                <w:sz w:val="23"/>
                <w:szCs w:val="23"/>
              </w:rPr>
              <w:t>описать</w:t>
            </w:r>
            <w:r w:rsidRPr="00FD4B0E">
              <w:rPr>
                <w:rStyle w:val="apple-converted-space"/>
                <w:sz w:val="23"/>
                <w:szCs w:val="23"/>
              </w:rPr>
              <w:t> </w:t>
            </w:r>
            <w:r w:rsidRPr="00FD4B0E">
              <w:rPr>
                <w:sz w:val="23"/>
                <w:szCs w:val="23"/>
              </w:rPr>
              <w:t>рабочее место практического психолога (1 страница);</w:t>
            </w:r>
          </w:p>
          <w:p w:rsidR="00384BF6" w:rsidRPr="00FD4B0E" w:rsidRDefault="00384BF6" w:rsidP="00384BF6">
            <w:pPr>
              <w:pStyle w:val="aff"/>
              <w:spacing w:before="0" w:after="0"/>
              <w:rPr>
                <w:color w:val="545251"/>
                <w:sz w:val="23"/>
                <w:szCs w:val="23"/>
              </w:rPr>
            </w:pPr>
            <w:r w:rsidRPr="00FD4B0E">
              <w:rPr>
                <w:sz w:val="23"/>
                <w:szCs w:val="23"/>
              </w:rPr>
              <w:t>-</w:t>
            </w:r>
            <w:r w:rsidRPr="00FD4B0E">
              <w:rPr>
                <w:rStyle w:val="apple-converted-space"/>
                <w:sz w:val="23"/>
                <w:szCs w:val="23"/>
              </w:rPr>
              <w:t> </w:t>
            </w:r>
            <w:r w:rsidRPr="00FD4B0E">
              <w:rPr>
                <w:bCs/>
                <w:sz w:val="23"/>
                <w:szCs w:val="23"/>
              </w:rPr>
              <w:t>перечислить</w:t>
            </w:r>
            <w:r w:rsidRPr="00FD4B0E">
              <w:rPr>
                <w:rStyle w:val="apple-converted-space"/>
                <w:sz w:val="23"/>
                <w:szCs w:val="23"/>
              </w:rPr>
              <w:t> </w:t>
            </w:r>
            <w:r w:rsidRPr="00FD4B0E">
              <w:rPr>
                <w:sz w:val="23"/>
                <w:szCs w:val="23"/>
              </w:rPr>
              <w:t>основные направления работы детского практического психолога.</w:t>
            </w:r>
          </w:p>
        </w:tc>
      </w:tr>
      <w:tr w:rsidR="00384BF6" w:rsidRPr="00DB4A91" w:rsidTr="00B24D1A">
        <w:trPr>
          <w:trHeight w:val="446"/>
        </w:trPr>
        <w:tc>
          <w:tcPr>
            <w:tcW w:w="5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84BF6" w:rsidRPr="00FD4B0E" w:rsidRDefault="00384BF6" w:rsidP="00384BF6">
            <w:pPr>
              <w:ind w:firstLine="0"/>
              <w:jc w:val="left"/>
              <w:rPr>
                <w:sz w:val="23"/>
                <w:szCs w:val="23"/>
              </w:rPr>
            </w:pPr>
            <w:r w:rsidRPr="00FD4B0E">
              <w:rPr>
                <w:sz w:val="23"/>
                <w:szCs w:val="23"/>
              </w:rPr>
              <w:t>Владеть</w:t>
            </w:r>
          </w:p>
        </w:tc>
        <w:tc>
          <w:tcPr>
            <w:tcW w:w="13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84BF6" w:rsidRPr="00DB4A91" w:rsidRDefault="00384BF6" w:rsidP="00384BF6">
            <w:pPr>
              <w:snapToGrid w:val="0"/>
              <w:ind w:firstLine="0"/>
            </w:pPr>
            <w:r w:rsidRPr="00DB4A91">
              <w:t xml:space="preserve">- </w:t>
            </w:r>
            <w:r>
              <w:t>технологиями</w:t>
            </w:r>
            <w:r w:rsidRPr="00DB4A91">
              <w:t xml:space="preserve"> диагностики развития психической, личностной и коммуникативной сфер детей разных возрастов;</w:t>
            </w:r>
          </w:p>
          <w:p w:rsidR="00384BF6" w:rsidRPr="003136DC" w:rsidRDefault="00384BF6" w:rsidP="00384BF6">
            <w:pPr>
              <w:pStyle w:val="24"/>
              <w:widowControl/>
              <w:numPr>
                <w:ilvl w:val="0"/>
                <w:numId w:val="12"/>
              </w:numPr>
              <w:tabs>
                <w:tab w:val="left" w:pos="356"/>
                <w:tab w:val="left" w:pos="851"/>
              </w:tabs>
              <w:autoSpaceDE/>
              <w:spacing w:after="0" w:line="240" w:lineRule="auto"/>
              <w:ind w:left="0" w:firstLine="0"/>
            </w:pPr>
            <w:r w:rsidRPr="003136DC">
              <w:t>способами оценивания значимости и практической пригодности полученных результатов;</w:t>
            </w:r>
          </w:p>
          <w:p w:rsidR="00384BF6" w:rsidRDefault="00384BF6" w:rsidP="00384BF6">
            <w:pPr>
              <w:widowControl/>
              <w:numPr>
                <w:ilvl w:val="0"/>
                <w:numId w:val="12"/>
              </w:numPr>
              <w:shd w:val="clear" w:color="auto" w:fill="FFFFFF"/>
              <w:tabs>
                <w:tab w:val="left" w:pos="356"/>
                <w:tab w:val="left" w:pos="851"/>
              </w:tabs>
              <w:autoSpaceDN w:val="0"/>
              <w:adjustRightInd w:val="0"/>
              <w:ind w:left="0" w:firstLine="0"/>
            </w:pPr>
            <w:r w:rsidRPr="00DB4A91">
              <w:t xml:space="preserve">основными методами исследования в области детской </w:t>
            </w:r>
            <w:r w:rsidRPr="00DB4A91">
              <w:lastRenderedPageBreak/>
              <w:t xml:space="preserve">психологии, практическими умениями и навыками их использования; </w:t>
            </w:r>
          </w:p>
          <w:p w:rsidR="00384BF6" w:rsidRPr="00DB4A91" w:rsidRDefault="00384BF6" w:rsidP="00384BF6">
            <w:pPr>
              <w:widowControl/>
              <w:numPr>
                <w:ilvl w:val="0"/>
                <w:numId w:val="12"/>
              </w:numPr>
              <w:shd w:val="clear" w:color="auto" w:fill="FFFFFF"/>
              <w:tabs>
                <w:tab w:val="left" w:pos="356"/>
                <w:tab w:val="left" w:pos="851"/>
              </w:tabs>
              <w:autoSpaceDN w:val="0"/>
              <w:adjustRightInd w:val="0"/>
              <w:ind w:left="0" w:firstLine="0"/>
            </w:pPr>
            <w:r w:rsidRPr="00DB4A91">
              <w:t>способами совершенствования профессиональных знаний и умений путем использования возможностей информационной среды.</w:t>
            </w:r>
          </w:p>
        </w:tc>
        <w:tc>
          <w:tcPr>
            <w:tcW w:w="310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84BF6" w:rsidRPr="00FD4B0E" w:rsidRDefault="00384BF6" w:rsidP="00384BF6">
            <w:pPr>
              <w:ind w:firstLine="0"/>
              <w:rPr>
                <w:rFonts w:eastAsia="Calibri"/>
                <w:i/>
                <w:kern w:val="24"/>
                <w:sz w:val="23"/>
                <w:szCs w:val="23"/>
              </w:rPr>
            </w:pPr>
            <w:r w:rsidRPr="00FD4B0E">
              <w:rPr>
                <w:rFonts w:eastAsia="Calibri"/>
                <w:i/>
                <w:kern w:val="24"/>
                <w:sz w:val="23"/>
                <w:szCs w:val="23"/>
              </w:rPr>
              <w:lastRenderedPageBreak/>
              <w:t xml:space="preserve">Задания на решение задач из профессиональной области, комплексные задания </w:t>
            </w:r>
          </w:p>
          <w:p w:rsidR="00384BF6" w:rsidRPr="00FD4B0E" w:rsidRDefault="00384BF6" w:rsidP="00384BF6">
            <w:pPr>
              <w:tabs>
                <w:tab w:val="left" w:pos="927"/>
              </w:tabs>
              <w:ind w:firstLine="0"/>
              <w:rPr>
                <w:rFonts w:eastAsia="TimesNewRomanPSMT"/>
                <w:b/>
                <w:spacing w:val="2"/>
                <w:kern w:val="1"/>
                <w:sz w:val="23"/>
                <w:szCs w:val="23"/>
              </w:rPr>
            </w:pPr>
            <w:r w:rsidRPr="00FD4B0E">
              <w:rPr>
                <w:b/>
                <w:bCs/>
                <w:i/>
                <w:iCs/>
                <w:sz w:val="23"/>
                <w:szCs w:val="23"/>
              </w:rPr>
              <w:t>КР – вариант 3:</w:t>
            </w:r>
            <w:r w:rsidRPr="00FD4B0E">
              <w:rPr>
                <w:rStyle w:val="apple-converted-space"/>
                <w:sz w:val="23"/>
                <w:szCs w:val="23"/>
              </w:rPr>
              <w:t> </w:t>
            </w:r>
          </w:p>
          <w:p w:rsidR="00384BF6" w:rsidRPr="00FD4B0E" w:rsidRDefault="00384BF6" w:rsidP="00384BF6">
            <w:pPr>
              <w:tabs>
                <w:tab w:val="left" w:pos="927"/>
              </w:tabs>
              <w:ind w:firstLine="0"/>
              <w:rPr>
                <w:rFonts w:eastAsia="TimesNewRomanPSMT"/>
                <w:spacing w:val="2"/>
                <w:kern w:val="1"/>
                <w:sz w:val="23"/>
                <w:szCs w:val="23"/>
              </w:rPr>
            </w:pPr>
            <w:r w:rsidRPr="00FD4B0E">
              <w:rPr>
                <w:rFonts w:eastAsia="TimesNewRomanPSMT"/>
                <w:spacing w:val="2"/>
                <w:kern w:val="1"/>
                <w:sz w:val="23"/>
                <w:szCs w:val="23"/>
              </w:rPr>
              <w:t>1. Подготовить лекцию или семинар психологического просвещения педагогов ДОУ по теме исследования (НИР)</w:t>
            </w:r>
          </w:p>
          <w:p w:rsidR="00384BF6" w:rsidRPr="00FD4B0E" w:rsidRDefault="00384BF6" w:rsidP="00384BF6">
            <w:pPr>
              <w:tabs>
                <w:tab w:val="left" w:pos="240"/>
              </w:tabs>
              <w:ind w:firstLine="0"/>
              <w:rPr>
                <w:rFonts w:eastAsia="TimesNewRomanPSMT"/>
                <w:spacing w:val="2"/>
                <w:kern w:val="1"/>
                <w:sz w:val="23"/>
                <w:szCs w:val="23"/>
              </w:rPr>
            </w:pPr>
            <w:r w:rsidRPr="00FD4B0E">
              <w:rPr>
                <w:rFonts w:eastAsia="TimesNewRomanPSMT"/>
                <w:spacing w:val="2"/>
                <w:kern w:val="1"/>
                <w:sz w:val="23"/>
                <w:szCs w:val="23"/>
              </w:rPr>
              <w:t>2. Подготовить материалы психологического просвещения родителей (выступление на родительском собрании, информация в “родительский уголок”, статья в газету для родителей и т.п.) по теме исследования (НИР).</w:t>
            </w:r>
          </w:p>
          <w:p w:rsidR="00384BF6" w:rsidRPr="00FD4B0E" w:rsidRDefault="00384BF6" w:rsidP="00384BF6">
            <w:pPr>
              <w:tabs>
                <w:tab w:val="left" w:pos="240"/>
              </w:tabs>
              <w:ind w:firstLine="0"/>
              <w:rPr>
                <w:rFonts w:eastAsia="TimesNewRomanPSMT"/>
                <w:spacing w:val="2"/>
                <w:kern w:val="1"/>
                <w:sz w:val="23"/>
                <w:szCs w:val="23"/>
              </w:rPr>
            </w:pPr>
            <w:r w:rsidRPr="00FD4B0E">
              <w:rPr>
                <w:rFonts w:eastAsia="TimesNewRomanPSMT"/>
                <w:spacing w:val="2"/>
                <w:kern w:val="1"/>
                <w:sz w:val="23"/>
                <w:szCs w:val="23"/>
              </w:rPr>
              <w:t>3. Разработать годовой план работы педагога-психолога в ДОУ</w:t>
            </w:r>
          </w:p>
          <w:p w:rsidR="00384BF6" w:rsidRPr="00FD4B0E" w:rsidRDefault="00384BF6" w:rsidP="00384BF6">
            <w:pPr>
              <w:tabs>
                <w:tab w:val="left" w:pos="225"/>
                <w:tab w:val="left" w:pos="1152"/>
              </w:tabs>
              <w:ind w:firstLine="0"/>
              <w:rPr>
                <w:rStyle w:val="apple-converted-space"/>
                <w:sz w:val="23"/>
                <w:szCs w:val="23"/>
              </w:rPr>
            </w:pPr>
            <w:r w:rsidRPr="00FD4B0E">
              <w:rPr>
                <w:b/>
                <w:bCs/>
                <w:i/>
                <w:iCs/>
                <w:sz w:val="23"/>
                <w:szCs w:val="23"/>
              </w:rPr>
              <w:t>КР – вариант 4:</w:t>
            </w:r>
            <w:r w:rsidRPr="00FD4B0E">
              <w:rPr>
                <w:rStyle w:val="apple-converted-space"/>
                <w:sz w:val="23"/>
                <w:szCs w:val="23"/>
              </w:rPr>
              <w:t> </w:t>
            </w:r>
          </w:p>
          <w:p w:rsidR="00384BF6" w:rsidRPr="00FD4B0E" w:rsidRDefault="00384BF6" w:rsidP="00384BF6">
            <w:pPr>
              <w:tabs>
                <w:tab w:val="left" w:pos="225"/>
                <w:tab w:val="left" w:pos="1152"/>
              </w:tabs>
              <w:ind w:firstLine="0"/>
              <w:rPr>
                <w:rFonts w:eastAsia="TimesNewRomanPSMT"/>
                <w:spacing w:val="2"/>
                <w:kern w:val="1"/>
                <w:sz w:val="23"/>
                <w:szCs w:val="23"/>
              </w:rPr>
            </w:pPr>
            <w:r w:rsidRPr="00FD4B0E">
              <w:rPr>
                <w:rFonts w:eastAsia="TimesNewRomanPSMT"/>
                <w:spacing w:val="2"/>
                <w:kern w:val="1"/>
                <w:sz w:val="23"/>
                <w:szCs w:val="23"/>
              </w:rPr>
              <w:t xml:space="preserve">1. Составить рекомендации для родителей, имеющих детей с проблемами в развитии (по теме </w:t>
            </w:r>
            <w:r w:rsidRPr="00FD4B0E">
              <w:rPr>
                <w:rFonts w:eastAsia="TimesNewRomanPSMT"/>
                <w:spacing w:val="2"/>
                <w:kern w:val="1"/>
                <w:sz w:val="23"/>
                <w:szCs w:val="23"/>
              </w:rPr>
              <w:lastRenderedPageBreak/>
              <w:t>исследования курсовой работы).</w:t>
            </w:r>
          </w:p>
          <w:p w:rsidR="00384BF6" w:rsidRPr="00FD4B0E" w:rsidRDefault="00384BF6" w:rsidP="00384BF6">
            <w:pPr>
              <w:tabs>
                <w:tab w:val="left" w:pos="225"/>
                <w:tab w:val="left" w:pos="1152"/>
              </w:tabs>
              <w:ind w:firstLine="0"/>
              <w:rPr>
                <w:rFonts w:eastAsia="TimesNewRomanPSMT"/>
                <w:spacing w:val="2"/>
                <w:kern w:val="1"/>
                <w:sz w:val="23"/>
                <w:szCs w:val="23"/>
              </w:rPr>
            </w:pPr>
            <w:r w:rsidRPr="00FD4B0E">
              <w:rPr>
                <w:rFonts w:eastAsia="TimesNewRomanPSMT"/>
                <w:spacing w:val="2"/>
                <w:kern w:val="1"/>
                <w:sz w:val="23"/>
                <w:szCs w:val="23"/>
              </w:rPr>
              <w:t>2. Подобрать психогимнастические этюды и упражнения на выражение эмоций детей среднего дошкольного возраста.</w:t>
            </w:r>
          </w:p>
          <w:p w:rsidR="00384BF6" w:rsidRPr="00FD4B0E" w:rsidRDefault="00384BF6" w:rsidP="00384BF6">
            <w:pPr>
              <w:tabs>
                <w:tab w:val="left" w:pos="225"/>
                <w:tab w:val="left" w:pos="1152"/>
              </w:tabs>
              <w:ind w:firstLine="0"/>
              <w:rPr>
                <w:rFonts w:eastAsia="TimesNewRomanPSMT"/>
                <w:spacing w:val="2"/>
                <w:kern w:val="1"/>
                <w:sz w:val="23"/>
                <w:szCs w:val="23"/>
              </w:rPr>
            </w:pPr>
            <w:r w:rsidRPr="00FD4B0E">
              <w:rPr>
                <w:rFonts w:eastAsia="TimesNewRomanPSMT"/>
                <w:spacing w:val="2"/>
                <w:kern w:val="1"/>
                <w:sz w:val="23"/>
                <w:szCs w:val="23"/>
              </w:rPr>
              <w:t>3. Составить комплекс упражнений, направленных на профилактику отрицательных эмоций дошкольников (агрессивность, тревожность, замкнутость – на выбор).</w:t>
            </w:r>
          </w:p>
          <w:p w:rsidR="00384BF6" w:rsidRPr="00FD4B0E" w:rsidRDefault="00384BF6" w:rsidP="00384BF6">
            <w:pPr>
              <w:ind w:firstLine="0"/>
              <w:rPr>
                <w:i/>
                <w:sz w:val="23"/>
                <w:szCs w:val="23"/>
              </w:rPr>
            </w:pPr>
          </w:p>
        </w:tc>
      </w:tr>
    </w:tbl>
    <w:p w:rsidR="008D0D7A" w:rsidRPr="00DB4A91" w:rsidRDefault="008D0D7A" w:rsidP="008D0D7A">
      <w:pPr>
        <w:rPr>
          <w:b/>
        </w:rPr>
        <w:sectPr w:rsidR="008D0D7A" w:rsidRPr="00DB4A91" w:rsidSect="00B24D1A">
          <w:pgSz w:w="16840" w:h="11907" w:orient="landscape" w:code="9"/>
          <w:pgMar w:top="1701" w:right="567" w:bottom="851" w:left="567" w:header="720" w:footer="720" w:gutter="0"/>
          <w:cols w:space="720"/>
          <w:noEndnote/>
          <w:titlePg/>
          <w:docGrid w:linePitch="326"/>
        </w:sectPr>
      </w:pPr>
    </w:p>
    <w:p w:rsidR="008D0D7A" w:rsidRPr="00DB4A91" w:rsidRDefault="008D0D7A" w:rsidP="008D0D7A">
      <w:pPr>
        <w:rPr>
          <w:b/>
        </w:rPr>
      </w:pPr>
      <w:r w:rsidRPr="00DB4A91">
        <w:rPr>
          <w:b/>
        </w:rPr>
        <w:lastRenderedPageBreak/>
        <w:t>б) Порядок проведения промежуточной аттестации, показатели и критерии оценивания:</w:t>
      </w:r>
    </w:p>
    <w:p w:rsidR="008D0D7A" w:rsidRPr="00DB4A91" w:rsidRDefault="008D0D7A" w:rsidP="008D0D7A">
      <w:pPr>
        <w:rPr>
          <w:i/>
          <w:color w:val="C00000"/>
          <w:highlight w:val="yellow"/>
        </w:rPr>
      </w:pPr>
    </w:p>
    <w:p w:rsidR="008D0D7A" w:rsidRPr="00DB4A91" w:rsidRDefault="008D0D7A" w:rsidP="008D0D7A">
      <w:r w:rsidRPr="00DB4A91">
        <w:t xml:space="preserve">Промежуточная аттестация по дисциплине «Детская практическая психология»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w:t>
      </w:r>
      <w:r w:rsidR="00FD4B0E">
        <w:rPr>
          <w:b/>
        </w:rPr>
        <w:t>экзамена</w:t>
      </w:r>
      <w:r w:rsidRPr="00DB4A91">
        <w:rPr>
          <w:b/>
        </w:rPr>
        <w:t>.</w:t>
      </w:r>
    </w:p>
    <w:p w:rsidR="008D0D7A" w:rsidRPr="00DB4A91" w:rsidRDefault="0012741F" w:rsidP="008D0D7A">
      <w:r>
        <w:t>Экзамен</w:t>
      </w:r>
      <w:r w:rsidR="008D0D7A" w:rsidRPr="00DB4A91">
        <w:t xml:space="preserve"> по данной дисциплине проводится в форме </w:t>
      </w:r>
      <w:r w:rsidR="00AF6EAB">
        <w:t xml:space="preserve">устного опроса и </w:t>
      </w:r>
      <w:r w:rsidR="008D0D7A" w:rsidRPr="00DB4A91">
        <w:t xml:space="preserve">итогового теста. </w:t>
      </w:r>
    </w:p>
    <w:p w:rsidR="008D0D7A" w:rsidRPr="00DB4A91" w:rsidRDefault="008D0D7A" w:rsidP="008D0D7A">
      <w:pPr>
        <w:rPr>
          <w:b/>
        </w:rPr>
      </w:pPr>
      <w:r w:rsidRPr="00DB4A91">
        <w:rPr>
          <w:b/>
        </w:rPr>
        <w:t>Показатели и критерии оценивания</w:t>
      </w:r>
      <w:r w:rsidR="00FD4B0E">
        <w:rPr>
          <w:b/>
        </w:rPr>
        <w:t>:</w:t>
      </w:r>
    </w:p>
    <w:p w:rsidR="008D0D7A" w:rsidRPr="00DB4A91" w:rsidRDefault="008D0D7A" w:rsidP="008D0D7A">
      <w:r w:rsidRPr="00DB4A91">
        <w:t xml:space="preserve">– на оценку </w:t>
      </w:r>
      <w:r w:rsidRPr="00DB4A91">
        <w:rPr>
          <w:b/>
        </w:rPr>
        <w:t>«отлично»</w:t>
      </w:r>
      <w:r w:rsidRPr="00DB4A91">
        <w:t xml:space="preserve"> (5 баллов) – обучающийся демонстрирует высокий уровень сформированности компетенций, должен знать и понимать теоретические основы и понятийный аппарат психологической науки; </w:t>
      </w:r>
      <w:r w:rsidRPr="00DB4A91">
        <w:rPr>
          <w:bCs/>
        </w:rPr>
        <w:t>основные психологические подходы; уметь</w:t>
      </w:r>
      <w:r w:rsidRPr="00DB4A91">
        <w:rPr>
          <w:bCs/>
          <w:iCs/>
        </w:rPr>
        <w:t xml:space="preserve"> </w:t>
      </w:r>
      <w:r w:rsidRPr="00DB4A91">
        <w:t xml:space="preserve">использовать теоретические и практические знания, полученные в ходе освоения курса, </w:t>
      </w:r>
      <w:r w:rsidRPr="00DB4A91">
        <w:rPr>
          <w:bCs/>
        </w:rPr>
        <w:t>владеть современными психолого-педагогическими методиками; иметь оценки выполнение самостоятельной работы 5 или 4 баллов;</w:t>
      </w:r>
    </w:p>
    <w:p w:rsidR="008D0D7A" w:rsidRPr="00DB4A91" w:rsidRDefault="008D0D7A" w:rsidP="008D0D7A">
      <w:r w:rsidRPr="00DB4A91">
        <w:t xml:space="preserve">– на оценку </w:t>
      </w:r>
      <w:r w:rsidRPr="00DB4A91">
        <w:rPr>
          <w:b/>
        </w:rPr>
        <w:t>«хорошо»</w:t>
      </w:r>
      <w:r w:rsidRPr="00DB4A91">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должен знать и понимать теоретические основы и понятийный аппарат психологической науки; </w:t>
      </w:r>
      <w:r w:rsidRPr="00DB4A91">
        <w:rPr>
          <w:bCs/>
        </w:rPr>
        <w:t>владеть современными психолого-педагогическими методиками; иметь оценки за работу на семинарских занятиях и выполнение самостоятельной работы не ниже 4 баллов;</w:t>
      </w:r>
    </w:p>
    <w:p w:rsidR="008D0D7A" w:rsidRPr="00DB4A91" w:rsidRDefault="008D0D7A" w:rsidP="008D0D7A">
      <w:proofErr w:type="gramStart"/>
      <w:r w:rsidRPr="00DB4A91">
        <w:t xml:space="preserve">– на оценку </w:t>
      </w:r>
      <w:r w:rsidRPr="00DB4A91">
        <w:rPr>
          <w:b/>
        </w:rPr>
        <w:t>«удовлетворительно»</w:t>
      </w:r>
      <w:r w:rsidRPr="00DB4A91">
        <w:t xml:space="preserve"> (3 балла) – обучающийся демонстрирует пороговый уровень сформированности компетенций:</w:t>
      </w:r>
      <w:r w:rsidRPr="00DB4A91">
        <w:rPr>
          <w:bCs/>
        </w:rPr>
        <w:t xml:space="preserve"> </w:t>
      </w:r>
      <w:r w:rsidRPr="00DB4A91">
        <w:t xml:space="preserve">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 </w:t>
      </w:r>
      <w:r w:rsidRPr="00DB4A91">
        <w:rPr>
          <w:bCs/>
        </w:rPr>
        <w:t>имеет оценки за работу на семинарских занятиях и выполнение самостоятельной работы не ниже 3 баллов.</w:t>
      </w:r>
      <w:proofErr w:type="gramEnd"/>
    </w:p>
    <w:p w:rsidR="008D0D7A" w:rsidRPr="00DB4A91" w:rsidRDefault="008D0D7A" w:rsidP="008D0D7A">
      <w:r w:rsidRPr="00DB4A91">
        <w:t xml:space="preserve">– на оценку </w:t>
      </w:r>
      <w:r w:rsidRPr="00DB4A91">
        <w:rPr>
          <w:b/>
        </w:rPr>
        <w:t>«неудовлетворительно»</w:t>
      </w:r>
      <w:r w:rsidRPr="00DB4A91">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8D0D7A" w:rsidRPr="00DB4A91" w:rsidRDefault="008D0D7A" w:rsidP="008D0D7A">
      <w:r w:rsidRPr="00DB4A91">
        <w:t xml:space="preserve">– на оценку </w:t>
      </w:r>
      <w:r w:rsidRPr="00DB4A91">
        <w:rPr>
          <w:b/>
        </w:rPr>
        <w:t>«неудовлетворительно»</w:t>
      </w:r>
      <w:r w:rsidRPr="00DB4A91">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1554A2" w:rsidRDefault="001554A2" w:rsidP="001554A2">
      <w:pPr>
        <w:pStyle w:val="1"/>
        <w:spacing w:before="0" w:after="0"/>
        <w:ind w:left="0"/>
        <w:rPr>
          <w:rStyle w:val="FontStyle32"/>
          <w:i w:val="0"/>
          <w:spacing w:val="-4"/>
          <w:sz w:val="24"/>
          <w:szCs w:val="24"/>
        </w:rPr>
      </w:pPr>
    </w:p>
    <w:p w:rsidR="001554A2" w:rsidRPr="00DB4A91" w:rsidRDefault="001554A2" w:rsidP="001554A2">
      <w:pPr>
        <w:pStyle w:val="1"/>
        <w:spacing w:before="0" w:after="0"/>
        <w:ind w:left="0"/>
        <w:rPr>
          <w:rStyle w:val="FontStyle31"/>
          <w:rFonts w:ascii="Times New Roman" w:hAnsi="Times New Roman" w:cs="Times New Roman"/>
          <w:spacing w:val="-4"/>
          <w:sz w:val="24"/>
          <w:szCs w:val="24"/>
        </w:rPr>
      </w:pPr>
      <w:r w:rsidRPr="00DB4A91">
        <w:rPr>
          <w:rStyle w:val="FontStyle32"/>
          <w:i w:val="0"/>
          <w:spacing w:val="-4"/>
          <w:sz w:val="24"/>
          <w:szCs w:val="24"/>
        </w:rPr>
        <w:t xml:space="preserve">8 </w:t>
      </w:r>
      <w:r w:rsidRPr="00DB4A91">
        <w:rPr>
          <w:rStyle w:val="FontStyle31"/>
          <w:rFonts w:ascii="Times New Roman" w:hAnsi="Times New Roman" w:cs="Times New Roman"/>
          <w:spacing w:val="-4"/>
          <w:sz w:val="24"/>
          <w:szCs w:val="24"/>
        </w:rPr>
        <w:t xml:space="preserve">Учебно-методическое и информационное обеспечение дисциплины </w:t>
      </w:r>
    </w:p>
    <w:p w:rsidR="001554A2" w:rsidRPr="00DB4A91" w:rsidRDefault="001554A2" w:rsidP="001554A2">
      <w:pPr>
        <w:pStyle w:val="Style10"/>
        <w:widowControl/>
        <w:ind w:firstLine="0"/>
        <w:rPr>
          <w:rStyle w:val="FontStyle22"/>
          <w:sz w:val="24"/>
          <w:szCs w:val="24"/>
        </w:rPr>
      </w:pPr>
      <w:r w:rsidRPr="00DB4A91">
        <w:rPr>
          <w:rStyle w:val="FontStyle18"/>
          <w:sz w:val="24"/>
          <w:szCs w:val="24"/>
        </w:rPr>
        <w:t xml:space="preserve">а) Основная </w:t>
      </w:r>
      <w:r w:rsidRPr="00DB4A91">
        <w:rPr>
          <w:rStyle w:val="FontStyle22"/>
          <w:b/>
          <w:sz w:val="24"/>
          <w:szCs w:val="24"/>
        </w:rPr>
        <w:t>литература:</w:t>
      </w:r>
      <w:r w:rsidRPr="00DB4A91">
        <w:rPr>
          <w:rStyle w:val="FontStyle22"/>
          <w:sz w:val="24"/>
          <w:szCs w:val="24"/>
        </w:rPr>
        <w:t xml:space="preserve"> </w:t>
      </w:r>
    </w:p>
    <w:p w:rsidR="001554A2" w:rsidRDefault="001554A2" w:rsidP="001554A2">
      <w:pPr>
        <w:pStyle w:val="Style8"/>
        <w:widowControl/>
        <w:numPr>
          <w:ilvl w:val="1"/>
          <w:numId w:val="15"/>
        </w:numPr>
        <w:tabs>
          <w:tab w:val="left" w:pos="851"/>
          <w:tab w:val="left" w:pos="993"/>
        </w:tabs>
        <w:ind w:left="0" w:firstLine="567"/>
      </w:pPr>
      <w:r w:rsidRPr="00385E40">
        <w:t xml:space="preserve">Тугулева Г. В. Детская практическая психология [Электронный ресурс] : учебное пособие / Г. В. Тугулева ; МГТУ. - Магнитогорск : МГТУ, 2017. - 1 электрон. опт. диск (CD-ROM). - Режим доступа: </w:t>
      </w:r>
      <w:hyperlink r:id="rId24" w:history="1">
        <w:r w:rsidRPr="003904F5">
          <w:rPr>
            <w:rStyle w:val="a7"/>
          </w:rPr>
          <w:t>https://magtu.informsystema.ru/uploader/fileUpload?name=3405.pdf&amp;show=dcatalogues/1/1139691/3405.pdf&amp;view=true</w:t>
        </w:r>
      </w:hyperlink>
      <w:r w:rsidRPr="00385E40">
        <w:t>.</w:t>
      </w:r>
      <w:r>
        <w:t xml:space="preserve"> </w:t>
      </w:r>
      <w:r w:rsidRPr="00385E40">
        <w:t xml:space="preserve"> </w:t>
      </w:r>
      <w:r>
        <w:t xml:space="preserve"> </w:t>
      </w:r>
      <w:r w:rsidRPr="00385E40">
        <w:t>- Макрообъект. - ISBN 978-5-9967-1035-5.</w:t>
      </w:r>
    </w:p>
    <w:p w:rsidR="008D0D7A" w:rsidRPr="00823EA9" w:rsidRDefault="001554A2" w:rsidP="00823EA9">
      <w:pPr>
        <w:pStyle w:val="Style8"/>
        <w:widowControl/>
        <w:numPr>
          <w:ilvl w:val="1"/>
          <w:numId w:val="15"/>
        </w:numPr>
        <w:tabs>
          <w:tab w:val="left" w:pos="851"/>
          <w:tab w:val="left" w:pos="993"/>
        </w:tabs>
        <w:ind w:left="0" w:firstLine="567"/>
        <w:rPr>
          <w:rStyle w:val="FontStyle32"/>
          <w:i w:val="0"/>
          <w:iCs w:val="0"/>
          <w:sz w:val="24"/>
          <w:szCs w:val="24"/>
        </w:rPr>
      </w:pPr>
      <w:r w:rsidRPr="007E6C18">
        <w:rPr>
          <w:shd w:val="clear" w:color="auto" w:fill="FFFFFF"/>
        </w:rPr>
        <w:t>Токарь О.В. Детская практическая психология в кратком изложении [Электронный ресурс] : учебно-методическое пособие / сост. и авт. вступ. ст. О.В. Токарь. — 3-е изд., стер. — Москва : ФЛИНТА, 2019.-224 с. – ISBN 978-5-89349-973-5. – Текст : электронный. - URL:</w:t>
      </w:r>
      <w:r w:rsidRPr="007E6C18">
        <w:rPr>
          <w:color w:val="555555"/>
          <w:shd w:val="clear" w:color="auto" w:fill="FFFFFF"/>
        </w:rPr>
        <w:t xml:space="preserve"> </w:t>
      </w:r>
      <w:hyperlink r:id="rId25" w:history="1">
        <w:r w:rsidRPr="007E6C18">
          <w:rPr>
            <w:rStyle w:val="a7"/>
            <w:shd w:val="clear" w:color="auto" w:fill="FFFFFF"/>
          </w:rPr>
          <w:t>http://znanium.com/catalog/product/1048304</w:t>
        </w:r>
      </w:hyperlink>
      <w:r w:rsidRPr="00A75986">
        <w:t xml:space="preserve">  </w:t>
      </w:r>
    </w:p>
    <w:p w:rsidR="00823EA9" w:rsidRPr="007E6C18" w:rsidRDefault="00823EA9" w:rsidP="00823EA9">
      <w:pPr>
        <w:pStyle w:val="Style8"/>
        <w:widowControl/>
        <w:tabs>
          <w:tab w:val="left" w:pos="993"/>
        </w:tabs>
      </w:pPr>
      <w:r w:rsidRPr="007E6C18">
        <w:rPr>
          <w:b/>
          <w:bCs/>
        </w:rPr>
        <w:t>б) Дополнительная литература:</w:t>
      </w:r>
    </w:p>
    <w:p w:rsidR="00823EA9" w:rsidRPr="007E6C18" w:rsidRDefault="00823EA9" w:rsidP="00823EA9">
      <w:pPr>
        <w:pStyle w:val="Style8"/>
        <w:widowControl/>
        <w:numPr>
          <w:ilvl w:val="1"/>
          <w:numId w:val="14"/>
        </w:numPr>
        <w:tabs>
          <w:tab w:val="clear" w:pos="960"/>
          <w:tab w:val="left" w:pos="851"/>
          <w:tab w:val="num" w:pos="993"/>
        </w:tabs>
        <w:ind w:left="0" w:firstLine="567"/>
        <w:rPr>
          <w:b/>
        </w:rPr>
      </w:pPr>
      <w:r w:rsidRPr="00385E40">
        <w:t xml:space="preserve">Тугулева Г. В. Основы специальной педагогики и психологии [Электронный ресурс] : учебное пособие / Г. В. Тугулева, Л. А. Яковлева ; МГТУ. - Магнитогорск : МГТУ, 2017. - 1 электрон. опт. диск (CD-ROM). - Режим доступа: </w:t>
      </w:r>
      <w:hyperlink r:id="rId26" w:history="1">
        <w:r w:rsidRPr="003904F5">
          <w:rPr>
            <w:rStyle w:val="a7"/>
          </w:rPr>
          <w:t>https://magtu.informsystema.ru/uploader/fileUpload?name=2876.pdf&amp;show=dcatalogues/1/1134084/2876.pdf&amp;view=true</w:t>
        </w:r>
      </w:hyperlink>
      <w:r w:rsidRPr="00385E40">
        <w:t>.</w:t>
      </w:r>
      <w:r>
        <w:t xml:space="preserve"> </w:t>
      </w:r>
      <w:r w:rsidRPr="00385E40">
        <w:t xml:space="preserve"> - Макрообъект.</w:t>
      </w:r>
    </w:p>
    <w:p w:rsidR="00823EA9" w:rsidRPr="00823EA9" w:rsidRDefault="00823EA9" w:rsidP="00823EA9">
      <w:pPr>
        <w:sectPr w:rsidR="00823EA9" w:rsidRPr="00823EA9" w:rsidSect="00B24D1A">
          <w:pgSz w:w="11907" w:h="16840" w:code="9"/>
          <w:pgMar w:top="1134" w:right="851" w:bottom="851" w:left="1701" w:header="720" w:footer="720" w:gutter="0"/>
          <w:cols w:space="720"/>
          <w:noEndnote/>
          <w:titlePg/>
          <w:docGrid w:linePitch="326"/>
        </w:sectPr>
      </w:pPr>
    </w:p>
    <w:p w:rsidR="007E6C18" w:rsidRPr="007E6C18" w:rsidRDefault="007E6C18" w:rsidP="007E6C18">
      <w:pPr>
        <w:pStyle w:val="Style8"/>
        <w:widowControl/>
        <w:numPr>
          <w:ilvl w:val="1"/>
          <w:numId w:val="14"/>
        </w:numPr>
        <w:tabs>
          <w:tab w:val="clear" w:pos="960"/>
          <w:tab w:val="left" w:pos="851"/>
          <w:tab w:val="num" w:pos="993"/>
        </w:tabs>
        <w:ind w:left="0" w:firstLine="567"/>
        <w:rPr>
          <w:b/>
        </w:rPr>
      </w:pPr>
      <w:r w:rsidRPr="007E6C18">
        <w:rPr>
          <w:bCs/>
        </w:rPr>
        <w:lastRenderedPageBreak/>
        <w:t>Токарь О.В. Психолого-педагогическое сопровождение гиперактивных дошкольников</w:t>
      </w:r>
      <w:r w:rsidRPr="007E6C18">
        <w:rPr>
          <w:rStyle w:val="apple-converted-space"/>
          <w:shd w:val="clear" w:color="auto" w:fill="FFFFFF"/>
        </w:rPr>
        <w:t> </w:t>
      </w:r>
      <w:r w:rsidRPr="007E6C18">
        <w:rPr>
          <w:shd w:val="clear" w:color="auto" w:fill="FFFFFF"/>
        </w:rPr>
        <w:t xml:space="preserve">[Электронный ресурс] : учебно-методическое пособие /под ред. О.В. Токарь, Т. Т. Зимаревой, Н. Е. Липай. — 3-е изд., стер. — Москва : ФЛИНТА, 2019. – ISBN 978-5-9765-0I75 – Текст : электронный. - URL: </w:t>
      </w:r>
      <w:hyperlink r:id="rId27" w:history="1">
        <w:r w:rsidRPr="007E6C18">
          <w:rPr>
            <w:rStyle w:val="a7"/>
            <w:shd w:val="clear" w:color="auto" w:fill="FFFFFF"/>
          </w:rPr>
          <w:t>http://znanium.com/catalog/product/1048086</w:t>
        </w:r>
      </w:hyperlink>
      <w:r w:rsidRPr="007E6C18">
        <w:rPr>
          <w:color w:val="555555"/>
          <w:shd w:val="clear" w:color="auto" w:fill="FFFFFF"/>
        </w:rPr>
        <w:t xml:space="preserve"> </w:t>
      </w:r>
    </w:p>
    <w:p w:rsidR="007E6C18" w:rsidRPr="007E6C18" w:rsidRDefault="007E6C18" w:rsidP="007E6C18">
      <w:pPr>
        <w:pStyle w:val="Style8"/>
        <w:widowControl/>
        <w:numPr>
          <w:ilvl w:val="1"/>
          <w:numId w:val="14"/>
        </w:numPr>
        <w:tabs>
          <w:tab w:val="clear" w:pos="960"/>
          <w:tab w:val="left" w:pos="851"/>
          <w:tab w:val="num" w:pos="993"/>
        </w:tabs>
        <w:ind w:left="0" w:firstLine="567"/>
        <w:rPr>
          <w:b/>
        </w:rPr>
      </w:pPr>
      <w:r w:rsidRPr="007E6C18">
        <w:rPr>
          <w:bCs/>
          <w:szCs w:val="28"/>
          <w:lang w:eastAsia="ar-SA"/>
        </w:rPr>
        <w:t xml:space="preserve">Бабунова Е. С. Психолого-педагогическая диагностика [Электронный ресурс] : практикум / Е. С. Бабунова ; МГТУ. - Магнитогорск : МГТУ, 2016. - 1 электрон. опт. диск (CD-ROM). - Режим доступа: </w:t>
      </w:r>
      <w:hyperlink r:id="rId28" w:history="1">
        <w:r w:rsidRPr="007E6C18">
          <w:rPr>
            <w:rStyle w:val="a7"/>
            <w:bCs/>
            <w:szCs w:val="28"/>
            <w:lang w:eastAsia="ar-SA"/>
          </w:rPr>
          <w:t>https://magtu.informsystema.ru/uploader/fileUpload?name=2352.pdf&amp;show=dcatalogues/1/1129999/2352.pdf&amp;view=true</w:t>
        </w:r>
      </w:hyperlink>
      <w:r w:rsidRPr="007E6C18">
        <w:rPr>
          <w:bCs/>
          <w:szCs w:val="28"/>
          <w:lang w:eastAsia="ar-SA"/>
        </w:rPr>
        <w:t>.  - Макрообъект.</w:t>
      </w:r>
    </w:p>
    <w:p w:rsidR="001554A2" w:rsidRPr="001554A2" w:rsidRDefault="001554A2" w:rsidP="001554A2">
      <w:pPr>
        <w:pStyle w:val="Style8"/>
        <w:widowControl/>
        <w:tabs>
          <w:tab w:val="left" w:pos="993"/>
        </w:tabs>
        <w:rPr>
          <w:rStyle w:val="FontStyle21"/>
          <w:b/>
          <w:sz w:val="24"/>
          <w:szCs w:val="24"/>
        </w:rPr>
      </w:pPr>
      <w:r w:rsidRPr="001554A2">
        <w:rPr>
          <w:rStyle w:val="FontStyle15"/>
          <w:spacing w:val="40"/>
          <w:sz w:val="24"/>
          <w:szCs w:val="24"/>
        </w:rPr>
        <w:t>в)</w:t>
      </w:r>
      <w:r w:rsidRPr="001554A2">
        <w:rPr>
          <w:rStyle w:val="FontStyle15"/>
          <w:sz w:val="24"/>
          <w:szCs w:val="24"/>
        </w:rPr>
        <w:t xml:space="preserve"> </w:t>
      </w:r>
      <w:r w:rsidRPr="001554A2">
        <w:rPr>
          <w:rStyle w:val="FontStyle21"/>
          <w:b/>
          <w:sz w:val="24"/>
          <w:szCs w:val="24"/>
        </w:rPr>
        <w:t xml:space="preserve">Методические указания: </w:t>
      </w:r>
    </w:p>
    <w:p w:rsidR="001554A2" w:rsidRPr="001554A2" w:rsidRDefault="001554A2" w:rsidP="001554A2">
      <w:pPr>
        <w:pStyle w:val="Style8"/>
        <w:widowControl/>
        <w:tabs>
          <w:tab w:val="left" w:pos="840"/>
          <w:tab w:val="left" w:pos="993"/>
          <w:tab w:val="left" w:pos="1200"/>
        </w:tabs>
        <w:ind w:firstLine="0"/>
        <w:rPr>
          <w:rStyle w:val="FontStyle21"/>
          <w:sz w:val="24"/>
          <w:szCs w:val="24"/>
        </w:rPr>
      </w:pPr>
      <w:r w:rsidRPr="001554A2">
        <w:rPr>
          <w:rStyle w:val="FontStyle21"/>
          <w:sz w:val="24"/>
          <w:szCs w:val="24"/>
        </w:rPr>
        <w:t>Методические рекомендации для студентов по освоению дисциплины (приложение 1).</w:t>
      </w:r>
    </w:p>
    <w:p w:rsidR="001554A2" w:rsidRDefault="001554A2" w:rsidP="001554A2">
      <w:pPr>
        <w:pStyle w:val="Style8"/>
        <w:widowControl/>
        <w:tabs>
          <w:tab w:val="left" w:pos="993"/>
        </w:tabs>
        <w:rPr>
          <w:rStyle w:val="FontStyle21"/>
          <w:b/>
          <w:sz w:val="24"/>
          <w:szCs w:val="24"/>
        </w:rPr>
      </w:pPr>
      <w:r w:rsidRPr="001554A2">
        <w:rPr>
          <w:rStyle w:val="FontStyle15"/>
          <w:spacing w:val="40"/>
          <w:sz w:val="24"/>
          <w:szCs w:val="24"/>
        </w:rPr>
        <w:t>г)</w:t>
      </w:r>
      <w:r w:rsidRPr="001554A2">
        <w:rPr>
          <w:rStyle w:val="FontStyle15"/>
          <w:b w:val="0"/>
          <w:sz w:val="24"/>
          <w:szCs w:val="24"/>
        </w:rPr>
        <w:t xml:space="preserve"> </w:t>
      </w:r>
      <w:r w:rsidRPr="001554A2">
        <w:rPr>
          <w:rStyle w:val="FontStyle21"/>
          <w:b/>
          <w:sz w:val="24"/>
          <w:szCs w:val="24"/>
        </w:rPr>
        <w:t xml:space="preserve">Программное обеспечение </w:t>
      </w:r>
      <w:r w:rsidRPr="001554A2">
        <w:rPr>
          <w:rStyle w:val="FontStyle15"/>
          <w:spacing w:val="40"/>
          <w:sz w:val="24"/>
          <w:szCs w:val="24"/>
        </w:rPr>
        <w:t>и</w:t>
      </w:r>
      <w:r w:rsidRPr="001554A2">
        <w:rPr>
          <w:rStyle w:val="FontStyle15"/>
          <w:sz w:val="24"/>
          <w:szCs w:val="24"/>
        </w:rPr>
        <w:t xml:space="preserve"> </w:t>
      </w:r>
      <w:r w:rsidRPr="001554A2">
        <w:rPr>
          <w:rStyle w:val="FontStyle21"/>
          <w:b/>
          <w:sz w:val="24"/>
          <w:szCs w:val="24"/>
        </w:rPr>
        <w:t xml:space="preserve">Интернет-ресурсы: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3503"/>
        <w:gridCol w:w="2450"/>
      </w:tblGrid>
      <w:tr w:rsidR="00823EA9" w:rsidRPr="008B35C3" w:rsidTr="003A63F2">
        <w:trPr>
          <w:trHeight w:val="537"/>
        </w:trPr>
        <w:tc>
          <w:tcPr>
            <w:tcW w:w="3119" w:type="dxa"/>
            <w:shd w:val="clear" w:color="auto" w:fill="auto"/>
            <w:vAlign w:val="center"/>
          </w:tcPr>
          <w:p w:rsidR="00823EA9" w:rsidRPr="000E7468" w:rsidRDefault="00823EA9" w:rsidP="003A63F2">
            <w:pPr>
              <w:autoSpaceDN w:val="0"/>
              <w:adjustRightInd w:val="0"/>
              <w:ind w:firstLine="0"/>
              <w:contextualSpacing/>
            </w:pPr>
            <w:r w:rsidRPr="000E7468">
              <w:t>Наименование ПО</w:t>
            </w:r>
          </w:p>
        </w:tc>
        <w:tc>
          <w:tcPr>
            <w:tcW w:w="3503" w:type="dxa"/>
            <w:shd w:val="clear" w:color="auto" w:fill="auto"/>
            <w:vAlign w:val="center"/>
          </w:tcPr>
          <w:p w:rsidR="00823EA9" w:rsidRPr="000E7468" w:rsidRDefault="00823EA9" w:rsidP="003A63F2">
            <w:pPr>
              <w:autoSpaceDN w:val="0"/>
              <w:adjustRightInd w:val="0"/>
              <w:ind w:firstLine="0"/>
              <w:contextualSpacing/>
            </w:pPr>
            <w:r w:rsidRPr="000E7468">
              <w:t>№ договора</w:t>
            </w:r>
          </w:p>
        </w:tc>
        <w:tc>
          <w:tcPr>
            <w:tcW w:w="2450" w:type="dxa"/>
            <w:shd w:val="clear" w:color="auto" w:fill="auto"/>
            <w:vAlign w:val="center"/>
          </w:tcPr>
          <w:p w:rsidR="00823EA9" w:rsidRPr="000E7468" w:rsidRDefault="00823EA9" w:rsidP="003A63F2">
            <w:pPr>
              <w:autoSpaceDN w:val="0"/>
              <w:adjustRightInd w:val="0"/>
              <w:ind w:firstLine="0"/>
              <w:contextualSpacing/>
            </w:pPr>
            <w:r w:rsidRPr="000E7468">
              <w:t>Срок действия лицензии</w:t>
            </w:r>
          </w:p>
        </w:tc>
      </w:tr>
      <w:tr w:rsidR="00823EA9" w:rsidRPr="008B35C3" w:rsidTr="003A63F2">
        <w:tc>
          <w:tcPr>
            <w:tcW w:w="3119" w:type="dxa"/>
            <w:shd w:val="clear" w:color="auto" w:fill="auto"/>
          </w:tcPr>
          <w:p w:rsidR="00823EA9" w:rsidRPr="000E7468" w:rsidRDefault="00823EA9" w:rsidP="003A63F2">
            <w:pPr>
              <w:autoSpaceDN w:val="0"/>
              <w:adjustRightInd w:val="0"/>
              <w:ind w:firstLine="0"/>
              <w:contextualSpacing/>
            </w:pPr>
            <w:r w:rsidRPr="000E7468">
              <w:t>MS Windows 7</w:t>
            </w:r>
          </w:p>
        </w:tc>
        <w:tc>
          <w:tcPr>
            <w:tcW w:w="3503" w:type="dxa"/>
            <w:shd w:val="clear" w:color="auto" w:fill="auto"/>
          </w:tcPr>
          <w:p w:rsidR="00823EA9" w:rsidRPr="000E7468" w:rsidRDefault="00823EA9" w:rsidP="003A63F2">
            <w:pPr>
              <w:autoSpaceDN w:val="0"/>
              <w:adjustRightInd w:val="0"/>
              <w:ind w:firstLine="0"/>
              <w:contextualSpacing/>
            </w:pPr>
            <w:r w:rsidRPr="000E7468">
              <w:t>Д-1227 от 08.10.2018</w:t>
            </w:r>
          </w:p>
          <w:p w:rsidR="00823EA9" w:rsidRPr="000E7468" w:rsidRDefault="00823EA9" w:rsidP="003A63F2">
            <w:pPr>
              <w:autoSpaceDN w:val="0"/>
              <w:adjustRightInd w:val="0"/>
              <w:ind w:firstLine="0"/>
              <w:contextualSpacing/>
            </w:pPr>
            <w:r w:rsidRPr="000E7468">
              <w:t xml:space="preserve">Д-757-17 от 27.06.2017 </w:t>
            </w:r>
          </w:p>
          <w:p w:rsidR="00823EA9" w:rsidRPr="000E7468" w:rsidRDefault="00823EA9" w:rsidP="003A63F2">
            <w:pPr>
              <w:autoSpaceDN w:val="0"/>
              <w:adjustRightInd w:val="0"/>
              <w:ind w:firstLine="0"/>
              <w:contextualSpacing/>
            </w:pPr>
            <w:r w:rsidRPr="000E7468">
              <w:t>Д-593-16 от 20.05.2016</w:t>
            </w:r>
          </w:p>
        </w:tc>
        <w:tc>
          <w:tcPr>
            <w:tcW w:w="2450" w:type="dxa"/>
            <w:shd w:val="clear" w:color="auto" w:fill="auto"/>
          </w:tcPr>
          <w:p w:rsidR="00823EA9" w:rsidRPr="000E7468" w:rsidRDefault="00823EA9" w:rsidP="003A63F2">
            <w:pPr>
              <w:autoSpaceDN w:val="0"/>
              <w:adjustRightInd w:val="0"/>
              <w:ind w:firstLine="0"/>
              <w:contextualSpacing/>
            </w:pPr>
            <w:r w:rsidRPr="000E7468">
              <w:t>11.10.2021</w:t>
            </w:r>
          </w:p>
          <w:p w:rsidR="00823EA9" w:rsidRPr="000E7468" w:rsidRDefault="00823EA9" w:rsidP="003A63F2">
            <w:pPr>
              <w:autoSpaceDN w:val="0"/>
              <w:adjustRightInd w:val="0"/>
              <w:ind w:firstLine="0"/>
              <w:contextualSpacing/>
            </w:pPr>
            <w:r w:rsidRPr="000E7468">
              <w:t>27.07.2018</w:t>
            </w:r>
          </w:p>
          <w:p w:rsidR="00823EA9" w:rsidRPr="000E7468" w:rsidRDefault="00823EA9" w:rsidP="003A63F2">
            <w:pPr>
              <w:autoSpaceDN w:val="0"/>
              <w:adjustRightInd w:val="0"/>
              <w:ind w:firstLine="0"/>
              <w:contextualSpacing/>
            </w:pPr>
            <w:r w:rsidRPr="000E7468">
              <w:t>20.05.2017</w:t>
            </w:r>
          </w:p>
        </w:tc>
      </w:tr>
      <w:tr w:rsidR="00823EA9" w:rsidRPr="008B35C3" w:rsidTr="003A63F2">
        <w:tc>
          <w:tcPr>
            <w:tcW w:w="3119" w:type="dxa"/>
            <w:shd w:val="clear" w:color="auto" w:fill="auto"/>
          </w:tcPr>
          <w:p w:rsidR="00823EA9" w:rsidRPr="000E7468" w:rsidRDefault="00823EA9" w:rsidP="003A63F2">
            <w:pPr>
              <w:autoSpaceDN w:val="0"/>
              <w:adjustRightInd w:val="0"/>
              <w:ind w:firstLine="0"/>
              <w:contextualSpacing/>
            </w:pPr>
            <w:r w:rsidRPr="000E7468">
              <w:t>MS Office 2007</w:t>
            </w:r>
          </w:p>
        </w:tc>
        <w:tc>
          <w:tcPr>
            <w:tcW w:w="3503" w:type="dxa"/>
            <w:shd w:val="clear" w:color="auto" w:fill="auto"/>
          </w:tcPr>
          <w:p w:rsidR="00823EA9" w:rsidRPr="000E7468" w:rsidRDefault="00823EA9" w:rsidP="003A63F2">
            <w:pPr>
              <w:autoSpaceDN w:val="0"/>
              <w:adjustRightInd w:val="0"/>
              <w:ind w:firstLine="0"/>
              <w:contextualSpacing/>
            </w:pPr>
            <w:r w:rsidRPr="000E7468">
              <w:t>№ 135 от 17.09.2007</w:t>
            </w:r>
          </w:p>
        </w:tc>
        <w:tc>
          <w:tcPr>
            <w:tcW w:w="2450" w:type="dxa"/>
            <w:shd w:val="clear" w:color="auto" w:fill="auto"/>
          </w:tcPr>
          <w:p w:rsidR="00823EA9" w:rsidRPr="000E7468" w:rsidRDefault="00823EA9" w:rsidP="003A63F2">
            <w:pPr>
              <w:autoSpaceDN w:val="0"/>
              <w:adjustRightInd w:val="0"/>
              <w:ind w:firstLine="0"/>
              <w:contextualSpacing/>
            </w:pPr>
            <w:r w:rsidRPr="000E7468">
              <w:t>бессрочно</w:t>
            </w:r>
          </w:p>
        </w:tc>
      </w:tr>
      <w:tr w:rsidR="00447E21" w:rsidRPr="008B35C3" w:rsidTr="003A63F2">
        <w:tc>
          <w:tcPr>
            <w:tcW w:w="3119" w:type="dxa"/>
            <w:shd w:val="clear" w:color="auto" w:fill="auto"/>
          </w:tcPr>
          <w:p w:rsidR="00447E21" w:rsidRPr="00447E21" w:rsidRDefault="00447E21" w:rsidP="00447E21">
            <w:pPr>
              <w:ind w:firstLine="0"/>
              <w:jc w:val="left"/>
            </w:pPr>
            <w:r w:rsidRPr="00447E21">
              <w:t>FAR Manager</w:t>
            </w:r>
          </w:p>
        </w:tc>
        <w:tc>
          <w:tcPr>
            <w:tcW w:w="3503" w:type="dxa"/>
            <w:shd w:val="clear" w:color="auto" w:fill="auto"/>
          </w:tcPr>
          <w:p w:rsidR="00447E21" w:rsidRPr="00447E21" w:rsidRDefault="00447E21" w:rsidP="00447E21">
            <w:pPr>
              <w:ind w:firstLine="0"/>
              <w:jc w:val="left"/>
            </w:pPr>
            <w:r w:rsidRPr="00447E21">
              <w:t>свободно распространяемое</w:t>
            </w:r>
          </w:p>
        </w:tc>
        <w:tc>
          <w:tcPr>
            <w:tcW w:w="2450" w:type="dxa"/>
            <w:shd w:val="clear" w:color="auto" w:fill="auto"/>
          </w:tcPr>
          <w:p w:rsidR="00447E21" w:rsidRPr="00447E21" w:rsidRDefault="00447E21" w:rsidP="00447E21">
            <w:pPr>
              <w:ind w:firstLine="0"/>
              <w:jc w:val="left"/>
            </w:pPr>
            <w:r w:rsidRPr="00447E21">
              <w:t>бессрочно</w:t>
            </w:r>
          </w:p>
        </w:tc>
      </w:tr>
      <w:tr w:rsidR="00823EA9" w:rsidRPr="008B35C3" w:rsidTr="003A63F2">
        <w:tc>
          <w:tcPr>
            <w:tcW w:w="3119" w:type="dxa"/>
            <w:shd w:val="clear" w:color="auto" w:fill="auto"/>
          </w:tcPr>
          <w:p w:rsidR="00823EA9" w:rsidRPr="000E7468" w:rsidRDefault="00823EA9" w:rsidP="003A63F2">
            <w:pPr>
              <w:autoSpaceDN w:val="0"/>
              <w:adjustRightInd w:val="0"/>
              <w:ind w:firstLine="0"/>
              <w:contextualSpacing/>
            </w:pPr>
            <w:r w:rsidRPr="000E7468">
              <w:t>7Zip</w:t>
            </w:r>
          </w:p>
        </w:tc>
        <w:tc>
          <w:tcPr>
            <w:tcW w:w="3503" w:type="dxa"/>
            <w:shd w:val="clear" w:color="auto" w:fill="auto"/>
          </w:tcPr>
          <w:p w:rsidR="00823EA9" w:rsidRPr="000E7468" w:rsidRDefault="00823EA9" w:rsidP="003A63F2">
            <w:pPr>
              <w:autoSpaceDN w:val="0"/>
              <w:adjustRightInd w:val="0"/>
              <w:ind w:firstLine="0"/>
              <w:contextualSpacing/>
            </w:pPr>
            <w:r w:rsidRPr="000E7468">
              <w:t>свободно распространяемое</w:t>
            </w:r>
          </w:p>
        </w:tc>
        <w:tc>
          <w:tcPr>
            <w:tcW w:w="2450" w:type="dxa"/>
            <w:shd w:val="clear" w:color="auto" w:fill="auto"/>
          </w:tcPr>
          <w:p w:rsidR="00823EA9" w:rsidRPr="000E7468" w:rsidRDefault="00823EA9" w:rsidP="003A63F2">
            <w:pPr>
              <w:autoSpaceDN w:val="0"/>
              <w:adjustRightInd w:val="0"/>
              <w:ind w:firstLine="0"/>
              <w:contextualSpacing/>
            </w:pPr>
            <w:r w:rsidRPr="000E7468">
              <w:t>бессрочно</w:t>
            </w:r>
          </w:p>
        </w:tc>
      </w:tr>
    </w:tbl>
    <w:p w:rsidR="00823EA9" w:rsidRPr="001554A2" w:rsidRDefault="00823EA9" w:rsidP="001554A2">
      <w:pPr>
        <w:pStyle w:val="Style8"/>
        <w:widowControl/>
        <w:tabs>
          <w:tab w:val="left" w:pos="993"/>
        </w:tabs>
        <w:rPr>
          <w:rStyle w:val="FontStyle21"/>
          <w:b/>
          <w:sz w:val="24"/>
          <w:szCs w:val="24"/>
        </w:rPr>
      </w:pPr>
    </w:p>
    <w:p w:rsidR="00447E21" w:rsidRPr="00447E21" w:rsidRDefault="00447E21" w:rsidP="00447E21">
      <w:pPr>
        <w:pStyle w:val="Style10"/>
        <w:numPr>
          <w:ilvl w:val="0"/>
          <w:numId w:val="19"/>
        </w:numPr>
        <w:tabs>
          <w:tab w:val="left" w:pos="851"/>
        </w:tabs>
        <w:autoSpaceDN w:val="0"/>
        <w:adjustRightInd w:val="0"/>
        <w:ind w:left="142" w:firstLine="425"/>
        <w:contextualSpacing/>
        <w:rPr>
          <w:rStyle w:val="FontStyle18"/>
          <w:b w:val="0"/>
          <w:sz w:val="24"/>
          <w:szCs w:val="24"/>
        </w:rPr>
      </w:pPr>
      <w:r w:rsidRPr="00447E21">
        <w:rPr>
          <w:rStyle w:val="FontStyle18"/>
          <w:b w:val="0"/>
          <w:sz w:val="24"/>
          <w:szCs w:val="24"/>
        </w:rPr>
        <w:t xml:space="preserve">Национальная информационно-аналитическая система – Российский индекс научного цитирования (РИНЦ) </w:t>
      </w:r>
      <w:r w:rsidRPr="00447E21">
        <w:rPr>
          <w:rStyle w:val="FontStyle18"/>
          <w:b w:val="0"/>
          <w:sz w:val="24"/>
          <w:szCs w:val="24"/>
        </w:rPr>
        <w:tab/>
        <w:t xml:space="preserve">URL: https://elibrary.ru/project_risc.asp </w:t>
      </w:r>
    </w:p>
    <w:p w:rsidR="00447E21" w:rsidRPr="00447E21" w:rsidRDefault="00447E21" w:rsidP="00447E21">
      <w:pPr>
        <w:pStyle w:val="Style10"/>
        <w:numPr>
          <w:ilvl w:val="0"/>
          <w:numId w:val="19"/>
        </w:numPr>
        <w:tabs>
          <w:tab w:val="left" w:pos="851"/>
        </w:tabs>
        <w:autoSpaceDN w:val="0"/>
        <w:adjustRightInd w:val="0"/>
        <w:ind w:left="142" w:firstLine="425"/>
        <w:contextualSpacing/>
        <w:rPr>
          <w:rStyle w:val="FontStyle18"/>
          <w:b w:val="0"/>
          <w:sz w:val="24"/>
          <w:szCs w:val="24"/>
        </w:rPr>
      </w:pPr>
      <w:r w:rsidRPr="00447E21">
        <w:rPr>
          <w:rStyle w:val="FontStyle18"/>
          <w:b w:val="0"/>
          <w:sz w:val="24"/>
          <w:szCs w:val="24"/>
        </w:rPr>
        <w:t xml:space="preserve">Электронная база периодических изданий East View Information Services, ООО «ИВИС» </w:t>
      </w:r>
      <w:r w:rsidRPr="00447E21">
        <w:rPr>
          <w:rStyle w:val="FontStyle18"/>
          <w:b w:val="0"/>
          <w:sz w:val="24"/>
          <w:szCs w:val="24"/>
        </w:rPr>
        <w:tab/>
        <w:t xml:space="preserve">https://dlib.eastview.com/ </w:t>
      </w:r>
    </w:p>
    <w:p w:rsidR="00447E21" w:rsidRPr="00447E21" w:rsidRDefault="00447E21" w:rsidP="00447E21">
      <w:pPr>
        <w:pStyle w:val="Style10"/>
        <w:numPr>
          <w:ilvl w:val="0"/>
          <w:numId w:val="19"/>
        </w:numPr>
        <w:tabs>
          <w:tab w:val="left" w:pos="851"/>
        </w:tabs>
        <w:autoSpaceDN w:val="0"/>
        <w:adjustRightInd w:val="0"/>
        <w:ind w:left="142" w:firstLine="425"/>
        <w:contextualSpacing/>
        <w:rPr>
          <w:rStyle w:val="FontStyle18"/>
          <w:b w:val="0"/>
          <w:sz w:val="24"/>
          <w:szCs w:val="24"/>
        </w:rPr>
      </w:pPr>
      <w:r w:rsidRPr="00447E21">
        <w:rPr>
          <w:rStyle w:val="FontStyle18"/>
          <w:b w:val="0"/>
          <w:sz w:val="24"/>
          <w:szCs w:val="24"/>
        </w:rPr>
        <w:t xml:space="preserve">Поисковая система Академия Google (Google Scholar) URL: https://scholar.google.ru/ </w:t>
      </w:r>
    </w:p>
    <w:p w:rsidR="00447E21" w:rsidRPr="00447E21" w:rsidRDefault="00447E21" w:rsidP="00447E21">
      <w:pPr>
        <w:pStyle w:val="Style10"/>
        <w:numPr>
          <w:ilvl w:val="0"/>
          <w:numId w:val="19"/>
        </w:numPr>
        <w:tabs>
          <w:tab w:val="left" w:pos="851"/>
        </w:tabs>
        <w:autoSpaceDN w:val="0"/>
        <w:adjustRightInd w:val="0"/>
        <w:ind w:left="142" w:firstLine="425"/>
        <w:contextualSpacing/>
        <w:rPr>
          <w:rStyle w:val="FontStyle18"/>
          <w:b w:val="0"/>
          <w:sz w:val="24"/>
          <w:szCs w:val="24"/>
        </w:rPr>
      </w:pPr>
      <w:r w:rsidRPr="00447E21">
        <w:rPr>
          <w:rStyle w:val="FontStyle18"/>
          <w:b w:val="0"/>
          <w:sz w:val="24"/>
          <w:szCs w:val="24"/>
        </w:rPr>
        <w:t xml:space="preserve">Информационная система - Единое окно доступа к информационным ресурсам URL: http://window.edu.ru/ </w:t>
      </w:r>
      <w:r w:rsidRPr="00447E21">
        <w:rPr>
          <w:rStyle w:val="FontStyle18"/>
          <w:b w:val="0"/>
          <w:sz w:val="24"/>
          <w:szCs w:val="24"/>
        </w:rPr>
        <w:tab/>
      </w:r>
    </w:p>
    <w:p w:rsidR="00447E21" w:rsidRPr="00447E21" w:rsidRDefault="00447E21" w:rsidP="00447E21">
      <w:pPr>
        <w:pStyle w:val="Style10"/>
        <w:numPr>
          <w:ilvl w:val="0"/>
          <w:numId w:val="19"/>
        </w:numPr>
        <w:tabs>
          <w:tab w:val="left" w:pos="851"/>
        </w:tabs>
        <w:autoSpaceDN w:val="0"/>
        <w:adjustRightInd w:val="0"/>
        <w:ind w:left="142" w:firstLine="425"/>
        <w:contextualSpacing/>
        <w:rPr>
          <w:rStyle w:val="FontStyle18"/>
          <w:b w:val="0"/>
          <w:sz w:val="24"/>
          <w:szCs w:val="24"/>
        </w:rPr>
      </w:pPr>
      <w:r w:rsidRPr="00447E21">
        <w:rPr>
          <w:rStyle w:val="FontStyle18"/>
          <w:b w:val="0"/>
          <w:sz w:val="24"/>
          <w:szCs w:val="24"/>
        </w:rPr>
        <w:t>Российская Государственная библиотека. Каталоги https://www.rsl.ru/ru/4readers/catalogues/</w:t>
      </w:r>
    </w:p>
    <w:p w:rsidR="00447E21" w:rsidRPr="00447E21" w:rsidRDefault="00447E21" w:rsidP="00447E21">
      <w:pPr>
        <w:pStyle w:val="Style10"/>
        <w:numPr>
          <w:ilvl w:val="0"/>
          <w:numId w:val="19"/>
        </w:numPr>
        <w:tabs>
          <w:tab w:val="left" w:pos="851"/>
        </w:tabs>
        <w:autoSpaceDN w:val="0"/>
        <w:adjustRightInd w:val="0"/>
        <w:ind w:left="142" w:firstLine="425"/>
        <w:contextualSpacing/>
        <w:rPr>
          <w:rStyle w:val="FontStyle18"/>
          <w:b w:val="0"/>
          <w:sz w:val="24"/>
          <w:szCs w:val="24"/>
        </w:rPr>
      </w:pPr>
      <w:r w:rsidRPr="00447E21">
        <w:rPr>
          <w:rStyle w:val="FontStyle18"/>
          <w:b w:val="0"/>
          <w:sz w:val="24"/>
          <w:szCs w:val="24"/>
        </w:rPr>
        <w:t xml:space="preserve">Электронные ресурсы библиотеки МГТУ им. Г.И. Носова http://magtu.ru:8085/marcweb2/Default.asp </w:t>
      </w:r>
    </w:p>
    <w:p w:rsidR="00447E21" w:rsidRPr="00447E21" w:rsidRDefault="00447E21" w:rsidP="00447E21">
      <w:pPr>
        <w:pStyle w:val="Style10"/>
        <w:numPr>
          <w:ilvl w:val="0"/>
          <w:numId w:val="19"/>
        </w:numPr>
        <w:tabs>
          <w:tab w:val="left" w:pos="851"/>
        </w:tabs>
        <w:autoSpaceDN w:val="0"/>
        <w:adjustRightInd w:val="0"/>
        <w:ind w:left="142" w:firstLine="425"/>
        <w:contextualSpacing/>
        <w:rPr>
          <w:rStyle w:val="FontStyle18"/>
          <w:b w:val="0"/>
          <w:sz w:val="24"/>
          <w:szCs w:val="24"/>
        </w:rPr>
      </w:pPr>
      <w:r w:rsidRPr="00447E21">
        <w:rPr>
          <w:rStyle w:val="FontStyle18"/>
          <w:b w:val="0"/>
          <w:sz w:val="24"/>
          <w:szCs w:val="24"/>
        </w:rPr>
        <w:t xml:space="preserve">Университетская информационная система РОССИЯ https://uisrussia.msu.ru </w:t>
      </w:r>
    </w:p>
    <w:p w:rsidR="00447E21" w:rsidRPr="00447E21" w:rsidRDefault="00447E21" w:rsidP="00447E21">
      <w:pPr>
        <w:pStyle w:val="Style10"/>
        <w:numPr>
          <w:ilvl w:val="0"/>
          <w:numId w:val="19"/>
        </w:numPr>
        <w:tabs>
          <w:tab w:val="left" w:pos="851"/>
        </w:tabs>
        <w:autoSpaceDN w:val="0"/>
        <w:adjustRightInd w:val="0"/>
        <w:ind w:left="142" w:firstLine="425"/>
        <w:contextualSpacing/>
        <w:rPr>
          <w:rStyle w:val="FontStyle18"/>
          <w:b w:val="0"/>
          <w:sz w:val="24"/>
          <w:szCs w:val="24"/>
        </w:rPr>
      </w:pPr>
      <w:r w:rsidRPr="00447E21">
        <w:rPr>
          <w:rStyle w:val="FontStyle18"/>
          <w:b w:val="0"/>
          <w:sz w:val="24"/>
          <w:szCs w:val="24"/>
        </w:rPr>
        <w:t xml:space="preserve">Международная наукометрическая реферативная и полнотекстовая база данных научных изданий «Web of science» </w:t>
      </w:r>
      <w:r w:rsidRPr="00447E21">
        <w:rPr>
          <w:rStyle w:val="FontStyle18"/>
          <w:b w:val="0"/>
          <w:sz w:val="24"/>
          <w:szCs w:val="24"/>
        </w:rPr>
        <w:tab/>
        <w:t xml:space="preserve">http://webofscience.com </w:t>
      </w:r>
      <w:r w:rsidRPr="00447E21">
        <w:rPr>
          <w:rStyle w:val="FontStyle18"/>
          <w:b w:val="0"/>
          <w:sz w:val="24"/>
          <w:szCs w:val="24"/>
        </w:rPr>
        <w:tab/>
      </w:r>
    </w:p>
    <w:p w:rsidR="00447E21" w:rsidRPr="00447E21" w:rsidRDefault="00447E21" w:rsidP="00447E21">
      <w:pPr>
        <w:pStyle w:val="Style10"/>
        <w:numPr>
          <w:ilvl w:val="0"/>
          <w:numId w:val="19"/>
        </w:numPr>
        <w:tabs>
          <w:tab w:val="left" w:pos="851"/>
        </w:tabs>
        <w:autoSpaceDN w:val="0"/>
        <w:adjustRightInd w:val="0"/>
        <w:ind w:left="142" w:firstLine="425"/>
        <w:contextualSpacing/>
        <w:rPr>
          <w:rStyle w:val="FontStyle18"/>
          <w:b w:val="0"/>
          <w:sz w:val="24"/>
          <w:szCs w:val="24"/>
        </w:rPr>
      </w:pPr>
      <w:r w:rsidRPr="00447E21">
        <w:rPr>
          <w:rStyle w:val="FontStyle18"/>
          <w:b w:val="0"/>
          <w:sz w:val="24"/>
          <w:szCs w:val="24"/>
        </w:rPr>
        <w:t xml:space="preserve">Международная реферативная и полнотекстовая справочная база данных научных изданий «Scopus» </w:t>
      </w:r>
      <w:r w:rsidRPr="00447E21">
        <w:rPr>
          <w:rStyle w:val="FontStyle18"/>
          <w:b w:val="0"/>
          <w:sz w:val="24"/>
          <w:szCs w:val="24"/>
        </w:rPr>
        <w:tab/>
        <w:t xml:space="preserve">http://scopus.com </w:t>
      </w:r>
      <w:r w:rsidRPr="00447E21">
        <w:rPr>
          <w:rStyle w:val="FontStyle18"/>
          <w:b w:val="0"/>
          <w:sz w:val="24"/>
          <w:szCs w:val="24"/>
        </w:rPr>
        <w:tab/>
      </w:r>
    </w:p>
    <w:p w:rsidR="00447E21" w:rsidRPr="00447E21" w:rsidRDefault="00447E21" w:rsidP="00447E21">
      <w:pPr>
        <w:pStyle w:val="Style10"/>
        <w:numPr>
          <w:ilvl w:val="0"/>
          <w:numId w:val="19"/>
        </w:numPr>
        <w:tabs>
          <w:tab w:val="left" w:pos="851"/>
          <w:tab w:val="left" w:pos="993"/>
        </w:tabs>
        <w:autoSpaceDN w:val="0"/>
        <w:adjustRightInd w:val="0"/>
        <w:ind w:left="142" w:firstLine="425"/>
        <w:contextualSpacing/>
        <w:rPr>
          <w:rStyle w:val="FontStyle18"/>
          <w:b w:val="0"/>
          <w:sz w:val="24"/>
          <w:szCs w:val="24"/>
        </w:rPr>
      </w:pPr>
      <w:r w:rsidRPr="00447E21">
        <w:rPr>
          <w:rStyle w:val="FontStyle18"/>
          <w:b w:val="0"/>
          <w:sz w:val="24"/>
          <w:szCs w:val="24"/>
        </w:rPr>
        <w:t xml:space="preserve">Международная база полнотекстовых журналов Springer Journals http://link.springer.com/ </w:t>
      </w:r>
    </w:p>
    <w:p w:rsidR="00447E21" w:rsidRPr="00447E21" w:rsidRDefault="00447E21" w:rsidP="00447E21">
      <w:pPr>
        <w:pStyle w:val="Style10"/>
        <w:widowControl/>
        <w:numPr>
          <w:ilvl w:val="0"/>
          <w:numId w:val="19"/>
        </w:numPr>
        <w:tabs>
          <w:tab w:val="left" w:pos="851"/>
          <w:tab w:val="left" w:pos="1134"/>
        </w:tabs>
        <w:autoSpaceDN w:val="0"/>
        <w:adjustRightInd w:val="0"/>
        <w:ind w:left="142" w:firstLine="425"/>
        <w:contextualSpacing/>
        <w:rPr>
          <w:rStyle w:val="FontStyle18"/>
          <w:b w:val="0"/>
          <w:sz w:val="24"/>
          <w:szCs w:val="24"/>
        </w:rPr>
      </w:pPr>
      <w:r w:rsidRPr="00447E21">
        <w:rPr>
          <w:rStyle w:val="FontStyle18"/>
          <w:b w:val="0"/>
          <w:sz w:val="24"/>
          <w:szCs w:val="24"/>
        </w:rPr>
        <w:t xml:space="preserve">Международная база справочных изданий по всем отраслям знаний SpringerReference http://www.springer.com/references </w:t>
      </w:r>
    </w:p>
    <w:p w:rsidR="00447E21" w:rsidRDefault="00447E21" w:rsidP="001554A2">
      <w:pPr>
        <w:pStyle w:val="1"/>
        <w:suppressAutoHyphens/>
        <w:rPr>
          <w:rStyle w:val="FontStyle14"/>
          <w:sz w:val="24"/>
          <w:szCs w:val="24"/>
        </w:rPr>
      </w:pPr>
    </w:p>
    <w:p w:rsidR="001554A2" w:rsidRPr="001554A2" w:rsidRDefault="001554A2" w:rsidP="001554A2">
      <w:pPr>
        <w:pStyle w:val="1"/>
        <w:suppressAutoHyphens/>
        <w:rPr>
          <w:rStyle w:val="FontStyle14"/>
          <w:sz w:val="24"/>
          <w:szCs w:val="24"/>
        </w:rPr>
      </w:pPr>
      <w:r w:rsidRPr="001554A2">
        <w:rPr>
          <w:rStyle w:val="FontStyle14"/>
          <w:sz w:val="24"/>
          <w:szCs w:val="24"/>
        </w:rPr>
        <w:t xml:space="preserve">9 Материально-техническое обеспечение дисциплины </w:t>
      </w:r>
    </w:p>
    <w:p w:rsidR="001554A2" w:rsidRPr="001554A2" w:rsidRDefault="001554A2" w:rsidP="001554A2">
      <w:r w:rsidRPr="001554A2">
        <w:t>Материально-техническое обеспечение дисциплины включает:</w:t>
      </w:r>
    </w:p>
    <w:tbl>
      <w:tblPr>
        <w:tblW w:w="9332" w:type="dxa"/>
        <w:tblInd w:w="-10" w:type="dxa"/>
        <w:tblLayout w:type="fixed"/>
        <w:tblLook w:val="0000"/>
      </w:tblPr>
      <w:tblGrid>
        <w:gridCol w:w="10"/>
        <w:gridCol w:w="4075"/>
        <w:gridCol w:w="5247"/>
      </w:tblGrid>
      <w:tr w:rsidR="001554A2" w:rsidRPr="001554A2" w:rsidTr="00881966">
        <w:trPr>
          <w:tblHeader/>
        </w:trPr>
        <w:tc>
          <w:tcPr>
            <w:tcW w:w="4085" w:type="dxa"/>
            <w:gridSpan w:val="2"/>
            <w:tcBorders>
              <w:top w:val="single" w:sz="4" w:space="0" w:color="000000"/>
              <w:left w:val="single" w:sz="4" w:space="0" w:color="000000"/>
              <w:bottom w:val="single" w:sz="4" w:space="0" w:color="000000"/>
            </w:tcBorders>
            <w:vAlign w:val="center"/>
          </w:tcPr>
          <w:p w:rsidR="001554A2" w:rsidRPr="001554A2" w:rsidRDefault="001554A2" w:rsidP="00881966">
            <w:pPr>
              <w:snapToGrid w:val="0"/>
              <w:ind w:firstLine="0"/>
              <w:jc w:val="center"/>
            </w:pPr>
            <w:r w:rsidRPr="001554A2">
              <w:t xml:space="preserve">Тип и название аудитории </w:t>
            </w:r>
          </w:p>
        </w:tc>
        <w:tc>
          <w:tcPr>
            <w:tcW w:w="5247" w:type="dxa"/>
            <w:tcBorders>
              <w:top w:val="single" w:sz="4" w:space="0" w:color="000000"/>
              <w:left w:val="single" w:sz="4" w:space="0" w:color="000000"/>
              <w:bottom w:val="single" w:sz="4" w:space="0" w:color="000000"/>
              <w:right w:val="single" w:sz="4" w:space="0" w:color="000000"/>
            </w:tcBorders>
            <w:vAlign w:val="center"/>
          </w:tcPr>
          <w:p w:rsidR="001554A2" w:rsidRPr="001554A2" w:rsidRDefault="001554A2" w:rsidP="00881966">
            <w:pPr>
              <w:snapToGrid w:val="0"/>
              <w:ind w:firstLine="0"/>
              <w:jc w:val="center"/>
            </w:pPr>
            <w:r w:rsidRPr="001554A2">
              <w:t>Оснащение аудитории</w:t>
            </w:r>
          </w:p>
        </w:tc>
      </w:tr>
      <w:tr w:rsidR="001554A2" w:rsidRPr="001554A2" w:rsidTr="00881966">
        <w:trPr>
          <w:tblHeader/>
        </w:trPr>
        <w:tc>
          <w:tcPr>
            <w:tcW w:w="4085" w:type="dxa"/>
            <w:gridSpan w:val="2"/>
            <w:tcBorders>
              <w:top w:val="single" w:sz="4" w:space="0" w:color="000000"/>
              <w:left w:val="single" w:sz="4" w:space="0" w:color="000000"/>
              <w:bottom w:val="single" w:sz="4" w:space="0" w:color="000000"/>
            </w:tcBorders>
          </w:tcPr>
          <w:p w:rsidR="001554A2" w:rsidRPr="001554A2" w:rsidRDefault="001554A2" w:rsidP="00881966">
            <w:pPr>
              <w:ind w:firstLine="0"/>
              <w:contextualSpacing/>
              <w:rPr>
                <w:rFonts w:eastAsia="Calibri"/>
              </w:rPr>
            </w:pPr>
            <w:r w:rsidRPr="001554A2">
              <w:rPr>
                <w:rFonts w:eastAsia="Calibri"/>
              </w:rPr>
              <w:t>Учебные аудитории для проведения занятий лекционного типа</w:t>
            </w:r>
          </w:p>
        </w:tc>
        <w:tc>
          <w:tcPr>
            <w:tcW w:w="5247" w:type="dxa"/>
            <w:tcBorders>
              <w:top w:val="single" w:sz="4" w:space="0" w:color="000000"/>
              <w:left w:val="single" w:sz="4" w:space="0" w:color="000000"/>
              <w:bottom w:val="single" w:sz="4" w:space="0" w:color="000000"/>
              <w:right w:val="single" w:sz="4" w:space="0" w:color="000000"/>
            </w:tcBorders>
          </w:tcPr>
          <w:p w:rsidR="001554A2" w:rsidRPr="001554A2" w:rsidRDefault="001554A2" w:rsidP="00881966">
            <w:pPr>
              <w:ind w:firstLine="0"/>
              <w:contextualSpacing/>
              <w:rPr>
                <w:rFonts w:eastAsia="Calibri"/>
                <w:color w:val="000000"/>
              </w:rPr>
            </w:pPr>
            <w:r w:rsidRPr="001554A2">
              <w:rPr>
                <w:rFonts w:eastAsia="Calibri"/>
                <w:color w:val="000000"/>
              </w:rPr>
              <w:t>Доска, мультимедийные средства хранения, передачи и представления информации.</w:t>
            </w:r>
          </w:p>
        </w:tc>
      </w:tr>
      <w:tr w:rsidR="001554A2" w:rsidRPr="001554A2" w:rsidTr="00881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10" w:type="dxa"/>
        </w:trPr>
        <w:tc>
          <w:tcPr>
            <w:tcW w:w="4075" w:type="dxa"/>
          </w:tcPr>
          <w:p w:rsidR="001554A2" w:rsidRPr="001554A2" w:rsidRDefault="001554A2" w:rsidP="00881966">
            <w:pPr>
              <w:ind w:firstLine="0"/>
              <w:contextualSpacing/>
              <w:rPr>
                <w:rFonts w:eastAsia="Calibri"/>
              </w:rPr>
            </w:pPr>
            <w:r w:rsidRPr="001554A2">
              <w:rPr>
                <w:rFonts w:eastAsia="Calibri"/>
              </w:rPr>
              <w:lastRenderedPageBreak/>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5247" w:type="dxa"/>
          </w:tcPr>
          <w:p w:rsidR="001554A2" w:rsidRPr="001554A2" w:rsidRDefault="001554A2" w:rsidP="00881966">
            <w:pPr>
              <w:ind w:firstLine="0"/>
              <w:contextualSpacing/>
              <w:rPr>
                <w:rFonts w:eastAsia="Calibri"/>
                <w:color w:val="000000"/>
              </w:rPr>
            </w:pPr>
            <w:r w:rsidRPr="001554A2">
              <w:rPr>
                <w:rFonts w:eastAsia="Calibri"/>
                <w:color w:val="000000"/>
              </w:rPr>
              <w:t>Мультимедийные средства хранения, передачи и представления информации.</w:t>
            </w:r>
          </w:p>
          <w:p w:rsidR="001554A2" w:rsidRPr="001554A2" w:rsidRDefault="001554A2" w:rsidP="00881966">
            <w:pPr>
              <w:ind w:firstLine="0"/>
              <w:contextualSpacing/>
              <w:rPr>
                <w:rFonts w:eastAsia="Calibri"/>
                <w:color w:val="000000"/>
              </w:rPr>
            </w:pPr>
            <w:r w:rsidRPr="001554A2">
              <w:rPr>
                <w:rFonts w:eastAsia="Calibri"/>
                <w:color w:val="000000"/>
              </w:rPr>
              <w:t>Комплекс тестовых заданий для проведения промежуточных и рубежных контролей.</w:t>
            </w:r>
          </w:p>
        </w:tc>
      </w:tr>
      <w:tr w:rsidR="001554A2" w:rsidRPr="001554A2" w:rsidTr="00881966">
        <w:tc>
          <w:tcPr>
            <w:tcW w:w="4085" w:type="dxa"/>
            <w:gridSpan w:val="2"/>
            <w:tcBorders>
              <w:left w:val="single" w:sz="4" w:space="0" w:color="000000"/>
              <w:bottom w:val="single" w:sz="4" w:space="0" w:color="000000"/>
            </w:tcBorders>
          </w:tcPr>
          <w:p w:rsidR="001554A2" w:rsidRPr="001554A2" w:rsidRDefault="001554A2" w:rsidP="00881966">
            <w:pPr>
              <w:ind w:firstLine="0"/>
              <w:contextualSpacing/>
              <w:rPr>
                <w:rFonts w:eastAsia="Calibri"/>
              </w:rPr>
            </w:pPr>
            <w:r w:rsidRPr="001554A2">
              <w:rPr>
                <w:rFonts w:eastAsia="Calibri"/>
              </w:rPr>
              <w:t>Помещения для самостоятельной работы обучающихся</w:t>
            </w:r>
          </w:p>
        </w:tc>
        <w:tc>
          <w:tcPr>
            <w:tcW w:w="5247" w:type="dxa"/>
            <w:tcBorders>
              <w:left w:val="single" w:sz="4" w:space="0" w:color="000000"/>
              <w:bottom w:val="single" w:sz="4" w:space="0" w:color="000000"/>
              <w:right w:val="single" w:sz="4" w:space="0" w:color="000000"/>
            </w:tcBorders>
          </w:tcPr>
          <w:p w:rsidR="001554A2" w:rsidRPr="001554A2" w:rsidRDefault="001554A2" w:rsidP="00881966">
            <w:pPr>
              <w:ind w:firstLine="0"/>
              <w:contextualSpacing/>
              <w:rPr>
                <w:rFonts w:eastAsia="Calibri"/>
                <w:color w:val="000000"/>
              </w:rPr>
            </w:pPr>
            <w:r w:rsidRPr="001554A2">
              <w:rPr>
                <w:rFonts w:eastAsia="Calibri"/>
                <w:color w:val="000000"/>
              </w:rPr>
              <w:t xml:space="preserve">Персональные компьютеры  с пакетом MS Office, выходом в Интернет и с доступом в электронную информационно-образовательную среду университета </w:t>
            </w:r>
          </w:p>
        </w:tc>
      </w:tr>
      <w:tr w:rsidR="001554A2" w:rsidRPr="001554A2" w:rsidTr="00881966">
        <w:tc>
          <w:tcPr>
            <w:tcW w:w="4085" w:type="dxa"/>
            <w:gridSpan w:val="2"/>
            <w:tcBorders>
              <w:top w:val="single" w:sz="4" w:space="0" w:color="000000"/>
              <w:left w:val="single" w:sz="4" w:space="0" w:color="000000"/>
              <w:bottom w:val="single" w:sz="4" w:space="0" w:color="000000"/>
            </w:tcBorders>
          </w:tcPr>
          <w:p w:rsidR="001554A2" w:rsidRPr="001554A2" w:rsidRDefault="001554A2" w:rsidP="00881966">
            <w:pPr>
              <w:ind w:firstLine="0"/>
              <w:contextualSpacing/>
              <w:rPr>
                <w:rFonts w:eastAsia="Calibri"/>
              </w:rPr>
            </w:pPr>
            <w:r w:rsidRPr="001554A2">
              <w:rPr>
                <w:rFonts w:eastAsia="Calibri"/>
              </w:rPr>
              <w:t>Помещение для хранения и профилактического обслуживания учебного оборудования</w:t>
            </w:r>
          </w:p>
        </w:tc>
        <w:tc>
          <w:tcPr>
            <w:tcW w:w="5247" w:type="dxa"/>
            <w:tcBorders>
              <w:top w:val="single" w:sz="4" w:space="0" w:color="000000"/>
              <w:left w:val="single" w:sz="4" w:space="0" w:color="000000"/>
              <w:bottom w:val="single" w:sz="4" w:space="0" w:color="000000"/>
              <w:right w:val="single" w:sz="4" w:space="0" w:color="000000"/>
            </w:tcBorders>
          </w:tcPr>
          <w:p w:rsidR="001554A2" w:rsidRPr="001554A2" w:rsidRDefault="001554A2" w:rsidP="00881966">
            <w:pPr>
              <w:ind w:firstLine="0"/>
              <w:contextualSpacing/>
              <w:rPr>
                <w:rFonts w:eastAsia="Calibri"/>
              </w:rPr>
            </w:pPr>
            <w:r w:rsidRPr="001554A2">
              <w:rPr>
                <w:rFonts w:eastAsia="Calibri"/>
              </w:rPr>
              <w:t>Шкафы для хранения учебно-методической документации, учебного оборудования и учебно-наглядных пособий.</w:t>
            </w:r>
          </w:p>
        </w:tc>
      </w:tr>
    </w:tbl>
    <w:p w:rsidR="001554A2" w:rsidRDefault="001554A2" w:rsidP="001554A2">
      <w:pPr>
        <w:ind w:firstLine="0"/>
        <w:jc w:val="right"/>
      </w:pPr>
    </w:p>
    <w:p w:rsidR="001554A2" w:rsidRDefault="001554A2" w:rsidP="00823EA9">
      <w:pPr>
        <w:ind w:firstLine="0"/>
      </w:pPr>
    </w:p>
    <w:p w:rsidR="008D0D7A" w:rsidRPr="00DB4A91" w:rsidRDefault="008D0D7A" w:rsidP="008D0D7A">
      <w:pPr>
        <w:ind w:firstLine="0"/>
        <w:jc w:val="right"/>
      </w:pPr>
      <w:r w:rsidRPr="00DB4A91">
        <w:t>Приложение 1</w:t>
      </w:r>
    </w:p>
    <w:p w:rsidR="008D0D7A" w:rsidRPr="00DB4A91" w:rsidRDefault="008D0D7A" w:rsidP="008D0D7A">
      <w:pPr>
        <w:rPr>
          <w:rStyle w:val="FontStyle21"/>
          <w:b/>
          <w:sz w:val="24"/>
          <w:szCs w:val="24"/>
        </w:rPr>
      </w:pPr>
      <w:r w:rsidRPr="00DB4A91">
        <w:rPr>
          <w:rStyle w:val="FontStyle21"/>
          <w:b/>
          <w:sz w:val="24"/>
          <w:szCs w:val="24"/>
        </w:rPr>
        <w:t>Методические рекомендации для студентов по освоению дисциплины</w:t>
      </w:r>
    </w:p>
    <w:p w:rsidR="008D0D7A" w:rsidRPr="00DB4A91" w:rsidRDefault="008D0D7A" w:rsidP="008D0D7A"/>
    <w:p w:rsidR="008D0D7A" w:rsidRPr="00DB4A91" w:rsidRDefault="008D0D7A" w:rsidP="008D0D7A">
      <w:pPr>
        <w:pStyle w:val="aff0"/>
        <w:ind w:firstLine="709"/>
        <w:rPr>
          <w:sz w:val="24"/>
          <w:szCs w:val="24"/>
        </w:rPr>
      </w:pPr>
      <w:r w:rsidRPr="00DB4A91">
        <w:rPr>
          <w:sz w:val="24"/>
          <w:szCs w:val="24"/>
        </w:rPr>
        <w:t xml:space="preserve">Если Вы не прослушали определенные лекции преподавателя, изучите их самостоятельно. Целесообразно повторить материал последней лекции перед следующим занятием; повторяя, подумайте, какие уточняющие вопросы можно задать преподавателю на лекции. Закрепите определения основных понятий темы, рассмотренные на лекции. Поработайте с источниками списка литературы, рекомендованными на лекции. Составьте глоссарий основных понятий, изучаемой дисциплины. </w:t>
      </w:r>
    </w:p>
    <w:p w:rsidR="008D0D7A" w:rsidRPr="00DB4A91" w:rsidRDefault="008D0D7A" w:rsidP="008D0D7A">
      <w:pPr>
        <w:pStyle w:val="aff0"/>
        <w:ind w:firstLine="709"/>
        <w:rPr>
          <w:sz w:val="24"/>
          <w:szCs w:val="24"/>
        </w:rPr>
      </w:pPr>
      <w:r w:rsidRPr="00DB4A91">
        <w:rPr>
          <w:sz w:val="24"/>
          <w:szCs w:val="24"/>
        </w:rPr>
        <w:t xml:space="preserve">Самостоятельную работу по теме (разделу) желательно выполнять после изучения лекционного и практического материала. </w:t>
      </w:r>
      <w:r w:rsidRPr="00DB4A91">
        <w:rPr>
          <w:spacing w:val="-2"/>
          <w:sz w:val="24"/>
          <w:szCs w:val="24"/>
        </w:rPr>
        <w:t xml:space="preserve">Равномерно распределите время в течение семестра для выполнения заданий самостоятельной работы. Выполнить самостоятельную работу в полном объеме в короткий срок будет затруднительно. </w:t>
      </w:r>
      <w:r w:rsidRPr="00DB4A91">
        <w:rPr>
          <w:sz w:val="24"/>
          <w:szCs w:val="24"/>
        </w:rPr>
        <w:t>Выполняя самостоятельную работу, внимательно изучите требования к ее оформлению и критерии оценки (см. ниже).</w:t>
      </w:r>
    </w:p>
    <w:p w:rsidR="008D0D7A" w:rsidRPr="00DB4A91" w:rsidRDefault="008D0D7A" w:rsidP="008D0D7A">
      <w:pPr>
        <w:pStyle w:val="af1"/>
        <w:spacing w:after="0"/>
        <w:ind w:firstLine="709"/>
      </w:pPr>
      <w:r w:rsidRPr="00DB4A91">
        <w:t>Готовясь к семинарским занятиям, руководствуйтесь вопросами для обсуждения при изучении источников. Выделите основные мысли, положения изучаемого материала. При изучении мнений разных авторов по одному вопросу (проблеме), установите общее и отличное. Выполняя задания к семинарским и лабораторным занятиям, детально проработайте формулировку задания. Ориентируйтесь на критерии оценки занятий (см. ниже).</w:t>
      </w:r>
    </w:p>
    <w:p w:rsidR="008D0D7A" w:rsidRPr="00DB4A91" w:rsidRDefault="008D0D7A" w:rsidP="008D0D7A">
      <w:pPr>
        <w:pStyle w:val="310"/>
        <w:spacing w:after="0"/>
        <w:ind w:left="0" w:firstLine="709"/>
        <w:rPr>
          <w:sz w:val="24"/>
          <w:szCs w:val="24"/>
        </w:rPr>
      </w:pPr>
      <w:r w:rsidRPr="00DB4A91">
        <w:rPr>
          <w:sz w:val="24"/>
          <w:szCs w:val="24"/>
        </w:rPr>
        <w:t xml:space="preserve">После изучения материала по разделу курса на аудиторных занятиях, подготовки заданий для самостоятельной работы, потренируйтесь в выполнении тестовых заданий, предложенных для самопроверки. </w:t>
      </w:r>
    </w:p>
    <w:p w:rsidR="008D0D7A" w:rsidRPr="00DB4A91" w:rsidRDefault="008D0D7A" w:rsidP="008D0D7A">
      <w:pPr>
        <w:pStyle w:val="310"/>
        <w:spacing w:after="0"/>
        <w:ind w:left="0" w:firstLine="709"/>
        <w:rPr>
          <w:spacing w:val="-2"/>
          <w:sz w:val="24"/>
          <w:szCs w:val="24"/>
        </w:rPr>
      </w:pPr>
      <w:r w:rsidRPr="00DB4A91">
        <w:rPr>
          <w:spacing w:val="-2"/>
          <w:sz w:val="24"/>
          <w:szCs w:val="24"/>
        </w:rPr>
        <w:t xml:space="preserve">При подготовке к экзамену соотнесите материалы лекций, наработанный Вами материал в ходе самостоятельной работы, записи, сделанные на семинарских занятиях, с перечнем вопросов к экзамену. </w:t>
      </w:r>
    </w:p>
    <w:p w:rsidR="008D0D7A" w:rsidRPr="00DB4A91" w:rsidRDefault="008D0D7A" w:rsidP="008D0D7A">
      <w:pPr>
        <w:pStyle w:val="af1"/>
        <w:spacing w:after="0"/>
        <w:rPr>
          <w:b/>
          <w:i/>
        </w:rPr>
      </w:pPr>
      <w:r w:rsidRPr="00DB4A91">
        <w:rPr>
          <w:b/>
          <w:i/>
        </w:rPr>
        <w:t>Оценка активной работы студентов на семинарских занятиях:</w:t>
      </w:r>
    </w:p>
    <w:p w:rsidR="008D0D7A" w:rsidRPr="00DB4A91" w:rsidRDefault="008D0D7A" w:rsidP="008D0D7A">
      <w:pPr>
        <w:pStyle w:val="af1"/>
        <w:spacing w:after="0"/>
        <w:rPr>
          <w:i/>
        </w:rPr>
      </w:pPr>
      <w:r w:rsidRPr="00DB4A91">
        <w:rPr>
          <w:i/>
        </w:rPr>
        <w:t>Показатели:</w:t>
      </w:r>
    </w:p>
    <w:p w:rsidR="008D0D7A" w:rsidRPr="00DB4A91" w:rsidRDefault="008D0D7A" w:rsidP="008D0D7A">
      <w:pPr>
        <w:pStyle w:val="af1"/>
        <w:widowControl/>
        <w:numPr>
          <w:ilvl w:val="0"/>
          <w:numId w:val="6"/>
        </w:numPr>
        <w:tabs>
          <w:tab w:val="clear" w:pos="862"/>
          <w:tab w:val="left" w:pos="360"/>
        </w:tabs>
        <w:autoSpaceDE/>
        <w:spacing w:after="0"/>
        <w:ind w:left="360"/>
      </w:pPr>
      <w:r w:rsidRPr="00DB4A91">
        <w:t>Степень активности участия в обсуждении вопросов темы.</w:t>
      </w:r>
    </w:p>
    <w:p w:rsidR="008D0D7A" w:rsidRPr="00DB4A91" w:rsidRDefault="008D0D7A" w:rsidP="008D0D7A">
      <w:pPr>
        <w:pStyle w:val="af1"/>
        <w:widowControl/>
        <w:numPr>
          <w:ilvl w:val="0"/>
          <w:numId w:val="6"/>
        </w:numPr>
        <w:tabs>
          <w:tab w:val="clear" w:pos="862"/>
          <w:tab w:val="left" w:pos="360"/>
        </w:tabs>
        <w:autoSpaceDE/>
        <w:spacing w:after="0"/>
        <w:ind w:left="360"/>
      </w:pPr>
      <w:r w:rsidRPr="00DB4A91">
        <w:t>Наличие письменных материалов к занятию.</w:t>
      </w:r>
    </w:p>
    <w:p w:rsidR="008D0D7A" w:rsidRPr="00DB4A91" w:rsidRDefault="008D0D7A" w:rsidP="008D0D7A">
      <w:pPr>
        <w:pStyle w:val="af1"/>
        <w:spacing w:after="0"/>
        <w:rPr>
          <w:i/>
        </w:rPr>
      </w:pPr>
      <w:r w:rsidRPr="00DB4A91">
        <w:rPr>
          <w:i/>
        </w:rPr>
        <w:t>Критерии:</w:t>
      </w:r>
    </w:p>
    <w:p w:rsidR="008D0D7A" w:rsidRPr="00DB4A91" w:rsidRDefault="008D0D7A" w:rsidP="008D0D7A">
      <w:pPr>
        <w:pStyle w:val="af1"/>
        <w:spacing w:after="0"/>
      </w:pPr>
      <w:r w:rsidRPr="00DB4A91">
        <w:rPr>
          <w:b/>
        </w:rPr>
        <w:t>5 баллов</w:t>
      </w:r>
      <w:r w:rsidRPr="00DB4A91">
        <w:t xml:space="preserve"> – активное участие в обсуждении всех вопросов темы; наличие аналитических записей по всем вопросам и заданиям темы;</w:t>
      </w:r>
    </w:p>
    <w:p w:rsidR="008D0D7A" w:rsidRPr="00DB4A91" w:rsidRDefault="008D0D7A" w:rsidP="008D0D7A">
      <w:pPr>
        <w:pStyle w:val="af1"/>
        <w:spacing w:after="0"/>
      </w:pPr>
      <w:r w:rsidRPr="00DB4A91">
        <w:rPr>
          <w:b/>
        </w:rPr>
        <w:lastRenderedPageBreak/>
        <w:t>4 балла</w:t>
      </w:r>
      <w:r w:rsidRPr="00DB4A91">
        <w:t xml:space="preserve"> –  участие в обсуждении большинства вопросов темы; наличие аналитических записей по всем вопросам и заданиям темы;</w:t>
      </w:r>
    </w:p>
    <w:p w:rsidR="008D0D7A" w:rsidRPr="00DB4A91" w:rsidRDefault="008D0D7A" w:rsidP="008D0D7A">
      <w:pPr>
        <w:pStyle w:val="af1"/>
        <w:spacing w:after="0"/>
      </w:pPr>
      <w:r w:rsidRPr="00DB4A91">
        <w:rPr>
          <w:b/>
        </w:rPr>
        <w:t>3 балла</w:t>
      </w:r>
      <w:r w:rsidRPr="00DB4A91">
        <w:t xml:space="preserve"> – участие в обсуждении одного вопроса темы; наличие аналитических записей по всем вопросам, имеются неточности в оформлении заданий к теме;</w:t>
      </w:r>
    </w:p>
    <w:p w:rsidR="008D0D7A" w:rsidRPr="00DB4A91" w:rsidRDefault="008D0D7A" w:rsidP="008D0D7A">
      <w:pPr>
        <w:pStyle w:val="af1"/>
        <w:spacing w:after="0"/>
        <w:rPr>
          <w:spacing w:val="-2"/>
        </w:rPr>
      </w:pPr>
      <w:r w:rsidRPr="00DB4A91">
        <w:rPr>
          <w:b/>
          <w:spacing w:val="-2"/>
        </w:rPr>
        <w:t>2 балла</w:t>
      </w:r>
      <w:r w:rsidRPr="00DB4A91">
        <w:rPr>
          <w:spacing w:val="-2"/>
        </w:rPr>
        <w:t xml:space="preserve"> – незначительное участие в обсуждении вопросов темы; материалы к занятию представлены в конспективном виде, задания не выполнены;</w:t>
      </w:r>
    </w:p>
    <w:p w:rsidR="008D0D7A" w:rsidRPr="00DB4A91" w:rsidRDefault="008D0D7A" w:rsidP="008D0D7A">
      <w:pPr>
        <w:pStyle w:val="af1"/>
        <w:spacing w:after="0"/>
      </w:pPr>
      <w:r w:rsidRPr="00DB4A91">
        <w:rPr>
          <w:b/>
        </w:rPr>
        <w:t>1 балл</w:t>
      </w:r>
      <w:r w:rsidRPr="00DB4A91">
        <w:t xml:space="preserve"> – пассивное участие в обсуждении вопросов темы; материалы к занятию представлены в конспективном виде, задания не выполнены;</w:t>
      </w:r>
    </w:p>
    <w:p w:rsidR="008D0D7A" w:rsidRPr="00DB4A91" w:rsidRDefault="008D0D7A" w:rsidP="008D0D7A">
      <w:pPr>
        <w:pStyle w:val="af1"/>
        <w:spacing w:after="0"/>
      </w:pPr>
      <w:r w:rsidRPr="00DB4A91">
        <w:rPr>
          <w:b/>
        </w:rPr>
        <w:t>0 баллов</w:t>
      </w:r>
      <w:r w:rsidRPr="00DB4A91">
        <w:t xml:space="preserve"> – отсутствует подготовка к занятию.</w:t>
      </w:r>
    </w:p>
    <w:p w:rsidR="008D0D7A" w:rsidRPr="00DB4A91" w:rsidRDefault="008D0D7A" w:rsidP="008D0D7A">
      <w:pPr>
        <w:jc w:val="center"/>
        <w:rPr>
          <w:b/>
          <w:i/>
        </w:rPr>
      </w:pPr>
    </w:p>
    <w:p w:rsidR="008D0D7A" w:rsidRPr="00DB4A91" w:rsidRDefault="008D0D7A" w:rsidP="008D0D7A">
      <w:pPr>
        <w:rPr>
          <w:b/>
          <w:i/>
        </w:rPr>
      </w:pPr>
      <w:r w:rsidRPr="00DB4A91">
        <w:rPr>
          <w:b/>
          <w:i/>
        </w:rPr>
        <w:t>Требования к оформлению материалов самостоятельной работы:</w:t>
      </w:r>
    </w:p>
    <w:p w:rsidR="008D0D7A" w:rsidRPr="00DB4A91" w:rsidRDefault="008D0D7A" w:rsidP="008D0D7A">
      <w:pPr>
        <w:widowControl/>
        <w:numPr>
          <w:ilvl w:val="0"/>
          <w:numId w:val="8"/>
        </w:numPr>
        <w:tabs>
          <w:tab w:val="left" w:pos="360"/>
        </w:tabs>
        <w:autoSpaceDE/>
      </w:pPr>
      <w:r w:rsidRPr="00DB4A91">
        <w:t>Указать тему, номер и формулировку выполняемого задания.</w:t>
      </w:r>
    </w:p>
    <w:p w:rsidR="008D0D7A" w:rsidRPr="00DB4A91" w:rsidRDefault="008D0D7A" w:rsidP="008D0D7A">
      <w:pPr>
        <w:widowControl/>
        <w:numPr>
          <w:ilvl w:val="0"/>
          <w:numId w:val="8"/>
        </w:numPr>
        <w:tabs>
          <w:tab w:val="left" w:pos="360"/>
        </w:tabs>
        <w:autoSpaceDE/>
      </w:pPr>
      <w:r w:rsidRPr="00DB4A91">
        <w:t>Изложить материал в соответствии с требованиями, указанными в формулировке задания.</w:t>
      </w:r>
    </w:p>
    <w:p w:rsidR="008D0D7A" w:rsidRPr="00DB4A91" w:rsidRDefault="008D0D7A" w:rsidP="008D0D7A">
      <w:pPr>
        <w:widowControl/>
        <w:numPr>
          <w:ilvl w:val="0"/>
          <w:numId w:val="8"/>
        </w:numPr>
        <w:tabs>
          <w:tab w:val="left" w:pos="360"/>
        </w:tabs>
        <w:autoSpaceDE/>
      </w:pPr>
      <w:r w:rsidRPr="00DB4A91">
        <w:t>Указать литературные источники, которые использовались при выполнении задания.</w:t>
      </w:r>
    </w:p>
    <w:p w:rsidR="008D0D7A" w:rsidRPr="00DB4A91" w:rsidRDefault="008D0D7A" w:rsidP="008D0D7A">
      <w:pPr>
        <w:widowControl/>
        <w:numPr>
          <w:ilvl w:val="0"/>
          <w:numId w:val="8"/>
        </w:numPr>
        <w:tabs>
          <w:tab w:val="left" w:pos="360"/>
        </w:tabs>
        <w:autoSpaceDE/>
        <w:rPr>
          <w:spacing w:val="-4"/>
        </w:rPr>
      </w:pPr>
      <w:r w:rsidRPr="00DB4A91">
        <w:rPr>
          <w:spacing w:val="-4"/>
        </w:rPr>
        <w:t>Материалы самостоятельной работы оформляются в тонкой тетради, при компьютерном наборе – на листах формата А4 (файл, скоросшиватель). Работа подписывается с указанием ФИО, индекса группы.</w:t>
      </w:r>
    </w:p>
    <w:p w:rsidR="00AF6EAB" w:rsidRDefault="00AF6EAB" w:rsidP="00AF6EAB">
      <w:pPr>
        <w:pStyle w:val="210"/>
        <w:spacing w:after="0" w:line="240" w:lineRule="auto"/>
        <w:rPr>
          <w:b/>
          <w:i/>
        </w:rPr>
      </w:pPr>
    </w:p>
    <w:p w:rsidR="008D0D7A" w:rsidRPr="00DB4A91" w:rsidRDefault="008D0D7A" w:rsidP="00AF6EAB">
      <w:pPr>
        <w:pStyle w:val="210"/>
        <w:spacing w:after="0" w:line="240" w:lineRule="auto"/>
        <w:rPr>
          <w:b/>
          <w:i/>
        </w:rPr>
      </w:pPr>
      <w:r w:rsidRPr="00DB4A91">
        <w:rPr>
          <w:b/>
          <w:i/>
        </w:rPr>
        <w:t>Критерии оценки выполнения программы самостоятельной работы:</w:t>
      </w:r>
    </w:p>
    <w:p w:rsidR="008D0D7A" w:rsidRPr="00DB4A91" w:rsidRDefault="008D0D7A" w:rsidP="008D0D7A">
      <w:pPr>
        <w:pStyle w:val="210"/>
        <w:spacing w:after="0" w:line="240" w:lineRule="auto"/>
      </w:pPr>
      <w:r w:rsidRPr="00DB4A91">
        <w:rPr>
          <w:b/>
        </w:rPr>
        <w:t>5 баллов</w:t>
      </w:r>
      <w:r w:rsidRPr="00DB4A91">
        <w:t xml:space="preserve"> – качественное выполнение всех заданий: соответствие формулировке задания, изучение большинства литературных источников, подбор дополнительной литературы, наличие выводов, аналитической основы;</w:t>
      </w:r>
    </w:p>
    <w:p w:rsidR="008D0D7A" w:rsidRPr="00DB4A91" w:rsidRDefault="008D0D7A" w:rsidP="008D0D7A">
      <w:pPr>
        <w:pStyle w:val="210"/>
        <w:spacing w:after="0" w:line="240" w:lineRule="auto"/>
      </w:pPr>
      <w:r w:rsidRPr="00DB4A91">
        <w:rPr>
          <w:b/>
        </w:rPr>
        <w:t xml:space="preserve">4 балла </w:t>
      </w:r>
      <w:r w:rsidRPr="00DB4A91">
        <w:t>– выполнение всех заданий, но не всегда сделаны выводы, нет достаточной аналитической основы;</w:t>
      </w:r>
    </w:p>
    <w:p w:rsidR="008D0D7A" w:rsidRPr="00DB4A91" w:rsidRDefault="008D0D7A" w:rsidP="008D0D7A">
      <w:pPr>
        <w:pStyle w:val="210"/>
        <w:spacing w:after="0" w:line="240" w:lineRule="auto"/>
      </w:pPr>
      <w:r w:rsidRPr="00DB4A91">
        <w:rPr>
          <w:b/>
        </w:rPr>
        <w:t>3 балла</w:t>
      </w:r>
      <w:r w:rsidRPr="00DB4A91">
        <w:t xml:space="preserve"> – не выполнено одно из заданий или материалы отдельных заданий не соответствуют формулировке, не всегда сделаны выводы, нет достаточной аналитической основы;</w:t>
      </w:r>
    </w:p>
    <w:p w:rsidR="008D0D7A" w:rsidRPr="00DB4A91" w:rsidRDefault="008D0D7A" w:rsidP="008D0D7A">
      <w:pPr>
        <w:pStyle w:val="210"/>
        <w:spacing w:after="0" w:line="240" w:lineRule="auto"/>
      </w:pPr>
      <w:r w:rsidRPr="00DB4A91">
        <w:rPr>
          <w:b/>
        </w:rPr>
        <w:t>2 балла</w:t>
      </w:r>
      <w:r w:rsidRPr="00DB4A91">
        <w:t xml:space="preserve"> – не выполнены одно-два задания, литературные источники рассмотрены по минимуму, задания представлены на описательном уровне;</w:t>
      </w:r>
    </w:p>
    <w:p w:rsidR="008D0D7A" w:rsidRPr="00DB4A91" w:rsidRDefault="008D0D7A" w:rsidP="008D0D7A">
      <w:pPr>
        <w:pStyle w:val="210"/>
        <w:spacing w:after="0" w:line="240" w:lineRule="auto"/>
      </w:pPr>
      <w:r w:rsidRPr="00DB4A91">
        <w:rPr>
          <w:b/>
        </w:rPr>
        <w:t>1 балл</w:t>
      </w:r>
      <w:r w:rsidRPr="00DB4A91">
        <w:t xml:space="preserve"> – самостоятельная работа выполнена формально, не в полном объеме;</w:t>
      </w:r>
    </w:p>
    <w:p w:rsidR="008D0D7A" w:rsidRPr="00DB4A91" w:rsidRDefault="008D0D7A" w:rsidP="008D0D7A">
      <w:pPr>
        <w:pStyle w:val="af1"/>
        <w:spacing w:after="0"/>
      </w:pPr>
      <w:r w:rsidRPr="00DB4A91">
        <w:rPr>
          <w:b/>
        </w:rPr>
        <w:t>0 баллов</w:t>
      </w:r>
      <w:r w:rsidRPr="00DB4A91">
        <w:t xml:space="preserve"> – самостоятельная работа не выполнена.</w:t>
      </w:r>
    </w:p>
    <w:p w:rsidR="008D0D7A" w:rsidRPr="00DB4A91" w:rsidRDefault="008D0D7A" w:rsidP="008D0D7A"/>
    <w:p w:rsidR="008D0D7A" w:rsidRPr="00DB4A91" w:rsidRDefault="008D0D7A" w:rsidP="008D0D7A">
      <w:pPr>
        <w:tabs>
          <w:tab w:val="left" w:pos="851"/>
        </w:tabs>
        <w:rPr>
          <w:rStyle w:val="FontStyle20"/>
          <w:rFonts w:ascii="Times New Roman" w:hAnsi="Times New Roman" w:cs="Times New Roman"/>
          <w:b/>
          <w:bCs/>
          <w:i/>
          <w:iCs/>
          <w:sz w:val="24"/>
          <w:szCs w:val="24"/>
        </w:rPr>
      </w:pPr>
      <w:r w:rsidRPr="00DB4A91">
        <w:rPr>
          <w:rStyle w:val="FontStyle20"/>
          <w:rFonts w:ascii="Times New Roman" w:hAnsi="Times New Roman" w:cs="Times New Roman"/>
          <w:b/>
          <w:bCs/>
          <w:i/>
          <w:iCs/>
          <w:sz w:val="24"/>
          <w:szCs w:val="24"/>
        </w:rPr>
        <w:t xml:space="preserve">Методические рекомендации по подготовке к </w:t>
      </w:r>
      <w:r w:rsidR="006B4FCF">
        <w:rPr>
          <w:rStyle w:val="FontStyle20"/>
          <w:rFonts w:ascii="Times New Roman" w:hAnsi="Times New Roman" w:cs="Times New Roman"/>
          <w:b/>
          <w:bCs/>
          <w:i/>
          <w:iCs/>
          <w:sz w:val="24"/>
          <w:szCs w:val="24"/>
        </w:rPr>
        <w:t>экзамену</w:t>
      </w:r>
      <w:r w:rsidRPr="00DB4A91">
        <w:rPr>
          <w:rStyle w:val="FontStyle20"/>
          <w:rFonts w:ascii="Times New Roman" w:hAnsi="Times New Roman" w:cs="Times New Roman"/>
          <w:b/>
          <w:bCs/>
          <w:i/>
          <w:iCs/>
          <w:sz w:val="24"/>
          <w:szCs w:val="24"/>
        </w:rPr>
        <w:t>:</w:t>
      </w:r>
    </w:p>
    <w:p w:rsidR="008D0D7A" w:rsidRPr="00DB4A91" w:rsidRDefault="008D0D7A" w:rsidP="008D0D7A">
      <w:pPr>
        <w:rPr>
          <w:rStyle w:val="FontStyle20"/>
          <w:rFonts w:ascii="Times New Roman" w:hAnsi="Times New Roman" w:cs="Times New Roman"/>
          <w:iCs/>
          <w:sz w:val="24"/>
          <w:szCs w:val="24"/>
        </w:rPr>
      </w:pPr>
      <w:r w:rsidRPr="00DB4A91">
        <w:rPr>
          <w:rStyle w:val="FontStyle20"/>
          <w:rFonts w:ascii="Times New Roman" w:hAnsi="Times New Roman" w:cs="Times New Roman"/>
          <w:iCs/>
          <w:sz w:val="24"/>
          <w:szCs w:val="24"/>
        </w:rPr>
        <w:t>При подготовке к зачету (устному опросу) необходимо воспользоваться материалами лекций, семинарских занятий, а также материалами, накопленными в ходе самостоятельной работы по дисциплине. Устный опрос проводится индивидуально, каждому студенту задается не менее трех вопросов из разных разделов. Если по какому-то из разделов дисциплины при ответе студент испытывает затруднения, то количество вопросов может увеличиться с целью объективной оценки знаний (умений, навыков) студента. Ответы должны быть четкими, логичными; в случае использования при ответе материалов самостоятельной подготовки необходимо называть автора той точки зрения, которая транслируется в ходе ответа.</w:t>
      </w:r>
    </w:p>
    <w:p w:rsidR="008D0D7A" w:rsidRPr="00DB4A91" w:rsidRDefault="008D0D7A" w:rsidP="008D0D7A">
      <w:pPr>
        <w:rPr>
          <w:rStyle w:val="FontStyle20"/>
          <w:rFonts w:ascii="Times New Roman" w:hAnsi="Times New Roman" w:cs="Times New Roman"/>
          <w:iCs/>
          <w:sz w:val="24"/>
          <w:szCs w:val="24"/>
        </w:rPr>
      </w:pPr>
    </w:p>
    <w:p w:rsidR="008D0D7A" w:rsidRPr="00DB4A91" w:rsidRDefault="008D0D7A" w:rsidP="008D0D7A">
      <w:pPr>
        <w:tabs>
          <w:tab w:val="left" w:pos="851"/>
        </w:tabs>
        <w:rPr>
          <w:rStyle w:val="FontStyle20"/>
          <w:rFonts w:ascii="Times New Roman" w:hAnsi="Times New Roman" w:cs="Times New Roman"/>
          <w:b/>
          <w:bCs/>
          <w:i/>
          <w:iCs/>
          <w:sz w:val="24"/>
          <w:szCs w:val="24"/>
        </w:rPr>
      </w:pPr>
      <w:r w:rsidRPr="00DB4A91">
        <w:rPr>
          <w:rStyle w:val="FontStyle20"/>
          <w:rFonts w:ascii="Times New Roman" w:hAnsi="Times New Roman" w:cs="Times New Roman"/>
          <w:b/>
          <w:bCs/>
          <w:i/>
          <w:iCs/>
          <w:sz w:val="24"/>
          <w:szCs w:val="24"/>
        </w:rPr>
        <w:t>Методические рекомендации по подготовке к итоговому тесту:</w:t>
      </w:r>
    </w:p>
    <w:p w:rsidR="008D0D7A" w:rsidRPr="00DB4A91" w:rsidRDefault="008D0D7A" w:rsidP="006B4FCF">
      <w:pPr>
        <w:tabs>
          <w:tab w:val="left" w:pos="1418"/>
        </w:tabs>
        <w:rPr>
          <w:lang w:eastAsia="ar-SA"/>
        </w:rPr>
      </w:pPr>
      <w:r w:rsidRPr="00DB4A91">
        <w:rPr>
          <w:rStyle w:val="FontStyle20"/>
          <w:rFonts w:ascii="Times New Roman" w:hAnsi="Times New Roman" w:cs="Times New Roman"/>
          <w:iCs/>
          <w:sz w:val="24"/>
          <w:szCs w:val="24"/>
        </w:rPr>
        <w:t xml:space="preserve">При подготовке к итоговому </w:t>
      </w:r>
      <w:r w:rsidR="00AF6EAB">
        <w:rPr>
          <w:rStyle w:val="FontStyle20"/>
          <w:rFonts w:ascii="Times New Roman" w:hAnsi="Times New Roman" w:cs="Times New Roman"/>
          <w:iCs/>
          <w:sz w:val="24"/>
          <w:szCs w:val="24"/>
        </w:rPr>
        <w:t xml:space="preserve">тесту </w:t>
      </w:r>
      <w:r w:rsidRPr="00DB4A91">
        <w:rPr>
          <w:rStyle w:val="FontStyle20"/>
          <w:rFonts w:ascii="Times New Roman" w:hAnsi="Times New Roman" w:cs="Times New Roman"/>
          <w:iCs/>
          <w:sz w:val="24"/>
          <w:szCs w:val="24"/>
        </w:rPr>
        <w:t xml:space="preserve">необходимо воспользоваться материалами лекций, семинарских занятий, а также материалами, накопленными в ходе самостоятельной работы по дисциплине. </w:t>
      </w:r>
    </w:p>
    <w:p w:rsidR="00462123" w:rsidRDefault="00462123" w:rsidP="008D0D7A">
      <w:pPr>
        <w:pStyle w:val="1"/>
        <w:tabs>
          <w:tab w:val="left" w:pos="567"/>
        </w:tabs>
      </w:pPr>
    </w:p>
    <w:sectPr w:rsidR="00462123" w:rsidSect="00385E40">
      <w:footerReference w:type="default" r:id="rId29"/>
      <w:footnotePr>
        <w:pos w:val="beneathText"/>
      </w:footnotePr>
      <w:pgSz w:w="11905" w:h="16837"/>
      <w:pgMar w:top="1134" w:right="1134"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AC9" w:rsidRDefault="00676AC9">
      <w:r>
        <w:separator/>
      </w:r>
    </w:p>
  </w:endnote>
  <w:endnote w:type="continuationSeparator" w:id="0">
    <w:p w:rsidR="00676AC9" w:rsidRDefault="00676A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OpenSymbol">
    <w:altName w:val="Arial Unicode MS"/>
    <w:charset w:val="00"/>
    <w:family w:val="auto"/>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D7A" w:rsidRDefault="000D49E0" w:rsidP="00B24D1A">
    <w:pPr>
      <w:pStyle w:val="af5"/>
      <w:framePr w:wrap="around" w:vAnchor="text" w:hAnchor="margin" w:xAlign="right" w:y="1"/>
      <w:rPr>
        <w:rStyle w:val="a3"/>
      </w:rPr>
    </w:pPr>
    <w:r>
      <w:rPr>
        <w:rStyle w:val="a3"/>
      </w:rPr>
      <w:fldChar w:fldCharType="begin"/>
    </w:r>
    <w:r w:rsidR="008D0D7A">
      <w:rPr>
        <w:rStyle w:val="a3"/>
      </w:rPr>
      <w:instrText xml:space="preserve">PAGE  </w:instrText>
    </w:r>
    <w:r>
      <w:rPr>
        <w:rStyle w:val="a3"/>
      </w:rPr>
      <w:fldChar w:fldCharType="end"/>
    </w:r>
  </w:p>
  <w:p w:rsidR="008D0D7A" w:rsidRDefault="008D0D7A" w:rsidP="00B24D1A">
    <w:pPr>
      <w:pStyle w:val="af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D7A" w:rsidRDefault="000D49E0" w:rsidP="00B24D1A">
    <w:pPr>
      <w:pStyle w:val="af5"/>
      <w:framePr w:wrap="around" w:vAnchor="text" w:hAnchor="margin" w:xAlign="right" w:y="1"/>
      <w:rPr>
        <w:rStyle w:val="a3"/>
      </w:rPr>
    </w:pPr>
    <w:r>
      <w:rPr>
        <w:rStyle w:val="a3"/>
      </w:rPr>
      <w:fldChar w:fldCharType="begin"/>
    </w:r>
    <w:r w:rsidR="008D0D7A">
      <w:rPr>
        <w:rStyle w:val="a3"/>
      </w:rPr>
      <w:instrText xml:space="preserve">PAGE  </w:instrText>
    </w:r>
    <w:r>
      <w:rPr>
        <w:rStyle w:val="a3"/>
      </w:rPr>
      <w:fldChar w:fldCharType="separate"/>
    </w:r>
    <w:r w:rsidR="00771278">
      <w:rPr>
        <w:rStyle w:val="a3"/>
      </w:rPr>
      <w:t>16</w:t>
    </w:r>
    <w:r>
      <w:rPr>
        <w:rStyle w:val="a3"/>
      </w:rPr>
      <w:fldChar w:fldCharType="end"/>
    </w:r>
  </w:p>
  <w:p w:rsidR="008D0D7A" w:rsidRDefault="008D0D7A" w:rsidP="00B24D1A">
    <w:pPr>
      <w:pStyle w:val="af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D7A" w:rsidRDefault="008D0D7A">
    <w:pPr>
      <w:pStyle w:val="af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4B" w:rsidRDefault="0035604B">
    <w:pPr>
      <w:pStyle w:val="af5"/>
      <w:ind w:right="360"/>
      <w:rPr>
        <w:lang w:eastAsia="ar-S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AC9" w:rsidRDefault="00676AC9">
      <w:r>
        <w:separator/>
      </w:r>
    </w:p>
  </w:footnote>
  <w:footnote w:type="continuationSeparator" w:id="0">
    <w:p w:rsidR="00676AC9" w:rsidRDefault="00676A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D7A" w:rsidRDefault="008D0D7A">
    <w:pPr>
      <w:pStyle w:val="a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D7A" w:rsidRDefault="008D0D7A">
    <w:pPr>
      <w:pStyle w:val="af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D7A" w:rsidRDefault="008D0D7A">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nsid w:val="00000005"/>
    <w:multiLevelType w:val="singleLevel"/>
    <w:tmpl w:val="00000005"/>
    <w:name w:val="WW8Num5"/>
    <w:lvl w:ilvl="0">
      <w:start w:val="1"/>
      <w:numFmt w:val="decimal"/>
      <w:lvlText w:val="%1."/>
      <w:lvlJc w:val="left"/>
      <w:pPr>
        <w:tabs>
          <w:tab w:val="num" w:pos="900"/>
        </w:tabs>
        <w:ind w:left="900" w:hanging="360"/>
      </w:pPr>
    </w:lvl>
  </w:abstractNum>
  <w:abstractNum w:abstractNumId="5">
    <w:nsid w:val="00000006"/>
    <w:multiLevelType w:val="singleLevel"/>
    <w:tmpl w:val="00000006"/>
    <w:name w:val="WW8Num6"/>
    <w:lvl w:ilvl="0">
      <w:start w:val="1"/>
      <w:numFmt w:val="decimal"/>
      <w:lvlText w:val="%1."/>
      <w:lvlJc w:val="left"/>
      <w:pPr>
        <w:tabs>
          <w:tab w:val="num" w:pos="862"/>
        </w:tabs>
        <w:ind w:left="862" w:hanging="360"/>
      </w:pPr>
    </w:lvl>
  </w:abstractNum>
  <w:abstractNum w:abstractNumId="6">
    <w:nsid w:val="00000007"/>
    <w:multiLevelType w:val="singleLevel"/>
    <w:tmpl w:val="D416D01E"/>
    <w:name w:val="WW8Num7"/>
    <w:lvl w:ilvl="0">
      <w:start w:val="1"/>
      <w:numFmt w:val="decimal"/>
      <w:lvlText w:val="%1."/>
      <w:lvlJc w:val="left"/>
      <w:pPr>
        <w:tabs>
          <w:tab w:val="num" w:pos="720"/>
        </w:tabs>
        <w:ind w:left="720" w:hanging="360"/>
      </w:pPr>
      <w:rPr>
        <w:rFonts w:ascii="Times New Roman" w:hAnsi="Times New Roman" w:hint="default"/>
      </w:rPr>
    </w:lvl>
  </w:abstractNum>
  <w:abstractNum w:abstractNumId="7">
    <w:nsid w:val="00000008"/>
    <w:multiLevelType w:val="singleLevel"/>
    <w:tmpl w:val="00000008"/>
    <w:name w:val="WW8Num8"/>
    <w:lvl w:ilvl="0">
      <w:start w:val="1"/>
      <w:numFmt w:val="decimal"/>
      <w:lvlText w:val="%1."/>
      <w:lvlJc w:val="left"/>
      <w:pPr>
        <w:tabs>
          <w:tab w:val="num" w:pos="360"/>
        </w:tabs>
        <w:ind w:left="360" w:hanging="360"/>
      </w:pPr>
    </w:lvl>
  </w:abstractNum>
  <w:abstractNum w:abstractNumId="8">
    <w:nsid w:val="00000009"/>
    <w:multiLevelType w:val="multilevel"/>
    <w:tmpl w:val="00000009"/>
    <w:name w:val="WW8Num9"/>
    <w:lvl w:ilvl="0">
      <w:start w:val="1"/>
      <w:numFmt w:val="bullet"/>
      <w:lvlText w:val=""/>
      <w:lvlJc w:val="left"/>
      <w:pPr>
        <w:tabs>
          <w:tab w:val="num" w:pos="1287"/>
        </w:tabs>
        <w:ind w:left="1287" w:hanging="360"/>
      </w:pPr>
      <w:rPr>
        <w:rFonts w:ascii="Symbol" w:hAnsi="Symbol" w:cs="Times New Roman"/>
      </w:rPr>
    </w:lvl>
    <w:lvl w:ilvl="1">
      <w:start w:val="1"/>
      <w:numFmt w:val="decimal"/>
      <w:lvlText w:val="%2."/>
      <w:lvlJc w:val="left"/>
      <w:pPr>
        <w:tabs>
          <w:tab w:val="num" w:pos="960"/>
        </w:tabs>
        <w:ind w:left="960" w:hanging="360"/>
      </w:p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cs="Times New Roman"/>
      </w:rPr>
    </w:lvl>
    <w:lvl w:ilvl="4">
      <w:start w:val="1"/>
      <w:numFmt w:val="bullet"/>
      <w:lvlText w:val="o"/>
      <w:lvlJc w:val="left"/>
      <w:pPr>
        <w:tabs>
          <w:tab w:val="num" w:pos="4167"/>
        </w:tabs>
        <w:ind w:left="4167" w:hanging="360"/>
      </w:pPr>
      <w:rPr>
        <w:rFonts w:ascii="Courier New" w:hAnsi="Courier New" w:cs="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cs="Times New Roman"/>
      </w:rPr>
    </w:lvl>
    <w:lvl w:ilvl="7">
      <w:start w:val="1"/>
      <w:numFmt w:val="bullet"/>
      <w:lvlText w:val="o"/>
      <w:lvlJc w:val="left"/>
      <w:pPr>
        <w:tabs>
          <w:tab w:val="num" w:pos="6327"/>
        </w:tabs>
        <w:ind w:left="6327" w:hanging="360"/>
      </w:pPr>
      <w:rPr>
        <w:rFonts w:ascii="Courier New" w:hAnsi="Courier New" w:cs="Courier New"/>
      </w:rPr>
    </w:lvl>
    <w:lvl w:ilvl="8">
      <w:start w:val="1"/>
      <w:numFmt w:val="bullet"/>
      <w:lvlText w:val=""/>
      <w:lvlJc w:val="left"/>
      <w:pPr>
        <w:tabs>
          <w:tab w:val="num" w:pos="7047"/>
        </w:tabs>
        <w:ind w:left="7047" w:hanging="360"/>
      </w:pPr>
      <w:rPr>
        <w:rFonts w:ascii="Wingdings" w:hAnsi="Wingdings"/>
      </w:rPr>
    </w:lvl>
  </w:abstractNum>
  <w:abstractNum w:abstractNumId="9">
    <w:nsid w:val="1365320A"/>
    <w:multiLevelType w:val="hybridMultilevel"/>
    <w:tmpl w:val="CB12F22E"/>
    <w:lvl w:ilvl="0" w:tplc="0419000F">
      <w:start w:val="1"/>
      <w:numFmt w:val="decimal"/>
      <w:lvlText w:val="%1."/>
      <w:lvlJc w:val="left"/>
      <w:pPr>
        <w:tabs>
          <w:tab w:val="num" w:pos="862"/>
        </w:tabs>
        <w:ind w:left="862" w:hanging="360"/>
      </w:pPr>
    </w:lvl>
    <w:lvl w:ilvl="1" w:tplc="0419000F">
      <w:start w:val="1"/>
      <w:numFmt w:val="decimal"/>
      <w:lvlText w:val="%2."/>
      <w:lvlJc w:val="left"/>
      <w:pPr>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10">
    <w:nsid w:val="17D50CCC"/>
    <w:multiLevelType w:val="hybridMultilevel"/>
    <w:tmpl w:val="4E4AD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3FB1CA2"/>
    <w:multiLevelType w:val="hybridMultilevel"/>
    <w:tmpl w:val="42D695A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F940E9D"/>
    <w:multiLevelType w:val="multilevel"/>
    <w:tmpl w:val="00000009"/>
    <w:lvl w:ilvl="0">
      <w:start w:val="1"/>
      <w:numFmt w:val="bullet"/>
      <w:lvlText w:val=""/>
      <w:lvlJc w:val="left"/>
      <w:pPr>
        <w:tabs>
          <w:tab w:val="num" w:pos="1287"/>
        </w:tabs>
        <w:ind w:left="1287" w:hanging="360"/>
      </w:pPr>
      <w:rPr>
        <w:rFonts w:ascii="Symbol" w:hAnsi="Symbol" w:cs="Times New Roman"/>
      </w:rPr>
    </w:lvl>
    <w:lvl w:ilvl="1">
      <w:start w:val="1"/>
      <w:numFmt w:val="decimal"/>
      <w:lvlText w:val="%2."/>
      <w:lvlJc w:val="left"/>
      <w:pPr>
        <w:tabs>
          <w:tab w:val="num" w:pos="960"/>
        </w:tabs>
        <w:ind w:left="960" w:hanging="360"/>
      </w:p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cs="Times New Roman"/>
      </w:rPr>
    </w:lvl>
    <w:lvl w:ilvl="4">
      <w:start w:val="1"/>
      <w:numFmt w:val="bullet"/>
      <w:lvlText w:val="o"/>
      <w:lvlJc w:val="left"/>
      <w:pPr>
        <w:tabs>
          <w:tab w:val="num" w:pos="4167"/>
        </w:tabs>
        <w:ind w:left="4167" w:hanging="360"/>
      </w:pPr>
      <w:rPr>
        <w:rFonts w:ascii="Courier New" w:hAnsi="Courier New" w:cs="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cs="Times New Roman"/>
      </w:rPr>
    </w:lvl>
    <w:lvl w:ilvl="7">
      <w:start w:val="1"/>
      <w:numFmt w:val="bullet"/>
      <w:lvlText w:val="o"/>
      <w:lvlJc w:val="left"/>
      <w:pPr>
        <w:tabs>
          <w:tab w:val="num" w:pos="6327"/>
        </w:tabs>
        <w:ind w:left="6327" w:hanging="360"/>
      </w:pPr>
      <w:rPr>
        <w:rFonts w:ascii="Courier New" w:hAnsi="Courier New" w:cs="Courier New"/>
      </w:rPr>
    </w:lvl>
    <w:lvl w:ilvl="8">
      <w:start w:val="1"/>
      <w:numFmt w:val="bullet"/>
      <w:lvlText w:val=""/>
      <w:lvlJc w:val="left"/>
      <w:pPr>
        <w:tabs>
          <w:tab w:val="num" w:pos="7047"/>
        </w:tabs>
        <w:ind w:left="7047" w:hanging="360"/>
      </w:pPr>
      <w:rPr>
        <w:rFonts w:ascii="Wingdings" w:hAnsi="Wingdings"/>
      </w:rPr>
    </w:lvl>
  </w:abstractNum>
  <w:abstractNum w:abstractNumId="14">
    <w:nsid w:val="38514694"/>
    <w:multiLevelType w:val="hybridMultilevel"/>
    <w:tmpl w:val="C1FED15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8DD3845"/>
    <w:multiLevelType w:val="hybridMultilevel"/>
    <w:tmpl w:val="E18A3158"/>
    <w:lvl w:ilvl="0" w:tplc="0419000F">
      <w:start w:val="1"/>
      <w:numFmt w:val="decimal"/>
      <w:lvlText w:val="%1."/>
      <w:lvlJc w:val="left"/>
      <w:pPr>
        <w:tabs>
          <w:tab w:val="num" w:pos="862"/>
        </w:tabs>
        <w:ind w:left="862" w:hanging="360"/>
      </w:pPr>
    </w:lvl>
    <w:lvl w:ilvl="1" w:tplc="04190019">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16">
    <w:nsid w:val="3EF3435D"/>
    <w:multiLevelType w:val="multilevel"/>
    <w:tmpl w:val="5F2EDD48"/>
    <w:lvl w:ilvl="0">
      <w:start w:val="1"/>
      <w:numFmt w:val="bullet"/>
      <w:lvlText w:val=""/>
      <w:lvlJc w:val="left"/>
      <w:pPr>
        <w:tabs>
          <w:tab w:val="num" w:pos="1287"/>
        </w:tabs>
        <w:ind w:left="1287" w:hanging="360"/>
      </w:pPr>
      <w:rPr>
        <w:rFonts w:ascii="Symbol" w:hAnsi="Symbol" w:cs="Times New Roman"/>
      </w:rPr>
    </w:lvl>
    <w:lvl w:ilvl="1">
      <w:start w:val="1"/>
      <w:numFmt w:val="decimal"/>
      <w:lvlText w:val="%2."/>
      <w:lvlJc w:val="left"/>
      <w:pPr>
        <w:tabs>
          <w:tab w:val="num" w:pos="960"/>
        </w:tabs>
        <w:ind w:left="960" w:hanging="360"/>
      </w:pPr>
      <w:rPr>
        <w:b w:val="0"/>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cs="Times New Roman"/>
      </w:rPr>
    </w:lvl>
    <w:lvl w:ilvl="4">
      <w:start w:val="1"/>
      <w:numFmt w:val="bullet"/>
      <w:lvlText w:val="o"/>
      <w:lvlJc w:val="left"/>
      <w:pPr>
        <w:tabs>
          <w:tab w:val="num" w:pos="4167"/>
        </w:tabs>
        <w:ind w:left="4167" w:hanging="360"/>
      </w:pPr>
      <w:rPr>
        <w:rFonts w:ascii="Courier New" w:hAnsi="Courier New" w:cs="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cs="Times New Roman"/>
      </w:rPr>
    </w:lvl>
    <w:lvl w:ilvl="7">
      <w:start w:val="1"/>
      <w:numFmt w:val="bullet"/>
      <w:lvlText w:val="o"/>
      <w:lvlJc w:val="left"/>
      <w:pPr>
        <w:tabs>
          <w:tab w:val="num" w:pos="6327"/>
        </w:tabs>
        <w:ind w:left="6327" w:hanging="360"/>
      </w:pPr>
      <w:rPr>
        <w:rFonts w:ascii="Courier New" w:hAnsi="Courier New" w:cs="Courier New"/>
      </w:rPr>
    </w:lvl>
    <w:lvl w:ilvl="8">
      <w:start w:val="1"/>
      <w:numFmt w:val="bullet"/>
      <w:lvlText w:val=""/>
      <w:lvlJc w:val="left"/>
      <w:pPr>
        <w:tabs>
          <w:tab w:val="num" w:pos="7047"/>
        </w:tabs>
        <w:ind w:left="7047" w:hanging="360"/>
      </w:pPr>
      <w:rPr>
        <w:rFonts w:ascii="Wingdings" w:hAnsi="Wingdings"/>
      </w:rPr>
    </w:lvl>
  </w:abstractNum>
  <w:abstractNum w:abstractNumId="17">
    <w:nsid w:val="79336F2B"/>
    <w:multiLevelType w:val="hybridMultilevel"/>
    <w:tmpl w:val="E18A3158"/>
    <w:lvl w:ilvl="0" w:tplc="0419000F">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18">
    <w:nsid w:val="7DB730F5"/>
    <w:multiLevelType w:val="hybridMultilevel"/>
    <w:tmpl w:val="BC267924"/>
    <w:lvl w:ilvl="0" w:tplc="0419000F">
      <w:start w:val="1"/>
      <w:numFmt w:val="decimal"/>
      <w:lvlText w:val="%1."/>
      <w:lvlJc w:val="left"/>
      <w:pPr>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5"/>
  </w:num>
  <w:num w:numId="11">
    <w:abstractNumId w:val="12"/>
  </w:num>
  <w:num w:numId="12">
    <w:abstractNumId w:val="11"/>
  </w:num>
  <w:num w:numId="13">
    <w:abstractNumId w:val="13"/>
  </w:num>
  <w:num w:numId="14">
    <w:abstractNumId w:val="16"/>
  </w:num>
  <w:num w:numId="15">
    <w:abstractNumId w:val="9"/>
  </w:num>
  <w:num w:numId="16">
    <w:abstractNumId w:val="10"/>
  </w:num>
  <w:num w:numId="17">
    <w:abstractNumId w:val="17"/>
  </w:num>
  <w:num w:numId="18">
    <w:abstractNumId w:val="18"/>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isplayBackgroundShape/>
  <w:proofState w:spelling="clean" w:grammar="clean"/>
  <w:defaultTabStop w:val="720"/>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
  <w:rsids>
    <w:rsidRoot w:val="004E4282"/>
    <w:rsid w:val="00044A24"/>
    <w:rsid w:val="0005771B"/>
    <w:rsid w:val="00057BF1"/>
    <w:rsid w:val="000D49E0"/>
    <w:rsid w:val="0012741F"/>
    <w:rsid w:val="00131B3E"/>
    <w:rsid w:val="001554A2"/>
    <w:rsid w:val="001679DA"/>
    <w:rsid w:val="002B0B75"/>
    <w:rsid w:val="00307969"/>
    <w:rsid w:val="003136DC"/>
    <w:rsid w:val="0035604B"/>
    <w:rsid w:val="00384BF6"/>
    <w:rsid w:val="00385E40"/>
    <w:rsid w:val="003A63F2"/>
    <w:rsid w:val="004244EE"/>
    <w:rsid w:val="00447E21"/>
    <w:rsid w:val="00462123"/>
    <w:rsid w:val="00485C82"/>
    <w:rsid w:val="00495E16"/>
    <w:rsid w:val="004A1879"/>
    <w:rsid w:val="004E4282"/>
    <w:rsid w:val="004E4A12"/>
    <w:rsid w:val="004F4A90"/>
    <w:rsid w:val="004F7C8C"/>
    <w:rsid w:val="005256B1"/>
    <w:rsid w:val="005317B0"/>
    <w:rsid w:val="005A4720"/>
    <w:rsid w:val="005C5419"/>
    <w:rsid w:val="00676AC9"/>
    <w:rsid w:val="00693D6F"/>
    <w:rsid w:val="00694043"/>
    <w:rsid w:val="00696103"/>
    <w:rsid w:val="006B4FCF"/>
    <w:rsid w:val="007305AF"/>
    <w:rsid w:val="0074184C"/>
    <w:rsid w:val="00771278"/>
    <w:rsid w:val="007E5921"/>
    <w:rsid w:val="007E6C18"/>
    <w:rsid w:val="00812AD0"/>
    <w:rsid w:val="00823EA9"/>
    <w:rsid w:val="00881966"/>
    <w:rsid w:val="008A516B"/>
    <w:rsid w:val="008D0D7A"/>
    <w:rsid w:val="008F7517"/>
    <w:rsid w:val="0091712B"/>
    <w:rsid w:val="00A45AEE"/>
    <w:rsid w:val="00A6638C"/>
    <w:rsid w:val="00A66B53"/>
    <w:rsid w:val="00AA3A00"/>
    <w:rsid w:val="00AA5650"/>
    <w:rsid w:val="00AF6EAB"/>
    <w:rsid w:val="00B24D1A"/>
    <w:rsid w:val="00B676F8"/>
    <w:rsid w:val="00B72EDF"/>
    <w:rsid w:val="00B85BF5"/>
    <w:rsid w:val="00BA067A"/>
    <w:rsid w:val="00BD5AAC"/>
    <w:rsid w:val="00C47627"/>
    <w:rsid w:val="00C6353D"/>
    <w:rsid w:val="00CD0001"/>
    <w:rsid w:val="00CD4B1B"/>
    <w:rsid w:val="00CE7188"/>
    <w:rsid w:val="00E71988"/>
    <w:rsid w:val="00F02A48"/>
    <w:rsid w:val="00F26F1F"/>
    <w:rsid w:val="00FD4B0E"/>
    <w:rsid w:val="00FE41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5256B1"/>
    <w:pPr>
      <w:widowControl w:val="0"/>
      <w:autoSpaceDE w:val="0"/>
      <w:ind w:firstLine="567"/>
      <w:jc w:val="both"/>
    </w:pPr>
    <w:rPr>
      <w:noProof/>
      <w:sz w:val="24"/>
      <w:szCs w:val="24"/>
    </w:rPr>
  </w:style>
  <w:style w:type="paragraph" w:styleId="1">
    <w:name w:val="heading 1"/>
    <w:basedOn w:val="a"/>
    <w:next w:val="a"/>
    <w:link w:val="10"/>
    <w:qFormat/>
    <w:rsid w:val="005256B1"/>
    <w:pPr>
      <w:keepNext/>
      <w:tabs>
        <w:tab w:val="num" w:pos="0"/>
      </w:tabs>
      <w:autoSpaceDE/>
      <w:spacing w:before="240" w:after="120"/>
      <w:ind w:left="567" w:firstLine="0"/>
      <w:outlineLvl w:val="0"/>
    </w:pPr>
    <w:rPr>
      <w:b/>
      <w:iCs/>
      <w:szCs w:val="20"/>
    </w:rPr>
  </w:style>
  <w:style w:type="paragraph" w:styleId="2">
    <w:name w:val="heading 2"/>
    <w:basedOn w:val="a"/>
    <w:next w:val="a"/>
    <w:link w:val="20"/>
    <w:qFormat/>
    <w:rsid w:val="005256B1"/>
    <w:pPr>
      <w:keepNext/>
      <w:tabs>
        <w:tab w:val="num" w:pos="0"/>
      </w:tabs>
      <w:autoSpaceDE/>
      <w:ind w:left="400" w:firstLine="0"/>
      <w:outlineLvl w:val="1"/>
    </w:pPr>
    <w:rPr>
      <w:b/>
      <w:bCs/>
      <w:i/>
      <w:szCs w:val="20"/>
    </w:rPr>
  </w:style>
  <w:style w:type="paragraph" w:styleId="3">
    <w:name w:val="heading 3"/>
    <w:basedOn w:val="a"/>
    <w:next w:val="a"/>
    <w:link w:val="30"/>
    <w:qFormat/>
    <w:rsid w:val="005256B1"/>
    <w:pPr>
      <w:keepNext/>
      <w:tabs>
        <w:tab w:val="num" w:pos="0"/>
      </w:tabs>
      <w:spacing w:before="240" w:after="60"/>
      <w:ind w:firstLine="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7z0">
    <w:name w:val="WW8Num7z0"/>
    <w:rsid w:val="005256B1"/>
    <w:rPr>
      <w:rFonts w:ascii="OpenSymbol" w:hAnsi="OpenSymbol"/>
    </w:rPr>
  </w:style>
  <w:style w:type="character" w:customStyle="1" w:styleId="Absatz-Standardschriftart">
    <w:name w:val="Absatz-Standardschriftart"/>
    <w:rsid w:val="005256B1"/>
  </w:style>
  <w:style w:type="character" w:customStyle="1" w:styleId="WW-Absatz-Standardschriftart">
    <w:name w:val="WW-Absatz-Standardschriftart"/>
    <w:rsid w:val="005256B1"/>
  </w:style>
  <w:style w:type="character" w:customStyle="1" w:styleId="WW8Num8z0">
    <w:name w:val="WW8Num8z0"/>
    <w:rsid w:val="005256B1"/>
    <w:rPr>
      <w:rFonts w:ascii="OpenSymbol" w:hAnsi="OpenSymbol"/>
    </w:rPr>
  </w:style>
  <w:style w:type="character" w:customStyle="1" w:styleId="WW-Absatz-Standardschriftart1">
    <w:name w:val="WW-Absatz-Standardschriftart1"/>
    <w:rsid w:val="005256B1"/>
  </w:style>
  <w:style w:type="character" w:customStyle="1" w:styleId="WW8Num3z0">
    <w:name w:val="WW8Num3z0"/>
    <w:rsid w:val="005256B1"/>
    <w:rPr>
      <w:rFonts w:ascii="OpenSymbol" w:hAnsi="OpenSymbol"/>
    </w:rPr>
  </w:style>
  <w:style w:type="character" w:customStyle="1" w:styleId="WW8Num9z0">
    <w:name w:val="WW8Num9z0"/>
    <w:rsid w:val="005256B1"/>
    <w:rPr>
      <w:rFonts w:cs="Times New Roman"/>
    </w:rPr>
  </w:style>
  <w:style w:type="character" w:customStyle="1" w:styleId="WW-Absatz-Standardschriftart11">
    <w:name w:val="WW-Absatz-Standardschriftart11"/>
    <w:rsid w:val="005256B1"/>
  </w:style>
  <w:style w:type="character" w:customStyle="1" w:styleId="WW-Absatz-Standardschriftart111">
    <w:name w:val="WW-Absatz-Standardschriftart111"/>
    <w:rsid w:val="005256B1"/>
  </w:style>
  <w:style w:type="character" w:customStyle="1" w:styleId="WW-Absatz-Standardschriftart1111">
    <w:name w:val="WW-Absatz-Standardschriftart1111"/>
    <w:rsid w:val="005256B1"/>
  </w:style>
  <w:style w:type="character" w:customStyle="1" w:styleId="WW8Num6z0">
    <w:name w:val="WW8Num6z0"/>
    <w:rsid w:val="005256B1"/>
    <w:rPr>
      <w:rFonts w:ascii="OpenSymbol" w:hAnsi="OpenSymbol"/>
    </w:rPr>
  </w:style>
  <w:style w:type="character" w:customStyle="1" w:styleId="WW8Num6z2">
    <w:name w:val="WW8Num6z2"/>
    <w:rsid w:val="005256B1"/>
    <w:rPr>
      <w:rFonts w:ascii="Wingdings" w:hAnsi="Wingdings"/>
    </w:rPr>
  </w:style>
  <w:style w:type="character" w:customStyle="1" w:styleId="WW8Num6z4">
    <w:name w:val="WW8Num6z4"/>
    <w:rsid w:val="005256B1"/>
    <w:rPr>
      <w:rFonts w:ascii="Courier New" w:hAnsi="Courier New" w:cs="Courier New"/>
    </w:rPr>
  </w:style>
  <w:style w:type="character" w:customStyle="1" w:styleId="WW8Num10z0">
    <w:name w:val="WW8Num10z0"/>
    <w:rsid w:val="005256B1"/>
    <w:rPr>
      <w:b w:val="0"/>
    </w:rPr>
  </w:style>
  <w:style w:type="character" w:customStyle="1" w:styleId="WW8Num11z0">
    <w:name w:val="WW8Num11z0"/>
    <w:rsid w:val="005256B1"/>
    <w:rPr>
      <w:b/>
    </w:rPr>
  </w:style>
  <w:style w:type="character" w:customStyle="1" w:styleId="WW-Absatz-Standardschriftart11111">
    <w:name w:val="WW-Absatz-Standardschriftart11111"/>
    <w:rsid w:val="005256B1"/>
  </w:style>
  <w:style w:type="character" w:customStyle="1" w:styleId="WW-Absatz-Standardschriftart111111">
    <w:name w:val="WW-Absatz-Standardschriftart111111"/>
    <w:rsid w:val="005256B1"/>
  </w:style>
  <w:style w:type="character" w:customStyle="1" w:styleId="WW8Num2z0">
    <w:name w:val="WW8Num2z0"/>
    <w:rsid w:val="005256B1"/>
    <w:rPr>
      <w:rFonts w:ascii="Symbol" w:hAnsi="Symbol"/>
    </w:rPr>
  </w:style>
  <w:style w:type="character" w:customStyle="1" w:styleId="WW8Num4z0">
    <w:name w:val="WW8Num4z0"/>
    <w:rsid w:val="005256B1"/>
    <w:rPr>
      <w:rFonts w:ascii="Symbol" w:hAnsi="Symbol"/>
    </w:rPr>
  </w:style>
  <w:style w:type="character" w:customStyle="1" w:styleId="WW8Num5z0">
    <w:name w:val="WW8Num5z0"/>
    <w:rsid w:val="005256B1"/>
    <w:rPr>
      <w:rFonts w:cs="Times New Roman"/>
    </w:rPr>
  </w:style>
  <w:style w:type="character" w:customStyle="1" w:styleId="WW8Num9z2">
    <w:name w:val="WW8Num9z2"/>
    <w:rsid w:val="005256B1"/>
    <w:rPr>
      <w:rFonts w:ascii="Wingdings" w:hAnsi="Wingdings"/>
    </w:rPr>
  </w:style>
  <w:style w:type="character" w:customStyle="1" w:styleId="WW8Num9z4">
    <w:name w:val="WW8Num9z4"/>
    <w:rsid w:val="005256B1"/>
    <w:rPr>
      <w:rFonts w:ascii="Courier New" w:hAnsi="Courier New" w:cs="Courier New"/>
    </w:rPr>
  </w:style>
  <w:style w:type="character" w:customStyle="1" w:styleId="WW8Num18z0">
    <w:name w:val="WW8Num18z0"/>
    <w:rsid w:val="005256B1"/>
    <w:rPr>
      <w:b w:val="0"/>
      <w:sz w:val="20"/>
    </w:rPr>
  </w:style>
  <w:style w:type="character" w:customStyle="1" w:styleId="WW8Num20z0">
    <w:name w:val="WW8Num20z0"/>
    <w:rsid w:val="005256B1"/>
    <w:rPr>
      <w:rFonts w:ascii="Symbol" w:hAnsi="Symbol"/>
    </w:rPr>
  </w:style>
  <w:style w:type="character" w:customStyle="1" w:styleId="WW8Num21z0">
    <w:name w:val="WW8Num21z0"/>
    <w:rsid w:val="005256B1"/>
    <w:rPr>
      <w:rFonts w:ascii="Symbol" w:hAnsi="Symbol"/>
    </w:rPr>
  </w:style>
  <w:style w:type="character" w:customStyle="1" w:styleId="WW-Absatz-Standardschriftart1111111">
    <w:name w:val="WW-Absatz-Standardschriftart1111111"/>
    <w:rsid w:val="005256B1"/>
  </w:style>
  <w:style w:type="character" w:customStyle="1" w:styleId="WW8Num1z0">
    <w:name w:val="WW8Num1z0"/>
    <w:rsid w:val="005256B1"/>
    <w:rPr>
      <w:rFonts w:ascii="Symbol" w:hAnsi="Symbol"/>
    </w:rPr>
  </w:style>
  <w:style w:type="character" w:customStyle="1" w:styleId="WW8Num12z0">
    <w:name w:val="WW8Num12z0"/>
    <w:rsid w:val="005256B1"/>
    <w:rPr>
      <w:rFonts w:ascii="Symbol" w:hAnsi="Symbol"/>
    </w:rPr>
  </w:style>
  <w:style w:type="character" w:customStyle="1" w:styleId="WW8Num12z1">
    <w:name w:val="WW8Num12z1"/>
    <w:rsid w:val="005256B1"/>
    <w:rPr>
      <w:rFonts w:ascii="Courier New" w:hAnsi="Courier New" w:cs="Courier New"/>
    </w:rPr>
  </w:style>
  <w:style w:type="character" w:customStyle="1" w:styleId="WW8Num12z2">
    <w:name w:val="WW8Num12z2"/>
    <w:rsid w:val="005256B1"/>
    <w:rPr>
      <w:rFonts w:ascii="Wingdings" w:hAnsi="Wingdings"/>
    </w:rPr>
  </w:style>
  <w:style w:type="character" w:customStyle="1" w:styleId="WW8Num14z0">
    <w:name w:val="WW8Num14z0"/>
    <w:rsid w:val="005256B1"/>
    <w:rPr>
      <w:b/>
      <w:bCs/>
    </w:rPr>
  </w:style>
  <w:style w:type="character" w:customStyle="1" w:styleId="WW8Num15z0">
    <w:name w:val="WW8Num15z0"/>
    <w:rsid w:val="005256B1"/>
    <w:rPr>
      <w:rFonts w:ascii="Symbol" w:hAnsi="Symbol"/>
    </w:rPr>
  </w:style>
  <w:style w:type="character" w:customStyle="1" w:styleId="WW8Num15z1">
    <w:name w:val="WW8Num15z1"/>
    <w:rsid w:val="005256B1"/>
    <w:rPr>
      <w:rFonts w:ascii="Courier New" w:hAnsi="Courier New" w:cs="Courier New"/>
    </w:rPr>
  </w:style>
  <w:style w:type="character" w:customStyle="1" w:styleId="WW8Num15z2">
    <w:name w:val="WW8Num15z2"/>
    <w:rsid w:val="005256B1"/>
    <w:rPr>
      <w:rFonts w:ascii="Wingdings" w:hAnsi="Wingdings"/>
    </w:rPr>
  </w:style>
  <w:style w:type="character" w:customStyle="1" w:styleId="WW8Num16z0">
    <w:name w:val="WW8Num16z0"/>
    <w:rsid w:val="005256B1"/>
    <w:rPr>
      <w:rFonts w:ascii="Symbol" w:hAnsi="Symbol"/>
    </w:rPr>
  </w:style>
  <w:style w:type="character" w:customStyle="1" w:styleId="WW8Num16z1">
    <w:name w:val="WW8Num16z1"/>
    <w:rsid w:val="005256B1"/>
    <w:rPr>
      <w:rFonts w:ascii="Courier New" w:hAnsi="Courier New" w:cs="Courier New"/>
    </w:rPr>
  </w:style>
  <w:style w:type="character" w:customStyle="1" w:styleId="WW8Num16z2">
    <w:name w:val="WW8Num16z2"/>
    <w:rsid w:val="005256B1"/>
    <w:rPr>
      <w:rFonts w:ascii="Wingdings" w:hAnsi="Wingdings"/>
    </w:rPr>
  </w:style>
  <w:style w:type="character" w:customStyle="1" w:styleId="WW8Num17z0">
    <w:name w:val="WW8Num17z0"/>
    <w:rsid w:val="005256B1"/>
    <w:rPr>
      <w:color w:val="000000"/>
    </w:rPr>
  </w:style>
  <w:style w:type="character" w:customStyle="1" w:styleId="WW8Num17z1">
    <w:name w:val="WW8Num17z1"/>
    <w:rsid w:val="005256B1"/>
    <w:rPr>
      <w:rFonts w:ascii="Symbol" w:hAnsi="Symbol"/>
    </w:rPr>
  </w:style>
  <w:style w:type="character" w:customStyle="1" w:styleId="WW8Num19z0">
    <w:name w:val="WW8Num19z0"/>
    <w:rsid w:val="005256B1"/>
    <w:rPr>
      <w:rFonts w:ascii="Symbol" w:hAnsi="Symbol"/>
    </w:rPr>
  </w:style>
  <w:style w:type="character" w:customStyle="1" w:styleId="WW8Num19z1">
    <w:name w:val="WW8Num19z1"/>
    <w:rsid w:val="005256B1"/>
    <w:rPr>
      <w:rFonts w:ascii="Courier New" w:hAnsi="Courier New" w:cs="Courier New"/>
    </w:rPr>
  </w:style>
  <w:style w:type="character" w:customStyle="1" w:styleId="WW8Num19z2">
    <w:name w:val="WW8Num19z2"/>
    <w:rsid w:val="005256B1"/>
    <w:rPr>
      <w:rFonts w:ascii="Wingdings" w:hAnsi="Wingdings"/>
    </w:rPr>
  </w:style>
  <w:style w:type="character" w:customStyle="1" w:styleId="WW8Num20z1">
    <w:name w:val="WW8Num20z1"/>
    <w:rsid w:val="005256B1"/>
    <w:rPr>
      <w:rFonts w:ascii="Courier New" w:hAnsi="Courier New" w:cs="Courier New"/>
    </w:rPr>
  </w:style>
  <w:style w:type="character" w:customStyle="1" w:styleId="WW8Num20z2">
    <w:name w:val="WW8Num20z2"/>
    <w:rsid w:val="005256B1"/>
    <w:rPr>
      <w:rFonts w:ascii="Wingdings" w:hAnsi="Wingdings"/>
    </w:rPr>
  </w:style>
  <w:style w:type="character" w:customStyle="1" w:styleId="WW8Num22z0">
    <w:name w:val="WW8Num22z0"/>
    <w:rsid w:val="005256B1"/>
    <w:rPr>
      <w:rFonts w:ascii="Symbol" w:hAnsi="Symbol"/>
    </w:rPr>
  </w:style>
  <w:style w:type="character" w:customStyle="1" w:styleId="WW8Num22z1">
    <w:name w:val="WW8Num22z1"/>
    <w:rsid w:val="005256B1"/>
    <w:rPr>
      <w:rFonts w:ascii="Courier New" w:hAnsi="Courier New" w:cs="Courier New"/>
    </w:rPr>
  </w:style>
  <w:style w:type="character" w:customStyle="1" w:styleId="WW8Num22z2">
    <w:name w:val="WW8Num22z2"/>
    <w:rsid w:val="005256B1"/>
    <w:rPr>
      <w:rFonts w:ascii="Wingdings" w:hAnsi="Wingdings"/>
    </w:rPr>
  </w:style>
  <w:style w:type="character" w:customStyle="1" w:styleId="WW8Num25z0">
    <w:name w:val="WW8Num25z0"/>
    <w:rsid w:val="005256B1"/>
    <w:rPr>
      <w:i w:val="0"/>
    </w:rPr>
  </w:style>
  <w:style w:type="character" w:customStyle="1" w:styleId="WW8Num27z1">
    <w:name w:val="WW8Num27z1"/>
    <w:rsid w:val="005256B1"/>
    <w:rPr>
      <w:rFonts w:ascii="Symbol" w:hAnsi="Symbol"/>
    </w:rPr>
  </w:style>
  <w:style w:type="character" w:customStyle="1" w:styleId="WW8Num28z0">
    <w:name w:val="WW8Num28z0"/>
    <w:rsid w:val="005256B1"/>
    <w:rPr>
      <w:rFonts w:ascii="Symbol" w:hAnsi="Symbol"/>
    </w:rPr>
  </w:style>
  <w:style w:type="character" w:customStyle="1" w:styleId="WW8Num28z1">
    <w:name w:val="WW8Num28z1"/>
    <w:rsid w:val="005256B1"/>
    <w:rPr>
      <w:rFonts w:ascii="Courier New" w:hAnsi="Courier New" w:cs="Courier New"/>
    </w:rPr>
  </w:style>
  <w:style w:type="character" w:customStyle="1" w:styleId="WW8Num28z2">
    <w:name w:val="WW8Num28z2"/>
    <w:rsid w:val="005256B1"/>
    <w:rPr>
      <w:rFonts w:ascii="Wingdings" w:hAnsi="Wingdings"/>
    </w:rPr>
  </w:style>
  <w:style w:type="character" w:customStyle="1" w:styleId="WW8Num29z0">
    <w:name w:val="WW8Num29z0"/>
    <w:rsid w:val="005256B1"/>
    <w:rPr>
      <w:rFonts w:ascii="Times New Roman" w:hAnsi="Times New Roman" w:cs="Times New Roman"/>
      <w:sz w:val="24"/>
      <w:szCs w:val="24"/>
    </w:rPr>
  </w:style>
  <w:style w:type="character" w:customStyle="1" w:styleId="WW8Num31z0">
    <w:name w:val="WW8Num31z0"/>
    <w:rsid w:val="005256B1"/>
    <w:rPr>
      <w:rFonts w:ascii="Symbol" w:hAnsi="Symbol"/>
    </w:rPr>
  </w:style>
  <w:style w:type="character" w:customStyle="1" w:styleId="WW8Num31z1">
    <w:name w:val="WW8Num31z1"/>
    <w:rsid w:val="005256B1"/>
    <w:rPr>
      <w:rFonts w:ascii="Courier New" w:hAnsi="Courier New" w:cs="Courier New"/>
    </w:rPr>
  </w:style>
  <w:style w:type="character" w:customStyle="1" w:styleId="WW8Num31z2">
    <w:name w:val="WW8Num31z2"/>
    <w:rsid w:val="005256B1"/>
    <w:rPr>
      <w:rFonts w:ascii="Wingdings" w:hAnsi="Wingdings"/>
    </w:rPr>
  </w:style>
  <w:style w:type="character" w:customStyle="1" w:styleId="WW8Num32z0">
    <w:name w:val="WW8Num32z0"/>
    <w:rsid w:val="005256B1"/>
    <w:rPr>
      <w:rFonts w:ascii="Symbol" w:hAnsi="Symbol"/>
    </w:rPr>
  </w:style>
  <w:style w:type="character" w:customStyle="1" w:styleId="WW8Num32z1">
    <w:name w:val="WW8Num32z1"/>
    <w:rsid w:val="005256B1"/>
    <w:rPr>
      <w:rFonts w:ascii="Courier New" w:hAnsi="Courier New" w:cs="Courier New"/>
    </w:rPr>
  </w:style>
  <w:style w:type="character" w:customStyle="1" w:styleId="WW8Num32z2">
    <w:name w:val="WW8Num32z2"/>
    <w:rsid w:val="005256B1"/>
    <w:rPr>
      <w:rFonts w:ascii="Wingdings" w:hAnsi="Wingdings"/>
    </w:rPr>
  </w:style>
  <w:style w:type="character" w:customStyle="1" w:styleId="WW8Num33z0">
    <w:name w:val="WW8Num33z0"/>
    <w:rsid w:val="005256B1"/>
    <w:rPr>
      <w:rFonts w:ascii="Times New Roman" w:hAnsi="Times New Roman" w:cs="Times New Roman"/>
      <w:b w:val="0"/>
      <w:bCs/>
      <w:i w:val="0"/>
      <w:iCs w:val="0"/>
      <w:color w:val="000000"/>
      <w:sz w:val="24"/>
      <w:szCs w:val="24"/>
    </w:rPr>
  </w:style>
  <w:style w:type="character" w:customStyle="1" w:styleId="WW8Num35z0">
    <w:name w:val="WW8Num35z0"/>
    <w:rsid w:val="005256B1"/>
    <w:rPr>
      <w:rFonts w:ascii="Symbol" w:hAnsi="Symbol"/>
    </w:rPr>
  </w:style>
  <w:style w:type="character" w:customStyle="1" w:styleId="WW8Num35z1">
    <w:name w:val="WW8Num35z1"/>
    <w:rsid w:val="005256B1"/>
    <w:rPr>
      <w:rFonts w:ascii="Courier New" w:hAnsi="Courier New" w:cs="Courier New"/>
    </w:rPr>
  </w:style>
  <w:style w:type="character" w:customStyle="1" w:styleId="WW8Num35z2">
    <w:name w:val="WW8Num35z2"/>
    <w:rsid w:val="005256B1"/>
    <w:rPr>
      <w:rFonts w:ascii="Wingdings" w:hAnsi="Wingdings"/>
    </w:rPr>
  </w:style>
  <w:style w:type="character" w:customStyle="1" w:styleId="WW8Num36z0">
    <w:name w:val="WW8Num36z0"/>
    <w:rsid w:val="005256B1"/>
    <w:rPr>
      <w:rFonts w:ascii="Symbol" w:hAnsi="Symbol"/>
    </w:rPr>
  </w:style>
  <w:style w:type="character" w:customStyle="1" w:styleId="WW8Num36z1">
    <w:name w:val="WW8Num36z1"/>
    <w:rsid w:val="005256B1"/>
    <w:rPr>
      <w:rFonts w:ascii="Courier New" w:hAnsi="Courier New" w:cs="Courier New"/>
    </w:rPr>
  </w:style>
  <w:style w:type="character" w:customStyle="1" w:styleId="WW8Num36z2">
    <w:name w:val="WW8Num36z2"/>
    <w:rsid w:val="005256B1"/>
    <w:rPr>
      <w:rFonts w:ascii="Wingdings" w:hAnsi="Wingdings"/>
    </w:rPr>
  </w:style>
  <w:style w:type="character" w:customStyle="1" w:styleId="WW8Num37z1">
    <w:name w:val="WW8Num37z1"/>
    <w:rsid w:val="005256B1"/>
    <w:rPr>
      <w:b w:val="0"/>
    </w:rPr>
  </w:style>
  <w:style w:type="character" w:customStyle="1" w:styleId="WW8Num40z0">
    <w:name w:val="WW8Num40z0"/>
    <w:rsid w:val="005256B1"/>
    <w:rPr>
      <w:rFonts w:ascii="Symbol" w:hAnsi="Symbol"/>
    </w:rPr>
  </w:style>
  <w:style w:type="character" w:customStyle="1" w:styleId="WW8Num40z2">
    <w:name w:val="WW8Num40z2"/>
    <w:rsid w:val="005256B1"/>
    <w:rPr>
      <w:rFonts w:ascii="Wingdings" w:hAnsi="Wingdings"/>
    </w:rPr>
  </w:style>
  <w:style w:type="character" w:customStyle="1" w:styleId="WW8Num40z4">
    <w:name w:val="WW8Num40z4"/>
    <w:rsid w:val="005256B1"/>
    <w:rPr>
      <w:rFonts w:ascii="Courier New" w:hAnsi="Courier New" w:cs="Courier New"/>
    </w:rPr>
  </w:style>
  <w:style w:type="character" w:customStyle="1" w:styleId="WW8Num41z0">
    <w:name w:val="WW8Num41z0"/>
    <w:rsid w:val="005256B1"/>
    <w:rPr>
      <w:color w:val="auto"/>
    </w:rPr>
  </w:style>
  <w:style w:type="character" w:customStyle="1" w:styleId="WW8Num42z0">
    <w:name w:val="WW8Num42z0"/>
    <w:rsid w:val="005256B1"/>
    <w:rPr>
      <w:rFonts w:ascii="Symbol" w:hAnsi="Symbol"/>
    </w:rPr>
  </w:style>
  <w:style w:type="character" w:customStyle="1" w:styleId="WW8Num42z1">
    <w:name w:val="WW8Num42z1"/>
    <w:rsid w:val="005256B1"/>
    <w:rPr>
      <w:rFonts w:ascii="Courier New" w:hAnsi="Courier New" w:cs="Courier New"/>
    </w:rPr>
  </w:style>
  <w:style w:type="character" w:customStyle="1" w:styleId="WW8Num42z2">
    <w:name w:val="WW8Num42z2"/>
    <w:rsid w:val="005256B1"/>
    <w:rPr>
      <w:rFonts w:ascii="Wingdings" w:hAnsi="Wingdings"/>
    </w:rPr>
  </w:style>
  <w:style w:type="character" w:customStyle="1" w:styleId="WW8Num43z0">
    <w:name w:val="WW8Num43z0"/>
    <w:rsid w:val="005256B1"/>
    <w:rPr>
      <w:b/>
      <w:bCs/>
    </w:rPr>
  </w:style>
  <w:style w:type="character" w:customStyle="1" w:styleId="WW8Num45z0">
    <w:name w:val="WW8Num45z0"/>
    <w:rsid w:val="005256B1"/>
    <w:rPr>
      <w:rFonts w:ascii="Symbol" w:hAnsi="Symbol"/>
    </w:rPr>
  </w:style>
  <w:style w:type="character" w:customStyle="1" w:styleId="WW8Num45z1">
    <w:name w:val="WW8Num45z1"/>
    <w:rsid w:val="005256B1"/>
    <w:rPr>
      <w:rFonts w:ascii="Courier New" w:hAnsi="Courier New" w:cs="Courier New"/>
    </w:rPr>
  </w:style>
  <w:style w:type="character" w:customStyle="1" w:styleId="WW8Num45z2">
    <w:name w:val="WW8Num45z2"/>
    <w:rsid w:val="005256B1"/>
    <w:rPr>
      <w:rFonts w:ascii="Wingdings" w:hAnsi="Wingdings"/>
    </w:rPr>
  </w:style>
  <w:style w:type="character" w:customStyle="1" w:styleId="11">
    <w:name w:val="Основной шрифт абзаца1"/>
    <w:rsid w:val="005256B1"/>
  </w:style>
  <w:style w:type="character" w:customStyle="1" w:styleId="FontStyle11">
    <w:name w:val="Font Style11"/>
    <w:rsid w:val="005256B1"/>
    <w:rPr>
      <w:rFonts w:ascii="Times New Roman" w:hAnsi="Times New Roman" w:cs="Times New Roman"/>
      <w:sz w:val="10"/>
      <w:szCs w:val="10"/>
    </w:rPr>
  </w:style>
  <w:style w:type="character" w:customStyle="1" w:styleId="FontStyle12">
    <w:name w:val="Font Style12"/>
    <w:rsid w:val="005256B1"/>
    <w:rPr>
      <w:rFonts w:ascii="Georgia" w:hAnsi="Georgia" w:cs="Georgia"/>
      <w:b/>
      <w:bCs/>
      <w:sz w:val="12"/>
      <w:szCs w:val="12"/>
    </w:rPr>
  </w:style>
  <w:style w:type="character" w:customStyle="1" w:styleId="FontStyle13">
    <w:name w:val="Font Style13"/>
    <w:rsid w:val="005256B1"/>
    <w:rPr>
      <w:rFonts w:ascii="Times New Roman" w:hAnsi="Times New Roman" w:cs="Times New Roman"/>
      <w:b/>
      <w:bCs/>
      <w:sz w:val="12"/>
      <w:szCs w:val="12"/>
    </w:rPr>
  </w:style>
  <w:style w:type="character" w:customStyle="1" w:styleId="FontStyle14">
    <w:name w:val="Font Style14"/>
    <w:rsid w:val="005256B1"/>
    <w:rPr>
      <w:rFonts w:ascii="Times New Roman" w:hAnsi="Times New Roman" w:cs="Times New Roman"/>
      <w:b/>
      <w:bCs/>
      <w:sz w:val="14"/>
      <w:szCs w:val="14"/>
    </w:rPr>
  </w:style>
  <w:style w:type="character" w:customStyle="1" w:styleId="FontStyle15">
    <w:name w:val="Font Style15"/>
    <w:rsid w:val="005256B1"/>
    <w:rPr>
      <w:rFonts w:ascii="Times New Roman" w:hAnsi="Times New Roman" w:cs="Times New Roman"/>
      <w:b/>
      <w:bCs/>
      <w:sz w:val="18"/>
      <w:szCs w:val="18"/>
    </w:rPr>
  </w:style>
  <w:style w:type="character" w:customStyle="1" w:styleId="FontStyle16">
    <w:name w:val="Font Style16"/>
    <w:rsid w:val="005256B1"/>
    <w:rPr>
      <w:rFonts w:ascii="Times New Roman" w:hAnsi="Times New Roman" w:cs="Times New Roman"/>
      <w:b/>
      <w:bCs/>
      <w:sz w:val="16"/>
      <w:szCs w:val="16"/>
    </w:rPr>
  </w:style>
  <w:style w:type="character" w:customStyle="1" w:styleId="FontStyle17">
    <w:name w:val="Font Style17"/>
    <w:rsid w:val="005256B1"/>
    <w:rPr>
      <w:rFonts w:ascii="Times New Roman" w:hAnsi="Times New Roman" w:cs="Times New Roman"/>
      <w:b/>
      <w:bCs/>
      <w:sz w:val="16"/>
      <w:szCs w:val="16"/>
    </w:rPr>
  </w:style>
  <w:style w:type="character" w:customStyle="1" w:styleId="FontStyle18">
    <w:name w:val="Font Style18"/>
    <w:rsid w:val="005256B1"/>
    <w:rPr>
      <w:rFonts w:ascii="Times New Roman" w:hAnsi="Times New Roman" w:cs="Times New Roman"/>
      <w:b/>
      <w:bCs/>
      <w:sz w:val="10"/>
      <w:szCs w:val="10"/>
    </w:rPr>
  </w:style>
  <w:style w:type="character" w:customStyle="1" w:styleId="FontStyle19">
    <w:name w:val="Font Style19"/>
    <w:rsid w:val="005256B1"/>
    <w:rPr>
      <w:rFonts w:ascii="Times New Roman" w:hAnsi="Times New Roman" w:cs="Times New Roman"/>
      <w:i/>
      <w:iCs/>
      <w:sz w:val="12"/>
      <w:szCs w:val="12"/>
    </w:rPr>
  </w:style>
  <w:style w:type="character" w:customStyle="1" w:styleId="FontStyle20">
    <w:name w:val="Font Style20"/>
    <w:rsid w:val="005256B1"/>
    <w:rPr>
      <w:rFonts w:ascii="Georgia" w:hAnsi="Georgia" w:cs="Georgia"/>
      <w:sz w:val="12"/>
      <w:szCs w:val="12"/>
    </w:rPr>
  </w:style>
  <w:style w:type="character" w:customStyle="1" w:styleId="FontStyle21">
    <w:name w:val="Font Style21"/>
    <w:rsid w:val="005256B1"/>
    <w:rPr>
      <w:rFonts w:ascii="Times New Roman" w:hAnsi="Times New Roman" w:cs="Times New Roman"/>
      <w:sz w:val="12"/>
      <w:szCs w:val="12"/>
    </w:rPr>
  </w:style>
  <w:style w:type="character" w:customStyle="1" w:styleId="FontStyle22">
    <w:name w:val="Font Style22"/>
    <w:rsid w:val="005256B1"/>
    <w:rPr>
      <w:rFonts w:ascii="Times New Roman" w:hAnsi="Times New Roman" w:cs="Times New Roman"/>
      <w:sz w:val="20"/>
      <w:szCs w:val="20"/>
    </w:rPr>
  </w:style>
  <w:style w:type="character" w:customStyle="1" w:styleId="FontStyle23">
    <w:name w:val="Font Style23"/>
    <w:rsid w:val="005256B1"/>
    <w:rPr>
      <w:rFonts w:ascii="Times New Roman" w:hAnsi="Times New Roman" w:cs="Times New Roman"/>
      <w:b/>
      <w:bCs/>
      <w:sz w:val="12"/>
      <w:szCs w:val="12"/>
    </w:rPr>
  </w:style>
  <w:style w:type="character" w:customStyle="1" w:styleId="FontStyle24">
    <w:name w:val="Font Style24"/>
    <w:rsid w:val="005256B1"/>
    <w:rPr>
      <w:rFonts w:ascii="Times New Roman" w:hAnsi="Times New Roman" w:cs="Times New Roman"/>
      <w:b/>
      <w:bCs/>
      <w:sz w:val="10"/>
      <w:szCs w:val="10"/>
    </w:rPr>
  </w:style>
  <w:style w:type="character" w:customStyle="1" w:styleId="FontStyle25">
    <w:name w:val="Font Style25"/>
    <w:rsid w:val="005256B1"/>
    <w:rPr>
      <w:rFonts w:ascii="Times New Roman" w:hAnsi="Times New Roman" w:cs="Times New Roman"/>
      <w:i/>
      <w:iCs/>
      <w:sz w:val="12"/>
      <w:szCs w:val="12"/>
    </w:rPr>
  </w:style>
  <w:style w:type="character" w:customStyle="1" w:styleId="FontStyle26">
    <w:name w:val="Font Style26"/>
    <w:rsid w:val="005256B1"/>
    <w:rPr>
      <w:rFonts w:ascii="Times New Roman" w:hAnsi="Times New Roman" w:cs="Times New Roman"/>
      <w:b/>
      <w:bCs/>
      <w:sz w:val="12"/>
      <w:szCs w:val="12"/>
    </w:rPr>
  </w:style>
  <w:style w:type="character" w:customStyle="1" w:styleId="FontStyle27">
    <w:name w:val="Font Style27"/>
    <w:rsid w:val="005256B1"/>
    <w:rPr>
      <w:rFonts w:ascii="Times New Roman" w:hAnsi="Times New Roman" w:cs="Times New Roman"/>
      <w:b/>
      <w:bCs/>
      <w:sz w:val="10"/>
      <w:szCs w:val="10"/>
    </w:rPr>
  </w:style>
  <w:style w:type="character" w:customStyle="1" w:styleId="FontStyle28">
    <w:name w:val="Font Style28"/>
    <w:rsid w:val="005256B1"/>
    <w:rPr>
      <w:rFonts w:ascii="Constantia" w:hAnsi="Constantia" w:cs="Constantia"/>
      <w:b/>
      <w:bCs/>
      <w:smallCaps/>
      <w:sz w:val="10"/>
      <w:szCs w:val="10"/>
    </w:rPr>
  </w:style>
  <w:style w:type="character" w:customStyle="1" w:styleId="FontStyle29">
    <w:name w:val="Font Style29"/>
    <w:rsid w:val="005256B1"/>
    <w:rPr>
      <w:rFonts w:ascii="Times New Roman" w:hAnsi="Times New Roman" w:cs="Times New Roman"/>
      <w:b/>
      <w:bCs/>
      <w:sz w:val="10"/>
      <w:szCs w:val="10"/>
    </w:rPr>
  </w:style>
  <w:style w:type="character" w:customStyle="1" w:styleId="FontStyle30">
    <w:name w:val="Font Style30"/>
    <w:rsid w:val="005256B1"/>
    <w:rPr>
      <w:rFonts w:ascii="Times New Roman" w:hAnsi="Times New Roman" w:cs="Times New Roman"/>
      <w:b/>
      <w:bCs/>
      <w:sz w:val="10"/>
      <w:szCs w:val="10"/>
    </w:rPr>
  </w:style>
  <w:style w:type="character" w:customStyle="1" w:styleId="FontStyle31">
    <w:name w:val="Font Style31"/>
    <w:rsid w:val="005256B1"/>
    <w:rPr>
      <w:rFonts w:ascii="Georgia" w:hAnsi="Georgia" w:cs="Georgia"/>
      <w:sz w:val="12"/>
      <w:szCs w:val="12"/>
    </w:rPr>
  </w:style>
  <w:style w:type="character" w:customStyle="1" w:styleId="FontStyle32">
    <w:name w:val="Font Style32"/>
    <w:rsid w:val="005256B1"/>
    <w:rPr>
      <w:rFonts w:ascii="Times New Roman" w:hAnsi="Times New Roman" w:cs="Times New Roman"/>
      <w:i/>
      <w:iCs/>
      <w:sz w:val="12"/>
      <w:szCs w:val="12"/>
    </w:rPr>
  </w:style>
  <w:style w:type="character" w:customStyle="1" w:styleId="FontStyle33">
    <w:name w:val="Font Style33"/>
    <w:rsid w:val="005256B1"/>
    <w:rPr>
      <w:rFonts w:ascii="Times New Roman" w:hAnsi="Times New Roman" w:cs="Times New Roman"/>
      <w:b/>
      <w:bCs/>
      <w:sz w:val="12"/>
      <w:szCs w:val="12"/>
    </w:rPr>
  </w:style>
  <w:style w:type="character" w:customStyle="1" w:styleId="FontStyle34">
    <w:name w:val="Font Style34"/>
    <w:rsid w:val="005256B1"/>
    <w:rPr>
      <w:rFonts w:ascii="Times New Roman" w:hAnsi="Times New Roman" w:cs="Times New Roman"/>
      <w:sz w:val="12"/>
      <w:szCs w:val="12"/>
    </w:rPr>
  </w:style>
  <w:style w:type="character" w:customStyle="1" w:styleId="FontStyle35">
    <w:name w:val="Font Style35"/>
    <w:rsid w:val="005256B1"/>
    <w:rPr>
      <w:rFonts w:ascii="Times New Roman" w:hAnsi="Times New Roman" w:cs="Times New Roman"/>
      <w:smallCaps/>
      <w:sz w:val="12"/>
      <w:szCs w:val="12"/>
    </w:rPr>
  </w:style>
  <w:style w:type="character" w:customStyle="1" w:styleId="FontStyle36">
    <w:name w:val="Font Style36"/>
    <w:rsid w:val="005256B1"/>
    <w:rPr>
      <w:rFonts w:ascii="Times New Roman" w:hAnsi="Times New Roman" w:cs="Times New Roman"/>
      <w:sz w:val="12"/>
      <w:szCs w:val="12"/>
    </w:rPr>
  </w:style>
  <w:style w:type="character" w:customStyle="1" w:styleId="FontStyle37">
    <w:name w:val="Font Style37"/>
    <w:rsid w:val="005256B1"/>
    <w:rPr>
      <w:rFonts w:ascii="Times New Roman" w:hAnsi="Times New Roman" w:cs="Times New Roman"/>
      <w:spacing w:val="10"/>
      <w:sz w:val="12"/>
      <w:szCs w:val="12"/>
    </w:rPr>
  </w:style>
  <w:style w:type="character" w:customStyle="1" w:styleId="FontStyle38">
    <w:name w:val="Font Style38"/>
    <w:rsid w:val="005256B1"/>
    <w:rPr>
      <w:rFonts w:ascii="Times New Roman" w:hAnsi="Times New Roman" w:cs="Times New Roman"/>
      <w:b/>
      <w:bCs/>
      <w:sz w:val="10"/>
      <w:szCs w:val="10"/>
    </w:rPr>
  </w:style>
  <w:style w:type="character" w:customStyle="1" w:styleId="FontStyle39">
    <w:name w:val="Font Style39"/>
    <w:rsid w:val="005256B1"/>
    <w:rPr>
      <w:rFonts w:ascii="Times New Roman" w:hAnsi="Times New Roman" w:cs="Times New Roman"/>
      <w:i/>
      <w:iCs/>
      <w:sz w:val="14"/>
      <w:szCs w:val="14"/>
    </w:rPr>
  </w:style>
  <w:style w:type="character" w:customStyle="1" w:styleId="FontStyle40">
    <w:name w:val="Font Style40"/>
    <w:rsid w:val="005256B1"/>
    <w:rPr>
      <w:rFonts w:ascii="Times New Roman" w:hAnsi="Times New Roman" w:cs="Times New Roman"/>
      <w:i/>
      <w:iCs/>
      <w:sz w:val="12"/>
      <w:szCs w:val="12"/>
    </w:rPr>
  </w:style>
  <w:style w:type="character" w:customStyle="1" w:styleId="FontStyle41">
    <w:name w:val="Font Style41"/>
    <w:rsid w:val="005256B1"/>
    <w:rPr>
      <w:rFonts w:ascii="Tahoma" w:hAnsi="Tahoma" w:cs="Tahoma"/>
      <w:sz w:val="22"/>
      <w:szCs w:val="22"/>
    </w:rPr>
  </w:style>
  <w:style w:type="character" w:customStyle="1" w:styleId="FontStyle42">
    <w:name w:val="Font Style42"/>
    <w:rsid w:val="005256B1"/>
    <w:rPr>
      <w:rFonts w:ascii="Times New Roman" w:hAnsi="Times New Roman" w:cs="Times New Roman"/>
      <w:spacing w:val="-10"/>
      <w:sz w:val="24"/>
      <w:szCs w:val="24"/>
    </w:rPr>
  </w:style>
  <w:style w:type="character" w:customStyle="1" w:styleId="FontStyle43">
    <w:name w:val="Font Style43"/>
    <w:rsid w:val="005256B1"/>
    <w:rPr>
      <w:rFonts w:ascii="Courier New" w:hAnsi="Courier New" w:cs="Courier New"/>
      <w:b/>
      <w:bCs/>
      <w:i/>
      <w:iCs/>
      <w:sz w:val="12"/>
      <w:szCs w:val="12"/>
    </w:rPr>
  </w:style>
  <w:style w:type="character" w:customStyle="1" w:styleId="FontStyle44">
    <w:name w:val="Font Style44"/>
    <w:rsid w:val="005256B1"/>
    <w:rPr>
      <w:rFonts w:ascii="Times New Roman" w:hAnsi="Times New Roman" w:cs="Times New Roman"/>
      <w:b/>
      <w:bCs/>
      <w:sz w:val="42"/>
      <w:szCs w:val="42"/>
    </w:rPr>
  </w:style>
  <w:style w:type="character" w:customStyle="1" w:styleId="FontStyle45">
    <w:name w:val="Font Style45"/>
    <w:rsid w:val="005256B1"/>
    <w:rPr>
      <w:rFonts w:ascii="Times New Roman" w:hAnsi="Times New Roman" w:cs="Times New Roman"/>
      <w:i/>
      <w:iCs/>
      <w:spacing w:val="10"/>
      <w:sz w:val="16"/>
      <w:szCs w:val="16"/>
    </w:rPr>
  </w:style>
  <w:style w:type="character" w:customStyle="1" w:styleId="FontStyle46">
    <w:name w:val="Font Style46"/>
    <w:rsid w:val="005256B1"/>
    <w:rPr>
      <w:rFonts w:ascii="Constantia" w:hAnsi="Constantia" w:cs="Constantia"/>
      <w:sz w:val="14"/>
      <w:szCs w:val="14"/>
    </w:rPr>
  </w:style>
  <w:style w:type="character" w:customStyle="1" w:styleId="FontStyle47">
    <w:name w:val="Font Style47"/>
    <w:rsid w:val="005256B1"/>
    <w:rPr>
      <w:rFonts w:ascii="Times New Roman" w:hAnsi="Times New Roman" w:cs="Times New Roman"/>
      <w:b/>
      <w:bCs/>
      <w:sz w:val="12"/>
      <w:szCs w:val="12"/>
    </w:rPr>
  </w:style>
  <w:style w:type="character" w:customStyle="1" w:styleId="FontStyle48">
    <w:name w:val="Font Style48"/>
    <w:rsid w:val="005256B1"/>
    <w:rPr>
      <w:rFonts w:ascii="Times New Roman" w:hAnsi="Times New Roman" w:cs="Times New Roman"/>
      <w:b/>
      <w:bCs/>
      <w:spacing w:val="-20"/>
      <w:sz w:val="32"/>
      <w:szCs w:val="32"/>
    </w:rPr>
  </w:style>
  <w:style w:type="character" w:customStyle="1" w:styleId="FontStyle49">
    <w:name w:val="Font Style49"/>
    <w:rsid w:val="005256B1"/>
    <w:rPr>
      <w:rFonts w:ascii="Times New Roman" w:hAnsi="Times New Roman" w:cs="Times New Roman"/>
      <w:i/>
      <w:iCs/>
      <w:w w:val="50"/>
      <w:sz w:val="42"/>
      <w:szCs w:val="42"/>
    </w:rPr>
  </w:style>
  <w:style w:type="character" w:customStyle="1" w:styleId="FontStyle50">
    <w:name w:val="Font Style50"/>
    <w:rsid w:val="005256B1"/>
    <w:rPr>
      <w:rFonts w:ascii="Times New Roman" w:hAnsi="Times New Roman" w:cs="Times New Roman"/>
      <w:sz w:val="14"/>
      <w:szCs w:val="14"/>
    </w:rPr>
  </w:style>
  <w:style w:type="character" w:customStyle="1" w:styleId="FontStyle51">
    <w:name w:val="Font Style51"/>
    <w:rsid w:val="005256B1"/>
    <w:rPr>
      <w:rFonts w:ascii="Times New Roman" w:hAnsi="Times New Roman" w:cs="Times New Roman"/>
      <w:sz w:val="16"/>
      <w:szCs w:val="16"/>
    </w:rPr>
  </w:style>
  <w:style w:type="character" w:customStyle="1" w:styleId="FontStyle52">
    <w:name w:val="Font Style52"/>
    <w:rsid w:val="005256B1"/>
    <w:rPr>
      <w:rFonts w:ascii="Times New Roman" w:hAnsi="Times New Roman" w:cs="Times New Roman"/>
      <w:b/>
      <w:bCs/>
      <w:sz w:val="10"/>
      <w:szCs w:val="10"/>
    </w:rPr>
  </w:style>
  <w:style w:type="character" w:customStyle="1" w:styleId="FontStyle53">
    <w:name w:val="Font Style53"/>
    <w:rsid w:val="005256B1"/>
    <w:rPr>
      <w:rFonts w:ascii="Times New Roman" w:hAnsi="Times New Roman" w:cs="Times New Roman"/>
      <w:spacing w:val="-10"/>
      <w:sz w:val="14"/>
      <w:szCs w:val="14"/>
    </w:rPr>
  </w:style>
  <w:style w:type="character" w:customStyle="1" w:styleId="FontStyle54">
    <w:name w:val="Font Style54"/>
    <w:rsid w:val="005256B1"/>
    <w:rPr>
      <w:rFonts w:ascii="Times New Roman" w:hAnsi="Times New Roman" w:cs="Times New Roman"/>
      <w:sz w:val="22"/>
      <w:szCs w:val="22"/>
    </w:rPr>
  </w:style>
  <w:style w:type="character" w:customStyle="1" w:styleId="FontStyle55">
    <w:name w:val="Font Style55"/>
    <w:rsid w:val="005256B1"/>
    <w:rPr>
      <w:rFonts w:ascii="Times New Roman" w:hAnsi="Times New Roman" w:cs="Times New Roman"/>
      <w:sz w:val="42"/>
      <w:szCs w:val="42"/>
    </w:rPr>
  </w:style>
  <w:style w:type="character" w:customStyle="1" w:styleId="FontStyle56">
    <w:name w:val="Font Style56"/>
    <w:rsid w:val="005256B1"/>
    <w:rPr>
      <w:rFonts w:ascii="Times New Roman" w:hAnsi="Times New Roman" w:cs="Times New Roman"/>
      <w:i/>
      <w:iCs/>
      <w:sz w:val="16"/>
      <w:szCs w:val="16"/>
    </w:rPr>
  </w:style>
  <w:style w:type="character" w:customStyle="1" w:styleId="FontStyle57">
    <w:name w:val="Font Style57"/>
    <w:rsid w:val="005256B1"/>
    <w:rPr>
      <w:rFonts w:ascii="Times New Roman" w:hAnsi="Times New Roman" w:cs="Times New Roman"/>
      <w:sz w:val="20"/>
      <w:szCs w:val="20"/>
    </w:rPr>
  </w:style>
  <w:style w:type="character" w:customStyle="1" w:styleId="FontStyle58">
    <w:name w:val="Font Style58"/>
    <w:rsid w:val="005256B1"/>
    <w:rPr>
      <w:rFonts w:ascii="Times New Roman" w:hAnsi="Times New Roman" w:cs="Times New Roman"/>
      <w:b/>
      <w:bCs/>
      <w:i/>
      <w:iCs/>
      <w:sz w:val="18"/>
      <w:szCs w:val="18"/>
    </w:rPr>
  </w:style>
  <w:style w:type="character" w:customStyle="1" w:styleId="FontStyle59">
    <w:name w:val="Font Style59"/>
    <w:rsid w:val="005256B1"/>
    <w:rPr>
      <w:rFonts w:ascii="Times New Roman" w:hAnsi="Times New Roman" w:cs="Times New Roman"/>
      <w:b/>
      <w:bCs/>
      <w:i/>
      <w:iCs/>
      <w:sz w:val="20"/>
      <w:szCs w:val="20"/>
    </w:rPr>
  </w:style>
  <w:style w:type="character" w:customStyle="1" w:styleId="FontStyle60">
    <w:name w:val="Font Style60"/>
    <w:rsid w:val="005256B1"/>
    <w:rPr>
      <w:rFonts w:ascii="Times New Roman" w:hAnsi="Times New Roman" w:cs="Times New Roman"/>
      <w:b/>
      <w:bCs/>
      <w:i/>
      <w:iCs/>
      <w:sz w:val="18"/>
      <w:szCs w:val="18"/>
    </w:rPr>
  </w:style>
  <w:style w:type="character" w:styleId="a3">
    <w:name w:val="page number"/>
    <w:basedOn w:val="11"/>
    <w:rsid w:val="005256B1"/>
  </w:style>
  <w:style w:type="character" w:customStyle="1" w:styleId="FontStyle278">
    <w:name w:val="Font Style278"/>
    <w:rsid w:val="005256B1"/>
    <w:rPr>
      <w:rFonts w:ascii="Times New Roman" w:hAnsi="Times New Roman" w:cs="Times New Roman"/>
      <w:sz w:val="20"/>
      <w:szCs w:val="20"/>
    </w:rPr>
  </w:style>
  <w:style w:type="character" w:customStyle="1" w:styleId="FontStyle258">
    <w:name w:val="Font Style258"/>
    <w:rsid w:val="005256B1"/>
    <w:rPr>
      <w:rFonts w:ascii="Times New Roman" w:hAnsi="Times New Roman" w:cs="Times New Roman"/>
      <w:b/>
      <w:bCs/>
      <w:spacing w:val="-10"/>
      <w:sz w:val="14"/>
      <w:szCs w:val="14"/>
    </w:rPr>
  </w:style>
  <w:style w:type="character" w:customStyle="1" w:styleId="FontStyle276">
    <w:name w:val="Font Style276"/>
    <w:rsid w:val="005256B1"/>
    <w:rPr>
      <w:rFonts w:ascii="Times New Roman" w:hAnsi="Times New Roman" w:cs="Times New Roman"/>
      <w:b/>
      <w:bCs/>
      <w:sz w:val="20"/>
      <w:szCs w:val="20"/>
    </w:rPr>
  </w:style>
  <w:style w:type="character" w:customStyle="1" w:styleId="FontStyle277">
    <w:name w:val="Font Style277"/>
    <w:rsid w:val="005256B1"/>
    <w:rPr>
      <w:rFonts w:ascii="Times New Roman" w:hAnsi="Times New Roman" w:cs="Times New Roman"/>
      <w:b/>
      <w:bCs/>
      <w:i/>
      <w:iCs/>
      <w:sz w:val="20"/>
      <w:szCs w:val="20"/>
    </w:rPr>
  </w:style>
  <w:style w:type="character" w:customStyle="1" w:styleId="FontStyle279">
    <w:name w:val="Font Style279"/>
    <w:rsid w:val="005256B1"/>
    <w:rPr>
      <w:rFonts w:ascii="Georgia" w:hAnsi="Georgia" w:cs="Georgia"/>
      <w:b/>
      <w:bCs/>
      <w:spacing w:val="-10"/>
      <w:sz w:val="10"/>
      <w:szCs w:val="10"/>
    </w:rPr>
  </w:style>
  <w:style w:type="character" w:customStyle="1" w:styleId="FontStyle280">
    <w:name w:val="Font Style280"/>
    <w:rsid w:val="005256B1"/>
    <w:rPr>
      <w:rFonts w:ascii="Times New Roman" w:hAnsi="Times New Roman" w:cs="Times New Roman"/>
      <w:sz w:val="36"/>
      <w:szCs w:val="36"/>
    </w:rPr>
  </w:style>
  <w:style w:type="character" w:customStyle="1" w:styleId="FontStyle281">
    <w:name w:val="Font Style281"/>
    <w:rsid w:val="005256B1"/>
    <w:rPr>
      <w:rFonts w:ascii="Times New Roman" w:hAnsi="Times New Roman" w:cs="Times New Roman"/>
      <w:b/>
      <w:bCs/>
      <w:spacing w:val="-10"/>
      <w:sz w:val="12"/>
      <w:szCs w:val="12"/>
    </w:rPr>
  </w:style>
  <w:style w:type="character" w:customStyle="1" w:styleId="FontStyle282">
    <w:name w:val="Font Style282"/>
    <w:rsid w:val="005256B1"/>
    <w:rPr>
      <w:rFonts w:ascii="Times New Roman" w:hAnsi="Times New Roman" w:cs="Times New Roman"/>
      <w:b/>
      <w:bCs/>
      <w:spacing w:val="-10"/>
      <w:sz w:val="12"/>
      <w:szCs w:val="12"/>
    </w:rPr>
  </w:style>
  <w:style w:type="character" w:customStyle="1" w:styleId="6">
    <w:name w:val="Знак Знак6"/>
    <w:rsid w:val="005256B1"/>
    <w:rPr>
      <w:i/>
      <w:iCs/>
      <w:sz w:val="24"/>
      <w:szCs w:val="24"/>
    </w:rPr>
  </w:style>
  <w:style w:type="character" w:styleId="a4">
    <w:name w:val="Emphasis"/>
    <w:qFormat/>
    <w:rsid w:val="005256B1"/>
    <w:rPr>
      <w:i/>
      <w:iCs/>
    </w:rPr>
  </w:style>
  <w:style w:type="character" w:customStyle="1" w:styleId="5">
    <w:name w:val="Знак Знак5"/>
    <w:rsid w:val="005256B1"/>
    <w:rPr>
      <w:sz w:val="24"/>
      <w:szCs w:val="24"/>
    </w:rPr>
  </w:style>
  <w:style w:type="character" w:customStyle="1" w:styleId="12">
    <w:name w:val="Знак примечания1"/>
    <w:rsid w:val="005256B1"/>
    <w:rPr>
      <w:sz w:val="16"/>
      <w:szCs w:val="16"/>
    </w:rPr>
  </w:style>
  <w:style w:type="character" w:customStyle="1" w:styleId="4">
    <w:name w:val="Знак Знак4"/>
    <w:basedOn w:val="11"/>
    <w:rsid w:val="005256B1"/>
  </w:style>
  <w:style w:type="character" w:customStyle="1" w:styleId="31">
    <w:name w:val="Знак Знак3"/>
    <w:rsid w:val="005256B1"/>
    <w:rPr>
      <w:b/>
      <w:bCs/>
    </w:rPr>
  </w:style>
  <w:style w:type="character" w:customStyle="1" w:styleId="21">
    <w:name w:val="Знак Знак2"/>
    <w:basedOn w:val="11"/>
    <w:rsid w:val="005256B1"/>
  </w:style>
  <w:style w:type="character" w:customStyle="1" w:styleId="a5">
    <w:name w:val="Символ сноски"/>
    <w:rsid w:val="005256B1"/>
    <w:rPr>
      <w:vertAlign w:val="superscript"/>
    </w:rPr>
  </w:style>
  <w:style w:type="character" w:customStyle="1" w:styleId="c6">
    <w:name w:val="c6"/>
    <w:basedOn w:val="11"/>
    <w:rsid w:val="005256B1"/>
  </w:style>
  <w:style w:type="character" w:customStyle="1" w:styleId="c9">
    <w:name w:val="c9"/>
    <w:basedOn w:val="11"/>
    <w:rsid w:val="005256B1"/>
  </w:style>
  <w:style w:type="character" w:customStyle="1" w:styleId="apple-converted-space">
    <w:name w:val="apple-converted-space"/>
    <w:basedOn w:val="11"/>
    <w:rsid w:val="005256B1"/>
  </w:style>
  <w:style w:type="character" w:customStyle="1" w:styleId="c9c40">
    <w:name w:val="c9 c40"/>
    <w:basedOn w:val="11"/>
    <w:rsid w:val="005256B1"/>
  </w:style>
  <w:style w:type="character" w:styleId="a6">
    <w:name w:val="Strong"/>
    <w:uiPriority w:val="22"/>
    <w:qFormat/>
    <w:rsid w:val="005256B1"/>
    <w:rPr>
      <w:b/>
      <w:bCs/>
    </w:rPr>
  </w:style>
  <w:style w:type="character" w:styleId="a7">
    <w:name w:val="Hyperlink"/>
    <w:uiPriority w:val="99"/>
    <w:rsid w:val="005256B1"/>
    <w:rPr>
      <w:color w:val="0000FF"/>
      <w:u w:val="single"/>
    </w:rPr>
  </w:style>
  <w:style w:type="character" w:customStyle="1" w:styleId="13">
    <w:name w:val="Знак Знак1"/>
    <w:rsid w:val="005256B1"/>
    <w:rPr>
      <w:sz w:val="16"/>
      <w:szCs w:val="16"/>
    </w:rPr>
  </w:style>
  <w:style w:type="character" w:customStyle="1" w:styleId="a8">
    <w:name w:val="Знак Знак"/>
    <w:rsid w:val="005256B1"/>
    <w:rPr>
      <w:sz w:val="24"/>
      <w:szCs w:val="24"/>
    </w:rPr>
  </w:style>
  <w:style w:type="character" w:customStyle="1" w:styleId="a9">
    <w:name w:val="Знак Знак Знак"/>
    <w:basedOn w:val="11"/>
    <w:rsid w:val="005256B1"/>
  </w:style>
  <w:style w:type="character" w:customStyle="1" w:styleId="14">
    <w:name w:val="Знак сноски1"/>
    <w:rsid w:val="005256B1"/>
    <w:rPr>
      <w:vertAlign w:val="superscript"/>
    </w:rPr>
  </w:style>
  <w:style w:type="character" w:customStyle="1" w:styleId="aa">
    <w:name w:val="Символ нумерации"/>
    <w:rsid w:val="005256B1"/>
  </w:style>
  <w:style w:type="character" w:customStyle="1" w:styleId="ab">
    <w:name w:val="Символы концевой сноски"/>
    <w:rsid w:val="005256B1"/>
    <w:rPr>
      <w:vertAlign w:val="superscript"/>
    </w:rPr>
  </w:style>
  <w:style w:type="character" w:customStyle="1" w:styleId="WW-">
    <w:name w:val="WW-Символы концевой сноски"/>
    <w:rsid w:val="005256B1"/>
  </w:style>
  <w:style w:type="character" w:styleId="ac">
    <w:name w:val="FollowedHyperlink"/>
    <w:semiHidden/>
    <w:rsid w:val="005256B1"/>
    <w:rPr>
      <w:color w:val="800000"/>
      <w:u w:val="single"/>
    </w:rPr>
  </w:style>
  <w:style w:type="character" w:customStyle="1" w:styleId="ad">
    <w:name w:val="Маркеры списка"/>
    <w:rsid w:val="005256B1"/>
    <w:rPr>
      <w:rFonts w:ascii="StarSymbol" w:eastAsia="StarSymbol" w:hAnsi="StarSymbol" w:cs="StarSymbol"/>
      <w:sz w:val="18"/>
      <w:szCs w:val="18"/>
    </w:rPr>
  </w:style>
  <w:style w:type="character" w:customStyle="1" w:styleId="15">
    <w:name w:val="Знак концевой сноски1"/>
    <w:rsid w:val="005256B1"/>
    <w:rPr>
      <w:vertAlign w:val="superscript"/>
    </w:rPr>
  </w:style>
  <w:style w:type="character" w:styleId="ae">
    <w:name w:val="footnote reference"/>
    <w:semiHidden/>
    <w:rsid w:val="005256B1"/>
    <w:rPr>
      <w:vertAlign w:val="superscript"/>
    </w:rPr>
  </w:style>
  <w:style w:type="character" w:styleId="af">
    <w:name w:val="endnote reference"/>
    <w:semiHidden/>
    <w:rsid w:val="005256B1"/>
    <w:rPr>
      <w:vertAlign w:val="superscript"/>
    </w:rPr>
  </w:style>
  <w:style w:type="paragraph" w:styleId="af0">
    <w:name w:val="Title"/>
    <w:basedOn w:val="a"/>
    <w:next w:val="af1"/>
    <w:qFormat/>
    <w:rsid w:val="005256B1"/>
    <w:pPr>
      <w:widowControl/>
      <w:suppressAutoHyphens/>
      <w:autoSpaceDE/>
      <w:ind w:firstLine="0"/>
      <w:jc w:val="center"/>
    </w:pPr>
    <w:rPr>
      <w:szCs w:val="20"/>
    </w:rPr>
  </w:style>
  <w:style w:type="paragraph" w:styleId="af1">
    <w:name w:val="Body Text"/>
    <w:basedOn w:val="a"/>
    <w:link w:val="af2"/>
    <w:semiHidden/>
    <w:rsid w:val="005256B1"/>
    <w:pPr>
      <w:spacing w:after="120"/>
    </w:pPr>
  </w:style>
  <w:style w:type="paragraph" w:styleId="af3">
    <w:name w:val="List"/>
    <w:basedOn w:val="af1"/>
    <w:semiHidden/>
    <w:rsid w:val="005256B1"/>
    <w:rPr>
      <w:rFonts w:cs="Tahoma"/>
    </w:rPr>
  </w:style>
  <w:style w:type="paragraph" w:customStyle="1" w:styleId="22">
    <w:name w:val="Название2"/>
    <w:basedOn w:val="a"/>
    <w:rsid w:val="005256B1"/>
    <w:pPr>
      <w:suppressLineNumbers/>
      <w:spacing w:before="120" w:after="120"/>
    </w:pPr>
    <w:rPr>
      <w:rFonts w:cs="Tahoma"/>
      <w:i/>
      <w:iCs/>
    </w:rPr>
  </w:style>
  <w:style w:type="paragraph" w:styleId="af4">
    <w:name w:val="index heading"/>
    <w:basedOn w:val="a"/>
    <w:rsid w:val="005256B1"/>
    <w:pPr>
      <w:suppressLineNumbers/>
    </w:pPr>
    <w:rPr>
      <w:rFonts w:cs="Tahoma"/>
    </w:rPr>
  </w:style>
  <w:style w:type="paragraph" w:customStyle="1" w:styleId="16">
    <w:name w:val="Название1"/>
    <w:basedOn w:val="a"/>
    <w:rsid w:val="005256B1"/>
    <w:pPr>
      <w:suppressLineNumbers/>
      <w:spacing w:before="120" w:after="120"/>
    </w:pPr>
    <w:rPr>
      <w:rFonts w:cs="Tahoma"/>
      <w:i/>
      <w:iCs/>
    </w:rPr>
  </w:style>
  <w:style w:type="paragraph" w:customStyle="1" w:styleId="17">
    <w:name w:val="Указатель1"/>
    <w:basedOn w:val="a"/>
    <w:rsid w:val="005256B1"/>
    <w:pPr>
      <w:suppressLineNumbers/>
    </w:pPr>
    <w:rPr>
      <w:rFonts w:cs="Tahoma"/>
    </w:rPr>
  </w:style>
  <w:style w:type="paragraph" w:customStyle="1" w:styleId="Style1">
    <w:name w:val="Style1"/>
    <w:basedOn w:val="a"/>
    <w:rsid w:val="005256B1"/>
  </w:style>
  <w:style w:type="paragraph" w:customStyle="1" w:styleId="Style2">
    <w:name w:val="Style2"/>
    <w:basedOn w:val="a"/>
    <w:rsid w:val="005256B1"/>
  </w:style>
  <w:style w:type="paragraph" w:customStyle="1" w:styleId="Style3">
    <w:name w:val="Style3"/>
    <w:basedOn w:val="a"/>
    <w:rsid w:val="005256B1"/>
  </w:style>
  <w:style w:type="paragraph" w:customStyle="1" w:styleId="Style4">
    <w:name w:val="Style4"/>
    <w:basedOn w:val="a"/>
    <w:rsid w:val="005256B1"/>
  </w:style>
  <w:style w:type="paragraph" w:customStyle="1" w:styleId="Style5">
    <w:name w:val="Style5"/>
    <w:basedOn w:val="a"/>
    <w:rsid w:val="005256B1"/>
  </w:style>
  <w:style w:type="paragraph" w:customStyle="1" w:styleId="Style6">
    <w:name w:val="Style6"/>
    <w:basedOn w:val="a"/>
    <w:rsid w:val="005256B1"/>
  </w:style>
  <w:style w:type="paragraph" w:customStyle="1" w:styleId="Style7">
    <w:name w:val="Style7"/>
    <w:basedOn w:val="a"/>
    <w:rsid w:val="005256B1"/>
  </w:style>
  <w:style w:type="paragraph" w:customStyle="1" w:styleId="Style8">
    <w:name w:val="Style8"/>
    <w:basedOn w:val="a"/>
    <w:rsid w:val="005256B1"/>
  </w:style>
  <w:style w:type="paragraph" w:customStyle="1" w:styleId="Style9">
    <w:name w:val="Style9"/>
    <w:basedOn w:val="a"/>
    <w:rsid w:val="005256B1"/>
  </w:style>
  <w:style w:type="paragraph" w:customStyle="1" w:styleId="Style10">
    <w:name w:val="Style10"/>
    <w:basedOn w:val="a"/>
    <w:rsid w:val="005256B1"/>
  </w:style>
  <w:style w:type="paragraph" w:customStyle="1" w:styleId="Style11">
    <w:name w:val="Style11"/>
    <w:basedOn w:val="a"/>
    <w:rsid w:val="005256B1"/>
  </w:style>
  <w:style w:type="paragraph" w:customStyle="1" w:styleId="Style12">
    <w:name w:val="Style12"/>
    <w:basedOn w:val="a"/>
    <w:rsid w:val="005256B1"/>
  </w:style>
  <w:style w:type="paragraph" w:customStyle="1" w:styleId="Style13">
    <w:name w:val="Style13"/>
    <w:basedOn w:val="a"/>
    <w:rsid w:val="005256B1"/>
  </w:style>
  <w:style w:type="paragraph" w:customStyle="1" w:styleId="Style14">
    <w:name w:val="Style14"/>
    <w:basedOn w:val="a"/>
    <w:rsid w:val="005256B1"/>
  </w:style>
  <w:style w:type="paragraph" w:customStyle="1" w:styleId="Style15">
    <w:name w:val="Style15"/>
    <w:basedOn w:val="a"/>
    <w:rsid w:val="005256B1"/>
  </w:style>
  <w:style w:type="paragraph" w:customStyle="1" w:styleId="Style16">
    <w:name w:val="Style16"/>
    <w:basedOn w:val="a"/>
    <w:rsid w:val="005256B1"/>
  </w:style>
  <w:style w:type="paragraph" w:customStyle="1" w:styleId="Style17">
    <w:name w:val="Style17"/>
    <w:basedOn w:val="a"/>
    <w:rsid w:val="005256B1"/>
  </w:style>
  <w:style w:type="paragraph" w:customStyle="1" w:styleId="Style18">
    <w:name w:val="Style18"/>
    <w:basedOn w:val="a"/>
    <w:rsid w:val="005256B1"/>
  </w:style>
  <w:style w:type="paragraph" w:customStyle="1" w:styleId="Style19">
    <w:name w:val="Style19"/>
    <w:basedOn w:val="a"/>
    <w:rsid w:val="005256B1"/>
  </w:style>
  <w:style w:type="paragraph" w:customStyle="1" w:styleId="Style20">
    <w:name w:val="Style20"/>
    <w:basedOn w:val="a"/>
    <w:rsid w:val="005256B1"/>
  </w:style>
  <w:style w:type="paragraph" w:customStyle="1" w:styleId="Style21">
    <w:name w:val="Style21"/>
    <w:basedOn w:val="a"/>
    <w:rsid w:val="005256B1"/>
  </w:style>
  <w:style w:type="paragraph" w:customStyle="1" w:styleId="Style22">
    <w:name w:val="Style22"/>
    <w:basedOn w:val="a"/>
    <w:rsid w:val="005256B1"/>
  </w:style>
  <w:style w:type="paragraph" w:customStyle="1" w:styleId="Style23">
    <w:name w:val="Style23"/>
    <w:basedOn w:val="a"/>
    <w:rsid w:val="005256B1"/>
  </w:style>
  <w:style w:type="paragraph" w:customStyle="1" w:styleId="Style24">
    <w:name w:val="Style24"/>
    <w:basedOn w:val="a"/>
    <w:rsid w:val="005256B1"/>
  </w:style>
  <w:style w:type="paragraph" w:customStyle="1" w:styleId="Style25">
    <w:name w:val="Style25"/>
    <w:basedOn w:val="a"/>
    <w:rsid w:val="005256B1"/>
  </w:style>
  <w:style w:type="paragraph" w:customStyle="1" w:styleId="Style26">
    <w:name w:val="Style26"/>
    <w:basedOn w:val="a"/>
    <w:rsid w:val="005256B1"/>
  </w:style>
  <w:style w:type="paragraph" w:customStyle="1" w:styleId="Style27">
    <w:name w:val="Style27"/>
    <w:basedOn w:val="a"/>
    <w:rsid w:val="005256B1"/>
  </w:style>
  <w:style w:type="paragraph" w:customStyle="1" w:styleId="Style28">
    <w:name w:val="Style28"/>
    <w:basedOn w:val="a"/>
    <w:rsid w:val="005256B1"/>
  </w:style>
  <w:style w:type="paragraph" w:customStyle="1" w:styleId="Style29">
    <w:name w:val="Style29"/>
    <w:basedOn w:val="a"/>
    <w:rsid w:val="005256B1"/>
  </w:style>
  <w:style w:type="paragraph" w:customStyle="1" w:styleId="Style30">
    <w:name w:val="Style30"/>
    <w:basedOn w:val="a"/>
    <w:rsid w:val="005256B1"/>
  </w:style>
  <w:style w:type="paragraph" w:customStyle="1" w:styleId="Style31">
    <w:name w:val="Style31"/>
    <w:basedOn w:val="a"/>
    <w:rsid w:val="005256B1"/>
  </w:style>
  <w:style w:type="paragraph" w:customStyle="1" w:styleId="Style32">
    <w:name w:val="Style32"/>
    <w:basedOn w:val="a"/>
    <w:rsid w:val="005256B1"/>
  </w:style>
  <w:style w:type="paragraph" w:customStyle="1" w:styleId="Style33">
    <w:name w:val="Style33"/>
    <w:basedOn w:val="a"/>
    <w:rsid w:val="005256B1"/>
  </w:style>
  <w:style w:type="paragraph" w:customStyle="1" w:styleId="Style34">
    <w:name w:val="Style34"/>
    <w:basedOn w:val="a"/>
    <w:rsid w:val="005256B1"/>
  </w:style>
  <w:style w:type="paragraph" w:customStyle="1" w:styleId="Style35">
    <w:name w:val="Style35"/>
    <w:basedOn w:val="a"/>
    <w:rsid w:val="005256B1"/>
  </w:style>
  <w:style w:type="paragraph" w:styleId="af5">
    <w:name w:val="footer"/>
    <w:basedOn w:val="a"/>
    <w:link w:val="af6"/>
    <w:rsid w:val="005256B1"/>
    <w:pPr>
      <w:tabs>
        <w:tab w:val="center" w:pos="4677"/>
        <w:tab w:val="right" w:pos="9355"/>
      </w:tabs>
    </w:pPr>
  </w:style>
  <w:style w:type="paragraph" w:customStyle="1" w:styleId="23">
    <w:name w:val="заголовок 2"/>
    <w:basedOn w:val="a"/>
    <w:next w:val="a"/>
    <w:rsid w:val="005256B1"/>
    <w:pPr>
      <w:keepNext/>
      <w:autoSpaceDE/>
      <w:ind w:firstLine="400"/>
    </w:pPr>
    <w:rPr>
      <w:rFonts w:cs="Arial"/>
      <w:szCs w:val="28"/>
    </w:rPr>
  </w:style>
  <w:style w:type="paragraph" w:customStyle="1" w:styleId="Style77">
    <w:name w:val="Style77"/>
    <w:basedOn w:val="a"/>
    <w:rsid w:val="005256B1"/>
  </w:style>
  <w:style w:type="paragraph" w:customStyle="1" w:styleId="Style55">
    <w:name w:val="Style55"/>
    <w:basedOn w:val="a"/>
    <w:rsid w:val="005256B1"/>
  </w:style>
  <w:style w:type="paragraph" w:customStyle="1" w:styleId="Style63">
    <w:name w:val="Style63"/>
    <w:basedOn w:val="a"/>
    <w:rsid w:val="005256B1"/>
  </w:style>
  <w:style w:type="paragraph" w:customStyle="1" w:styleId="Style70">
    <w:name w:val="Style70"/>
    <w:basedOn w:val="a"/>
    <w:rsid w:val="005256B1"/>
  </w:style>
  <w:style w:type="paragraph" w:customStyle="1" w:styleId="Style79">
    <w:name w:val="Style79"/>
    <w:basedOn w:val="a"/>
    <w:rsid w:val="005256B1"/>
  </w:style>
  <w:style w:type="paragraph" w:customStyle="1" w:styleId="Style80">
    <w:name w:val="Style80"/>
    <w:basedOn w:val="a"/>
    <w:rsid w:val="005256B1"/>
  </w:style>
  <w:style w:type="paragraph" w:customStyle="1" w:styleId="Style85">
    <w:name w:val="Style85"/>
    <w:basedOn w:val="a"/>
    <w:rsid w:val="005256B1"/>
  </w:style>
  <w:style w:type="paragraph" w:customStyle="1" w:styleId="Style89">
    <w:name w:val="Style89"/>
    <w:basedOn w:val="a"/>
    <w:rsid w:val="005256B1"/>
  </w:style>
  <w:style w:type="paragraph" w:customStyle="1" w:styleId="Style113">
    <w:name w:val="Style113"/>
    <w:basedOn w:val="a"/>
    <w:rsid w:val="005256B1"/>
  </w:style>
  <w:style w:type="paragraph" w:customStyle="1" w:styleId="Style114">
    <w:name w:val="Style114"/>
    <w:basedOn w:val="a"/>
    <w:rsid w:val="005256B1"/>
  </w:style>
  <w:style w:type="paragraph" w:customStyle="1" w:styleId="Style116">
    <w:name w:val="Style116"/>
    <w:basedOn w:val="a"/>
    <w:rsid w:val="005256B1"/>
  </w:style>
  <w:style w:type="paragraph" w:customStyle="1" w:styleId="ConsPlusTitle">
    <w:name w:val="ConsPlusTitle"/>
    <w:rsid w:val="005256B1"/>
    <w:pPr>
      <w:widowControl w:val="0"/>
      <w:suppressAutoHyphens/>
      <w:autoSpaceDE w:val="0"/>
    </w:pPr>
    <w:rPr>
      <w:rFonts w:eastAsia="Arial"/>
      <w:b/>
      <w:bCs/>
      <w:noProof/>
      <w:sz w:val="24"/>
      <w:szCs w:val="24"/>
    </w:rPr>
  </w:style>
  <w:style w:type="paragraph" w:styleId="af7">
    <w:name w:val="Body Text Indent"/>
    <w:basedOn w:val="a"/>
    <w:semiHidden/>
    <w:rsid w:val="005256B1"/>
    <w:pPr>
      <w:widowControl/>
      <w:autoSpaceDE/>
      <w:ind w:firstLine="709"/>
    </w:pPr>
    <w:rPr>
      <w:i/>
      <w:iCs/>
    </w:rPr>
  </w:style>
  <w:style w:type="paragraph" w:styleId="af8">
    <w:name w:val="Balloon Text"/>
    <w:basedOn w:val="a"/>
    <w:rsid w:val="005256B1"/>
    <w:rPr>
      <w:rFonts w:ascii="Tahoma" w:hAnsi="Tahoma" w:cs="Tahoma"/>
      <w:sz w:val="16"/>
      <w:szCs w:val="16"/>
    </w:rPr>
  </w:style>
  <w:style w:type="paragraph" w:styleId="af9">
    <w:name w:val="header"/>
    <w:basedOn w:val="a"/>
    <w:link w:val="afa"/>
    <w:rsid w:val="005256B1"/>
    <w:pPr>
      <w:tabs>
        <w:tab w:val="center" w:pos="4677"/>
        <w:tab w:val="right" w:pos="9355"/>
      </w:tabs>
    </w:pPr>
  </w:style>
  <w:style w:type="paragraph" w:customStyle="1" w:styleId="18">
    <w:name w:val="Текст примечания1"/>
    <w:basedOn w:val="a"/>
    <w:rsid w:val="005256B1"/>
    <w:rPr>
      <w:sz w:val="20"/>
      <w:szCs w:val="20"/>
    </w:rPr>
  </w:style>
  <w:style w:type="paragraph" w:styleId="afb">
    <w:name w:val="annotation subject"/>
    <w:basedOn w:val="18"/>
    <w:next w:val="18"/>
    <w:rsid w:val="005256B1"/>
    <w:rPr>
      <w:b/>
      <w:bCs/>
    </w:rPr>
  </w:style>
  <w:style w:type="paragraph" w:styleId="afc">
    <w:name w:val="footnote text"/>
    <w:basedOn w:val="a"/>
    <w:link w:val="afd"/>
    <w:rsid w:val="005256B1"/>
    <w:rPr>
      <w:sz w:val="20"/>
      <w:szCs w:val="20"/>
    </w:rPr>
  </w:style>
  <w:style w:type="paragraph" w:customStyle="1" w:styleId="19">
    <w:name w:val="Обычный1"/>
    <w:rsid w:val="005256B1"/>
    <w:pPr>
      <w:widowControl w:val="0"/>
      <w:suppressAutoHyphens/>
      <w:spacing w:before="60" w:line="252" w:lineRule="auto"/>
      <w:ind w:firstLine="680"/>
      <w:jc w:val="both"/>
    </w:pPr>
    <w:rPr>
      <w:rFonts w:eastAsia="Arial"/>
      <w:noProof/>
      <w:sz w:val="22"/>
    </w:rPr>
  </w:style>
  <w:style w:type="paragraph" w:customStyle="1" w:styleId="c18c14">
    <w:name w:val="c18 c14"/>
    <w:basedOn w:val="a"/>
    <w:rsid w:val="005256B1"/>
    <w:pPr>
      <w:widowControl/>
      <w:autoSpaceDE/>
      <w:spacing w:before="100" w:after="100"/>
      <w:ind w:firstLine="0"/>
      <w:jc w:val="left"/>
    </w:pPr>
  </w:style>
  <w:style w:type="paragraph" w:customStyle="1" w:styleId="c14c18">
    <w:name w:val="c14 c18"/>
    <w:basedOn w:val="a"/>
    <w:rsid w:val="005256B1"/>
    <w:pPr>
      <w:widowControl/>
      <w:autoSpaceDE/>
      <w:spacing w:before="100" w:after="100"/>
      <w:ind w:firstLine="0"/>
      <w:jc w:val="left"/>
    </w:pPr>
  </w:style>
  <w:style w:type="paragraph" w:customStyle="1" w:styleId="afe">
    <w:name w:val="список с точками"/>
    <w:basedOn w:val="a"/>
    <w:rsid w:val="005256B1"/>
    <w:pPr>
      <w:widowControl/>
      <w:tabs>
        <w:tab w:val="left" w:pos="720"/>
        <w:tab w:val="left" w:pos="756"/>
      </w:tabs>
      <w:autoSpaceDE/>
      <w:spacing w:line="312" w:lineRule="auto"/>
      <w:ind w:left="-1100" w:firstLine="0"/>
    </w:pPr>
  </w:style>
  <w:style w:type="paragraph" w:customStyle="1" w:styleId="-11">
    <w:name w:val="Цветной список - Акцент 11"/>
    <w:basedOn w:val="a"/>
    <w:qFormat/>
    <w:rsid w:val="005256B1"/>
    <w:pPr>
      <w:widowControl/>
      <w:autoSpaceDE/>
      <w:spacing w:after="200" w:line="276" w:lineRule="auto"/>
      <w:ind w:left="720" w:firstLine="0"/>
      <w:jc w:val="left"/>
    </w:pPr>
    <w:rPr>
      <w:rFonts w:ascii="Calibri" w:hAnsi="Calibri" w:cs="Calibri"/>
      <w:sz w:val="22"/>
      <w:szCs w:val="22"/>
    </w:rPr>
  </w:style>
  <w:style w:type="paragraph" w:styleId="aff">
    <w:name w:val="Normal (Web)"/>
    <w:basedOn w:val="a"/>
    <w:uiPriority w:val="99"/>
    <w:rsid w:val="005256B1"/>
    <w:pPr>
      <w:widowControl/>
      <w:autoSpaceDE/>
      <w:spacing w:before="100" w:after="100"/>
      <w:ind w:firstLine="0"/>
      <w:jc w:val="left"/>
    </w:pPr>
  </w:style>
  <w:style w:type="paragraph" w:customStyle="1" w:styleId="fr5">
    <w:name w:val="fr5"/>
    <w:basedOn w:val="a"/>
    <w:rsid w:val="005256B1"/>
    <w:pPr>
      <w:widowControl/>
      <w:autoSpaceDE/>
      <w:spacing w:before="100" w:after="100"/>
      <w:ind w:firstLine="0"/>
      <w:jc w:val="left"/>
    </w:pPr>
  </w:style>
  <w:style w:type="paragraph" w:customStyle="1" w:styleId="32">
    <w:name w:val="Основной текст 32"/>
    <w:basedOn w:val="a"/>
    <w:rsid w:val="005256B1"/>
    <w:pPr>
      <w:widowControl/>
      <w:autoSpaceDE/>
      <w:spacing w:after="120"/>
      <w:ind w:firstLine="0"/>
      <w:jc w:val="left"/>
    </w:pPr>
    <w:rPr>
      <w:sz w:val="16"/>
      <w:szCs w:val="16"/>
    </w:rPr>
  </w:style>
  <w:style w:type="paragraph" w:customStyle="1" w:styleId="310">
    <w:name w:val="Основной текст с отступом 31"/>
    <w:basedOn w:val="a"/>
    <w:rsid w:val="005256B1"/>
    <w:pPr>
      <w:spacing w:after="120"/>
      <w:ind w:left="283"/>
    </w:pPr>
    <w:rPr>
      <w:sz w:val="16"/>
      <w:szCs w:val="16"/>
    </w:rPr>
  </w:style>
  <w:style w:type="paragraph" w:customStyle="1" w:styleId="210">
    <w:name w:val="Основной текст 21"/>
    <w:basedOn w:val="a"/>
    <w:rsid w:val="005256B1"/>
    <w:pPr>
      <w:spacing w:after="120" w:line="480" w:lineRule="auto"/>
    </w:pPr>
  </w:style>
  <w:style w:type="paragraph" w:styleId="aff0">
    <w:name w:val="Subtitle"/>
    <w:basedOn w:val="a"/>
    <w:next w:val="af1"/>
    <w:link w:val="aff1"/>
    <w:qFormat/>
    <w:rsid w:val="005256B1"/>
    <w:pPr>
      <w:widowControl/>
      <w:autoSpaceDE/>
      <w:ind w:firstLine="0"/>
    </w:pPr>
    <w:rPr>
      <w:sz w:val="20"/>
      <w:szCs w:val="20"/>
    </w:rPr>
  </w:style>
  <w:style w:type="paragraph" w:customStyle="1" w:styleId="311">
    <w:name w:val="Основной текст 31"/>
    <w:basedOn w:val="a"/>
    <w:rsid w:val="005256B1"/>
    <w:pPr>
      <w:widowControl/>
      <w:suppressAutoHyphens/>
      <w:autoSpaceDE/>
      <w:spacing w:after="120"/>
      <w:ind w:firstLine="0"/>
      <w:jc w:val="left"/>
    </w:pPr>
    <w:rPr>
      <w:sz w:val="16"/>
      <w:szCs w:val="16"/>
    </w:rPr>
  </w:style>
  <w:style w:type="paragraph" w:customStyle="1" w:styleId="ConsPlusNormal">
    <w:name w:val="ConsPlusNormal"/>
    <w:rsid w:val="005256B1"/>
    <w:pPr>
      <w:widowControl w:val="0"/>
      <w:suppressAutoHyphens/>
      <w:autoSpaceDE w:val="0"/>
      <w:ind w:firstLine="720"/>
    </w:pPr>
    <w:rPr>
      <w:rFonts w:ascii="Arial" w:eastAsia="Arial" w:hAnsi="Arial" w:cs="Arial"/>
      <w:noProof/>
    </w:rPr>
  </w:style>
  <w:style w:type="paragraph" w:customStyle="1" w:styleId="aff2">
    <w:name w:val="Знак Знак Знак Знак"/>
    <w:basedOn w:val="a"/>
    <w:rsid w:val="005256B1"/>
    <w:pPr>
      <w:widowControl/>
      <w:tabs>
        <w:tab w:val="left" w:pos="643"/>
      </w:tabs>
      <w:suppressAutoHyphens/>
      <w:autoSpaceDE/>
      <w:spacing w:after="160" w:line="240" w:lineRule="exact"/>
      <w:ind w:firstLine="0"/>
      <w:jc w:val="left"/>
    </w:pPr>
    <w:rPr>
      <w:rFonts w:ascii="Verdana" w:hAnsi="Verdana" w:cs="Verdana"/>
      <w:sz w:val="20"/>
      <w:szCs w:val="20"/>
      <w:lang w:val="en-US"/>
    </w:rPr>
  </w:style>
  <w:style w:type="paragraph" w:customStyle="1" w:styleId="aff3">
    <w:name w:val="Содержимое врезки"/>
    <w:basedOn w:val="af1"/>
    <w:rsid w:val="005256B1"/>
  </w:style>
  <w:style w:type="paragraph" w:customStyle="1" w:styleId="aff4">
    <w:name w:val="Содержимое таблицы"/>
    <w:basedOn w:val="a"/>
    <w:rsid w:val="005256B1"/>
    <w:pPr>
      <w:suppressLineNumbers/>
    </w:pPr>
  </w:style>
  <w:style w:type="paragraph" w:customStyle="1" w:styleId="aff5">
    <w:name w:val="Заголовок таблицы"/>
    <w:basedOn w:val="aff4"/>
    <w:rsid w:val="005256B1"/>
    <w:pPr>
      <w:jc w:val="center"/>
    </w:pPr>
    <w:rPr>
      <w:b/>
      <w:bCs/>
    </w:rPr>
  </w:style>
  <w:style w:type="paragraph" w:customStyle="1" w:styleId="33">
    <w:name w:val="Основной текст 33"/>
    <w:basedOn w:val="a"/>
    <w:rsid w:val="005256B1"/>
    <w:pPr>
      <w:spacing w:after="120"/>
    </w:pPr>
    <w:rPr>
      <w:sz w:val="16"/>
      <w:szCs w:val="16"/>
    </w:rPr>
  </w:style>
  <w:style w:type="paragraph" w:customStyle="1" w:styleId="aff6">
    <w:name w:val="Знак Знак Знак Знак"/>
    <w:basedOn w:val="a"/>
    <w:rsid w:val="005256B1"/>
    <w:pPr>
      <w:widowControl/>
      <w:tabs>
        <w:tab w:val="left" w:pos="643"/>
      </w:tabs>
      <w:autoSpaceDE/>
      <w:spacing w:after="160" w:line="240" w:lineRule="exact"/>
      <w:ind w:firstLine="0"/>
      <w:jc w:val="left"/>
    </w:pPr>
    <w:rPr>
      <w:rFonts w:ascii="Verdana" w:hAnsi="Verdana" w:cs="Verdana"/>
      <w:sz w:val="20"/>
      <w:szCs w:val="20"/>
      <w:lang w:val="en-US"/>
    </w:rPr>
  </w:style>
  <w:style w:type="paragraph" w:customStyle="1" w:styleId="aff7">
    <w:name w:val="Для таблиц"/>
    <w:basedOn w:val="a"/>
    <w:rsid w:val="005256B1"/>
    <w:pPr>
      <w:widowControl/>
      <w:autoSpaceDE/>
      <w:ind w:firstLine="0"/>
      <w:jc w:val="left"/>
    </w:pPr>
  </w:style>
  <w:style w:type="paragraph" w:customStyle="1" w:styleId="aff8">
    <w:name w:val="Знак Знак Знак Знак Знак Знак Знак Знак Знак Знак Знак Знак Знак Знак Знак Знак"/>
    <w:basedOn w:val="a"/>
    <w:rsid w:val="005256B1"/>
    <w:pPr>
      <w:widowControl/>
      <w:autoSpaceDE/>
      <w:spacing w:after="160" w:line="240" w:lineRule="exact"/>
      <w:ind w:firstLine="0"/>
      <w:jc w:val="left"/>
    </w:pPr>
    <w:rPr>
      <w:rFonts w:ascii="Verdana" w:hAnsi="Verdan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256B1"/>
    <w:pPr>
      <w:widowControl/>
      <w:autoSpaceDE/>
      <w:spacing w:before="100" w:after="100"/>
      <w:ind w:firstLine="0"/>
      <w:jc w:val="left"/>
    </w:pPr>
    <w:rPr>
      <w:rFonts w:ascii="Tahoma" w:hAnsi="Tahoma"/>
      <w:sz w:val="20"/>
      <w:szCs w:val="20"/>
      <w:lang w:val="en-US"/>
    </w:rPr>
  </w:style>
  <w:style w:type="paragraph" w:styleId="24">
    <w:name w:val="Body Text 2"/>
    <w:basedOn w:val="a"/>
    <w:link w:val="25"/>
    <w:uiPriority w:val="99"/>
    <w:semiHidden/>
    <w:unhideWhenUsed/>
    <w:rsid w:val="008D0D7A"/>
    <w:pPr>
      <w:spacing w:after="120" w:line="480" w:lineRule="auto"/>
    </w:pPr>
  </w:style>
  <w:style w:type="character" w:customStyle="1" w:styleId="25">
    <w:name w:val="Основной текст 2 Знак"/>
    <w:link w:val="24"/>
    <w:uiPriority w:val="99"/>
    <w:semiHidden/>
    <w:rsid w:val="008D0D7A"/>
    <w:rPr>
      <w:noProof/>
      <w:sz w:val="24"/>
      <w:szCs w:val="24"/>
    </w:rPr>
  </w:style>
  <w:style w:type="character" w:customStyle="1" w:styleId="10">
    <w:name w:val="Заголовок 1 Знак"/>
    <w:link w:val="1"/>
    <w:rsid w:val="008D0D7A"/>
    <w:rPr>
      <w:b/>
      <w:iCs/>
      <w:noProof/>
      <w:sz w:val="24"/>
    </w:rPr>
  </w:style>
  <w:style w:type="character" w:customStyle="1" w:styleId="20">
    <w:name w:val="Заголовок 2 Знак"/>
    <w:link w:val="2"/>
    <w:rsid w:val="008D0D7A"/>
    <w:rPr>
      <w:b/>
      <w:bCs/>
      <w:i/>
      <w:noProof/>
      <w:sz w:val="24"/>
    </w:rPr>
  </w:style>
  <w:style w:type="character" w:customStyle="1" w:styleId="30">
    <w:name w:val="Заголовок 3 Знак"/>
    <w:link w:val="3"/>
    <w:rsid w:val="008D0D7A"/>
    <w:rPr>
      <w:rFonts w:ascii="Arial" w:hAnsi="Arial"/>
      <w:b/>
      <w:bCs/>
      <w:noProof/>
      <w:sz w:val="26"/>
      <w:szCs w:val="26"/>
    </w:rPr>
  </w:style>
  <w:style w:type="character" w:customStyle="1" w:styleId="af2">
    <w:name w:val="Основной текст Знак"/>
    <w:link w:val="af1"/>
    <w:semiHidden/>
    <w:rsid w:val="008D0D7A"/>
    <w:rPr>
      <w:noProof/>
      <w:sz w:val="24"/>
      <w:szCs w:val="24"/>
    </w:rPr>
  </w:style>
  <w:style w:type="character" w:customStyle="1" w:styleId="af6">
    <w:name w:val="Нижний колонтитул Знак"/>
    <w:link w:val="af5"/>
    <w:rsid w:val="008D0D7A"/>
    <w:rPr>
      <w:noProof/>
      <w:sz w:val="24"/>
      <w:szCs w:val="24"/>
    </w:rPr>
  </w:style>
  <w:style w:type="character" w:customStyle="1" w:styleId="afa">
    <w:name w:val="Верхний колонтитул Знак"/>
    <w:link w:val="af9"/>
    <w:rsid w:val="008D0D7A"/>
    <w:rPr>
      <w:noProof/>
      <w:sz w:val="24"/>
      <w:szCs w:val="24"/>
    </w:rPr>
  </w:style>
  <w:style w:type="character" w:customStyle="1" w:styleId="afd">
    <w:name w:val="Текст сноски Знак"/>
    <w:link w:val="afc"/>
    <w:rsid w:val="008D0D7A"/>
    <w:rPr>
      <w:noProof/>
    </w:rPr>
  </w:style>
  <w:style w:type="character" w:customStyle="1" w:styleId="aff1">
    <w:name w:val="Подзаголовок Знак"/>
    <w:link w:val="aff0"/>
    <w:rsid w:val="008D0D7A"/>
    <w:rPr>
      <w:noProof/>
    </w:rPr>
  </w:style>
  <w:style w:type="character" w:customStyle="1" w:styleId="UnresolvedMention">
    <w:name w:val="Unresolved Mention"/>
    <w:uiPriority w:val="99"/>
    <w:semiHidden/>
    <w:unhideWhenUsed/>
    <w:rsid w:val="00385E4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newlms.magtu.ru/mod/page/view.php?id=295545" TargetMode="External"/><Relationship Id="rId26" Type="http://schemas.openxmlformats.org/officeDocument/2006/relationships/hyperlink" Target="https://magtu.informsystema.ru/uploader/fileUpload?name=2876.pdf&amp;show=dcatalogues/1/1134084/2876.pdf&amp;view=true" TargetMode="External"/><Relationship Id="rId3" Type="http://schemas.openxmlformats.org/officeDocument/2006/relationships/styles" Target="styles.xml"/><Relationship Id="rId21" Type="http://schemas.openxmlformats.org/officeDocument/2006/relationships/hyperlink" Target="http://pedlib.ru/Books/5/0282/5_0282-1.shtml"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newlms.magtu.ru/mod/page/view.php?id=295543" TargetMode="External"/><Relationship Id="rId25" Type="http://schemas.openxmlformats.org/officeDocument/2006/relationships/hyperlink" Target="http://znanium.com/catalog/product/1048304"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pedlib.ru/Books/6/0089/6_0089-1.shtml"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magtu.informsystema.ru/uploader/fileUpload?name=3405.pdf&amp;show=dcatalogues/1/1139691/3405.pdf&amp;view=true"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newlms.magtu.ru/mod/page/view.php?id=295552" TargetMode="External"/><Relationship Id="rId28" Type="http://schemas.openxmlformats.org/officeDocument/2006/relationships/hyperlink" Target="https://magtu.informsystema.ru/uploader/fileUpload?name=2352.pdf&amp;show=dcatalogues/1/1129999/2352.pdf&amp;view=true" TargetMode="External"/><Relationship Id="rId10" Type="http://schemas.openxmlformats.org/officeDocument/2006/relationships/image" Target="media/image3.jpeg"/><Relationship Id="rId19" Type="http://schemas.openxmlformats.org/officeDocument/2006/relationships/hyperlink" Target="http://pedlib.ru/Books/7/0024/7_0024-1.s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yperlink" Target="http://newlms.magtu.ru/mod/page/view.php?id=295550" TargetMode="External"/><Relationship Id="rId27" Type="http://schemas.openxmlformats.org/officeDocument/2006/relationships/hyperlink" Target="http://znanium.com/catalog/product/1048086"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F4F25-6EBC-4935-B573-157E944BB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5510</Words>
  <Characters>31410</Characters>
  <Application>Microsoft Office Word</Application>
  <DocSecurity>0</DocSecurity>
  <Lines>261</Lines>
  <Paragraphs>73</Paragraphs>
  <ScaleCrop>false</ScaleCrop>
  <HeadingPairs>
    <vt:vector size="4" baseType="variant">
      <vt:variant>
        <vt:lpstr>Название</vt:lpstr>
      </vt:variant>
      <vt:variant>
        <vt:i4>1</vt:i4>
      </vt:variant>
      <vt:variant>
        <vt:lpstr>Headings</vt:lpstr>
      </vt:variant>
      <vt:variant>
        <vt:i4>6</vt:i4>
      </vt:variant>
    </vt:vector>
  </HeadingPairs>
  <TitlesOfParts>
    <vt:vector size="7" baseType="lpstr">
      <vt:lpstr>Макет рабочей программы для очной формы обучения</vt:lpstr>
      <vt:lpstr>1.  Цели освоения дисциплины</vt:lpstr>
      <vt:lpstr>3. Компетенции обучающегося, формируемые в результате освоения  дисциплины и пла</vt:lpstr>
      <vt:lpstr>4. Структура и содержание дисциплины </vt:lpstr>
      <vt:lpstr>5. Образовательные и информационные технологии</vt:lpstr>
      <vt:lpstr>        1.  Электронная библиотечная система ibooks.ru [Электронный ресурс] – Режим дост</vt:lpstr>
      <vt:lpstr>9. Материально-техническое обеспечение дисциплины.</vt:lpstr>
    </vt:vector>
  </TitlesOfParts>
  <Company/>
  <LinksUpToDate>false</LinksUpToDate>
  <CharactersWithSpaces>36847</CharactersWithSpaces>
  <SharedDoc>false</SharedDoc>
  <HLinks>
    <vt:vector size="102" baseType="variant">
      <vt:variant>
        <vt:i4>6422650</vt:i4>
      </vt:variant>
      <vt:variant>
        <vt:i4>48</vt:i4>
      </vt:variant>
      <vt:variant>
        <vt:i4>0</vt:i4>
      </vt:variant>
      <vt:variant>
        <vt:i4>5</vt:i4>
      </vt:variant>
      <vt:variant>
        <vt:lpwstr>https://scholar.google.ru/</vt:lpwstr>
      </vt:variant>
      <vt:variant>
        <vt:lpwstr/>
      </vt:variant>
      <vt:variant>
        <vt:i4>6619205</vt:i4>
      </vt:variant>
      <vt:variant>
        <vt:i4>45</vt:i4>
      </vt:variant>
      <vt:variant>
        <vt:i4>0</vt:i4>
      </vt:variant>
      <vt:variant>
        <vt:i4>5</vt:i4>
      </vt:variant>
      <vt:variant>
        <vt:lpwstr>https://elibrary.ru/project_risc.asp</vt:lpwstr>
      </vt:variant>
      <vt:variant>
        <vt:lpwstr/>
      </vt:variant>
      <vt:variant>
        <vt:i4>3801149</vt:i4>
      </vt:variant>
      <vt:variant>
        <vt:i4>42</vt:i4>
      </vt:variant>
      <vt:variant>
        <vt:i4>0</vt:i4>
      </vt:variant>
      <vt:variant>
        <vt:i4>5</vt:i4>
      </vt:variant>
      <vt:variant>
        <vt:lpwstr>http://znanium.com/</vt:lpwstr>
      </vt:variant>
      <vt:variant>
        <vt:lpwstr/>
      </vt:variant>
      <vt:variant>
        <vt:i4>3801149</vt:i4>
      </vt:variant>
      <vt:variant>
        <vt:i4>39</vt:i4>
      </vt:variant>
      <vt:variant>
        <vt:i4>0</vt:i4>
      </vt:variant>
      <vt:variant>
        <vt:i4>5</vt:i4>
      </vt:variant>
      <vt:variant>
        <vt:lpwstr>http://znanium.com/</vt:lpwstr>
      </vt:variant>
      <vt:variant>
        <vt:lpwstr/>
      </vt:variant>
      <vt:variant>
        <vt:i4>2687024</vt:i4>
      </vt:variant>
      <vt:variant>
        <vt:i4>36</vt:i4>
      </vt:variant>
      <vt:variant>
        <vt:i4>0</vt:i4>
      </vt:variant>
      <vt:variant>
        <vt:i4>5</vt:i4>
      </vt:variant>
      <vt:variant>
        <vt:lpwstr>http://ibooks.ru/home.php?routine=bookshelf</vt:lpwstr>
      </vt:variant>
      <vt:variant>
        <vt:lpwstr/>
      </vt:variant>
      <vt:variant>
        <vt:i4>7929956</vt:i4>
      </vt:variant>
      <vt:variant>
        <vt:i4>33</vt:i4>
      </vt:variant>
      <vt:variant>
        <vt:i4>0</vt:i4>
      </vt:variant>
      <vt:variant>
        <vt:i4>5</vt:i4>
      </vt:variant>
      <vt:variant>
        <vt:lpwstr>https://magtu.informsystema.ru/uploader/fileUpload?name=2352.pdf&amp;show=dcatalogues/1/1129999/2352.pdf&amp;view=true</vt:lpwstr>
      </vt:variant>
      <vt:variant>
        <vt:lpwstr/>
      </vt:variant>
      <vt:variant>
        <vt:i4>3866680</vt:i4>
      </vt:variant>
      <vt:variant>
        <vt:i4>30</vt:i4>
      </vt:variant>
      <vt:variant>
        <vt:i4>0</vt:i4>
      </vt:variant>
      <vt:variant>
        <vt:i4>5</vt:i4>
      </vt:variant>
      <vt:variant>
        <vt:lpwstr>http://znanium.com/catalog/product/1048086</vt:lpwstr>
      </vt:variant>
      <vt:variant>
        <vt:lpwstr/>
      </vt:variant>
      <vt:variant>
        <vt:i4>7667809</vt:i4>
      </vt:variant>
      <vt:variant>
        <vt:i4>27</vt:i4>
      </vt:variant>
      <vt:variant>
        <vt:i4>0</vt:i4>
      </vt:variant>
      <vt:variant>
        <vt:i4>5</vt:i4>
      </vt:variant>
      <vt:variant>
        <vt:lpwstr>https://magtu.informsystema.ru/uploader/fileUpload?name=2876.pdf&amp;show=dcatalogues/1/1134084/2876.pdf&amp;view=true</vt:lpwstr>
      </vt:variant>
      <vt:variant>
        <vt:lpwstr/>
      </vt:variant>
      <vt:variant>
        <vt:i4>3801136</vt:i4>
      </vt:variant>
      <vt:variant>
        <vt:i4>24</vt:i4>
      </vt:variant>
      <vt:variant>
        <vt:i4>0</vt:i4>
      </vt:variant>
      <vt:variant>
        <vt:i4>5</vt:i4>
      </vt:variant>
      <vt:variant>
        <vt:lpwstr>http://znanium.com/catalog/product/1048304</vt:lpwstr>
      </vt:variant>
      <vt:variant>
        <vt:lpwstr/>
      </vt:variant>
      <vt:variant>
        <vt:i4>7929954</vt:i4>
      </vt:variant>
      <vt:variant>
        <vt:i4>21</vt:i4>
      </vt:variant>
      <vt:variant>
        <vt:i4>0</vt:i4>
      </vt:variant>
      <vt:variant>
        <vt:i4>5</vt:i4>
      </vt:variant>
      <vt:variant>
        <vt:lpwstr>https://magtu.informsystema.ru/uploader/fileUpload?name=3405.pdf&amp;show=dcatalogues/1/1139691/3405.pdf&amp;view=true</vt:lpwstr>
      </vt:variant>
      <vt:variant>
        <vt:lpwstr/>
      </vt:variant>
      <vt:variant>
        <vt:i4>7995433</vt:i4>
      </vt:variant>
      <vt:variant>
        <vt:i4>18</vt:i4>
      </vt:variant>
      <vt:variant>
        <vt:i4>0</vt:i4>
      </vt:variant>
      <vt:variant>
        <vt:i4>5</vt:i4>
      </vt:variant>
      <vt:variant>
        <vt:lpwstr>http://newlms.magtu.ru/mod/page/view.php?id=295552</vt:lpwstr>
      </vt:variant>
      <vt:variant>
        <vt:lpwstr/>
      </vt:variant>
      <vt:variant>
        <vt:i4>7864361</vt:i4>
      </vt:variant>
      <vt:variant>
        <vt:i4>15</vt:i4>
      </vt:variant>
      <vt:variant>
        <vt:i4>0</vt:i4>
      </vt:variant>
      <vt:variant>
        <vt:i4>5</vt:i4>
      </vt:variant>
      <vt:variant>
        <vt:lpwstr>http://newlms.magtu.ru/mod/page/view.php?id=295550</vt:lpwstr>
      </vt:variant>
      <vt:variant>
        <vt:lpwstr/>
      </vt:variant>
      <vt:variant>
        <vt:i4>6553600</vt:i4>
      </vt:variant>
      <vt:variant>
        <vt:i4>12</vt:i4>
      </vt:variant>
      <vt:variant>
        <vt:i4>0</vt:i4>
      </vt:variant>
      <vt:variant>
        <vt:i4>5</vt:i4>
      </vt:variant>
      <vt:variant>
        <vt:lpwstr>http://pedlib.ru/Books/5/0282/5_0282-1.shtml</vt:lpwstr>
      </vt:variant>
      <vt:variant>
        <vt:lpwstr/>
      </vt:variant>
      <vt:variant>
        <vt:i4>7208970</vt:i4>
      </vt:variant>
      <vt:variant>
        <vt:i4>9</vt:i4>
      </vt:variant>
      <vt:variant>
        <vt:i4>0</vt:i4>
      </vt:variant>
      <vt:variant>
        <vt:i4>5</vt:i4>
      </vt:variant>
      <vt:variant>
        <vt:lpwstr>http://pedlib.ru/Books/6/0089/6_0089-1.shtml</vt:lpwstr>
      </vt:variant>
      <vt:variant>
        <vt:lpwstr/>
      </vt:variant>
      <vt:variant>
        <vt:i4>6815756</vt:i4>
      </vt:variant>
      <vt:variant>
        <vt:i4>6</vt:i4>
      </vt:variant>
      <vt:variant>
        <vt:i4>0</vt:i4>
      </vt:variant>
      <vt:variant>
        <vt:i4>5</vt:i4>
      </vt:variant>
      <vt:variant>
        <vt:lpwstr>http://pedlib.ru/Books/7/0024/7_0024-1.shtml</vt:lpwstr>
      </vt:variant>
      <vt:variant>
        <vt:lpwstr/>
      </vt:variant>
      <vt:variant>
        <vt:i4>8192040</vt:i4>
      </vt:variant>
      <vt:variant>
        <vt:i4>3</vt:i4>
      </vt:variant>
      <vt:variant>
        <vt:i4>0</vt:i4>
      </vt:variant>
      <vt:variant>
        <vt:i4>5</vt:i4>
      </vt:variant>
      <vt:variant>
        <vt:lpwstr>http://newlms.magtu.ru/mod/page/view.php?id=295545</vt:lpwstr>
      </vt:variant>
      <vt:variant>
        <vt:lpwstr/>
      </vt:variant>
      <vt:variant>
        <vt:i4>8060968</vt:i4>
      </vt:variant>
      <vt:variant>
        <vt:i4>0</vt:i4>
      </vt:variant>
      <vt:variant>
        <vt:i4>0</vt:i4>
      </vt:variant>
      <vt:variant>
        <vt:i4>5</vt:i4>
      </vt:variant>
      <vt:variant>
        <vt:lpwstr>http://newlms.magtu.ru/mod/page/view.php?id=295543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для очной формы обучения</dc:title>
  <dc:subject/>
  <dc:creator>user</dc:creator>
  <cp:keywords/>
  <cp:lastModifiedBy>Microsoft Office</cp:lastModifiedBy>
  <cp:revision>5</cp:revision>
  <cp:lastPrinted>2014-06-24T06:47:00Z</cp:lastPrinted>
  <dcterms:created xsi:type="dcterms:W3CDTF">2020-09-29T06:44:00Z</dcterms:created>
  <dcterms:modified xsi:type="dcterms:W3CDTF">2020-10-24T06:09:00Z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