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176719"/>
            <wp:effectExtent l="19050" t="0" r="3175" b="0"/>
            <wp:docPr id="1" name="Рисунок 1" descr="основ соц г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 соц го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72187"/>
            <wp:effectExtent l="19050" t="0" r="3175" b="0"/>
            <wp:docPr id="4" name="Рисунок 4" descr="дро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оз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91" w:rsidRDefault="00C57491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A3463" w:rsidRDefault="007C6D2D" w:rsidP="00BC0ECD">
      <w:pPr>
        <w:pStyle w:val="1"/>
        <w:rPr>
          <w:rStyle w:val="FontStyle16"/>
          <w:b/>
          <w:bCs w:val="0"/>
          <w:sz w:val="24"/>
          <w:szCs w:val="24"/>
        </w:rPr>
      </w:pPr>
      <w:r w:rsidRPr="007C6D2D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63" w:rsidRDefault="007A3463" w:rsidP="007A3463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C57491" w:rsidRDefault="00C57491" w:rsidP="00BC0ECD">
      <w:pPr>
        <w:pStyle w:val="1"/>
        <w:rPr>
          <w:rStyle w:val="FontStyle16"/>
          <w:b/>
          <w:bCs w:val="0"/>
          <w:sz w:val="24"/>
          <w:szCs w:val="24"/>
        </w:rPr>
      </w:pPr>
    </w:p>
    <w:p w:rsidR="00BC0ECD" w:rsidRPr="0048223A" w:rsidRDefault="00BC0ECD" w:rsidP="00BC0ECD">
      <w:pPr>
        <w:pStyle w:val="1"/>
        <w:rPr>
          <w:rStyle w:val="FontStyle16"/>
          <w:b/>
          <w:bCs w:val="0"/>
          <w:sz w:val="24"/>
          <w:szCs w:val="24"/>
        </w:rPr>
      </w:pPr>
      <w:r w:rsidRPr="0048223A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0E6568" w:rsidRPr="0048223A" w:rsidRDefault="000E6568" w:rsidP="000E65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Учебный курс «Основы </w:t>
      </w:r>
      <w:r w:rsidRPr="0048223A">
        <w:rPr>
          <w:rFonts w:ascii="Times New Roman" w:hAnsi="Times New Roman" w:cs="Times New Roman"/>
          <w:bCs/>
          <w:sz w:val="24"/>
          <w:szCs w:val="24"/>
        </w:rPr>
        <w:t>социального государства</w:t>
      </w:r>
      <w:r w:rsidRPr="0048223A">
        <w:rPr>
          <w:rFonts w:ascii="Times New Roman" w:hAnsi="Times New Roman" w:cs="Times New Roman"/>
          <w:sz w:val="24"/>
          <w:szCs w:val="24"/>
        </w:rPr>
        <w:t xml:space="preserve">» ставит своей целью дать студентам необходимые знания об основах социального государства: о сущности, принципах и моделях социального государства.  Сформировать у обучающихся представления </w:t>
      </w:r>
      <w:proofErr w:type="gramStart"/>
      <w:r w:rsidRPr="0048223A">
        <w:rPr>
          <w:rFonts w:ascii="Times New Roman" w:eastAsia="MS Mincho" w:hAnsi="Times New Roman" w:cs="Times New Roman"/>
          <w:sz w:val="24"/>
          <w:szCs w:val="24"/>
        </w:rPr>
        <w:t>проблемах</w:t>
      </w:r>
      <w:proofErr w:type="gramEnd"/>
      <w:r w:rsidRPr="0048223A">
        <w:rPr>
          <w:rFonts w:ascii="Times New Roman" w:eastAsia="MS Mincho" w:hAnsi="Times New Roman" w:cs="Times New Roman"/>
          <w:sz w:val="24"/>
          <w:szCs w:val="24"/>
        </w:rPr>
        <w:t>, существующих в сфере правового регулирования социальных отношений, основных направлениях реформирования этой сферы. Детально изучить нормативно-правовое регулирование соответствующих отношений и правоприменительную практику в этой сфере.</w:t>
      </w:r>
    </w:p>
    <w:p w:rsidR="000E6568" w:rsidRPr="0048223A" w:rsidRDefault="000E6568" w:rsidP="000E65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В результате успешного освоения данного курса студенты смогут правильно ориентироваться в условиях современной российской действительности, адекватно оценивать проводимые в стране преобразования на этапе становления в России социального государства.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Задачи курса: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-изучить основные функциональные положения о социальной роли государства;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-исследовать теоретические основы формирования социального государства и его модели;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-рассмотреть экономические основы социального государства и механизмы его эффективной деятельности;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>-выявить приоритеты социальной политики социальной государства и принципы ее реализации;</w:t>
      </w:r>
    </w:p>
    <w:p w:rsidR="000E6568" w:rsidRPr="0048223A" w:rsidRDefault="000E6568" w:rsidP="000E6568">
      <w:pPr>
        <w:pStyle w:val="a7"/>
        <w:spacing w:after="0"/>
        <w:ind w:firstLine="709"/>
      </w:pPr>
      <w:r w:rsidRPr="0048223A">
        <w:t xml:space="preserve">-раскрыть приоритетные направления социальной политики российского государства. </w:t>
      </w:r>
    </w:p>
    <w:p w:rsidR="000E6568" w:rsidRDefault="000E6568" w:rsidP="000E6568">
      <w:pPr>
        <w:pStyle w:val="a7"/>
        <w:spacing w:after="0"/>
        <w:ind w:firstLine="709"/>
      </w:pPr>
      <w:r w:rsidRPr="0048223A">
        <w:t>-изучить правовые принципы и особенности правового регулирования отношений в социальной сфере, развить навыки решения правовых вопросов, возникающих в этой сфере</w:t>
      </w:r>
    </w:p>
    <w:p w:rsidR="00A74953" w:rsidRPr="0048223A" w:rsidRDefault="00A74953" w:rsidP="00A74953">
      <w:pPr>
        <w:pStyle w:val="1"/>
        <w:rPr>
          <w:rStyle w:val="FontStyle21"/>
          <w:sz w:val="24"/>
          <w:szCs w:val="24"/>
        </w:rPr>
      </w:pPr>
      <w:r w:rsidRPr="0048223A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A74953" w:rsidRPr="0048223A" w:rsidRDefault="00A74953" w:rsidP="00A7495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Дисциплина «Теория социального государства» является дисциплиной по выбору вариативной части блока 1 образовательной программы.</w:t>
      </w:r>
    </w:p>
    <w:p w:rsidR="00A74953" w:rsidRPr="0048223A" w:rsidRDefault="00A74953" w:rsidP="00A7495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23A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Pr="0048223A">
        <w:rPr>
          <w:rFonts w:ascii="Times New Roman" w:hAnsi="Times New Roman" w:cs="Times New Roman"/>
          <w:sz w:val="24"/>
          <w:szCs w:val="24"/>
        </w:rPr>
        <w:t xml:space="preserve">«Теория социального государства» </w:t>
      </w:r>
      <w:r w:rsidRPr="0048223A">
        <w:rPr>
          <w:rStyle w:val="FontStyle16"/>
          <w:b w:val="0"/>
          <w:sz w:val="24"/>
          <w:szCs w:val="24"/>
        </w:rPr>
        <w:t xml:space="preserve">необходимы знания (умения, владения), сформированные в результате изучения дисциплин «История», «Философия», «Правоведение», «Социология». </w:t>
      </w:r>
      <w:proofErr w:type="gramEnd"/>
    </w:p>
    <w:p w:rsidR="00A74953" w:rsidRDefault="00A74953" w:rsidP="00A7495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Основные компетенции, полученные при изучении дисциплины </w:t>
      </w:r>
      <w:r w:rsidRPr="0048223A">
        <w:rPr>
          <w:rFonts w:ascii="Times New Roman" w:hAnsi="Times New Roman" w:cs="Times New Roman"/>
          <w:color w:val="000000"/>
          <w:sz w:val="24"/>
          <w:szCs w:val="24"/>
        </w:rPr>
        <w:t>«Теория</w:t>
      </w:r>
      <w:r w:rsidRPr="0048223A">
        <w:rPr>
          <w:rFonts w:ascii="Times New Roman" w:hAnsi="Times New Roman" w:cs="Times New Roman"/>
          <w:bCs/>
          <w:sz w:val="24"/>
          <w:szCs w:val="24"/>
        </w:rPr>
        <w:t xml:space="preserve"> социального государства</w:t>
      </w:r>
      <w:r w:rsidRPr="0048223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48223A">
        <w:rPr>
          <w:rFonts w:ascii="Times New Roman" w:hAnsi="Times New Roman" w:cs="Times New Roman"/>
          <w:sz w:val="24"/>
          <w:szCs w:val="24"/>
        </w:rPr>
        <w:t xml:space="preserve"> являются необходимыми входными знаниями для следующих дисциплин: «</w:t>
      </w:r>
      <w:r w:rsidRPr="0048223A">
        <w:rPr>
          <w:rFonts w:ascii="Times New Roman" w:hAnsi="Times New Roman" w:cs="Times New Roman"/>
          <w:color w:val="000000"/>
          <w:sz w:val="24"/>
          <w:szCs w:val="24"/>
        </w:rPr>
        <w:t>Социология труда», «Социология управления», «История повседневности России».</w:t>
      </w:r>
    </w:p>
    <w:p w:rsidR="00A74953" w:rsidRDefault="00A74953" w:rsidP="00A7495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4953" w:rsidRPr="0048223A" w:rsidRDefault="00A74953" w:rsidP="00A74953">
      <w:pPr>
        <w:pStyle w:val="1"/>
        <w:rPr>
          <w:rStyle w:val="FontStyle21"/>
          <w:sz w:val="24"/>
          <w:szCs w:val="24"/>
        </w:rPr>
      </w:pPr>
      <w:r w:rsidRPr="0048223A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A74953" w:rsidRPr="0048223A" w:rsidRDefault="00A74953" w:rsidP="00A74953">
      <w:pPr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В результате освоения дисциплины «Основы социального</w:t>
      </w:r>
      <w:r>
        <w:rPr>
          <w:rFonts w:ascii="Times New Roman" w:hAnsi="Times New Roman" w:cs="Times New Roman"/>
          <w:sz w:val="24"/>
          <w:szCs w:val="24"/>
        </w:rPr>
        <w:t xml:space="preserve"> государства</w:t>
      </w:r>
      <w:r w:rsidRPr="0048223A">
        <w:rPr>
          <w:rFonts w:ascii="Times New Roman" w:hAnsi="Times New Roman" w:cs="Times New Roman"/>
          <w:sz w:val="24"/>
          <w:szCs w:val="24"/>
        </w:rPr>
        <w:t>» обучающийся должен обладать следующими компетенциями:</w:t>
      </w:r>
    </w:p>
    <w:p w:rsidR="00A74953" w:rsidRPr="0048223A" w:rsidRDefault="00A74953" w:rsidP="00A7495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4953" w:rsidRPr="0048223A" w:rsidRDefault="00A74953" w:rsidP="000E6568">
      <w:pPr>
        <w:pStyle w:val="a7"/>
        <w:spacing w:after="0"/>
        <w:ind w:firstLine="709"/>
      </w:pPr>
    </w:p>
    <w:tbl>
      <w:tblPr>
        <w:tblpPr w:leftFromText="180" w:rightFromText="180" w:vertAnchor="text" w:horzAnchor="margin" w:tblpY="402"/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00672C" w:rsidRPr="0048223A" w:rsidTr="0000672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72C" w:rsidRPr="0048223A" w:rsidRDefault="0000672C" w:rsidP="0000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0672C" w:rsidRPr="0048223A" w:rsidRDefault="0000672C" w:rsidP="0000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0672C" w:rsidRPr="0048223A" w:rsidTr="0000672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ОК-1 способностью использовать основы философских и </w:t>
            </w:r>
            <w:proofErr w:type="spellStart"/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социогуманитарных</w:t>
            </w:r>
            <w:proofErr w:type="spellEnd"/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 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для формирования научного мировоззрения</w:t>
            </w:r>
          </w:p>
        </w:tc>
      </w:tr>
      <w:tr w:rsidR="0000672C" w:rsidRPr="0048223A" w:rsidTr="000067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основы современной концепции развития социального государства,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 основные концепции социальной структуры, стратификации, социальной мобильности,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– принципы построения моделей общества социального благополучия,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теоретические и практические подходы к определению источников и механизмов организации социальной работы для достижения социального благополучия в обществе.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принципы, понятия, политико-правовые и этические нормы социальной и политической жизни. 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72C" w:rsidRPr="0048223A" w:rsidTr="0000672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д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авать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бъективную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ценку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социальным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влениям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процессам,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происходящим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обществе;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читывать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пецифику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здоровья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iCs/>
                <w:sz w:val="24"/>
                <w:szCs w:val="24"/>
              </w:rPr>
              <w:t>социокультурного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объекта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оциальной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помощи; 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находить организационно-управленческие решения в нестандартных ситуациях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онимать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отребности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личности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озможности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социокультур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ного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нания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ешении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возникающих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индивидуально-личностных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социальных проблем;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анализировать социальную среду, выявлять ее ключевые элементы и оценивать их влияние на организацию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достижения социального благополучия в обществе.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72C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16"/>
                <w:sz w:val="24"/>
                <w:szCs w:val="24"/>
              </w:rPr>
              <w:t xml:space="preserve">– </w:t>
            </w:r>
            <w:r w:rsidRPr="0048223A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 w:rsidRPr="0048223A">
              <w:rPr>
                <w:rStyle w:val="FontStyle16"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анализа и социального  прогнозирования в сфере социального благополучия, </w:t>
            </w:r>
          </w:p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современными технологиями эффективного влияния на индивидуальное и групповое поведение для достижения идеалов общества социального благополучия.</w:t>
            </w:r>
          </w:p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умением находить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организационно-управленческие</w:t>
            </w:r>
            <w:proofErr w:type="gramEnd"/>
          </w:p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решения в нестандартных ситуациях и готовностью нести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них ответственность </w:t>
            </w:r>
          </w:p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оценки последствий своей профессиональной деятельности, при разработке и осуществлении социально значимых проектов.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средствами оценки качества, коррекции принятых политических решений. </w:t>
            </w:r>
          </w:p>
          <w:p w:rsidR="0000672C" w:rsidRPr="0048223A" w:rsidRDefault="0000672C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672C" w:rsidRPr="0048223A" w:rsidTr="0000672C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ОК-5 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00672C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групп,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подходыов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 анализу коммуникативных систем; их специфику; 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- сущность и значение информации в развитии современного общества,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</w:tr>
      <w:tr w:rsidR="0000672C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выявить, описать и объяснить тенденции современных коммуникативных процессов, их структуру и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социокультурный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контекст, уметь анализировать информацию исходя из знания теоретических концепций социологической науки;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актуальн</w:t>
            </w:r>
            <w:r w:rsidR="009D7626" w:rsidRPr="0048223A">
              <w:rPr>
                <w:rFonts w:ascii="Times New Roman" w:hAnsi="Times New Roman" w:cs="Times New Roman"/>
                <w:sz w:val="24"/>
                <w:szCs w:val="24"/>
              </w:rPr>
              <w:t>ых проблем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72C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  <w:tr w:rsidR="0000672C" w:rsidRPr="0048223A" w:rsidTr="0000672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ПК-13 способностью выявлять и формировать культурные потребности различных социальных групп</w:t>
            </w:r>
          </w:p>
        </w:tc>
      </w:tr>
      <w:tr w:rsidR="00616E49" w:rsidRPr="0048223A" w:rsidTr="000067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закономерности и этапы культурных потребностей различных социальных групп, основные исторические термины и понятия</w:t>
            </w:r>
          </w:p>
        </w:tc>
      </w:tr>
      <w:tr w:rsidR="00616E49" w:rsidRPr="0048223A" w:rsidTr="0000672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анализировать и правильно соотносить факты; ориентироваться в мировом культурном пространстве; анализировать и понимать процессы и явления, происходящие в современном обществе</w:t>
            </w:r>
          </w:p>
        </w:tc>
      </w:tr>
      <w:tr w:rsidR="00616E49" w:rsidRPr="0048223A" w:rsidTr="0000672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00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616E49" w:rsidRPr="0048223A" w:rsidRDefault="00616E49" w:rsidP="00616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BC0ECD" w:rsidRPr="0048223A" w:rsidRDefault="00BC0ECD" w:rsidP="00BC0EC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C0ECD" w:rsidRPr="0048223A" w:rsidRDefault="00BC0ECD" w:rsidP="00BC0EC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18"/>
          <w:b/>
          <w:sz w:val="24"/>
          <w:szCs w:val="24"/>
        </w:rPr>
      </w:pPr>
    </w:p>
    <w:p w:rsidR="00BC0ECD" w:rsidRPr="0048223A" w:rsidRDefault="00BC0ECD" w:rsidP="00BC0ECD">
      <w:pPr>
        <w:rPr>
          <w:rFonts w:ascii="Times New Roman" w:hAnsi="Times New Roman" w:cs="Times New Roman"/>
          <w:sz w:val="24"/>
          <w:szCs w:val="24"/>
        </w:rPr>
        <w:sectPr w:rsidR="00BC0ECD" w:rsidRPr="0048223A" w:rsidSect="00BC0EC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48223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BC0ECD" w:rsidRPr="0048223A" w:rsidRDefault="00BC0ECD" w:rsidP="00BC0EC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 часов, в том числе:</w:t>
      </w:r>
    </w:p>
    <w:p w:rsidR="00BC0ECD" w:rsidRPr="0048223A" w:rsidRDefault="00BC0ECD" w:rsidP="00BC0EC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>–</w:t>
      </w:r>
      <w:r w:rsidRPr="0048223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95606" w:rsidRPr="0048223A">
        <w:rPr>
          <w:rStyle w:val="FontStyle18"/>
          <w:b w:val="0"/>
          <w:sz w:val="24"/>
          <w:szCs w:val="24"/>
        </w:rPr>
        <w:t>48,9</w:t>
      </w:r>
      <w:r w:rsidRPr="0048223A">
        <w:rPr>
          <w:rStyle w:val="FontStyle18"/>
          <w:b w:val="0"/>
          <w:sz w:val="24"/>
          <w:szCs w:val="24"/>
        </w:rPr>
        <w:t xml:space="preserve"> акад. час:</w:t>
      </w:r>
    </w:p>
    <w:p w:rsidR="00BC0ECD" w:rsidRPr="0048223A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ab/>
        <w:t>–</w:t>
      </w:r>
      <w:r w:rsidRPr="0048223A">
        <w:rPr>
          <w:rStyle w:val="FontStyle18"/>
          <w:b w:val="0"/>
          <w:sz w:val="24"/>
          <w:szCs w:val="24"/>
        </w:rPr>
        <w:tab/>
      </w:r>
      <w:proofErr w:type="gramStart"/>
      <w:r w:rsidRPr="0048223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8223A">
        <w:rPr>
          <w:rStyle w:val="FontStyle18"/>
          <w:b w:val="0"/>
          <w:sz w:val="24"/>
          <w:szCs w:val="24"/>
        </w:rPr>
        <w:t xml:space="preserve"> – </w:t>
      </w:r>
      <w:r w:rsidR="00083DEE" w:rsidRPr="0048223A">
        <w:rPr>
          <w:rStyle w:val="FontStyle18"/>
          <w:b w:val="0"/>
          <w:sz w:val="24"/>
          <w:szCs w:val="24"/>
        </w:rPr>
        <w:t>48</w:t>
      </w:r>
      <w:r w:rsidRPr="0048223A">
        <w:rPr>
          <w:rStyle w:val="FontStyle18"/>
          <w:b w:val="0"/>
          <w:sz w:val="24"/>
          <w:szCs w:val="24"/>
        </w:rPr>
        <w:t xml:space="preserve"> акад. часов;</w:t>
      </w:r>
    </w:p>
    <w:p w:rsidR="00BC0ECD" w:rsidRPr="0048223A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ab/>
        <w:t>–</w:t>
      </w:r>
      <w:r w:rsidRPr="0048223A">
        <w:rPr>
          <w:rStyle w:val="FontStyle18"/>
          <w:b w:val="0"/>
          <w:sz w:val="24"/>
          <w:szCs w:val="24"/>
        </w:rPr>
        <w:tab/>
      </w:r>
      <w:proofErr w:type="gramStart"/>
      <w:r w:rsidRPr="0048223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8223A">
        <w:rPr>
          <w:rStyle w:val="FontStyle18"/>
          <w:b w:val="0"/>
          <w:sz w:val="24"/>
          <w:szCs w:val="24"/>
        </w:rPr>
        <w:t xml:space="preserve"> – </w:t>
      </w:r>
      <w:r w:rsidR="00083DEE" w:rsidRPr="0048223A">
        <w:rPr>
          <w:rStyle w:val="FontStyle18"/>
          <w:b w:val="0"/>
          <w:sz w:val="24"/>
          <w:szCs w:val="24"/>
        </w:rPr>
        <w:t xml:space="preserve">0,9 </w:t>
      </w:r>
      <w:r w:rsidRPr="0048223A">
        <w:rPr>
          <w:rStyle w:val="FontStyle18"/>
          <w:b w:val="0"/>
          <w:sz w:val="24"/>
          <w:szCs w:val="24"/>
        </w:rPr>
        <w:t>акад. часов;</w:t>
      </w:r>
    </w:p>
    <w:p w:rsidR="00BC0ECD" w:rsidRPr="0048223A" w:rsidRDefault="00BC0ECD" w:rsidP="00BC0EC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223A">
        <w:rPr>
          <w:rStyle w:val="FontStyle18"/>
          <w:b w:val="0"/>
          <w:sz w:val="24"/>
          <w:szCs w:val="24"/>
        </w:rPr>
        <w:t>–</w:t>
      </w:r>
      <w:r w:rsidRPr="0048223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95606" w:rsidRPr="0048223A">
        <w:rPr>
          <w:rStyle w:val="FontStyle18"/>
          <w:b w:val="0"/>
          <w:sz w:val="24"/>
          <w:szCs w:val="24"/>
        </w:rPr>
        <w:t>59,1</w:t>
      </w:r>
      <w:r w:rsidRPr="0048223A">
        <w:rPr>
          <w:rStyle w:val="FontStyle18"/>
          <w:b w:val="0"/>
          <w:sz w:val="24"/>
          <w:szCs w:val="24"/>
        </w:rPr>
        <w:t xml:space="preserve"> акад. </w:t>
      </w:r>
      <w:r w:rsidR="00B43109" w:rsidRPr="0048223A">
        <w:rPr>
          <w:rStyle w:val="FontStyle18"/>
          <w:b w:val="0"/>
          <w:sz w:val="24"/>
          <w:szCs w:val="24"/>
        </w:rPr>
        <w:t>ч</w:t>
      </w:r>
      <w:r w:rsidRPr="0048223A">
        <w:rPr>
          <w:rStyle w:val="FontStyle18"/>
          <w:b w:val="0"/>
          <w:sz w:val="24"/>
          <w:szCs w:val="24"/>
        </w:rPr>
        <w:t>асов</w:t>
      </w:r>
    </w:p>
    <w:tbl>
      <w:tblPr>
        <w:tblW w:w="6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2"/>
        <w:gridCol w:w="560"/>
        <w:gridCol w:w="628"/>
        <w:gridCol w:w="668"/>
        <w:gridCol w:w="871"/>
        <w:gridCol w:w="1022"/>
        <w:gridCol w:w="3367"/>
        <w:gridCol w:w="3049"/>
        <w:gridCol w:w="1137"/>
        <w:gridCol w:w="1034"/>
        <w:gridCol w:w="1022"/>
        <w:gridCol w:w="1022"/>
        <w:gridCol w:w="1026"/>
      </w:tblGrid>
      <w:tr w:rsidR="00BC0ECD" w:rsidRPr="0048223A" w:rsidTr="0000672C">
        <w:trPr>
          <w:gridAfter w:val="4"/>
          <w:wAfter w:w="1032" w:type="pct"/>
          <w:cantSplit/>
          <w:trHeight w:val="1156"/>
          <w:tblHeader/>
        </w:trPr>
        <w:tc>
          <w:tcPr>
            <w:tcW w:w="1125" w:type="pct"/>
            <w:vMerge w:val="restart"/>
            <w:vAlign w:val="center"/>
          </w:tcPr>
          <w:p w:rsidR="00BC0ECD" w:rsidRPr="0048223A" w:rsidRDefault="00BC0ECD" w:rsidP="00BC0ECD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C0ECD" w:rsidRPr="0048223A" w:rsidRDefault="00995606" w:rsidP="00BC0ECD">
            <w:pPr>
              <w:pStyle w:val="Style12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</w:t>
            </w:r>
            <w:r w:rsidR="00BC0ECD"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:rsidR="00BC0ECD" w:rsidRPr="0048223A" w:rsidRDefault="00BC0ECD" w:rsidP="00BC0ECD">
            <w:pPr>
              <w:pStyle w:val="Style13"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8223A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545" w:type="pct"/>
            <w:gridSpan w:val="3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7" w:type="pct"/>
            <w:vMerge w:val="restart"/>
            <w:textDirection w:val="btLr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7" w:type="pct"/>
            <w:vMerge w:val="restart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86" w:type="pct"/>
            <w:vMerge w:val="restart"/>
            <w:textDirection w:val="btLr"/>
            <w:vAlign w:val="center"/>
          </w:tcPr>
          <w:p w:rsidR="00BC0ECD" w:rsidRPr="0048223A" w:rsidRDefault="00BC0ECD" w:rsidP="00BC0EC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C0ECD" w:rsidRPr="0048223A" w:rsidTr="0000672C">
        <w:trPr>
          <w:gridAfter w:val="4"/>
          <w:wAfter w:w="1032" w:type="pct"/>
          <w:cantSplit/>
          <w:trHeight w:val="1134"/>
          <w:tblHeader/>
        </w:trPr>
        <w:tc>
          <w:tcPr>
            <w:tcW w:w="1125" w:type="pct"/>
            <w:vMerge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141" w:type="pct"/>
            <w:vMerge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BC0ECD" w:rsidRPr="0048223A" w:rsidRDefault="00995606" w:rsidP="00BC0ECD">
            <w:pPr>
              <w:pStyle w:val="Style14"/>
              <w:ind w:firstLine="0"/>
              <w:jc w:val="center"/>
            </w:pPr>
            <w:r w:rsidRPr="0048223A">
              <w:t>Л</w:t>
            </w:r>
            <w:r w:rsidR="00BC0ECD" w:rsidRPr="0048223A">
              <w:t>екции</w:t>
            </w:r>
          </w:p>
        </w:tc>
        <w:tc>
          <w:tcPr>
            <w:tcW w:w="168" w:type="pct"/>
            <w:textDirection w:val="btLr"/>
            <w:vAlign w:val="cente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  <w:proofErr w:type="spellStart"/>
            <w:r w:rsidRPr="0048223A">
              <w:t>лаборат</w:t>
            </w:r>
            <w:proofErr w:type="spellEnd"/>
            <w:r w:rsidRPr="0048223A">
              <w:t>.</w:t>
            </w:r>
          </w:p>
          <w:p w:rsidR="00BC0ECD" w:rsidRPr="0048223A" w:rsidRDefault="00BC0ECD" w:rsidP="00BC0ECD">
            <w:pPr>
              <w:pStyle w:val="Style14"/>
              <w:ind w:firstLine="0"/>
              <w:jc w:val="center"/>
            </w:pPr>
            <w:r w:rsidRPr="0048223A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  <w:proofErr w:type="spellStart"/>
            <w:r w:rsidRPr="0048223A">
              <w:t>практич</w:t>
            </w:r>
            <w:proofErr w:type="spellEnd"/>
            <w:r w:rsidRPr="0048223A">
              <w:t>. занятия</w:t>
            </w:r>
          </w:p>
        </w:tc>
        <w:tc>
          <w:tcPr>
            <w:tcW w:w="257" w:type="pct"/>
            <w:vMerge/>
            <w:textDirection w:val="btL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847" w:type="pct"/>
            <w:vMerge/>
            <w:textDirection w:val="btL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767" w:type="pct"/>
            <w:vMerge/>
            <w:textDirection w:val="btLr"/>
            <w:vAlign w:val="cente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  <w:tc>
          <w:tcPr>
            <w:tcW w:w="286" w:type="pct"/>
            <w:vMerge/>
            <w:textDirection w:val="btLr"/>
          </w:tcPr>
          <w:p w:rsidR="00BC0ECD" w:rsidRPr="0048223A" w:rsidRDefault="00BC0ECD" w:rsidP="00BC0ECD">
            <w:pPr>
              <w:pStyle w:val="Style14"/>
              <w:ind w:firstLine="0"/>
              <w:jc w:val="center"/>
            </w:pPr>
          </w:p>
        </w:tc>
      </w:tr>
      <w:tr w:rsidR="00C23BF6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C23BF6" w:rsidRPr="0048223A" w:rsidRDefault="00C23BF6" w:rsidP="00294D8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48223A">
              <w:t xml:space="preserve">1. Раздел «Социальное государство» </w:t>
            </w:r>
          </w:p>
        </w:tc>
        <w:tc>
          <w:tcPr>
            <w:tcW w:w="141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58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2</w:t>
            </w:r>
          </w:p>
        </w:tc>
        <w:tc>
          <w:tcPr>
            <w:tcW w:w="168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6</w:t>
            </w:r>
          </w:p>
        </w:tc>
        <w:tc>
          <w:tcPr>
            <w:tcW w:w="257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</w:pPr>
            <w:r w:rsidRPr="0048223A">
              <w:t>13</w:t>
            </w:r>
          </w:p>
        </w:tc>
        <w:tc>
          <w:tcPr>
            <w:tcW w:w="847" w:type="pct"/>
          </w:tcPr>
          <w:p w:rsidR="00C23BF6" w:rsidRPr="0048223A" w:rsidRDefault="00C23BF6" w:rsidP="00BC0E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67" w:type="pct"/>
          </w:tcPr>
          <w:p w:rsidR="00C23BF6" w:rsidRPr="0048223A" w:rsidRDefault="00C23BF6" w:rsidP="00BC0EC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86" w:type="pct"/>
          </w:tcPr>
          <w:p w:rsidR="00C23BF6" w:rsidRPr="0048223A" w:rsidRDefault="00C23BF6" w:rsidP="00BC0ECD">
            <w:pPr>
              <w:pStyle w:val="Style14"/>
              <w:ind w:firstLine="0"/>
              <w:jc w:val="left"/>
            </w:pPr>
          </w:p>
        </w:tc>
      </w:tr>
      <w:tr w:rsidR="00D368AC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 xml:space="preserve">1.1. Тема «Процесс возникновения, становления и развития социального государства». </w:t>
            </w:r>
          </w:p>
        </w:tc>
        <w:tc>
          <w:tcPr>
            <w:tcW w:w="141" w:type="pct"/>
          </w:tcPr>
          <w:p w:rsidR="00D368AC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158" w:type="pct"/>
          </w:tcPr>
          <w:p w:rsidR="00D368AC" w:rsidRPr="0048223A" w:rsidRDefault="00995606" w:rsidP="00BC0ECD">
            <w:pPr>
              <w:pStyle w:val="Style14"/>
              <w:widowControl/>
              <w:ind w:firstLine="0"/>
              <w:jc w:val="center"/>
            </w:pPr>
            <w:r w:rsidRPr="0048223A">
              <w:t>2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  <w:r w:rsidRPr="0048223A">
              <w:t>4</w:t>
            </w:r>
          </w:p>
        </w:tc>
        <w:tc>
          <w:tcPr>
            <w:tcW w:w="257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7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вопросов дискуссии. Разработка презентаций.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286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>ОК-1</w:t>
            </w:r>
            <w:r w:rsidR="00D368AC" w:rsidRPr="0048223A">
              <w:rPr>
                <w:color w:val="000000"/>
              </w:rPr>
              <w:t xml:space="preserve"> </w:t>
            </w:r>
            <w:proofErr w:type="spellStart"/>
            <w:r w:rsidR="00D368AC" w:rsidRPr="0048223A">
              <w:rPr>
                <w:color w:val="000000"/>
              </w:rPr>
              <w:t>зу</w:t>
            </w:r>
            <w:proofErr w:type="spellEnd"/>
          </w:p>
          <w:p w:rsidR="00D368AC" w:rsidRPr="0048223A" w:rsidRDefault="0000672C" w:rsidP="00294D80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</w:t>
            </w:r>
            <w:proofErr w:type="spellEnd"/>
          </w:p>
          <w:p w:rsidR="0000672C" w:rsidRPr="0048223A" w:rsidRDefault="0000672C" w:rsidP="00294D8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</w:t>
            </w:r>
            <w:proofErr w:type="spellEnd"/>
          </w:p>
        </w:tc>
      </w:tr>
      <w:tr w:rsidR="00D368AC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>1.2. Тема «Проблема оценки социального благополучия»</w:t>
            </w:r>
          </w:p>
        </w:tc>
        <w:tc>
          <w:tcPr>
            <w:tcW w:w="141" w:type="pct"/>
          </w:tcPr>
          <w:p w:rsidR="00D368AC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15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  <w:r w:rsidRPr="0048223A">
              <w:t>2</w:t>
            </w:r>
            <w:r w:rsidR="00C23BF6">
              <w:t>/2</w:t>
            </w:r>
          </w:p>
        </w:tc>
        <w:tc>
          <w:tcPr>
            <w:tcW w:w="257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6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докладов, презентации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Анализ материалов доклада, презентации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</w:tc>
      </w:tr>
      <w:tr w:rsidR="00B43109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rPr>
                <w:b/>
              </w:rPr>
            </w:pPr>
            <w:r w:rsidRPr="0048223A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43109" w:rsidRPr="0048223A" w:rsidRDefault="00C23BF6" w:rsidP="00294D80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58" w:type="pct"/>
          </w:tcPr>
          <w:p w:rsidR="00B43109" w:rsidRPr="0048223A" w:rsidRDefault="00995606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2</w:t>
            </w:r>
          </w:p>
        </w:tc>
        <w:tc>
          <w:tcPr>
            <w:tcW w:w="168" w:type="pct"/>
          </w:tcPr>
          <w:p w:rsidR="00B43109" w:rsidRPr="0048223A" w:rsidRDefault="00B43109" w:rsidP="00BC0EC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43109" w:rsidRPr="0048223A" w:rsidRDefault="00995606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6</w:t>
            </w:r>
            <w:r w:rsidR="00C23BF6">
              <w:rPr>
                <w:b/>
              </w:rPr>
              <w:t>/2И</w:t>
            </w:r>
          </w:p>
        </w:tc>
        <w:tc>
          <w:tcPr>
            <w:tcW w:w="257" w:type="pct"/>
          </w:tcPr>
          <w:p w:rsidR="00B43109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13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</w:tcPr>
          <w:p w:rsidR="00B43109" w:rsidRPr="0048223A" w:rsidRDefault="007E738E" w:rsidP="00294D80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t>Устный опрос. Интерактивная беседа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B43109" w:rsidRPr="0048223A" w:rsidRDefault="0000672C" w:rsidP="0000672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23BF6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C23BF6" w:rsidRPr="0048223A" w:rsidRDefault="00C23BF6" w:rsidP="00294D80">
            <w:pPr>
              <w:pStyle w:val="Style14"/>
              <w:widowControl/>
              <w:ind w:firstLine="0"/>
            </w:pPr>
            <w:r w:rsidRPr="0048223A">
              <w:t>2. Раздел «Социальная политика современного российского государства»</w:t>
            </w:r>
          </w:p>
        </w:tc>
        <w:tc>
          <w:tcPr>
            <w:tcW w:w="141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58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8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6</w:t>
            </w:r>
          </w:p>
        </w:tc>
        <w:tc>
          <w:tcPr>
            <w:tcW w:w="257" w:type="pct"/>
          </w:tcPr>
          <w:p w:rsidR="00C23BF6" w:rsidRPr="0048223A" w:rsidRDefault="00C23BF6" w:rsidP="00C23BF6">
            <w:pPr>
              <w:pStyle w:val="Style14"/>
              <w:widowControl/>
              <w:ind w:firstLine="0"/>
              <w:jc w:val="center"/>
            </w:pPr>
            <w:r w:rsidRPr="0048223A">
              <w:t>13</w:t>
            </w:r>
          </w:p>
        </w:tc>
        <w:tc>
          <w:tcPr>
            <w:tcW w:w="847" w:type="pct"/>
          </w:tcPr>
          <w:p w:rsidR="00C23BF6" w:rsidRPr="0048223A" w:rsidRDefault="00C23BF6" w:rsidP="00294D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</w:tcPr>
          <w:p w:rsidR="00C23BF6" w:rsidRPr="0048223A" w:rsidRDefault="00C23BF6" w:rsidP="00294D8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C23BF6" w:rsidRPr="0048223A" w:rsidRDefault="00C23BF6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C23BF6" w:rsidRPr="0048223A" w:rsidRDefault="00C23BF6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C23BF6" w:rsidRPr="0048223A" w:rsidRDefault="00C23BF6" w:rsidP="0000672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68AC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D368AC" w:rsidRPr="0048223A" w:rsidRDefault="00D368AC" w:rsidP="00294D80">
            <w:pPr>
              <w:pStyle w:val="21"/>
              <w:tabs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48223A">
              <w:t>2.1. Тема</w:t>
            </w:r>
            <w:r w:rsidRPr="0048223A">
              <w:rPr>
                <w:color w:val="000000"/>
              </w:rPr>
              <w:t xml:space="preserve"> «Основные положения Концепции социального государства Российской Федерации». </w:t>
            </w:r>
          </w:p>
          <w:p w:rsidR="00D368AC" w:rsidRPr="0048223A" w:rsidRDefault="00D368AC" w:rsidP="00294D80">
            <w:pPr>
              <w:pStyle w:val="Style14"/>
              <w:widowControl/>
              <w:ind w:firstLine="0"/>
            </w:pPr>
          </w:p>
        </w:tc>
        <w:tc>
          <w:tcPr>
            <w:tcW w:w="141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  <w:p w:rsidR="00D368AC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158" w:type="pct"/>
          </w:tcPr>
          <w:p w:rsidR="00D368AC" w:rsidRPr="0048223A" w:rsidRDefault="00C23BF6" w:rsidP="00BC0ECD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  <w:r w:rsidRPr="0048223A">
              <w:t>4</w:t>
            </w:r>
          </w:p>
        </w:tc>
        <w:tc>
          <w:tcPr>
            <w:tcW w:w="257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6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докладов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Анализ материалов докладов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center"/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t xml:space="preserve"> </w:t>
            </w:r>
          </w:p>
        </w:tc>
      </w:tr>
      <w:tr w:rsidR="00D368AC" w:rsidRPr="0048223A" w:rsidTr="0000672C">
        <w:trPr>
          <w:gridAfter w:val="4"/>
          <w:wAfter w:w="1032" w:type="pct"/>
          <w:trHeight w:val="268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>2.2. Тема «Понятие социального благополучия.</w:t>
            </w:r>
            <w:r w:rsidRPr="0048223A">
              <w:rPr>
                <w:color w:val="000080"/>
              </w:rPr>
              <w:t xml:space="preserve"> </w:t>
            </w:r>
            <w:r w:rsidRPr="0048223A">
              <w:t xml:space="preserve">Концептуальные </w:t>
            </w:r>
            <w:r w:rsidRPr="0048223A">
              <w:lastRenderedPageBreak/>
              <w:t>положения управления благополучием населения».</w:t>
            </w:r>
          </w:p>
        </w:tc>
        <w:tc>
          <w:tcPr>
            <w:tcW w:w="141" w:type="pct"/>
          </w:tcPr>
          <w:p w:rsidR="00D368AC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lastRenderedPageBreak/>
              <w:t>9</w:t>
            </w:r>
          </w:p>
        </w:tc>
        <w:tc>
          <w:tcPr>
            <w:tcW w:w="158" w:type="pct"/>
          </w:tcPr>
          <w:p w:rsidR="00D368AC" w:rsidRPr="00C23BF6" w:rsidRDefault="00C23BF6" w:rsidP="00BC0ECD">
            <w:pPr>
              <w:pStyle w:val="Style14"/>
              <w:widowControl/>
              <w:ind w:firstLine="0"/>
              <w:jc w:val="center"/>
            </w:pPr>
            <w:r w:rsidRPr="00C23BF6">
              <w:t>2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  <w:r w:rsidRPr="0048223A">
              <w:t>2</w:t>
            </w:r>
            <w:r w:rsidR="00C23BF6">
              <w:t xml:space="preserve">/2 </w:t>
            </w:r>
          </w:p>
        </w:tc>
        <w:tc>
          <w:tcPr>
            <w:tcW w:w="257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6,1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Анализ материалов презентаций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ПК-13 </w:t>
            </w:r>
            <w:proofErr w:type="spellStart"/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  <w:proofErr w:type="spellEnd"/>
            <w:r w:rsidRPr="0048223A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D368AC" w:rsidRPr="0048223A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>-</w:t>
            </w:r>
          </w:p>
        </w:tc>
      </w:tr>
      <w:tr w:rsidR="00B43109" w:rsidRPr="0048223A" w:rsidTr="0000672C">
        <w:trPr>
          <w:trHeight w:val="268"/>
        </w:trPr>
        <w:tc>
          <w:tcPr>
            <w:tcW w:w="1125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</w:pPr>
            <w:r w:rsidRPr="0048223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1" w:type="pct"/>
          </w:tcPr>
          <w:p w:rsidR="00B43109" w:rsidRPr="00C23BF6" w:rsidRDefault="00995606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23BF6">
              <w:rPr>
                <w:b/>
              </w:rPr>
              <w:t>9</w:t>
            </w:r>
          </w:p>
        </w:tc>
        <w:tc>
          <w:tcPr>
            <w:tcW w:w="158" w:type="pct"/>
          </w:tcPr>
          <w:p w:rsidR="00B43109" w:rsidRPr="00C23BF6" w:rsidRDefault="00C23BF6" w:rsidP="00BC0ECD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8" w:type="pct"/>
          </w:tcPr>
          <w:p w:rsidR="00B43109" w:rsidRPr="00C23BF6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B43109" w:rsidRPr="00C23BF6" w:rsidRDefault="00B43109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23BF6">
              <w:rPr>
                <w:b/>
              </w:rPr>
              <w:t>6</w:t>
            </w:r>
            <w:r w:rsidR="00C23BF6" w:rsidRPr="00C23BF6">
              <w:rPr>
                <w:b/>
              </w:rPr>
              <w:t>/2</w:t>
            </w:r>
          </w:p>
        </w:tc>
        <w:tc>
          <w:tcPr>
            <w:tcW w:w="257" w:type="pct"/>
          </w:tcPr>
          <w:p w:rsidR="00B43109" w:rsidRPr="00C23BF6" w:rsidRDefault="0000672C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23BF6">
              <w:rPr>
                <w:b/>
              </w:rPr>
              <w:t>19.1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</w:tcPr>
          <w:p w:rsidR="00B43109" w:rsidRPr="0048223A" w:rsidRDefault="00B43109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Устный ответ на практическом занятии. Тест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B43109" w:rsidRPr="0048223A" w:rsidRDefault="0000672C" w:rsidP="0000672C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ПК-13 </w:t>
            </w:r>
            <w:proofErr w:type="spellStart"/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зув</w:t>
            </w:r>
            <w:proofErr w:type="spellEnd"/>
            <w:r w:rsidRPr="0048223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0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7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5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</w:tr>
      <w:tr w:rsidR="00B43109" w:rsidRPr="0048223A" w:rsidTr="0000672C">
        <w:trPr>
          <w:gridAfter w:val="4"/>
          <w:wAfter w:w="1032" w:type="pct"/>
          <w:trHeight w:val="422"/>
        </w:trPr>
        <w:tc>
          <w:tcPr>
            <w:tcW w:w="1125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</w:pPr>
            <w:r w:rsidRPr="0048223A">
              <w:t>3.Раздел «Качество жизни как основа социального благополучия»</w:t>
            </w:r>
          </w:p>
        </w:tc>
        <w:tc>
          <w:tcPr>
            <w:tcW w:w="141" w:type="pct"/>
          </w:tcPr>
          <w:p w:rsidR="00B43109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15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16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B43109" w:rsidRPr="0048223A" w:rsidRDefault="00C23BF6" w:rsidP="00294D80">
            <w:pPr>
              <w:pStyle w:val="Style14"/>
              <w:widowControl/>
              <w:ind w:firstLine="0"/>
              <w:jc w:val="center"/>
            </w:pPr>
            <w:r>
              <w:t>20/6И</w:t>
            </w:r>
          </w:p>
        </w:tc>
        <w:tc>
          <w:tcPr>
            <w:tcW w:w="257" w:type="pct"/>
          </w:tcPr>
          <w:p w:rsidR="00B43109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5</w:t>
            </w:r>
          </w:p>
        </w:tc>
        <w:tc>
          <w:tcPr>
            <w:tcW w:w="847" w:type="pct"/>
          </w:tcPr>
          <w:p w:rsidR="00B43109" w:rsidRPr="0048223A" w:rsidRDefault="00F870E2" w:rsidP="00294D80">
            <w:pPr>
              <w:pStyle w:val="Style14"/>
              <w:widowControl/>
              <w:ind w:firstLine="0"/>
              <w:jc w:val="left"/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B43109" w:rsidRPr="0048223A" w:rsidRDefault="00F870E2" w:rsidP="00294D80">
            <w:pPr>
              <w:pStyle w:val="Style14"/>
              <w:widowControl/>
              <w:ind w:firstLine="0"/>
              <w:jc w:val="left"/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опорного конспекта, библиографического списка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B43109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color w:val="000000"/>
              </w:rPr>
              <w:t xml:space="preserve"> </w:t>
            </w:r>
          </w:p>
          <w:p w:rsidR="00B43109" w:rsidRPr="0048223A" w:rsidRDefault="00B43109" w:rsidP="00294D8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368AC" w:rsidRPr="0048223A" w:rsidTr="0000672C">
        <w:trPr>
          <w:gridAfter w:val="4"/>
          <w:wAfter w:w="1032" w:type="pct"/>
          <w:trHeight w:val="422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 xml:space="preserve">3.1.Тема «Качество жизни как основа социальной безопасности» </w:t>
            </w:r>
          </w:p>
        </w:tc>
        <w:tc>
          <w:tcPr>
            <w:tcW w:w="141" w:type="pct"/>
          </w:tcPr>
          <w:p w:rsidR="00D368AC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158" w:type="pct"/>
          </w:tcPr>
          <w:p w:rsidR="00D368AC" w:rsidRPr="0048223A" w:rsidRDefault="00995606" w:rsidP="00BC0ECD">
            <w:pPr>
              <w:pStyle w:val="Style14"/>
              <w:ind w:firstLine="0"/>
              <w:jc w:val="center"/>
            </w:pPr>
            <w:r w:rsidRPr="0048223A">
              <w:t>2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  <w:r w:rsidRPr="0048223A">
              <w:t>2</w:t>
            </w:r>
            <w:r w:rsidR="00C23BF6">
              <w:t>/2</w:t>
            </w:r>
          </w:p>
        </w:tc>
        <w:tc>
          <w:tcPr>
            <w:tcW w:w="257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7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опорного конспекта. Разработка библиографического списка по теме.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опорного конспекта, библиографического списка.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color w:val="000000"/>
              </w:rPr>
              <w:t xml:space="preserve"> </w:t>
            </w:r>
          </w:p>
          <w:p w:rsidR="00D368AC" w:rsidRPr="0048223A" w:rsidRDefault="00D368AC" w:rsidP="00294D8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368AC" w:rsidRPr="0048223A" w:rsidTr="0000672C">
        <w:trPr>
          <w:gridAfter w:val="4"/>
          <w:wAfter w:w="1032" w:type="pct"/>
          <w:trHeight w:val="422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 xml:space="preserve">3.2.Тема «Показатели социального благополучия человека. </w:t>
            </w:r>
            <w:proofErr w:type="gramStart"/>
            <w:r w:rsidRPr="0048223A">
              <w:t>Факторы</w:t>
            </w:r>
            <w:proofErr w:type="gramEnd"/>
            <w:r w:rsidRPr="0048223A">
              <w:t xml:space="preserve"> влияющие на социальное благополучие». </w:t>
            </w:r>
          </w:p>
        </w:tc>
        <w:tc>
          <w:tcPr>
            <w:tcW w:w="141" w:type="pct"/>
          </w:tcPr>
          <w:p w:rsidR="00D368AC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</w:tcPr>
          <w:p w:rsidR="00D368AC" w:rsidRPr="0048223A" w:rsidRDefault="00995606" w:rsidP="00BC0ECD">
            <w:pPr>
              <w:pStyle w:val="Style14"/>
              <w:ind w:firstLine="0"/>
              <w:jc w:val="center"/>
            </w:pPr>
            <w:r w:rsidRPr="0048223A">
              <w:t>2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  <w:r w:rsidRPr="0048223A">
              <w:t>2</w:t>
            </w:r>
            <w:r w:rsidR="00C23BF6">
              <w:t>/2</w:t>
            </w:r>
          </w:p>
        </w:tc>
        <w:tc>
          <w:tcPr>
            <w:tcW w:w="257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6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устному опросу. Подготовка к выполнению теста.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Устный опрос. Тест.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b/>
              </w:rPr>
              <w:t xml:space="preserve"> </w:t>
            </w:r>
          </w:p>
        </w:tc>
      </w:tr>
      <w:tr w:rsidR="00D368AC" w:rsidRPr="0048223A" w:rsidTr="0000672C">
        <w:trPr>
          <w:gridAfter w:val="4"/>
          <w:wAfter w:w="1032" w:type="pct"/>
          <w:trHeight w:val="499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>3.3.Тема «Социальное благополучие как показатель социальной защищенности граждан».</w:t>
            </w:r>
          </w:p>
        </w:tc>
        <w:tc>
          <w:tcPr>
            <w:tcW w:w="141" w:type="pct"/>
          </w:tcPr>
          <w:p w:rsidR="00D368AC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158" w:type="pct"/>
          </w:tcPr>
          <w:p w:rsidR="00D368AC" w:rsidRPr="0048223A" w:rsidRDefault="00C23BF6" w:rsidP="00BC0ECD">
            <w:pPr>
              <w:pStyle w:val="Style14"/>
              <w:ind w:firstLine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219" w:type="pct"/>
          </w:tcPr>
          <w:p w:rsidR="00D368AC" w:rsidRPr="0048223A" w:rsidRDefault="00D368AC" w:rsidP="00A24554">
            <w:pPr>
              <w:pStyle w:val="Style14"/>
              <w:widowControl/>
              <w:ind w:firstLine="0"/>
              <w:jc w:val="center"/>
            </w:pPr>
            <w:r w:rsidRPr="0048223A">
              <w:t>2</w:t>
            </w:r>
            <w:r w:rsidR="00C23BF6">
              <w:t>/2</w:t>
            </w:r>
          </w:p>
        </w:tc>
        <w:tc>
          <w:tcPr>
            <w:tcW w:w="257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-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Разработка презентаций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Анализ материалов презентаций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b/>
              </w:rPr>
              <w:t xml:space="preserve"> </w:t>
            </w:r>
          </w:p>
        </w:tc>
      </w:tr>
      <w:tr w:rsidR="00D368AC" w:rsidRPr="0048223A" w:rsidTr="0000672C">
        <w:trPr>
          <w:gridAfter w:val="4"/>
          <w:wAfter w:w="1032" w:type="pct"/>
          <w:trHeight w:val="499"/>
        </w:trPr>
        <w:tc>
          <w:tcPr>
            <w:tcW w:w="1125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</w:pPr>
            <w:r w:rsidRPr="0048223A">
              <w:t>3.4. Тема «Особенности представлений о социальном благополучии на Западе, на Востоке и в России».</w:t>
            </w:r>
          </w:p>
        </w:tc>
        <w:tc>
          <w:tcPr>
            <w:tcW w:w="141" w:type="pct"/>
          </w:tcPr>
          <w:p w:rsidR="00D368AC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158" w:type="pct"/>
          </w:tcPr>
          <w:p w:rsidR="00D368AC" w:rsidRPr="00C23BF6" w:rsidRDefault="00C23BF6" w:rsidP="00BC0ECD">
            <w:pPr>
              <w:pStyle w:val="Style14"/>
              <w:widowControl/>
              <w:ind w:firstLine="0"/>
              <w:jc w:val="center"/>
            </w:pPr>
            <w:r w:rsidRPr="00C23BF6">
              <w:t>4</w:t>
            </w:r>
          </w:p>
        </w:tc>
        <w:tc>
          <w:tcPr>
            <w:tcW w:w="168" w:type="pct"/>
          </w:tcPr>
          <w:p w:rsidR="00D368AC" w:rsidRPr="0048223A" w:rsidRDefault="00D368AC" w:rsidP="00BC0EC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</w:tcPr>
          <w:p w:rsidR="00D368AC" w:rsidRPr="0048223A" w:rsidRDefault="00D368AC" w:rsidP="00294D80">
            <w:pPr>
              <w:pStyle w:val="Style14"/>
              <w:widowControl/>
              <w:ind w:firstLine="0"/>
              <w:jc w:val="center"/>
            </w:pPr>
            <w:r w:rsidRPr="0048223A">
              <w:t>2</w:t>
            </w:r>
          </w:p>
        </w:tc>
        <w:tc>
          <w:tcPr>
            <w:tcW w:w="257" w:type="pct"/>
          </w:tcPr>
          <w:p w:rsidR="00D368AC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847" w:type="pct"/>
          </w:tcPr>
          <w:p w:rsidR="00D368AC" w:rsidRPr="0048223A" w:rsidRDefault="00D368AC" w:rsidP="00294D8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творческого задания по теме.</w:t>
            </w:r>
          </w:p>
        </w:tc>
        <w:tc>
          <w:tcPr>
            <w:tcW w:w="767" w:type="pct"/>
          </w:tcPr>
          <w:p w:rsidR="00D368AC" w:rsidRPr="0048223A" w:rsidRDefault="00D368AC" w:rsidP="0029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Обсуждение материалов творческих заданий</w:t>
            </w:r>
          </w:p>
        </w:tc>
        <w:tc>
          <w:tcPr>
            <w:tcW w:w="286" w:type="pct"/>
          </w:tcPr>
          <w:p w:rsidR="0000672C" w:rsidRPr="0048223A" w:rsidRDefault="0000672C" w:rsidP="0000672C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ОК-1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00672C" w:rsidRPr="0048223A" w:rsidRDefault="0000672C" w:rsidP="0000672C">
            <w:pPr>
              <w:pStyle w:val="Style14"/>
              <w:widowControl/>
              <w:ind w:firstLine="0"/>
              <w:rPr>
                <w:color w:val="000000"/>
              </w:rPr>
            </w:pPr>
            <w:r w:rsidRPr="0048223A">
              <w:rPr>
                <w:color w:val="000000"/>
              </w:rPr>
              <w:t xml:space="preserve">ОК-5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</w:p>
          <w:p w:rsidR="00D368AC" w:rsidRPr="0048223A" w:rsidRDefault="0000672C" w:rsidP="0000672C">
            <w:pPr>
              <w:pStyle w:val="Style14"/>
              <w:widowControl/>
              <w:ind w:firstLine="0"/>
              <w:rPr>
                <w:b/>
              </w:rPr>
            </w:pPr>
            <w:r w:rsidRPr="0048223A">
              <w:rPr>
                <w:color w:val="000000"/>
              </w:rPr>
              <w:t xml:space="preserve">ПК-13 </w:t>
            </w:r>
            <w:proofErr w:type="spellStart"/>
            <w:r w:rsidRPr="0048223A">
              <w:rPr>
                <w:color w:val="000000"/>
              </w:rPr>
              <w:t>зув</w:t>
            </w:r>
            <w:proofErr w:type="spellEnd"/>
            <w:r w:rsidRPr="0048223A">
              <w:rPr>
                <w:b/>
              </w:rPr>
              <w:t xml:space="preserve"> </w:t>
            </w:r>
          </w:p>
        </w:tc>
      </w:tr>
      <w:tr w:rsidR="00B43109" w:rsidRPr="0048223A" w:rsidTr="0000672C">
        <w:trPr>
          <w:gridAfter w:val="4"/>
          <w:wAfter w:w="1032" w:type="pct"/>
          <w:trHeight w:val="499"/>
        </w:trPr>
        <w:tc>
          <w:tcPr>
            <w:tcW w:w="1125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</w:pPr>
            <w:r w:rsidRPr="0048223A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:rsidR="00B43109" w:rsidRPr="0048223A" w:rsidRDefault="00995606" w:rsidP="00294D80">
            <w:pPr>
              <w:pStyle w:val="Style14"/>
              <w:widowControl/>
              <w:ind w:firstLine="0"/>
              <w:jc w:val="center"/>
            </w:pPr>
            <w:r w:rsidRPr="0048223A">
              <w:t>9</w:t>
            </w:r>
          </w:p>
        </w:tc>
        <w:tc>
          <w:tcPr>
            <w:tcW w:w="158" w:type="pct"/>
          </w:tcPr>
          <w:p w:rsidR="00B43109" w:rsidRPr="0048223A" w:rsidRDefault="00C23BF6" w:rsidP="00C23BF6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6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-</w:t>
            </w:r>
          </w:p>
        </w:tc>
        <w:tc>
          <w:tcPr>
            <w:tcW w:w="219" w:type="pct"/>
          </w:tcPr>
          <w:p w:rsidR="00B43109" w:rsidRPr="0048223A" w:rsidRDefault="0000672C" w:rsidP="00C23B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2</w:t>
            </w:r>
            <w:r w:rsidR="00C23BF6">
              <w:rPr>
                <w:b/>
              </w:rPr>
              <w:t>0/6И</w:t>
            </w:r>
          </w:p>
        </w:tc>
        <w:tc>
          <w:tcPr>
            <w:tcW w:w="257" w:type="pct"/>
          </w:tcPr>
          <w:p w:rsidR="00B43109" w:rsidRPr="0048223A" w:rsidRDefault="0000672C" w:rsidP="00294D80">
            <w:pPr>
              <w:pStyle w:val="Style14"/>
              <w:widowControl/>
              <w:ind w:firstLine="0"/>
              <w:jc w:val="center"/>
            </w:pPr>
            <w:r w:rsidRPr="0048223A">
              <w:t>27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767" w:type="pct"/>
          </w:tcPr>
          <w:p w:rsidR="00B43109" w:rsidRPr="0048223A" w:rsidRDefault="00995606" w:rsidP="00294D8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8223A">
              <w:rPr>
                <w:b/>
              </w:rPr>
              <w:t>зачет в 9</w:t>
            </w:r>
            <w:r w:rsidR="00B43109" w:rsidRPr="0048223A">
              <w:rPr>
                <w:b/>
              </w:rPr>
              <w:t xml:space="preserve"> семестре</w:t>
            </w:r>
          </w:p>
        </w:tc>
        <w:tc>
          <w:tcPr>
            <w:tcW w:w="286" w:type="pct"/>
          </w:tcPr>
          <w:p w:rsidR="00B43109" w:rsidRPr="0048223A" w:rsidRDefault="00B43109" w:rsidP="00BC0ECD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B43109" w:rsidRPr="0048223A" w:rsidTr="0000672C">
        <w:trPr>
          <w:gridAfter w:val="4"/>
          <w:wAfter w:w="1032" w:type="pct"/>
          <w:trHeight w:val="499"/>
        </w:trPr>
        <w:tc>
          <w:tcPr>
            <w:tcW w:w="1125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rPr>
                <w:b/>
              </w:rPr>
            </w:pPr>
            <w:r w:rsidRPr="0048223A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41" w:type="pct"/>
          </w:tcPr>
          <w:p w:rsidR="00B43109" w:rsidRPr="0048223A" w:rsidRDefault="00995606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9</w:t>
            </w:r>
          </w:p>
        </w:tc>
        <w:tc>
          <w:tcPr>
            <w:tcW w:w="158" w:type="pct"/>
          </w:tcPr>
          <w:p w:rsidR="00B43109" w:rsidRPr="0048223A" w:rsidRDefault="0000672C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16</w:t>
            </w:r>
          </w:p>
        </w:tc>
        <w:tc>
          <w:tcPr>
            <w:tcW w:w="168" w:type="pct"/>
          </w:tcPr>
          <w:p w:rsidR="00B43109" w:rsidRPr="0048223A" w:rsidRDefault="00B43109" w:rsidP="00BC0ECD">
            <w:pPr>
              <w:pStyle w:val="Style14"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-</w:t>
            </w:r>
          </w:p>
        </w:tc>
        <w:tc>
          <w:tcPr>
            <w:tcW w:w="219" w:type="pct"/>
          </w:tcPr>
          <w:p w:rsidR="00B43109" w:rsidRPr="0048223A" w:rsidRDefault="0000672C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32</w:t>
            </w:r>
            <w:proofErr w:type="gramStart"/>
            <w:r w:rsidR="00C23BF6">
              <w:rPr>
                <w:b/>
              </w:rPr>
              <w:t>/И</w:t>
            </w:r>
            <w:proofErr w:type="gramEnd"/>
          </w:p>
        </w:tc>
        <w:tc>
          <w:tcPr>
            <w:tcW w:w="257" w:type="pct"/>
          </w:tcPr>
          <w:p w:rsidR="00B43109" w:rsidRPr="0048223A" w:rsidRDefault="0000672C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8223A">
              <w:rPr>
                <w:b/>
              </w:rPr>
              <w:t>59,1</w:t>
            </w:r>
          </w:p>
        </w:tc>
        <w:tc>
          <w:tcPr>
            <w:tcW w:w="847" w:type="pct"/>
          </w:tcPr>
          <w:p w:rsidR="00B43109" w:rsidRPr="0048223A" w:rsidRDefault="00B43109" w:rsidP="00294D8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67" w:type="pct"/>
          </w:tcPr>
          <w:p w:rsidR="00B43109" w:rsidRPr="0048223A" w:rsidRDefault="00995606" w:rsidP="00BC0EC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b/>
              </w:rPr>
              <w:t>зачет в 9</w:t>
            </w:r>
            <w:r w:rsidR="00B43109" w:rsidRPr="0048223A">
              <w:rPr>
                <w:b/>
              </w:rPr>
              <w:t xml:space="preserve"> семестре</w:t>
            </w:r>
          </w:p>
        </w:tc>
        <w:tc>
          <w:tcPr>
            <w:tcW w:w="286" w:type="pct"/>
          </w:tcPr>
          <w:p w:rsidR="00B43109" w:rsidRPr="0048223A" w:rsidRDefault="00B43109" w:rsidP="00BC0ECD">
            <w:pPr>
              <w:pStyle w:val="Style14"/>
              <w:ind w:firstLine="0"/>
              <w:jc w:val="left"/>
            </w:pPr>
          </w:p>
        </w:tc>
      </w:tr>
    </w:tbl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  <w:sectPr w:rsidR="00BC0ECD" w:rsidRPr="0048223A" w:rsidSect="00BC0EC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0ECD" w:rsidRPr="0048223A" w:rsidRDefault="00BC0ECD" w:rsidP="00BC0EC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8223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1. </w:t>
      </w:r>
      <w:r w:rsidRPr="0048223A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48223A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2. </w:t>
      </w:r>
      <w:r w:rsidRPr="0048223A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23A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3. </w:t>
      </w:r>
      <w:r w:rsidRPr="0048223A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4. </w:t>
      </w:r>
      <w:r w:rsidRPr="0048223A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48223A">
        <w:rPr>
          <w:rFonts w:ascii="Times New Roman" w:hAnsi="Times New Roman" w:cs="Times New Roman"/>
          <w:sz w:val="24"/>
          <w:szCs w:val="24"/>
        </w:rPr>
        <w:lastRenderedPageBreak/>
        <w:t xml:space="preserve"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8223A">
        <w:rPr>
          <w:rFonts w:ascii="Times New Roman" w:hAnsi="Times New Roman" w:cs="Times New Roman"/>
          <w:sz w:val="24"/>
          <w:szCs w:val="24"/>
        </w:rPr>
        <w:t>рефлксию</w:t>
      </w:r>
      <w:proofErr w:type="spellEnd"/>
      <w:r w:rsidRPr="0048223A">
        <w:rPr>
          <w:rFonts w:ascii="Times New Roman" w:hAnsi="Times New Roman" w:cs="Times New Roman"/>
          <w:sz w:val="24"/>
          <w:szCs w:val="24"/>
        </w:rPr>
        <w:t>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23A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5. </w:t>
      </w:r>
      <w:r w:rsidRPr="0048223A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48223A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spellEnd"/>
      <w:proofErr w:type="gramEnd"/>
      <w:r w:rsidRPr="0048223A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48223A">
        <w:rPr>
          <w:rFonts w:ascii="Times New Roman" w:hAnsi="Times New Roman" w:cs="Times New Roman"/>
          <w:sz w:val="24"/>
          <w:szCs w:val="24"/>
        </w:rPr>
        <w:t>лекция-прессконференция</w:t>
      </w:r>
      <w:proofErr w:type="spellEnd"/>
      <w:r w:rsidRPr="0048223A">
        <w:rPr>
          <w:rFonts w:ascii="Times New Roman" w:hAnsi="Times New Roman" w:cs="Times New Roman"/>
          <w:sz w:val="24"/>
          <w:szCs w:val="24"/>
        </w:rPr>
        <w:t>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6. </w:t>
      </w:r>
      <w:r w:rsidRPr="0048223A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48223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223A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BC0ECD" w:rsidRPr="0048223A" w:rsidRDefault="00BC0ECD" w:rsidP="00BC0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0ECD" w:rsidRPr="0048223A" w:rsidRDefault="00BC0ECD" w:rsidP="00BC0ECD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8223A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48223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48223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D368AC">
      <w:pPr>
        <w:pStyle w:val="Default"/>
        <w:ind w:firstLine="15"/>
        <w:jc w:val="both"/>
        <w:rPr>
          <w:b/>
          <w:bCs/>
        </w:rPr>
      </w:pPr>
      <w:r w:rsidRPr="0048223A">
        <w:rPr>
          <w:b/>
          <w:bCs/>
        </w:rPr>
        <w:t xml:space="preserve">Самостоятельная работа предусматривает: </w:t>
      </w:r>
    </w:p>
    <w:p w:rsidR="00D368AC" w:rsidRPr="0048223A" w:rsidRDefault="00D368AC" w:rsidP="007E1A39">
      <w:pPr>
        <w:pStyle w:val="Default"/>
        <w:widowControl w:val="0"/>
        <w:numPr>
          <w:ilvl w:val="0"/>
          <w:numId w:val="2"/>
        </w:numPr>
        <w:suppressAutoHyphens/>
        <w:autoSpaceDN/>
        <w:adjustRightInd/>
        <w:jc w:val="both"/>
      </w:pPr>
      <w:r w:rsidRPr="0048223A">
        <w:rPr>
          <w:b/>
        </w:rPr>
        <w:t>подготовку к практическим занятиям</w:t>
      </w:r>
      <w:r w:rsidRPr="0048223A">
        <w:t xml:space="preserve">, изучение необходимых разделов в конспектах, учебных пособиях и методических указаниях; работа со справочной литературой </w:t>
      </w:r>
    </w:p>
    <w:p w:rsidR="00D368AC" w:rsidRPr="0048223A" w:rsidRDefault="00D368AC" w:rsidP="007E1A39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самостоятельная работа в ходе аудиторных занятий </w:t>
      </w:r>
      <w:r w:rsidRPr="0048223A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творческих и исследовательских, аналитических работ. </w:t>
      </w:r>
    </w:p>
    <w:p w:rsidR="00D368AC" w:rsidRPr="0048223A" w:rsidRDefault="00D368AC" w:rsidP="007E1A39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самостоятельная работа под контролем преподавателя </w:t>
      </w:r>
      <w:r w:rsidRPr="0048223A">
        <w:t xml:space="preserve">предполагает подготовку конспектов, работа с методической литературой, подготовка к тестированию в интерактивной форме. </w:t>
      </w:r>
    </w:p>
    <w:p w:rsidR="00D368AC" w:rsidRPr="0048223A" w:rsidRDefault="00D368AC" w:rsidP="007E1A39">
      <w:pPr>
        <w:pStyle w:val="Default"/>
        <w:numPr>
          <w:ilvl w:val="0"/>
          <w:numId w:val="2"/>
        </w:numPr>
        <w:jc w:val="both"/>
      </w:pPr>
      <w:r w:rsidRPr="0048223A">
        <w:rPr>
          <w:b/>
          <w:bCs/>
        </w:rPr>
        <w:t xml:space="preserve">внеаудиторная самостоятельная работа студентов </w:t>
      </w:r>
      <w:r w:rsidRPr="0048223A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работа с правовыми и законодательными актами; работу с электронными учебниками  по дисциплине. </w:t>
      </w:r>
    </w:p>
    <w:p w:rsidR="00D368AC" w:rsidRPr="0048223A" w:rsidRDefault="00D368AC" w:rsidP="00D368AC">
      <w:pPr>
        <w:pStyle w:val="Default"/>
        <w:ind w:left="360"/>
        <w:jc w:val="both"/>
      </w:pPr>
      <w:proofErr w:type="gramStart"/>
      <w:r w:rsidRPr="0048223A">
        <w:rPr>
          <w:b/>
          <w:bCs/>
        </w:rPr>
        <w:t xml:space="preserve">По данной дисциплине предусмотрены различные виды контроля результатов обучения: </w:t>
      </w:r>
      <w:r w:rsidRPr="0048223A">
        <w:rPr>
          <w:i/>
          <w:iCs/>
        </w:rPr>
        <w:t xml:space="preserve">текущий </w:t>
      </w:r>
      <w:r w:rsidRPr="0048223A">
        <w:t xml:space="preserve">контроль (контрольный опрос, контрольное тестирование), </w:t>
      </w:r>
      <w:r w:rsidRPr="0048223A">
        <w:rPr>
          <w:i/>
        </w:rPr>
        <w:t>промежуточный</w:t>
      </w:r>
      <w:r w:rsidRPr="0048223A">
        <w:rPr>
          <w:i/>
          <w:iCs/>
        </w:rPr>
        <w:t xml:space="preserve"> </w:t>
      </w:r>
      <w:r w:rsidRPr="0048223A">
        <w:t xml:space="preserve">контроль в виде </w:t>
      </w:r>
      <w:r w:rsidR="0048223A" w:rsidRPr="0048223A">
        <w:t>зачета)</w:t>
      </w:r>
      <w:proofErr w:type="gramEnd"/>
    </w:p>
    <w:p w:rsidR="00D368AC" w:rsidRPr="0048223A" w:rsidRDefault="00D368AC" w:rsidP="00D368AC">
      <w:pPr>
        <w:rPr>
          <w:rFonts w:ascii="Times New Roman" w:hAnsi="Times New Roman" w:cs="Times New Roman"/>
          <w:b/>
          <w:sz w:val="24"/>
          <w:szCs w:val="24"/>
        </w:rPr>
      </w:pPr>
    </w:p>
    <w:p w:rsidR="00083DEE" w:rsidRPr="0048223A" w:rsidRDefault="00083DEE" w:rsidP="00083DEE">
      <w:pPr>
        <w:pStyle w:val="Style8"/>
        <w:jc w:val="center"/>
        <w:rPr>
          <w:b/>
        </w:rPr>
      </w:pPr>
      <w:r w:rsidRPr="0048223A">
        <w:rPr>
          <w:b/>
        </w:rPr>
        <w:t>Задания для самостоятельной работы</w:t>
      </w:r>
    </w:p>
    <w:p w:rsidR="00083DEE" w:rsidRPr="0048223A" w:rsidRDefault="00083DEE" w:rsidP="00083DE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i/>
          <w:sz w:val="24"/>
          <w:szCs w:val="24"/>
        </w:rPr>
        <w:t>Перечень тем для подготовки к семинарским занятиям:</w:t>
      </w:r>
    </w:p>
    <w:p w:rsidR="00083DEE" w:rsidRPr="0048223A" w:rsidRDefault="00083DEE" w:rsidP="00083DE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83DEE" w:rsidRPr="0048223A" w:rsidRDefault="00083DEE" w:rsidP="00083DEE">
      <w:pPr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Раздел 1. Теоретико-методологические основы социального государства</w:t>
      </w:r>
    </w:p>
    <w:p w:rsidR="00083DEE" w:rsidRPr="0048223A" w:rsidRDefault="00083DEE" w:rsidP="00083DEE">
      <w:pPr>
        <w:rPr>
          <w:rFonts w:ascii="Times New Roman" w:hAnsi="Times New Roman" w:cs="Times New Roman"/>
          <w:bC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Тема 1. Основные положения и принципы социального государства</w:t>
      </w:r>
    </w:p>
    <w:p w:rsidR="00083DEE" w:rsidRPr="0048223A" w:rsidRDefault="00083DEE" w:rsidP="007E1A39">
      <w:pPr>
        <w:pStyle w:val="a5"/>
        <w:numPr>
          <w:ilvl w:val="1"/>
          <w:numId w:val="22"/>
        </w:numPr>
        <w:rPr>
          <w:bCs/>
          <w:szCs w:val="24"/>
        </w:rPr>
      </w:pPr>
      <w:proofErr w:type="spellStart"/>
      <w:r w:rsidRPr="0048223A">
        <w:rPr>
          <w:bCs/>
          <w:szCs w:val="24"/>
        </w:rPr>
        <w:t>Понятие</w:t>
      </w:r>
      <w:proofErr w:type="spellEnd"/>
      <w:r w:rsidRPr="0048223A">
        <w:rPr>
          <w:bCs/>
          <w:szCs w:val="24"/>
        </w:rPr>
        <w:t xml:space="preserve"> «</w:t>
      </w:r>
      <w:proofErr w:type="spellStart"/>
      <w:r w:rsidRPr="0048223A">
        <w:rPr>
          <w:bCs/>
          <w:szCs w:val="24"/>
        </w:rPr>
        <w:t>государство</w:t>
      </w:r>
      <w:proofErr w:type="spellEnd"/>
      <w:r w:rsidRPr="0048223A">
        <w:rPr>
          <w:bCs/>
          <w:szCs w:val="24"/>
        </w:rPr>
        <w:t>»</w:t>
      </w:r>
    </w:p>
    <w:p w:rsidR="00083DEE" w:rsidRPr="0048223A" w:rsidRDefault="00083DEE" w:rsidP="007E1A39">
      <w:pPr>
        <w:pStyle w:val="a5"/>
        <w:numPr>
          <w:ilvl w:val="1"/>
          <w:numId w:val="22"/>
        </w:numPr>
        <w:rPr>
          <w:bCs/>
          <w:szCs w:val="24"/>
        </w:rPr>
      </w:pPr>
      <w:r w:rsidRPr="0048223A">
        <w:rPr>
          <w:bCs/>
          <w:szCs w:val="24"/>
          <w:lang w:val="ru-RU"/>
        </w:rPr>
        <w:t>Понятие «социальное государство»</w:t>
      </w:r>
    </w:p>
    <w:p w:rsidR="00083DEE" w:rsidRPr="0048223A" w:rsidRDefault="00083DEE" w:rsidP="007E1A39">
      <w:pPr>
        <w:pStyle w:val="a5"/>
        <w:numPr>
          <w:ilvl w:val="1"/>
          <w:numId w:val="22"/>
        </w:numPr>
        <w:rPr>
          <w:bCs/>
          <w:szCs w:val="24"/>
        </w:rPr>
      </w:pPr>
      <w:r w:rsidRPr="0048223A">
        <w:rPr>
          <w:bCs/>
          <w:szCs w:val="24"/>
          <w:lang w:val="ru-RU"/>
        </w:rPr>
        <w:t>Свойства социального государства</w:t>
      </w:r>
    </w:p>
    <w:p w:rsidR="00083DEE" w:rsidRPr="0048223A" w:rsidRDefault="00083DEE" w:rsidP="00083DEE">
      <w:pPr>
        <w:rPr>
          <w:rFonts w:ascii="Times New Roman" w:hAnsi="Times New Roman" w:cs="Times New Roman"/>
          <w:bC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Тема 2. Механизмы реализации основных положений и принципов социального государства</w:t>
      </w:r>
    </w:p>
    <w:p w:rsidR="00083DEE" w:rsidRPr="0048223A" w:rsidRDefault="00083DEE" w:rsidP="00083DEE">
      <w:pPr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2.1</w:t>
      </w:r>
      <w:proofErr w:type="gramStart"/>
      <w:r w:rsidRPr="0048223A">
        <w:rPr>
          <w:rFonts w:ascii="Times New Roman" w:hAnsi="Times New Roman" w:cs="Times New Roman"/>
          <w:bCs/>
          <w:sz w:val="24"/>
          <w:szCs w:val="24"/>
        </w:rPr>
        <w:t xml:space="preserve"> П</w:t>
      </w:r>
      <w:proofErr w:type="gramEnd"/>
      <w:r w:rsidRPr="0048223A">
        <w:rPr>
          <w:rFonts w:ascii="Times New Roman" w:hAnsi="Times New Roman" w:cs="Times New Roman"/>
          <w:bCs/>
          <w:sz w:val="24"/>
          <w:szCs w:val="24"/>
        </w:rPr>
        <w:t>еречислить механизмы</w:t>
      </w:r>
    </w:p>
    <w:p w:rsidR="00083DEE" w:rsidRPr="0048223A" w:rsidRDefault="00083DEE" w:rsidP="00083DEE">
      <w:pPr>
        <w:ind w:left="964"/>
        <w:rPr>
          <w:rFonts w:ascii="Times New Roman" w:hAnsi="Times New Roman" w:cs="Times New Roman"/>
          <w:bC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2.2</w:t>
      </w:r>
      <w:proofErr w:type="gramStart"/>
      <w:r w:rsidRPr="0048223A">
        <w:rPr>
          <w:rFonts w:ascii="Times New Roman" w:hAnsi="Times New Roman" w:cs="Times New Roman"/>
          <w:bCs/>
          <w:sz w:val="24"/>
          <w:szCs w:val="24"/>
        </w:rPr>
        <w:t xml:space="preserve"> П</w:t>
      </w:r>
      <w:proofErr w:type="gramEnd"/>
      <w:r w:rsidRPr="0048223A">
        <w:rPr>
          <w:rFonts w:ascii="Times New Roman" w:hAnsi="Times New Roman" w:cs="Times New Roman"/>
          <w:bCs/>
          <w:sz w:val="24"/>
          <w:szCs w:val="24"/>
        </w:rPr>
        <w:t>еречислить и раскрыть основные положения</w:t>
      </w:r>
    </w:p>
    <w:p w:rsidR="00083DEE" w:rsidRPr="0048223A" w:rsidRDefault="00083DEE" w:rsidP="00083DEE">
      <w:pPr>
        <w:ind w:left="964"/>
        <w:rPr>
          <w:rFonts w:ascii="Times New Roman" w:hAnsi="Times New Roman" w:cs="Times New Roman"/>
          <w:bCs/>
          <w:sz w:val="24"/>
          <w:szCs w:val="24"/>
        </w:rPr>
      </w:pPr>
    </w:p>
    <w:p w:rsidR="00083DEE" w:rsidRPr="0048223A" w:rsidRDefault="00083DEE" w:rsidP="00083DEE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Раздел 2. Реализация принципов социального государства</w:t>
      </w:r>
    </w:p>
    <w:p w:rsidR="00083DEE" w:rsidRPr="0048223A" w:rsidRDefault="00083DEE" w:rsidP="00083DEE">
      <w:pPr>
        <w:ind w:left="927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2.1. Типы социальных государств. </w:t>
      </w:r>
    </w:p>
    <w:p w:rsidR="00083DEE" w:rsidRPr="0048223A" w:rsidRDefault="00083DEE" w:rsidP="00083DEE">
      <w:pPr>
        <w:ind w:left="927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2.2. Критерии достойного уровня жизни</w:t>
      </w:r>
    </w:p>
    <w:p w:rsidR="00083DEE" w:rsidRPr="0048223A" w:rsidRDefault="00083DEE" w:rsidP="00083DEE">
      <w:pPr>
        <w:ind w:left="927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2.2. Нуждаемость как социальная проблема</w:t>
      </w:r>
    </w:p>
    <w:p w:rsidR="00083DEE" w:rsidRPr="0048223A" w:rsidRDefault="00083DEE" w:rsidP="00083DEE">
      <w:pPr>
        <w:ind w:left="927"/>
        <w:rPr>
          <w:rFonts w:ascii="Times New Roman" w:hAnsi="Times New Roman" w:cs="Times New Roman"/>
          <w:sz w:val="24"/>
          <w:szCs w:val="24"/>
        </w:rPr>
      </w:pPr>
    </w:p>
    <w:p w:rsidR="00083DEE" w:rsidRPr="0048223A" w:rsidRDefault="00083DEE" w:rsidP="00083DEE">
      <w:pPr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</w:rPr>
        <w:t xml:space="preserve">Раздел 3. </w:t>
      </w:r>
      <w:r w:rsidRPr="0048223A">
        <w:rPr>
          <w:rFonts w:ascii="Times New Roman" w:hAnsi="Times New Roman" w:cs="Times New Roman"/>
          <w:b/>
          <w:sz w:val="24"/>
          <w:szCs w:val="24"/>
        </w:rPr>
        <w:t xml:space="preserve">Социальное право </w:t>
      </w:r>
    </w:p>
    <w:p w:rsidR="00083DEE" w:rsidRPr="0048223A" w:rsidRDefault="00083DEE" w:rsidP="00083DE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>Тема 1. Социальные права</w:t>
      </w:r>
    </w:p>
    <w:p w:rsidR="00083DEE" w:rsidRPr="0048223A" w:rsidRDefault="00083DEE" w:rsidP="007E1A39">
      <w:pPr>
        <w:pStyle w:val="a5"/>
        <w:numPr>
          <w:ilvl w:val="1"/>
          <w:numId w:val="23"/>
        </w:numPr>
        <w:rPr>
          <w:color w:val="000000"/>
          <w:szCs w:val="24"/>
        </w:rPr>
      </w:pPr>
      <w:r w:rsidRPr="0048223A">
        <w:rPr>
          <w:color w:val="000000"/>
          <w:szCs w:val="24"/>
          <w:lang w:val="ru-RU"/>
        </w:rPr>
        <w:t xml:space="preserve"> </w:t>
      </w:r>
      <w:proofErr w:type="spellStart"/>
      <w:r w:rsidRPr="0048223A">
        <w:rPr>
          <w:color w:val="000000"/>
          <w:szCs w:val="24"/>
        </w:rPr>
        <w:t>Перечислить</w:t>
      </w:r>
      <w:proofErr w:type="spellEnd"/>
      <w:r w:rsidRPr="0048223A">
        <w:rPr>
          <w:color w:val="000000"/>
          <w:szCs w:val="24"/>
        </w:rPr>
        <w:t xml:space="preserve"> </w:t>
      </w:r>
      <w:proofErr w:type="spellStart"/>
      <w:r w:rsidRPr="0048223A">
        <w:rPr>
          <w:color w:val="000000"/>
          <w:szCs w:val="24"/>
        </w:rPr>
        <w:t>социальные</w:t>
      </w:r>
      <w:proofErr w:type="spellEnd"/>
      <w:r w:rsidRPr="0048223A">
        <w:rPr>
          <w:color w:val="000000"/>
          <w:szCs w:val="24"/>
        </w:rPr>
        <w:t xml:space="preserve"> </w:t>
      </w:r>
      <w:proofErr w:type="spellStart"/>
      <w:r w:rsidRPr="0048223A">
        <w:rPr>
          <w:color w:val="000000"/>
          <w:szCs w:val="24"/>
        </w:rPr>
        <w:t>права</w:t>
      </w:r>
      <w:proofErr w:type="spellEnd"/>
    </w:p>
    <w:p w:rsidR="00083DEE" w:rsidRPr="0048223A" w:rsidRDefault="00083DEE" w:rsidP="007E1A39">
      <w:pPr>
        <w:pStyle w:val="a5"/>
        <w:numPr>
          <w:ilvl w:val="1"/>
          <w:numId w:val="23"/>
        </w:numPr>
        <w:rPr>
          <w:color w:val="000000"/>
          <w:szCs w:val="24"/>
        </w:rPr>
      </w:pPr>
      <w:r w:rsidRPr="0048223A">
        <w:rPr>
          <w:color w:val="000000"/>
          <w:szCs w:val="24"/>
          <w:lang w:val="ru-RU"/>
        </w:rPr>
        <w:t xml:space="preserve"> Дать краткую характеристику</w:t>
      </w:r>
    </w:p>
    <w:p w:rsidR="00083DEE" w:rsidRPr="0048223A" w:rsidRDefault="00083DEE" w:rsidP="000917EF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i/>
          <w:sz w:val="24"/>
          <w:szCs w:val="24"/>
        </w:rPr>
        <w:t>Примерный перечень тем докладов:</w:t>
      </w:r>
    </w:p>
    <w:p w:rsidR="00083DEE" w:rsidRPr="0048223A" w:rsidRDefault="00083DEE" w:rsidP="00083DE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24"/>
          <w:szCs w:val="24"/>
          <w:lang w:val="ru-RU"/>
        </w:rPr>
      </w:pPr>
      <w:r w:rsidRPr="0048223A">
        <w:rPr>
          <w:szCs w:val="24"/>
          <w:lang w:val="ru-RU"/>
        </w:rPr>
        <w:t>Социальное государство: условия возникновения и этапы развития.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1"/>
          <w:szCs w:val="24"/>
          <w:lang w:val="ru-RU"/>
        </w:rPr>
      </w:pPr>
      <w:r w:rsidRPr="0048223A">
        <w:rPr>
          <w:szCs w:val="24"/>
          <w:lang w:val="ru-RU"/>
        </w:rPr>
        <w:t>Современные представления о сущности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48223A">
        <w:rPr>
          <w:szCs w:val="24"/>
          <w:lang w:val="ru-RU"/>
        </w:rPr>
        <w:t>Принципы социального государства и их обоснование.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t>Приоритетные направления деятельности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</w:rPr>
      </w:pPr>
      <w:proofErr w:type="spellStart"/>
      <w:r w:rsidRPr="0048223A">
        <w:rPr>
          <w:szCs w:val="24"/>
        </w:rPr>
        <w:t>Важнейшие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признаки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социального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государства</w:t>
      </w:r>
      <w:proofErr w:type="spellEnd"/>
      <w:r w:rsidRPr="0048223A">
        <w:rPr>
          <w:szCs w:val="24"/>
        </w:rPr>
        <w:t>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lastRenderedPageBreak/>
        <w:t>Либеральная модель социального государства: достоинства и недостатки.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t>Особенности корпоративной модели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t>Общественная (социал-демократическая) модель социального государства: - проблемы и решения.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7"/>
          <w:szCs w:val="24"/>
          <w:lang w:val="ru-RU"/>
        </w:rPr>
      </w:pPr>
      <w:r w:rsidRPr="0048223A">
        <w:rPr>
          <w:szCs w:val="24"/>
          <w:lang w:val="ru-RU"/>
        </w:rPr>
        <w:t>Значение Концепции социального государства Российской Федерации для развития российского общества.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48223A">
        <w:rPr>
          <w:szCs w:val="24"/>
          <w:lang w:val="ru-RU"/>
        </w:rPr>
        <w:t>Причины, затрудняющие становление социального государства в России.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  <w:lang w:val="ru-RU"/>
        </w:rPr>
      </w:pPr>
      <w:r w:rsidRPr="0048223A">
        <w:rPr>
          <w:szCs w:val="24"/>
          <w:lang w:val="ru-RU"/>
        </w:rPr>
        <w:t>Роль социального государства в формировании социального рыночного хозяйства.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48223A">
        <w:rPr>
          <w:szCs w:val="24"/>
          <w:lang w:val="ru-RU"/>
        </w:rPr>
        <w:t>Критерии эффективности социального рыночного хозяйства.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1"/>
          <w:szCs w:val="24"/>
          <w:lang w:val="ru-RU"/>
        </w:rPr>
      </w:pPr>
      <w:proofErr w:type="gramStart"/>
      <w:r w:rsidRPr="0048223A">
        <w:rPr>
          <w:szCs w:val="24"/>
          <w:lang w:val="ru-RU"/>
        </w:rPr>
        <w:t>Основные тенденции развития российской экономики (за последние 8 лет).</w:t>
      </w:r>
      <w:proofErr w:type="gramEnd"/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48223A">
        <w:rPr>
          <w:szCs w:val="24"/>
          <w:lang w:val="ru-RU"/>
        </w:rPr>
        <w:t>Курс на инновационное развитие российской экономики: важнейшие цели и пути их достижения.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0"/>
          <w:szCs w:val="24"/>
        </w:rPr>
      </w:pPr>
      <w:proofErr w:type="spellStart"/>
      <w:r w:rsidRPr="0048223A">
        <w:rPr>
          <w:szCs w:val="24"/>
        </w:rPr>
        <w:t>Признаки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правового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государства</w:t>
      </w:r>
      <w:proofErr w:type="spellEnd"/>
      <w:r w:rsidRPr="0048223A">
        <w:rPr>
          <w:szCs w:val="24"/>
        </w:rPr>
        <w:t>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48223A">
        <w:rPr>
          <w:szCs w:val="24"/>
          <w:lang w:val="ru-RU"/>
        </w:rPr>
        <w:t>Характерные черты социального правового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4"/>
          <w:szCs w:val="24"/>
          <w:lang w:val="ru-RU"/>
        </w:rPr>
      </w:pPr>
      <w:r w:rsidRPr="0048223A">
        <w:rPr>
          <w:szCs w:val="24"/>
          <w:lang w:val="ru-RU"/>
        </w:rPr>
        <w:t>Формирование правовой основы социального государства в современной России: оценка состояния.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48223A">
        <w:rPr>
          <w:szCs w:val="24"/>
          <w:lang w:val="ru-RU"/>
        </w:rPr>
        <w:t>Демократический режим власти как механизм реализации политической демократии.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left="397"/>
        <w:rPr>
          <w:spacing w:val="-13"/>
          <w:szCs w:val="24"/>
          <w:lang w:val="ru-RU"/>
        </w:rPr>
      </w:pPr>
      <w:r w:rsidRPr="0048223A">
        <w:rPr>
          <w:szCs w:val="24"/>
          <w:lang w:val="ru-RU"/>
        </w:rPr>
        <w:t>Гражданское общество и его отношения с социальным государством: уроки развитых стран.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0"/>
          <w:tab w:val="left" w:pos="331"/>
        </w:tabs>
        <w:autoSpaceDE w:val="0"/>
        <w:autoSpaceDN w:val="0"/>
        <w:adjustRightInd w:val="0"/>
        <w:spacing w:line="240" w:lineRule="auto"/>
        <w:ind w:left="397"/>
        <w:rPr>
          <w:szCs w:val="24"/>
          <w:lang w:val="ru-RU"/>
        </w:rPr>
      </w:pPr>
      <w:r w:rsidRPr="0048223A">
        <w:rPr>
          <w:szCs w:val="24"/>
          <w:lang w:val="ru-RU"/>
        </w:rPr>
        <w:t>Экономическая демократия: сущность и основные формы.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240" w:lineRule="auto"/>
        <w:ind w:left="397"/>
        <w:rPr>
          <w:szCs w:val="24"/>
          <w:lang w:val="ru-RU"/>
        </w:rPr>
      </w:pPr>
      <w:r w:rsidRPr="0048223A">
        <w:rPr>
          <w:szCs w:val="24"/>
          <w:lang w:val="ru-RU"/>
        </w:rPr>
        <w:t>Социальное государство как эффективный метод регулирования социального трудовых отношений.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40" w:lineRule="auto"/>
        <w:ind w:left="397"/>
        <w:rPr>
          <w:spacing w:val="-4"/>
          <w:szCs w:val="24"/>
          <w:lang w:val="ru-RU"/>
        </w:rPr>
      </w:pPr>
      <w:r w:rsidRPr="0048223A">
        <w:rPr>
          <w:szCs w:val="24"/>
          <w:lang w:val="ru-RU"/>
        </w:rPr>
        <w:t>Важнейшие цели социальной политики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40" w:lineRule="auto"/>
        <w:ind w:left="397"/>
        <w:rPr>
          <w:spacing w:val="-6"/>
          <w:szCs w:val="24"/>
          <w:lang w:val="ru-RU"/>
        </w:rPr>
      </w:pPr>
      <w:r w:rsidRPr="0048223A">
        <w:rPr>
          <w:szCs w:val="24"/>
          <w:lang w:val="ru-RU"/>
        </w:rPr>
        <w:t>Субъекты социальной политики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245"/>
        </w:tabs>
        <w:autoSpaceDE w:val="0"/>
        <w:autoSpaceDN w:val="0"/>
        <w:adjustRightInd w:val="0"/>
        <w:spacing w:line="240" w:lineRule="auto"/>
        <w:ind w:left="397"/>
        <w:rPr>
          <w:spacing w:val="-5"/>
          <w:szCs w:val="24"/>
          <w:lang w:val="ru-RU"/>
        </w:rPr>
      </w:pPr>
      <w:r w:rsidRPr="0048223A">
        <w:rPr>
          <w:szCs w:val="24"/>
          <w:lang w:val="ru-RU"/>
        </w:rPr>
        <w:t>Система   социальных   стандартов   как    основа   социальной    политики социального государства.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40" w:lineRule="auto"/>
        <w:ind w:left="397"/>
        <w:rPr>
          <w:szCs w:val="24"/>
        </w:rPr>
      </w:pPr>
      <w:proofErr w:type="spellStart"/>
      <w:r w:rsidRPr="0048223A">
        <w:rPr>
          <w:szCs w:val="24"/>
        </w:rPr>
        <w:t>Понятие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социальной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ответственности</w:t>
      </w:r>
      <w:proofErr w:type="spellEnd"/>
      <w:r w:rsidRPr="0048223A">
        <w:rPr>
          <w:szCs w:val="24"/>
        </w:rPr>
        <w:t xml:space="preserve"> </w:t>
      </w:r>
      <w:proofErr w:type="spellStart"/>
      <w:r w:rsidRPr="0048223A">
        <w:rPr>
          <w:szCs w:val="24"/>
        </w:rPr>
        <w:t>государства</w:t>
      </w:r>
      <w:proofErr w:type="spellEnd"/>
      <w:r w:rsidRPr="0048223A">
        <w:rPr>
          <w:szCs w:val="24"/>
        </w:rPr>
        <w:t>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6"/>
          <w:szCs w:val="24"/>
          <w:lang w:val="ru-RU"/>
        </w:rPr>
      </w:pPr>
      <w:r w:rsidRPr="0048223A">
        <w:rPr>
          <w:szCs w:val="24"/>
          <w:lang w:val="ru-RU"/>
        </w:rPr>
        <w:t xml:space="preserve">Основные направления социальной политики </w:t>
      </w:r>
      <w:proofErr w:type="gramStart"/>
      <w:r w:rsidRPr="0048223A">
        <w:rPr>
          <w:szCs w:val="24"/>
          <w:lang w:val="ru-RU"/>
        </w:rPr>
        <w:t>российских</w:t>
      </w:r>
      <w:proofErr w:type="gramEnd"/>
      <w:r w:rsidRPr="0048223A">
        <w:rPr>
          <w:szCs w:val="24"/>
          <w:lang w:val="ru-RU"/>
        </w:rPr>
        <w:t xml:space="preserve"> </w:t>
      </w:r>
      <w:proofErr w:type="spellStart"/>
      <w:r w:rsidRPr="0048223A">
        <w:rPr>
          <w:szCs w:val="24"/>
          <w:lang w:val="ru-RU"/>
        </w:rPr>
        <w:t>бизнес-структур</w:t>
      </w:r>
      <w:proofErr w:type="spellEnd"/>
      <w:r w:rsidRPr="0048223A">
        <w:rPr>
          <w:szCs w:val="24"/>
          <w:lang w:val="ru-RU"/>
        </w:rPr>
        <w:t>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4"/>
          <w:szCs w:val="24"/>
          <w:lang w:val="ru-RU"/>
        </w:rPr>
      </w:pPr>
      <w:r w:rsidRPr="0048223A">
        <w:rPr>
          <w:szCs w:val="24"/>
          <w:lang w:val="ru-RU"/>
        </w:rPr>
        <w:t>Особенности проявления социальной ответственности гражданина.</w:t>
      </w:r>
    </w:p>
    <w:p w:rsidR="00083DEE" w:rsidRPr="0048223A" w:rsidRDefault="00083DEE" w:rsidP="007E1A39">
      <w:pPr>
        <w:pStyle w:val="a5"/>
        <w:widowControl w:val="0"/>
        <w:numPr>
          <w:ilvl w:val="0"/>
          <w:numId w:val="2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40" w:lineRule="auto"/>
        <w:ind w:left="397"/>
        <w:rPr>
          <w:spacing w:val="-5"/>
          <w:szCs w:val="24"/>
          <w:lang w:val="ru-RU"/>
        </w:rPr>
      </w:pPr>
      <w:r w:rsidRPr="0048223A">
        <w:rPr>
          <w:szCs w:val="24"/>
          <w:lang w:val="ru-RU"/>
        </w:rPr>
        <w:t>Критерии эффективности социальной политики социального государства.</w:t>
      </w:r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Право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социального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обеспечения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Виды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социального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обеспечения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Социальное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обеспечение</w:t>
      </w:r>
      <w:proofErr w:type="spellEnd"/>
      <w:r w:rsidRPr="0048223A">
        <w:rPr>
          <w:rFonts w:eastAsia="TimesNewRoman,BoldItalic"/>
          <w:szCs w:val="24"/>
        </w:rPr>
        <w:t xml:space="preserve"> в </w:t>
      </w:r>
      <w:proofErr w:type="spellStart"/>
      <w:r w:rsidRPr="0048223A">
        <w:rPr>
          <w:rFonts w:eastAsia="TimesNewRoman,BoldItalic"/>
          <w:szCs w:val="24"/>
        </w:rPr>
        <w:t>России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Понятие</w:t>
      </w:r>
      <w:proofErr w:type="spellEnd"/>
      <w:r w:rsidRPr="0048223A">
        <w:rPr>
          <w:rFonts w:eastAsia="TimesNewRoman,BoldItalic"/>
          <w:szCs w:val="24"/>
        </w:rPr>
        <w:t xml:space="preserve"> и </w:t>
      </w:r>
      <w:proofErr w:type="spellStart"/>
      <w:r w:rsidRPr="0048223A">
        <w:rPr>
          <w:rFonts w:eastAsia="TimesNewRoman,BoldItalic"/>
          <w:szCs w:val="24"/>
        </w:rPr>
        <w:t>виды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пенсий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Объекты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правоотношений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социальному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обеспечению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Понятие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правоотношений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по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социальному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обеспечению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Пенсионное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обеспечение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48223A">
        <w:rPr>
          <w:rFonts w:eastAsia="TimesNewRoman,BoldItalic"/>
          <w:szCs w:val="24"/>
          <w:lang w:val="ru-RU"/>
        </w:rPr>
        <w:t>Система социальной защиты в России</w:t>
      </w:r>
      <w:r w:rsidRPr="0048223A">
        <w:rPr>
          <w:rFonts w:eastAsia="TimesNewRoman,BoldItalic"/>
          <w:szCs w:val="24"/>
          <w:lang w:val="ru-RU"/>
        </w:rPr>
        <w:tab/>
      </w:r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Социальные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права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человека</w:t>
      </w:r>
      <w:proofErr w:type="spellEnd"/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48223A">
        <w:rPr>
          <w:rFonts w:eastAsia="TimesNewRoman,BoldItalic"/>
          <w:szCs w:val="24"/>
          <w:lang w:val="ru-RU"/>
        </w:rPr>
        <w:t xml:space="preserve">История развития </w:t>
      </w:r>
      <w:proofErr w:type="gramStart"/>
      <w:r w:rsidRPr="0048223A">
        <w:rPr>
          <w:rFonts w:eastAsia="TimesNewRoman,BoldItalic"/>
          <w:szCs w:val="24"/>
          <w:lang w:val="ru-RU"/>
        </w:rPr>
        <w:t>права социального обеспечения</w:t>
      </w:r>
      <w:proofErr w:type="gramEnd"/>
      <w:r w:rsidRPr="0048223A">
        <w:rPr>
          <w:rFonts w:eastAsia="TimesNewRoman,BoldItalic"/>
          <w:szCs w:val="24"/>
          <w:lang w:val="ru-RU"/>
        </w:rPr>
        <w:t xml:space="preserve"> в России</w:t>
      </w:r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  <w:lang w:val="ru-RU"/>
        </w:rPr>
      </w:pPr>
      <w:r w:rsidRPr="0048223A">
        <w:rPr>
          <w:rFonts w:eastAsia="TimesNewRoman,BoldItalic"/>
          <w:szCs w:val="24"/>
          <w:lang w:val="ru-RU"/>
        </w:rPr>
        <w:t>Социальное обслуживание инвалидов и престарелых граждан</w:t>
      </w:r>
    </w:p>
    <w:p w:rsidR="00083DEE" w:rsidRPr="0048223A" w:rsidRDefault="00083DEE" w:rsidP="007E1A39">
      <w:pPr>
        <w:pStyle w:val="a5"/>
        <w:numPr>
          <w:ilvl w:val="0"/>
          <w:numId w:val="21"/>
        </w:numPr>
        <w:autoSpaceDE w:val="0"/>
        <w:autoSpaceDN w:val="0"/>
        <w:adjustRightInd w:val="0"/>
        <w:spacing w:line="240" w:lineRule="auto"/>
        <w:rPr>
          <w:rFonts w:eastAsia="TimesNewRoman,BoldItalic"/>
          <w:szCs w:val="24"/>
        </w:rPr>
      </w:pPr>
      <w:proofErr w:type="spellStart"/>
      <w:r w:rsidRPr="0048223A">
        <w:rPr>
          <w:rFonts w:eastAsia="TimesNewRoman,BoldItalic"/>
          <w:szCs w:val="24"/>
        </w:rPr>
        <w:t>Социальное</w:t>
      </w:r>
      <w:proofErr w:type="spellEnd"/>
      <w:r w:rsidRPr="0048223A">
        <w:rPr>
          <w:rFonts w:eastAsia="TimesNewRoman,BoldItalic"/>
          <w:szCs w:val="24"/>
        </w:rPr>
        <w:t xml:space="preserve"> </w:t>
      </w:r>
      <w:proofErr w:type="spellStart"/>
      <w:r w:rsidRPr="0048223A">
        <w:rPr>
          <w:rFonts w:eastAsia="TimesNewRoman,BoldItalic"/>
          <w:szCs w:val="24"/>
        </w:rPr>
        <w:t>партнёрство</w:t>
      </w:r>
      <w:proofErr w:type="spellEnd"/>
    </w:p>
    <w:p w:rsidR="00083DEE" w:rsidRPr="0048223A" w:rsidRDefault="00083DEE" w:rsidP="00083DE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83DEE" w:rsidRPr="0048223A" w:rsidRDefault="00083DEE" w:rsidP="00083DE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>Методические рекомендации по подготовке докладов</w:t>
      </w:r>
    </w:p>
    <w:p w:rsidR="00083DEE" w:rsidRPr="0048223A" w:rsidRDefault="00083DEE" w:rsidP="00083DEE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bCs/>
          <w:i/>
          <w:color w:val="000000"/>
          <w:sz w:val="24"/>
          <w:szCs w:val="24"/>
        </w:rPr>
        <w:t>Доклад</w:t>
      </w:r>
      <w:r w:rsidRPr="0048223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Чтобы выступление было удачным, оно должно хорошо восприниматься на слух, быть интересным для слушателей. При выступлении приветствуется активное использование </w:t>
      </w:r>
      <w:proofErr w:type="spellStart"/>
      <w:r w:rsidRPr="0048223A">
        <w:rPr>
          <w:rFonts w:ascii="Times New Roman" w:hAnsi="Times New Roman" w:cs="Times New Roman"/>
          <w:color w:val="000000"/>
          <w:sz w:val="24"/>
          <w:szCs w:val="24"/>
        </w:rPr>
        <w:t>мультимедийного</w:t>
      </w:r>
      <w:proofErr w:type="spellEnd"/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 сопровождения доклада (презентация, видеоролики, аудиозаписи).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Этапы подготовки доклада</w:t>
      </w:r>
      <w:r w:rsidRPr="0048223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цели доклада (информировать, объяснить, обсудить что-то (проблему, решение, ситуацию и т.п.), спросить совета и т.п.). </w:t>
      </w:r>
      <w:proofErr w:type="gramEnd"/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2. Подбор для доклада необходимого материала из литературных источников.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4. Композиционное оформление доклада в виде машинописного текста и электронной презентации.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5. Заучивание, запоминание текста машинописного доклада.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6. Репетиция, т.е. произнесение доклада с одновременной демонстрацией презентации.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Общая структура доклада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Построение доклада включает три части: вступление, основную часть и заключение. </w:t>
      </w:r>
    </w:p>
    <w:p w:rsidR="00083DEE" w:rsidRPr="0048223A" w:rsidRDefault="00083DEE" w:rsidP="00083DEE">
      <w:pPr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48223A">
        <w:rPr>
          <w:rFonts w:ascii="Times New Roman" w:hAnsi="Times New Roman" w:cs="Times New Roman"/>
          <w:color w:val="000000"/>
          <w:sz w:val="24"/>
          <w:szCs w:val="24"/>
        </w:rPr>
        <w:t xml:space="preserve">В докладе должны быть кратко отражены главные моменты из введения, основной части и заключения. При подготовке конспекта доклада необходимо составить не только текст доклада, но и необходимый иллюстративный материал, сопровождающий доклад (основные тезисы, формулы, схемы, чертежи, таблицы, графики и диаграммы, фотографии и т.п.). </w:t>
      </w:r>
    </w:p>
    <w:p w:rsidR="000917EF" w:rsidRDefault="000917EF" w:rsidP="00D368AC">
      <w:pPr>
        <w:tabs>
          <w:tab w:val="num" w:pos="0"/>
        </w:tabs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D368AC">
      <w:pPr>
        <w:tabs>
          <w:tab w:val="num" w:pos="0"/>
        </w:tabs>
        <w:ind w:firstLine="709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заданий для подготовки к зачету</w:t>
      </w:r>
      <w:r w:rsidRPr="0048223A"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  <w:t>: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Цели и задачи социального государства. 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Принципы социального государства и их обоснование.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Система социальной защиты в западных странах.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Основные принципы социального благополучия. 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Социальное благополучие как показатель социальной защищенности граждан.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Социальное благополучие как показатель социальной защищенности граждан.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Роль негосударственных благотворительных организаций в социальной работе за рубежом.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Социальная работа и социальные программы в западных странах.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Современные тенденции развития социальной работы в западных странах.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Виды социальной работы с различными группами населения в зарубежных странах.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Социальное страхование за рубежом.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Развитие общественной благотворительности в дореволюционной России. 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Основные направления  благотворительности в ХХ веке. 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Деятельность благотворительных организаций в современной России.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Социальные программы в современной России.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48223A">
        <w:rPr>
          <w:rFonts w:ascii="Times New Roman" w:hAnsi="Times New Roman" w:cs="Times New Roman"/>
          <w:bCs/>
          <w:sz w:val="24"/>
          <w:szCs w:val="24"/>
        </w:rPr>
        <w:t>Концепция социальной безопасности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Теоретические основания современных моделей социального благополучия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 Социальное государство: условия возникновения и этапы развития.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Современные представления о сущности социального государства.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Принципы социального государства и их обоснование.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Важнейшие признаки социального государства.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Классификация европейских моделей социального благосостояния.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Исторические основы  отечественного благосостояния: патриархальная модель, общинная модель, коллективная модель.</w:t>
      </w:r>
    </w:p>
    <w:p w:rsidR="00D368AC" w:rsidRPr="0048223A" w:rsidRDefault="00D368AC" w:rsidP="007E1A39">
      <w:pPr>
        <w:numPr>
          <w:ilvl w:val="0"/>
          <w:numId w:val="4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Основные принципы социального обслуживания населения в современной России.</w:t>
      </w:r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68AC" w:rsidRPr="0048223A" w:rsidRDefault="00D368AC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ECD" w:rsidRPr="0048223A" w:rsidRDefault="00BC0ECD" w:rsidP="00BC0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контрольных вопросов </w:t>
      </w:r>
    </w:p>
    <w:p w:rsidR="00BC0ECD" w:rsidRPr="0048223A" w:rsidRDefault="00BC0ECD" w:rsidP="00BC0ECD">
      <w:pPr>
        <w:jc w:val="center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>и заданий для самостоятельной работы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В каком официальном документе </w:t>
      </w:r>
      <w:r w:rsidRPr="0048223A">
        <w:rPr>
          <w:rFonts w:eastAsia="Times New Roman"/>
          <w:bCs/>
          <w:szCs w:val="24"/>
          <w:lang w:val="ru-RU" w:eastAsia="ru-RU"/>
        </w:rPr>
        <w:t>Российская Федерация провозглашена социальным государством?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Какими факторами обусловлена </w:t>
      </w:r>
      <w:proofErr w:type="spellStart"/>
      <w:r w:rsidRPr="0048223A">
        <w:rPr>
          <w:szCs w:val="24"/>
          <w:lang w:val="ru-RU"/>
        </w:rPr>
        <w:t>востребованность</w:t>
      </w:r>
      <w:proofErr w:type="spellEnd"/>
      <w:r w:rsidRPr="0048223A">
        <w:rPr>
          <w:szCs w:val="24"/>
          <w:lang w:val="ru-RU"/>
        </w:rPr>
        <w:t xml:space="preserve"> гражданами России реализация целей и задач социального государства?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Дайте определение понятию «социальное государство».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Какой смы</w:t>
      </w:r>
      <w:proofErr w:type="gramStart"/>
      <w:r w:rsidRPr="0048223A">
        <w:rPr>
          <w:szCs w:val="24"/>
          <w:lang w:val="ru-RU"/>
        </w:rPr>
        <w:t>сл вкл</w:t>
      </w:r>
      <w:proofErr w:type="gramEnd"/>
      <w:r w:rsidRPr="0048223A">
        <w:rPr>
          <w:szCs w:val="24"/>
          <w:lang w:val="ru-RU"/>
        </w:rPr>
        <w:t>адывают разработчики концепции в понятие «достойная жизнь» человека?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Что обозначают на практике реализация принципов с</w:t>
      </w:r>
      <w:r w:rsidRPr="0048223A">
        <w:rPr>
          <w:rFonts w:eastAsia="Times New Roman"/>
          <w:szCs w:val="24"/>
          <w:lang w:val="ru-RU" w:eastAsia="ru-RU"/>
        </w:rPr>
        <w:t>оциальной справедливости и социальной солидарности?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Перечислите принципы, на которых </w:t>
      </w:r>
      <w:r w:rsidRPr="0048223A">
        <w:rPr>
          <w:rFonts w:eastAsia="Times New Roman"/>
          <w:szCs w:val="24"/>
          <w:lang w:val="ru-RU" w:eastAsia="ru-RU"/>
        </w:rPr>
        <w:t>социальные государства Европы</w:t>
      </w:r>
      <w:r w:rsidRPr="0048223A">
        <w:rPr>
          <w:szCs w:val="24"/>
          <w:lang w:val="ru-RU"/>
        </w:rPr>
        <w:t xml:space="preserve"> строят свою </w:t>
      </w:r>
      <w:r w:rsidRPr="0048223A">
        <w:rPr>
          <w:rFonts w:eastAsia="Times New Roman"/>
          <w:szCs w:val="24"/>
          <w:lang w:val="ru-RU" w:eastAsia="ru-RU"/>
        </w:rPr>
        <w:t>социально-экономическую политику. Как Вы считаете, какие из данных принципов реализованы в нашей стране?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По каким критериям происходит оценка степени </w:t>
      </w:r>
      <w:proofErr w:type="spellStart"/>
      <w:r w:rsidRPr="0048223A">
        <w:rPr>
          <w:szCs w:val="24"/>
          <w:lang w:val="ru-RU"/>
        </w:rPr>
        <w:t>социальности</w:t>
      </w:r>
      <w:proofErr w:type="spellEnd"/>
      <w:r w:rsidRPr="0048223A">
        <w:rPr>
          <w:szCs w:val="24"/>
          <w:lang w:val="ru-RU"/>
        </w:rPr>
        <w:t xml:space="preserve"> правового демократического государства? Дайте оценку нашему государству по каждому критерию, используя пятибалльную систему. 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Каковы основные приоритеты </w:t>
      </w:r>
      <w:r w:rsidRPr="0048223A">
        <w:rPr>
          <w:rFonts w:eastAsia="Times New Roman"/>
          <w:szCs w:val="24"/>
          <w:lang w:val="ru-RU" w:eastAsia="ru-RU"/>
        </w:rPr>
        <w:t>в Российской Федерации на современном этапе становления социального государства?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>Назовите основные направления молодежной политики, как н</w:t>
      </w:r>
      <w:r w:rsidRPr="0048223A">
        <w:rPr>
          <w:rFonts w:eastAsia="Times New Roman"/>
          <w:bCs/>
          <w:szCs w:val="24"/>
          <w:lang w:val="ru-RU" w:eastAsia="ru-RU"/>
        </w:rPr>
        <w:t>еотъемлемой функции социального государства.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Какую роль играет социальное партнерство в социальном государстве?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В чем заключается социальная ответственность органов власти?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На какие международные документы должна опираться Россия при проведении своей социальной политики?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В чем заключается социальная ответственность </w:t>
      </w:r>
      <w:r w:rsidRPr="0048223A">
        <w:rPr>
          <w:rFonts w:eastAsia="Times New Roman"/>
          <w:bCs/>
          <w:szCs w:val="24"/>
          <w:lang w:val="ru-RU" w:eastAsia="ru-RU"/>
        </w:rPr>
        <w:t>крупного, среднего и малого бизнеса?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Какие положения включает в себя социальная ответственность гражданина?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szCs w:val="24"/>
          <w:lang w:val="ru-RU"/>
        </w:rPr>
        <w:t xml:space="preserve"> Дайте характеристику финансового обеспечения как в</w:t>
      </w:r>
      <w:r w:rsidRPr="0048223A">
        <w:rPr>
          <w:rFonts w:eastAsia="Times New Roman"/>
          <w:szCs w:val="24"/>
          <w:lang w:val="ru-RU" w:eastAsia="ru-RU"/>
        </w:rPr>
        <w:t xml:space="preserve">ажнейшего </w:t>
      </w:r>
      <w:r w:rsidRPr="0048223A">
        <w:rPr>
          <w:rFonts w:eastAsia="Times New Roman"/>
          <w:bCs/>
          <w:szCs w:val="24"/>
          <w:lang w:val="ru-RU" w:eastAsia="ru-RU"/>
        </w:rPr>
        <w:t>фактора и условия развития</w:t>
      </w:r>
      <w:r w:rsidRPr="0048223A">
        <w:rPr>
          <w:rFonts w:eastAsia="Times New Roman"/>
          <w:szCs w:val="24"/>
          <w:lang w:val="ru-RU" w:eastAsia="ru-RU"/>
        </w:rPr>
        <w:t xml:space="preserve"> социального государства.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rFonts w:eastAsia="Times New Roman"/>
          <w:szCs w:val="24"/>
          <w:lang w:val="ru-RU" w:eastAsia="ru-RU"/>
        </w:rPr>
        <w:t xml:space="preserve"> В чем заключается основная проблема социального государства при реализации им правового обеспечения граждан?</w:t>
      </w:r>
    </w:p>
    <w:p w:rsidR="00D368AC" w:rsidRPr="0048223A" w:rsidRDefault="00D368AC" w:rsidP="007E1A39">
      <w:pPr>
        <w:pStyle w:val="a5"/>
        <w:numPr>
          <w:ilvl w:val="0"/>
          <w:numId w:val="5"/>
        </w:numPr>
        <w:spacing w:line="240" w:lineRule="auto"/>
        <w:ind w:left="0" w:firstLine="0"/>
        <w:jc w:val="left"/>
        <w:rPr>
          <w:szCs w:val="24"/>
          <w:lang w:val="ru-RU"/>
        </w:rPr>
      </w:pPr>
      <w:r w:rsidRPr="0048223A">
        <w:rPr>
          <w:rFonts w:eastAsia="Times New Roman"/>
          <w:szCs w:val="24"/>
          <w:lang w:val="ru-RU" w:eastAsia="ru-RU"/>
        </w:rPr>
        <w:t xml:space="preserve"> Какова роль общественных объединений в формировании и функционировании социального государства?</w:t>
      </w:r>
    </w:p>
    <w:p w:rsidR="00BC0ECD" w:rsidRPr="0048223A" w:rsidRDefault="00BC0ECD" w:rsidP="00BC0ECD">
      <w:pPr>
        <w:pStyle w:val="Style8"/>
        <w:rPr>
          <w:i/>
          <w:color w:val="C00000"/>
        </w:rPr>
      </w:pPr>
    </w:p>
    <w:p w:rsidR="00D368AC" w:rsidRPr="0048223A" w:rsidRDefault="00D368AC" w:rsidP="00D368AC">
      <w:pPr>
        <w:pStyle w:val="a5"/>
        <w:spacing w:line="240" w:lineRule="auto"/>
        <w:ind w:left="0" w:firstLine="567"/>
        <w:jc w:val="center"/>
        <w:rPr>
          <w:b/>
          <w:bCs/>
          <w:szCs w:val="24"/>
          <w:lang w:val="ru-RU" w:eastAsia="ru-RU"/>
        </w:rPr>
      </w:pPr>
      <w:r w:rsidRPr="0048223A">
        <w:rPr>
          <w:b/>
          <w:bCs/>
          <w:szCs w:val="24"/>
          <w:lang w:val="ru-RU" w:eastAsia="ru-RU"/>
        </w:rPr>
        <w:t xml:space="preserve">Практическое задание </w:t>
      </w:r>
    </w:p>
    <w:p w:rsidR="00D368AC" w:rsidRPr="0048223A" w:rsidRDefault="00D368AC" w:rsidP="007E1A39">
      <w:pPr>
        <w:numPr>
          <w:ilvl w:val="0"/>
          <w:numId w:val="6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Заполните таблицу</w:t>
      </w:r>
      <w:r w:rsidRPr="0048223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368AC" w:rsidRPr="0048223A" w:rsidRDefault="00D368AC" w:rsidP="00D368AC">
      <w:pPr>
        <w:pStyle w:val="a5"/>
        <w:rPr>
          <w:b/>
          <w:i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1"/>
        <w:gridCol w:w="3197"/>
        <w:gridCol w:w="3203"/>
      </w:tblGrid>
      <w:tr w:rsidR="00D368AC" w:rsidRPr="0048223A" w:rsidTr="00294D80">
        <w:trPr>
          <w:trHeight w:val="605"/>
        </w:trPr>
        <w:tc>
          <w:tcPr>
            <w:tcW w:w="3284" w:type="dxa"/>
          </w:tcPr>
          <w:p w:rsidR="00D368AC" w:rsidRPr="0048223A" w:rsidRDefault="00D368AC" w:rsidP="0029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Либеральное социальное государство</w:t>
            </w:r>
          </w:p>
        </w:tc>
        <w:tc>
          <w:tcPr>
            <w:tcW w:w="3285" w:type="dxa"/>
          </w:tcPr>
          <w:p w:rsidR="00D368AC" w:rsidRPr="0048223A" w:rsidRDefault="00D368AC" w:rsidP="0029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Консервативное социальное государство</w:t>
            </w:r>
          </w:p>
        </w:tc>
        <w:tc>
          <w:tcPr>
            <w:tcW w:w="3285" w:type="dxa"/>
          </w:tcPr>
          <w:p w:rsidR="00D368AC" w:rsidRPr="0048223A" w:rsidRDefault="00D368AC" w:rsidP="00294D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Социал-демократическое социальное государство</w:t>
            </w:r>
          </w:p>
        </w:tc>
      </w:tr>
      <w:tr w:rsidR="00D368AC" w:rsidRPr="0048223A" w:rsidTr="00294D80">
        <w:tc>
          <w:tcPr>
            <w:tcW w:w="3284" w:type="dxa"/>
          </w:tcPr>
          <w:p w:rsidR="00D368AC" w:rsidRPr="0048223A" w:rsidRDefault="00D368AC" w:rsidP="00294D80">
            <w:pPr>
              <w:pStyle w:val="24"/>
              <w:shd w:val="clear" w:color="auto" w:fill="auto"/>
              <w:spacing w:line="240" w:lineRule="auto"/>
              <w:ind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368AC" w:rsidRPr="0048223A" w:rsidRDefault="00D368AC" w:rsidP="00294D80">
            <w:pPr>
              <w:pStyle w:val="24"/>
              <w:shd w:val="clear" w:color="auto" w:fill="auto"/>
              <w:spacing w:line="240" w:lineRule="auto"/>
              <w:ind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D368AC" w:rsidRPr="0048223A" w:rsidRDefault="00D368AC" w:rsidP="00294D80">
            <w:pPr>
              <w:pStyle w:val="24"/>
              <w:shd w:val="clear" w:color="auto" w:fill="auto"/>
              <w:spacing w:line="240" w:lineRule="auto"/>
              <w:ind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68AC" w:rsidRPr="0048223A" w:rsidRDefault="00D368AC" w:rsidP="00D368AC">
      <w:pPr>
        <w:pStyle w:val="a5"/>
        <w:rPr>
          <w:b/>
          <w:szCs w:val="24"/>
        </w:rPr>
      </w:pPr>
    </w:p>
    <w:p w:rsidR="00D368AC" w:rsidRPr="0048223A" w:rsidRDefault="00D368AC" w:rsidP="00D368AC">
      <w:pPr>
        <w:pStyle w:val="a5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t xml:space="preserve">А. </w:t>
      </w:r>
      <w:r w:rsidRPr="0048223A">
        <w:rPr>
          <w:szCs w:val="24"/>
          <w:lang w:val="ru-RU"/>
        </w:rPr>
        <w:t>Величина социальных пособий находится в пропорциональной зависимости от трудовых доходов.</w:t>
      </w:r>
    </w:p>
    <w:p w:rsidR="00D368AC" w:rsidRPr="0048223A" w:rsidRDefault="00D368AC" w:rsidP="00D368AC">
      <w:pPr>
        <w:pStyle w:val="24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 xml:space="preserve">Б. </w:t>
      </w:r>
      <w:r w:rsidRPr="0048223A">
        <w:rPr>
          <w:rFonts w:ascii="Times New Roman" w:hAnsi="Times New Roman" w:cs="Times New Roman"/>
          <w:sz w:val="24"/>
          <w:szCs w:val="24"/>
        </w:rPr>
        <w:t>Социальная поддержка граждан осуществляется при минимальном вмешательстве государства.</w:t>
      </w:r>
    </w:p>
    <w:p w:rsidR="00D368AC" w:rsidRPr="0048223A" w:rsidRDefault="00D368AC" w:rsidP="00D368AC">
      <w:pPr>
        <w:pStyle w:val="a5"/>
        <w:shd w:val="clear" w:color="auto" w:fill="FFFFFF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t xml:space="preserve">В. </w:t>
      </w:r>
      <w:r w:rsidRPr="0048223A">
        <w:rPr>
          <w:szCs w:val="24"/>
          <w:lang w:val="ru-RU"/>
        </w:rPr>
        <w:t>Низкая степень вовлечения граждан в корпоративное и частное страхование.</w:t>
      </w:r>
    </w:p>
    <w:p w:rsidR="00D368AC" w:rsidRPr="0048223A" w:rsidRDefault="00D368AC" w:rsidP="00D368AC">
      <w:pPr>
        <w:pStyle w:val="a5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t xml:space="preserve">Г. </w:t>
      </w:r>
      <w:r w:rsidRPr="0048223A">
        <w:rPr>
          <w:szCs w:val="24"/>
          <w:lang w:val="ru-RU"/>
        </w:rPr>
        <w:t>«Достойный уровень жизни» обеспечивается совместными усилиями государства, работодателя и самого гражданина.</w:t>
      </w:r>
    </w:p>
    <w:p w:rsidR="00D368AC" w:rsidRPr="0048223A" w:rsidRDefault="00D368AC" w:rsidP="00D368AC">
      <w:pPr>
        <w:pStyle w:val="24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 xml:space="preserve">Д. </w:t>
      </w:r>
      <w:r w:rsidRPr="0048223A">
        <w:rPr>
          <w:rFonts w:ascii="Times New Roman" w:hAnsi="Times New Roman" w:cs="Times New Roman"/>
          <w:sz w:val="24"/>
          <w:szCs w:val="24"/>
        </w:rPr>
        <w:t>Материальная помощь имеет адресную направленность и требует проверки нуждаемости.</w:t>
      </w:r>
    </w:p>
    <w:p w:rsidR="00D368AC" w:rsidRPr="0048223A" w:rsidRDefault="00D368AC" w:rsidP="00D368AC">
      <w:pPr>
        <w:pStyle w:val="a5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lastRenderedPageBreak/>
        <w:t xml:space="preserve">Е. </w:t>
      </w:r>
      <w:r w:rsidRPr="0048223A">
        <w:rPr>
          <w:szCs w:val="24"/>
          <w:lang w:val="ru-RU"/>
        </w:rPr>
        <w:t>Финансирование социальной сферы осуществляется из государственного сектора экономики и за счет поступлений от налогов.</w:t>
      </w:r>
    </w:p>
    <w:p w:rsidR="00D368AC" w:rsidRPr="0048223A" w:rsidRDefault="00D368AC" w:rsidP="00D368AC">
      <w:pPr>
        <w:pStyle w:val="24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 xml:space="preserve">Ж. </w:t>
      </w:r>
      <w:r w:rsidRPr="0048223A">
        <w:rPr>
          <w:rFonts w:ascii="Times New Roman" w:hAnsi="Times New Roman" w:cs="Times New Roman"/>
          <w:sz w:val="24"/>
          <w:szCs w:val="24"/>
        </w:rPr>
        <w:t>Доходы граждан в сфере предпринимательства не ограничены государством.</w:t>
      </w:r>
    </w:p>
    <w:p w:rsidR="00D368AC" w:rsidRPr="0048223A" w:rsidRDefault="00D368AC" w:rsidP="00D368AC">
      <w:pPr>
        <w:pStyle w:val="a5"/>
        <w:ind w:left="0" w:firstLine="0"/>
        <w:rPr>
          <w:szCs w:val="24"/>
          <w:lang w:val="ru-RU"/>
        </w:rPr>
      </w:pPr>
      <w:r w:rsidRPr="0048223A">
        <w:rPr>
          <w:b/>
          <w:szCs w:val="24"/>
          <w:lang w:val="ru-RU"/>
        </w:rPr>
        <w:t xml:space="preserve">З. </w:t>
      </w:r>
      <w:r w:rsidRPr="0048223A">
        <w:rPr>
          <w:szCs w:val="24"/>
          <w:lang w:val="ru-RU"/>
        </w:rPr>
        <w:t>Монопольная роль государства в реализации социальной защиты.</w:t>
      </w:r>
    </w:p>
    <w:p w:rsidR="00D368AC" w:rsidRPr="0048223A" w:rsidRDefault="00D368AC" w:rsidP="00D368AC">
      <w:pPr>
        <w:pStyle w:val="24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t xml:space="preserve">К. </w:t>
      </w:r>
      <w:r w:rsidRPr="0048223A">
        <w:rPr>
          <w:rFonts w:ascii="Times New Roman" w:hAnsi="Times New Roman" w:cs="Times New Roman"/>
          <w:sz w:val="24"/>
          <w:szCs w:val="24"/>
        </w:rPr>
        <w:t>Г</w:t>
      </w:r>
      <w:r w:rsidRPr="0048223A">
        <w:rPr>
          <w:rFonts w:ascii="Times New Roman" w:hAnsi="Times New Roman" w:cs="Times New Roman"/>
          <w:bCs/>
          <w:sz w:val="24"/>
          <w:szCs w:val="24"/>
        </w:rPr>
        <w:t>осударство обязуется не бороться с бедностью, а не допускать бедности</w:t>
      </w:r>
      <w:r w:rsidRPr="0048223A">
        <w:rPr>
          <w:rFonts w:ascii="Times New Roman" w:hAnsi="Times New Roman" w:cs="Times New Roman"/>
          <w:sz w:val="24"/>
          <w:szCs w:val="24"/>
        </w:rPr>
        <w:t>.</w:t>
      </w:r>
    </w:p>
    <w:p w:rsidR="00BC0ECD" w:rsidRPr="0048223A" w:rsidRDefault="00BC0ECD" w:rsidP="00BC0ECD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C0ECD" w:rsidRPr="0048223A" w:rsidRDefault="00BC0ECD" w:rsidP="00BC0ECD">
      <w:pPr>
        <w:rPr>
          <w:rFonts w:ascii="Times New Roman" w:hAnsi="Times New Roman" w:cs="Times New Roman"/>
          <w:i/>
          <w:color w:val="C00000"/>
          <w:sz w:val="24"/>
          <w:szCs w:val="24"/>
        </w:rPr>
        <w:sectPr w:rsidR="00BC0ECD" w:rsidRPr="0048223A" w:rsidSect="00BC0E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C0ECD" w:rsidRPr="0048223A" w:rsidTr="00BC0EC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8223A" w:rsidRDefault="00BC0ECD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8223A" w:rsidRDefault="00BC0ECD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0ECD" w:rsidRPr="0048223A" w:rsidRDefault="00BC0ECD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C0ECD" w:rsidRPr="0048223A" w:rsidTr="00BC0EC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0ECD" w:rsidRPr="0048223A" w:rsidRDefault="0000672C" w:rsidP="00E95141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ОК-1 способностью использовать основы философских и </w:t>
            </w:r>
            <w:proofErr w:type="spellStart"/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социогуманитарных</w:t>
            </w:r>
            <w:proofErr w:type="spellEnd"/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 для формирования научного мировоззрения</w:t>
            </w:r>
          </w:p>
        </w:tc>
      </w:tr>
      <w:tr w:rsidR="00F84FF3" w:rsidRPr="0048223A" w:rsidTr="00BC0EC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основы современной концепции развития социального государства,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 основные концепции социальной структуры, стратификации, социальной мобильности,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– принципы построения моделей общества социального благополучия,</w:t>
            </w:r>
          </w:p>
          <w:p w:rsidR="0000672C" w:rsidRPr="0048223A" w:rsidRDefault="0000672C" w:rsidP="0000672C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теоретические и практические подходы к определению источников и механизмов организации социальной работы для достижения социального благополучия в обществе.</w:t>
            </w:r>
          </w:p>
          <w:p w:rsidR="0000672C" w:rsidRPr="0048223A" w:rsidRDefault="0000672C" w:rsidP="000067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принципы, понятия, политико-правовые и этические нормы социальной и политической жизни. </w:t>
            </w:r>
          </w:p>
          <w:p w:rsidR="00F84FF3" w:rsidRPr="0048223A" w:rsidRDefault="00F84FF3" w:rsidP="0000672C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7E1A39">
            <w:pPr>
              <w:pStyle w:val="2"/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bottom w:val="single" w:sz="8" w:space="2" w:color="4F81BD"/>
              </w:pBdr>
              <w:tabs>
                <w:tab w:val="left" w:pos="0"/>
                <w:tab w:val="left" w:pos="463"/>
                <w:tab w:val="left" w:pos="993"/>
              </w:tabs>
              <w:spacing w:before="0"/>
              <w:ind w:left="0"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48223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Примерный перечень теоретических вопросов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Цели и задачи социального государства. 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Принципы социального государства и их обоснование.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Система социальной защиты в западных странах.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</w:rPr>
            </w:pPr>
            <w:proofErr w:type="spellStart"/>
            <w:r w:rsidRPr="0048223A">
              <w:rPr>
                <w:szCs w:val="24"/>
              </w:rPr>
              <w:t>Основные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принципы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социального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благополучия</w:t>
            </w:r>
            <w:proofErr w:type="spellEnd"/>
            <w:r w:rsidRPr="0048223A">
              <w:rPr>
                <w:szCs w:val="24"/>
              </w:rPr>
              <w:t xml:space="preserve">. 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Социальное благополучие как показатель социальной защищенности граждан.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Социальное благополучие как показатель социальной защищенности граждан.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Роль негосударственных благотворительных организаций в социальной работе за рубежом.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Социальная работа и социальные программы в западных странах.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Современные тенденции развития социальной работы в западных странах.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7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Виды социальной работы с различными группами населения в зарубежных странах.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4FF3" w:rsidRPr="0048223A" w:rsidTr="00BC0EC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д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авать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бъективную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ценку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социальным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влениям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процессам,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происходящим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обществе;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читывать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пецифику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здоровья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iCs/>
                <w:sz w:val="24"/>
                <w:szCs w:val="24"/>
              </w:rPr>
              <w:t>социокультурного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объекта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оциальной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помощи; 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находить организационно-управленческие решения в нестандартных ситуациях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онимать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отребности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личности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озможности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социокультур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ного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нания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ешении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возникающих 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индивидуально-личностных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2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социальных проблем;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анализировать социальную среду, выявлять ее ключевые элементы и оценивать их влияние на организацию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достижения социального благополучия в обществе.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141" w:rsidRPr="0048223A" w:rsidRDefault="00E95141" w:rsidP="00E9514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223A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Тесты для самопроверки:</w:t>
            </w:r>
          </w:p>
          <w:p w:rsidR="00E95141" w:rsidRPr="0048223A" w:rsidRDefault="00E95141" w:rsidP="00E95141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Раздел 1. Теоретико-методологические основы социального государства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Возникновение в обществе социального государства является закономерным результатом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целенаправленных действий властных структур;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революционных преобразований в обществе;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эволюционного развития общественных отношений;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активного воздействия на систему власти со стороны других государств.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Социальное государство признает высшей ценностью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отдельные социальные группы;                 б) правящий класс общества;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гражданина данного государства;              г) человека, живущего на территории данного государства.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 xml:space="preserve">Социальное государство несет ответственность </w:t>
            </w:r>
            <w:proofErr w:type="gramStart"/>
            <w:r w:rsidRPr="0048223A">
              <w:rPr>
                <w:b/>
                <w:i/>
                <w:szCs w:val="24"/>
                <w:lang w:val="ru-RU"/>
              </w:rPr>
              <w:t>за</w:t>
            </w:r>
            <w:proofErr w:type="gramEnd"/>
            <w:r w:rsidRPr="0048223A">
              <w:rPr>
                <w:b/>
                <w:i/>
                <w:szCs w:val="24"/>
                <w:lang w:val="ru-RU"/>
              </w:rPr>
              <w:t xml:space="preserve">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сохранение минимальных доходов населения;</w:t>
            </w:r>
          </w:p>
          <w:p w:rsidR="00E95141" w:rsidRPr="0048223A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обеспечение высокого уровня и качества жизни среднего класса;</w:t>
            </w:r>
          </w:p>
          <w:p w:rsidR="00E95141" w:rsidRPr="0048223A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социальную поддержку малоимущих слоев населения;</w:t>
            </w:r>
          </w:p>
          <w:p w:rsidR="00E95141" w:rsidRPr="0048223A" w:rsidRDefault="00E95141" w:rsidP="00E95141">
            <w:pPr>
              <w:tabs>
                <w:tab w:val="num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социальное благополучие всех членов общества.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Какая из нижеприведенных статей относится к Конституции Российской Федерации 1993 г.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Статья 11.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 и другие природные ресурсы могут находиться в частной, государственной, муниципальной и иных формах собственности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Статья 9. В исключительной собственности государства находятся: земля, ее недра, воды, леса;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Какая из нижеприведенных статей относится к Конституции СССР 1977 года?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Статья 13.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Имущество, находящееся в личной собственности или в пользовании граждан, не должно служить для извлечения нетрудовых доходов, использоваться в ущерб интересам общества;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Статья 34.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На каком из уровней социальная политика</w:t>
            </w:r>
            <w:r w:rsidRPr="0048223A">
              <w:rPr>
                <w:szCs w:val="24"/>
                <w:lang w:val="ru-RU"/>
              </w:rPr>
              <w:t xml:space="preserve"> </w:t>
            </w:r>
            <w:r w:rsidRPr="0048223A">
              <w:rPr>
                <w:b/>
                <w:i/>
                <w:szCs w:val="24"/>
                <w:lang w:val="ru-RU"/>
              </w:rPr>
              <w:t>носит нормативно-задающий характер?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на городском уровне;                    б) федеральном;                      в) районном;                      г) муниципальном.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На каком из нижеперечисленных уровней социальная политика имеет реальное воплощение в жизнь?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на федеральном уровне;                                       б) на уровне субъекта Российской Федерации;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на муниципальном уровне;                                  г) на всех вышеперечисленных.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Приоритетной задачей современного этапа становления в России социального государства является: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сглаживание социального неравенства в обществе;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б) бюджетная поддержка неэффективно </w:t>
            </w:r>
            <w:proofErr w:type="gramStart"/>
            <w:r w:rsidRPr="0048223A">
              <w:rPr>
                <w:szCs w:val="24"/>
                <w:lang w:val="ru-RU"/>
              </w:rPr>
              <w:t>работающих</w:t>
            </w:r>
            <w:proofErr w:type="gramEnd"/>
            <w:r w:rsidRPr="0048223A">
              <w:rPr>
                <w:szCs w:val="24"/>
                <w:lang w:val="ru-RU"/>
              </w:rPr>
              <w:t xml:space="preserve"> </w:t>
            </w:r>
            <w:proofErr w:type="spellStart"/>
            <w:r w:rsidRPr="0048223A">
              <w:rPr>
                <w:szCs w:val="24"/>
                <w:lang w:val="ru-RU"/>
              </w:rPr>
              <w:t>бизнес-структур</w:t>
            </w:r>
            <w:proofErr w:type="spellEnd"/>
            <w:r w:rsidRPr="0048223A">
              <w:rPr>
                <w:szCs w:val="24"/>
                <w:lang w:val="ru-RU"/>
              </w:rPr>
              <w:t>;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в) оказание материальной помощи другим государствам; 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г) </w:t>
            </w:r>
            <w:proofErr w:type="spellStart"/>
            <w:r w:rsidRPr="0048223A">
              <w:rPr>
                <w:szCs w:val="24"/>
                <w:lang w:val="ru-RU"/>
              </w:rPr>
              <w:t>гендерное</w:t>
            </w:r>
            <w:proofErr w:type="spellEnd"/>
            <w:r w:rsidRPr="0048223A">
              <w:rPr>
                <w:szCs w:val="24"/>
                <w:lang w:val="ru-RU"/>
              </w:rPr>
              <w:t xml:space="preserve"> равенство мужчин и женщин.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Согласно Концепции социального государства Российской Федерации под достойной жизнью человека понимается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материальная обеспеченность на уровне размеров потребительской корзины;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материальная обеспеченность на уровне минимального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размера оплаты труда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материальная обеспеченность на уровне стандартов современного развитого общества;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материальная обеспеченность на уровне прожиточного минимума.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t xml:space="preserve">Уберите лишний вариант ответа. Социальная ответственность крупного, среднего и малого бизнеса заключается </w:t>
            </w:r>
            <w:proofErr w:type="gramStart"/>
            <w:r w:rsidRPr="0048223A">
              <w:rPr>
                <w:b/>
                <w:bCs/>
                <w:i/>
                <w:szCs w:val="24"/>
                <w:lang w:val="ru-RU"/>
              </w:rPr>
              <w:t>в</w:t>
            </w:r>
            <w:proofErr w:type="gramEnd"/>
            <w:r w:rsidRPr="0048223A">
              <w:rPr>
                <w:i/>
                <w:szCs w:val="24"/>
                <w:lang w:val="ru-RU"/>
              </w:rPr>
              <w:t>: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обеспечении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эффективного функционирования отраслей социальной инфраструктуры;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социальной сферы;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обеспечении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охраны и безопасных условий труда работников;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обеспечении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выпуска качественной продукции.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lastRenderedPageBreak/>
              <w:t>Уберите лишний вариант ответа. Социальная ответственность гражданина</w:t>
            </w:r>
            <w:r w:rsidRPr="0048223A">
              <w:rPr>
                <w:b/>
                <w:i/>
                <w:szCs w:val="24"/>
                <w:lang w:val="ru-RU"/>
              </w:rPr>
              <w:t xml:space="preserve"> включает в себя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соблюдение законов и других правовых норм;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передачу части собственности (в виде налогов) на общественные и социальные нужды;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посильную заботу о материальном достатке членов семьи;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своевременное и полное отчисление страховых платежей по программам пенсионного, медицинского и социального страхования.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t xml:space="preserve">Уберите лишний вариант ответа. Социальная ответственность органов власти выражается </w:t>
            </w:r>
            <w:proofErr w:type="gramStart"/>
            <w:r w:rsidRPr="0048223A">
              <w:rPr>
                <w:b/>
                <w:bCs/>
                <w:i/>
                <w:szCs w:val="24"/>
                <w:lang w:val="ru-RU"/>
              </w:rPr>
              <w:t>в</w:t>
            </w:r>
            <w:proofErr w:type="gramEnd"/>
            <w:r w:rsidRPr="0048223A">
              <w:rPr>
                <w:b/>
                <w:bCs/>
                <w:i/>
                <w:szCs w:val="24"/>
                <w:lang w:val="ru-RU"/>
              </w:rPr>
              <w:t xml:space="preserve">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выполнении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всех ратифицированных Россией конвенций ООН, затрагивающих социальные права граждан;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контроле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за соблюдением расходования бюджетных средств, предназначенных на социальные нужды;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признании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международных правовых норм и соглашений в социальной сфере;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корпоративного профессионального пенсионного страхования.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При ратификации международных норм и соглашений, в условиях глобализации и предстоящего присоединения России к ВТО, социальная ответственность государства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снижается;                   б) значительно возрастает;                  в) остается на прежнем уровне;                          г) не зависит от данных процессов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Наиболее сложной задачей при развитии социального государства является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соблюдение прав и свобод человека;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установление границ, пределов вмешательства государства в экономическую и социальную жизнь;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обеспечение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 справедливости и солидарности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в распределении продуктов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труда;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соблюдение постоянного баланса между рыночной экономикой и устранением явного социального неравенства, порождаемого ею.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 xml:space="preserve">Снижение смертности (особенно детской и в трудоспособном возрасте) и увеличение продолжительности жизни населения – это приоритеты Российской Федерации </w:t>
            </w:r>
            <w:proofErr w:type="gramStart"/>
            <w:r w:rsidRPr="0048223A">
              <w:rPr>
                <w:b/>
                <w:i/>
                <w:szCs w:val="24"/>
                <w:lang w:val="ru-RU"/>
              </w:rPr>
              <w:t>в</w:t>
            </w:r>
            <w:proofErr w:type="gramEnd"/>
            <w:r w:rsidRPr="0048223A">
              <w:rPr>
                <w:b/>
                <w:i/>
                <w:szCs w:val="24"/>
                <w:lang w:val="ru-RU"/>
              </w:rPr>
              <w:t xml:space="preserve">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в</w:t>
            </w:r>
            <w:r w:rsidRPr="00482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сфере обеспечения достойного уровня жизни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          б)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демографического развития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социальной защиты населения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                        г)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систем жизнеобеспечения населения.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Сохранение и приумножение жилого фонда, повышение его комфортабельности; развитие коммунального хозяйства, транспорта и связи -</w:t>
            </w:r>
            <w:r w:rsidRPr="0048223A">
              <w:rPr>
                <w:szCs w:val="24"/>
                <w:lang w:val="ru-RU"/>
              </w:rPr>
              <w:t xml:space="preserve"> </w:t>
            </w:r>
            <w:r w:rsidRPr="0048223A">
              <w:rPr>
                <w:b/>
                <w:i/>
                <w:szCs w:val="24"/>
                <w:lang w:val="ru-RU"/>
              </w:rPr>
              <w:t xml:space="preserve">это приоритеты Российской Федерации </w:t>
            </w:r>
            <w:proofErr w:type="gramStart"/>
            <w:r w:rsidRPr="0048223A">
              <w:rPr>
                <w:b/>
                <w:i/>
                <w:szCs w:val="24"/>
                <w:lang w:val="ru-RU"/>
              </w:rPr>
              <w:t>в</w:t>
            </w:r>
            <w:proofErr w:type="gramEnd"/>
            <w:r w:rsidRPr="0048223A">
              <w:rPr>
                <w:b/>
                <w:i/>
                <w:szCs w:val="24"/>
                <w:lang w:val="ru-RU"/>
              </w:rPr>
              <w:t xml:space="preserve">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в</w:t>
            </w:r>
            <w:r w:rsidRPr="004822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сфере обеспечения достойного уровня жизни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              б)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систем жизнеобеспечения населения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социальной защиты населения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                             г) в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сфере демографического развития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t xml:space="preserve">В сфере формирования </w:t>
            </w:r>
            <w:proofErr w:type="spellStart"/>
            <w:r w:rsidRPr="0048223A">
              <w:rPr>
                <w:b/>
                <w:bCs/>
                <w:i/>
                <w:szCs w:val="24"/>
                <w:lang w:val="ru-RU"/>
              </w:rPr>
              <w:t>социокультурной</w:t>
            </w:r>
            <w:proofErr w:type="spellEnd"/>
            <w:r w:rsidRPr="0048223A">
              <w:rPr>
                <w:b/>
                <w:bCs/>
                <w:i/>
                <w:szCs w:val="24"/>
                <w:lang w:val="ru-RU"/>
              </w:rPr>
              <w:t xml:space="preserve"> среды </w:t>
            </w:r>
            <w:r w:rsidRPr="0048223A">
              <w:rPr>
                <w:b/>
                <w:i/>
                <w:szCs w:val="24"/>
                <w:lang w:val="ru-RU"/>
              </w:rPr>
              <w:t>приоритетами Российской Федерации являются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обеспечение достойного качества жизни и здоровья населения при условии сохранения природных систем;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повышение роли и качества общего и профессионального образования, сохранение национальной самобытности языка народов, населяющих Российскую Федерацию.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обеспечение гражданам России возможности трудиться на условиях свободно избранной, полной и продуктивной занятости;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установление государственных гарантий в сфере оплаты труда, обеспечивающих в полной мере воспроизводство рабочей силы.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bCs/>
                <w:i/>
                <w:szCs w:val="24"/>
                <w:lang w:val="ru-RU"/>
              </w:rPr>
              <w:lastRenderedPageBreak/>
              <w:t xml:space="preserve">В сфере социальной защиты населения </w:t>
            </w:r>
            <w:r w:rsidRPr="0048223A">
              <w:rPr>
                <w:b/>
                <w:i/>
                <w:szCs w:val="24"/>
                <w:lang w:val="ru-RU"/>
              </w:rPr>
              <w:t>приоритетами Российской Федерации являются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разработка и реализация государственной демографической политики, направленной на ликвидацию тенденций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депопуляции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(сокращения) населения страны;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разработка и осуществление государственной программы преодоления бедности, реформирование системы социального страхования;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обеспечение экологической безопасности страны;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г) создание новых технологий, их модернизация на основе прогнозов глобального и национального развития.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В каком году принцип социального государства был впервые закреплен в качестве конституционной нормы?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1939;                      б) 1958;                         в) 1978;                         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1949.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Профессор Московского университета Б. Н. Чичерин считал, что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источником поддержки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государство, и только потом — благотворительность;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источником поддержки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и государство и благотворительность;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источником поддержки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благотворительность, и только потом — государство;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источником поддержки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нуждающихся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сами нуждающиеся.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</w:rPr>
            </w:pPr>
            <w:proofErr w:type="spellStart"/>
            <w:r w:rsidRPr="0048223A">
              <w:rPr>
                <w:b/>
                <w:i/>
                <w:szCs w:val="24"/>
              </w:rPr>
              <w:t>Выберете</w:t>
            </w:r>
            <w:proofErr w:type="spellEnd"/>
            <w:r w:rsidRPr="0048223A">
              <w:rPr>
                <w:b/>
                <w:i/>
                <w:szCs w:val="24"/>
              </w:rPr>
              <w:t xml:space="preserve"> </w:t>
            </w:r>
            <w:proofErr w:type="spellStart"/>
            <w:r w:rsidRPr="0048223A">
              <w:rPr>
                <w:b/>
                <w:i/>
                <w:szCs w:val="24"/>
              </w:rPr>
              <w:t>правильное</w:t>
            </w:r>
            <w:proofErr w:type="spellEnd"/>
            <w:r w:rsidRPr="0048223A">
              <w:rPr>
                <w:b/>
                <w:i/>
                <w:szCs w:val="24"/>
              </w:rPr>
              <w:t xml:space="preserve"> </w:t>
            </w:r>
            <w:proofErr w:type="spellStart"/>
            <w:r w:rsidRPr="0048223A">
              <w:rPr>
                <w:b/>
                <w:i/>
                <w:szCs w:val="24"/>
              </w:rPr>
              <w:t>суждение</w:t>
            </w:r>
            <w:proofErr w:type="spellEnd"/>
            <w:r w:rsidRPr="0048223A">
              <w:rPr>
                <w:b/>
                <w:i/>
                <w:szCs w:val="24"/>
              </w:rPr>
              <w:t>: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проводя социальную политику, важно равномерно учитывать все поле ее охвата, выделяя на определенных этапах наиболее приоритетные направления;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 проводя социальную политику, главное - это приоритетные направления, а не равномерный учет всего поля ее охвата;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проводя социальную политику, важно равномерно учитывать все поле ее охвата, не выделяя на определенных этапах наиболее приоритетные направления;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г) проводя социальную политику, важно не равномерно учитывать все поле ее охвата, а выделять на определенных этапах наименее приоритетные направления.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Механизм, призванный ограждать людей от разного рода неблагоприятных для их жизнедеятельности воздействий со стороны социальной среды и смягчать последствия таковых – это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социальная политика;       б) социальная защита;        в) социальное обеспечение;        г) социальное право.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Какая из нижеприведенных статей относится к Конституции Российской Федерации 1993 г.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Статья 45. Право на образование обеспечивается бесплатностью всех видов образования, предоставлением государственных стипендий и льгот учащимся и студентам, бесплатной выдачей школьных учебников;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Статья 43.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Социальные нормы и нормативы, обеспечивающие реализацию гарантированных Конституцией социальных прав граждан и выступающие одновременно</w:t>
            </w:r>
            <w:r w:rsidRPr="0048223A">
              <w:rPr>
                <w:b/>
                <w:bCs/>
                <w:i/>
                <w:szCs w:val="24"/>
                <w:lang w:val="ru-RU"/>
              </w:rPr>
              <w:t xml:space="preserve"> </w:t>
            </w:r>
            <w:r w:rsidRPr="0048223A">
              <w:rPr>
                <w:b/>
                <w:i/>
                <w:szCs w:val="24"/>
                <w:lang w:val="ru-RU"/>
              </w:rPr>
              <w:t>ориентирами в реализации социальной и экономической политики социального государства – это …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«индекс человеческого развития»;                            б) «к</w:t>
            </w:r>
            <w:r w:rsidRPr="0048223A">
              <w:rPr>
                <w:rStyle w:val="af0"/>
                <w:rFonts w:eastAsiaTheme="minorHAnsi"/>
                <w:sz w:val="24"/>
                <w:szCs w:val="24"/>
              </w:rPr>
              <w:t>ачество социального обслуживания населения»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«потребительская корзина»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г) «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государственные социальные стандарты».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В какой области государственные социальные стандарты учитывают максимально допустимую (предельную) долю расходов граждан на оплату жилья и коммунальных услуг (в совокупном доходе семьи)?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в области обеспечения населения товарами и услугами массового спроса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б) в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области обеспечения занятости и помощи безработным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в области обеспечения населения жильем, коммунальными и бытовыми услугами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в области социальной помощи и социального обслуживания населения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 xml:space="preserve">Кто ввел в </w:t>
            </w:r>
            <w:r w:rsidRPr="0048223A">
              <w:rPr>
                <w:b/>
                <w:i/>
                <w:color w:val="000000"/>
                <w:szCs w:val="24"/>
                <w:lang w:val="ru-RU"/>
              </w:rPr>
              <w:t>научный оборот термин «социальное государство»?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Лоренц фон Штейн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;              б)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Норман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Фернис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в) Г.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Эспинг-Андерсен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;               г) Н.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Мэннинг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Кто из российских ученых внес свой вклад в развитие принципов социального государства?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а) И.А. Ильин и П.А. Флоренский;                                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Б. Н. Чичерин и П. И. Новгородцев;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В.Г. Белинский, Т.Н. Грановский;                              г) Н.Я. Данилевский, К.Н. Леонтьев.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В какой стране принцип социального государства был впервые закреплен в качестве конституционной нормы?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ГДР;                       б) Испания;                  в) ФРГ;                         г) Франция.</w:t>
            </w:r>
          </w:p>
          <w:p w:rsidR="00E95141" w:rsidRPr="0048223A" w:rsidRDefault="00E95141" w:rsidP="00E95141">
            <w:pPr>
              <w:pStyle w:val="a5"/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</w:p>
          <w:p w:rsidR="00E95141" w:rsidRPr="0048223A" w:rsidRDefault="00E95141" w:rsidP="007E1A39">
            <w:pPr>
              <w:pStyle w:val="25"/>
              <w:numPr>
                <w:ilvl w:val="0"/>
                <w:numId w:val="10"/>
              </w:numPr>
              <w:shd w:val="clear" w:color="auto" w:fill="auto"/>
              <w:spacing w:line="240" w:lineRule="auto"/>
              <w:ind w:left="0" w:firstLine="0"/>
              <w:rPr>
                <w:b/>
                <w:i/>
                <w:sz w:val="24"/>
                <w:szCs w:val="24"/>
              </w:rPr>
            </w:pPr>
            <w:r w:rsidRPr="0048223A">
              <w:rPr>
                <w:b/>
                <w:i/>
                <w:sz w:val="24"/>
                <w:szCs w:val="24"/>
              </w:rPr>
              <w:t>На каком из прогнозируемых этапов построения социального государства в России происходит подготовка необходимых кадров и разработка основных направлений социальной и экономической политики?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на начальном этапе;                                                                  б) на переходном этапе;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в) на этапе стабильного функционирования;                                г) на основном этапе.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141" w:rsidRPr="0048223A" w:rsidRDefault="00E95141" w:rsidP="007E1A39">
            <w:pPr>
              <w:pStyle w:val="a5"/>
              <w:numPr>
                <w:ilvl w:val="0"/>
                <w:numId w:val="10"/>
              </w:numPr>
              <w:spacing w:line="240" w:lineRule="auto"/>
              <w:ind w:left="0" w:firstLine="0"/>
              <w:rPr>
                <w:b/>
                <w:i/>
                <w:szCs w:val="24"/>
                <w:lang w:val="ru-RU"/>
              </w:rPr>
            </w:pPr>
            <w:r w:rsidRPr="0048223A">
              <w:rPr>
                <w:b/>
                <w:i/>
                <w:szCs w:val="24"/>
                <w:lang w:val="ru-RU"/>
              </w:rPr>
              <w:t>Какая из нижеприведенных статей относится к Конституции СССР 1977 года?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а) Статья 44.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Право на жилище обеспечивается развитием и охраной государственного и общественного жилищного фонда, справедливым распределением под общественным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контролем жилой площади, предоставляемой по мере осуществления программы строительства благоустроенных жилищ, а также невысокой платой за квартиру и коммунальные услуги;</w:t>
            </w:r>
          </w:p>
          <w:p w:rsidR="00E95141" w:rsidRPr="0048223A" w:rsidRDefault="00E95141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Статья 40.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Малоимущим, иным указанным в законе гражданам, нуждающимся в жилище, оно предоставляется бесплатно или за доступную плату из государственных, муниципальных и других жилищных фондов в соответствии с установленными законом нормами.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F3" w:rsidRPr="0048223A" w:rsidTr="00BC0EC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Style w:val="FontStyle16"/>
                <w:sz w:val="24"/>
                <w:szCs w:val="24"/>
              </w:rPr>
              <w:t xml:space="preserve">– </w:t>
            </w:r>
            <w:r w:rsidRPr="0048223A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 w:rsidRPr="0048223A">
              <w:rPr>
                <w:rStyle w:val="FontStyle16"/>
                <w:sz w:val="24"/>
                <w:szCs w:val="24"/>
              </w:rPr>
              <w:t xml:space="preserve">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анализа и социального  прогнозирования в сфере социального благополучия, 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– современными технологиями эффективного влияния на индивидуальное и групповое поведение для достижения идеалов общества социального благополучия.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умением находить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организационно-управленческие</w:t>
            </w:r>
            <w:proofErr w:type="gramEnd"/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решения в нестандартных ситуациях и готовностью нести </w:t>
            </w:r>
            <w:proofErr w:type="gram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них ответственность 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 оценки последствий своей профессиональной деятельности, при разработке и осуществлении социально значимых проектов.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средствами оценки качества, коррекции принятых политических решений. </w:t>
            </w:r>
          </w:p>
          <w:p w:rsidR="00F84FF3" w:rsidRPr="0048223A" w:rsidRDefault="00F84FF3" w:rsidP="00E9514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</w:rPr>
            </w:pPr>
            <w:r w:rsidRPr="0048223A">
              <w:rPr>
                <w:szCs w:val="24"/>
                <w:lang w:val="ru-RU"/>
              </w:rPr>
              <w:t xml:space="preserve">Стрелками обозначьте соответствие основных направлений социальной политики с ее основными функциями. </w:t>
            </w:r>
            <w:proofErr w:type="spellStart"/>
            <w:r w:rsidRPr="0048223A">
              <w:rPr>
                <w:szCs w:val="24"/>
              </w:rPr>
              <w:t>Приведите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примеры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реализации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одного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из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направлений</w:t>
            </w:r>
            <w:proofErr w:type="spellEnd"/>
            <w:r w:rsidRPr="0048223A">
              <w:rPr>
                <w:szCs w:val="24"/>
              </w:rPr>
              <w:t xml:space="preserve"> в </w:t>
            </w:r>
            <w:proofErr w:type="spellStart"/>
            <w:r w:rsidRPr="0048223A">
              <w:rPr>
                <w:szCs w:val="24"/>
              </w:rPr>
              <w:t>современном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российском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обществе</w:t>
            </w:r>
            <w:proofErr w:type="spellEnd"/>
          </w:p>
          <w:p w:rsidR="00F84FF3" w:rsidRPr="0048223A" w:rsidRDefault="00F84FF3" w:rsidP="00E95141">
            <w:pPr>
              <w:pStyle w:val="a5"/>
              <w:spacing w:line="240" w:lineRule="auto"/>
              <w:ind w:left="0" w:firstLine="0"/>
              <w:rPr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425"/>
              <w:gridCol w:w="645"/>
              <w:gridCol w:w="3781"/>
            </w:tblGrid>
            <w:tr w:rsidR="00F84FF3" w:rsidRPr="0048223A" w:rsidTr="00294D80">
              <w:trPr>
                <w:trHeight w:val="129"/>
              </w:trPr>
              <w:tc>
                <w:tcPr>
                  <w:tcW w:w="442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Направления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социальной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политики</w:t>
                  </w:r>
                  <w:proofErr w:type="spellEnd"/>
                </w:p>
              </w:tc>
              <w:tc>
                <w:tcPr>
                  <w:tcW w:w="64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  <w:tc>
                <w:tcPr>
                  <w:tcW w:w="3781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Функции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социальной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политики</w:t>
                  </w:r>
                  <w:proofErr w:type="spellEnd"/>
                </w:p>
              </w:tc>
            </w:tr>
            <w:tr w:rsidR="00F84FF3" w:rsidRPr="0048223A" w:rsidTr="00294D80">
              <w:trPr>
                <w:trHeight w:val="129"/>
              </w:trPr>
              <w:tc>
                <w:tcPr>
                  <w:tcW w:w="442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8223A">
                    <w:rPr>
                      <w:szCs w:val="24"/>
                      <w:lang w:val="ru-RU"/>
                    </w:rPr>
                    <w:t>Прямая поддержка доходов через  систему социального обеспечения</w:t>
                  </w:r>
                </w:p>
              </w:tc>
              <w:tc>
                <w:tcPr>
                  <w:tcW w:w="645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Активная</w:t>
                  </w:r>
                  <w:proofErr w:type="spellEnd"/>
                </w:p>
              </w:tc>
            </w:tr>
            <w:tr w:rsidR="00F84FF3" w:rsidRPr="0048223A" w:rsidTr="00294D80">
              <w:trPr>
                <w:trHeight w:val="930"/>
              </w:trPr>
              <w:tc>
                <w:tcPr>
                  <w:tcW w:w="4425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r w:rsidRPr="0048223A">
                    <w:rPr>
                      <w:szCs w:val="24"/>
                      <w:lang w:val="ru-RU"/>
                    </w:rPr>
                    <w:t xml:space="preserve">Создание условий для трудовой активности, регулирование занятости и заработной платы. </w:t>
                  </w:r>
                  <w:proofErr w:type="spellStart"/>
                  <w:r w:rsidRPr="0048223A">
                    <w:rPr>
                      <w:szCs w:val="24"/>
                    </w:rPr>
                    <w:t>Совершенствование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трудовых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качеств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работников</w:t>
                  </w:r>
                  <w:proofErr w:type="spellEnd"/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</w:tr>
            <w:tr w:rsidR="00F84FF3" w:rsidRPr="0048223A" w:rsidTr="00294D80">
              <w:trPr>
                <w:trHeight w:val="675"/>
              </w:trPr>
              <w:tc>
                <w:tcPr>
                  <w:tcW w:w="442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r w:rsidRPr="0048223A">
                    <w:rPr>
                      <w:szCs w:val="24"/>
                    </w:rPr>
                    <w:t xml:space="preserve"> </w:t>
                  </w:r>
                </w:p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Конструктивная</w:t>
                  </w:r>
                  <w:proofErr w:type="spellEnd"/>
                </w:p>
              </w:tc>
            </w:tr>
            <w:tr w:rsidR="00F84FF3" w:rsidRPr="0048223A" w:rsidTr="00294D80">
              <w:trPr>
                <w:trHeight w:val="1050"/>
              </w:trPr>
              <w:tc>
                <w:tcPr>
                  <w:tcW w:w="4425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8223A">
                    <w:rPr>
                      <w:szCs w:val="24"/>
                      <w:lang w:val="ru-RU"/>
                    </w:rPr>
                    <w:t>Развитие личности, поддержание здоровья, высокого культурного уровня, предоставление услуг через систему социальной инфраструктуры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</w:tr>
            <w:tr w:rsidR="00F84FF3" w:rsidRPr="0048223A" w:rsidTr="00294D80">
              <w:trPr>
                <w:trHeight w:val="555"/>
              </w:trPr>
              <w:tc>
                <w:tcPr>
                  <w:tcW w:w="442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3781" w:type="dxa"/>
                  <w:vMerge w:val="restart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proofErr w:type="spellStart"/>
                  <w:r w:rsidRPr="0048223A">
                    <w:rPr>
                      <w:szCs w:val="24"/>
                    </w:rPr>
                    <w:t>Защитная</w:t>
                  </w:r>
                  <w:proofErr w:type="spellEnd"/>
                </w:p>
              </w:tc>
            </w:tr>
            <w:tr w:rsidR="00F84FF3" w:rsidRPr="0048223A" w:rsidTr="00294D80">
              <w:trPr>
                <w:trHeight w:val="129"/>
              </w:trPr>
              <w:tc>
                <w:tcPr>
                  <w:tcW w:w="442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  <w:r w:rsidRPr="0048223A">
                    <w:rPr>
                      <w:szCs w:val="24"/>
                      <w:lang w:val="ru-RU"/>
                    </w:rPr>
                    <w:t xml:space="preserve">Предупреждение и разрешение </w:t>
                  </w:r>
                  <w:r w:rsidRPr="0048223A">
                    <w:rPr>
                      <w:szCs w:val="24"/>
                      <w:lang w:val="ru-RU"/>
                    </w:rPr>
                    <w:lastRenderedPageBreak/>
                    <w:t>социальных конфликтов через создание системы эффективной социальной защиты</w:t>
                  </w:r>
                </w:p>
              </w:tc>
              <w:tc>
                <w:tcPr>
                  <w:tcW w:w="645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3781" w:type="dxa"/>
                  <w:vMerge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  <w:lang w:val="ru-RU"/>
                    </w:rPr>
                  </w:pPr>
                </w:p>
              </w:tc>
            </w:tr>
          </w:tbl>
          <w:p w:rsidR="00F84FF3" w:rsidRPr="0048223A" w:rsidRDefault="00F84FF3" w:rsidP="00E95141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F84FF3" w:rsidRPr="0048223A" w:rsidRDefault="00F84FF3" w:rsidP="007E1A39">
            <w:pPr>
              <w:pStyle w:val="a5"/>
              <w:numPr>
                <w:ilvl w:val="0"/>
                <w:numId w:val="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proofErr w:type="gramStart"/>
            <w:r w:rsidRPr="0048223A">
              <w:rPr>
                <w:szCs w:val="24"/>
                <w:lang w:val="ru-RU"/>
              </w:rPr>
              <w:t xml:space="preserve">Опираясь на субъективные показатели качества жизни (Л.А. Беляева), разработайте 3-4 примерных вопроса для оценки одного из компонентов данной  категории </w:t>
            </w:r>
            <w:proofErr w:type="gramEnd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4582"/>
              <w:gridCol w:w="4631"/>
            </w:tblGrid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Компоненты качества жизни</w:t>
                  </w:r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Частные индексы</w:t>
                  </w:r>
                </w:p>
              </w:tc>
            </w:tr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1.Уровень жизни</w:t>
                  </w:r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Индекс материального уровня жизни;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Индекс удовлетворенности жильем;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3.Индекс доступности медицинской помощи;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Индекс доступности образования.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r w:rsidRPr="0048223A">
                    <w:rPr>
                      <w:szCs w:val="24"/>
                    </w:rPr>
                    <w:t xml:space="preserve">2.Качество </w:t>
                  </w:r>
                  <w:proofErr w:type="spellStart"/>
                  <w:r w:rsidRPr="0048223A">
                    <w:rPr>
                      <w:szCs w:val="24"/>
                    </w:rPr>
                    <w:t>ближайшей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социальной</w:t>
                  </w:r>
                  <w:proofErr w:type="spellEnd"/>
                  <w:r w:rsidRPr="0048223A">
                    <w:rPr>
                      <w:szCs w:val="24"/>
                    </w:rPr>
                    <w:t xml:space="preserve"> </w:t>
                  </w:r>
                  <w:proofErr w:type="spellStart"/>
                  <w:r w:rsidRPr="0048223A">
                    <w:rPr>
                      <w:szCs w:val="24"/>
                    </w:rPr>
                    <w:t>среды</w:t>
                  </w:r>
                  <w:proofErr w:type="spellEnd"/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Индекс самоидентификации с жителями своего поселения;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Индекс защищенности от преступлений;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3.Индекс защищенности от бедности;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Индекс защищенности от произвола чиновников;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5.Индекс защищенности от произвола правоохранительных органов.</w:t>
                  </w:r>
                </w:p>
              </w:tc>
            </w:tr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pStyle w:val="a5"/>
                    <w:spacing w:line="240" w:lineRule="auto"/>
                    <w:ind w:left="0" w:firstLine="0"/>
                    <w:rPr>
                      <w:szCs w:val="24"/>
                    </w:rPr>
                  </w:pPr>
                  <w:r w:rsidRPr="0048223A">
                    <w:rPr>
                      <w:szCs w:val="24"/>
                    </w:rPr>
                    <w:t xml:space="preserve">3.Качество </w:t>
                  </w:r>
                  <w:proofErr w:type="spellStart"/>
                  <w:r w:rsidRPr="0048223A">
                    <w:rPr>
                      <w:szCs w:val="24"/>
                    </w:rPr>
                    <w:t>экологии</w:t>
                  </w:r>
                  <w:proofErr w:type="spellEnd"/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Индекс защищенности от экологической угрозы;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Индекс чистоты воздуха;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3.Индекс чистоты воды.</w:t>
                  </w:r>
                </w:p>
              </w:tc>
            </w:tr>
            <w:tr w:rsidR="00F84FF3" w:rsidRPr="0048223A" w:rsidTr="00294D80">
              <w:tc>
                <w:tcPr>
                  <w:tcW w:w="4785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4.Социальное самочувствие населения</w:t>
                  </w:r>
                </w:p>
              </w:tc>
              <w:tc>
                <w:tcPr>
                  <w:tcW w:w="4786" w:type="dxa"/>
                </w:tcPr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Индекс уверенности в будущем;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Индекс удовлетворенности жизнью;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22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3.Индекс самостоятельности</w:t>
                  </w:r>
                </w:p>
                <w:p w:rsidR="00F84FF3" w:rsidRPr="0048223A" w:rsidRDefault="00F84FF3" w:rsidP="00E9514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84FF3" w:rsidRPr="0048223A" w:rsidRDefault="00F84FF3" w:rsidP="00E951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F3" w:rsidRPr="0048223A" w:rsidTr="00F84FF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00672C" w:rsidP="00E9514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ОК-5 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F84FF3" w:rsidRPr="0048223A" w:rsidTr="00294D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социальноклассовых</w:t>
            </w:r>
            <w:proofErr w:type="spellEnd"/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групп,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инфраструктуру обеспечения социального благополучия граждан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сущность и специфику теоретико-методологических подходов к анализу коммуникативных систем; их специфику; 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- иметь представление о социологических методах анализа коммуникативных систем; 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</w:rPr>
            </w:pPr>
            <w:proofErr w:type="spellStart"/>
            <w:r w:rsidRPr="0048223A">
              <w:rPr>
                <w:szCs w:val="24"/>
              </w:rPr>
              <w:t>Социальное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страхование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за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рубежом</w:t>
            </w:r>
            <w:proofErr w:type="spellEnd"/>
            <w:r w:rsidRPr="0048223A">
              <w:rPr>
                <w:szCs w:val="24"/>
              </w:rPr>
              <w:t>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Развитие общественной благотворительности в дореволюционной России. 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Основные направления  благотворительности в ХХ веке. 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Деятельность благотворительных организаций в современной России.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Социальные программы в современной России.</w:t>
            </w:r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caps/>
                <w:szCs w:val="24"/>
              </w:rPr>
            </w:pPr>
            <w:proofErr w:type="spellStart"/>
            <w:r w:rsidRPr="0048223A">
              <w:rPr>
                <w:bCs/>
                <w:szCs w:val="24"/>
              </w:rPr>
              <w:t>Концепция</w:t>
            </w:r>
            <w:proofErr w:type="spellEnd"/>
            <w:r w:rsidRPr="0048223A">
              <w:rPr>
                <w:bCs/>
                <w:szCs w:val="24"/>
              </w:rPr>
              <w:t xml:space="preserve"> </w:t>
            </w:r>
            <w:proofErr w:type="spellStart"/>
            <w:r w:rsidRPr="0048223A">
              <w:rPr>
                <w:bCs/>
                <w:szCs w:val="24"/>
              </w:rPr>
              <w:t>социальной</w:t>
            </w:r>
            <w:proofErr w:type="spellEnd"/>
            <w:r w:rsidRPr="0048223A">
              <w:rPr>
                <w:bCs/>
                <w:szCs w:val="24"/>
              </w:rPr>
              <w:t xml:space="preserve"> </w:t>
            </w:r>
            <w:proofErr w:type="spellStart"/>
            <w:r w:rsidRPr="0048223A">
              <w:rPr>
                <w:bCs/>
                <w:szCs w:val="24"/>
              </w:rPr>
              <w:t>безопасности</w:t>
            </w:r>
            <w:proofErr w:type="spellEnd"/>
          </w:p>
          <w:p w:rsidR="00F84FF3" w:rsidRPr="0048223A" w:rsidRDefault="00F84FF3" w:rsidP="007E1A39">
            <w:pPr>
              <w:pStyle w:val="a5"/>
              <w:numPr>
                <w:ilvl w:val="0"/>
                <w:numId w:val="8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Теоретические основания современных моделей социального благополучия</w:t>
            </w:r>
          </w:p>
          <w:p w:rsidR="00F84FF3" w:rsidRPr="0048223A" w:rsidRDefault="00F84FF3" w:rsidP="00E8135A">
            <w:pPr>
              <w:pStyle w:val="a5"/>
              <w:spacing w:line="240" w:lineRule="auto"/>
              <w:ind w:left="0" w:firstLine="0"/>
              <w:rPr>
                <w:szCs w:val="24"/>
                <w:lang w:val="ru-RU" w:eastAsia="ru-RU"/>
              </w:rPr>
            </w:pPr>
          </w:p>
        </w:tc>
      </w:tr>
      <w:tr w:rsidR="00F84FF3" w:rsidRPr="0048223A" w:rsidTr="00294D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произвести элементарный социологический анализ процессов коммуникации на современном этапе;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– выявить, описать и объяснить тенденции современных коммуникативных процессов,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структуру и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социокультурный</w:t>
            </w:r>
            <w:proofErr w:type="spellEnd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контекст, уметь анализировать информацию исходя из знания теоретических концепций социологической науки;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социологические методы исследования для изучения </w:t>
            </w:r>
            <w:proofErr w:type="spellStart"/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актуальн</w:t>
            </w:r>
            <w:proofErr w:type="spellEnd"/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tabs>
                <w:tab w:val="num" w:pos="0"/>
              </w:tabs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Развивающее упражнение на тему «Социальное здоровье».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Вставьте пропущенное слово: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Человек – сложная живая система. Его жизнедеятельность обеспечивается на трех уровнях: биологическом, психическом и …..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Социальное здоровье – это: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lastRenderedPageBreak/>
              <w:t>Комфортное взаимодействие человека и общества на основе общечеловеческих ценностей и социальных норм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Нормальное состояние органов, жизненных функций организма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4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Способ жизнедеятельности людей в общественных условиях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Изобразите, пожалуйста, в любом варианте </w:t>
            </w:r>
            <w:proofErr w:type="gramStart"/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 </w:t>
            </w:r>
            <w:proofErr w:type="gramEnd"/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схема, рисунок, таблица) ваше понимание о социальном здоровье.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4.Формирование социального здоровья человека связано с процессом социализации. Социализация – это: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5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Процесс и результат становления личности, усвоение человеком ценностей, норм, установок, образцов поведения, присущих данному обществу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5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Процесс активного приспособления индивида к условиям социальной среды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5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Восстановление у человека чувства социальной значимости внутри новой для него социальной среды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5.Какое из данных утверждений верно?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6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Человек является неотъемлемой частью живой природы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6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Человек является неотъемлемой частью социальной среды (человеческого общества)</w:t>
            </w:r>
          </w:p>
          <w:p w:rsidR="0048223A" w:rsidRPr="0048223A" w:rsidRDefault="0048223A" w:rsidP="0048223A">
            <w:pPr>
              <w:pStyle w:val="a5"/>
              <w:tabs>
                <w:tab w:val="num" w:pos="0"/>
              </w:tabs>
              <w:spacing w:line="240" w:lineRule="auto"/>
              <w:ind w:left="0"/>
              <w:rPr>
                <w:szCs w:val="24"/>
                <w:lang w:val="ru-RU"/>
              </w:rPr>
            </w:pPr>
          </w:p>
          <w:p w:rsidR="0048223A" w:rsidRPr="0048223A" w:rsidRDefault="0048223A" w:rsidP="007E1A39">
            <w:pPr>
              <w:pStyle w:val="a5"/>
              <w:numPr>
                <w:ilvl w:val="0"/>
                <w:numId w:val="27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Верно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только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первое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7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Верно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только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второе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7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Оба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верны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7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Оба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не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верны</w:t>
            </w:r>
            <w:proofErr w:type="spellEnd"/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6.Социальная среда – это: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8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Совокупность социальных и духовных условий существования, формирования и деятельности индивидов и социальных групп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8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Совокупность компонентов природной среды, природных, антропогенных </w:t>
            </w:r>
            <w:r w:rsidRPr="0048223A">
              <w:rPr>
                <w:szCs w:val="24"/>
                <w:lang w:val="ru-RU"/>
              </w:rPr>
              <w:lastRenderedPageBreak/>
              <w:t>и природно-антропогенных объектов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8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Часть природы, окружающая живые организмы и оказывающая на них прямое или косвенное воздействие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7.Что из ниже перечисленного не относится к критериям социального здоровья человека?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29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Способность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адаптироваться</w:t>
            </w:r>
            <w:proofErr w:type="spellEnd"/>
            <w:r w:rsidRPr="0048223A">
              <w:rPr>
                <w:szCs w:val="24"/>
              </w:rPr>
              <w:t xml:space="preserve"> в </w:t>
            </w:r>
            <w:proofErr w:type="spellStart"/>
            <w:r w:rsidRPr="0048223A">
              <w:rPr>
                <w:szCs w:val="24"/>
              </w:rPr>
              <w:t>обществе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9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Нравственность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человека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29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Уровень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иммунитета</w:t>
            </w:r>
            <w:proofErr w:type="spellEnd"/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8.Какие из нижеперечисленных рекомендаций позволят человеку быть социально здоровым?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30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Уважение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себя</w:t>
            </w:r>
            <w:proofErr w:type="spellEnd"/>
            <w:r w:rsidRPr="0048223A">
              <w:rPr>
                <w:szCs w:val="24"/>
              </w:rPr>
              <w:t xml:space="preserve"> и </w:t>
            </w:r>
            <w:proofErr w:type="spellStart"/>
            <w:r w:rsidRPr="0048223A">
              <w:rPr>
                <w:szCs w:val="24"/>
              </w:rPr>
              <w:t>окружающих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30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Пассивность</w:t>
            </w:r>
            <w:proofErr w:type="spellEnd"/>
            <w:r w:rsidRPr="0048223A">
              <w:rPr>
                <w:szCs w:val="24"/>
              </w:rPr>
              <w:t xml:space="preserve"> и </w:t>
            </w:r>
            <w:proofErr w:type="spellStart"/>
            <w:r w:rsidRPr="0048223A">
              <w:rPr>
                <w:szCs w:val="24"/>
              </w:rPr>
              <w:t>равнодушие</w:t>
            </w:r>
            <w:proofErr w:type="spellEnd"/>
          </w:p>
          <w:p w:rsidR="0048223A" w:rsidRPr="0048223A" w:rsidRDefault="0048223A" w:rsidP="007E1A39">
            <w:pPr>
              <w:pStyle w:val="a5"/>
              <w:numPr>
                <w:ilvl w:val="0"/>
                <w:numId w:val="30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Стремление</w:t>
            </w:r>
            <w:proofErr w:type="spellEnd"/>
            <w:r w:rsidRPr="0048223A">
              <w:rPr>
                <w:szCs w:val="24"/>
              </w:rPr>
              <w:t xml:space="preserve"> к </w:t>
            </w:r>
            <w:proofErr w:type="spellStart"/>
            <w:r w:rsidRPr="0048223A">
              <w:rPr>
                <w:szCs w:val="24"/>
              </w:rPr>
              <w:t>личностному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развитию</w:t>
            </w:r>
            <w:proofErr w:type="spellEnd"/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9.</w:t>
            </w:r>
            <w:proofErr w:type="gramStart"/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Что</w:t>
            </w:r>
            <w:proofErr w:type="gramEnd"/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по вашему мнению, делает наше государство для обеспечения социального здоровья населения?</w:t>
            </w:r>
          </w:p>
          <w:p w:rsidR="0048223A" w:rsidRPr="0048223A" w:rsidRDefault="0048223A" w:rsidP="0048223A">
            <w:pPr>
              <w:tabs>
                <w:tab w:val="num" w:pos="0"/>
              </w:tabs>
              <w:ind w:firstLine="709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10.В качестве одного из главных факторов, влияющих на социальное здоровье человека, является социальная поддержка. Социальная поддержка – это: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Система мероприятий, осуществляемых государственными и общественными организациями по обеспечению гарантированных минимальных достаточных условий жизни, поддержанию жизни и деятельного существования человека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Эмоциональная, материальная или информационная помощь, предоставляемая людям, нуждающимся в ней</w:t>
            </w:r>
          </w:p>
          <w:p w:rsidR="0048223A" w:rsidRPr="0048223A" w:rsidRDefault="0048223A" w:rsidP="007E1A39">
            <w:pPr>
              <w:pStyle w:val="a5"/>
              <w:numPr>
                <w:ilvl w:val="0"/>
                <w:numId w:val="31"/>
              </w:numPr>
              <w:tabs>
                <w:tab w:val="num" w:pos="0"/>
              </w:tabs>
              <w:spacing w:after="200" w:line="240" w:lineRule="auto"/>
              <w:ind w:left="0" w:firstLine="709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Модель поведения человека, объективно заданная позицией личности в системе общественных и личных отношений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FF3" w:rsidRPr="0048223A" w:rsidTr="00294D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категориальным аппаратом социологии и социологии коммуникаций;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анализировать социально-значимые проблемы и процессы;</w:t>
            </w:r>
          </w:p>
          <w:p w:rsidR="00F84FF3" w:rsidRPr="0048223A" w:rsidRDefault="00F84FF3" w:rsidP="00E95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Что понимается под качеством жизни: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2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Степень обеспеченности населения необходимыми материалами и нематериальными благами и услугами, достигнутый уровень их потребления и степень удовлетворения потребностей людей в этих благах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2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Пользование благами, обеспечивающими всестороннее развитие человека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2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Категория, отражающая объективные условия существования и их оценку на уровне общества и индивида.</w:t>
            </w:r>
          </w:p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Индекс человеческого развития человеческого потенциала рассчитывается как: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1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Среднеарифметическая величина от величины валового внутреннего продукта на душу населения, ожидаемой продолжительности жизни и уровня образования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1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Среднеарифметическая величина от величины валового национального продукта на душу населения, ожидаемой продолжительности жизни и уровня образования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1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Среднее от величины валового внутреннего продукта на душу населения, ожидаемой продолжительности жизни и уровня образования с взвешиванием их значимости</w:t>
            </w:r>
          </w:p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Минимальный набор продуктов питания, непродовольственных товаров и услуг, необходимых для обеспечения жизнедеятельности населения – это: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3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Минимальная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потребительская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корзина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3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Прожиточный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минимум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3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Минимальная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зарплата</w:t>
            </w:r>
            <w:proofErr w:type="spellEnd"/>
          </w:p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 России минимальная потребительская корзина (для расчета физиологического прожиточного минимума) включает: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4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Минимум товаров и услуг, который общество признает необходимым для поддержания приемлемого уровня жизни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4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r w:rsidRPr="0048223A">
              <w:rPr>
                <w:szCs w:val="24"/>
              </w:rPr>
              <w:t xml:space="preserve">25 </w:t>
            </w:r>
            <w:proofErr w:type="spellStart"/>
            <w:r w:rsidRPr="0048223A">
              <w:rPr>
                <w:szCs w:val="24"/>
              </w:rPr>
              <w:t>продовольственных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товаров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4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Наиболее часто потребляемые товары и услуги в среднестатистической семье</w:t>
            </w:r>
          </w:p>
          <w:p w:rsidR="00E95141" w:rsidRPr="0048223A" w:rsidRDefault="00E95141" w:rsidP="00E95141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Рациональное потребление по научно-обоснованным нормам, обеспечивающим благоприятные условия для полного восстановления физических и интеллектуальных сил человека:</w:t>
            </w:r>
          </w:p>
          <w:p w:rsidR="00E95141" w:rsidRPr="0048223A" w:rsidRDefault="00E95141" w:rsidP="007E1A39">
            <w:pPr>
              <w:pStyle w:val="a5"/>
              <w:numPr>
                <w:ilvl w:val="0"/>
                <w:numId w:val="15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Достаток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5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lastRenderedPageBreak/>
              <w:t>Нормальный</w:t>
            </w:r>
            <w:proofErr w:type="spellEnd"/>
            <w:r w:rsidRPr="0048223A">
              <w:rPr>
                <w:szCs w:val="24"/>
              </w:rPr>
              <w:t xml:space="preserve"> </w:t>
            </w:r>
            <w:proofErr w:type="spellStart"/>
            <w:r w:rsidRPr="0048223A">
              <w:rPr>
                <w:szCs w:val="24"/>
              </w:rPr>
              <w:t>уровень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5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Бедность</w:t>
            </w:r>
            <w:proofErr w:type="spellEnd"/>
          </w:p>
          <w:p w:rsidR="00E95141" w:rsidRPr="0048223A" w:rsidRDefault="00E95141" w:rsidP="007E1A39">
            <w:pPr>
              <w:pStyle w:val="a5"/>
              <w:numPr>
                <w:ilvl w:val="0"/>
                <w:numId w:val="15"/>
              </w:numPr>
              <w:tabs>
                <w:tab w:val="num" w:pos="0"/>
              </w:tabs>
              <w:spacing w:line="240" w:lineRule="auto"/>
              <w:ind w:left="0" w:firstLine="0"/>
              <w:rPr>
                <w:szCs w:val="24"/>
              </w:rPr>
            </w:pPr>
            <w:proofErr w:type="spellStart"/>
            <w:r w:rsidRPr="0048223A">
              <w:rPr>
                <w:szCs w:val="24"/>
              </w:rPr>
              <w:t>Нищета</w:t>
            </w:r>
            <w:proofErr w:type="spellEnd"/>
          </w:p>
          <w:p w:rsidR="00F84FF3" w:rsidRPr="0048223A" w:rsidRDefault="00F84FF3" w:rsidP="00E951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72C" w:rsidRPr="0048223A" w:rsidTr="00616E4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0672C" w:rsidRPr="0048223A" w:rsidRDefault="0000672C" w:rsidP="00616E4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ПК-13 способностью выявлять и формировать культурные потребности различных социальных групп</w:t>
            </w:r>
          </w:p>
        </w:tc>
      </w:tr>
      <w:tr w:rsidR="0048223A" w:rsidRPr="0048223A" w:rsidTr="00616E4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закономерности и этапы культурных потребностей различных социальных групп, основные исторические термины и понятия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Примерный перечень теоретических вопросов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 Социальное государство: условия возникновения и этапы развития.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2. Современные представления о сущности социального государства.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3. Принципы социального государства и их обоснование.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4. Важнейшие признаки социального государства.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5.Классификация европейских моделей социального благосостояния.</w:t>
            </w:r>
          </w:p>
          <w:p w:rsidR="0048223A" w:rsidRPr="0048223A" w:rsidRDefault="0048223A" w:rsidP="0048223A">
            <w:pPr>
              <w:pStyle w:val="a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6. </w:t>
            </w:r>
            <w:proofErr w:type="spellStart"/>
            <w:r w:rsidRPr="0048223A">
              <w:rPr>
                <w:szCs w:val="24"/>
                <w:lang w:val="ru-RU"/>
              </w:rPr>
              <w:t>сторические</w:t>
            </w:r>
            <w:proofErr w:type="spellEnd"/>
            <w:r w:rsidRPr="0048223A">
              <w:rPr>
                <w:szCs w:val="24"/>
                <w:lang w:val="ru-RU"/>
              </w:rPr>
              <w:t xml:space="preserve"> основы  отечественного благосостояния: патриархальная модель, общинная модель, коллективная модель.</w:t>
            </w:r>
          </w:p>
          <w:p w:rsidR="0048223A" w:rsidRPr="0048223A" w:rsidRDefault="0048223A" w:rsidP="00CA41B5">
            <w:pPr>
              <w:pStyle w:val="a5"/>
              <w:spacing w:line="240" w:lineRule="auto"/>
              <w:ind w:left="0" w:firstLine="0"/>
              <w:rPr>
                <w:szCs w:val="24"/>
                <w:lang w:val="ru-RU" w:eastAsia="ru-RU"/>
              </w:rPr>
            </w:pPr>
            <w:r w:rsidRPr="0048223A">
              <w:rPr>
                <w:szCs w:val="24"/>
                <w:lang w:val="ru-RU"/>
              </w:rPr>
              <w:t>7.  Основные принципы социального обслуживания населения в современной России.</w:t>
            </w:r>
          </w:p>
        </w:tc>
      </w:tr>
      <w:tr w:rsidR="0048223A" w:rsidRPr="0048223A" w:rsidTr="00616E4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- анализировать и правильно соотносить факты; ориентироваться в мировом культурном пространстве; анализировать и понимать процессы и явления, происходящие в современном обществе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48223A" w:rsidRPr="0048223A" w:rsidRDefault="0048223A" w:rsidP="000917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1. Механизм правового регулирования. Модельные законы. Нормативно</w:t>
            </w:r>
            <w:r w:rsidR="000917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правовая база. 2. Правовая основа социального государства. Правовое государство. 3. Правовой акт. Правовой механизм социального государства. Социальный кодекс. 4. Государственный социализм и гражданское общество. 5. Демократическое государство, модел</w:t>
            </w:r>
            <w:r w:rsidR="000917E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государства. 6. Социально ориентированное государство и тоталитарное государство.</w:t>
            </w:r>
          </w:p>
        </w:tc>
      </w:tr>
      <w:tr w:rsidR="0048223A" w:rsidRPr="0048223A" w:rsidTr="00616E4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анализировать социально-значимые проблемы и процессы;</w:t>
            </w:r>
          </w:p>
          <w:p w:rsidR="0048223A" w:rsidRPr="0048223A" w:rsidRDefault="0048223A" w:rsidP="00482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23A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</w:t>
            </w:r>
            <w:r w:rsidRPr="004822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согласования интересов социальных групп и 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lastRenderedPageBreak/>
              <w:t xml:space="preserve">Обычай – это: 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А) общепринятое в определенных условиях и социальной сфере исторически сложившееся традиционное правило поведения, проверенное и закрепленное многократным повторением в ходе длительной общественной практики 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Б) соблюдение норм права всеми участниками общественных отношений 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 xml:space="preserve">В) установленный государством общеобязательный для всех канон </w:t>
            </w:r>
            <w:r w:rsidRPr="0048223A">
              <w:rPr>
                <w:szCs w:val="24"/>
                <w:lang w:val="ru-RU"/>
              </w:rPr>
              <w:lastRenderedPageBreak/>
              <w:t>поведения.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. Конфедерация - это: А) государственно-правовое объединение Б) союз юридически относительно самостоятельных государственных образований штатов, кантонов, земель В) единое государственное образование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Федеративное государство – это: А) единое государственное образование Б) союз юридически относительно самостоятельных государственных образований штатов, кантонов, земель, союзных республик В) государственно-правовое объединение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Предпосылки, способствующие социальной ориентации государства – это: А) наличие широкой экономической и социальной базы общественного устройства Б</w:t>
            </w:r>
            <w:proofErr w:type="gramStart"/>
            <w:r w:rsidRPr="0048223A">
              <w:rPr>
                <w:szCs w:val="24"/>
                <w:lang w:val="ru-RU"/>
              </w:rPr>
              <w:t>)у</w:t>
            </w:r>
            <w:proofErr w:type="gramEnd"/>
            <w:r w:rsidRPr="0048223A">
              <w:rPr>
                <w:szCs w:val="24"/>
                <w:lang w:val="ru-RU"/>
              </w:rPr>
              <w:t xml:space="preserve">скоренное развитие общества на основе </w:t>
            </w:r>
            <w:proofErr w:type="spellStart"/>
            <w:r w:rsidRPr="0048223A">
              <w:rPr>
                <w:szCs w:val="24"/>
                <w:lang w:val="ru-RU"/>
              </w:rPr>
              <w:t>научнотехнического</w:t>
            </w:r>
            <w:proofErr w:type="spellEnd"/>
            <w:r w:rsidRPr="0048223A">
              <w:rPr>
                <w:szCs w:val="24"/>
                <w:lang w:val="ru-RU"/>
              </w:rPr>
              <w:t xml:space="preserve"> и социального прогресса В) всемерное развитие демократии (экономическая демократия)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Крайняя форма авторитарного государства – это: А) тоталитарное государство Б) демократическое государство В) либеральное государство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В качестве синонима «социального государства» употребляется: А) государство всеобщего благоденствия Б) государство благосостояния В) благое государство</w:t>
            </w:r>
          </w:p>
          <w:p w:rsidR="0048223A" w:rsidRPr="0048223A" w:rsidRDefault="0048223A" w:rsidP="007E1A39">
            <w:pPr>
              <w:pStyle w:val="a5"/>
              <w:numPr>
                <w:ilvl w:val="1"/>
                <w:numId w:val="3"/>
              </w:numPr>
              <w:spacing w:line="240" w:lineRule="auto"/>
              <w:rPr>
                <w:szCs w:val="24"/>
                <w:lang w:val="ru-RU"/>
              </w:rPr>
            </w:pPr>
            <w:r w:rsidRPr="0048223A">
              <w:rPr>
                <w:szCs w:val="24"/>
                <w:lang w:val="ru-RU"/>
              </w:rPr>
              <w:t>Главной причиной возникновения гражданского общества является: А) частная собственность Б) разделение труда В) выделение классов</w:t>
            </w:r>
          </w:p>
        </w:tc>
      </w:tr>
    </w:tbl>
    <w:p w:rsidR="00BC0ECD" w:rsidRPr="0048223A" w:rsidRDefault="00BC0ECD" w:rsidP="00BC0ECD">
      <w:pPr>
        <w:rPr>
          <w:rFonts w:ascii="Times New Roman" w:hAnsi="Times New Roman" w:cs="Times New Roman"/>
          <w:b/>
          <w:sz w:val="24"/>
          <w:szCs w:val="24"/>
        </w:rPr>
        <w:sectPr w:rsidR="00BC0ECD" w:rsidRPr="0048223A" w:rsidSect="00BC0EC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8223A" w:rsidRPr="0048223A" w:rsidRDefault="0048223A" w:rsidP="0048223A">
      <w:pPr>
        <w:rPr>
          <w:rFonts w:ascii="Times New Roman" w:hAnsi="Times New Roman" w:cs="Times New Roman"/>
          <w:b/>
          <w:sz w:val="24"/>
          <w:szCs w:val="24"/>
        </w:rPr>
      </w:pPr>
      <w:r w:rsidRPr="0048223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8223A" w:rsidRPr="0048223A" w:rsidRDefault="0048223A" w:rsidP="0048223A">
      <w:pPr>
        <w:rPr>
          <w:rFonts w:ascii="Times New Roman" w:hAnsi="Times New Roman" w:cs="Times New Roman"/>
          <w:sz w:val="24"/>
          <w:szCs w:val="24"/>
        </w:rPr>
      </w:pPr>
    </w:p>
    <w:p w:rsidR="0048223A" w:rsidRPr="0048223A" w:rsidRDefault="0048223A" w:rsidP="000917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«Основы социального государства»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8223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8223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</w:t>
      </w:r>
      <w:proofErr w:type="gramStart"/>
      <w:r w:rsidRPr="0048223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8223A" w:rsidRPr="0048223A" w:rsidRDefault="0048223A" w:rsidP="000917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теоретическим вопросам и защите проекта. </w:t>
      </w:r>
    </w:p>
    <w:p w:rsidR="0048223A" w:rsidRPr="0048223A" w:rsidRDefault="0048223A" w:rsidP="000917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23A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48223A" w:rsidRPr="0048223A" w:rsidRDefault="0048223A" w:rsidP="0048223A">
      <w:pPr>
        <w:rPr>
          <w:rFonts w:ascii="Times New Roman" w:hAnsi="Times New Roman" w:cs="Times New Roman"/>
          <w:b/>
          <w:sz w:val="24"/>
          <w:szCs w:val="24"/>
        </w:rPr>
      </w:pPr>
    </w:p>
    <w:p w:rsidR="0048223A" w:rsidRPr="0048223A" w:rsidRDefault="0048223A" w:rsidP="0048223A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48223A" w:rsidRPr="0048223A" w:rsidRDefault="0048223A" w:rsidP="0048223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48223A">
        <w:rPr>
          <w:rFonts w:ascii="Times New Roman" w:hAnsi="Times New Roman" w:cs="Times New Roman"/>
          <w:b/>
          <w:sz w:val="24"/>
          <w:szCs w:val="24"/>
        </w:rPr>
        <w:t>в соответствии с формируемыми компетенциями и планируемыми результатами обучения</w:t>
      </w:r>
      <w:r w:rsidRPr="0048223A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8223A" w:rsidRPr="0048223A" w:rsidRDefault="0048223A" w:rsidP="0048223A">
      <w:pPr>
        <w:pStyle w:val="Default"/>
        <w:ind w:firstLine="709"/>
        <w:jc w:val="both"/>
      </w:pPr>
    </w:p>
    <w:p w:rsidR="0048223A" w:rsidRPr="0048223A" w:rsidRDefault="0048223A" w:rsidP="0048223A">
      <w:pPr>
        <w:pStyle w:val="Default"/>
        <w:spacing w:after="47"/>
        <w:ind w:firstLine="709"/>
        <w:jc w:val="both"/>
      </w:pPr>
      <w:r w:rsidRPr="0048223A">
        <w:t xml:space="preserve">Отметка </w:t>
      </w:r>
      <w:r w:rsidRPr="0048223A">
        <w:rPr>
          <w:b/>
        </w:rPr>
        <w:t>«зачтено»</w:t>
      </w:r>
      <w:r w:rsidRPr="0048223A">
        <w:t xml:space="preserve"> ставится обучающимся, успешно занимающимся в течение всего семестра, не имеющих пропусков занятий и задолженностей по результатам текущих аттестаций.</w:t>
      </w:r>
    </w:p>
    <w:p w:rsidR="0048223A" w:rsidRPr="0048223A" w:rsidRDefault="0048223A" w:rsidP="0048223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</w:rPr>
        <w:t>При выставлении оценки «зачтено» преподаватель учитывает:</w:t>
      </w:r>
    </w:p>
    <w:p w:rsidR="0048223A" w:rsidRPr="0048223A" w:rsidRDefault="0048223A" w:rsidP="007E1A39">
      <w:pPr>
        <w:pStyle w:val="a5"/>
        <w:numPr>
          <w:ilvl w:val="0"/>
          <w:numId w:val="32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знание фактического материала по программе;</w:t>
      </w:r>
    </w:p>
    <w:p w:rsidR="0048223A" w:rsidRPr="0048223A" w:rsidRDefault="0048223A" w:rsidP="007E1A39">
      <w:pPr>
        <w:pStyle w:val="a5"/>
        <w:numPr>
          <w:ilvl w:val="0"/>
          <w:numId w:val="32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степень подготовки студента к семинарским занятиям;</w:t>
      </w:r>
    </w:p>
    <w:p w:rsidR="0048223A" w:rsidRPr="0048223A" w:rsidRDefault="0048223A" w:rsidP="007E1A39">
      <w:pPr>
        <w:pStyle w:val="a5"/>
        <w:numPr>
          <w:ilvl w:val="0"/>
          <w:numId w:val="32"/>
        </w:numPr>
        <w:tabs>
          <w:tab w:val="left" w:pos="851"/>
        </w:tabs>
        <w:ind w:left="567"/>
        <w:rPr>
          <w:szCs w:val="24"/>
          <w:lang w:val="ru-RU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уровень активности студента на семинарских занятиях, в том числе, </w:t>
      </w:r>
      <w:r w:rsidRPr="0048223A">
        <w:rPr>
          <w:szCs w:val="24"/>
          <w:lang w:val="ru-RU"/>
        </w:rPr>
        <w:t>логику, структуру, стиль ответа, культуру речи, готовность к дискуссии, аргументированность ответов; уровень самостоятельности мышления, умение связать теорию с практикой;</w:t>
      </w:r>
    </w:p>
    <w:p w:rsidR="0048223A" w:rsidRPr="0048223A" w:rsidRDefault="0048223A" w:rsidP="007E1A39">
      <w:pPr>
        <w:pStyle w:val="a5"/>
        <w:numPr>
          <w:ilvl w:val="0"/>
          <w:numId w:val="32"/>
        </w:numPr>
        <w:tabs>
          <w:tab w:val="left" w:pos="851"/>
        </w:tabs>
        <w:ind w:left="56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48223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отсутствие пропусков семинарских занятий и лекций по неуважительной причине.</w:t>
      </w:r>
    </w:p>
    <w:p w:rsidR="0048223A" w:rsidRPr="0048223A" w:rsidRDefault="0048223A" w:rsidP="0048223A">
      <w:pPr>
        <w:pStyle w:val="Default"/>
        <w:ind w:firstLine="709"/>
        <w:jc w:val="both"/>
      </w:pPr>
      <w:r w:rsidRPr="0048223A">
        <w:t xml:space="preserve">Отметка </w:t>
      </w:r>
      <w:r w:rsidRPr="0048223A">
        <w:rPr>
          <w:b/>
        </w:rPr>
        <w:t>«не зачтено»</w:t>
      </w:r>
      <w:r w:rsidRPr="0048223A">
        <w:t xml:space="preserve"> ставится обучающемуся, имеющему пропуски занятий по неуважительной причине и задолженности по результатам текущих аттестаций.</w:t>
      </w:r>
    </w:p>
    <w:p w:rsidR="0048223A" w:rsidRPr="0048223A" w:rsidRDefault="0048223A" w:rsidP="0048223A">
      <w:pPr>
        <w:pStyle w:val="Default"/>
        <w:ind w:firstLine="709"/>
        <w:jc w:val="both"/>
      </w:pPr>
    </w:p>
    <w:p w:rsidR="00BC0ECD" w:rsidRPr="0048223A" w:rsidRDefault="00BC0ECD" w:rsidP="00BC0ECD">
      <w:pPr>
        <w:tabs>
          <w:tab w:val="left" w:pos="851"/>
        </w:tabs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BC0ECD" w:rsidRPr="0048223A" w:rsidRDefault="00BC0ECD" w:rsidP="00BC0ECD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  <w:sectPr w:rsidR="00BC0ECD" w:rsidRPr="0048223A" w:rsidSect="00BC0EC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E7963" w:rsidRPr="009C7B1B" w:rsidRDefault="00DE7963" w:rsidP="00DE7963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C7B1B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9C7B1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E7963" w:rsidRPr="009C7B1B" w:rsidRDefault="00DE7963" w:rsidP="00DE7963">
      <w:pPr>
        <w:pStyle w:val="Style10"/>
        <w:rPr>
          <w:rStyle w:val="FontStyle22"/>
          <w:sz w:val="24"/>
          <w:szCs w:val="24"/>
        </w:rPr>
      </w:pPr>
      <w:r w:rsidRPr="009C7B1B">
        <w:rPr>
          <w:rStyle w:val="FontStyle18"/>
          <w:sz w:val="24"/>
          <w:szCs w:val="24"/>
        </w:rPr>
        <w:t xml:space="preserve">а) Основная </w:t>
      </w:r>
      <w:r w:rsidRPr="009C7B1B">
        <w:rPr>
          <w:rStyle w:val="FontStyle22"/>
          <w:b/>
          <w:sz w:val="24"/>
          <w:szCs w:val="24"/>
        </w:rPr>
        <w:t>литература:</w:t>
      </w:r>
      <w:r w:rsidRPr="009C7B1B">
        <w:rPr>
          <w:rStyle w:val="FontStyle22"/>
          <w:sz w:val="24"/>
          <w:szCs w:val="24"/>
        </w:rPr>
        <w:t xml:space="preserve"> </w:t>
      </w:r>
    </w:p>
    <w:p w:rsidR="00DE7963" w:rsidRPr="007A3463" w:rsidRDefault="00DE7963" w:rsidP="007A3463">
      <w:pPr>
        <w:pStyle w:val="a5"/>
        <w:numPr>
          <w:ilvl w:val="0"/>
          <w:numId w:val="33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i/>
          <w:iCs/>
          <w:szCs w:val="24"/>
          <w:shd w:val="clear" w:color="auto" w:fill="FFFFFF"/>
          <w:lang w:val="ru-RU"/>
        </w:rPr>
        <w:t>Маргулян</w:t>
      </w:r>
      <w:proofErr w:type="spellEnd"/>
      <w:r w:rsidRPr="002F7016">
        <w:rPr>
          <w:i/>
          <w:iCs/>
          <w:szCs w:val="24"/>
          <w:shd w:val="clear" w:color="auto" w:fill="FFFFFF"/>
          <w:lang w:val="ru-RU"/>
        </w:rPr>
        <w:t>, Я. А.</w:t>
      </w:r>
      <w:r w:rsidRPr="008E401A">
        <w:rPr>
          <w:i/>
          <w:iCs/>
          <w:szCs w:val="24"/>
          <w:shd w:val="clear" w:color="auto" w:fill="FFFFFF"/>
        </w:rPr>
        <w:t> </w:t>
      </w:r>
      <w:r w:rsidRPr="002F7016">
        <w:rPr>
          <w:szCs w:val="24"/>
          <w:shd w:val="clear" w:color="auto" w:fill="FFFFFF"/>
          <w:lang w:val="ru-RU"/>
        </w:rPr>
        <w:t>Основы социального государства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для академического бакалавриата / Я. А. </w:t>
      </w:r>
      <w:proofErr w:type="spellStart"/>
      <w:r w:rsidRPr="002F7016">
        <w:rPr>
          <w:szCs w:val="24"/>
          <w:shd w:val="clear" w:color="auto" w:fill="FFFFFF"/>
          <w:lang w:val="ru-RU"/>
        </w:rPr>
        <w:t>Маргулян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. — 2-е изд., </w:t>
      </w:r>
      <w:proofErr w:type="spellStart"/>
      <w:r w:rsidRPr="002F7016">
        <w:rPr>
          <w:szCs w:val="24"/>
          <w:shd w:val="clear" w:color="auto" w:fill="FFFFFF"/>
          <w:lang w:val="ru-RU"/>
        </w:rPr>
        <w:t>испр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. и доп. — Москва : 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Издательство </w:t>
      </w:r>
      <w:proofErr w:type="spellStart"/>
      <w:r w:rsidRPr="002F7016">
        <w:rPr>
          <w:szCs w:val="24"/>
          <w:shd w:val="clear" w:color="auto" w:fill="FFFFFF"/>
          <w:lang w:val="ru-RU"/>
        </w:rPr>
        <w:t>Юрайт</w:t>
      </w:r>
      <w:proofErr w:type="spellEnd"/>
      <w:r w:rsidRPr="002F7016">
        <w:rPr>
          <w:szCs w:val="24"/>
          <w:shd w:val="clear" w:color="auto" w:fill="FFFFFF"/>
          <w:lang w:val="ru-RU"/>
        </w:rPr>
        <w:t>, 2019. — 178 с. — (Бакалавр.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Академический курс).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— </w:t>
      </w:r>
      <w:r w:rsidRPr="008E401A">
        <w:rPr>
          <w:szCs w:val="24"/>
          <w:shd w:val="clear" w:color="auto" w:fill="FFFFFF"/>
        </w:rPr>
        <w:t>ISBN</w:t>
      </w:r>
      <w:r w:rsidRPr="002F7016">
        <w:rPr>
          <w:szCs w:val="24"/>
          <w:shd w:val="clear" w:color="auto" w:fill="FFFFFF"/>
          <w:lang w:val="ru-RU"/>
        </w:rPr>
        <w:t xml:space="preserve"> 978-5-534-07234-1. — Текст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2F7016">
        <w:rPr>
          <w:szCs w:val="24"/>
          <w:shd w:val="clear" w:color="auto" w:fill="FFFFFF"/>
          <w:lang w:val="ru-RU"/>
        </w:rPr>
        <w:t>Юрайт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[сайт]. — </w:t>
      </w:r>
      <w:r w:rsidRPr="008E401A">
        <w:rPr>
          <w:szCs w:val="24"/>
          <w:shd w:val="clear" w:color="auto" w:fill="FFFFFF"/>
        </w:rPr>
        <w:t>URL</w:t>
      </w:r>
      <w:r w:rsidRPr="002F7016">
        <w:rPr>
          <w:szCs w:val="24"/>
          <w:shd w:val="clear" w:color="auto" w:fill="FFFFFF"/>
          <w:lang w:val="ru-RU"/>
        </w:rPr>
        <w:t>:</w:t>
      </w:r>
      <w:r w:rsidRPr="008E401A">
        <w:rPr>
          <w:szCs w:val="24"/>
          <w:shd w:val="clear" w:color="auto" w:fill="FFFFFF"/>
        </w:rPr>
        <w:t> </w:t>
      </w:r>
      <w:hyperlink r:id="rId13" w:tgtFrame="_blank" w:history="1">
        <w:r w:rsidRPr="008E401A">
          <w:rPr>
            <w:rStyle w:val="ae"/>
            <w:color w:val="auto"/>
            <w:szCs w:val="24"/>
            <w:shd w:val="clear" w:color="auto" w:fill="FFFFFF"/>
          </w:rPr>
          <w:t>https</w:t>
        </w:r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://</w:t>
        </w:r>
        <w:proofErr w:type="spellStart"/>
        <w:r w:rsidRPr="008E401A">
          <w:rPr>
            <w:rStyle w:val="ae"/>
            <w:color w:val="auto"/>
            <w:szCs w:val="24"/>
            <w:shd w:val="clear" w:color="auto" w:fill="FFFFFF"/>
          </w:rPr>
          <w:t>biblio</w:t>
        </w:r>
        <w:proofErr w:type="spellEnd"/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-</w:t>
        </w:r>
        <w:r w:rsidRPr="008E401A">
          <w:rPr>
            <w:rStyle w:val="ae"/>
            <w:color w:val="auto"/>
            <w:szCs w:val="24"/>
            <w:shd w:val="clear" w:color="auto" w:fill="FFFFFF"/>
          </w:rPr>
          <w:t>online</w:t>
        </w:r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.</w:t>
        </w:r>
        <w:proofErr w:type="spellStart"/>
        <w:r w:rsidRPr="008E401A">
          <w:rPr>
            <w:rStyle w:val="ae"/>
            <w:color w:val="auto"/>
            <w:szCs w:val="24"/>
            <w:shd w:val="clear" w:color="auto" w:fill="FFFFFF"/>
          </w:rPr>
          <w:t>ru</w:t>
        </w:r>
        <w:proofErr w:type="spellEnd"/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/</w:t>
        </w:r>
        <w:proofErr w:type="spellStart"/>
        <w:r w:rsidRPr="008E401A">
          <w:rPr>
            <w:rStyle w:val="ae"/>
            <w:color w:val="auto"/>
            <w:szCs w:val="24"/>
            <w:shd w:val="clear" w:color="auto" w:fill="FFFFFF"/>
          </w:rPr>
          <w:t>bcode</w:t>
        </w:r>
        <w:proofErr w:type="spellEnd"/>
        <w:r w:rsidRPr="002F7016">
          <w:rPr>
            <w:rStyle w:val="ae"/>
            <w:color w:val="auto"/>
            <w:szCs w:val="24"/>
            <w:shd w:val="clear" w:color="auto" w:fill="FFFFFF"/>
            <w:lang w:val="ru-RU"/>
          </w:rPr>
          <w:t>/434401</w:t>
        </w:r>
      </w:hyperlink>
      <w:r w:rsidR="007A3463">
        <w:rPr>
          <w:lang w:val="ru-RU"/>
        </w:rPr>
        <w:t xml:space="preserve"> </w:t>
      </w:r>
      <w:r w:rsidR="007A3463" w:rsidRPr="007A3463">
        <w:rPr>
          <w:lang w:val="ru-RU"/>
        </w:rPr>
        <w:t xml:space="preserve"> </w:t>
      </w:r>
      <w:proofErr w:type="gramStart"/>
      <w:r w:rsidR="007A3463" w:rsidRPr="007A3463">
        <w:rPr>
          <w:lang w:val="ru-RU"/>
        </w:rPr>
        <w:t xml:space="preserve">( </w:t>
      </w:r>
      <w:r w:rsidRPr="007A3463">
        <w:rPr>
          <w:szCs w:val="24"/>
          <w:shd w:val="clear" w:color="auto" w:fill="FFFFFF"/>
          <w:lang w:val="ru-RU"/>
        </w:rPr>
        <w:t>дата</w:t>
      </w:r>
      <w:proofErr w:type="gramEnd"/>
      <w:r w:rsidRPr="007A3463">
        <w:rPr>
          <w:szCs w:val="24"/>
          <w:shd w:val="clear" w:color="auto" w:fill="FFFFFF"/>
          <w:lang w:val="ru-RU"/>
        </w:rPr>
        <w:t xml:space="preserve"> обращения: 28.10.2019).</w:t>
      </w:r>
    </w:p>
    <w:p w:rsidR="007C6D2D" w:rsidRDefault="007C6D2D" w:rsidP="00DE7963">
      <w:pPr>
        <w:pStyle w:val="a5"/>
        <w:numPr>
          <w:ilvl w:val="0"/>
          <w:numId w:val="33"/>
        </w:numPr>
        <w:rPr>
          <w:szCs w:val="24"/>
          <w:shd w:val="clear" w:color="auto" w:fill="FFFFFF"/>
          <w:lang w:val="ru-RU"/>
        </w:rPr>
      </w:pPr>
      <w:proofErr w:type="spellStart"/>
      <w:r w:rsidRPr="007C6D2D">
        <w:rPr>
          <w:szCs w:val="24"/>
          <w:shd w:val="clear" w:color="auto" w:fill="FFFFFF"/>
          <w:lang w:val="ru-RU"/>
        </w:rPr>
        <w:t>Бурилкина</w:t>
      </w:r>
      <w:proofErr w:type="spellEnd"/>
      <w:r w:rsidRPr="007C6D2D">
        <w:rPr>
          <w:szCs w:val="24"/>
          <w:shd w:val="clear" w:color="auto" w:fill="FFFFFF"/>
          <w:lang w:val="ru-RU"/>
        </w:rPr>
        <w:t>, С. А. Основы социального государства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учебное пособие [для вузов] / С. А. </w:t>
      </w:r>
      <w:proofErr w:type="spellStart"/>
      <w:r w:rsidRPr="007C6D2D">
        <w:rPr>
          <w:szCs w:val="24"/>
          <w:shd w:val="clear" w:color="auto" w:fill="FFFFFF"/>
          <w:lang w:val="ru-RU"/>
        </w:rPr>
        <w:t>Бурилкина</w:t>
      </w:r>
      <w:proofErr w:type="spellEnd"/>
      <w:r w:rsidRPr="007C6D2D">
        <w:rPr>
          <w:szCs w:val="24"/>
          <w:shd w:val="clear" w:color="auto" w:fill="FFFFFF"/>
          <w:lang w:val="ru-RU"/>
        </w:rPr>
        <w:t xml:space="preserve"> ; Магнитогорский </w:t>
      </w:r>
      <w:proofErr w:type="spellStart"/>
      <w:r w:rsidRPr="007C6D2D">
        <w:rPr>
          <w:szCs w:val="24"/>
          <w:shd w:val="clear" w:color="auto" w:fill="FFFFFF"/>
          <w:lang w:val="ru-RU"/>
        </w:rPr>
        <w:t>гос</w:t>
      </w:r>
      <w:proofErr w:type="spellEnd"/>
      <w:r w:rsidRPr="007C6D2D">
        <w:rPr>
          <w:szCs w:val="24"/>
          <w:shd w:val="clear" w:color="auto" w:fill="FFFFFF"/>
          <w:lang w:val="ru-RU"/>
        </w:rPr>
        <w:t>. технический ун-т им. Г. И. Носова. - Магнитогорск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МГТУ им. Г. И. Носова, 2020. - 1 CD-ROM. - ISBN 978-5-9967-1860-3. - </w:t>
      </w:r>
      <w:proofErr w:type="spellStart"/>
      <w:r w:rsidRPr="007C6D2D">
        <w:rPr>
          <w:szCs w:val="24"/>
          <w:shd w:val="clear" w:color="auto" w:fill="FFFFFF"/>
          <w:lang w:val="ru-RU"/>
        </w:rPr>
        <w:t>Загл</w:t>
      </w:r>
      <w:proofErr w:type="spellEnd"/>
      <w:r w:rsidRPr="007C6D2D">
        <w:rPr>
          <w:szCs w:val="24"/>
          <w:shd w:val="clear" w:color="auto" w:fill="FFFFFF"/>
          <w:lang w:val="ru-RU"/>
        </w:rPr>
        <w:t>. с титул</w:t>
      </w:r>
      <w:proofErr w:type="gramStart"/>
      <w:r w:rsidRPr="007C6D2D">
        <w:rPr>
          <w:szCs w:val="24"/>
          <w:shd w:val="clear" w:color="auto" w:fill="FFFFFF"/>
          <w:lang w:val="ru-RU"/>
        </w:rPr>
        <w:t>.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7C6D2D">
        <w:rPr>
          <w:szCs w:val="24"/>
          <w:shd w:val="clear" w:color="auto" w:fill="FFFFFF"/>
          <w:lang w:val="ru-RU"/>
        </w:rPr>
        <w:t>э</w:t>
      </w:r>
      <w:proofErr w:type="gramEnd"/>
      <w:r w:rsidRPr="007C6D2D">
        <w:rPr>
          <w:szCs w:val="24"/>
          <w:shd w:val="clear" w:color="auto" w:fill="FFFFFF"/>
          <w:lang w:val="ru-RU"/>
        </w:rPr>
        <w:t>крана. - URL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</w:t>
      </w:r>
      <w:hyperlink r:id="rId14" w:history="1">
        <w:r w:rsidRPr="00A26A0F">
          <w:rPr>
            <w:rStyle w:val="ae"/>
            <w:szCs w:val="24"/>
            <w:shd w:val="clear" w:color="auto" w:fill="FFFFFF"/>
            <w:lang w:val="ru-RU"/>
          </w:rPr>
          <w:t>https://magtu.informsystema.ru/uploader/fileUpload?name=4129.pdf&amp;show=dcatalogues/1/1535273/4129.pdf&amp;view=true</w:t>
        </w:r>
      </w:hyperlink>
      <w:r>
        <w:rPr>
          <w:szCs w:val="24"/>
          <w:shd w:val="clear" w:color="auto" w:fill="FFFFFF"/>
          <w:lang w:val="ru-RU"/>
        </w:rPr>
        <w:t xml:space="preserve"> </w:t>
      </w:r>
      <w:r w:rsidRPr="007C6D2D">
        <w:rPr>
          <w:szCs w:val="24"/>
          <w:shd w:val="clear" w:color="auto" w:fill="FFFFFF"/>
          <w:lang w:val="ru-RU"/>
        </w:rPr>
        <w:t xml:space="preserve"> (дата обращения: 09.10.2020). - Макрообъект. - Текст</w:t>
      </w:r>
      <w:proofErr w:type="gramStart"/>
      <w:r w:rsidRPr="007C6D2D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7C6D2D">
        <w:rPr>
          <w:szCs w:val="24"/>
          <w:shd w:val="clear" w:color="auto" w:fill="FFFFFF"/>
          <w:lang w:val="ru-RU"/>
        </w:rPr>
        <w:t xml:space="preserve"> электронный. - Сведения доступны также на CD-ROM.</w:t>
      </w:r>
    </w:p>
    <w:p w:rsidR="007C6D2D" w:rsidRPr="007C6D2D" w:rsidRDefault="007C6D2D" w:rsidP="007C6D2D">
      <w:pPr>
        <w:ind w:left="360"/>
        <w:rPr>
          <w:szCs w:val="24"/>
          <w:shd w:val="clear" w:color="auto" w:fill="FFFFFF"/>
        </w:rPr>
      </w:pPr>
    </w:p>
    <w:p w:rsidR="00DE7963" w:rsidRDefault="00DE7963" w:rsidP="00DE7963">
      <w:pPr>
        <w:ind w:left="360"/>
        <w:rPr>
          <w:szCs w:val="24"/>
          <w:shd w:val="clear" w:color="auto" w:fill="FFFFFF"/>
        </w:rPr>
      </w:pPr>
    </w:p>
    <w:p w:rsidR="00DE7963" w:rsidRPr="002F7016" w:rsidRDefault="00DE7963" w:rsidP="00DE7963">
      <w:pPr>
        <w:ind w:left="360"/>
        <w:rPr>
          <w:rStyle w:val="FontStyle22"/>
          <w:b/>
        </w:rPr>
      </w:pPr>
      <w:r w:rsidRPr="002F7016">
        <w:rPr>
          <w:szCs w:val="24"/>
          <w:shd w:val="clear" w:color="auto" w:fill="FFFFFF"/>
        </w:rPr>
        <w:t xml:space="preserve">. </w:t>
      </w:r>
      <w:r w:rsidRPr="002F7016">
        <w:rPr>
          <w:rStyle w:val="FontStyle22"/>
          <w:b/>
        </w:rPr>
        <w:t xml:space="preserve">б) Дополнительная литература:   </w:t>
      </w:r>
    </w:p>
    <w:p w:rsidR="00DE7963" w:rsidRPr="00D21999" w:rsidRDefault="00DE7963" w:rsidP="00DE7963">
      <w:pPr>
        <w:pStyle w:val="Style10"/>
        <w:widowControl/>
        <w:rPr>
          <w:rStyle w:val="FontStyle22"/>
          <w:b/>
        </w:rPr>
      </w:pPr>
    </w:p>
    <w:p w:rsidR="00DE7963" w:rsidRPr="002F7016" w:rsidRDefault="00DE7963" w:rsidP="00DE7963">
      <w:pPr>
        <w:pStyle w:val="a5"/>
        <w:numPr>
          <w:ilvl w:val="0"/>
          <w:numId w:val="34"/>
        </w:numPr>
        <w:rPr>
          <w:szCs w:val="24"/>
          <w:shd w:val="clear" w:color="auto" w:fill="FFFFFF"/>
          <w:lang w:val="ru-RU"/>
        </w:rPr>
      </w:pPr>
      <w:r w:rsidRPr="002F7016">
        <w:rPr>
          <w:szCs w:val="24"/>
          <w:shd w:val="clear" w:color="auto" w:fill="FFFFFF"/>
          <w:lang w:val="ru-RU"/>
        </w:rPr>
        <w:t>Дроздов В. В. Зарождение и развитие идей социального государства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учебно-методическое пособие / В. В. Дроздов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>пт. диск (</w:t>
      </w:r>
      <w:r w:rsidRPr="002F7016">
        <w:rPr>
          <w:szCs w:val="24"/>
          <w:shd w:val="clear" w:color="auto" w:fill="FFFFFF"/>
        </w:rPr>
        <w:t>CD</w:t>
      </w:r>
      <w:r w:rsidRPr="002F7016">
        <w:rPr>
          <w:szCs w:val="24"/>
          <w:shd w:val="clear" w:color="auto" w:fill="FFFFFF"/>
          <w:lang w:val="ru-RU"/>
        </w:rPr>
        <w:t>-</w:t>
      </w:r>
      <w:r w:rsidRPr="002F7016">
        <w:rPr>
          <w:szCs w:val="24"/>
          <w:shd w:val="clear" w:color="auto" w:fill="FFFFFF"/>
        </w:rPr>
        <w:t>ROM</w:t>
      </w:r>
      <w:r w:rsidRPr="002F7016">
        <w:rPr>
          <w:szCs w:val="24"/>
          <w:shd w:val="clear" w:color="auto" w:fill="FFFFFF"/>
          <w:lang w:val="ru-RU"/>
        </w:rPr>
        <w:t xml:space="preserve">). - Режим доступа: </w:t>
      </w:r>
      <w:hyperlink r:id="rId15" w:history="1">
        <w:r w:rsidRPr="002F7016">
          <w:rPr>
            <w:rStyle w:val="ae"/>
            <w:szCs w:val="24"/>
            <w:shd w:val="clear" w:color="auto" w:fill="FFFFFF"/>
          </w:rPr>
          <w:t>https</w:t>
        </w:r>
        <w:r w:rsidRPr="002F7016">
          <w:rPr>
            <w:rStyle w:val="ae"/>
            <w:szCs w:val="24"/>
            <w:shd w:val="clear" w:color="auto" w:fill="FFFFFF"/>
            <w:lang w:val="ru-RU"/>
          </w:rPr>
          <w:t>://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magtu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.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informsystema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.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ru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/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uploader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/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fileUpload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?</w:t>
        </w:r>
        <w:r w:rsidRPr="002F7016">
          <w:rPr>
            <w:rStyle w:val="ae"/>
            <w:szCs w:val="24"/>
            <w:shd w:val="clear" w:color="auto" w:fill="FFFFFF"/>
          </w:rPr>
          <w:t>name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=2828.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pdf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&amp;</w:t>
        </w:r>
        <w:r w:rsidRPr="002F7016">
          <w:rPr>
            <w:rStyle w:val="ae"/>
            <w:szCs w:val="24"/>
            <w:shd w:val="clear" w:color="auto" w:fill="FFFFFF"/>
          </w:rPr>
          <w:t>show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dcatalogues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/1/1133070/2828.</w:t>
        </w:r>
        <w:proofErr w:type="spellStart"/>
        <w:r w:rsidRPr="002F7016">
          <w:rPr>
            <w:rStyle w:val="ae"/>
            <w:szCs w:val="24"/>
            <w:shd w:val="clear" w:color="auto" w:fill="FFFFFF"/>
          </w:rPr>
          <w:t>pdf</w:t>
        </w:r>
        <w:proofErr w:type="spellEnd"/>
        <w:r w:rsidRPr="002F7016">
          <w:rPr>
            <w:rStyle w:val="ae"/>
            <w:szCs w:val="24"/>
            <w:shd w:val="clear" w:color="auto" w:fill="FFFFFF"/>
            <w:lang w:val="ru-RU"/>
          </w:rPr>
          <w:t>&amp;</w:t>
        </w:r>
        <w:r w:rsidRPr="002F7016">
          <w:rPr>
            <w:rStyle w:val="ae"/>
            <w:szCs w:val="24"/>
            <w:shd w:val="clear" w:color="auto" w:fill="FFFFFF"/>
          </w:rPr>
          <w:t>view</w:t>
        </w:r>
        <w:r w:rsidRPr="002F7016">
          <w:rPr>
            <w:rStyle w:val="ae"/>
            <w:szCs w:val="24"/>
            <w:shd w:val="clear" w:color="auto" w:fill="FFFFFF"/>
            <w:lang w:val="ru-RU"/>
          </w:rPr>
          <w:t>=</w:t>
        </w:r>
        <w:r w:rsidRPr="002F7016">
          <w:rPr>
            <w:rStyle w:val="ae"/>
            <w:szCs w:val="24"/>
            <w:shd w:val="clear" w:color="auto" w:fill="FFFFFF"/>
          </w:rPr>
          <w:t>true</w:t>
        </w:r>
      </w:hyperlink>
      <w:r w:rsidRPr="002F7016">
        <w:rPr>
          <w:szCs w:val="24"/>
          <w:shd w:val="clear" w:color="auto" w:fill="FFFFFF"/>
          <w:lang w:val="ru-RU"/>
        </w:rPr>
        <w:t>.</w:t>
      </w:r>
    </w:p>
    <w:p w:rsidR="007C6D2D" w:rsidRDefault="007C6D2D" w:rsidP="007C6D2D">
      <w:pPr>
        <w:pStyle w:val="a5"/>
        <w:numPr>
          <w:ilvl w:val="0"/>
          <w:numId w:val="34"/>
        </w:numPr>
        <w:rPr>
          <w:szCs w:val="24"/>
          <w:shd w:val="clear" w:color="auto" w:fill="FFFFFF"/>
          <w:lang w:val="ru-RU"/>
        </w:rPr>
      </w:pP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С. А. Современные теории социального благополучия [Электронный ресурс]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учебное пособие / С. А. </w:t>
      </w:r>
      <w:proofErr w:type="spellStart"/>
      <w:r w:rsidRPr="002F7016">
        <w:rPr>
          <w:szCs w:val="24"/>
          <w:shd w:val="clear" w:color="auto" w:fill="FFFFFF"/>
          <w:lang w:val="ru-RU"/>
        </w:rPr>
        <w:t>Бурилкина</w:t>
      </w:r>
      <w:proofErr w:type="spellEnd"/>
      <w:r w:rsidRPr="002F7016">
        <w:rPr>
          <w:szCs w:val="24"/>
          <w:shd w:val="clear" w:color="auto" w:fill="FFFFFF"/>
          <w:lang w:val="ru-RU"/>
        </w:rPr>
        <w:t xml:space="preserve"> ; МГТУ. - Магнитогорск</w:t>
      </w:r>
      <w:proofErr w:type="gramStart"/>
      <w:r w:rsidRPr="002F7016">
        <w:rPr>
          <w:szCs w:val="24"/>
          <w:shd w:val="clear" w:color="auto" w:fill="FFFFFF"/>
          <w:lang w:val="ru-RU"/>
        </w:rPr>
        <w:t xml:space="preserve"> :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МГТУ, 2016. - 1 электрон</w:t>
      </w:r>
      <w:proofErr w:type="gramStart"/>
      <w:r w:rsidRPr="002F7016">
        <w:rPr>
          <w:szCs w:val="24"/>
          <w:shd w:val="clear" w:color="auto" w:fill="FFFFFF"/>
          <w:lang w:val="ru-RU"/>
        </w:rPr>
        <w:t>.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 </w:t>
      </w:r>
      <w:proofErr w:type="gramStart"/>
      <w:r w:rsidRPr="002F7016">
        <w:rPr>
          <w:szCs w:val="24"/>
          <w:shd w:val="clear" w:color="auto" w:fill="FFFFFF"/>
          <w:lang w:val="ru-RU"/>
        </w:rPr>
        <w:t>о</w:t>
      </w:r>
      <w:proofErr w:type="gramEnd"/>
      <w:r w:rsidRPr="002F7016">
        <w:rPr>
          <w:szCs w:val="24"/>
          <w:shd w:val="clear" w:color="auto" w:fill="FFFFFF"/>
          <w:lang w:val="ru-RU"/>
        </w:rPr>
        <w:t xml:space="preserve">пт. диск (CD-ROM). - Режим доступа: </w:t>
      </w:r>
      <w:hyperlink r:id="rId16" w:history="1">
        <w:r w:rsidRPr="0057418A">
          <w:rPr>
            <w:rStyle w:val="ae"/>
            <w:szCs w:val="24"/>
            <w:shd w:val="clear" w:color="auto" w:fill="FFFFFF"/>
            <w:lang w:val="ru-RU"/>
          </w:rPr>
          <w:t>https://magtu.informsystema.ru/uploader/fileUpload?name=2382.pdf&amp;show=dcatalogues/1/1130061/2382.pdf&amp;view=true</w:t>
        </w:r>
      </w:hyperlink>
    </w:p>
    <w:p w:rsidR="00DE7963" w:rsidRPr="009C7B1B" w:rsidRDefault="00DE7963" w:rsidP="00DE7963">
      <w:pPr>
        <w:tabs>
          <w:tab w:val="left" w:pos="993"/>
        </w:tabs>
        <w:ind w:left="360"/>
        <w:rPr>
          <w:rStyle w:val="FontStyle21"/>
          <w:b/>
          <w:sz w:val="24"/>
          <w:szCs w:val="24"/>
        </w:rPr>
      </w:pPr>
      <w:r w:rsidRPr="009C7B1B">
        <w:rPr>
          <w:rStyle w:val="FontStyle15"/>
          <w:spacing w:val="40"/>
          <w:sz w:val="24"/>
          <w:szCs w:val="24"/>
        </w:rPr>
        <w:t>в)</w:t>
      </w:r>
      <w:r w:rsidRPr="009C7B1B">
        <w:rPr>
          <w:rStyle w:val="FontStyle15"/>
          <w:sz w:val="24"/>
          <w:szCs w:val="24"/>
        </w:rPr>
        <w:t xml:space="preserve"> </w:t>
      </w:r>
      <w:r w:rsidRPr="009C7B1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E7963" w:rsidRPr="007A3463" w:rsidRDefault="00DE7963" w:rsidP="007A3463">
      <w:pPr>
        <w:pStyle w:val="a5"/>
        <w:numPr>
          <w:ilvl w:val="0"/>
          <w:numId w:val="33"/>
        </w:numPr>
        <w:rPr>
          <w:rStyle w:val="FontStyle15"/>
          <w:b w:val="0"/>
          <w:bCs w:val="0"/>
          <w:sz w:val="24"/>
          <w:szCs w:val="24"/>
          <w:shd w:val="clear" w:color="auto" w:fill="FFFFFF"/>
          <w:lang w:val="ru-RU"/>
        </w:rPr>
      </w:pPr>
      <w:r w:rsidRPr="007A3463">
        <w:rPr>
          <w:color w:val="000000"/>
          <w:shd w:val="clear" w:color="auto" w:fill="FFFFFF"/>
          <w:lang w:val="ru-RU"/>
        </w:rPr>
        <w:t xml:space="preserve">Методические указания для студентов по подготовке к учебной и научно-исследовательской работе. </w:t>
      </w:r>
      <w:r w:rsidRPr="007C6D2D">
        <w:rPr>
          <w:color w:val="000000"/>
          <w:shd w:val="clear" w:color="auto" w:fill="FFFFFF"/>
          <w:lang w:val="ru-RU"/>
        </w:rPr>
        <w:t xml:space="preserve">Сост. Е.В. Олейник, С.Н. </w:t>
      </w:r>
      <w:proofErr w:type="spellStart"/>
      <w:r w:rsidRPr="007C6D2D">
        <w:rPr>
          <w:color w:val="000000"/>
          <w:shd w:val="clear" w:color="auto" w:fill="FFFFFF"/>
          <w:lang w:val="ru-RU"/>
        </w:rPr>
        <w:t>Испулова</w:t>
      </w:r>
      <w:proofErr w:type="spellEnd"/>
      <w:r w:rsidRPr="007C6D2D">
        <w:rPr>
          <w:color w:val="000000"/>
          <w:shd w:val="clear" w:color="auto" w:fill="FFFFFF"/>
          <w:lang w:val="ru-RU"/>
        </w:rPr>
        <w:t xml:space="preserve">, С.А. </w:t>
      </w:r>
      <w:proofErr w:type="spellStart"/>
      <w:r w:rsidRPr="007C6D2D">
        <w:rPr>
          <w:color w:val="000000"/>
          <w:shd w:val="clear" w:color="auto" w:fill="FFFFFF"/>
          <w:lang w:val="ru-RU"/>
        </w:rPr>
        <w:t>Бурилкина</w:t>
      </w:r>
      <w:proofErr w:type="spellEnd"/>
      <w:r w:rsidRPr="007C6D2D">
        <w:rPr>
          <w:color w:val="000000"/>
          <w:shd w:val="clear" w:color="auto" w:fill="FFFFFF"/>
          <w:lang w:val="ru-RU"/>
        </w:rPr>
        <w:t xml:space="preserve">. Магнитогорск: Изд-во Магнитогорск. </w:t>
      </w:r>
      <w:proofErr w:type="spellStart"/>
      <w:r w:rsidRPr="007C6D2D">
        <w:rPr>
          <w:color w:val="000000"/>
          <w:shd w:val="clear" w:color="auto" w:fill="FFFFFF"/>
          <w:lang w:val="ru-RU"/>
        </w:rPr>
        <w:t>гос</w:t>
      </w:r>
      <w:proofErr w:type="spellEnd"/>
      <w:r w:rsidRPr="007C6D2D">
        <w:rPr>
          <w:color w:val="000000"/>
          <w:shd w:val="clear" w:color="auto" w:fill="FFFFFF"/>
          <w:lang w:val="ru-RU"/>
        </w:rPr>
        <w:t xml:space="preserve">. </w:t>
      </w:r>
      <w:proofErr w:type="spellStart"/>
      <w:r w:rsidRPr="007C6D2D">
        <w:rPr>
          <w:color w:val="000000"/>
          <w:shd w:val="clear" w:color="auto" w:fill="FFFFFF"/>
          <w:lang w:val="ru-RU"/>
        </w:rPr>
        <w:t>техн</w:t>
      </w:r>
      <w:proofErr w:type="gramStart"/>
      <w:r w:rsidRPr="007C6D2D">
        <w:rPr>
          <w:color w:val="000000"/>
          <w:shd w:val="clear" w:color="auto" w:fill="FFFFFF"/>
          <w:lang w:val="ru-RU"/>
        </w:rPr>
        <w:t>.у</w:t>
      </w:r>
      <w:proofErr w:type="gramEnd"/>
      <w:r w:rsidRPr="007C6D2D">
        <w:rPr>
          <w:color w:val="000000"/>
          <w:shd w:val="clear" w:color="auto" w:fill="FFFFFF"/>
          <w:lang w:val="ru-RU"/>
        </w:rPr>
        <w:t>н-та</w:t>
      </w:r>
      <w:proofErr w:type="spellEnd"/>
      <w:r w:rsidRPr="007C6D2D">
        <w:rPr>
          <w:color w:val="000000"/>
          <w:shd w:val="clear" w:color="auto" w:fill="FFFFFF"/>
          <w:lang w:val="ru-RU"/>
        </w:rPr>
        <w:t xml:space="preserve"> им. Носова, 2019. </w:t>
      </w:r>
      <w:r w:rsidRPr="007A3463">
        <w:rPr>
          <w:color w:val="000000"/>
          <w:shd w:val="clear" w:color="auto" w:fill="FFFFFF"/>
        </w:rPr>
        <w:t>46с.</w:t>
      </w:r>
    </w:p>
    <w:p w:rsidR="00DE7963" w:rsidRPr="00DD4308" w:rsidRDefault="00DE7963" w:rsidP="00DE7963">
      <w:pPr>
        <w:pStyle w:val="Style8"/>
        <w:widowControl/>
        <w:tabs>
          <w:tab w:val="left" w:pos="0"/>
        </w:tabs>
        <w:ind w:left="567" w:firstLine="0"/>
      </w:pPr>
    </w:p>
    <w:p w:rsidR="00DE7963" w:rsidRPr="00D21999" w:rsidRDefault="00DE7963" w:rsidP="00DE7963">
      <w:pPr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  <w:sz w:val="24"/>
          <w:szCs w:val="24"/>
        </w:rPr>
        <w:t>и</w:t>
      </w:r>
      <w:r w:rsidRPr="00D21999">
        <w:rPr>
          <w:rStyle w:val="esummarylist1"/>
          <w:sz w:val="24"/>
          <w:szCs w:val="24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p w:rsidR="00DE7963" w:rsidRDefault="00DE7963" w:rsidP="00DE7963">
      <w:pPr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21999">
        <w:rPr>
          <w:rStyle w:val="em1"/>
          <w:color w:val="000000"/>
        </w:rPr>
        <w:t xml:space="preserve"> </w:t>
      </w:r>
      <w:r w:rsidRPr="00CA771D">
        <w:rPr>
          <w:rFonts w:ascii="Times New Roman" w:hAnsi="Times New Roman" w:cs="Times New Roman"/>
          <w:spacing w:val="-4"/>
          <w:sz w:val="24"/>
          <w:szCs w:val="24"/>
        </w:rPr>
        <w:t xml:space="preserve">Программное обеспечение: </w:t>
      </w:r>
    </w:p>
    <w:tbl>
      <w:tblPr>
        <w:tblStyle w:val="ac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DE7963" w:rsidRPr="00755410" w:rsidTr="007C6D2D">
        <w:trPr>
          <w:trHeight w:val="537"/>
        </w:trPr>
        <w:tc>
          <w:tcPr>
            <w:tcW w:w="2930" w:type="dxa"/>
            <w:vAlign w:val="center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755410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Срок действия лицензии</w:t>
            </w:r>
          </w:p>
        </w:tc>
      </w:tr>
      <w:tr w:rsidR="00DE7963" w:rsidRPr="00755410" w:rsidTr="007C6D2D">
        <w:tc>
          <w:tcPr>
            <w:tcW w:w="2930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 xml:space="preserve">MS </w:t>
            </w:r>
            <w:proofErr w:type="spellStart"/>
            <w:r w:rsidRPr="00755410">
              <w:rPr>
                <w:sz w:val="24"/>
                <w:szCs w:val="24"/>
              </w:rPr>
              <w:t>Windows</w:t>
            </w:r>
            <w:proofErr w:type="spellEnd"/>
            <w:r w:rsidRPr="00755410">
              <w:rPr>
                <w:sz w:val="24"/>
                <w:szCs w:val="24"/>
              </w:rPr>
              <w:t xml:space="preserve"> 7</w:t>
            </w:r>
          </w:p>
        </w:tc>
        <w:tc>
          <w:tcPr>
            <w:tcW w:w="2994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Д-1227 от 08.10.2018</w:t>
            </w:r>
          </w:p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857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11.10.2021</w:t>
            </w:r>
          </w:p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27.07.2018</w:t>
            </w:r>
          </w:p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20.05.2017</w:t>
            </w:r>
          </w:p>
        </w:tc>
      </w:tr>
      <w:tr w:rsidR="00DE7963" w:rsidRPr="00755410" w:rsidTr="007C6D2D">
        <w:tc>
          <w:tcPr>
            <w:tcW w:w="2930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 xml:space="preserve">MS </w:t>
            </w:r>
            <w:proofErr w:type="spellStart"/>
            <w:r w:rsidRPr="00755410">
              <w:rPr>
                <w:sz w:val="24"/>
                <w:szCs w:val="24"/>
              </w:rPr>
              <w:t>Office</w:t>
            </w:r>
            <w:proofErr w:type="spellEnd"/>
            <w:r w:rsidRPr="00755410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2994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бессрочно</w:t>
            </w:r>
          </w:p>
        </w:tc>
      </w:tr>
      <w:tr w:rsidR="007C6D2D" w:rsidRPr="00755410" w:rsidTr="007C6D2D">
        <w:tc>
          <w:tcPr>
            <w:tcW w:w="2930" w:type="dxa"/>
          </w:tcPr>
          <w:p w:rsidR="007C6D2D" w:rsidRDefault="007C6D2D" w:rsidP="009A4CA3">
            <w:r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2994" w:type="dxa"/>
          </w:tcPr>
          <w:p w:rsidR="007C6D2D" w:rsidRDefault="007C6D2D" w:rsidP="009A4CA3">
            <w:r>
              <w:t>бессрочно свободно распространяемое</w:t>
            </w:r>
          </w:p>
        </w:tc>
        <w:tc>
          <w:tcPr>
            <w:tcW w:w="2857" w:type="dxa"/>
          </w:tcPr>
          <w:p w:rsidR="007C6D2D" w:rsidRDefault="007C6D2D" w:rsidP="009A4CA3">
            <w:r>
              <w:t>бессрочно</w:t>
            </w:r>
          </w:p>
        </w:tc>
      </w:tr>
      <w:tr w:rsidR="00DE7963" w:rsidRPr="00755410" w:rsidTr="007C6D2D">
        <w:tc>
          <w:tcPr>
            <w:tcW w:w="2930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DE7963" w:rsidRPr="00755410" w:rsidRDefault="00DE7963" w:rsidP="00DE7963">
            <w:pPr>
              <w:contextualSpacing/>
              <w:rPr>
                <w:sz w:val="24"/>
                <w:szCs w:val="24"/>
              </w:rPr>
            </w:pPr>
            <w:r w:rsidRPr="00755410">
              <w:rPr>
                <w:sz w:val="24"/>
                <w:szCs w:val="24"/>
              </w:rPr>
              <w:t>бессрочно</w:t>
            </w:r>
          </w:p>
        </w:tc>
      </w:tr>
    </w:tbl>
    <w:p w:rsidR="00DE7963" w:rsidRPr="002F7016" w:rsidRDefault="00DE7963" w:rsidP="00DE7963">
      <w:pPr>
        <w:pStyle w:val="a5"/>
        <w:numPr>
          <w:ilvl w:val="0"/>
          <w:numId w:val="35"/>
        </w:numPr>
        <w:rPr>
          <w:szCs w:val="24"/>
          <w:lang w:val="ru-RU"/>
        </w:rPr>
      </w:pPr>
      <w:r w:rsidRPr="002F7016">
        <w:rPr>
          <w:szCs w:val="24"/>
          <w:lang w:val="ru-RU"/>
        </w:rPr>
        <w:t xml:space="preserve">Федеральный образовательный портал </w:t>
      </w:r>
      <w:hyperlink r:id="rId17" w:history="1">
        <w:r w:rsidRPr="009907D2">
          <w:rPr>
            <w:rStyle w:val="ae"/>
            <w:szCs w:val="24"/>
          </w:rPr>
          <w:t>http</w:t>
        </w:r>
        <w:r w:rsidRPr="009907D2">
          <w:rPr>
            <w:rStyle w:val="ae"/>
            <w:szCs w:val="24"/>
            <w:lang w:val="ru-RU"/>
          </w:rPr>
          <w:t>://</w:t>
        </w:r>
        <w:r w:rsidRPr="009907D2">
          <w:rPr>
            <w:rStyle w:val="ae"/>
            <w:szCs w:val="24"/>
          </w:rPr>
          <w:t>www</w:t>
        </w:r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ecsocman</w:t>
        </w:r>
        <w:proofErr w:type="spellEnd"/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edu</w:t>
        </w:r>
        <w:proofErr w:type="spellEnd"/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ru</w:t>
        </w:r>
        <w:proofErr w:type="spellEnd"/>
        <w:r w:rsidRPr="009907D2">
          <w:rPr>
            <w:rStyle w:val="ae"/>
            <w:szCs w:val="24"/>
            <w:lang w:val="ru-RU"/>
          </w:rPr>
          <w:t>/</w:t>
        </w:r>
      </w:hyperlink>
      <w:r w:rsidRPr="002F7016">
        <w:rPr>
          <w:szCs w:val="24"/>
          <w:lang w:val="ru-RU"/>
        </w:rPr>
        <w:t xml:space="preserve"> </w:t>
      </w:r>
    </w:p>
    <w:p w:rsidR="00DE7963" w:rsidRPr="002F7016" w:rsidRDefault="00DE7963" w:rsidP="00DE7963">
      <w:pPr>
        <w:pStyle w:val="a5"/>
        <w:numPr>
          <w:ilvl w:val="0"/>
          <w:numId w:val="35"/>
        </w:numPr>
        <w:rPr>
          <w:b/>
          <w:szCs w:val="24"/>
          <w:lang w:val="ru-RU"/>
        </w:rPr>
      </w:pPr>
      <w:r w:rsidRPr="002F7016">
        <w:rPr>
          <w:szCs w:val="24"/>
          <w:lang w:val="ru-RU"/>
        </w:rPr>
        <w:t xml:space="preserve">Сайт Института современного общества </w:t>
      </w:r>
      <w:hyperlink r:id="rId18" w:history="1">
        <w:r w:rsidRPr="009907D2">
          <w:rPr>
            <w:rStyle w:val="ae"/>
            <w:szCs w:val="24"/>
          </w:rPr>
          <w:t>http</w:t>
        </w:r>
        <w:r w:rsidRPr="009907D2">
          <w:rPr>
            <w:rStyle w:val="ae"/>
            <w:szCs w:val="24"/>
            <w:lang w:val="ru-RU"/>
          </w:rPr>
          <w:t>://</w:t>
        </w:r>
        <w:r w:rsidRPr="009907D2">
          <w:rPr>
            <w:rStyle w:val="ae"/>
            <w:szCs w:val="24"/>
          </w:rPr>
          <w:t>www</w:t>
        </w:r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riocenter</w:t>
        </w:r>
        <w:proofErr w:type="spellEnd"/>
        <w:r w:rsidRPr="009907D2">
          <w:rPr>
            <w:rStyle w:val="ae"/>
            <w:szCs w:val="24"/>
            <w:lang w:val="ru-RU"/>
          </w:rPr>
          <w:t>.</w:t>
        </w:r>
        <w:proofErr w:type="spellStart"/>
        <w:r w:rsidRPr="009907D2">
          <w:rPr>
            <w:rStyle w:val="ae"/>
            <w:szCs w:val="24"/>
          </w:rPr>
          <w:t>ru</w:t>
        </w:r>
        <w:proofErr w:type="spellEnd"/>
        <w:r w:rsidRPr="009907D2">
          <w:rPr>
            <w:rStyle w:val="ae"/>
            <w:szCs w:val="24"/>
            <w:lang w:val="ru-RU"/>
          </w:rPr>
          <w:t>/</w:t>
        </w:r>
      </w:hyperlink>
      <w:r w:rsidRPr="002F7016">
        <w:rPr>
          <w:szCs w:val="24"/>
          <w:lang w:val="ru-RU"/>
        </w:rPr>
        <w:t xml:space="preserve"> </w:t>
      </w:r>
    </w:p>
    <w:p w:rsidR="00DE7963" w:rsidRPr="002F7016" w:rsidRDefault="00412427" w:rsidP="00DE7963">
      <w:pPr>
        <w:pStyle w:val="a5"/>
        <w:numPr>
          <w:ilvl w:val="0"/>
          <w:numId w:val="35"/>
        </w:numPr>
        <w:rPr>
          <w:rStyle w:val="esummarylist1"/>
          <w:sz w:val="24"/>
          <w:szCs w:val="24"/>
          <w:lang w:val="ru-RU"/>
        </w:rPr>
      </w:pPr>
      <w:hyperlink r:id="rId19" w:tgtFrame="_blank" w:history="1">
        <w:r w:rsidR="00DE7963" w:rsidRPr="009907D2">
          <w:rPr>
            <w:rStyle w:val="ae"/>
            <w:iCs/>
          </w:rPr>
          <w:t>http</w:t>
        </w:r>
        <w:r w:rsidR="00DE7963" w:rsidRPr="002F7016">
          <w:rPr>
            <w:rStyle w:val="ae"/>
            <w:iCs/>
            <w:lang w:val="ru-RU"/>
          </w:rPr>
          <w:t>://</w:t>
        </w:r>
        <w:r w:rsidR="00DE7963" w:rsidRPr="009907D2">
          <w:rPr>
            <w:rStyle w:val="ae"/>
            <w:iCs/>
          </w:rPr>
          <w:t>www</w:t>
        </w:r>
        <w:r w:rsidR="00DE7963" w:rsidRPr="002F7016">
          <w:rPr>
            <w:rStyle w:val="ae"/>
            <w:iCs/>
            <w:lang w:val="ru-RU"/>
          </w:rPr>
          <w:t>.</w:t>
        </w:r>
        <w:r w:rsidR="00DE7963" w:rsidRPr="009907D2">
          <w:rPr>
            <w:rStyle w:val="ae"/>
            <w:iCs/>
          </w:rPr>
          <w:t>humanities</w:t>
        </w:r>
        <w:r w:rsidR="00DE7963" w:rsidRPr="002F7016">
          <w:rPr>
            <w:rStyle w:val="ae"/>
            <w:iCs/>
            <w:lang w:val="ru-RU"/>
          </w:rPr>
          <w:t>.</w:t>
        </w:r>
        <w:proofErr w:type="spellStart"/>
        <w:r w:rsidR="00DE7963" w:rsidRPr="009907D2">
          <w:rPr>
            <w:rStyle w:val="ae"/>
            <w:iCs/>
          </w:rPr>
          <w:t>edu</w:t>
        </w:r>
        <w:proofErr w:type="spellEnd"/>
        <w:r w:rsidR="00DE7963" w:rsidRPr="002F7016">
          <w:rPr>
            <w:rStyle w:val="ae"/>
            <w:iCs/>
            <w:lang w:val="ru-RU"/>
          </w:rPr>
          <w:t>.</w:t>
        </w:r>
        <w:proofErr w:type="spellStart"/>
        <w:r w:rsidR="00DE7963" w:rsidRPr="009907D2">
          <w:rPr>
            <w:rStyle w:val="ae"/>
            <w:iCs/>
          </w:rPr>
          <w:t>ru</w:t>
        </w:r>
        <w:proofErr w:type="spellEnd"/>
        <w:r w:rsidR="00DE7963" w:rsidRPr="002F7016">
          <w:rPr>
            <w:rStyle w:val="ae"/>
            <w:iCs/>
            <w:lang w:val="ru-RU"/>
          </w:rPr>
          <w:t>/</w:t>
        </w:r>
      </w:hyperlink>
      <w:r w:rsidR="00DE7963" w:rsidRPr="002F7016">
        <w:rPr>
          <w:lang w:val="ru-RU"/>
        </w:rPr>
        <w:t xml:space="preserve"> -</w:t>
      </w:r>
      <w:r w:rsidR="00DE7963" w:rsidRPr="002F7016">
        <w:rPr>
          <w:bCs/>
          <w:lang w:val="ru-RU"/>
        </w:rPr>
        <w:t>Социально-гуманитарное и политологическое образование: федеральный портал</w:t>
      </w:r>
      <w:r w:rsidR="00DE7963" w:rsidRPr="002F7016">
        <w:rPr>
          <w:rStyle w:val="esummarylist1"/>
          <w:sz w:val="24"/>
          <w:szCs w:val="24"/>
          <w:lang w:val="ru-RU"/>
        </w:rPr>
        <w:t xml:space="preserve"> - Материалы по различным социальным и гуманитарным предметам</w:t>
      </w:r>
    </w:p>
    <w:p w:rsidR="00DE7963" w:rsidRPr="002F7016" w:rsidRDefault="00412427" w:rsidP="00DE7963">
      <w:pPr>
        <w:pStyle w:val="a5"/>
        <w:numPr>
          <w:ilvl w:val="0"/>
          <w:numId w:val="35"/>
        </w:numPr>
        <w:rPr>
          <w:lang w:val="ru-RU"/>
        </w:rPr>
      </w:pPr>
      <w:hyperlink r:id="rId20" w:tgtFrame="_blank" w:history="1">
        <w:r w:rsidR="00DE7963" w:rsidRPr="009907D2">
          <w:rPr>
            <w:rStyle w:val="ae"/>
            <w:iCs/>
          </w:rPr>
          <w:t>http</w:t>
        </w:r>
        <w:r w:rsidR="00DE7963" w:rsidRPr="002F7016">
          <w:rPr>
            <w:rStyle w:val="ae"/>
            <w:iCs/>
            <w:lang w:val="ru-RU"/>
          </w:rPr>
          <w:t>://</w:t>
        </w:r>
        <w:r w:rsidR="00DE7963" w:rsidRPr="009907D2">
          <w:rPr>
            <w:rStyle w:val="ae"/>
            <w:iCs/>
          </w:rPr>
          <w:t>window</w:t>
        </w:r>
        <w:r w:rsidR="00DE7963" w:rsidRPr="002F7016">
          <w:rPr>
            <w:rStyle w:val="ae"/>
            <w:iCs/>
            <w:lang w:val="ru-RU"/>
          </w:rPr>
          <w:t>.</w:t>
        </w:r>
        <w:proofErr w:type="spellStart"/>
        <w:r w:rsidR="00DE7963" w:rsidRPr="009907D2">
          <w:rPr>
            <w:rStyle w:val="ae"/>
            <w:iCs/>
          </w:rPr>
          <w:t>edu</w:t>
        </w:r>
        <w:proofErr w:type="spellEnd"/>
        <w:r w:rsidR="00DE7963" w:rsidRPr="002F7016">
          <w:rPr>
            <w:rStyle w:val="ae"/>
            <w:iCs/>
            <w:lang w:val="ru-RU"/>
          </w:rPr>
          <w:t>.</w:t>
        </w:r>
        <w:proofErr w:type="spellStart"/>
        <w:r w:rsidR="00DE7963" w:rsidRPr="009907D2">
          <w:rPr>
            <w:rStyle w:val="ae"/>
            <w:iCs/>
          </w:rPr>
          <w:t>ru</w:t>
        </w:r>
        <w:proofErr w:type="spellEnd"/>
        <w:r w:rsidR="00DE7963" w:rsidRPr="002F7016">
          <w:rPr>
            <w:rStyle w:val="ae"/>
            <w:iCs/>
            <w:lang w:val="ru-RU"/>
          </w:rPr>
          <w:t>/</w:t>
        </w:r>
        <w:r w:rsidR="00DE7963" w:rsidRPr="009907D2">
          <w:rPr>
            <w:rStyle w:val="ae"/>
            <w:iCs/>
          </w:rPr>
          <w:t>window</w:t>
        </w:r>
      </w:hyperlink>
      <w:r w:rsidR="00DE7963" w:rsidRPr="002F7016">
        <w:rPr>
          <w:lang w:val="ru-RU"/>
        </w:rPr>
        <w:t xml:space="preserve"> - </w:t>
      </w:r>
      <w:hyperlink r:id="rId21" w:history="1">
        <w:r w:rsidR="00DE7963" w:rsidRPr="002F7016">
          <w:rPr>
            <w:rStyle w:val="ae"/>
            <w:lang w:val="ru-RU"/>
          </w:rPr>
          <w:t>Единое окно доступа к образовательным ресурсам</w:t>
        </w:r>
      </w:hyperlink>
      <w:r w:rsidR="00DE7963" w:rsidRPr="002F7016">
        <w:rPr>
          <w:bCs/>
          <w:lang w:val="ru-RU"/>
        </w:rPr>
        <w:t>.</w:t>
      </w:r>
      <w:r w:rsidR="00DE7963" w:rsidRPr="002F7016">
        <w:rPr>
          <w:lang w:val="ru-RU"/>
        </w:rPr>
        <w:t xml:space="preserve"> </w:t>
      </w:r>
      <w:r w:rsidR="00DE7963" w:rsidRPr="002F7016">
        <w:rPr>
          <w:rStyle w:val="esummarylist1"/>
          <w:sz w:val="24"/>
          <w:szCs w:val="24"/>
          <w:lang w:val="ru-RU"/>
        </w:rPr>
        <w:t xml:space="preserve">Интегральный каталог образовательных </w:t>
      </w:r>
      <w:proofErr w:type="spellStart"/>
      <w:r w:rsidR="00DE7963" w:rsidRPr="002F7016">
        <w:rPr>
          <w:rStyle w:val="esummarylist1"/>
          <w:sz w:val="24"/>
          <w:szCs w:val="24"/>
          <w:lang w:val="ru-RU"/>
        </w:rPr>
        <w:t>интернет-ресурсов</w:t>
      </w:r>
      <w:proofErr w:type="spellEnd"/>
      <w:r w:rsidR="00DE7963" w:rsidRPr="002F7016">
        <w:rPr>
          <w:rStyle w:val="esummarylist1"/>
          <w:sz w:val="24"/>
          <w:szCs w:val="24"/>
          <w:lang w:val="ru-RU"/>
        </w:rPr>
        <w:t>, электронная учебно-методическая библиотека для общего и профессионального образования, ресурсы системы федеральных образовательных порталов</w:t>
      </w:r>
    </w:p>
    <w:p w:rsidR="00DE7963" w:rsidRPr="002F7016" w:rsidRDefault="00412427" w:rsidP="00DE7963">
      <w:pPr>
        <w:pStyle w:val="a5"/>
        <w:numPr>
          <w:ilvl w:val="0"/>
          <w:numId w:val="35"/>
        </w:numPr>
        <w:rPr>
          <w:szCs w:val="24"/>
          <w:lang w:val="ru-RU"/>
        </w:rPr>
      </w:pPr>
      <w:hyperlink r:id="rId22" w:history="1">
        <w:r w:rsidR="00DE7963" w:rsidRPr="009907D2">
          <w:rPr>
            <w:rStyle w:val="ae"/>
            <w:szCs w:val="24"/>
          </w:rPr>
          <w:t>http</w:t>
        </w:r>
        <w:r w:rsidR="00DE7963" w:rsidRPr="009907D2">
          <w:rPr>
            <w:rStyle w:val="ae"/>
            <w:szCs w:val="24"/>
            <w:lang w:val="ru-RU"/>
          </w:rPr>
          <w:t>://</w:t>
        </w:r>
        <w:proofErr w:type="spellStart"/>
        <w:r w:rsidR="00DE7963" w:rsidRPr="009907D2">
          <w:rPr>
            <w:rStyle w:val="ae"/>
            <w:szCs w:val="24"/>
          </w:rPr>
          <w:t>enbv</w:t>
        </w:r>
        <w:proofErr w:type="spellEnd"/>
        <w:r w:rsidR="00DE7963" w:rsidRPr="009907D2">
          <w:rPr>
            <w:rStyle w:val="ae"/>
            <w:szCs w:val="24"/>
            <w:lang w:val="ru-RU"/>
          </w:rPr>
          <w:t>.</w:t>
        </w:r>
        <w:proofErr w:type="spellStart"/>
        <w:r w:rsidR="00DE7963" w:rsidRPr="009907D2">
          <w:rPr>
            <w:rStyle w:val="ae"/>
            <w:szCs w:val="24"/>
          </w:rPr>
          <w:t>narod</w:t>
        </w:r>
        <w:proofErr w:type="spellEnd"/>
        <w:r w:rsidR="00DE7963" w:rsidRPr="009907D2">
          <w:rPr>
            <w:rStyle w:val="ae"/>
            <w:szCs w:val="24"/>
            <w:lang w:val="ru-RU"/>
          </w:rPr>
          <w:t>.</w:t>
        </w:r>
        <w:proofErr w:type="spellStart"/>
        <w:r w:rsidR="00DE7963" w:rsidRPr="009907D2">
          <w:rPr>
            <w:rStyle w:val="ae"/>
            <w:szCs w:val="24"/>
          </w:rPr>
          <w:t>ru</w:t>
        </w:r>
        <w:proofErr w:type="spellEnd"/>
      </w:hyperlink>
      <w:r w:rsidR="00DE7963" w:rsidRPr="002F7016">
        <w:rPr>
          <w:szCs w:val="24"/>
          <w:u w:val="single"/>
          <w:lang w:val="ru-RU"/>
        </w:rPr>
        <w:t>/</w:t>
      </w:r>
      <w:r w:rsidR="00DE7963" w:rsidRPr="002F7016">
        <w:rPr>
          <w:szCs w:val="24"/>
          <w:lang w:val="ru-RU"/>
        </w:rPr>
        <w:t xml:space="preserve"> – Материалы по современной теории социального благополучия</w:t>
      </w:r>
    </w:p>
    <w:p w:rsidR="00DE7963" w:rsidRPr="002F7016" w:rsidRDefault="00DE7963" w:rsidP="00DE7963">
      <w:pPr>
        <w:pStyle w:val="a5"/>
        <w:numPr>
          <w:ilvl w:val="0"/>
          <w:numId w:val="35"/>
        </w:numPr>
        <w:rPr>
          <w:szCs w:val="24"/>
          <w:lang w:val="ru-RU"/>
        </w:rPr>
      </w:pPr>
      <w:r w:rsidRPr="009907D2">
        <w:rPr>
          <w:szCs w:val="24"/>
          <w:u w:val="single"/>
        </w:rPr>
        <w:t>http</w:t>
      </w:r>
      <w:r w:rsidRPr="002F7016">
        <w:rPr>
          <w:szCs w:val="24"/>
          <w:u w:val="single"/>
          <w:lang w:val="ru-RU"/>
        </w:rPr>
        <w:t>://</w:t>
      </w:r>
      <w:r w:rsidRPr="009907D2">
        <w:rPr>
          <w:szCs w:val="24"/>
          <w:u w:val="single"/>
        </w:rPr>
        <w:t>www</w:t>
      </w:r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ecsocman</w:t>
      </w:r>
      <w:proofErr w:type="spellEnd"/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edu</w:t>
      </w:r>
      <w:proofErr w:type="spellEnd"/>
      <w:r w:rsidRPr="002F7016">
        <w:rPr>
          <w:szCs w:val="24"/>
          <w:u w:val="single"/>
          <w:lang w:val="ru-RU"/>
        </w:rPr>
        <w:t>.</w:t>
      </w:r>
      <w:proofErr w:type="spellStart"/>
      <w:r w:rsidRPr="009907D2">
        <w:rPr>
          <w:szCs w:val="24"/>
          <w:u w:val="single"/>
        </w:rPr>
        <w:t>ru</w:t>
      </w:r>
      <w:proofErr w:type="spellEnd"/>
      <w:r w:rsidRPr="002F7016">
        <w:rPr>
          <w:szCs w:val="24"/>
          <w:u w:val="single"/>
          <w:lang w:val="ru-RU"/>
        </w:rPr>
        <w:t>/</w:t>
      </w:r>
      <w:r w:rsidRPr="002F7016">
        <w:rPr>
          <w:szCs w:val="24"/>
          <w:lang w:val="ru-RU"/>
        </w:rPr>
        <w:t xml:space="preserve"> - Федеральный образовательный портал</w:t>
      </w:r>
    </w:p>
    <w:p w:rsidR="00DE7963" w:rsidRPr="002F7016" w:rsidRDefault="00412427" w:rsidP="00DE7963">
      <w:pPr>
        <w:pStyle w:val="a5"/>
        <w:numPr>
          <w:ilvl w:val="0"/>
          <w:numId w:val="35"/>
        </w:numPr>
        <w:rPr>
          <w:szCs w:val="24"/>
          <w:lang w:val="ru-RU"/>
        </w:rPr>
      </w:pPr>
      <w:hyperlink r:id="rId23" w:history="1">
        <w:r w:rsidR="00DE7963" w:rsidRPr="009907D2">
          <w:rPr>
            <w:rStyle w:val="ae"/>
            <w:szCs w:val="24"/>
          </w:rPr>
          <w:t>http</w:t>
        </w:r>
        <w:r w:rsidR="00DE7963" w:rsidRPr="009907D2">
          <w:rPr>
            <w:rStyle w:val="ae"/>
            <w:szCs w:val="24"/>
            <w:lang w:val="ru-RU"/>
          </w:rPr>
          <w:t>://</w:t>
        </w:r>
        <w:proofErr w:type="spellStart"/>
        <w:r w:rsidR="00DE7963" w:rsidRPr="009907D2">
          <w:rPr>
            <w:rStyle w:val="ae"/>
            <w:szCs w:val="24"/>
          </w:rPr>
          <w:t>socpedagogika</w:t>
        </w:r>
        <w:proofErr w:type="spellEnd"/>
        <w:r w:rsidR="00DE7963" w:rsidRPr="009907D2">
          <w:rPr>
            <w:rStyle w:val="ae"/>
            <w:szCs w:val="24"/>
            <w:lang w:val="ru-RU"/>
          </w:rPr>
          <w:t>.</w:t>
        </w:r>
        <w:proofErr w:type="spellStart"/>
        <w:r w:rsidR="00DE7963" w:rsidRPr="009907D2">
          <w:rPr>
            <w:rStyle w:val="ae"/>
            <w:szCs w:val="24"/>
          </w:rPr>
          <w:t>narod</w:t>
        </w:r>
        <w:proofErr w:type="spellEnd"/>
        <w:r w:rsidR="00DE7963" w:rsidRPr="009907D2">
          <w:rPr>
            <w:rStyle w:val="ae"/>
            <w:szCs w:val="24"/>
            <w:lang w:val="ru-RU"/>
          </w:rPr>
          <w:t>.</w:t>
        </w:r>
        <w:proofErr w:type="spellStart"/>
        <w:r w:rsidR="00DE7963" w:rsidRPr="009907D2">
          <w:rPr>
            <w:rStyle w:val="ae"/>
            <w:szCs w:val="24"/>
          </w:rPr>
          <w:t>ru</w:t>
        </w:r>
        <w:proofErr w:type="spellEnd"/>
      </w:hyperlink>
      <w:r w:rsidR="00DE7963" w:rsidRPr="002F7016">
        <w:rPr>
          <w:szCs w:val="24"/>
          <w:u w:val="single"/>
          <w:lang w:val="ru-RU"/>
        </w:rPr>
        <w:t>/</w:t>
      </w:r>
      <w:r w:rsidR="00DE7963" w:rsidRPr="002F7016">
        <w:rPr>
          <w:szCs w:val="24"/>
          <w:lang w:val="ru-RU"/>
        </w:rPr>
        <w:t xml:space="preserve"> - Курс лекций по современной теории социального благополучия.</w:t>
      </w:r>
    </w:p>
    <w:p w:rsidR="00DE7963" w:rsidRPr="0024696D" w:rsidRDefault="00DE7963" w:rsidP="00DE7963">
      <w:pPr>
        <w:pStyle w:val="af3"/>
        <w:numPr>
          <w:ilvl w:val="0"/>
          <w:numId w:val="35"/>
        </w:numPr>
        <w:rPr>
          <w:rStyle w:val="ae"/>
          <w:bCs/>
          <w:sz w:val="24"/>
        </w:rPr>
      </w:pPr>
      <w:r w:rsidRPr="0024696D">
        <w:rPr>
          <w:bCs/>
          <w:sz w:val="24"/>
        </w:rPr>
        <w:t xml:space="preserve">Российская книжная палата </w:t>
      </w:r>
      <w:hyperlink r:id="rId24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bookchamber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DE7963" w:rsidRPr="0024696D" w:rsidRDefault="00DE7963" w:rsidP="00DE7963">
      <w:pPr>
        <w:pStyle w:val="af3"/>
        <w:numPr>
          <w:ilvl w:val="0"/>
          <w:numId w:val="35"/>
        </w:numPr>
        <w:rPr>
          <w:bCs/>
          <w:sz w:val="24"/>
        </w:rPr>
      </w:pPr>
      <w:r w:rsidRPr="0024696D">
        <w:rPr>
          <w:bCs/>
          <w:sz w:val="24"/>
        </w:rPr>
        <w:t xml:space="preserve">Институт научной информации по общественным наукам РАН </w:t>
      </w:r>
      <w:hyperlink r:id="rId25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inion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DE7963" w:rsidRPr="0024696D" w:rsidRDefault="00DE7963" w:rsidP="00DE7963">
      <w:pPr>
        <w:pStyle w:val="af3"/>
        <w:numPr>
          <w:ilvl w:val="0"/>
          <w:numId w:val="35"/>
        </w:numPr>
        <w:rPr>
          <w:rStyle w:val="ae"/>
          <w:bCs/>
          <w:sz w:val="24"/>
        </w:rPr>
      </w:pPr>
      <w:r w:rsidRPr="0024696D">
        <w:rPr>
          <w:bCs/>
          <w:sz w:val="24"/>
        </w:rPr>
        <w:t xml:space="preserve">Российская государственная библиотека </w:t>
      </w:r>
      <w:hyperlink r:id="rId26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rsl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DE7963" w:rsidRPr="0024696D" w:rsidRDefault="00DE7963" w:rsidP="00DE7963">
      <w:pPr>
        <w:pStyle w:val="af3"/>
        <w:numPr>
          <w:ilvl w:val="0"/>
          <w:numId w:val="35"/>
        </w:numPr>
        <w:rPr>
          <w:rStyle w:val="ae"/>
          <w:bCs/>
          <w:sz w:val="24"/>
        </w:rPr>
      </w:pPr>
      <w:r w:rsidRPr="0024696D">
        <w:rPr>
          <w:bCs/>
          <w:sz w:val="24"/>
        </w:rPr>
        <w:t xml:space="preserve">Российская национальная библиотека </w:t>
      </w:r>
      <w:hyperlink r:id="rId27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nlr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DE7963" w:rsidRPr="002F7016" w:rsidRDefault="00DE7963" w:rsidP="00DE7963">
      <w:pPr>
        <w:pStyle w:val="a5"/>
        <w:numPr>
          <w:ilvl w:val="0"/>
          <w:numId w:val="35"/>
        </w:numPr>
        <w:autoSpaceDN w:val="0"/>
        <w:rPr>
          <w:rStyle w:val="ae"/>
          <w:lang w:val="ru-RU"/>
        </w:rPr>
      </w:pPr>
      <w:r w:rsidRPr="002F7016">
        <w:rPr>
          <w:lang w:val="ru-RU"/>
        </w:rPr>
        <w:t xml:space="preserve">Институт социально-политических исследований – </w:t>
      </w:r>
      <w:r w:rsidRPr="0024696D">
        <w:rPr>
          <w:rStyle w:val="ae"/>
        </w:rPr>
        <w:t>http</w:t>
      </w:r>
      <w:r w:rsidRPr="002F7016">
        <w:rPr>
          <w:rStyle w:val="ae"/>
          <w:lang w:val="ru-RU"/>
        </w:rPr>
        <w:t>://</w:t>
      </w:r>
      <w:r w:rsidRPr="0024696D">
        <w:rPr>
          <w:rStyle w:val="ae"/>
        </w:rPr>
        <w:t>www</w:t>
      </w:r>
      <w:r w:rsidRPr="002F7016">
        <w:rPr>
          <w:rStyle w:val="ae"/>
          <w:lang w:val="ru-RU"/>
        </w:rPr>
        <w:t>.</w:t>
      </w:r>
      <w:proofErr w:type="spellStart"/>
      <w:r w:rsidRPr="0024696D">
        <w:rPr>
          <w:rStyle w:val="ae"/>
        </w:rPr>
        <w:t>ispr</w:t>
      </w:r>
      <w:proofErr w:type="spellEnd"/>
      <w:r w:rsidRPr="002F7016">
        <w:rPr>
          <w:rStyle w:val="ae"/>
          <w:lang w:val="ru-RU"/>
        </w:rPr>
        <w:t>.</w:t>
      </w:r>
      <w:proofErr w:type="spellStart"/>
      <w:r w:rsidRPr="0024696D">
        <w:rPr>
          <w:rStyle w:val="ae"/>
        </w:rPr>
        <w:t>ras</w:t>
      </w:r>
      <w:proofErr w:type="spellEnd"/>
      <w:r w:rsidRPr="002F7016">
        <w:rPr>
          <w:rStyle w:val="ae"/>
          <w:lang w:val="ru-RU"/>
        </w:rPr>
        <w:t>.</w:t>
      </w:r>
      <w:proofErr w:type="spellStart"/>
      <w:r w:rsidRPr="0024696D">
        <w:rPr>
          <w:rStyle w:val="ae"/>
        </w:rPr>
        <w:t>ru</w:t>
      </w:r>
      <w:proofErr w:type="spellEnd"/>
    </w:p>
    <w:p w:rsidR="00DE7963" w:rsidRPr="002F7016" w:rsidRDefault="00DE7963" w:rsidP="00DE7963">
      <w:pPr>
        <w:pStyle w:val="a5"/>
        <w:numPr>
          <w:ilvl w:val="0"/>
          <w:numId w:val="35"/>
        </w:numPr>
        <w:autoSpaceDN w:val="0"/>
        <w:rPr>
          <w:rStyle w:val="ae"/>
          <w:lang w:val="ru-RU"/>
        </w:rPr>
      </w:pPr>
      <w:r w:rsidRPr="002F7016">
        <w:rPr>
          <w:lang w:val="ru-RU"/>
        </w:rPr>
        <w:t xml:space="preserve">Социально-гуманитарное и политологическое образование – </w:t>
      </w:r>
      <w:hyperlink r:id="rId28" w:history="1">
        <w:r w:rsidRPr="0024696D">
          <w:rPr>
            <w:rStyle w:val="ae"/>
          </w:rPr>
          <w:t>http</w:t>
        </w:r>
        <w:r w:rsidRPr="002F7016">
          <w:rPr>
            <w:rStyle w:val="ae"/>
            <w:lang w:val="ru-RU"/>
          </w:rPr>
          <w:t>://</w:t>
        </w:r>
        <w:r w:rsidRPr="0024696D">
          <w:rPr>
            <w:rStyle w:val="ae"/>
          </w:rPr>
          <w:t>www</w:t>
        </w:r>
        <w:r w:rsidRPr="002F7016">
          <w:rPr>
            <w:rStyle w:val="ae"/>
            <w:lang w:val="ru-RU"/>
          </w:rPr>
          <w:t>.</w:t>
        </w:r>
        <w:r w:rsidRPr="0024696D">
          <w:rPr>
            <w:rStyle w:val="ae"/>
          </w:rPr>
          <w:t>auditorium</w:t>
        </w:r>
        <w:r w:rsidRPr="002F7016">
          <w:rPr>
            <w:rStyle w:val="ae"/>
            <w:lang w:val="ru-RU"/>
          </w:rPr>
          <w:t>.</w:t>
        </w:r>
        <w:proofErr w:type="spellStart"/>
        <w:r w:rsidRPr="0024696D">
          <w:rPr>
            <w:rStyle w:val="ae"/>
          </w:rPr>
          <w:t>ru</w:t>
        </w:r>
        <w:proofErr w:type="spellEnd"/>
      </w:hyperlink>
    </w:p>
    <w:p w:rsidR="00DE7963" w:rsidRPr="0024696D" w:rsidRDefault="00DE7963" w:rsidP="00DE7963">
      <w:pPr>
        <w:pStyle w:val="af3"/>
        <w:numPr>
          <w:ilvl w:val="0"/>
          <w:numId w:val="35"/>
        </w:numPr>
        <w:rPr>
          <w:bCs/>
          <w:iCs/>
          <w:sz w:val="24"/>
        </w:rPr>
      </w:pPr>
      <w:r w:rsidRPr="0024696D">
        <w:rPr>
          <w:bCs/>
          <w:iCs/>
          <w:sz w:val="24"/>
        </w:rPr>
        <w:t xml:space="preserve">Русский гуманитарный Интернет-университет </w:t>
      </w:r>
      <w:hyperlink r:id="rId29" w:tgtFrame="_blank" w:history="1">
        <w:r w:rsidRPr="0024696D">
          <w:rPr>
            <w:rStyle w:val="ae"/>
            <w:sz w:val="24"/>
          </w:rPr>
          <w:t>http://www.i-u.ru/biblio/</w:t>
        </w:r>
      </w:hyperlink>
      <w:r w:rsidRPr="0024696D">
        <w:rPr>
          <w:sz w:val="24"/>
        </w:rPr>
        <w:t xml:space="preserve"> – библиотека учебной и научной литературы</w:t>
      </w:r>
    </w:p>
    <w:p w:rsidR="00DE7963" w:rsidRPr="0024696D" w:rsidRDefault="00DE7963" w:rsidP="00DE7963">
      <w:pPr>
        <w:pStyle w:val="af3"/>
        <w:numPr>
          <w:ilvl w:val="0"/>
          <w:numId w:val="35"/>
        </w:numPr>
        <w:rPr>
          <w:bCs/>
          <w:sz w:val="24"/>
        </w:rPr>
      </w:pPr>
      <w:r w:rsidRPr="0024696D">
        <w:rPr>
          <w:bCs/>
          <w:sz w:val="24"/>
        </w:rPr>
        <w:t xml:space="preserve">Российская государственная библиотека </w:t>
      </w:r>
      <w:hyperlink r:id="rId30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rsl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DE7963" w:rsidRPr="0024696D" w:rsidRDefault="00DE7963" w:rsidP="00DE7963">
      <w:pPr>
        <w:pStyle w:val="af3"/>
        <w:numPr>
          <w:ilvl w:val="0"/>
          <w:numId w:val="35"/>
        </w:numPr>
        <w:rPr>
          <w:bCs/>
          <w:sz w:val="24"/>
        </w:rPr>
      </w:pPr>
      <w:r w:rsidRPr="0024696D">
        <w:rPr>
          <w:bCs/>
          <w:sz w:val="24"/>
        </w:rPr>
        <w:t xml:space="preserve">Российская национальная библиотека </w:t>
      </w:r>
      <w:hyperlink r:id="rId31" w:tgtFrame="_blank" w:history="1">
        <w:r w:rsidRPr="0024696D">
          <w:rPr>
            <w:rStyle w:val="ae"/>
            <w:sz w:val="24"/>
            <w:lang w:val="en-US"/>
          </w:rPr>
          <w:t>http</w:t>
        </w:r>
        <w:r w:rsidRPr="0024696D">
          <w:rPr>
            <w:rStyle w:val="ae"/>
            <w:sz w:val="24"/>
          </w:rPr>
          <w:t>://</w:t>
        </w:r>
        <w:r w:rsidRPr="0024696D">
          <w:rPr>
            <w:rStyle w:val="ae"/>
            <w:sz w:val="24"/>
            <w:lang w:val="en-US"/>
          </w:rPr>
          <w:t>www</w:t>
        </w:r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nlr</w:t>
        </w:r>
        <w:proofErr w:type="spellEnd"/>
        <w:r w:rsidRPr="0024696D">
          <w:rPr>
            <w:rStyle w:val="ae"/>
            <w:sz w:val="24"/>
          </w:rPr>
          <w:t>.</w:t>
        </w:r>
        <w:proofErr w:type="spellStart"/>
        <w:r w:rsidRPr="0024696D">
          <w:rPr>
            <w:rStyle w:val="ae"/>
            <w:sz w:val="24"/>
            <w:lang w:val="en-US"/>
          </w:rPr>
          <w:t>ru</w:t>
        </w:r>
        <w:proofErr w:type="spellEnd"/>
      </w:hyperlink>
    </w:p>
    <w:p w:rsidR="00DE7963" w:rsidRPr="002F7016" w:rsidRDefault="00DE7963" w:rsidP="00DE7963">
      <w:pPr>
        <w:pStyle w:val="a5"/>
        <w:numPr>
          <w:ilvl w:val="0"/>
          <w:numId w:val="35"/>
        </w:numPr>
        <w:rPr>
          <w:lang w:val="ru-RU"/>
        </w:rPr>
      </w:pPr>
      <w:r w:rsidRPr="002F7016">
        <w:rPr>
          <w:lang w:val="ru-RU"/>
        </w:rPr>
        <w:t xml:space="preserve">Институт социально-политических исследований – </w:t>
      </w:r>
      <w:r w:rsidRPr="009907D2">
        <w:t>http</w:t>
      </w:r>
      <w:r w:rsidRPr="002F7016">
        <w:rPr>
          <w:lang w:val="ru-RU"/>
        </w:rPr>
        <w:t>://</w:t>
      </w:r>
      <w:r w:rsidRPr="009907D2">
        <w:t>www</w:t>
      </w:r>
      <w:r w:rsidRPr="002F7016">
        <w:rPr>
          <w:lang w:val="ru-RU"/>
        </w:rPr>
        <w:t>.</w:t>
      </w:r>
      <w:proofErr w:type="spellStart"/>
      <w:r w:rsidRPr="009907D2">
        <w:t>ispr</w:t>
      </w:r>
      <w:proofErr w:type="spellEnd"/>
      <w:r w:rsidRPr="002F7016">
        <w:rPr>
          <w:lang w:val="ru-RU"/>
        </w:rPr>
        <w:t>.</w:t>
      </w:r>
      <w:proofErr w:type="spellStart"/>
      <w:r w:rsidRPr="009907D2">
        <w:t>ras</w:t>
      </w:r>
      <w:proofErr w:type="spellEnd"/>
      <w:r w:rsidRPr="002F7016">
        <w:rPr>
          <w:lang w:val="ru-RU"/>
        </w:rPr>
        <w:t>.</w:t>
      </w:r>
      <w:proofErr w:type="spellStart"/>
      <w:r w:rsidRPr="009907D2">
        <w:t>ru</w:t>
      </w:r>
      <w:proofErr w:type="spellEnd"/>
    </w:p>
    <w:p w:rsidR="00DE7963" w:rsidRPr="002F7016" w:rsidRDefault="00DE7963" w:rsidP="00DE7963">
      <w:pPr>
        <w:pStyle w:val="a5"/>
        <w:numPr>
          <w:ilvl w:val="0"/>
          <w:numId w:val="35"/>
        </w:numPr>
        <w:rPr>
          <w:lang w:val="ru-RU"/>
        </w:rPr>
      </w:pPr>
      <w:r w:rsidRPr="002F7016">
        <w:rPr>
          <w:lang w:val="ru-RU"/>
        </w:rPr>
        <w:t xml:space="preserve">Социально-гуманитарное и политологическое образование – </w:t>
      </w:r>
      <w:hyperlink r:id="rId32" w:history="1">
        <w:r w:rsidRPr="009907D2">
          <w:rPr>
            <w:rStyle w:val="ae"/>
          </w:rPr>
          <w:t>http</w:t>
        </w:r>
        <w:r w:rsidRPr="002F7016">
          <w:rPr>
            <w:rStyle w:val="ae"/>
            <w:lang w:val="ru-RU"/>
          </w:rPr>
          <w:t>://</w:t>
        </w:r>
        <w:r w:rsidRPr="009907D2">
          <w:rPr>
            <w:rStyle w:val="ae"/>
          </w:rPr>
          <w:t>www</w:t>
        </w:r>
        <w:r w:rsidRPr="002F7016">
          <w:rPr>
            <w:rStyle w:val="ae"/>
            <w:lang w:val="ru-RU"/>
          </w:rPr>
          <w:t>.</w:t>
        </w:r>
        <w:r w:rsidRPr="009907D2">
          <w:rPr>
            <w:rStyle w:val="ae"/>
          </w:rPr>
          <w:t>auditorium</w:t>
        </w:r>
        <w:r w:rsidRPr="002F7016">
          <w:rPr>
            <w:rStyle w:val="ae"/>
            <w:lang w:val="ru-RU"/>
          </w:rPr>
          <w:t>.</w:t>
        </w:r>
        <w:proofErr w:type="spellStart"/>
        <w:r w:rsidRPr="009907D2">
          <w:rPr>
            <w:rStyle w:val="ae"/>
          </w:rPr>
          <w:t>ru</w:t>
        </w:r>
        <w:proofErr w:type="spellEnd"/>
      </w:hyperlink>
    </w:p>
    <w:p w:rsidR="00DE7963" w:rsidRPr="0024696D" w:rsidRDefault="00DE7963" w:rsidP="00DE7963">
      <w:pPr>
        <w:pStyle w:val="af3"/>
        <w:numPr>
          <w:ilvl w:val="0"/>
          <w:numId w:val="35"/>
        </w:numPr>
        <w:rPr>
          <w:bCs/>
          <w:iCs/>
          <w:sz w:val="24"/>
        </w:rPr>
      </w:pPr>
      <w:r w:rsidRPr="0024696D">
        <w:rPr>
          <w:bCs/>
          <w:iCs/>
          <w:sz w:val="24"/>
        </w:rPr>
        <w:t>Русский гуманитарный Интернет-университет</w:t>
      </w:r>
    </w:p>
    <w:p w:rsidR="00DE7963" w:rsidRPr="0024696D" w:rsidRDefault="00412427" w:rsidP="00DE7963">
      <w:pPr>
        <w:pStyle w:val="af3"/>
        <w:numPr>
          <w:ilvl w:val="0"/>
          <w:numId w:val="35"/>
        </w:numPr>
        <w:rPr>
          <w:bCs/>
          <w:iCs/>
          <w:sz w:val="24"/>
        </w:rPr>
      </w:pPr>
      <w:hyperlink r:id="rId33" w:tgtFrame="_blank" w:history="1">
        <w:r w:rsidR="00DE7963" w:rsidRPr="0024696D">
          <w:rPr>
            <w:rStyle w:val="ae"/>
            <w:sz w:val="24"/>
          </w:rPr>
          <w:t>http://www.i-u.ru/biblio/</w:t>
        </w:r>
      </w:hyperlink>
      <w:r w:rsidR="00DE7963" w:rsidRPr="0024696D">
        <w:rPr>
          <w:sz w:val="24"/>
        </w:rPr>
        <w:t xml:space="preserve"> – библиотека учебной и научной литературы</w:t>
      </w:r>
    </w:p>
    <w:p w:rsidR="00DE7963" w:rsidRPr="001817FE" w:rsidRDefault="00DE7963" w:rsidP="00DE7963">
      <w:pPr>
        <w:pStyle w:val="af3"/>
        <w:rPr>
          <w:sz w:val="24"/>
        </w:rPr>
      </w:pPr>
    </w:p>
    <w:p w:rsidR="00DE7963" w:rsidRPr="0024696D" w:rsidRDefault="00DE7963" w:rsidP="00DE7963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24696D">
        <w:rPr>
          <w:rStyle w:val="FontStyle21"/>
          <w:b/>
          <w:sz w:val="24"/>
          <w:szCs w:val="24"/>
        </w:rPr>
        <w:t xml:space="preserve">Сайты российских </w:t>
      </w:r>
      <w:r>
        <w:rPr>
          <w:rStyle w:val="FontStyle21"/>
          <w:b/>
          <w:sz w:val="24"/>
          <w:szCs w:val="24"/>
        </w:rPr>
        <w:t>исследовательских институтов и</w:t>
      </w:r>
      <w:r w:rsidRPr="0024696D">
        <w:rPr>
          <w:rStyle w:val="FontStyle21"/>
          <w:b/>
          <w:sz w:val="24"/>
          <w:szCs w:val="24"/>
        </w:rPr>
        <w:t xml:space="preserve"> компаний:</w:t>
      </w:r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социально-политических исследований РАН (ИСПИ РАН) -  </w:t>
      </w:r>
      <w:hyperlink r:id="rId34" w:history="1">
        <w:r w:rsidRPr="009C7B1B">
          <w:rPr>
            <w:rStyle w:val="ae"/>
          </w:rPr>
          <w:t>http://www.isprras.ru/</w:t>
        </w:r>
      </w:hyperlink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Центр политической конъюнктуры России - </w:t>
      </w:r>
      <w:hyperlink r:id="rId35" w:history="1">
        <w:r w:rsidRPr="009C7B1B">
          <w:rPr>
            <w:rStyle w:val="ae"/>
          </w:rPr>
          <w:t>http://cpkr.ru/</w:t>
        </w:r>
      </w:hyperlink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сравнительных социальных исследований (ЦЕССИ) – </w:t>
      </w:r>
      <w:hyperlink r:id="rId36" w:history="1">
        <w:r w:rsidRPr="009C7B1B">
          <w:rPr>
            <w:rStyle w:val="ae"/>
          </w:rPr>
          <w:t>http://www.cessi.ru/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Российская ассоциация политической науки - </w:t>
      </w:r>
      <w:hyperlink r:id="rId37" w:history="1">
        <w:r w:rsidRPr="009C7B1B">
          <w:rPr>
            <w:rStyle w:val="ae"/>
          </w:rPr>
          <w:t>http://www.rapn.ru/</w:t>
        </w:r>
      </w:hyperlink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Российское общество социологов - </w:t>
      </w:r>
      <w:hyperlink r:id="rId38" w:history="1">
        <w:r w:rsidRPr="009C7B1B">
          <w:rPr>
            <w:rStyle w:val="ae"/>
          </w:rPr>
          <w:t>http://www.ssa-rss.ru/</w:t>
        </w:r>
      </w:hyperlink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Институт социологии РАН - </w:t>
      </w:r>
      <w:hyperlink r:id="rId39" w:history="1">
        <w:r w:rsidRPr="009C7B1B">
          <w:rPr>
            <w:rStyle w:val="ae"/>
          </w:rPr>
          <w:t>http://www.isras.ru/</w:t>
        </w:r>
      </w:hyperlink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Всероссийский центр изучения общественного мнения (ВЦИОМ) – </w:t>
      </w:r>
      <w:hyperlink r:id="rId40" w:history="1">
        <w:r w:rsidRPr="009C7B1B">
          <w:rPr>
            <w:rStyle w:val="ae"/>
          </w:rPr>
          <w:t>http://wciom.ru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Аналитический центр Юрия Левады «Левада-Центр» – </w:t>
      </w:r>
      <w:hyperlink r:id="rId41" w:history="1">
        <w:r w:rsidRPr="009C7B1B">
          <w:rPr>
            <w:rStyle w:val="ae"/>
          </w:rPr>
          <w:t>http://www.levada.ru/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Фонд «Общественное Мнение» (ФОМ) – </w:t>
      </w:r>
      <w:hyperlink r:id="rId42" w:history="1">
        <w:r w:rsidRPr="009C7B1B">
          <w:rPr>
            <w:rStyle w:val="ae"/>
          </w:rPr>
          <w:t>http://fom.ru/</w:t>
        </w:r>
      </w:hyperlink>
      <w:r w:rsidRPr="009C7B1B">
        <w:rPr>
          <w:rStyle w:val="FontStyle21"/>
          <w:sz w:val="24"/>
          <w:szCs w:val="24"/>
        </w:rPr>
        <w:t xml:space="preserve">   </w:t>
      </w:r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Компания «Башкирова и партнеры» – </w:t>
      </w:r>
      <w:hyperlink r:id="rId43" w:history="1">
        <w:r w:rsidRPr="009C7B1B">
          <w:rPr>
            <w:rStyle w:val="ae"/>
          </w:rPr>
          <w:t>http://www.bashkirova-partners.ru/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Исследовательская группа «ЦИРКОН» – </w:t>
      </w:r>
      <w:hyperlink r:id="rId44" w:history="1">
        <w:r w:rsidRPr="009C7B1B">
          <w:rPr>
            <w:rStyle w:val="ae"/>
          </w:rPr>
          <w:t>http://www.zircon.ru/</w:t>
        </w:r>
      </w:hyperlink>
      <w:r w:rsidRPr="009C7B1B">
        <w:rPr>
          <w:rStyle w:val="FontStyle21"/>
          <w:sz w:val="24"/>
          <w:szCs w:val="24"/>
        </w:rPr>
        <w:t xml:space="preserve">  </w:t>
      </w:r>
    </w:p>
    <w:p w:rsidR="00DE7963" w:rsidRPr="009C7B1B" w:rsidRDefault="00DE7963" w:rsidP="00DE7963">
      <w:pPr>
        <w:pStyle w:val="Style8"/>
        <w:widowControl/>
        <w:numPr>
          <w:ilvl w:val="0"/>
          <w:numId w:val="18"/>
        </w:numPr>
        <w:autoSpaceDN/>
        <w:adjustRightInd/>
        <w:ind w:hanging="279"/>
        <w:jc w:val="left"/>
        <w:rPr>
          <w:rStyle w:val="FontStyle21"/>
          <w:sz w:val="24"/>
          <w:szCs w:val="24"/>
        </w:rPr>
      </w:pPr>
      <w:r w:rsidRPr="009C7B1B">
        <w:rPr>
          <w:rStyle w:val="FontStyle21"/>
          <w:sz w:val="24"/>
          <w:szCs w:val="24"/>
        </w:rPr>
        <w:t xml:space="preserve">Система организации фактографической информации по социологической тематике – </w:t>
      </w:r>
      <w:hyperlink r:id="rId45" w:history="1">
        <w:r w:rsidRPr="009C7B1B">
          <w:rPr>
            <w:rStyle w:val="ae"/>
          </w:rPr>
          <w:t>http://sophist.hse.ru/</w:t>
        </w:r>
      </w:hyperlink>
      <w:r w:rsidRPr="009C7B1B">
        <w:rPr>
          <w:rStyle w:val="FontStyle21"/>
          <w:sz w:val="24"/>
          <w:szCs w:val="24"/>
        </w:rPr>
        <w:t xml:space="preserve"> </w:t>
      </w:r>
    </w:p>
    <w:p w:rsidR="00DE7963" w:rsidRPr="00DE7963" w:rsidRDefault="00DE7963" w:rsidP="00DE7963">
      <w:pPr>
        <w:pStyle w:val="1"/>
        <w:ind w:firstLine="709"/>
        <w:rPr>
          <w:rStyle w:val="FontStyle14"/>
          <w:b/>
          <w:sz w:val="24"/>
          <w:szCs w:val="24"/>
        </w:rPr>
      </w:pPr>
      <w:r w:rsidRPr="00DE7963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DE7963" w:rsidRPr="00DE7963" w:rsidRDefault="00DE7963" w:rsidP="00DE79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7963" w:rsidRDefault="00DE7963" w:rsidP="00DE79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7963" w:rsidRPr="00CA771D" w:rsidRDefault="00DE7963" w:rsidP="00DE79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DE7963" w:rsidRPr="00CA771D" w:rsidRDefault="00DE7963" w:rsidP="00DE796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7963" w:rsidRPr="00CA771D" w:rsidRDefault="00DE7963" w:rsidP="00DE7963">
      <w:pPr>
        <w:tabs>
          <w:tab w:val="left" w:pos="284"/>
        </w:tabs>
        <w:ind w:firstLine="709"/>
        <w:jc w:val="both"/>
        <w:rPr>
          <w:rStyle w:val="FontStyle31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DE7963" w:rsidRPr="00182489" w:rsidTr="00DE79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DE7963" w:rsidRPr="00182489" w:rsidTr="00DE79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DE7963" w:rsidRPr="00182489" w:rsidTr="00DE79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E7963" w:rsidRPr="00182489" w:rsidTr="00DE79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E7963" w:rsidRPr="00182489" w:rsidTr="00DE796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63" w:rsidRPr="00182489" w:rsidRDefault="00DE7963" w:rsidP="00DE7963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E7963" w:rsidRPr="007A57AC" w:rsidRDefault="00DE7963" w:rsidP="00DE7963">
      <w:pPr>
        <w:spacing w:line="100" w:lineRule="atLeast"/>
        <w:rPr>
          <w:rFonts w:cs="Arial"/>
          <w:b/>
        </w:rPr>
      </w:pPr>
    </w:p>
    <w:sectPr w:rsidR="00DE7963" w:rsidRPr="007A57AC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6AB" w:rsidRDefault="001806AB" w:rsidP="00537095">
      <w:r>
        <w:separator/>
      </w:r>
    </w:p>
  </w:endnote>
  <w:endnote w:type="continuationSeparator" w:id="0">
    <w:p w:rsidR="001806AB" w:rsidRDefault="001806AB" w:rsidP="00537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,Bold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963" w:rsidRDefault="00412427" w:rsidP="00BC0E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E796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E7963">
      <w:rPr>
        <w:rStyle w:val="ab"/>
        <w:noProof/>
      </w:rPr>
      <w:t>5</w:t>
    </w:r>
    <w:r>
      <w:rPr>
        <w:rStyle w:val="ab"/>
      </w:rPr>
      <w:fldChar w:fldCharType="end"/>
    </w:r>
  </w:p>
  <w:p w:rsidR="00DE7963" w:rsidRDefault="00DE7963" w:rsidP="00BC0ECD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963" w:rsidRDefault="00412427" w:rsidP="00BC0EC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E796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55A38">
      <w:rPr>
        <w:rStyle w:val="ab"/>
        <w:noProof/>
      </w:rPr>
      <w:t>34</w:t>
    </w:r>
    <w:r>
      <w:rPr>
        <w:rStyle w:val="ab"/>
      </w:rPr>
      <w:fldChar w:fldCharType="end"/>
    </w:r>
  </w:p>
  <w:p w:rsidR="00DE7963" w:rsidRDefault="00DE7963" w:rsidP="00BC0ECD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6AB" w:rsidRDefault="001806AB" w:rsidP="00537095">
      <w:r>
        <w:separator/>
      </w:r>
    </w:p>
  </w:footnote>
  <w:footnote w:type="continuationSeparator" w:id="0">
    <w:p w:rsidR="001806AB" w:rsidRDefault="001806AB" w:rsidP="005370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2C33"/>
    <w:multiLevelType w:val="hybridMultilevel"/>
    <w:tmpl w:val="BC12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B7AAF"/>
    <w:multiLevelType w:val="hybridMultilevel"/>
    <w:tmpl w:val="D200F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E5BF4"/>
    <w:multiLevelType w:val="hybridMultilevel"/>
    <w:tmpl w:val="F6E09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D026C"/>
    <w:multiLevelType w:val="hybridMultilevel"/>
    <w:tmpl w:val="1752F5E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572763"/>
    <w:multiLevelType w:val="hybridMultilevel"/>
    <w:tmpl w:val="55565B70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25641"/>
    <w:multiLevelType w:val="hybridMultilevel"/>
    <w:tmpl w:val="61A0B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B1846"/>
    <w:multiLevelType w:val="hybridMultilevel"/>
    <w:tmpl w:val="BED69C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202A57"/>
    <w:multiLevelType w:val="hybridMultilevel"/>
    <w:tmpl w:val="2C9479EE"/>
    <w:lvl w:ilvl="0" w:tplc="112076CA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432715"/>
    <w:multiLevelType w:val="hybridMultilevel"/>
    <w:tmpl w:val="BDE20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6327D9"/>
    <w:multiLevelType w:val="hybridMultilevel"/>
    <w:tmpl w:val="DC80B9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9A2A00"/>
    <w:multiLevelType w:val="hybridMultilevel"/>
    <w:tmpl w:val="640C9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EA07B5"/>
    <w:multiLevelType w:val="hybridMultilevel"/>
    <w:tmpl w:val="BB5C4808"/>
    <w:lvl w:ilvl="0" w:tplc="D36A20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AB0475"/>
    <w:multiLevelType w:val="hybridMultilevel"/>
    <w:tmpl w:val="5FB2C64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D65B05"/>
    <w:multiLevelType w:val="hybridMultilevel"/>
    <w:tmpl w:val="384415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213ED"/>
    <w:multiLevelType w:val="hybridMultilevel"/>
    <w:tmpl w:val="5996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E87776"/>
    <w:multiLevelType w:val="hybridMultilevel"/>
    <w:tmpl w:val="AFF02B46"/>
    <w:lvl w:ilvl="0" w:tplc="97C4E554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22A1547"/>
    <w:multiLevelType w:val="hybridMultilevel"/>
    <w:tmpl w:val="727A37AE"/>
    <w:lvl w:ilvl="0" w:tplc="59EACE4E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3528A7D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CA74C4"/>
    <w:multiLevelType w:val="hybridMultilevel"/>
    <w:tmpl w:val="C9CAF31A"/>
    <w:lvl w:ilvl="0" w:tplc="D852756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76078A"/>
    <w:multiLevelType w:val="hybridMultilevel"/>
    <w:tmpl w:val="B52AA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585DA5"/>
    <w:multiLevelType w:val="hybridMultilevel"/>
    <w:tmpl w:val="980A4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DC6FE0"/>
    <w:multiLevelType w:val="hybridMultilevel"/>
    <w:tmpl w:val="BDE20842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F11CCE"/>
    <w:multiLevelType w:val="hybridMultilevel"/>
    <w:tmpl w:val="CBA8899E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D64F5"/>
    <w:multiLevelType w:val="hybridMultilevel"/>
    <w:tmpl w:val="94DEB5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EA0CCE"/>
    <w:multiLevelType w:val="hybridMultilevel"/>
    <w:tmpl w:val="D25C9780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F3E27CA"/>
    <w:multiLevelType w:val="hybridMultilevel"/>
    <w:tmpl w:val="49548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121AB"/>
    <w:multiLevelType w:val="multilevel"/>
    <w:tmpl w:val="8C62FE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12" w:hanging="1800"/>
      </w:pPr>
      <w:rPr>
        <w:rFonts w:hint="default"/>
      </w:rPr>
    </w:lvl>
  </w:abstractNum>
  <w:abstractNum w:abstractNumId="27">
    <w:nsid w:val="66D84097"/>
    <w:multiLevelType w:val="hybridMultilevel"/>
    <w:tmpl w:val="56964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90524A4"/>
    <w:multiLevelType w:val="hybridMultilevel"/>
    <w:tmpl w:val="D7321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F54B0"/>
    <w:multiLevelType w:val="multilevel"/>
    <w:tmpl w:val="6FB4A6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0">
    <w:nsid w:val="6C1C31DB"/>
    <w:multiLevelType w:val="hybridMultilevel"/>
    <w:tmpl w:val="C0CCD04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2E3448"/>
    <w:multiLevelType w:val="hybridMultilevel"/>
    <w:tmpl w:val="CEA2D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0CE51F5"/>
    <w:multiLevelType w:val="hybridMultilevel"/>
    <w:tmpl w:val="CCA42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3054D4"/>
    <w:multiLevelType w:val="hybridMultilevel"/>
    <w:tmpl w:val="20B08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954CC1"/>
    <w:multiLevelType w:val="hybridMultilevel"/>
    <w:tmpl w:val="C07CE7BE"/>
    <w:lvl w:ilvl="0" w:tplc="112076CA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8"/>
  </w:num>
  <w:num w:numId="7">
    <w:abstractNumId w:val="6"/>
  </w:num>
  <w:num w:numId="8">
    <w:abstractNumId w:val="31"/>
  </w:num>
  <w:num w:numId="9">
    <w:abstractNumId w:val="10"/>
  </w:num>
  <w:num w:numId="10">
    <w:abstractNumId w:val="16"/>
  </w:num>
  <w:num w:numId="11">
    <w:abstractNumId w:val="28"/>
  </w:num>
  <w:num w:numId="12">
    <w:abstractNumId w:val="1"/>
  </w:num>
  <w:num w:numId="13">
    <w:abstractNumId w:val="25"/>
  </w:num>
  <w:num w:numId="14">
    <w:abstractNumId w:val="2"/>
  </w:num>
  <w:num w:numId="15">
    <w:abstractNumId w:val="33"/>
  </w:num>
  <w:num w:numId="16">
    <w:abstractNumId w:val="20"/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9"/>
  </w:num>
  <w:num w:numId="20">
    <w:abstractNumId w:val="4"/>
  </w:num>
  <w:num w:numId="21">
    <w:abstractNumId w:val="12"/>
  </w:num>
  <w:num w:numId="22">
    <w:abstractNumId w:val="26"/>
  </w:num>
  <w:num w:numId="23">
    <w:abstractNumId w:val="29"/>
  </w:num>
  <w:num w:numId="24">
    <w:abstractNumId w:val="13"/>
  </w:num>
  <w:num w:numId="25">
    <w:abstractNumId w:val="17"/>
  </w:num>
  <w:num w:numId="26">
    <w:abstractNumId w:val="9"/>
  </w:num>
  <w:num w:numId="27">
    <w:abstractNumId w:val="3"/>
  </w:num>
  <w:num w:numId="28">
    <w:abstractNumId w:val="23"/>
  </w:num>
  <w:num w:numId="29">
    <w:abstractNumId w:val="15"/>
  </w:num>
  <w:num w:numId="30">
    <w:abstractNumId w:val="34"/>
  </w:num>
  <w:num w:numId="31">
    <w:abstractNumId w:val="7"/>
  </w:num>
  <w:num w:numId="32">
    <w:abstractNumId w:val="27"/>
  </w:num>
  <w:num w:numId="33">
    <w:abstractNumId w:val="14"/>
  </w:num>
  <w:num w:numId="34">
    <w:abstractNumId w:val="5"/>
  </w:num>
  <w:num w:numId="35">
    <w:abstractNumId w:val="3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ECD"/>
    <w:rsid w:val="0000672C"/>
    <w:rsid w:val="00083DEE"/>
    <w:rsid w:val="0008755F"/>
    <w:rsid w:val="000917EF"/>
    <w:rsid w:val="000E3556"/>
    <w:rsid w:val="000E6568"/>
    <w:rsid w:val="000F3C7C"/>
    <w:rsid w:val="00116714"/>
    <w:rsid w:val="0014196D"/>
    <w:rsid w:val="001806AB"/>
    <w:rsid w:val="001D18B1"/>
    <w:rsid w:val="00200572"/>
    <w:rsid w:val="00294D80"/>
    <w:rsid w:val="00301AAB"/>
    <w:rsid w:val="003353E2"/>
    <w:rsid w:val="003A30D2"/>
    <w:rsid w:val="00412427"/>
    <w:rsid w:val="0045086D"/>
    <w:rsid w:val="00453D90"/>
    <w:rsid w:val="0045617D"/>
    <w:rsid w:val="0048223A"/>
    <w:rsid w:val="00491740"/>
    <w:rsid w:val="00491EFB"/>
    <w:rsid w:val="004A4659"/>
    <w:rsid w:val="004B6F53"/>
    <w:rsid w:val="00537095"/>
    <w:rsid w:val="00561D12"/>
    <w:rsid w:val="00616E49"/>
    <w:rsid w:val="0063671D"/>
    <w:rsid w:val="00655A38"/>
    <w:rsid w:val="006C1B45"/>
    <w:rsid w:val="00756CDB"/>
    <w:rsid w:val="007A3463"/>
    <w:rsid w:val="007C6D2D"/>
    <w:rsid w:val="007D390B"/>
    <w:rsid w:val="007E1A39"/>
    <w:rsid w:val="007E738E"/>
    <w:rsid w:val="0081000E"/>
    <w:rsid w:val="00846A39"/>
    <w:rsid w:val="008B3D5A"/>
    <w:rsid w:val="008E1CAE"/>
    <w:rsid w:val="00922FE1"/>
    <w:rsid w:val="00936C71"/>
    <w:rsid w:val="00944C4A"/>
    <w:rsid w:val="00995606"/>
    <w:rsid w:val="009B7B99"/>
    <w:rsid w:val="009D7626"/>
    <w:rsid w:val="009F426E"/>
    <w:rsid w:val="00A15440"/>
    <w:rsid w:val="00A24554"/>
    <w:rsid w:val="00A74953"/>
    <w:rsid w:val="00B22940"/>
    <w:rsid w:val="00B37ABC"/>
    <w:rsid w:val="00B40125"/>
    <w:rsid w:val="00B43109"/>
    <w:rsid w:val="00B53B15"/>
    <w:rsid w:val="00B775AC"/>
    <w:rsid w:val="00BB38E7"/>
    <w:rsid w:val="00BC0ECD"/>
    <w:rsid w:val="00C23BF6"/>
    <w:rsid w:val="00C57491"/>
    <w:rsid w:val="00CA2B0E"/>
    <w:rsid w:val="00CA41B5"/>
    <w:rsid w:val="00CA76FC"/>
    <w:rsid w:val="00CB401A"/>
    <w:rsid w:val="00CB70AF"/>
    <w:rsid w:val="00D368AC"/>
    <w:rsid w:val="00D411B7"/>
    <w:rsid w:val="00D97A47"/>
    <w:rsid w:val="00DE7963"/>
    <w:rsid w:val="00DF1CA7"/>
    <w:rsid w:val="00DF63B6"/>
    <w:rsid w:val="00E0534C"/>
    <w:rsid w:val="00E23DDA"/>
    <w:rsid w:val="00E8135A"/>
    <w:rsid w:val="00E95141"/>
    <w:rsid w:val="00E95CA1"/>
    <w:rsid w:val="00EA65F8"/>
    <w:rsid w:val="00F84FF3"/>
    <w:rsid w:val="00F870E2"/>
    <w:rsid w:val="00FC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qFormat/>
    <w:rsid w:val="00BC0ECD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E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0E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E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E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C0EC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BC0EC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BC0ECD"/>
    <w:rPr>
      <w:rFonts w:ascii="Times New Roman" w:hAnsi="Times New Roman" w:cs="Times New Roman"/>
      <w:sz w:val="12"/>
      <w:szCs w:val="12"/>
    </w:rPr>
  </w:style>
  <w:style w:type="paragraph" w:styleId="a5">
    <w:name w:val="List Paragraph"/>
    <w:basedOn w:val="a"/>
    <w:link w:val="a6"/>
    <w:uiPriority w:val="34"/>
    <w:qFormat/>
    <w:rsid w:val="00BC0ECD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7">
    <w:name w:val="Body Text"/>
    <w:basedOn w:val="a"/>
    <w:link w:val="a8"/>
    <w:uiPriority w:val="99"/>
    <w:rsid w:val="00BC0ECD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BC0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basedOn w:val="a0"/>
    <w:link w:val="a5"/>
    <w:uiPriority w:val="34"/>
    <w:locked/>
    <w:rsid w:val="00BC0ECD"/>
    <w:rPr>
      <w:rFonts w:ascii="Times New Roman" w:eastAsia="Calibri" w:hAnsi="Times New Roman" w:cs="Times New Roman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C0E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C0E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7">
    <w:name w:val="Style7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BC0EC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BC0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BC0EC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BC0ECD"/>
    <w:rPr>
      <w:rFonts w:ascii="Georgia" w:hAnsi="Georgia" w:cs="Georgia"/>
      <w:sz w:val="12"/>
      <w:szCs w:val="12"/>
    </w:rPr>
  </w:style>
  <w:style w:type="character" w:customStyle="1" w:styleId="FontStyle22">
    <w:name w:val="Font Style22"/>
    <w:uiPriority w:val="99"/>
    <w:rsid w:val="00BC0ECD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BC0EC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BC0EC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BC0EC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C0ECD"/>
    <w:rPr>
      <w:rFonts w:ascii="Times New Roman" w:hAnsi="Times New Roman" w:cs="Times New Roman"/>
      <w:i/>
      <w:iCs/>
      <w:sz w:val="12"/>
      <w:szCs w:val="12"/>
    </w:rPr>
  </w:style>
  <w:style w:type="paragraph" w:styleId="a9">
    <w:name w:val="footer"/>
    <w:basedOn w:val="a"/>
    <w:link w:val="aa"/>
    <w:rsid w:val="00BC0E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BC0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C0ECD"/>
  </w:style>
  <w:style w:type="table" w:styleId="ac">
    <w:name w:val="Table Grid"/>
    <w:basedOn w:val="a1"/>
    <w:uiPriority w:val="59"/>
    <w:rsid w:val="00BC0EC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rsid w:val="00BC0EC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e">
    <w:name w:val="Hyperlink"/>
    <w:rsid w:val="00BC0ECD"/>
    <w:rPr>
      <w:color w:val="0000FF"/>
      <w:u w:val="single"/>
    </w:rPr>
  </w:style>
  <w:style w:type="character" w:customStyle="1" w:styleId="fontstyle01">
    <w:name w:val="fontstyle01"/>
    <w:basedOn w:val="a0"/>
    <w:rsid w:val="00BC0ECD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BC0ECD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paragraph" w:styleId="21">
    <w:name w:val="Body Text 2"/>
    <w:aliases w:val="Знак2"/>
    <w:basedOn w:val="a"/>
    <w:link w:val="22"/>
    <w:rsid w:val="00B43109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aliases w:val="Знак2 Знак"/>
    <w:basedOn w:val="a0"/>
    <w:link w:val="21"/>
    <w:rsid w:val="00B43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D368A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368AC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Strong"/>
    <w:basedOn w:val="a0"/>
    <w:qFormat/>
    <w:rsid w:val="00D368AC"/>
    <w:rPr>
      <w:b/>
      <w:bCs/>
    </w:rPr>
  </w:style>
  <w:style w:type="character" w:customStyle="1" w:styleId="font6">
    <w:name w:val="font6"/>
    <w:basedOn w:val="a0"/>
    <w:rsid w:val="00D368AC"/>
  </w:style>
  <w:style w:type="character" w:customStyle="1" w:styleId="esummarylist1">
    <w:name w:val="esummarylist1"/>
    <w:basedOn w:val="a0"/>
    <w:rsid w:val="00D368AC"/>
    <w:rPr>
      <w:color w:val="444444"/>
      <w:sz w:val="20"/>
      <w:szCs w:val="20"/>
    </w:rPr>
  </w:style>
  <w:style w:type="character" w:customStyle="1" w:styleId="em1">
    <w:name w:val="em1"/>
    <w:basedOn w:val="a0"/>
    <w:rsid w:val="00D368AC"/>
    <w:rPr>
      <w:b/>
      <w:bCs/>
    </w:rPr>
  </w:style>
  <w:style w:type="character" w:customStyle="1" w:styleId="23">
    <w:name w:val="Основной текст (2)_"/>
    <w:basedOn w:val="a0"/>
    <w:link w:val="24"/>
    <w:locked/>
    <w:rsid w:val="00D368AC"/>
    <w:rPr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368AC"/>
    <w:pPr>
      <w:shd w:val="clear" w:color="auto" w:fill="FFFFFF"/>
      <w:spacing w:before="240" w:line="269" w:lineRule="exact"/>
      <w:jc w:val="both"/>
    </w:pPr>
    <w:rPr>
      <w:sz w:val="23"/>
      <w:szCs w:val="23"/>
    </w:rPr>
  </w:style>
  <w:style w:type="character" w:customStyle="1" w:styleId="af0">
    <w:name w:val="Основной текст + Полужирный"/>
    <w:basedOn w:val="a0"/>
    <w:rsid w:val="00E95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25">
    <w:name w:val="Основной текст2"/>
    <w:basedOn w:val="a"/>
    <w:rsid w:val="00E95141"/>
    <w:pPr>
      <w:shd w:val="clear" w:color="auto" w:fill="FFFFFF"/>
      <w:spacing w:line="252" w:lineRule="exact"/>
      <w:ind w:firstLine="4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E9514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E95141"/>
  </w:style>
  <w:style w:type="paragraph" w:customStyle="1" w:styleId="af3">
    <w:name w:val="Основной текст документа"/>
    <w:basedOn w:val="a"/>
    <w:rsid w:val="00E95141"/>
    <w:pPr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34401" TargetMode="External"/><Relationship Id="rId18" Type="http://schemas.openxmlformats.org/officeDocument/2006/relationships/hyperlink" Target="http://www.riocenter.ru/" TargetMode="External"/><Relationship Id="rId26" Type="http://schemas.openxmlformats.org/officeDocument/2006/relationships/hyperlink" Target="http://www.rsl.ru/" TargetMode="External"/><Relationship Id="rId39" Type="http://schemas.openxmlformats.org/officeDocument/2006/relationships/hyperlink" Target="http://www.isra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chool.edu.ru/catalog.asp?cat_ob_no=1163&amp;ob_no=43591&amp;oll.ob_no_to=" TargetMode="External"/><Relationship Id="rId34" Type="http://schemas.openxmlformats.org/officeDocument/2006/relationships/hyperlink" Target="http://www.isprras.ru/" TargetMode="External"/><Relationship Id="rId42" Type="http://schemas.openxmlformats.org/officeDocument/2006/relationships/hyperlink" Target="http://fom.ru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ecsocman.edu.ru/" TargetMode="External"/><Relationship Id="rId25" Type="http://schemas.openxmlformats.org/officeDocument/2006/relationships/hyperlink" Target="http://www.inion.ru/" TargetMode="External"/><Relationship Id="rId33" Type="http://schemas.openxmlformats.org/officeDocument/2006/relationships/hyperlink" Target="http://www.i-u.ru/biblio/" TargetMode="External"/><Relationship Id="rId38" Type="http://schemas.openxmlformats.org/officeDocument/2006/relationships/hyperlink" Target="http://www.ssa-rss.ru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382.pdf&amp;show=dcatalogues/1/1130061/2382.pdf&amp;view=true" TargetMode="External"/><Relationship Id="rId20" Type="http://schemas.openxmlformats.org/officeDocument/2006/relationships/hyperlink" Target="http://window.edu.ru/window" TargetMode="External"/><Relationship Id="rId29" Type="http://schemas.openxmlformats.org/officeDocument/2006/relationships/hyperlink" Target="http://www.i-u.ru/biblio/" TargetMode="External"/><Relationship Id="rId41" Type="http://schemas.openxmlformats.org/officeDocument/2006/relationships/hyperlink" Target="http://www.levad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bookchamber.ru/" TargetMode="External"/><Relationship Id="rId32" Type="http://schemas.openxmlformats.org/officeDocument/2006/relationships/hyperlink" Target="http://www.auditorium.ru" TargetMode="External"/><Relationship Id="rId37" Type="http://schemas.openxmlformats.org/officeDocument/2006/relationships/hyperlink" Target="http://www.rapn.ru/" TargetMode="External"/><Relationship Id="rId40" Type="http://schemas.openxmlformats.org/officeDocument/2006/relationships/hyperlink" Target="http://wciom.ru" TargetMode="External"/><Relationship Id="rId45" Type="http://schemas.openxmlformats.org/officeDocument/2006/relationships/hyperlink" Target="http://sophist.hse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28.pdf&amp;show=dcatalogues/1/1133070/2828.pdf&amp;view=true" TargetMode="External"/><Relationship Id="rId23" Type="http://schemas.openxmlformats.org/officeDocument/2006/relationships/hyperlink" Target="http://socpedagogika.narod.ru/" TargetMode="External"/><Relationship Id="rId28" Type="http://schemas.openxmlformats.org/officeDocument/2006/relationships/hyperlink" Target="http://www.auditorium.ru/" TargetMode="External"/><Relationship Id="rId36" Type="http://schemas.openxmlformats.org/officeDocument/2006/relationships/hyperlink" Target="http://www.cessi.ru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humanities.edu.ru/" TargetMode="External"/><Relationship Id="rId31" Type="http://schemas.openxmlformats.org/officeDocument/2006/relationships/hyperlink" Target="http://www.nlr.ru/" TargetMode="External"/><Relationship Id="rId44" Type="http://schemas.openxmlformats.org/officeDocument/2006/relationships/hyperlink" Target="http://www.zircon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4129.pdf&amp;show=dcatalogues/1/1535273/4129.pdf&amp;view=true" TargetMode="External"/><Relationship Id="rId22" Type="http://schemas.openxmlformats.org/officeDocument/2006/relationships/hyperlink" Target="http://enbv.narod.ru/" TargetMode="External"/><Relationship Id="rId27" Type="http://schemas.openxmlformats.org/officeDocument/2006/relationships/hyperlink" Target="http://www.nlr.ru/" TargetMode="External"/><Relationship Id="rId30" Type="http://schemas.openxmlformats.org/officeDocument/2006/relationships/hyperlink" Target="http://www.rsl.ru/" TargetMode="External"/><Relationship Id="rId35" Type="http://schemas.openxmlformats.org/officeDocument/2006/relationships/hyperlink" Target="http://cpkr.ru/" TargetMode="External"/><Relationship Id="rId43" Type="http://schemas.openxmlformats.org/officeDocument/2006/relationships/hyperlink" Target="http://www.bashkirova-partner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EFBD8-FA2E-4AED-9727-9E490360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36</Pages>
  <Words>8978</Words>
  <Characters>51180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25</cp:revision>
  <dcterms:created xsi:type="dcterms:W3CDTF">2018-11-06T11:14:00Z</dcterms:created>
  <dcterms:modified xsi:type="dcterms:W3CDTF">2020-10-21T15:53:00Z</dcterms:modified>
</cp:coreProperties>
</file>