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206" w:rsidRDefault="00C71206" w:rsidP="004A11B8">
      <w:pPr>
        <w:pStyle w:val="1"/>
        <w:spacing w:before="0" w:after="0"/>
        <w:ind w:left="-567" w:firstLine="567"/>
        <w:rPr>
          <w:rStyle w:val="FontStyle16"/>
          <w:b/>
          <w:bCs w:val="0"/>
          <w:noProof/>
          <w:sz w:val="24"/>
          <w:szCs w:val="24"/>
        </w:rPr>
      </w:pPr>
    </w:p>
    <w:tbl>
      <w:tblPr>
        <w:tblW w:w="0" w:type="auto"/>
        <w:jc w:val="center"/>
        <w:tblLook w:val="00BF" w:firstRow="1" w:lastRow="0" w:firstColumn="1" w:lastColumn="0" w:noHBand="0" w:noVBand="0"/>
      </w:tblPr>
      <w:tblGrid>
        <w:gridCol w:w="9732"/>
      </w:tblGrid>
      <w:tr w:rsidR="005A6E5F" w:rsidTr="004B294D">
        <w:trPr>
          <w:cantSplit/>
          <w:trHeight w:val="688"/>
          <w:jc w:val="center"/>
        </w:trPr>
        <w:tc>
          <w:tcPr>
            <w:tcW w:w="9732" w:type="dxa"/>
            <w:vAlign w:val="center"/>
          </w:tcPr>
          <w:p w:rsidR="005A6E5F" w:rsidRPr="00FB3E1B" w:rsidRDefault="005A6E5F" w:rsidP="004B294D">
            <w:pPr>
              <w:pStyle w:val="ab"/>
              <w:spacing w:after="60" w:line="276" w:lineRule="auto"/>
              <w:ind w:firstLine="0"/>
              <w:jc w:val="center"/>
            </w:pPr>
            <w:r w:rsidRPr="00FB3E1B">
              <w:t>МИНИСТЕРСТВО ОБРАЗОВАНИЯ И НАУКИ</w:t>
            </w:r>
            <w:r w:rsidRPr="00FB3E1B">
              <w:br/>
              <w:t>РОССИЙСКОЙ ФЕДЕРАЦИИ</w:t>
            </w:r>
          </w:p>
          <w:p w:rsidR="005A6E5F" w:rsidRPr="00FB3E1B" w:rsidRDefault="005A6E5F" w:rsidP="004B294D">
            <w:pPr>
              <w:pStyle w:val="ab"/>
              <w:spacing w:line="276" w:lineRule="auto"/>
              <w:ind w:firstLine="0"/>
              <w:jc w:val="center"/>
            </w:pPr>
            <w:r w:rsidRPr="00FB3E1B">
              <w:t xml:space="preserve">Федеральное государственное бюджетное образовательное учреждение </w:t>
            </w:r>
          </w:p>
          <w:p w:rsidR="005A6E5F" w:rsidRPr="00FB3E1B" w:rsidRDefault="005A6E5F" w:rsidP="004B294D">
            <w:pPr>
              <w:pStyle w:val="ab"/>
              <w:spacing w:line="276" w:lineRule="auto"/>
              <w:ind w:firstLine="0"/>
              <w:jc w:val="center"/>
            </w:pPr>
            <w:r w:rsidRPr="00FB3E1B">
              <w:t xml:space="preserve">высшего образования </w:t>
            </w:r>
          </w:p>
          <w:p w:rsidR="005A6E5F" w:rsidRPr="00FB3E1B" w:rsidRDefault="005A6E5F" w:rsidP="004B294D">
            <w:pPr>
              <w:pStyle w:val="ab"/>
              <w:spacing w:line="276" w:lineRule="auto"/>
              <w:ind w:firstLine="0"/>
              <w:jc w:val="center"/>
            </w:pPr>
            <w:r w:rsidRPr="00FB3E1B">
              <w:t>«Магнитогорский государственный технический университет им. Г.И. Носова»</w:t>
            </w:r>
          </w:p>
        </w:tc>
      </w:tr>
    </w:tbl>
    <w:p w:rsidR="005A6E5F" w:rsidRPr="00C17915" w:rsidRDefault="005A6E5F" w:rsidP="005A6E5F">
      <w:pPr>
        <w:pStyle w:val="Style2"/>
        <w:widowControl/>
        <w:ind w:left="5103"/>
        <w:jc w:val="center"/>
        <w:rPr>
          <w:rStyle w:val="FontStyle18"/>
          <w:b w:val="0"/>
          <w:sz w:val="24"/>
          <w:szCs w:val="24"/>
        </w:rPr>
      </w:pPr>
    </w:p>
    <w:p w:rsidR="005A6E5F" w:rsidRPr="00030325" w:rsidRDefault="005A6E5F" w:rsidP="005A6E5F">
      <w:pPr>
        <w:pStyle w:val="Style13"/>
        <w:widowControl/>
        <w:jc w:val="right"/>
        <w:rPr>
          <w:rStyle w:val="FontStyle23"/>
          <w:b w:val="0"/>
          <w:sz w:val="24"/>
          <w:szCs w:val="24"/>
        </w:rPr>
      </w:pPr>
      <w:r>
        <w:rPr>
          <w:noProof/>
        </w:rPr>
        <w:drawing>
          <wp:inline distT="0" distB="0" distL="0" distR="0">
            <wp:extent cx="2762250" cy="1733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5A6E5F" w:rsidRPr="00030325" w:rsidRDefault="005A6E5F" w:rsidP="005A6E5F">
      <w:pPr>
        <w:pStyle w:val="Style13"/>
        <w:widowControl/>
        <w:jc w:val="center"/>
        <w:rPr>
          <w:rStyle w:val="FontStyle23"/>
          <w:b w:val="0"/>
          <w:sz w:val="24"/>
          <w:szCs w:val="24"/>
        </w:rPr>
      </w:pPr>
    </w:p>
    <w:p w:rsidR="005A6E5F" w:rsidRPr="00C17915" w:rsidRDefault="005A6E5F" w:rsidP="005A6E5F">
      <w:pPr>
        <w:pStyle w:val="Style13"/>
        <w:widowControl/>
        <w:jc w:val="center"/>
        <w:rPr>
          <w:rStyle w:val="FontStyle23"/>
          <w:b w:val="0"/>
          <w:sz w:val="24"/>
          <w:szCs w:val="24"/>
        </w:rPr>
      </w:pPr>
    </w:p>
    <w:p w:rsidR="005A6E5F" w:rsidRPr="00C17915" w:rsidRDefault="005A6E5F" w:rsidP="005A6E5F">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5A6E5F" w:rsidRPr="0085361B" w:rsidRDefault="005A6E5F" w:rsidP="005A6E5F">
      <w:pPr>
        <w:pStyle w:val="Style5"/>
        <w:widowControl/>
        <w:ind w:firstLine="0"/>
        <w:jc w:val="center"/>
        <w:rPr>
          <w:rStyle w:val="FontStyle21"/>
          <w:sz w:val="28"/>
          <w:szCs w:val="28"/>
        </w:rPr>
      </w:pPr>
    </w:p>
    <w:p w:rsidR="005A6E5F" w:rsidRPr="00150405" w:rsidRDefault="005A6E5F" w:rsidP="005A6E5F">
      <w:pPr>
        <w:pStyle w:val="Style11"/>
        <w:widowControl/>
        <w:ind w:firstLine="0"/>
        <w:jc w:val="center"/>
        <w:rPr>
          <w:rStyle w:val="FontStyle17"/>
          <w:i/>
          <w:caps/>
          <w:sz w:val="20"/>
          <w:szCs w:val="20"/>
        </w:rPr>
      </w:pPr>
      <w:r>
        <w:rPr>
          <w:rStyle w:val="FontStyle17"/>
          <w:i/>
          <w:caps/>
          <w:sz w:val="28"/>
          <w:szCs w:val="28"/>
        </w:rPr>
        <w:t>психология</w:t>
      </w:r>
    </w:p>
    <w:p w:rsidR="005A6E5F" w:rsidRPr="00C17915" w:rsidRDefault="005A6E5F" w:rsidP="005A6E5F">
      <w:pPr>
        <w:pStyle w:val="Style11"/>
        <w:widowControl/>
        <w:ind w:firstLine="0"/>
        <w:jc w:val="center"/>
        <w:rPr>
          <w:rStyle w:val="FontStyle17"/>
          <w:b w:val="0"/>
          <w:sz w:val="24"/>
          <w:szCs w:val="24"/>
        </w:rPr>
      </w:pPr>
    </w:p>
    <w:p w:rsidR="005A6E5F" w:rsidRDefault="005A6E5F" w:rsidP="005A6E5F">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5A6E5F" w:rsidRPr="0085361B" w:rsidRDefault="005A6E5F" w:rsidP="005A6E5F">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5A6E5F" w:rsidRPr="0085361B" w:rsidRDefault="005A6E5F" w:rsidP="005A6E5F">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5A6E5F" w:rsidRPr="0085361B" w:rsidRDefault="005A6E5F" w:rsidP="005A6E5F">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5A6E5F" w:rsidRPr="0085361B" w:rsidRDefault="005A6E5F" w:rsidP="005A6E5F">
      <w:pPr>
        <w:pStyle w:val="Style4"/>
        <w:widowControl/>
        <w:ind w:firstLine="0"/>
        <w:jc w:val="center"/>
        <w:rPr>
          <w:rStyle w:val="FontStyle16"/>
          <w:b w:val="0"/>
          <w:sz w:val="24"/>
          <w:szCs w:val="24"/>
        </w:rPr>
      </w:pPr>
    </w:p>
    <w:p w:rsidR="005A6E5F" w:rsidRPr="0085361B" w:rsidRDefault="005A6E5F" w:rsidP="005A6E5F">
      <w:pPr>
        <w:pStyle w:val="Style4"/>
        <w:widowControl/>
        <w:ind w:firstLine="0"/>
        <w:jc w:val="center"/>
        <w:rPr>
          <w:rStyle w:val="FontStyle16"/>
          <w:b w:val="0"/>
          <w:sz w:val="24"/>
          <w:szCs w:val="24"/>
        </w:rPr>
      </w:pPr>
      <w:r w:rsidRPr="0085361B">
        <w:rPr>
          <w:rStyle w:val="FontStyle16"/>
          <w:b w:val="0"/>
          <w:sz w:val="24"/>
          <w:szCs w:val="24"/>
        </w:rPr>
        <w:t>Уровень высшего образования – бакалавриат</w:t>
      </w:r>
    </w:p>
    <w:p w:rsidR="005A6E5F" w:rsidRPr="0085361B" w:rsidRDefault="005A6E5F" w:rsidP="005A6E5F">
      <w:pPr>
        <w:pStyle w:val="Style4"/>
        <w:widowControl/>
        <w:ind w:firstLine="0"/>
        <w:jc w:val="center"/>
        <w:rPr>
          <w:rStyle w:val="FontStyle16"/>
          <w:b w:val="0"/>
          <w:sz w:val="24"/>
          <w:szCs w:val="24"/>
        </w:rPr>
      </w:pPr>
    </w:p>
    <w:p w:rsidR="005A6E5F" w:rsidRPr="0085361B" w:rsidRDefault="005A6E5F" w:rsidP="005A6E5F">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академический бакалавриат  </w:t>
      </w:r>
    </w:p>
    <w:p w:rsidR="005A6E5F" w:rsidRPr="0085361B" w:rsidRDefault="005A6E5F" w:rsidP="005A6E5F">
      <w:pPr>
        <w:pStyle w:val="Style4"/>
        <w:widowControl/>
        <w:ind w:firstLine="0"/>
        <w:jc w:val="center"/>
        <w:rPr>
          <w:rStyle w:val="FontStyle16"/>
          <w:b w:val="0"/>
          <w:sz w:val="24"/>
          <w:szCs w:val="24"/>
        </w:rPr>
      </w:pPr>
    </w:p>
    <w:p w:rsidR="005A6E5F" w:rsidRPr="0085361B" w:rsidRDefault="005A6E5F" w:rsidP="005A6E5F">
      <w:pPr>
        <w:pStyle w:val="Style4"/>
        <w:widowControl/>
        <w:ind w:firstLine="0"/>
        <w:jc w:val="center"/>
        <w:rPr>
          <w:rStyle w:val="FontStyle16"/>
          <w:b w:val="0"/>
          <w:sz w:val="24"/>
          <w:szCs w:val="24"/>
        </w:rPr>
      </w:pPr>
    </w:p>
    <w:p w:rsidR="005A6E5F" w:rsidRPr="0085361B" w:rsidRDefault="005A6E5F" w:rsidP="005A6E5F">
      <w:pPr>
        <w:pStyle w:val="Style4"/>
        <w:widowControl/>
        <w:ind w:firstLine="0"/>
        <w:jc w:val="center"/>
        <w:rPr>
          <w:rStyle w:val="FontStyle16"/>
          <w:b w:val="0"/>
          <w:sz w:val="24"/>
          <w:szCs w:val="24"/>
        </w:rPr>
      </w:pPr>
      <w:r w:rsidRPr="0085361B">
        <w:rPr>
          <w:rStyle w:val="FontStyle16"/>
          <w:b w:val="0"/>
          <w:sz w:val="24"/>
          <w:szCs w:val="24"/>
        </w:rPr>
        <w:t>Форма обучения</w:t>
      </w:r>
    </w:p>
    <w:p w:rsidR="005A6E5F" w:rsidRPr="0085361B" w:rsidRDefault="005A6E5F" w:rsidP="005A6E5F">
      <w:pPr>
        <w:pStyle w:val="Style4"/>
        <w:widowControl/>
        <w:ind w:firstLine="0"/>
        <w:jc w:val="center"/>
        <w:rPr>
          <w:rStyle w:val="FontStyle18"/>
          <w:b w:val="0"/>
          <w:sz w:val="24"/>
          <w:szCs w:val="24"/>
        </w:rPr>
      </w:pPr>
      <w:r w:rsidRPr="0085361B">
        <w:rPr>
          <w:rStyle w:val="FontStyle16"/>
          <w:b w:val="0"/>
          <w:sz w:val="24"/>
          <w:szCs w:val="24"/>
        </w:rPr>
        <w:t>Очная</w:t>
      </w:r>
    </w:p>
    <w:p w:rsidR="005A6E5F" w:rsidRPr="0085361B" w:rsidRDefault="005A6E5F" w:rsidP="005A6E5F">
      <w:pPr>
        <w:pStyle w:val="Style1"/>
        <w:widowControl/>
        <w:jc w:val="center"/>
        <w:rPr>
          <w:rStyle w:val="FontStyle17"/>
          <w:b w:val="0"/>
          <w:sz w:val="24"/>
          <w:szCs w:val="24"/>
        </w:rPr>
      </w:pPr>
    </w:p>
    <w:p w:rsidR="005A6E5F" w:rsidRPr="00C17915" w:rsidRDefault="005A6E5F" w:rsidP="005A6E5F">
      <w:pPr>
        <w:pStyle w:val="Style1"/>
        <w:widowControl/>
        <w:jc w:val="center"/>
        <w:rPr>
          <w:rStyle w:val="FontStyle17"/>
          <w:b w:val="0"/>
          <w:sz w:val="24"/>
          <w:szCs w:val="24"/>
        </w:rPr>
      </w:pPr>
    </w:p>
    <w:p w:rsidR="005A6E5F" w:rsidRPr="00C17915" w:rsidRDefault="005A6E5F" w:rsidP="005A6E5F">
      <w:pPr>
        <w:pStyle w:val="Style1"/>
        <w:widowControl/>
        <w:jc w:val="center"/>
        <w:rPr>
          <w:rStyle w:val="FontStyle17"/>
          <w:b w:val="0"/>
          <w:sz w:val="24"/>
          <w:szCs w:val="24"/>
        </w:rPr>
      </w:pPr>
    </w:p>
    <w:p w:rsidR="005A6E5F" w:rsidRPr="00C17915" w:rsidRDefault="005A6E5F" w:rsidP="005A6E5F">
      <w:pPr>
        <w:pStyle w:val="Style1"/>
        <w:widowControl/>
        <w:jc w:val="center"/>
        <w:rPr>
          <w:rStyle w:val="FontStyle17"/>
          <w:b w:val="0"/>
          <w:sz w:val="24"/>
          <w:szCs w:val="24"/>
        </w:rPr>
      </w:pPr>
    </w:p>
    <w:p w:rsidR="005A6E5F" w:rsidRPr="00C17915" w:rsidRDefault="005A6E5F" w:rsidP="005A6E5F">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5A6E5F" w:rsidRPr="00C17915" w:rsidTr="004B294D">
        <w:tc>
          <w:tcPr>
            <w:tcW w:w="3045" w:type="dxa"/>
          </w:tcPr>
          <w:p w:rsidR="005A6E5F" w:rsidRPr="00C17915" w:rsidRDefault="005A6E5F" w:rsidP="004B294D">
            <w:pPr>
              <w:pStyle w:val="Style1"/>
              <w:widowControl/>
              <w:ind w:firstLine="0"/>
              <w:rPr>
                <w:rStyle w:val="FontStyle17"/>
                <w:b w:val="0"/>
                <w:sz w:val="24"/>
                <w:szCs w:val="24"/>
              </w:rPr>
            </w:pPr>
            <w:r>
              <w:rPr>
                <w:rStyle w:val="FontStyle17"/>
                <w:b w:val="0"/>
                <w:sz w:val="24"/>
                <w:szCs w:val="24"/>
              </w:rPr>
              <w:t>Институт</w:t>
            </w:r>
          </w:p>
          <w:p w:rsidR="005A6E5F" w:rsidRPr="00C17915" w:rsidRDefault="005A6E5F" w:rsidP="004B294D">
            <w:pPr>
              <w:pStyle w:val="Style1"/>
              <w:widowControl/>
              <w:ind w:firstLine="0"/>
              <w:rPr>
                <w:rStyle w:val="FontStyle17"/>
                <w:b w:val="0"/>
                <w:i/>
                <w:color w:val="C00000"/>
                <w:sz w:val="24"/>
                <w:szCs w:val="24"/>
              </w:rPr>
            </w:pPr>
          </w:p>
        </w:tc>
        <w:tc>
          <w:tcPr>
            <w:tcW w:w="6243" w:type="dxa"/>
          </w:tcPr>
          <w:p w:rsidR="005A6E5F" w:rsidRPr="00C17915" w:rsidRDefault="005A6E5F" w:rsidP="004B294D">
            <w:pPr>
              <w:pStyle w:val="Style1"/>
              <w:widowControl/>
              <w:ind w:firstLine="34"/>
              <w:jc w:val="left"/>
              <w:rPr>
                <w:rStyle w:val="FontStyle17"/>
                <w:b w:val="0"/>
                <w:i/>
                <w:color w:val="C00000"/>
                <w:sz w:val="24"/>
                <w:szCs w:val="24"/>
              </w:rPr>
            </w:pPr>
            <w:r>
              <w:t>Гуманитарного образования</w:t>
            </w:r>
          </w:p>
        </w:tc>
      </w:tr>
      <w:tr w:rsidR="005A6E5F" w:rsidRPr="00C17915" w:rsidTr="004B294D">
        <w:tc>
          <w:tcPr>
            <w:tcW w:w="3045" w:type="dxa"/>
          </w:tcPr>
          <w:p w:rsidR="005A6E5F" w:rsidRPr="00C17915" w:rsidRDefault="005A6E5F"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5A6E5F" w:rsidRPr="00CF0FAD" w:rsidRDefault="005A6E5F" w:rsidP="004B294D">
            <w:pPr>
              <w:pStyle w:val="Style1"/>
              <w:widowControl/>
              <w:ind w:firstLine="34"/>
              <w:rPr>
                <w:rStyle w:val="FontStyle17"/>
                <w:b w:val="0"/>
                <w:sz w:val="24"/>
                <w:szCs w:val="24"/>
              </w:rPr>
            </w:pPr>
            <w:r>
              <w:rPr>
                <w:rStyle w:val="FontStyle17"/>
                <w:b w:val="0"/>
                <w:sz w:val="24"/>
                <w:szCs w:val="24"/>
              </w:rPr>
              <w:t>Социальной работы и психолого-педагогического образования</w:t>
            </w:r>
          </w:p>
        </w:tc>
      </w:tr>
      <w:tr w:rsidR="005A6E5F" w:rsidRPr="00C17915" w:rsidTr="004B294D">
        <w:tc>
          <w:tcPr>
            <w:tcW w:w="3045" w:type="dxa"/>
          </w:tcPr>
          <w:p w:rsidR="005A6E5F" w:rsidRPr="00C17915" w:rsidRDefault="005A6E5F"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5A6E5F" w:rsidRPr="00CA73CF" w:rsidRDefault="005A6E5F" w:rsidP="004B294D">
            <w:pPr>
              <w:pStyle w:val="Style1"/>
              <w:widowControl/>
              <w:ind w:firstLine="34"/>
              <w:rPr>
                <w:rStyle w:val="FontStyle17"/>
                <w:b w:val="0"/>
                <w:sz w:val="24"/>
                <w:szCs w:val="24"/>
              </w:rPr>
            </w:pPr>
            <w:r>
              <w:rPr>
                <w:rStyle w:val="FontStyle17"/>
                <w:b w:val="0"/>
                <w:sz w:val="24"/>
                <w:szCs w:val="24"/>
              </w:rPr>
              <w:t>1-2</w:t>
            </w:r>
          </w:p>
        </w:tc>
      </w:tr>
      <w:tr w:rsidR="005A6E5F" w:rsidRPr="00C17915" w:rsidTr="004B294D">
        <w:trPr>
          <w:trHeight w:val="147"/>
        </w:trPr>
        <w:tc>
          <w:tcPr>
            <w:tcW w:w="3045" w:type="dxa"/>
          </w:tcPr>
          <w:p w:rsidR="005A6E5F" w:rsidRPr="00C17915" w:rsidRDefault="005A6E5F"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5A6E5F" w:rsidRPr="00CA73CF" w:rsidRDefault="005A6E5F" w:rsidP="004B294D">
            <w:pPr>
              <w:pStyle w:val="Style1"/>
              <w:widowControl/>
              <w:ind w:firstLine="34"/>
              <w:rPr>
                <w:rStyle w:val="FontStyle17"/>
                <w:b w:val="0"/>
                <w:sz w:val="24"/>
                <w:szCs w:val="24"/>
              </w:rPr>
            </w:pPr>
            <w:r>
              <w:rPr>
                <w:rStyle w:val="FontStyle17"/>
                <w:b w:val="0"/>
                <w:sz w:val="24"/>
                <w:szCs w:val="24"/>
              </w:rPr>
              <w:t>1, 2, 3</w:t>
            </w:r>
          </w:p>
        </w:tc>
      </w:tr>
    </w:tbl>
    <w:p w:rsidR="005A6E5F" w:rsidRPr="00C17915" w:rsidRDefault="005A6E5F" w:rsidP="005A6E5F">
      <w:pPr>
        <w:pStyle w:val="Style1"/>
        <w:widowControl/>
        <w:jc w:val="center"/>
        <w:rPr>
          <w:rStyle w:val="FontStyle17"/>
          <w:b w:val="0"/>
          <w:sz w:val="24"/>
          <w:szCs w:val="24"/>
        </w:rPr>
      </w:pPr>
    </w:p>
    <w:p w:rsidR="005A6E5F" w:rsidRPr="00C17915" w:rsidRDefault="005A6E5F" w:rsidP="005A6E5F">
      <w:pPr>
        <w:pStyle w:val="Style1"/>
        <w:widowControl/>
        <w:jc w:val="center"/>
        <w:rPr>
          <w:rStyle w:val="FontStyle17"/>
          <w:b w:val="0"/>
          <w:sz w:val="24"/>
          <w:szCs w:val="24"/>
        </w:rPr>
      </w:pPr>
    </w:p>
    <w:p w:rsidR="005A6E5F" w:rsidRPr="00C17915" w:rsidRDefault="005A6E5F" w:rsidP="005A6E5F">
      <w:pPr>
        <w:pStyle w:val="Style6"/>
        <w:widowControl/>
        <w:jc w:val="center"/>
        <w:rPr>
          <w:rStyle w:val="FontStyle16"/>
          <w:b w:val="0"/>
          <w:sz w:val="24"/>
          <w:szCs w:val="24"/>
        </w:rPr>
      </w:pPr>
      <w:r w:rsidRPr="00C17915">
        <w:rPr>
          <w:rStyle w:val="FontStyle16"/>
          <w:b w:val="0"/>
          <w:sz w:val="24"/>
          <w:szCs w:val="24"/>
        </w:rPr>
        <w:t>Магнитогорск</w:t>
      </w:r>
    </w:p>
    <w:p w:rsidR="005A6E5F" w:rsidRPr="001C2513" w:rsidRDefault="005A6E5F" w:rsidP="005A6E5F">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5A6E5F" w:rsidRPr="00BD3975" w:rsidRDefault="005A6E5F" w:rsidP="005A6E5F">
      <w:pPr>
        <w:rPr>
          <w:rStyle w:val="FontStyle15"/>
          <w:b w:val="0"/>
          <w:sz w:val="24"/>
          <w:szCs w:val="24"/>
        </w:rPr>
      </w:pPr>
    </w:p>
    <w:p w:rsidR="00C71206" w:rsidRPr="00C71206" w:rsidRDefault="00C71206" w:rsidP="00C71206">
      <w:r>
        <w:rPr>
          <w:noProof/>
        </w:rPr>
        <w:lastRenderedPageBreak/>
        <w:drawing>
          <wp:inline distT="0" distB="0" distL="0" distR="0">
            <wp:extent cx="5943600" cy="7915275"/>
            <wp:effectExtent l="19050" t="0" r="0" b="0"/>
            <wp:docPr id="2" name="Рисунок 1" descr="D:\Users\m.klimov\Desktop\Презентация Microsoft Office Power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limov\Desktop\Презентация Microsoft Office PowerPoint (2).jpg"/>
                    <pic:cNvPicPr>
                      <a:picLocks noChangeAspect="1" noChangeArrowheads="1"/>
                    </pic:cNvPicPr>
                  </pic:nvPicPr>
                  <pic:blipFill>
                    <a:blip r:embed="rId8" cstate="print"/>
                    <a:srcRect/>
                    <a:stretch>
                      <a:fillRect/>
                    </a:stretch>
                  </pic:blipFill>
                  <pic:spPr bwMode="auto">
                    <a:xfrm>
                      <a:off x="0" y="0"/>
                      <a:ext cx="5943600" cy="7915275"/>
                    </a:xfrm>
                    <a:prstGeom prst="rect">
                      <a:avLst/>
                    </a:prstGeom>
                    <a:noFill/>
                    <a:ln w="9525">
                      <a:noFill/>
                      <a:miter lim="800000"/>
                      <a:headEnd/>
                      <a:tailEnd/>
                    </a:ln>
                  </pic:spPr>
                </pic:pic>
              </a:graphicData>
            </a:graphic>
          </wp:inline>
        </w:drawing>
      </w:r>
    </w:p>
    <w:p w:rsidR="004A11B8" w:rsidRDefault="004A11B8" w:rsidP="004A11B8">
      <w:pPr>
        <w:pStyle w:val="1"/>
        <w:spacing w:before="0" w:after="0"/>
        <w:ind w:left="-567" w:firstLine="567"/>
        <w:rPr>
          <w:rStyle w:val="FontStyle16"/>
          <w:b/>
          <w:bCs w:val="0"/>
          <w:sz w:val="24"/>
          <w:szCs w:val="24"/>
        </w:rPr>
      </w:pPr>
    </w:p>
    <w:p w:rsidR="004A11B8" w:rsidRDefault="004A11B8" w:rsidP="004A11B8">
      <w:pPr>
        <w:pStyle w:val="1"/>
        <w:spacing w:before="0" w:after="0"/>
        <w:ind w:left="-567" w:firstLine="567"/>
        <w:rPr>
          <w:rStyle w:val="FontStyle16"/>
          <w:b/>
          <w:bCs w:val="0"/>
          <w:sz w:val="24"/>
          <w:szCs w:val="24"/>
        </w:rPr>
      </w:pPr>
    </w:p>
    <w:p w:rsidR="004A11B8" w:rsidRDefault="004A11B8" w:rsidP="004A11B8">
      <w:pPr>
        <w:pStyle w:val="1"/>
        <w:spacing w:before="0" w:after="0"/>
        <w:ind w:left="-567" w:firstLine="567"/>
        <w:rPr>
          <w:rStyle w:val="FontStyle16"/>
          <w:b/>
          <w:bCs w:val="0"/>
          <w:sz w:val="24"/>
          <w:szCs w:val="24"/>
        </w:rPr>
      </w:pPr>
    </w:p>
    <w:p w:rsidR="004A11B8" w:rsidRDefault="004A11B8" w:rsidP="004A11B8">
      <w:pPr>
        <w:pStyle w:val="1"/>
        <w:spacing w:before="0" w:after="0"/>
        <w:ind w:left="-567" w:firstLine="567"/>
        <w:rPr>
          <w:rStyle w:val="FontStyle16"/>
          <w:b/>
          <w:bCs w:val="0"/>
          <w:sz w:val="24"/>
          <w:szCs w:val="24"/>
        </w:rPr>
      </w:pPr>
    </w:p>
    <w:p w:rsidR="004A11B8" w:rsidRDefault="004A11B8" w:rsidP="004A11B8">
      <w:pPr>
        <w:pStyle w:val="1"/>
        <w:spacing w:before="0" w:after="0"/>
        <w:ind w:left="-567" w:firstLine="567"/>
        <w:rPr>
          <w:rStyle w:val="FontStyle16"/>
          <w:b/>
          <w:bCs w:val="0"/>
          <w:sz w:val="24"/>
          <w:szCs w:val="24"/>
        </w:rPr>
      </w:pPr>
    </w:p>
    <w:p w:rsidR="004A11B8" w:rsidRDefault="004A11B8" w:rsidP="004A11B8">
      <w:pPr>
        <w:pStyle w:val="1"/>
        <w:spacing w:before="0" w:after="0"/>
        <w:ind w:left="-567" w:firstLine="567"/>
        <w:rPr>
          <w:rStyle w:val="FontStyle16"/>
          <w:b/>
          <w:bCs w:val="0"/>
          <w:sz w:val="24"/>
          <w:szCs w:val="24"/>
        </w:rPr>
      </w:pPr>
    </w:p>
    <w:p w:rsidR="00A34A7C" w:rsidRPr="00A34A7C" w:rsidRDefault="00A34A7C" w:rsidP="00A34A7C"/>
    <w:p w:rsidR="0019399C" w:rsidRDefault="0019399C">
      <w:pPr>
        <w:rPr>
          <w:rStyle w:val="FontStyle16"/>
          <w:rFonts w:eastAsia="Times New Roman"/>
          <w:b w:val="0"/>
          <w:iCs/>
          <w:szCs w:val="24"/>
        </w:rPr>
      </w:pPr>
      <w:r w:rsidRPr="0019399C">
        <w:rPr>
          <w:rStyle w:val="FontStyle16"/>
          <w:noProof/>
          <w:szCs w:val="24"/>
        </w:rPr>
        <w:lastRenderedPageBreak/>
        <w:drawing>
          <wp:inline distT="0" distB="0" distL="0" distR="0">
            <wp:extent cx="5940425" cy="8190837"/>
            <wp:effectExtent l="19050" t="0" r="317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8190837"/>
                    </a:xfrm>
                    <a:prstGeom prst="rect">
                      <a:avLst/>
                    </a:prstGeom>
                    <a:noFill/>
                    <a:ln w="9525">
                      <a:noFill/>
                      <a:miter lim="800000"/>
                      <a:headEnd/>
                      <a:tailEnd/>
                    </a:ln>
                  </pic:spPr>
                </pic:pic>
              </a:graphicData>
            </a:graphic>
          </wp:inline>
        </w:drawing>
      </w:r>
    </w:p>
    <w:p w:rsidR="0019399C" w:rsidRDefault="0019399C">
      <w:pPr>
        <w:rPr>
          <w:rStyle w:val="FontStyle16"/>
          <w:rFonts w:eastAsia="Times New Roman"/>
          <w:iCs/>
          <w:sz w:val="24"/>
          <w:szCs w:val="24"/>
        </w:rPr>
      </w:pPr>
      <w:r>
        <w:rPr>
          <w:rStyle w:val="FontStyle16"/>
          <w:b w:val="0"/>
          <w:sz w:val="24"/>
          <w:szCs w:val="24"/>
        </w:rPr>
        <w:br w:type="page"/>
      </w:r>
    </w:p>
    <w:p w:rsidR="003109E3" w:rsidRPr="0019399C" w:rsidRDefault="003109E3" w:rsidP="003109E3">
      <w:pPr>
        <w:pStyle w:val="1"/>
        <w:spacing w:before="0" w:after="0"/>
        <w:ind w:left="0" w:firstLine="567"/>
        <w:rPr>
          <w:rStyle w:val="FontStyle16"/>
          <w:b/>
          <w:bCs w:val="0"/>
          <w:sz w:val="24"/>
          <w:szCs w:val="24"/>
        </w:rPr>
      </w:pPr>
      <w:r w:rsidRPr="0019399C">
        <w:rPr>
          <w:rStyle w:val="FontStyle16"/>
          <w:b/>
          <w:sz w:val="24"/>
          <w:szCs w:val="24"/>
        </w:rPr>
        <w:lastRenderedPageBreak/>
        <w:t>1 Цели освоения дисциплины</w:t>
      </w:r>
    </w:p>
    <w:p w:rsidR="003109E3" w:rsidRPr="003109E3" w:rsidRDefault="003109E3" w:rsidP="003109E3">
      <w:pPr>
        <w:pStyle w:val="1"/>
        <w:spacing w:before="0" w:after="0"/>
        <w:ind w:left="-567" w:firstLine="567"/>
        <w:rPr>
          <w:b w:val="0"/>
          <w:szCs w:val="24"/>
        </w:rPr>
      </w:pPr>
      <w:r w:rsidRPr="003109E3">
        <w:rPr>
          <w:szCs w:val="24"/>
        </w:rPr>
        <w:t>Целями освоения дисциплины</w:t>
      </w:r>
      <w:r w:rsidRPr="003109E3">
        <w:rPr>
          <w:b w:val="0"/>
          <w:szCs w:val="24"/>
        </w:rPr>
        <w:t xml:space="preserve">  «Психология» являются:  формирование системы знаний о природе и закономерностях функционирования психики человека, особенностях ее формирования в фило- и онтогенезе и проявлении в поведении и деятельности. Курс призван сформировать целостное представление о психологических особенностях профессиональной педагогической деятельности и обеспечить психологические компетенции будущего бакалавра в сфере физической культуры</w:t>
      </w:r>
    </w:p>
    <w:p w:rsidR="003109E3" w:rsidRPr="003109E3" w:rsidRDefault="003109E3" w:rsidP="003109E3">
      <w:pPr>
        <w:pStyle w:val="1"/>
        <w:spacing w:before="0" w:after="0"/>
        <w:ind w:left="-567" w:firstLine="567"/>
        <w:jc w:val="left"/>
        <w:rPr>
          <w:rStyle w:val="FontStyle21"/>
          <w:sz w:val="24"/>
          <w:szCs w:val="24"/>
        </w:rPr>
      </w:pPr>
      <w:r w:rsidRPr="003109E3">
        <w:rPr>
          <w:rStyle w:val="FontStyle21"/>
          <w:sz w:val="24"/>
          <w:szCs w:val="24"/>
        </w:rPr>
        <w:t xml:space="preserve">2 Место дисциплины в структуре образовательной программы </w:t>
      </w:r>
      <w:r w:rsidRPr="003109E3">
        <w:rPr>
          <w:rStyle w:val="FontStyle21"/>
          <w:sz w:val="24"/>
          <w:szCs w:val="24"/>
        </w:rPr>
        <w:br/>
        <w:t>подготовки бакалавра (магистра, специалиста)</w:t>
      </w:r>
    </w:p>
    <w:p w:rsidR="003109E3" w:rsidRPr="003109E3" w:rsidRDefault="003109E3" w:rsidP="003109E3">
      <w:pPr>
        <w:pStyle w:val="p11"/>
        <w:spacing w:before="0" w:beforeAutospacing="0" w:after="0" w:afterAutospacing="0"/>
        <w:ind w:left="-567" w:firstLine="567"/>
        <w:jc w:val="both"/>
      </w:pPr>
      <w:r w:rsidRPr="003109E3">
        <w:rPr>
          <w:bCs/>
        </w:rPr>
        <w:t>Дисциплина «Психология» входит в базовую часть блока Б.1.Б.11 образовательной программы</w:t>
      </w:r>
      <w:r w:rsidRPr="003109E3">
        <w:t xml:space="preserve"> по направлению подготовки 44.03.05 Педагогическое образование (с двумя профилями подготовки).   Данный курс предусматривает проведение лекционных и практических занятий, а также самостоятельную работу студентов. Курс читается на 1,2 курсах и заканчивается сдачей зачета (1 семестр), на 2 курсе - экзамена (3 семестр).</w:t>
      </w:r>
    </w:p>
    <w:p w:rsidR="003109E3" w:rsidRPr="003109E3" w:rsidRDefault="003109E3" w:rsidP="003109E3">
      <w:pPr>
        <w:pStyle w:val="p11"/>
        <w:spacing w:before="0" w:beforeAutospacing="0" w:after="0" w:afterAutospacing="0"/>
        <w:ind w:left="-567" w:firstLine="567"/>
        <w:jc w:val="both"/>
      </w:pPr>
      <w:r w:rsidRPr="003109E3">
        <w:t>Для изучения дисциплины необходимы знания, умения, навыки сформированные в результате изучения: философии, естественнонаучной картины мира, педагогики.</w:t>
      </w:r>
    </w:p>
    <w:p w:rsidR="003109E3" w:rsidRPr="003109E3" w:rsidRDefault="003109E3" w:rsidP="003109E3">
      <w:pPr>
        <w:pStyle w:val="p11"/>
        <w:spacing w:before="0" w:beforeAutospacing="0" w:after="0" w:afterAutospacing="0"/>
        <w:ind w:left="-567" w:firstLine="567"/>
        <w:jc w:val="both"/>
      </w:pPr>
      <w:r w:rsidRPr="003109E3">
        <w:t>Знания, умения, навыки полученные при изучении данной дисциплины будут необходимы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здорового образа жизни у детей и подростков.</w:t>
      </w:r>
    </w:p>
    <w:p w:rsidR="004A11B8" w:rsidRPr="000E1E0C" w:rsidRDefault="004A11B8" w:rsidP="004A11B8">
      <w:pPr>
        <w:pStyle w:val="1"/>
        <w:spacing w:before="0" w:after="0"/>
        <w:ind w:left="-567" w:firstLine="567"/>
        <w:jc w:val="left"/>
        <w:rPr>
          <w:rStyle w:val="FontStyle21"/>
          <w:sz w:val="24"/>
          <w:szCs w:val="24"/>
        </w:rPr>
      </w:pPr>
      <w:r w:rsidRPr="000E1E0C">
        <w:rPr>
          <w:rStyle w:val="FontStyle21"/>
          <w:sz w:val="24"/>
          <w:szCs w:val="24"/>
        </w:rPr>
        <w:t xml:space="preserve">3 Компетенции обучающегося, формируемые в результате освоения </w:t>
      </w:r>
      <w:r w:rsidRPr="000E1E0C">
        <w:rPr>
          <w:rStyle w:val="FontStyle21"/>
          <w:sz w:val="24"/>
          <w:szCs w:val="24"/>
        </w:rPr>
        <w:br/>
        <w:t>дисциплины и планируемые результаты обучения</w:t>
      </w:r>
    </w:p>
    <w:p w:rsidR="004A11B8" w:rsidRPr="000E1E0C" w:rsidRDefault="004A11B8" w:rsidP="004A11B8">
      <w:pPr>
        <w:tabs>
          <w:tab w:val="left" w:pos="851"/>
        </w:tabs>
        <w:spacing w:after="0" w:line="240" w:lineRule="auto"/>
        <w:ind w:left="-567" w:firstLine="567"/>
        <w:rPr>
          <w:rStyle w:val="FontStyle16"/>
          <w:b w:val="0"/>
          <w:sz w:val="24"/>
          <w:szCs w:val="24"/>
        </w:rPr>
      </w:pPr>
      <w:r w:rsidRPr="000E1E0C">
        <w:rPr>
          <w:rStyle w:val="FontStyle16"/>
          <w:b w:val="0"/>
          <w:sz w:val="24"/>
          <w:szCs w:val="24"/>
        </w:rPr>
        <w:t>В результате освоения дисциплины «Психология»  обучающийся должен обладать следующими компетенциями:</w:t>
      </w:r>
    </w:p>
    <w:p w:rsidR="004A11B8" w:rsidRPr="000E1E0C" w:rsidRDefault="004A11B8" w:rsidP="004A11B8">
      <w:pPr>
        <w:tabs>
          <w:tab w:val="left" w:pos="851"/>
        </w:tabs>
        <w:spacing w:after="0" w:line="240" w:lineRule="auto"/>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4A11B8" w:rsidRPr="000E1E0C" w:rsidTr="00A34A7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jc w:val="center"/>
              <w:rPr>
                <w:rFonts w:ascii="Times New Roman" w:hAnsi="Times New Roman" w:cs="Times New Roman"/>
                <w:sz w:val="24"/>
                <w:szCs w:val="24"/>
              </w:rPr>
            </w:pPr>
            <w:r w:rsidRPr="000E1E0C">
              <w:rPr>
                <w:rFonts w:ascii="Times New Roman" w:hAnsi="Times New Roman" w:cs="Times New Roman"/>
                <w:sz w:val="24"/>
                <w:szCs w:val="24"/>
              </w:rPr>
              <w:t xml:space="preserve">Структурный </w:t>
            </w:r>
            <w:r w:rsidRPr="000E1E0C">
              <w:rPr>
                <w:rFonts w:ascii="Times New Roman" w:hAnsi="Times New Roman" w:cs="Times New Roman"/>
                <w:sz w:val="24"/>
                <w:szCs w:val="24"/>
              </w:rPr>
              <w:br/>
              <w:t xml:space="preserve">элемент </w:t>
            </w:r>
            <w:r w:rsidRPr="000E1E0C">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jc w:val="center"/>
              <w:rPr>
                <w:rFonts w:ascii="Times New Roman" w:hAnsi="Times New Roman" w:cs="Times New Roman"/>
                <w:sz w:val="24"/>
                <w:szCs w:val="24"/>
              </w:rPr>
            </w:pPr>
            <w:r w:rsidRPr="000E1E0C">
              <w:rPr>
                <w:rFonts w:ascii="Times New Roman" w:hAnsi="Times New Roman" w:cs="Times New Roman"/>
                <w:bCs/>
                <w:sz w:val="24"/>
                <w:szCs w:val="24"/>
              </w:rPr>
              <w:t xml:space="preserve">Планируемые результаты обучения </w:t>
            </w:r>
          </w:p>
        </w:tc>
      </w:tr>
      <w:tr w:rsidR="004A11B8" w:rsidRPr="000E1E0C" w:rsidTr="00A34A7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color w:val="C00000"/>
                <w:sz w:val="24"/>
                <w:szCs w:val="24"/>
                <w:highlight w:val="yellow"/>
              </w:rPr>
            </w:pPr>
            <w:r w:rsidRPr="000E1E0C">
              <w:rPr>
                <w:rFonts w:ascii="Times New Roman" w:hAnsi="Times New Roman" w:cs="Times New Roman"/>
                <w:b/>
                <w:sz w:val="24"/>
                <w:szCs w:val="24"/>
              </w:rPr>
              <w:t>ОК-5 – способностью работать в команде, толерантно воспринимать социальные, культурные и личностные различия</w:t>
            </w:r>
          </w:p>
        </w:tc>
      </w:tr>
      <w:tr w:rsidR="004A11B8" w:rsidRPr="000E1E0C" w:rsidTr="00A34A7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af2"/>
              <w:tabs>
                <w:tab w:val="left" w:pos="356"/>
                <w:tab w:val="left" w:pos="851"/>
              </w:tabs>
              <w:ind w:firstLine="0"/>
              <w:rPr>
                <w:rStyle w:val="FontStyle16"/>
                <w:b w:val="0"/>
                <w:sz w:val="24"/>
                <w:szCs w:val="24"/>
              </w:rPr>
            </w:pPr>
            <w:r w:rsidRPr="000E1E0C">
              <w:rPr>
                <w:sz w:val="24"/>
                <w:szCs w:val="24"/>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педагогических явлений и процессов в коллективе</w:t>
            </w:r>
          </w:p>
        </w:tc>
      </w:tr>
      <w:tr w:rsidR="004A11B8" w:rsidRPr="000E1E0C" w:rsidTr="00A34A7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анализировать психологические особенности личности;</w:t>
            </w:r>
          </w:p>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интерпретировать собственное психическое состояние; </w:t>
            </w:r>
          </w:p>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применять методы психической саморегуляции психических функций в различных условиях жизнедеятельности; </w:t>
            </w:r>
          </w:p>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проводить психологический анализ эффективности межличностных взаимодействий; </w:t>
            </w:r>
          </w:p>
          <w:p w:rsidR="004A11B8" w:rsidRPr="000E1E0C" w:rsidRDefault="004A11B8" w:rsidP="00A34A7C">
            <w:pPr>
              <w:pStyle w:val="af2"/>
              <w:tabs>
                <w:tab w:val="left" w:pos="356"/>
                <w:tab w:val="left" w:pos="851"/>
              </w:tabs>
              <w:ind w:firstLine="2"/>
              <w:rPr>
                <w:rStyle w:val="FontStyle16"/>
                <w:b w:val="0"/>
                <w:sz w:val="24"/>
                <w:szCs w:val="24"/>
              </w:rPr>
            </w:pPr>
            <w:r w:rsidRPr="000E1E0C">
              <w:rPr>
                <w:sz w:val="24"/>
                <w:szCs w:val="24"/>
              </w:rPr>
              <w:t>выстраивать толерантное восприятие и отношение к миру, организовывать свою деятельность в соответствии с учетом социальных, культурных и др. различий</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навыками конструктивного общения в процессе профессиональной деятельности, </w:t>
            </w:r>
          </w:p>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выстраивания социальных и профессиональных взаимоотношений с учетом </w:t>
            </w:r>
          </w:p>
          <w:p w:rsidR="004A11B8" w:rsidRPr="000E1E0C" w:rsidRDefault="004A11B8" w:rsidP="00A34A7C">
            <w:pPr>
              <w:pStyle w:val="af2"/>
              <w:tabs>
                <w:tab w:val="left" w:pos="356"/>
                <w:tab w:val="left" w:pos="851"/>
              </w:tabs>
              <w:ind w:firstLine="2"/>
              <w:rPr>
                <w:rStyle w:val="FontStyle16"/>
                <w:b w:val="0"/>
                <w:sz w:val="24"/>
                <w:szCs w:val="24"/>
              </w:rPr>
            </w:pPr>
            <w:r w:rsidRPr="000E1E0C">
              <w:rPr>
                <w:sz w:val="24"/>
                <w:szCs w:val="24"/>
              </w:rPr>
              <w:t>этнокультурных и конфессиональных различий.</w:t>
            </w:r>
          </w:p>
        </w:tc>
      </w:tr>
      <w:tr w:rsidR="004A11B8" w:rsidRPr="000E1E0C" w:rsidTr="00A34A7C">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b/>
                <w:sz w:val="24"/>
                <w:szCs w:val="24"/>
              </w:rPr>
              <w:t>ОК-6 – способностью к самоорганизации и самообразованию</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Цели,  задачи, методы и условия  саморазвития, самообразования, повышения квалификации и мастерства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проектировать собственное развитие; </w:t>
            </w:r>
          </w:p>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lastRenderedPageBreak/>
              <w:t>рассматривать процесс своего развития в комплексе</w:t>
            </w:r>
          </w:p>
          <w:p w:rsidR="004A11B8" w:rsidRPr="000E1E0C" w:rsidRDefault="004A11B8" w:rsidP="00A34A7C">
            <w:pPr>
              <w:spacing w:after="0" w:line="240" w:lineRule="auto"/>
              <w:ind w:firstLine="2"/>
              <w:rPr>
                <w:rFonts w:ascii="Times New Roman" w:hAnsi="Times New Roman" w:cs="Times New Roman"/>
                <w:sz w:val="24"/>
                <w:szCs w:val="24"/>
              </w:rPr>
            </w:pP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различными методами самоорганизации и самообразования</w:t>
            </w:r>
          </w:p>
        </w:tc>
      </w:tr>
      <w:tr w:rsidR="004A11B8" w:rsidRPr="000E1E0C" w:rsidTr="00A34A7C">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b/>
                <w:sz w:val="24"/>
                <w:szCs w:val="24"/>
              </w:rPr>
              <w:t>ОПК-2 – способностью осуществлять обучение, воспитание и развитие с учетом социальных, возрастных, психофизических</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определять стратегию обучения, воспитания и развития с учетом социальных, возрастных, психофизических и индивидуальных особенностей, в том числе особых образовательных потребностей обучающихся</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способностью учитывать возрастные, социальные, психофизические, индивидуальные  особенности учащихся, в том числе имеющих особые образовательные потребности</w:t>
            </w:r>
          </w:p>
        </w:tc>
      </w:tr>
      <w:tr w:rsidR="004A11B8" w:rsidRPr="000E1E0C" w:rsidTr="00A34A7C">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b/>
                <w:sz w:val="24"/>
                <w:szCs w:val="24"/>
              </w:rPr>
              <w:t>ОПК-3 – готовностью к психолого-педагогическому сопровождению учебно-воспитательного процесса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понятия и сущность психолого-педагогического сопровождения учебно-воспитательного процесса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осуществлять психолого-педагогическое сопровождение учебно-воспитательного процесса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Владеть способами психолого-педагогического сопровождения учебно-воспитательного процесса</w:t>
            </w:r>
          </w:p>
        </w:tc>
      </w:tr>
      <w:tr w:rsidR="004A11B8" w:rsidRPr="000E1E0C" w:rsidTr="00A34A7C">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b/>
                <w:sz w:val="24"/>
                <w:szCs w:val="24"/>
              </w:rPr>
              <w:t>ПК-2 – способностью использовать современные методы и технологии обучения и диагностики</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 xml:space="preserve">методы и принципы психологической диагностики, возможные индивидуальные маршруты развития обучающихся  </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составлять индивидуальные маршруты развития обучающихся</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методиками  психологической диагностики</w:t>
            </w:r>
          </w:p>
        </w:tc>
      </w:tr>
      <w:tr w:rsidR="004A11B8" w:rsidRPr="000E1E0C" w:rsidTr="00A34A7C">
        <w:trPr>
          <w:trHeight w:val="164"/>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b/>
                <w:sz w:val="24"/>
                <w:szCs w:val="24"/>
              </w:rPr>
              <w:t>ПК-6 – готовностью к взаимодействию с участниками образовательного процесса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методы взаимодействия с участниками образовательного процесса</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Style w:val="FontStyle16"/>
                <w:b w:val="0"/>
                <w:bCs w:val="0"/>
                <w:sz w:val="24"/>
                <w:szCs w:val="24"/>
              </w:rPr>
              <w:t>работать  в коллективе</w:t>
            </w:r>
          </w:p>
        </w:tc>
      </w:tr>
      <w:tr w:rsidR="004A11B8" w:rsidRPr="000E1E0C" w:rsidTr="00A34A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
              <w:rPr>
                <w:rFonts w:ascii="Times New Roman" w:hAnsi="Times New Roman" w:cs="Times New Roman"/>
                <w:sz w:val="24"/>
                <w:szCs w:val="24"/>
              </w:rPr>
            </w:pPr>
            <w:r w:rsidRPr="000E1E0C">
              <w:rPr>
                <w:rFonts w:ascii="Times New Roman" w:hAnsi="Times New Roman" w:cs="Times New Roman"/>
                <w:sz w:val="24"/>
                <w:szCs w:val="24"/>
              </w:rPr>
              <w:t>навыками взаимодействия с участниками образовательного процесса</w:t>
            </w:r>
          </w:p>
        </w:tc>
      </w:tr>
    </w:tbl>
    <w:p w:rsidR="004A11B8" w:rsidRPr="000E1E0C" w:rsidRDefault="004A11B8" w:rsidP="004A11B8">
      <w:pPr>
        <w:spacing w:after="0" w:line="240" w:lineRule="auto"/>
        <w:rPr>
          <w:rFonts w:ascii="Times New Roman" w:hAnsi="Times New Roman" w:cs="Times New Roman"/>
          <w:sz w:val="24"/>
          <w:szCs w:val="24"/>
        </w:rPr>
        <w:sectPr w:rsidR="004A11B8" w:rsidRPr="000E1E0C" w:rsidSect="00A34A7C">
          <w:footerReference w:type="even" r:id="rId10"/>
          <w:footerReference w:type="default" r:id="rId11"/>
          <w:pgSz w:w="11907" w:h="16840" w:code="9"/>
          <w:pgMar w:top="1134" w:right="851" w:bottom="851" w:left="1701" w:header="720" w:footer="720" w:gutter="0"/>
          <w:cols w:space="720"/>
          <w:noEndnote/>
          <w:titlePg/>
          <w:docGrid w:linePitch="326"/>
        </w:sectPr>
      </w:pPr>
    </w:p>
    <w:p w:rsidR="004A11B8" w:rsidRPr="000E1E0C" w:rsidRDefault="004A11B8" w:rsidP="004A11B8">
      <w:pPr>
        <w:pStyle w:val="1"/>
        <w:spacing w:before="0" w:after="0"/>
        <w:rPr>
          <w:rStyle w:val="FontStyle18"/>
          <w:b/>
          <w:i/>
          <w:color w:val="C00000"/>
          <w:sz w:val="24"/>
          <w:szCs w:val="24"/>
        </w:rPr>
      </w:pPr>
      <w:r w:rsidRPr="000E1E0C">
        <w:rPr>
          <w:rStyle w:val="FontStyle18"/>
          <w:b/>
          <w:sz w:val="24"/>
          <w:szCs w:val="24"/>
        </w:rPr>
        <w:lastRenderedPageBreak/>
        <w:t xml:space="preserve">4 Структура и содержание дисциплины </w:t>
      </w:r>
    </w:p>
    <w:p w:rsidR="004A11B8" w:rsidRPr="000E1E0C" w:rsidRDefault="004A11B8" w:rsidP="004A11B8">
      <w:pPr>
        <w:tabs>
          <w:tab w:val="left" w:pos="851"/>
        </w:tabs>
        <w:spacing w:after="0" w:line="240" w:lineRule="auto"/>
        <w:ind w:left="567" w:firstLine="284"/>
        <w:rPr>
          <w:rStyle w:val="FontStyle18"/>
          <w:b w:val="0"/>
          <w:sz w:val="24"/>
          <w:szCs w:val="24"/>
        </w:rPr>
      </w:pPr>
      <w:r w:rsidRPr="000E1E0C">
        <w:rPr>
          <w:rStyle w:val="FontStyle18"/>
          <w:b w:val="0"/>
          <w:sz w:val="24"/>
          <w:szCs w:val="24"/>
        </w:rPr>
        <w:t>Общая трудоемкость дисциплины составляет 10 зачетных единиц 360 акад. часов, в том числе:</w:t>
      </w:r>
    </w:p>
    <w:p w:rsidR="004A11B8" w:rsidRPr="000E1E0C" w:rsidRDefault="004A11B8" w:rsidP="004A11B8">
      <w:pPr>
        <w:tabs>
          <w:tab w:val="left" w:pos="851"/>
        </w:tabs>
        <w:spacing w:after="0" w:line="240" w:lineRule="auto"/>
        <w:ind w:left="567" w:firstLine="284"/>
        <w:rPr>
          <w:rStyle w:val="FontStyle18"/>
          <w:b w:val="0"/>
          <w:sz w:val="24"/>
          <w:szCs w:val="24"/>
        </w:rPr>
      </w:pPr>
      <w:r>
        <w:rPr>
          <w:rStyle w:val="FontStyle18"/>
          <w:b w:val="0"/>
          <w:sz w:val="24"/>
          <w:szCs w:val="24"/>
        </w:rPr>
        <w:t xml:space="preserve">– </w:t>
      </w:r>
      <w:r w:rsidRPr="000E1E0C">
        <w:rPr>
          <w:rStyle w:val="FontStyle18"/>
          <w:b w:val="0"/>
          <w:sz w:val="24"/>
          <w:szCs w:val="24"/>
        </w:rPr>
        <w:t>контактная работа – 164.15 акад. часов:</w:t>
      </w:r>
    </w:p>
    <w:p w:rsidR="004A11B8" w:rsidRPr="000E1E0C" w:rsidRDefault="004A11B8" w:rsidP="004A11B8">
      <w:pPr>
        <w:tabs>
          <w:tab w:val="left" w:pos="851"/>
          <w:tab w:val="left" w:pos="1134"/>
        </w:tabs>
        <w:spacing w:after="0" w:line="240" w:lineRule="auto"/>
        <w:ind w:left="567" w:firstLine="284"/>
        <w:rPr>
          <w:rStyle w:val="FontStyle18"/>
          <w:b w:val="0"/>
          <w:sz w:val="24"/>
          <w:szCs w:val="24"/>
        </w:rPr>
      </w:pPr>
      <w:r w:rsidRPr="000E1E0C">
        <w:rPr>
          <w:rStyle w:val="FontStyle18"/>
          <w:b w:val="0"/>
          <w:sz w:val="24"/>
          <w:szCs w:val="24"/>
        </w:rPr>
        <w:t>–</w:t>
      </w:r>
      <w:r w:rsidRPr="000E1E0C">
        <w:rPr>
          <w:rStyle w:val="FontStyle18"/>
          <w:b w:val="0"/>
          <w:sz w:val="24"/>
          <w:szCs w:val="24"/>
        </w:rPr>
        <w:tab/>
        <w:t>аудиторная – 159 акад. часов;</w:t>
      </w:r>
    </w:p>
    <w:p w:rsidR="004A11B8" w:rsidRPr="000E1E0C" w:rsidRDefault="004A11B8" w:rsidP="004A11B8">
      <w:pPr>
        <w:tabs>
          <w:tab w:val="left" w:pos="851"/>
          <w:tab w:val="left" w:pos="1134"/>
        </w:tabs>
        <w:spacing w:after="0" w:line="240" w:lineRule="auto"/>
        <w:ind w:left="567" w:firstLine="284"/>
        <w:rPr>
          <w:rStyle w:val="FontStyle18"/>
          <w:b w:val="0"/>
          <w:sz w:val="24"/>
          <w:szCs w:val="24"/>
        </w:rPr>
      </w:pPr>
      <w:r w:rsidRPr="000E1E0C">
        <w:rPr>
          <w:rStyle w:val="FontStyle18"/>
          <w:b w:val="0"/>
          <w:sz w:val="24"/>
          <w:szCs w:val="24"/>
        </w:rPr>
        <w:t>–</w:t>
      </w:r>
      <w:r w:rsidRPr="000E1E0C">
        <w:rPr>
          <w:rStyle w:val="FontStyle18"/>
          <w:b w:val="0"/>
          <w:sz w:val="24"/>
          <w:szCs w:val="24"/>
        </w:rPr>
        <w:tab/>
        <w:t xml:space="preserve">внеаудиторная – 5.15 акад. часов </w:t>
      </w:r>
    </w:p>
    <w:p w:rsidR="004A11B8" w:rsidRPr="000E1E0C" w:rsidRDefault="004A11B8" w:rsidP="004A11B8">
      <w:pPr>
        <w:tabs>
          <w:tab w:val="left" w:pos="851"/>
          <w:tab w:val="left" w:pos="1134"/>
        </w:tabs>
        <w:spacing w:after="0" w:line="240" w:lineRule="auto"/>
        <w:ind w:left="567" w:firstLine="284"/>
        <w:rPr>
          <w:rStyle w:val="FontStyle18"/>
          <w:b w:val="0"/>
          <w:sz w:val="24"/>
          <w:szCs w:val="24"/>
        </w:rPr>
      </w:pPr>
      <w:r w:rsidRPr="000E1E0C">
        <w:rPr>
          <w:rStyle w:val="FontStyle18"/>
          <w:b w:val="0"/>
          <w:sz w:val="24"/>
          <w:szCs w:val="24"/>
        </w:rPr>
        <w:t>–</w:t>
      </w:r>
      <w:r w:rsidRPr="000E1E0C">
        <w:rPr>
          <w:rStyle w:val="FontStyle18"/>
          <w:b w:val="0"/>
          <w:sz w:val="24"/>
          <w:szCs w:val="24"/>
        </w:rPr>
        <w:tab/>
        <w:t>самостоятельная работа – 160.15 акад. часов;</w:t>
      </w:r>
    </w:p>
    <w:p w:rsidR="004A11B8" w:rsidRPr="000E1E0C" w:rsidRDefault="004A11B8" w:rsidP="004A11B8">
      <w:pPr>
        <w:tabs>
          <w:tab w:val="left" w:pos="851"/>
        </w:tabs>
        <w:spacing w:after="0" w:line="240" w:lineRule="auto"/>
        <w:ind w:left="567" w:firstLine="284"/>
        <w:rPr>
          <w:rStyle w:val="FontStyle18"/>
          <w:b w:val="0"/>
          <w:sz w:val="24"/>
          <w:szCs w:val="24"/>
        </w:rPr>
      </w:pPr>
      <w:r w:rsidRPr="000E1E0C">
        <w:rPr>
          <w:rStyle w:val="FontStyle18"/>
          <w:b w:val="0"/>
          <w:sz w:val="24"/>
          <w:szCs w:val="24"/>
        </w:rPr>
        <w:t>– подготовка к экзамену – 35,7 акад. часа</w:t>
      </w:r>
    </w:p>
    <w:p w:rsidR="004A11B8" w:rsidRPr="000E1E0C" w:rsidRDefault="004A11B8" w:rsidP="004A11B8">
      <w:pPr>
        <w:tabs>
          <w:tab w:val="left" w:pos="851"/>
        </w:tabs>
        <w:spacing w:after="0" w:line="240" w:lineRule="auto"/>
        <w:ind w:left="567" w:firstLine="284"/>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4"/>
        <w:gridCol w:w="582"/>
        <w:gridCol w:w="607"/>
        <w:gridCol w:w="688"/>
        <w:gridCol w:w="748"/>
        <w:gridCol w:w="1042"/>
        <w:gridCol w:w="3388"/>
        <w:gridCol w:w="3069"/>
        <w:gridCol w:w="1168"/>
      </w:tblGrid>
      <w:tr w:rsidR="004A11B8" w:rsidRPr="000E1E0C" w:rsidTr="00A34A7C">
        <w:trPr>
          <w:cantSplit/>
          <w:trHeight w:val="1156"/>
          <w:tblHeader/>
        </w:trPr>
        <w:tc>
          <w:tcPr>
            <w:tcW w:w="1423" w:type="pct"/>
            <w:vMerge w:val="restart"/>
            <w:vAlign w:val="center"/>
          </w:tcPr>
          <w:p w:rsidR="004A11B8" w:rsidRPr="000E1E0C" w:rsidRDefault="004A11B8" w:rsidP="00A34A7C">
            <w:pPr>
              <w:pStyle w:val="Style12"/>
              <w:widowControl/>
              <w:ind w:firstLine="0"/>
              <w:jc w:val="center"/>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t>Раздел/ тема</w:t>
            </w:r>
          </w:p>
          <w:p w:rsidR="004A11B8" w:rsidRPr="000E1E0C" w:rsidRDefault="004A11B8" w:rsidP="00A34A7C">
            <w:pPr>
              <w:pStyle w:val="Style12"/>
              <w:widowControl/>
              <w:ind w:firstLine="0"/>
              <w:jc w:val="center"/>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t>дисциплины</w:t>
            </w:r>
          </w:p>
        </w:tc>
        <w:tc>
          <w:tcPr>
            <w:tcW w:w="184" w:type="pct"/>
            <w:vMerge w:val="restart"/>
            <w:textDirection w:val="btLr"/>
            <w:vAlign w:val="center"/>
          </w:tcPr>
          <w:p w:rsidR="004A11B8" w:rsidRPr="000E1E0C" w:rsidRDefault="004A11B8" w:rsidP="00A34A7C">
            <w:pPr>
              <w:pStyle w:val="Style13"/>
              <w:widowControl/>
              <w:ind w:left="113" w:right="113" w:firstLine="0"/>
              <w:jc w:val="center"/>
              <w:rPr>
                <w:rStyle w:val="FontStyle25"/>
                <w:i w:val="0"/>
                <w:sz w:val="24"/>
                <w:szCs w:val="24"/>
              </w:rPr>
            </w:pPr>
            <w:r w:rsidRPr="000E1E0C">
              <w:rPr>
                <w:rStyle w:val="FontStyle25"/>
                <w:i w:val="0"/>
                <w:sz w:val="24"/>
                <w:szCs w:val="24"/>
              </w:rPr>
              <w:t>Семестр 3</w:t>
            </w:r>
          </w:p>
        </w:tc>
        <w:tc>
          <w:tcPr>
            <w:tcW w:w="647" w:type="pct"/>
            <w:gridSpan w:val="3"/>
            <w:vAlign w:val="center"/>
          </w:tcPr>
          <w:p w:rsidR="004A11B8" w:rsidRPr="000E1E0C" w:rsidRDefault="004A11B8" w:rsidP="00A34A7C">
            <w:pPr>
              <w:pStyle w:val="Style8"/>
              <w:ind w:firstLine="0"/>
              <w:jc w:val="center"/>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t xml:space="preserve">Аудиторная </w:t>
            </w:r>
            <w:r w:rsidRPr="000E1E0C">
              <w:rPr>
                <w:rStyle w:val="FontStyle31"/>
                <w:rFonts w:ascii="Times New Roman" w:hAnsi="Times New Roman" w:cs="Times New Roman"/>
                <w:sz w:val="24"/>
                <w:szCs w:val="24"/>
              </w:rPr>
              <w:br/>
              <w:t xml:space="preserve">контактная работа </w:t>
            </w:r>
            <w:r w:rsidRPr="000E1E0C">
              <w:rPr>
                <w:rStyle w:val="FontStyle31"/>
                <w:rFonts w:ascii="Times New Roman" w:hAnsi="Times New Roman" w:cs="Times New Roman"/>
                <w:sz w:val="24"/>
                <w:szCs w:val="24"/>
              </w:rPr>
              <w:br/>
              <w:t>(в акад. часах)</w:t>
            </w:r>
          </w:p>
        </w:tc>
        <w:tc>
          <w:tcPr>
            <w:tcW w:w="330" w:type="pct"/>
            <w:vMerge w:val="restart"/>
            <w:textDirection w:val="btLr"/>
            <w:vAlign w:val="center"/>
          </w:tcPr>
          <w:p w:rsidR="004A11B8" w:rsidRPr="000E1E0C" w:rsidRDefault="004A11B8" w:rsidP="00A34A7C">
            <w:pPr>
              <w:pStyle w:val="Style8"/>
              <w:widowControl/>
              <w:ind w:left="-40" w:right="113" w:firstLine="0"/>
              <w:jc w:val="center"/>
              <w:rPr>
                <w:rStyle w:val="FontStyle20"/>
                <w:rFonts w:ascii="Times New Roman" w:hAnsi="Times New Roman" w:cs="Times New Roman"/>
                <w:sz w:val="24"/>
                <w:szCs w:val="24"/>
              </w:rPr>
            </w:pPr>
            <w:r w:rsidRPr="000E1E0C">
              <w:rPr>
                <w:rStyle w:val="FontStyle20"/>
                <w:rFonts w:ascii="Times New Roman" w:hAnsi="Times New Roman" w:cs="Times New Roman"/>
                <w:sz w:val="24"/>
                <w:szCs w:val="24"/>
              </w:rPr>
              <w:t>Самостоятельная работа (в акад. часах)</w:t>
            </w:r>
          </w:p>
        </w:tc>
        <w:tc>
          <w:tcPr>
            <w:tcW w:w="1073" w:type="pct"/>
            <w:vMerge w:val="restart"/>
            <w:vAlign w:val="center"/>
          </w:tcPr>
          <w:p w:rsidR="004A11B8" w:rsidRPr="000E1E0C" w:rsidRDefault="004A11B8" w:rsidP="00A34A7C">
            <w:pPr>
              <w:pStyle w:val="Style8"/>
              <w:widowControl/>
              <w:ind w:left="-40" w:firstLine="0"/>
              <w:jc w:val="center"/>
              <w:rPr>
                <w:rStyle w:val="FontStyle31"/>
                <w:rFonts w:ascii="Times New Roman" w:hAnsi="Times New Roman" w:cs="Times New Roman"/>
                <w:sz w:val="24"/>
                <w:szCs w:val="24"/>
              </w:rPr>
            </w:pPr>
            <w:r w:rsidRPr="000E1E0C">
              <w:rPr>
                <w:rStyle w:val="FontStyle20"/>
                <w:rFonts w:ascii="Times New Roman" w:hAnsi="Times New Roman" w:cs="Times New Roman"/>
                <w:sz w:val="24"/>
                <w:szCs w:val="24"/>
              </w:rPr>
              <w:t xml:space="preserve">Вид самостоятельной </w:t>
            </w:r>
            <w:r w:rsidRPr="000E1E0C">
              <w:rPr>
                <w:rStyle w:val="FontStyle20"/>
                <w:rFonts w:ascii="Times New Roman" w:hAnsi="Times New Roman" w:cs="Times New Roman"/>
                <w:sz w:val="24"/>
                <w:szCs w:val="24"/>
              </w:rPr>
              <w:br/>
              <w:t>работы</w:t>
            </w:r>
          </w:p>
        </w:tc>
        <w:tc>
          <w:tcPr>
            <w:tcW w:w="972" w:type="pct"/>
            <w:vMerge w:val="restart"/>
            <w:vAlign w:val="center"/>
          </w:tcPr>
          <w:p w:rsidR="004A11B8" w:rsidRPr="000E1E0C" w:rsidRDefault="004A11B8" w:rsidP="00A34A7C">
            <w:pPr>
              <w:pStyle w:val="Style8"/>
              <w:widowControl/>
              <w:ind w:left="-40" w:firstLine="0"/>
              <w:jc w:val="center"/>
              <w:rPr>
                <w:rStyle w:val="FontStyle32"/>
                <w:i w:val="0"/>
                <w:iCs w:val="0"/>
                <w:sz w:val="24"/>
                <w:szCs w:val="24"/>
              </w:rPr>
            </w:pPr>
            <w:r w:rsidRPr="000E1E0C">
              <w:rPr>
                <w:rStyle w:val="FontStyle31"/>
                <w:rFonts w:ascii="Times New Roman" w:hAnsi="Times New Roman" w:cs="Times New Roman"/>
                <w:sz w:val="24"/>
                <w:szCs w:val="24"/>
              </w:rPr>
              <w:t xml:space="preserve">Форма текущего контроля успеваемости и </w:t>
            </w:r>
            <w:r w:rsidRPr="000E1E0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4A11B8" w:rsidRPr="000E1E0C" w:rsidRDefault="004A11B8" w:rsidP="00A34A7C">
            <w:pPr>
              <w:pStyle w:val="Style8"/>
              <w:widowControl/>
              <w:ind w:left="-40" w:right="113" w:firstLine="0"/>
              <w:jc w:val="center"/>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t xml:space="preserve">Код и структурный </w:t>
            </w:r>
            <w:r w:rsidRPr="000E1E0C">
              <w:rPr>
                <w:rStyle w:val="FontStyle31"/>
                <w:rFonts w:ascii="Times New Roman" w:hAnsi="Times New Roman" w:cs="Times New Roman"/>
                <w:sz w:val="24"/>
                <w:szCs w:val="24"/>
              </w:rPr>
              <w:br/>
              <w:t xml:space="preserve">элемент </w:t>
            </w:r>
            <w:r w:rsidRPr="000E1E0C">
              <w:rPr>
                <w:rStyle w:val="FontStyle31"/>
                <w:rFonts w:ascii="Times New Roman" w:hAnsi="Times New Roman" w:cs="Times New Roman"/>
                <w:sz w:val="24"/>
                <w:szCs w:val="24"/>
              </w:rPr>
              <w:br/>
              <w:t>компетенции</w:t>
            </w:r>
          </w:p>
        </w:tc>
      </w:tr>
      <w:tr w:rsidR="004A11B8" w:rsidRPr="000E1E0C" w:rsidTr="00A34A7C">
        <w:trPr>
          <w:cantSplit/>
          <w:trHeight w:val="1134"/>
          <w:tblHeader/>
        </w:trPr>
        <w:tc>
          <w:tcPr>
            <w:tcW w:w="1423" w:type="pct"/>
            <w:vMerge/>
          </w:tcPr>
          <w:p w:rsidR="004A11B8" w:rsidRPr="000E1E0C" w:rsidRDefault="004A11B8" w:rsidP="00A34A7C">
            <w:pPr>
              <w:pStyle w:val="Style14"/>
              <w:widowControl/>
              <w:jc w:val="center"/>
            </w:pPr>
          </w:p>
        </w:tc>
        <w:tc>
          <w:tcPr>
            <w:tcW w:w="184" w:type="pct"/>
            <w:vMerge/>
          </w:tcPr>
          <w:p w:rsidR="004A11B8" w:rsidRPr="000E1E0C" w:rsidRDefault="004A11B8" w:rsidP="00A34A7C">
            <w:pPr>
              <w:pStyle w:val="Style14"/>
              <w:widowControl/>
              <w:jc w:val="center"/>
            </w:pPr>
          </w:p>
        </w:tc>
        <w:tc>
          <w:tcPr>
            <w:tcW w:w="192" w:type="pct"/>
            <w:textDirection w:val="btLr"/>
            <w:vAlign w:val="center"/>
          </w:tcPr>
          <w:p w:rsidR="004A11B8" w:rsidRPr="000E1E0C" w:rsidRDefault="004A11B8" w:rsidP="00A34A7C">
            <w:pPr>
              <w:pStyle w:val="Style14"/>
              <w:widowControl/>
              <w:ind w:firstLine="0"/>
              <w:jc w:val="center"/>
            </w:pPr>
            <w:r w:rsidRPr="000E1E0C">
              <w:t>лекции</w:t>
            </w:r>
          </w:p>
        </w:tc>
        <w:tc>
          <w:tcPr>
            <w:tcW w:w="218" w:type="pct"/>
            <w:textDirection w:val="btLr"/>
            <w:vAlign w:val="center"/>
          </w:tcPr>
          <w:p w:rsidR="004A11B8" w:rsidRPr="000E1E0C" w:rsidRDefault="004A11B8" w:rsidP="00A34A7C">
            <w:pPr>
              <w:pStyle w:val="Style14"/>
              <w:widowControl/>
              <w:ind w:firstLine="0"/>
              <w:jc w:val="center"/>
            </w:pPr>
            <w:r w:rsidRPr="000E1E0C">
              <w:t>лаборат.</w:t>
            </w:r>
          </w:p>
          <w:p w:rsidR="004A11B8" w:rsidRPr="000E1E0C" w:rsidRDefault="004A11B8" w:rsidP="00A34A7C">
            <w:pPr>
              <w:pStyle w:val="Style14"/>
              <w:widowControl/>
              <w:ind w:firstLine="0"/>
              <w:jc w:val="center"/>
            </w:pPr>
            <w:r w:rsidRPr="000E1E0C">
              <w:t>занятия</w:t>
            </w:r>
          </w:p>
        </w:tc>
        <w:tc>
          <w:tcPr>
            <w:tcW w:w="237" w:type="pct"/>
            <w:textDirection w:val="btLr"/>
            <w:vAlign w:val="center"/>
          </w:tcPr>
          <w:p w:rsidR="004A11B8" w:rsidRPr="000E1E0C" w:rsidRDefault="004A11B8" w:rsidP="00A34A7C">
            <w:pPr>
              <w:pStyle w:val="Style14"/>
              <w:widowControl/>
              <w:ind w:firstLine="0"/>
              <w:jc w:val="center"/>
            </w:pPr>
            <w:r w:rsidRPr="000E1E0C">
              <w:t>практич. занятия</w:t>
            </w:r>
          </w:p>
        </w:tc>
        <w:tc>
          <w:tcPr>
            <w:tcW w:w="330" w:type="pct"/>
            <w:vMerge/>
            <w:textDirection w:val="btLr"/>
          </w:tcPr>
          <w:p w:rsidR="004A11B8" w:rsidRPr="000E1E0C" w:rsidRDefault="004A11B8" w:rsidP="00A34A7C">
            <w:pPr>
              <w:pStyle w:val="Style14"/>
              <w:widowControl/>
              <w:jc w:val="center"/>
              <w:rPr>
                <w:highlight w:val="yellow"/>
              </w:rPr>
            </w:pPr>
          </w:p>
        </w:tc>
        <w:tc>
          <w:tcPr>
            <w:tcW w:w="1073" w:type="pct"/>
            <w:vMerge/>
            <w:textDirection w:val="btLr"/>
          </w:tcPr>
          <w:p w:rsidR="004A11B8" w:rsidRPr="000E1E0C" w:rsidRDefault="004A11B8" w:rsidP="00A34A7C">
            <w:pPr>
              <w:pStyle w:val="Style14"/>
              <w:widowControl/>
              <w:jc w:val="center"/>
              <w:rPr>
                <w:highlight w:val="yellow"/>
              </w:rPr>
            </w:pPr>
          </w:p>
        </w:tc>
        <w:tc>
          <w:tcPr>
            <w:tcW w:w="972" w:type="pct"/>
            <w:vMerge/>
            <w:textDirection w:val="btLr"/>
            <w:vAlign w:val="center"/>
          </w:tcPr>
          <w:p w:rsidR="004A11B8" w:rsidRPr="000E1E0C" w:rsidRDefault="004A11B8" w:rsidP="00A34A7C">
            <w:pPr>
              <w:pStyle w:val="Style14"/>
              <w:widowControl/>
              <w:jc w:val="center"/>
            </w:pPr>
          </w:p>
        </w:tc>
        <w:tc>
          <w:tcPr>
            <w:tcW w:w="370" w:type="pct"/>
            <w:vMerge/>
            <w:textDirection w:val="btLr"/>
          </w:tcPr>
          <w:p w:rsidR="004A11B8" w:rsidRPr="000E1E0C" w:rsidRDefault="004A11B8" w:rsidP="00A34A7C">
            <w:pPr>
              <w:pStyle w:val="Style14"/>
              <w:widowControl/>
              <w:jc w:val="center"/>
            </w:pPr>
          </w:p>
        </w:tc>
      </w:tr>
      <w:tr w:rsidR="004A11B8" w:rsidRPr="000E1E0C" w:rsidTr="00A34A7C">
        <w:trPr>
          <w:trHeight w:val="268"/>
        </w:trPr>
        <w:tc>
          <w:tcPr>
            <w:tcW w:w="1423" w:type="pct"/>
          </w:tcPr>
          <w:p w:rsidR="004A11B8" w:rsidRPr="000E1E0C" w:rsidRDefault="004A11B8" w:rsidP="00A34A7C">
            <w:pPr>
              <w:pStyle w:val="p11"/>
              <w:spacing w:before="0" w:beforeAutospacing="0" w:after="0" w:afterAutospacing="0"/>
            </w:pPr>
            <w:r w:rsidRPr="000E1E0C">
              <w:t>1. Раздел  Психология</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color w:val="C00000"/>
                <w:sz w:val="24"/>
                <w:szCs w:val="24"/>
              </w:rPr>
            </w:pPr>
          </w:p>
        </w:tc>
        <w:tc>
          <w:tcPr>
            <w:tcW w:w="218" w:type="pct"/>
          </w:tcPr>
          <w:p w:rsidR="004A11B8" w:rsidRPr="000E1E0C" w:rsidRDefault="004A11B8" w:rsidP="00A34A7C">
            <w:pPr>
              <w:spacing w:after="0" w:line="240" w:lineRule="auto"/>
              <w:jc w:val="center"/>
              <w:rPr>
                <w:rFonts w:ascii="Times New Roman" w:hAnsi="Times New Roman" w:cs="Times New Roman"/>
                <w:color w:val="C00000"/>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color w:val="C00000"/>
                <w:sz w:val="24"/>
                <w:szCs w:val="24"/>
              </w:rPr>
            </w:pPr>
          </w:p>
        </w:tc>
        <w:tc>
          <w:tcPr>
            <w:tcW w:w="330" w:type="pct"/>
          </w:tcPr>
          <w:p w:rsidR="004A11B8" w:rsidRPr="000E1E0C" w:rsidRDefault="004A11B8" w:rsidP="00A34A7C">
            <w:pPr>
              <w:spacing w:after="0" w:line="240" w:lineRule="auto"/>
              <w:rPr>
                <w:rFonts w:ascii="Times New Roman" w:hAnsi="Times New Roman" w:cs="Times New Roman"/>
                <w:color w:val="C00000"/>
                <w:sz w:val="24"/>
                <w:szCs w:val="24"/>
                <w:highlight w:val="yellow"/>
              </w:rPr>
            </w:pPr>
          </w:p>
        </w:tc>
        <w:tc>
          <w:tcPr>
            <w:tcW w:w="1073" w:type="pct"/>
          </w:tcPr>
          <w:p w:rsidR="004A11B8" w:rsidRPr="000E1E0C" w:rsidRDefault="004A11B8" w:rsidP="00A34A7C">
            <w:pPr>
              <w:spacing w:after="0" w:line="240" w:lineRule="auto"/>
              <w:rPr>
                <w:rFonts w:ascii="Times New Roman" w:hAnsi="Times New Roman" w:cs="Times New Roman"/>
                <w:color w:val="C00000"/>
                <w:sz w:val="24"/>
                <w:szCs w:val="24"/>
                <w:highlight w:val="yellow"/>
              </w:rPr>
            </w:pPr>
          </w:p>
        </w:tc>
        <w:tc>
          <w:tcPr>
            <w:tcW w:w="972" w:type="pct"/>
          </w:tcPr>
          <w:p w:rsidR="004A11B8" w:rsidRPr="000E1E0C" w:rsidRDefault="004A11B8" w:rsidP="00A34A7C">
            <w:pPr>
              <w:spacing w:after="0" w:line="240" w:lineRule="auto"/>
              <w:rPr>
                <w:rFonts w:ascii="Times New Roman" w:hAnsi="Times New Roman" w:cs="Times New Roman"/>
                <w:color w:val="C00000"/>
                <w:sz w:val="24"/>
                <w:szCs w:val="24"/>
              </w:rPr>
            </w:pPr>
          </w:p>
        </w:tc>
        <w:tc>
          <w:tcPr>
            <w:tcW w:w="370" w:type="pct"/>
          </w:tcPr>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422"/>
        </w:trPr>
        <w:tc>
          <w:tcPr>
            <w:tcW w:w="1423" w:type="pct"/>
          </w:tcPr>
          <w:p w:rsidR="004A11B8" w:rsidRPr="000E1E0C" w:rsidRDefault="004A11B8" w:rsidP="00A34A7C">
            <w:pPr>
              <w:pStyle w:val="p11"/>
              <w:spacing w:before="0" w:beforeAutospacing="0" w:after="0" w:afterAutospacing="0"/>
            </w:pPr>
            <w:r w:rsidRPr="000E1E0C">
              <w:t xml:space="preserve"> 1. История развития психологического знания </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ПК-6 зув</w:t>
            </w:r>
          </w:p>
        </w:tc>
      </w:tr>
      <w:tr w:rsidR="004A11B8" w:rsidRPr="000E1E0C" w:rsidTr="00A34A7C">
        <w:trPr>
          <w:trHeight w:val="422"/>
        </w:trPr>
        <w:tc>
          <w:tcPr>
            <w:tcW w:w="1423" w:type="pct"/>
          </w:tcPr>
          <w:p w:rsidR="004A11B8" w:rsidRPr="000E1E0C" w:rsidRDefault="004A11B8" w:rsidP="00A34A7C">
            <w:pPr>
              <w:pStyle w:val="p11"/>
              <w:spacing w:before="0" w:beforeAutospacing="0" w:after="0" w:afterAutospacing="0"/>
            </w:pPr>
            <w:r w:rsidRPr="000E1E0C">
              <w:t>2. Мозг и психика</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ПК-6 зув</w:t>
            </w:r>
          </w:p>
        </w:tc>
      </w:tr>
      <w:tr w:rsidR="004A11B8" w:rsidRPr="000E1E0C" w:rsidTr="00A34A7C">
        <w:trPr>
          <w:trHeight w:val="499"/>
        </w:trPr>
        <w:tc>
          <w:tcPr>
            <w:tcW w:w="1423" w:type="pct"/>
          </w:tcPr>
          <w:p w:rsidR="004A11B8" w:rsidRPr="000E1E0C" w:rsidRDefault="004A11B8" w:rsidP="00A34A7C">
            <w:pPr>
              <w:pStyle w:val="p9"/>
              <w:spacing w:before="0" w:beforeAutospacing="0" w:after="0" w:afterAutospacing="0"/>
            </w:pPr>
            <w:r w:rsidRPr="000E1E0C">
              <w:t>3. Развитие психики в филогенезе</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Fonts w:ascii="Times New Roman" w:hAnsi="Times New Roman" w:cs="Times New Roman"/>
                <w:sz w:val="24"/>
                <w:szCs w:val="24"/>
              </w:rPr>
            </w:pPr>
            <w:r w:rsidRPr="000E1E0C">
              <w:rPr>
                <w:rStyle w:val="s9"/>
                <w:rFonts w:ascii="Times New Roman" w:hAnsi="Times New Roman"/>
                <w:sz w:val="24"/>
                <w:szCs w:val="24"/>
              </w:rPr>
              <w:t>ПК-6 зув</w:t>
            </w:r>
          </w:p>
        </w:tc>
      </w:tr>
      <w:tr w:rsidR="004A11B8" w:rsidRPr="000E1E0C" w:rsidTr="00A34A7C">
        <w:trPr>
          <w:trHeight w:val="70"/>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4.Развитие психики в онтогенезе</w:t>
            </w:r>
          </w:p>
          <w:p w:rsidR="004A11B8" w:rsidRPr="000E1E0C" w:rsidRDefault="004A11B8" w:rsidP="00A34A7C">
            <w:pPr>
              <w:pStyle w:val="p9"/>
              <w:spacing w:before="0" w:beforeAutospacing="0" w:after="0" w:afterAutospacing="0"/>
            </w:pP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lastRenderedPageBreak/>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b/>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 xml:space="preserve">Подготовка к практическому </w:t>
            </w:r>
            <w:r w:rsidRPr="000E1E0C">
              <w:rPr>
                <w:rFonts w:ascii="Times New Roman" w:hAnsi="Times New Roman" w:cs="Times New Roman"/>
                <w:sz w:val="24"/>
                <w:szCs w:val="24"/>
              </w:rPr>
              <w:lastRenderedPageBreak/>
              <w:t>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lastRenderedPageBreak/>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lastRenderedPageBreak/>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Fonts w:ascii="Times New Roman" w:hAnsi="Times New Roman" w:cs="Times New Roman"/>
                <w:sz w:val="24"/>
                <w:szCs w:val="24"/>
              </w:rPr>
            </w:pPr>
            <w:r w:rsidRPr="000E1E0C">
              <w:rPr>
                <w:rStyle w:val="s9"/>
                <w:rFonts w:ascii="Times New Roman" w:hAnsi="Times New Roman"/>
                <w:sz w:val="24"/>
                <w:szCs w:val="24"/>
              </w:rPr>
              <w:t>ПК-6 зув</w:t>
            </w:r>
          </w:p>
        </w:tc>
      </w:tr>
      <w:tr w:rsidR="004A11B8" w:rsidRPr="000E1E0C" w:rsidTr="00A34A7C">
        <w:trPr>
          <w:trHeight w:val="70"/>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5. Субъект; индивид, личность, индивидуальность</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b/>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Fonts w:ascii="Times New Roman" w:hAnsi="Times New Roman" w:cs="Times New Roman"/>
                <w:sz w:val="24"/>
                <w:szCs w:val="24"/>
              </w:rPr>
            </w:pPr>
            <w:r w:rsidRPr="000E1E0C">
              <w:rPr>
                <w:rStyle w:val="s9"/>
                <w:rFonts w:ascii="Times New Roman" w:hAnsi="Times New Roman"/>
                <w:sz w:val="24"/>
                <w:szCs w:val="24"/>
              </w:rPr>
              <w:t>ПК-6 зув</w:t>
            </w:r>
          </w:p>
        </w:tc>
      </w:tr>
      <w:tr w:rsidR="004A11B8" w:rsidRPr="000E1E0C" w:rsidTr="00A34A7C">
        <w:trPr>
          <w:trHeight w:val="499"/>
        </w:trPr>
        <w:tc>
          <w:tcPr>
            <w:tcW w:w="1423" w:type="pct"/>
          </w:tcPr>
          <w:p w:rsidR="004A11B8" w:rsidRPr="000E1E0C" w:rsidRDefault="004A11B8" w:rsidP="00A34A7C">
            <w:pPr>
              <w:pStyle w:val="p9"/>
              <w:spacing w:before="0" w:beforeAutospacing="0" w:after="0" w:afterAutospacing="0"/>
            </w:pPr>
            <w:r w:rsidRPr="000E1E0C">
              <w:t>6.  Сознание. Структура сознания</w:t>
            </w: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218" w:type="pct"/>
          </w:tcPr>
          <w:p w:rsidR="004A11B8" w:rsidRPr="000E1E0C" w:rsidRDefault="004A11B8" w:rsidP="00A34A7C">
            <w:pPr>
              <w:spacing w:after="0" w:line="240" w:lineRule="auto"/>
              <w:jc w:val="center"/>
              <w:rPr>
                <w:rFonts w:ascii="Times New Roman" w:hAnsi="Times New Roman" w:cs="Times New Roman"/>
                <w:color w:val="C00000"/>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w:t>
            </w:r>
          </w:p>
        </w:tc>
        <w:tc>
          <w:tcPr>
            <w:tcW w:w="330" w:type="pct"/>
          </w:tcPr>
          <w:p w:rsidR="004A11B8" w:rsidRPr="000E1E0C" w:rsidRDefault="004A11B8" w:rsidP="00A34A7C">
            <w:pPr>
              <w:spacing w:after="0" w:line="240" w:lineRule="auto"/>
              <w:jc w:val="center"/>
              <w:rPr>
                <w:rStyle w:val="s9"/>
                <w:rFonts w:ascii="Times New Roman" w:hAnsi="Times New Roman"/>
                <w:sz w:val="24"/>
                <w:szCs w:val="24"/>
                <w:lang w:val="en-US"/>
              </w:rPr>
            </w:pPr>
            <w:r w:rsidRPr="000E1E0C">
              <w:rPr>
                <w:rStyle w:val="s9"/>
                <w:rFonts w:ascii="Times New Roman" w:hAnsi="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ПК-6 зув</w:t>
            </w:r>
          </w:p>
        </w:tc>
      </w:tr>
      <w:tr w:rsidR="004A11B8" w:rsidRPr="000E1E0C" w:rsidTr="00A34A7C">
        <w:trPr>
          <w:trHeight w:val="499"/>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7. Познавательные процессы. Ощущение</w:t>
            </w:r>
          </w:p>
          <w:p w:rsidR="004A11B8" w:rsidRPr="000E1E0C" w:rsidRDefault="004A11B8" w:rsidP="00A34A7C">
            <w:pPr>
              <w:pStyle w:val="p9"/>
              <w:spacing w:before="0" w:beforeAutospacing="0" w:after="0" w:afterAutospacing="0"/>
            </w:pPr>
          </w:p>
          <w:p w:rsidR="004A11B8" w:rsidRPr="000E1E0C" w:rsidRDefault="004A11B8" w:rsidP="00A34A7C">
            <w:pPr>
              <w:pStyle w:val="p9"/>
              <w:spacing w:before="0" w:beforeAutospacing="0" w:after="0" w:afterAutospacing="0"/>
            </w:pPr>
          </w:p>
        </w:tc>
        <w:tc>
          <w:tcPr>
            <w:tcW w:w="184"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1</w:t>
            </w:r>
          </w:p>
        </w:tc>
        <w:tc>
          <w:tcPr>
            <w:tcW w:w="192" w:type="pct"/>
          </w:tcPr>
          <w:p w:rsidR="004A11B8" w:rsidRPr="000E1E0C" w:rsidRDefault="004A11B8" w:rsidP="00A34A7C">
            <w:pPr>
              <w:spacing w:after="0" w:line="240" w:lineRule="auto"/>
              <w:jc w:val="center"/>
              <w:rPr>
                <w:rFonts w:ascii="Times New Roman" w:hAnsi="Times New Roman" w:cs="Times New Roman"/>
                <w:sz w:val="24"/>
                <w:szCs w:val="24"/>
              </w:rPr>
            </w:pPr>
          </w:p>
        </w:tc>
        <w:tc>
          <w:tcPr>
            <w:tcW w:w="218" w:type="pct"/>
          </w:tcPr>
          <w:p w:rsidR="004A11B8" w:rsidRPr="000E1E0C" w:rsidRDefault="004A11B8" w:rsidP="00A34A7C">
            <w:pPr>
              <w:spacing w:after="0" w:line="240" w:lineRule="auto"/>
              <w:jc w:val="center"/>
              <w:rPr>
                <w:rFonts w:ascii="Times New Roman" w:hAnsi="Times New Roman" w:cs="Times New Roman"/>
                <w:sz w:val="24"/>
                <w:szCs w:val="24"/>
              </w:rPr>
            </w:pPr>
          </w:p>
        </w:tc>
        <w:tc>
          <w:tcPr>
            <w:tcW w:w="237"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2/2</w:t>
            </w:r>
          </w:p>
        </w:tc>
        <w:tc>
          <w:tcPr>
            <w:tcW w:w="330" w:type="pct"/>
          </w:tcPr>
          <w:p w:rsidR="004A11B8" w:rsidRPr="000E1E0C" w:rsidRDefault="004A11B8" w:rsidP="00A34A7C">
            <w:pPr>
              <w:spacing w:after="0" w:line="240" w:lineRule="auto"/>
              <w:jc w:val="center"/>
              <w:rPr>
                <w:rFonts w:ascii="Times New Roman" w:hAnsi="Times New Roman" w:cs="Times New Roman"/>
                <w:sz w:val="24"/>
                <w:szCs w:val="24"/>
                <w:lang w:val="en-US"/>
              </w:rPr>
            </w:pPr>
            <w:r w:rsidRPr="000E1E0C">
              <w:rPr>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ПК-6 зув</w:t>
            </w:r>
          </w:p>
        </w:tc>
      </w:tr>
      <w:tr w:rsidR="004A11B8" w:rsidRPr="000E1E0C" w:rsidTr="00A34A7C">
        <w:trPr>
          <w:trHeight w:val="499"/>
        </w:trPr>
        <w:tc>
          <w:tcPr>
            <w:tcW w:w="1423" w:type="pct"/>
          </w:tcPr>
          <w:p w:rsidR="004A11B8" w:rsidRPr="000E1E0C" w:rsidRDefault="004A11B8" w:rsidP="00A34A7C">
            <w:pPr>
              <w:pStyle w:val="p9"/>
              <w:spacing w:before="0" w:beforeAutospacing="0" w:after="0" w:afterAutospacing="0"/>
            </w:pPr>
            <w:r w:rsidRPr="000E1E0C">
              <w:t>8.  Познавательные процессы. Восприятие</w:t>
            </w:r>
          </w:p>
          <w:p w:rsidR="004A11B8" w:rsidRPr="000E1E0C" w:rsidRDefault="004A11B8" w:rsidP="00A34A7C">
            <w:pPr>
              <w:spacing w:after="0" w:line="240" w:lineRule="auto"/>
              <w:rPr>
                <w:rFonts w:ascii="Times New Roman" w:hAnsi="Times New Roman" w:cs="Times New Roman"/>
                <w:sz w:val="24"/>
                <w:szCs w:val="24"/>
              </w:rPr>
            </w:pPr>
          </w:p>
        </w:tc>
        <w:tc>
          <w:tcPr>
            <w:tcW w:w="184" w:type="pct"/>
          </w:tcPr>
          <w:p w:rsidR="004A11B8" w:rsidRPr="000E1E0C" w:rsidRDefault="004A11B8" w:rsidP="00A34A7C">
            <w:pPr>
              <w:pStyle w:val="Style14"/>
              <w:widowControl/>
              <w:ind w:firstLine="0"/>
              <w:jc w:val="center"/>
              <w:rPr>
                <w:lang w:val="en-US"/>
              </w:rPr>
            </w:pPr>
            <w:r w:rsidRPr="000E1E0C">
              <w:rPr>
                <w:lang w:val="en-US"/>
              </w:rPr>
              <w:t>1</w:t>
            </w:r>
          </w:p>
        </w:tc>
        <w:tc>
          <w:tcPr>
            <w:tcW w:w="192" w:type="pct"/>
          </w:tcPr>
          <w:p w:rsidR="004A11B8" w:rsidRPr="000E1E0C" w:rsidRDefault="004A11B8" w:rsidP="00A34A7C">
            <w:pPr>
              <w:pStyle w:val="Style14"/>
              <w:widowControl/>
              <w:ind w:firstLine="0"/>
              <w:jc w:val="center"/>
            </w:pPr>
          </w:p>
        </w:tc>
        <w:tc>
          <w:tcPr>
            <w:tcW w:w="218" w:type="pct"/>
          </w:tcPr>
          <w:p w:rsidR="004A11B8" w:rsidRPr="000E1E0C" w:rsidRDefault="004A11B8" w:rsidP="00A34A7C">
            <w:pPr>
              <w:pStyle w:val="Style14"/>
              <w:widowControl/>
              <w:ind w:firstLine="0"/>
              <w:jc w:val="center"/>
            </w:pPr>
          </w:p>
        </w:tc>
        <w:tc>
          <w:tcPr>
            <w:tcW w:w="237" w:type="pct"/>
          </w:tcPr>
          <w:p w:rsidR="004A11B8" w:rsidRPr="000E1E0C" w:rsidRDefault="004A11B8" w:rsidP="00A34A7C">
            <w:pPr>
              <w:pStyle w:val="Style14"/>
              <w:widowControl/>
              <w:ind w:firstLine="0"/>
              <w:jc w:val="center"/>
              <w:rPr>
                <w:lang w:val="en-US"/>
              </w:rPr>
            </w:pPr>
            <w:r w:rsidRPr="000E1E0C">
              <w:rPr>
                <w:lang w:val="en-US"/>
              </w:rPr>
              <w:t>2/2</w:t>
            </w:r>
          </w:p>
        </w:tc>
        <w:tc>
          <w:tcPr>
            <w:tcW w:w="330" w:type="pct"/>
          </w:tcPr>
          <w:p w:rsidR="004A11B8" w:rsidRPr="000E1E0C" w:rsidRDefault="004A11B8" w:rsidP="00A34A7C">
            <w:pPr>
              <w:pStyle w:val="Style14"/>
              <w:widowControl/>
              <w:ind w:firstLine="0"/>
              <w:jc w:val="center"/>
              <w:rPr>
                <w:lang w:val="en-US"/>
              </w:rPr>
            </w:pPr>
            <w:r w:rsidRPr="000E1E0C">
              <w:rPr>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9. Познавательные процессы. Внимание</w:t>
            </w:r>
          </w:p>
        </w:tc>
        <w:tc>
          <w:tcPr>
            <w:tcW w:w="184" w:type="pct"/>
          </w:tcPr>
          <w:p w:rsidR="004A11B8" w:rsidRPr="000E1E0C" w:rsidRDefault="004A11B8" w:rsidP="00A34A7C">
            <w:pPr>
              <w:pStyle w:val="Style14"/>
              <w:widowControl/>
              <w:ind w:firstLine="0"/>
              <w:jc w:val="center"/>
              <w:rPr>
                <w:lang w:val="en-US"/>
              </w:rPr>
            </w:pPr>
            <w:r w:rsidRPr="000E1E0C">
              <w:rPr>
                <w:lang w:val="en-US"/>
              </w:rPr>
              <w:t>1</w:t>
            </w:r>
          </w:p>
        </w:tc>
        <w:tc>
          <w:tcPr>
            <w:tcW w:w="192" w:type="pct"/>
          </w:tcPr>
          <w:p w:rsidR="004A11B8" w:rsidRPr="000E1E0C" w:rsidRDefault="004A11B8" w:rsidP="00A34A7C">
            <w:pPr>
              <w:pStyle w:val="Style14"/>
              <w:widowControl/>
              <w:ind w:firstLine="0"/>
              <w:jc w:val="center"/>
            </w:pPr>
          </w:p>
        </w:tc>
        <w:tc>
          <w:tcPr>
            <w:tcW w:w="218" w:type="pct"/>
          </w:tcPr>
          <w:p w:rsidR="004A11B8" w:rsidRPr="000E1E0C" w:rsidRDefault="004A11B8" w:rsidP="00A34A7C">
            <w:pPr>
              <w:pStyle w:val="Style14"/>
              <w:widowControl/>
              <w:ind w:firstLine="0"/>
              <w:jc w:val="center"/>
            </w:pPr>
          </w:p>
        </w:tc>
        <w:tc>
          <w:tcPr>
            <w:tcW w:w="237" w:type="pct"/>
          </w:tcPr>
          <w:p w:rsidR="004A11B8" w:rsidRPr="000E1E0C" w:rsidRDefault="004A11B8" w:rsidP="00A34A7C">
            <w:pPr>
              <w:pStyle w:val="Style14"/>
              <w:widowControl/>
              <w:ind w:firstLine="0"/>
              <w:jc w:val="center"/>
              <w:rPr>
                <w:lang w:val="en-US"/>
              </w:rPr>
            </w:pPr>
            <w:r w:rsidRPr="000E1E0C">
              <w:rPr>
                <w:lang w:val="en-US"/>
              </w:rPr>
              <w:t>2/2</w:t>
            </w:r>
          </w:p>
        </w:tc>
        <w:tc>
          <w:tcPr>
            <w:tcW w:w="330" w:type="pct"/>
          </w:tcPr>
          <w:p w:rsidR="004A11B8" w:rsidRPr="000E1E0C" w:rsidRDefault="004A11B8" w:rsidP="00A34A7C">
            <w:pPr>
              <w:pStyle w:val="Style14"/>
              <w:widowControl/>
              <w:ind w:firstLine="0"/>
              <w:jc w:val="center"/>
              <w:rPr>
                <w:lang w:val="en-US"/>
              </w:rPr>
            </w:pPr>
            <w:r w:rsidRPr="000E1E0C">
              <w:rPr>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268"/>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10. Познавательные процессы. Память</w:t>
            </w:r>
          </w:p>
          <w:p w:rsidR="004A11B8" w:rsidRPr="000E1E0C" w:rsidRDefault="004A11B8" w:rsidP="00A34A7C">
            <w:pPr>
              <w:pStyle w:val="Style14"/>
              <w:widowControl/>
              <w:ind w:firstLine="0"/>
            </w:pPr>
          </w:p>
        </w:tc>
        <w:tc>
          <w:tcPr>
            <w:tcW w:w="184" w:type="pct"/>
          </w:tcPr>
          <w:p w:rsidR="004A11B8" w:rsidRPr="000E1E0C" w:rsidRDefault="004A11B8" w:rsidP="00A34A7C">
            <w:pPr>
              <w:pStyle w:val="Style14"/>
              <w:widowControl/>
              <w:ind w:firstLine="0"/>
              <w:jc w:val="center"/>
              <w:rPr>
                <w:lang w:val="en-US"/>
              </w:rPr>
            </w:pPr>
            <w:r w:rsidRPr="000E1E0C">
              <w:rPr>
                <w:lang w:val="en-US"/>
              </w:rPr>
              <w:t>1</w:t>
            </w:r>
          </w:p>
        </w:tc>
        <w:tc>
          <w:tcPr>
            <w:tcW w:w="192" w:type="pct"/>
          </w:tcPr>
          <w:p w:rsidR="004A11B8" w:rsidRPr="000E1E0C" w:rsidRDefault="004A11B8" w:rsidP="00A34A7C">
            <w:pPr>
              <w:pStyle w:val="Style14"/>
              <w:widowControl/>
              <w:ind w:firstLine="0"/>
              <w:jc w:val="center"/>
            </w:pPr>
          </w:p>
        </w:tc>
        <w:tc>
          <w:tcPr>
            <w:tcW w:w="218" w:type="pct"/>
          </w:tcPr>
          <w:p w:rsidR="004A11B8" w:rsidRPr="000E1E0C" w:rsidRDefault="004A11B8" w:rsidP="00A34A7C">
            <w:pPr>
              <w:pStyle w:val="Style14"/>
              <w:widowControl/>
              <w:ind w:firstLine="0"/>
              <w:jc w:val="center"/>
            </w:pPr>
          </w:p>
        </w:tc>
        <w:tc>
          <w:tcPr>
            <w:tcW w:w="237" w:type="pct"/>
          </w:tcPr>
          <w:p w:rsidR="004A11B8" w:rsidRPr="000E1E0C" w:rsidRDefault="004A11B8" w:rsidP="00A34A7C">
            <w:pPr>
              <w:pStyle w:val="Style14"/>
              <w:widowControl/>
              <w:ind w:firstLine="0"/>
              <w:jc w:val="center"/>
              <w:rPr>
                <w:lang w:val="en-US"/>
              </w:rPr>
            </w:pPr>
            <w:r w:rsidRPr="000E1E0C">
              <w:rPr>
                <w:lang w:val="en-US"/>
              </w:rPr>
              <w:t>2/2</w:t>
            </w:r>
          </w:p>
        </w:tc>
        <w:tc>
          <w:tcPr>
            <w:tcW w:w="330" w:type="pct"/>
          </w:tcPr>
          <w:p w:rsidR="004A11B8" w:rsidRPr="000E1E0C" w:rsidRDefault="004A11B8" w:rsidP="00A34A7C">
            <w:pPr>
              <w:pStyle w:val="Style14"/>
              <w:widowControl/>
              <w:ind w:firstLine="0"/>
              <w:jc w:val="center"/>
              <w:rPr>
                <w:lang w:val="en-US"/>
              </w:rPr>
            </w:pPr>
            <w:r w:rsidRPr="000E1E0C">
              <w:rPr>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pPr>
            <w:r w:rsidRPr="000E1E0C">
              <w:rPr>
                <w:rStyle w:val="s9"/>
              </w:rPr>
              <w:t>ПК-6 зув</w:t>
            </w:r>
          </w:p>
        </w:tc>
      </w:tr>
      <w:tr w:rsidR="004A11B8" w:rsidRPr="000E1E0C" w:rsidTr="00A34A7C">
        <w:trPr>
          <w:trHeight w:val="422"/>
        </w:trPr>
        <w:tc>
          <w:tcPr>
            <w:tcW w:w="1423" w:type="pct"/>
          </w:tcPr>
          <w:p w:rsidR="004A11B8" w:rsidRPr="000E1E0C" w:rsidRDefault="004A11B8" w:rsidP="00A34A7C">
            <w:pPr>
              <w:pStyle w:val="Style14"/>
              <w:widowControl/>
              <w:ind w:firstLine="0"/>
            </w:pPr>
            <w:r w:rsidRPr="000E1E0C">
              <w:t>11. Познавательные процессы. Мышление и интеллект</w:t>
            </w:r>
          </w:p>
        </w:tc>
        <w:tc>
          <w:tcPr>
            <w:tcW w:w="184" w:type="pct"/>
          </w:tcPr>
          <w:p w:rsidR="004A11B8" w:rsidRPr="000E1E0C" w:rsidRDefault="004A11B8" w:rsidP="00A34A7C">
            <w:pPr>
              <w:pStyle w:val="Style14"/>
              <w:widowControl/>
              <w:ind w:firstLine="0"/>
              <w:jc w:val="center"/>
              <w:rPr>
                <w:lang w:val="en-US"/>
              </w:rPr>
            </w:pPr>
            <w:r w:rsidRPr="000E1E0C">
              <w:rPr>
                <w:lang w:val="en-US"/>
              </w:rPr>
              <w:t>1</w:t>
            </w:r>
          </w:p>
        </w:tc>
        <w:tc>
          <w:tcPr>
            <w:tcW w:w="192" w:type="pct"/>
          </w:tcPr>
          <w:p w:rsidR="004A11B8" w:rsidRPr="000E1E0C" w:rsidRDefault="004A11B8" w:rsidP="00A34A7C">
            <w:pPr>
              <w:pStyle w:val="Style14"/>
              <w:widowControl/>
              <w:ind w:firstLine="0"/>
              <w:jc w:val="center"/>
              <w:rPr>
                <w:b/>
              </w:rPr>
            </w:pPr>
          </w:p>
        </w:tc>
        <w:tc>
          <w:tcPr>
            <w:tcW w:w="218" w:type="pct"/>
          </w:tcPr>
          <w:p w:rsidR="004A11B8" w:rsidRPr="000E1E0C" w:rsidRDefault="004A11B8" w:rsidP="00A34A7C">
            <w:pPr>
              <w:pStyle w:val="Style14"/>
              <w:widowControl/>
              <w:ind w:firstLine="0"/>
              <w:jc w:val="center"/>
              <w:rPr>
                <w:b/>
              </w:rPr>
            </w:pPr>
          </w:p>
        </w:tc>
        <w:tc>
          <w:tcPr>
            <w:tcW w:w="237" w:type="pct"/>
          </w:tcPr>
          <w:p w:rsidR="004A11B8" w:rsidRPr="000E1E0C" w:rsidRDefault="004A11B8" w:rsidP="00A34A7C">
            <w:pPr>
              <w:pStyle w:val="Style14"/>
              <w:widowControl/>
              <w:ind w:firstLine="0"/>
              <w:jc w:val="center"/>
              <w:rPr>
                <w:lang w:val="en-US"/>
              </w:rPr>
            </w:pPr>
            <w:r w:rsidRPr="000E1E0C">
              <w:rPr>
                <w:lang w:val="en-US"/>
              </w:rPr>
              <w:t>2/2</w:t>
            </w:r>
          </w:p>
        </w:tc>
        <w:tc>
          <w:tcPr>
            <w:tcW w:w="330" w:type="pct"/>
          </w:tcPr>
          <w:p w:rsidR="004A11B8" w:rsidRPr="000E1E0C" w:rsidRDefault="004A11B8" w:rsidP="00A34A7C">
            <w:pPr>
              <w:pStyle w:val="Style14"/>
              <w:widowControl/>
              <w:ind w:firstLine="0"/>
              <w:jc w:val="center"/>
              <w:rPr>
                <w:lang w:val="en-US"/>
              </w:rPr>
            </w:pPr>
            <w:r w:rsidRPr="000E1E0C">
              <w:rPr>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rStyle w:val="FontStyle31"/>
                <w:rFonts w:ascii="Times New Roman" w:hAnsi="Times New Roman" w:cs="Times New Roman"/>
                <w:sz w:val="24"/>
                <w:szCs w:val="24"/>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12.Эмоции и чувства</w:t>
            </w:r>
          </w:p>
        </w:tc>
        <w:tc>
          <w:tcPr>
            <w:tcW w:w="184" w:type="pct"/>
          </w:tcPr>
          <w:p w:rsidR="004A11B8" w:rsidRPr="000E1E0C" w:rsidRDefault="004A11B8" w:rsidP="00A34A7C">
            <w:pPr>
              <w:pStyle w:val="Style14"/>
              <w:widowControl/>
              <w:ind w:firstLine="0"/>
              <w:jc w:val="center"/>
              <w:rPr>
                <w:lang w:val="en-US"/>
              </w:rPr>
            </w:pPr>
            <w:r w:rsidRPr="000E1E0C">
              <w:rPr>
                <w:lang w:val="en-US"/>
              </w:rPr>
              <w:t>1</w:t>
            </w:r>
          </w:p>
        </w:tc>
        <w:tc>
          <w:tcPr>
            <w:tcW w:w="192" w:type="pct"/>
          </w:tcPr>
          <w:p w:rsidR="004A11B8" w:rsidRPr="000E1E0C" w:rsidRDefault="004A11B8" w:rsidP="00A34A7C">
            <w:pPr>
              <w:pStyle w:val="Style14"/>
              <w:widowControl/>
              <w:ind w:firstLine="0"/>
              <w:jc w:val="center"/>
              <w:rPr>
                <w:b/>
              </w:rPr>
            </w:pPr>
          </w:p>
        </w:tc>
        <w:tc>
          <w:tcPr>
            <w:tcW w:w="218" w:type="pct"/>
          </w:tcPr>
          <w:p w:rsidR="004A11B8" w:rsidRPr="000E1E0C" w:rsidRDefault="004A11B8" w:rsidP="00A34A7C">
            <w:pPr>
              <w:pStyle w:val="Style14"/>
              <w:widowControl/>
              <w:ind w:firstLine="0"/>
              <w:jc w:val="center"/>
              <w:rPr>
                <w:b/>
              </w:rPr>
            </w:pPr>
          </w:p>
        </w:tc>
        <w:tc>
          <w:tcPr>
            <w:tcW w:w="237" w:type="pct"/>
          </w:tcPr>
          <w:p w:rsidR="004A11B8" w:rsidRPr="000E1E0C" w:rsidRDefault="004A11B8" w:rsidP="00A34A7C">
            <w:pPr>
              <w:pStyle w:val="Style14"/>
              <w:widowControl/>
              <w:ind w:firstLine="0"/>
              <w:jc w:val="center"/>
              <w:rPr>
                <w:lang w:val="en-US"/>
              </w:rPr>
            </w:pPr>
            <w:r w:rsidRPr="000E1E0C">
              <w:rPr>
                <w:lang w:val="en-US"/>
              </w:rPr>
              <w:t>2/2</w:t>
            </w:r>
          </w:p>
        </w:tc>
        <w:tc>
          <w:tcPr>
            <w:tcW w:w="330" w:type="pct"/>
          </w:tcPr>
          <w:p w:rsidR="004A11B8" w:rsidRPr="000E1E0C" w:rsidRDefault="004A11B8" w:rsidP="00A34A7C">
            <w:pPr>
              <w:pStyle w:val="Style14"/>
              <w:widowControl/>
              <w:ind w:firstLine="0"/>
              <w:jc w:val="center"/>
              <w:rPr>
                <w:rStyle w:val="FontStyle31"/>
                <w:rFonts w:ascii="Times New Roman" w:hAnsi="Times New Roman" w:cs="Times New Roman"/>
                <w:sz w:val="24"/>
                <w:szCs w:val="24"/>
                <w:lang w:val="en-US"/>
              </w:rPr>
            </w:pPr>
            <w:r w:rsidRPr="000E1E0C">
              <w:rPr>
                <w:rStyle w:val="FontStyle31"/>
                <w:rFonts w:ascii="Times New Roman" w:hAnsi="Times New Roman" w:cs="Times New Roman"/>
                <w:sz w:val="24"/>
                <w:szCs w:val="24"/>
                <w:lang w:val="en-US"/>
              </w:rPr>
              <w:t>6</w:t>
            </w:r>
          </w:p>
        </w:tc>
        <w:tc>
          <w:tcPr>
            <w:tcW w:w="1073" w:type="pct"/>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13. Воля</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6</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lastRenderedPageBreak/>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14. Общие представления о личности. Многозначность понятия «человек» в психологии</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6</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15. Темперамент. Характер</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6</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16. Психическая регуляция поведения и деятельности</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6</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 xml:space="preserve">17. Способности </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6</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ОПК -3 зув</w:t>
            </w:r>
          </w:p>
          <w:p w:rsidR="004A11B8" w:rsidRPr="000E1E0C" w:rsidRDefault="004A11B8" w:rsidP="00A34A7C">
            <w:pPr>
              <w:pStyle w:val="Style14"/>
              <w:widowControl/>
              <w:ind w:firstLine="0"/>
              <w:jc w:val="left"/>
              <w:rPr>
                <w:b/>
              </w:rPr>
            </w:pPr>
            <w:r w:rsidRPr="000E1E0C">
              <w:rPr>
                <w:rStyle w:val="s9"/>
              </w:rPr>
              <w:t>ПК-6 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18. Мотивация</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rPr>
                <w:lang w:val="en-US"/>
              </w:rPr>
              <w:t>2/2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7</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ОК-6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t>ПК-2 зув</w:t>
            </w:r>
          </w:p>
          <w:p w:rsidR="004A11B8" w:rsidRPr="000E1E0C" w:rsidRDefault="004A11B8" w:rsidP="00A34A7C">
            <w:pPr>
              <w:spacing w:after="0" w:line="240" w:lineRule="auto"/>
              <w:rPr>
                <w:rStyle w:val="s9"/>
                <w:rFonts w:ascii="Times New Roman" w:hAnsi="Times New Roman"/>
                <w:sz w:val="24"/>
                <w:szCs w:val="24"/>
              </w:rPr>
            </w:pPr>
            <w:r w:rsidRPr="000E1E0C">
              <w:rPr>
                <w:rStyle w:val="s9"/>
                <w:rFonts w:ascii="Times New Roman" w:hAnsi="Times New Roman"/>
                <w:sz w:val="24"/>
                <w:szCs w:val="24"/>
              </w:rPr>
              <w:lastRenderedPageBreak/>
              <w:t>ОПК -3 зув</w:t>
            </w:r>
          </w:p>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b/>
              </w:rPr>
            </w:pPr>
            <w:r w:rsidRPr="000E1E0C">
              <w:rPr>
                <w:rStyle w:val="s1"/>
              </w:rPr>
              <w:lastRenderedPageBreak/>
              <w:t>Итого по разделу</w:t>
            </w:r>
          </w:p>
        </w:tc>
        <w:tc>
          <w:tcPr>
            <w:tcW w:w="184"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92" w:type="pct"/>
            <w:shd w:val="clear" w:color="auto" w:fill="auto"/>
          </w:tcPr>
          <w:p w:rsidR="004A11B8" w:rsidRPr="000E1E0C" w:rsidRDefault="004A11B8" w:rsidP="00A34A7C">
            <w:pPr>
              <w:pStyle w:val="Style14"/>
              <w:widowControl/>
              <w:ind w:firstLine="0"/>
              <w:jc w:val="center"/>
            </w:pPr>
            <w:r w:rsidRPr="000E1E0C">
              <w:t>18</w:t>
            </w:r>
          </w:p>
        </w:tc>
        <w:tc>
          <w:tcPr>
            <w:tcW w:w="218" w:type="pct"/>
            <w:shd w:val="clear" w:color="auto" w:fill="auto"/>
          </w:tcPr>
          <w:p w:rsidR="004A11B8" w:rsidRPr="000E1E0C" w:rsidRDefault="004A11B8" w:rsidP="00A34A7C">
            <w:pPr>
              <w:pStyle w:val="Style14"/>
              <w:widowControl/>
              <w:ind w:firstLine="0"/>
              <w:jc w:val="cente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36</w:t>
            </w:r>
            <w:r w:rsidRPr="000E1E0C">
              <w:rPr>
                <w:lang w:val="en-US"/>
              </w:rPr>
              <w:t>/18</w:t>
            </w:r>
          </w:p>
        </w:tc>
        <w:tc>
          <w:tcPr>
            <w:tcW w:w="330" w:type="pct"/>
            <w:shd w:val="clear" w:color="auto" w:fill="auto"/>
          </w:tcPr>
          <w:p w:rsidR="004A11B8" w:rsidRPr="000E1E0C" w:rsidRDefault="004A11B8" w:rsidP="00A34A7C">
            <w:pPr>
              <w:pStyle w:val="Style14"/>
              <w:widowControl/>
              <w:ind w:firstLine="0"/>
              <w:jc w:val="center"/>
            </w:pPr>
            <w:r w:rsidRPr="000E1E0C">
              <w:t>107</w:t>
            </w: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rStyle w:val="s1"/>
              </w:rPr>
            </w:pPr>
            <w:r w:rsidRPr="000E1E0C">
              <w:rPr>
                <w:b/>
              </w:rPr>
              <w:t>Итого за семестр</w:t>
            </w:r>
          </w:p>
        </w:tc>
        <w:tc>
          <w:tcPr>
            <w:tcW w:w="184" w:type="pct"/>
            <w:shd w:val="clear" w:color="auto" w:fill="auto"/>
          </w:tcPr>
          <w:p w:rsidR="004A11B8" w:rsidRPr="000E1E0C" w:rsidRDefault="004A11B8" w:rsidP="00A34A7C">
            <w:pPr>
              <w:pStyle w:val="Style14"/>
              <w:widowControl/>
              <w:ind w:firstLine="0"/>
              <w:jc w:val="center"/>
              <w:rPr>
                <w:b/>
                <w:lang w:val="en-US"/>
              </w:rPr>
            </w:pPr>
            <w:r w:rsidRPr="000E1E0C">
              <w:rPr>
                <w:b/>
                <w:lang w:val="en-US"/>
              </w:rPr>
              <w:t>1</w:t>
            </w:r>
          </w:p>
        </w:tc>
        <w:tc>
          <w:tcPr>
            <w:tcW w:w="192" w:type="pct"/>
            <w:shd w:val="clear" w:color="auto" w:fill="auto"/>
          </w:tcPr>
          <w:p w:rsidR="004A11B8" w:rsidRPr="000E1E0C" w:rsidRDefault="004A11B8" w:rsidP="00A34A7C">
            <w:pPr>
              <w:pStyle w:val="Style14"/>
              <w:widowControl/>
              <w:ind w:firstLine="0"/>
              <w:jc w:val="center"/>
            </w:pPr>
            <w:r w:rsidRPr="000E1E0C">
              <w:t>18</w:t>
            </w:r>
          </w:p>
        </w:tc>
        <w:tc>
          <w:tcPr>
            <w:tcW w:w="218" w:type="pct"/>
            <w:shd w:val="clear" w:color="auto" w:fill="auto"/>
          </w:tcPr>
          <w:p w:rsidR="004A11B8" w:rsidRPr="000E1E0C" w:rsidRDefault="004A11B8" w:rsidP="00A34A7C">
            <w:pPr>
              <w:pStyle w:val="Style14"/>
              <w:widowControl/>
              <w:ind w:firstLine="0"/>
              <w:jc w:val="cente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36</w:t>
            </w:r>
            <w:r w:rsidRPr="000E1E0C">
              <w:rPr>
                <w:lang w:val="en-US"/>
              </w:rPr>
              <w:t>/18</w:t>
            </w:r>
          </w:p>
        </w:tc>
        <w:tc>
          <w:tcPr>
            <w:tcW w:w="330" w:type="pct"/>
            <w:shd w:val="clear" w:color="auto" w:fill="auto"/>
          </w:tcPr>
          <w:p w:rsidR="004A11B8" w:rsidRPr="000E1E0C" w:rsidRDefault="004A11B8" w:rsidP="00A34A7C">
            <w:pPr>
              <w:pStyle w:val="Style14"/>
              <w:widowControl/>
              <w:ind w:firstLine="0"/>
              <w:jc w:val="center"/>
            </w:pPr>
            <w:r w:rsidRPr="000E1E0C">
              <w:t>107</w:t>
            </w:r>
          </w:p>
        </w:tc>
        <w:tc>
          <w:tcPr>
            <w:tcW w:w="1073" w:type="pct"/>
            <w:shd w:val="clear" w:color="auto" w:fill="auto"/>
          </w:tcPr>
          <w:p w:rsidR="004A11B8" w:rsidRPr="000E1E0C" w:rsidRDefault="004A11B8" w:rsidP="00A34A7C">
            <w:pPr>
              <w:pStyle w:val="Style14"/>
              <w:widowControl/>
              <w:ind w:firstLine="0"/>
              <w:jc w:val="left"/>
              <w:rPr>
                <w:b/>
                <w:highlight w:val="yellow"/>
              </w:rPr>
            </w:pPr>
          </w:p>
        </w:tc>
        <w:tc>
          <w:tcPr>
            <w:tcW w:w="972" w:type="pct"/>
            <w:shd w:val="clear" w:color="auto" w:fill="auto"/>
          </w:tcPr>
          <w:p w:rsidR="004A11B8" w:rsidRPr="000E1E0C" w:rsidRDefault="004A11B8" w:rsidP="00A34A7C">
            <w:pPr>
              <w:pStyle w:val="Style14"/>
              <w:widowControl/>
              <w:ind w:firstLine="0"/>
              <w:jc w:val="left"/>
              <w:rPr>
                <w:b/>
              </w:rPr>
            </w:pPr>
            <w:r w:rsidRPr="000E1E0C">
              <w:rPr>
                <w:b/>
              </w:rPr>
              <w:t>Зачет</w:t>
            </w: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b/>
              </w:rPr>
            </w:pPr>
            <w:r w:rsidRPr="000E1E0C">
              <w:rPr>
                <w:b/>
              </w:rPr>
              <w:t>Раздел 2. Возрастная психология</w:t>
            </w:r>
          </w:p>
        </w:tc>
        <w:tc>
          <w:tcPr>
            <w:tcW w:w="184" w:type="pct"/>
            <w:shd w:val="clear" w:color="auto" w:fill="auto"/>
          </w:tcPr>
          <w:p w:rsidR="004A11B8" w:rsidRPr="000E1E0C" w:rsidRDefault="004A11B8" w:rsidP="00A34A7C">
            <w:pPr>
              <w:pStyle w:val="Style14"/>
              <w:widowControl/>
              <w:ind w:firstLine="0"/>
              <w:jc w:val="center"/>
              <w:rPr>
                <w:b/>
              </w:rPr>
            </w:pPr>
            <w:r w:rsidRPr="000E1E0C">
              <w:rPr>
                <w:b/>
              </w:rPr>
              <w:t>2</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b/>
              </w:rPr>
            </w:pPr>
          </w:p>
        </w:tc>
        <w:tc>
          <w:tcPr>
            <w:tcW w:w="330" w:type="pct"/>
            <w:shd w:val="clear" w:color="auto" w:fill="auto"/>
          </w:tcPr>
          <w:p w:rsidR="004A11B8" w:rsidRPr="000E1E0C" w:rsidRDefault="004A11B8" w:rsidP="00A34A7C">
            <w:pPr>
              <w:pStyle w:val="Style14"/>
              <w:widowControl/>
              <w:ind w:firstLine="0"/>
              <w:jc w:val="center"/>
              <w:rPr>
                <w:b/>
              </w:rPr>
            </w:pP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tabs>
                <w:tab w:val="left" w:pos="426"/>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 Теории и закономерности психического развития</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2. Периодизации психического развития</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3. Новорожденность, младенчество</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lastRenderedPageBreak/>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4. Психические особенности развития ребенка в раннем и дошкольном детстве</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5. Период младшего школьного возраста</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6. Психические особенности развития в подростковом возрасте</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tabs>
                <w:tab w:val="left" w:pos="426"/>
              </w:tabs>
              <w:spacing w:after="0" w:line="240" w:lineRule="auto"/>
              <w:rPr>
                <w:rFonts w:ascii="Times New Roman" w:hAnsi="Times New Roman" w:cs="Times New Roman"/>
                <w:bCs/>
                <w:i/>
                <w:sz w:val="24"/>
                <w:szCs w:val="24"/>
              </w:rPr>
            </w:pPr>
            <w:r w:rsidRPr="000E1E0C">
              <w:rPr>
                <w:rFonts w:ascii="Times New Roman" w:hAnsi="Times New Roman" w:cs="Times New Roman"/>
                <w:sz w:val="24"/>
                <w:szCs w:val="24"/>
              </w:rPr>
              <w:t xml:space="preserve">7. </w:t>
            </w:r>
            <w:r w:rsidRPr="000E1E0C">
              <w:rPr>
                <w:rFonts w:ascii="Times New Roman" w:hAnsi="Times New Roman" w:cs="Times New Roman"/>
                <w:bCs/>
                <w:sz w:val="24"/>
                <w:szCs w:val="24"/>
              </w:rPr>
              <w:t>Основные направления развития юноши</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lastRenderedPageBreak/>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 xml:space="preserve">8. </w:t>
            </w:r>
            <w:r w:rsidRPr="000E1E0C">
              <w:rPr>
                <w:bCs/>
              </w:rPr>
              <w:t>Характеристика взрослости</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9. Характеристика старости</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rPr>
                <w:bCs/>
              </w:rPr>
              <w:t>10. Основные направления обучения</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tabs>
                <w:tab w:val="left" w:pos="284"/>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11. Психологическое содержание учебной деятельности</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lastRenderedPageBreak/>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12. Мотивация учения</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tabs>
                <w:tab w:val="left" w:pos="284"/>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13. Психология педагогической оценки</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14. Психология образовательной среды</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15. Педагогическая психология здоровья</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lastRenderedPageBreak/>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16. Педагог как субъект педагогической деятельности</w:t>
            </w: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t>2,05</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tabs>
                <w:tab w:val="left" w:pos="284"/>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17. Психология педагогической деятельности и общения</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b/>
              </w:rPr>
            </w:pPr>
            <w:r w:rsidRPr="000E1E0C">
              <w:t>2</w:t>
            </w:r>
          </w:p>
        </w:tc>
        <w:tc>
          <w:tcPr>
            <w:tcW w:w="192" w:type="pct"/>
            <w:shd w:val="clear" w:color="auto" w:fill="auto"/>
          </w:tcPr>
          <w:p w:rsidR="004A11B8" w:rsidRPr="000E1E0C" w:rsidRDefault="004A11B8" w:rsidP="00A34A7C">
            <w:pPr>
              <w:pStyle w:val="Style14"/>
              <w:widowControl/>
              <w:ind w:firstLine="0"/>
              <w:jc w:val="center"/>
              <w:rPr>
                <w:b/>
              </w:rPr>
            </w:pPr>
            <w:r w:rsidRPr="000E1E0C">
              <w:rPr>
                <w:b/>
              </w:rPr>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2/2</w:t>
            </w:r>
          </w:p>
        </w:tc>
        <w:tc>
          <w:tcPr>
            <w:tcW w:w="330" w:type="pct"/>
            <w:shd w:val="clear" w:color="auto" w:fill="auto"/>
          </w:tcPr>
          <w:p w:rsidR="004A11B8" w:rsidRPr="000E1E0C" w:rsidRDefault="004A11B8" w:rsidP="00A34A7C">
            <w:pPr>
              <w:pStyle w:val="Style14"/>
              <w:widowControl/>
              <w:ind w:firstLine="0"/>
              <w:jc w:val="cente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ОПК-2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rPr>
                <w:rStyle w:val="s1"/>
              </w:rPr>
              <w:t>Итого по разделу</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17</w:t>
            </w:r>
          </w:p>
        </w:tc>
        <w:tc>
          <w:tcPr>
            <w:tcW w:w="218" w:type="pct"/>
            <w:shd w:val="clear" w:color="auto" w:fill="auto"/>
          </w:tcPr>
          <w:p w:rsidR="004A11B8" w:rsidRPr="000E1E0C" w:rsidRDefault="004A11B8" w:rsidP="00A34A7C">
            <w:pPr>
              <w:pStyle w:val="Style14"/>
              <w:widowControl/>
              <w:ind w:firstLine="0"/>
              <w:jc w:val="cente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34</w:t>
            </w:r>
            <w:r w:rsidRPr="000E1E0C">
              <w:rPr>
                <w:lang w:val="en-US"/>
              </w:rPr>
              <w:t>/16</w:t>
            </w:r>
          </w:p>
        </w:tc>
        <w:tc>
          <w:tcPr>
            <w:tcW w:w="330" w:type="pct"/>
            <w:shd w:val="clear" w:color="auto" w:fill="auto"/>
          </w:tcPr>
          <w:p w:rsidR="004A11B8" w:rsidRPr="000E1E0C" w:rsidRDefault="004A11B8" w:rsidP="00A34A7C">
            <w:pPr>
              <w:pStyle w:val="Style14"/>
              <w:widowControl/>
              <w:ind w:firstLine="0"/>
              <w:jc w:val="center"/>
            </w:pPr>
            <w:r w:rsidRPr="000E1E0C">
              <w:t>20,05</w:t>
            </w: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rStyle w:val="s1"/>
              </w:rPr>
            </w:pPr>
            <w:r w:rsidRPr="000E1E0C">
              <w:rPr>
                <w:b/>
              </w:rPr>
              <w:t>Итого за семестр</w:t>
            </w:r>
            <w:r>
              <w:rPr>
                <w:b/>
              </w:rPr>
              <w:t xml:space="preserve"> – 234 ч</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rPr>
                <w:b/>
              </w:rPr>
            </w:pPr>
            <w:r>
              <w:rPr>
                <w:b/>
              </w:rPr>
              <w:t>34</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b/>
                <w:lang w:val="en-US"/>
              </w:rPr>
            </w:pPr>
            <w:r>
              <w:rPr>
                <w:b/>
              </w:rPr>
              <w:t>68</w:t>
            </w:r>
            <w:r w:rsidRPr="000E1E0C">
              <w:rPr>
                <w:b/>
                <w:lang w:val="en-US"/>
              </w:rPr>
              <w:t>/16</w:t>
            </w:r>
          </w:p>
        </w:tc>
        <w:tc>
          <w:tcPr>
            <w:tcW w:w="330" w:type="pct"/>
            <w:shd w:val="clear" w:color="auto" w:fill="auto"/>
          </w:tcPr>
          <w:p w:rsidR="004A11B8" w:rsidRPr="000E1E0C" w:rsidRDefault="004A11B8" w:rsidP="00A34A7C">
            <w:pPr>
              <w:pStyle w:val="Style14"/>
              <w:widowControl/>
              <w:ind w:firstLine="0"/>
              <w:jc w:val="center"/>
              <w:rPr>
                <w:b/>
              </w:rPr>
            </w:pPr>
            <w:r>
              <w:rPr>
                <w:b/>
              </w:rPr>
              <w:t>132</w:t>
            </w:r>
          </w:p>
        </w:tc>
        <w:tc>
          <w:tcPr>
            <w:tcW w:w="1073" w:type="pct"/>
            <w:shd w:val="clear" w:color="auto" w:fill="auto"/>
          </w:tcPr>
          <w:p w:rsidR="004A11B8" w:rsidRPr="000E1E0C" w:rsidRDefault="004A11B8" w:rsidP="00A34A7C">
            <w:pPr>
              <w:pStyle w:val="Style14"/>
              <w:widowControl/>
              <w:ind w:firstLine="0"/>
              <w:jc w:val="left"/>
              <w:rPr>
                <w:b/>
                <w:highlight w:val="yellow"/>
              </w:rPr>
            </w:pPr>
          </w:p>
        </w:tc>
        <w:tc>
          <w:tcPr>
            <w:tcW w:w="972" w:type="pct"/>
            <w:shd w:val="clear" w:color="auto" w:fill="auto"/>
          </w:tcPr>
          <w:p w:rsidR="004A11B8" w:rsidRPr="000E1E0C" w:rsidRDefault="004A11B8" w:rsidP="00A34A7C">
            <w:pPr>
              <w:pStyle w:val="Style14"/>
              <w:widowControl/>
              <w:ind w:firstLine="0"/>
              <w:jc w:val="left"/>
              <w:rPr>
                <w:b/>
              </w:rPr>
            </w:pPr>
            <w:r w:rsidRPr="000E1E0C">
              <w:rPr>
                <w:b/>
              </w:rPr>
              <w:t>Зачет</w:t>
            </w: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Раздел.3 Социальная психология</w:t>
            </w:r>
          </w:p>
          <w:p w:rsidR="004A11B8" w:rsidRPr="000E1E0C" w:rsidRDefault="004A11B8" w:rsidP="00A34A7C">
            <w:pPr>
              <w:pStyle w:val="Style14"/>
              <w:widowControl/>
              <w:ind w:firstLine="0"/>
            </w:pP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b/>
              </w:rPr>
            </w:pPr>
          </w:p>
        </w:tc>
        <w:tc>
          <w:tcPr>
            <w:tcW w:w="330" w:type="pct"/>
            <w:shd w:val="clear" w:color="auto" w:fill="auto"/>
          </w:tcPr>
          <w:p w:rsidR="004A11B8" w:rsidRPr="000E1E0C" w:rsidRDefault="004A11B8" w:rsidP="00A34A7C">
            <w:pPr>
              <w:pStyle w:val="Style14"/>
              <w:widowControl/>
              <w:ind w:firstLine="0"/>
              <w:jc w:val="center"/>
            </w:pP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 Предмет, история и этапы развития социальной психологии</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pP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2. Методологические проблемы социально- психологического исследования</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1</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3. Общественные отношения и межличностные отношения</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4. Коммуникативная сторона общения</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5. Интерактивная сторона общения</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6. Перцептивная сторона общения</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lastRenderedPageBreak/>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7. Социальная психология групп</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8. Психология больших социальных групп</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9. Общие проблемы малой группы в социальной психологии</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10. Динамические процессы в малой группе</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4</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11. Лидерство и руководство в малых группах</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1</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 xml:space="preserve">Устный опрос, конспект, элементы тренинговых </w:t>
            </w:r>
            <w:r w:rsidRPr="000E1E0C">
              <w:rPr>
                <w:rFonts w:ascii="Times New Roman" w:hAnsi="Times New Roman" w:cs="Times New Roman"/>
                <w:sz w:val="24"/>
                <w:szCs w:val="24"/>
              </w:rPr>
              <w:lastRenderedPageBreak/>
              <w:t>упражнений</w:t>
            </w:r>
          </w:p>
        </w:tc>
        <w:tc>
          <w:tcPr>
            <w:tcW w:w="370" w:type="pct"/>
            <w:shd w:val="clear" w:color="auto" w:fill="auto"/>
          </w:tcPr>
          <w:p w:rsidR="004A11B8" w:rsidRPr="000E1E0C" w:rsidRDefault="004A11B8" w:rsidP="00A34A7C">
            <w:pPr>
              <w:pStyle w:val="Style14"/>
              <w:widowControl/>
              <w:ind w:firstLine="0"/>
              <w:jc w:val="left"/>
            </w:pPr>
            <w:r w:rsidRPr="000E1E0C">
              <w:lastRenderedPageBreak/>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lastRenderedPageBreak/>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lastRenderedPageBreak/>
              <w:t>12. Социально-психологические аспекты развития группы</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 элементы тренинговых упражнений</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13. Социальная психология межгрупповых отношений</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14. Проблема личности в социальной психологии</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2</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2</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pPr>
            <w:r w:rsidRPr="000E1E0C">
              <w:t>15. Социальная установка</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rPr>
                <w:b/>
              </w:rPr>
            </w:pP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2</w:t>
            </w:r>
            <w:r w:rsidRPr="000E1E0C">
              <w:rPr>
                <w:lang w:val="en-US"/>
              </w:rPr>
              <w:t>/2</w:t>
            </w:r>
          </w:p>
        </w:tc>
        <w:tc>
          <w:tcPr>
            <w:tcW w:w="330" w:type="pct"/>
            <w:shd w:val="clear" w:color="auto" w:fill="auto"/>
          </w:tcPr>
          <w:p w:rsidR="004A11B8" w:rsidRPr="000E1E0C" w:rsidRDefault="004A11B8" w:rsidP="00A34A7C">
            <w:pPr>
              <w:pStyle w:val="Style14"/>
              <w:widowControl/>
              <w:ind w:firstLine="0"/>
              <w:jc w:val="center"/>
            </w:pPr>
            <w:r w:rsidRPr="000E1E0C">
              <w:rPr>
                <w:lang w:val="en-US"/>
              </w:rPr>
              <w:t>3</w:t>
            </w:r>
            <w:r w:rsidRPr="000E1E0C">
              <w:t>,1</w:t>
            </w:r>
          </w:p>
        </w:tc>
        <w:tc>
          <w:tcPr>
            <w:tcW w:w="1073" w:type="pct"/>
            <w:shd w:val="clear" w:color="auto" w:fill="auto"/>
          </w:tcPr>
          <w:p w:rsidR="004A11B8" w:rsidRPr="000E1E0C" w:rsidRDefault="004A11B8" w:rsidP="00A34A7C">
            <w:pPr>
              <w:spacing w:after="0" w:line="240" w:lineRule="auto"/>
              <w:rPr>
                <w:rStyle w:val="s9"/>
                <w:rFonts w:ascii="Times New Roman" w:hAnsi="Times New Roman"/>
                <w:color w:val="C00000"/>
                <w:sz w:val="24"/>
                <w:szCs w:val="24"/>
              </w:rPr>
            </w:pPr>
            <w:r w:rsidRPr="000E1E0C">
              <w:rPr>
                <w:rFonts w:ascii="Times New Roman" w:hAnsi="Times New Roman" w:cs="Times New Roman"/>
                <w:sz w:val="24"/>
                <w:szCs w:val="24"/>
              </w:rPr>
              <w:t>Подготовка к практическому занятию</w:t>
            </w:r>
          </w:p>
        </w:tc>
        <w:tc>
          <w:tcPr>
            <w:tcW w:w="972" w:type="pct"/>
            <w:shd w:val="clear" w:color="auto" w:fill="auto"/>
          </w:tcPr>
          <w:p w:rsidR="004A11B8" w:rsidRPr="000E1E0C" w:rsidRDefault="004A11B8" w:rsidP="00A34A7C">
            <w:pPr>
              <w:spacing w:after="0" w:line="240" w:lineRule="auto"/>
              <w:ind w:hanging="17"/>
              <w:rPr>
                <w:rFonts w:ascii="Times New Roman" w:hAnsi="Times New Roman" w:cs="Times New Roman"/>
                <w:sz w:val="24"/>
                <w:szCs w:val="24"/>
              </w:rPr>
            </w:pPr>
            <w:r w:rsidRPr="000E1E0C">
              <w:rPr>
                <w:rFonts w:ascii="Times New Roman" w:hAnsi="Times New Roman" w:cs="Times New Roman"/>
                <w:sz w:val="24"/>
                <w:szCs w:val="24"/>
              </w:rPr>
              <w:t>Устный опрос, конспект</w:t>
            </w:r>
          </w:p>
        </w:tc>
        <w:tc>
          <w:tcPr>
            <w:tcW w:w="370" w:type="pct"/>
            <w:shd w:val="clear" w:color="auto" w:fill="auto"/>
          </w:tcPr>
          <w:p w:rsidR="004A11B8" w:rsidRPr="000E1E0C" w:rsidRDefault="004A11B8" w:rsidP="00A34A7C">
            <w:pPr>
              <w:pStyle w:val="Style14"/>
              <w:widowControl/>
              <w:ind w:firstLine="0"/>
              <w:jc w:val="left"/>
            </w:pPr>
            <w:r w:rsidRPr="000E1E0C">
              <w:t xml:space="preserve">ОК-5 </w:t>
            </w:r>
            <w:r w:rsidRPr="000E1E0C">
              <w:rPr>
                <w:rStyle w:val="s9"/>
              </w:rPr>
              <w:t>зув</w:t>
            </w:r>
            <w:r w:rsidRPr="000E1E0C">
              <w:t xml:space="preserve"> </w:t>
            </w:r>
          </w:p>
          <w:p w:rsidR="004A11B8" w:rsidRPr="000E1E0C" w:rsidRDefault="004A11B8" w:rsidP="00A34A7C">
            <w:pPr>
              <w:pStyle w:val="Style14"/>
              <w:widowControl/>
              <w:ind w:firstLine="0"/>
              <w:jc w:val="left"/>
            </w:pPr>
            <w:r w:rsidRPr="000E1E0C">
              <w:t xml:space="preserve">ОПК-3 </w:t>
            </w:r>
            <w:r w:rsidRPr="000E1E0C">
              <w:rPr>
                <w:rStyle w:val="s9"/>
              </w:rPr>
              <w:t>зув</w:t>
            </w:r>
          </w:p>
          <w:p w:rsidR="004A11B8" w:rsidRPr="000E1E0C" w:rsidRDefault="004A11B8" w:rsidP="00A34A7C">
            <w:pPr>
              <w:pStyle w:val="Style14"/>
              <w:widowControl/>
              <w:ind w:firstLine="0"/>
              <w:jc w:val="left"/>
            </w:pPr>
            <w:r w:rsidRPr="000E1E0C">
              <w:t>ПК-2</w:t>
            </w:r>
            <w:r w:rsidRPr="000E1E0C">
              <w:rPr>
                <w:rStyle w:val="s9"/>
              </w:rPr>
              <w:t xml:space="preserve"> зув</w:t>
            </w:r>
          </w:p>
          <w:p w:rsidR="004A11B8" w:rsidRPr="000E1E0C" w:rsidRDefault="004A11B8" w:rsidP="00A34A7C">
            <w:pPr>
              <w:pStyle w:val="Style14"/>
              <w:widowControl/>
              <w:ind w:firstLine="0"/>
              <w:jc w:val="left"/>
              <w:rPr>
                <w:b/>
              </w:rPr>
            </w:pPr>
            <w:r w:rsidRPr="000E1E0C">
              <w:t xml:space="preserve"> ПК-6 </w:t>
            </w:r>
            <w:r w:rsidRPr="000E1E0C">
              <w:rPr>
                <w:rStyle w:val="s9"/>
              </w:rPr>
              <w:t>зув</w:t>
            </w:r>
          </w:p>
        </w:tc>
      </w:tr>
      <w:tr w:rsidR="004A11B8" w:rsidRPr="000E1E0C" w:rsidTr="00A34A7C">
        <w:trPr>
          <w:trHeight w:val="499"/>
        </w:trPr>
        <w:tc>
          <w:tcPr>
            <w:tcW w:w="1423" w:type="pct"/>
          </w:tcPr>
          <w:p w:rsidR="004A11B8" w:rsidRPr="000E1E0C" w:rsidRDefault="004A11B8" w:rsidP="00A34A7C">
            <w:pPr>
              <w:pStyle w:val="Style14"/>
              <w:widowControl/>
              <w:ind w:firstLine="0"/>
              <w:rPr>
                <w:b/>
              </w:rPr>
            </w:pPr>
            <w:r w:rsidRPr="000E1E0C">
              <w:rPr>
                <w:rStyle w:val="s1"/>
              </w:rPr>
              <w:lastRenderedPageBreak/>
              <w:t>Итого по разделу</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pPr>
            <w:r w:rsidRPr="000E1E0C">
              <w:t>18</w:t>
            </w:r>
          </w:p>
        </w:tc>
        <w:tc>
          <w:tcPr>
            <w:tcW w:w="218" w:type="pct"/>
            <w:shd w:val="clear" w:color="auto" w:fill="auto"/>
          </w:tcPr>
          <w:p w:rsidR="004A11B8" w:rsidRPr="000E1E0C" w:rsidRDefault="004A11B8" w:rsidP="00A34A7C">
            <w:pPr>
              <w:pStyle w:val="Style14"/>
              <w:widowControl/>
              <w:ind w:firstLine="0"/>
              <w:jc w:val="center"/>
            </w:pPr>
          </w:p>
        </w:tc>
        <w:tc>
          <w:tcPr>
            <w:tcW w:w="237" w:type="pct"/>
            <w:shd w:val="clear" w:color="auto" w:fill="auto"/>
          </w:tcPr>
          <w:p w:rsidR="004A11B8" w:rsidRPr="000E1E0C" w:rsidRDefault="004A11B8" w:rsidP="00A34A7C">
            <w:pPr>
              <w:pStyle w:val="Style14"/>
              <w:widowControl/>
              <w:ind w:firstLine="0"/>
              <w:jc w:val="center"/>
              <w:rPr>
                <w:lang w:val="en-US"/>
              </w:rPr>
            </w:pPr>
            <w:r w:rsidRPr="000E1E0C">
              <w:t>36</w:t>
            </w:r>
            <w:r w:rsidRPr="000E1E0C">
              <w:rPr>
                <w:lang w:val="en-US"/>
              </w:rPr>
              <w:t>/18</w:t>
            </w:r>
          </w:p>
        </w:tc>
        <w:tc>
          <w:tcPr>
            <w:tcW w:w="330" w:type="pct"/>
            <w:shd w:val="clear" w:color="auto" w:fill="auto"/>
          </w:tcPr>
          <w:p w:rsidR="004A11B8" w:rsidRPr="000E1E0C" w:rsidRDefault="004A11B8" w:rsidP="00A34A7C">
            <w:pPr>
              <w:pStyle w:val="Style14"/>
              <w:widowControl/>
              <w:ind w:firstLine="0"/>
              <w:jc w:val="center"/>
              <w:rPr>
                <w:lang w:val="en-US"/>
              </w:rPr>
            </w:pPr>
            <w:r w:rsidRPr="000E1E0C">
              <w:rPr>
                <w:lang w:val="en-US"/>
              </w:rPr>
              <w:t>33,1</w:t>
            </w: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b/>
              </w:rPr>
            </w:pPr>
            <w:r w:rsidRPr="000E1E0C">
              <w:rPr>
                <w:b/>
              </w:rPr>
              <w:t>Итого за семестр</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rPr>
                <w:b/>
              </w:rPr>
            </w:pPr>
            <w:r w:rsidRPr="000E1E0C">
              <w:rPr>
                <w:b/>
              </w:rPr>
              <w:t>18</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b/>
                <w:lang w:val="en-US"/>
              </w:rPr>
            </w:pPr>
            <w:r w:rsidRPr="000E1E0C">
              <w:rPr>
                <w:b/>
              </w:rPr>
              <w:t>36</w:t>
            </w:r>
            <w:r w:rsidRPr="000E1E0C">
              <w:rPr>
                <w:b/>
                <w:lang w:val="en-US"/>
              </w:rPr>
              <w:t>/18</w:t>
            </w:r>
          </w:p>
        </w:tc>
        <w:tc>
          <w:tcPr>
            <w:tcW w:w="330" w:type="pct"/>
            <w:shd w:val="clear" w:color="auto" w:fill="auto"/>
          </w:tcPr>
          <w:p w:rsidR="004A11B8" w:rsidRPr="000E1E0C" w:rsidRDefault="004A11B8" w:rsidP="00A34A7C">
            <w:pPr>
              <w:pStyle w:val="Style14"/>
              <w:widowControl/>
              <w:ind w:firstLine="0"/>
              <w:jc w:val="center"/>
              <w:rPr>
                <w:b/>
                <w:lang w:val="en-US"/>
              </w:rPr>
            </w:pPr>
            <w:r w:rsidRPr="000E1E0C">
              <w:rPr>
                <w:b/>
                <w:lang w:val="en-US"/>
              </w:rPr>
              <w:t>33,1</w:t>
            </w: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color w:val="C00000"/>
              </w:rPr>
            </w:pPr>
          </w:p>
        </w:tc>
        <w:tc>
          <w:tcPr>
            <w:tcW w:w="370" w:type="pct"/>
            <w:shd w:val="clear" w:color="auto" w:fill="auto"/>
          </w:tcPr>
          <w:p w:rsidR="004A11B8" w:rsidRPr="000E1E0C" w:rsidRDefault="004A11B8" w:rsidP="00A34A7C">
            <w:pPr>
              <w:pStyle w:val="Style14"/>
              <w:widowControl/>
              <w:ind w:firstLine="0"/>
              <w:jc w:val="left"/>
              <w:rPr>
                <w:b/>
              </w:rPr>
            </w:pPr>
          </w:p>
        </w:tc>
      </w:tr>
      <w:tr w:rsidR="004A11B8" w:rsidRPr="000E1E0C" w:rsidTr="00A34A7C">
        <w:trPr>
          <w:trHeight w:val="499"/>
        </w:trPr>
        <w:tc>
          <w:tcPr>
            <w:tcW w:w="1423" w:type="pct"/>
          </w:tcPr>
          <w:p w:rsidR="004A11B8" w:rsidRPr="000E1E0C" w:rsidRDefault="004A11B8" w:rsidP="00A34A7C">
            <w:pPr>
              <w:pStyle w:val="Style14"/>
              <w:widowControl/>
              <w:ind w:firstLine="0"/>
              <w:rPr>
                <w:b/>
              </w:rPr>
            </w:pPr>
            <w:r w:rsidRPr="000E1E0C">
              <w:rPr>
                <w:b/>
              </w:rPr>
              <w:t>Итого по дисциплине</w:t>
            </w:r>
          </w:p>
        </w:tc>
        <w:tc>
          <w:tcPr>
            <w:tcW w:w="184" w:type="pct"/>
            <w:shd w:val="clear" w:color="auto" w:fill="auto"/>
          </w:tcPr>
          <w:p w:rsidR="004A11B8" w:rsidRPr="000E1E0C" w:rsidRDefault="004A11B8" w:rsidP="00A34A7C">
            <w:pPr>
              <w:pStyle w:val="Style14"/>
              <w:widowControl/>
              <w:ind w:firstLine="0"/>
              <w:jc w:val="center"/>
              <w:rPr>
                <w:b/>
              </w:rPr>
            </w:pPr>
          </w:p>
        </w:tc>
        <w:tc>
          <w:tcPr>
            <w:tcW w:w="192" w:type="pct"/>
            <w:shd w:val="clear" w:color="auto" w:fill="auto"/>
          </w:tcPr>
          <w:p w:rsidR="004A11B8" w:rsidRPr="000E1E0C" w:rsidRDefault="004A11B8" w:rsidP="00A34A7C">
            <w:pPr>
              <w:pStyle w:val="Style14"/>
              <w:widowControl/>
              <w:ind w:firstLine="0"/>
              <w:jc w:val="center"/>
              <w:rPr>
                <w:b/>
                <w:lang w:val="en-US"/>
              </w:rPr>
            </w:pPr>
            <w:r w:rsidRPr="000E1E0C">
              <w:rPr>
                <w:b/>
                <w:lang w:val="en-US"/>
              </w:rPr>
              <w:t>53</w:t>
            </w:r>
          </w:p>
        </w:tc>
        <w:tc>
          <w:tcPr>
            <w:tcW w:w="218" w:type="pct"/>
            <w:shd w:val="clear" w:color="auto" w:fill="auto"/>
          </w:tcPr>
          <w:p w:rsidR="004A11B8" w:rsidRPr="000E1E0C" w:rsidRDefault="004A11B8" w:rsidP="00A34A7C">
            <w:pPr>
              <w:pStyle w:val="Style14"/>
              <w:widowControl/>
              <w:ind w:firstLine="0"/>
              <w:jc w:val="center"/>
              <w:rPr>
                <w:b/>
              </w:rPr>
            </w:pPr>
          </w:p>
        </w:tc>
        <w:tc>
          <w:tcPr>
            <w:tcW w:w="237" w:type="pct"/>
            <w:shd w:val="clear" w:color="auto" w:fill="auto"/>
          </w:tcPr>
          <w:p w:rsidR="004A11B8" w:rsidRPr="000E1E0C" w:rsidRDefault="004A11B8" w:rsidP="00A34A7C">
            <w:pPr>
              <w:pStyle w:val="Style14"/>
              <w:widowControl/>
              <w:ind w:firstLine="0"/>
              <w:jc w:val="center"/>
              <w:rPr>
                <w:b/>
                <w:lang w:val="en-US"/>
              </w:rPr>
            </w:pPr>
            <w:r w:rsidRPr="000E1E0C">
              <w:rPr>
                <w:b/>
                <w:lang w:val="en-US"/>
              </w:rPr>
              <w:t>106/52</w:t>
            </w:r>
          </w:p>
        </w:tc>
        <w:tc>
          <w:tcPr>
            <w:tcW w:w="330" w:type="pct"/>
            <w:shd w:val="clear" w:color="auto" w:fill="auto"/>
          </w:tcPr>
          <w:p w:rsidR="004A11B8" w:rsidRPr="000E1E0C" w:rsidRDefault="004A11B8" w:rsidP="00A34A7C">
            <w:pPr>
              <w:pStyle w:val="Style14"/>
              <w:widowControl/>
              <w:ind w:firstLine="0"/>
              <w:jc w:val="center"/>
              <w:rPr>
                <w:b/>
                <w:lang w:val="en-US"/>
              </w:rPr>
            </w:pPr>
            <w:r w:rsidRPr="000E1E0C">
              <w:rPr>
                <w:b/>
              </w:rPr>
              <w:t>160,15</w:t>
            </w:r>
          </w:p>
        </w:tc>
        <w:tc>
          <w:tcPr>
            <w:tcW w:w="1073" w:type="pct"/>
            <w:shd w:val="clear" w:color="auto" w:fill="auto"/>
          </w:tcPr>
          <w:p w:rsidR="004A11B8" w:rsidRPr="000E1E0C" w:rsidRDefault="004A11B8" w:rsidP="00A34A7C">
            <w:pPr>
              <w:pStyle w:val="Style14"/>
              <w:widowControl/>
              <w:ind w:firstLine="0"/>
              <w:jc w:val="left"/>
              <w:rPr>
                <w:b/>
                <w:color w:val="C00000"/>
                <w:highlight w:val="yellow"/>
              </w:rPr>
            </w:pPr>
          </w:p>
        </w:tc>
        <w:tc>
          <w:tcPr>
            <w:tcW w:w="972" w:type="pct"/>
            <w:shd w:val="clear" w:color="auto" w:fill="auto"/>
          </w:tcPr>
          <w:p w:rsidR="004A11B8" w:rsidRPr="000E1E0C" w:rsidRDefault="004A11B8" w:rsidP="00A34A7C">
            <w:pPr>
              <w:pStyle w:val="Style14"/>
              <w:widowControl/>
              <w:ind w:firstLine="0"/>
              <w:jc w:val="left"/>
              <w:rPr>
                <w:b/>
              </w:rPr>
            </w:pPr>
            <w:r w:rsidRPr="000E1E0C">
              <w:rPr>
                <w:b/>
              </w:rPr>
              <w:t>Экзамен</w:t>
            </w:r>
          </w:p>
        </w:tc>
        <w:tc>
          <w:tcPr>
            <w:tcW w:w="370" w:type="pct"/>
            <w:shd w:val="clear" w:color="auto" w:fill="auto"/>
          </w:tcPr>
          <w:p w:rsidR="004A11B8" w:rsidRPr="000E1E0C" w:rsidRDefault="004A11B8" w:rsidP="00A34A7C">
            <w:pPr>
              <w:pStyle w:val="Style14"/>
              <w:widowControl/>
              <w:ind w:firstLine="0"/>
              <w:jc w:val="left"/>
              <w:rPr>
                <w:b/>
              </w:rPr>
            </w:pPr>
          </w:p>
        </w:tc>
      </w:tr>
    </w:tbl>
    <w:p w:rsidR="004A11B8" w:rsidRPr="000E1E0C" w:rsidRDefault="004A11B8" w:rsidP="004A11B8">
      <w:pPr>
        <w:spacing w:after="0" w:line="240" w:lineRule="auto"/>
        <w:rPr>
          <w:rFonts w:ascii="Times New Roman" w:hAnsi="Times New Roman" w:cs="Times New Roman"/>
          <w:i/>
          <w:sz w:val="24"/>
          <w:szCs w:val="24"/>
          <w:highlight w:val="yellow"/>
        </w:rPr>
      </w:pPr>
    </w:p>
    <w:p w:rsidR="004A11B8" w:rsidRPr="000E1E0C" w:rsidRDefault="004A11B8" w:rsidP="004A11B8">
      <w:pPr>
        <w:spacing w:after="0" w:line="240" w:lineRule="auto"/>
        <w:rPr>
          <w:rFonts w:ascii="Times New Roman" w:hAnsi="Times New Roman" w:cs="Times New Roman"/>
          <w:i/>
          <w:color w:val="C00000"/>
          <w:sz w:val="24"/>
          <w:szCs w:val="24"/>
        </w:rPr>
      </w:pPr>
    </w:p>
    <w:p w:rsidR="004A11B8" w:rsidRPr="000E1E0C" w:rsidRDefault="004A11B8" w:rsidP="004A11B8">
      <w:pPr>
        <w:pStyle w:val="1"/>
        <w:spacing w:before="0" w:after="0"/>
        <w:rPr>
          <w:rStyle w:val="FontStyle31"/>
          <w:rFonts w:ascii="Times New Roman" w:hAnsi="Times New Roman" w:cs="Times New Roman"/>
          <w:sz w:val="24"/>
          <w:szCs w:val="24"/>
        </w:rPr>
        <w:sectPr w:rsidR="004A11B8" w:rsidRPr="000E1E0C" w:rsidSect="00A34A7C">
          <w:pgSz w:w="16840" w:h="11907" w:orient="landscape" w:code="9"/>
          <w:pgMar w:top="1701" w:right="567" w:bottom="851" w:left="567" w:header="720" w:footer="720" w:gutter="0"/>
          <w:cols w:space="720"/>
          <w:noEndnote/>
          <w:titlePg/>
          <w:docGrid w:linePitch="326"/>
        </w:sectPr>
      </w:pPr>
    </w:p>
    <w:p w:rsidR="004A11B8" w:rsidRPr="000E1E0C" w:rsidRDefault="004A11B8" w:rsidP="004A11B8">
      <w:pPr>
        <w:pStyle w:val="1"/>
        <w:spacing w:before="0" w:after="0"/>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lastRenderedPageBreak/>
        <w:t>5 Образовательные и информационные технологии</w:t>
      </w:r>
    </w:p>
    <w:p w:rsidR="004A11B8" w:rsidRPr="000E1E0C" w:rsidRDefault="004A11B8" w:rsidP="004A11B8">
      <w:pPr>
        <w:spacing w:after="0" w:line="240" w:lineRule="auto"/>
        <w:ind w:firstLine="567"/>
        <w:jc w:val="both"/>
        <w:rPr>
          <w:rFonts w:ascii="Times New Roman" w:hAnsi="Times New Roman" w:cs="Times New Roman"/>
          <w:sz w:val="24"/>
          <w:szCs w:val="24"/>
        </w:rPr>
      </w:pPr>
      <w:r w:rsidRPr="000E1E0C">
        <w:rPr>
          <w:rFonts w:ascii="Times New Roman" w:hAnsi="Times New Roman" w:cs="Times New Roman"/>
          <w:sz w:val="24"/>
          <w:szCs w:val="24"/>
        </w:rPr>
        <w:t>Большую долю инновационных дидактических технологий в высшей школе, обеспечивающих эффективную активизацию обучения, составляют дискуссионные, игровые и тренинговые технологии. Именно эти технологии и их основные принципы и элементы используются при проведении практических занятий и итоговой аттестации по дисциплине «</w:t>
      </w:r>
      <w:r>
        <w:rPr>
          <w:rFonts w:ascii="Times New Roman" w:hAnsi="Times New Roman" w:cs="Times New Roman"/>
          <w:sz w:val="24"/>
          <w:szCs w:val="24"/>
        </w:rPr>
        <w:t>Психология</w:t>
      </w:r>
      <w:r w:rsidRPr="000E1E0C">
        <w:rPr>
          <w:rFonts w:ascii="Times New Roman" w:hAnsi="Times New Roman" w:cs="Times New Roman"/>
          <w:sz w:val="24"/>
          <w:szCs w:val="24"/>
        </w:rPr>
        <w:t>»</w:t>
      </w:r>
      <w:r>
        <w:rPr>
          <w:rFonts w:ascii="Times New Roman" w:hAnsi="Times New Roman" w:cs="Times New Roman"/>
          <w:sz w:val="24"/>
          <w:szCs w:val="24"/>
        </w:rPr>
        <w:t>.</w:t>
      </w:r>
      <w:r w:rsidRPr="000E1E0C">
        <w:rPr>
          <w:rFonts w:ascii="Times New Roman" w:hAnsi="Times New Roman" w:cs="Times New Roman"/>
          <w:sz w:val="24"/>
          <w:szCs w:val="24"/>
        </w:rPr>
        <w:t xml:space="preserve"> Данные методики обладают следующими отличительными особенностями:</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Процесс обучения максимально приближается к реальной практике профессиональной деятельности специалистов;</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В деловых играх</w:t>
      </w:r>
      <w:r w:rsidRPr="000E1E0C">
        <w:rPr>
          <w:rFonts w:ascii="Times New Roman" w:hAnsi="Times New Roman" w:cs="Times New Roman"/>
          <w:sz w:val="24"/>
          <w:szCs w:val="24"/>
        </w:rPr>
        <w:t xml:space="preserve"> все участники выступают в заданных ролях и принимают решение, сообразуясь с интересами своей роли. А поскольку интересы разных ролей не совпадают, то обучающимся приходится принимать решения в конфликтной, напряженной ситуации, вести реальные переговоры;</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В игровых и тренинговых технологиях</w:t>
      </w:r>
      <w:r w:rsidRPr="000E1E0C">
        <w:rPr>
          <w:rFonts w:ascii="Times New Roman" w:hAnsi="Times New Roman" w:cs="Times New Roman"/>
          <w:sz w:val="24"/>
          <w:szCs w:val="24"/>
        </w:rPr>
        <w:t xml:space="preserve"> специальными средствами создается управляемое эмоциональное напряжение» обучающихся, что дает возможность значительно интенсифицировать процесс обучения благодаря «вынужденной активности» его участников.</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Вводная лекция</w:t>
      </w:r>
      <w:r w:rsidRPr="000E1E0C">
        <w:rPr>
          <w:rFonts w:ascii="Times New Roman" w:hAnsi="Times New Roman" w:cs="Times New Roman"/>
          <w:sz w:val="24"/>
          <w:szCs w:val="24"/>
        </w:rPr>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компетенций.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Проблемные лекции</w:t>
      </w:r>
      <w:r w:rsidRPr="000E1E0C">
        <w:rPr>
          <w:rFonts w:ascii="Times New Roman" w:hAnsi="Times New Roman" w:cs="Times New Roman"/>
          <w:sz w:val="24"/>
          <w:szCs w:val="24"/>
        </w:rPr>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Семинар-диспут</w:t>
      </w:r>
      <w:r w:rsidRPr="000E1E0C">
        <w:rPr>
          <w:rFonts w:ascii="Times New Roman" w:hAnsi="Times New Roman" w:cs="Times New Roman"/>
          <w:sz w:val="24"/>
          <w:szCs w:val="24"/>
        </w:rPr>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активность, прививает умение вести полемику, обсуждать проблему, защищать свои свои взгляды и убеждения, лаконично и ясно излагать мысли. Функции действующих лиц на семинаре-диспуте могут быть различны.</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Мониторинг работы с текстами</w:t>
      </w:r>
      <w:r w:rsidRPr="000E1E0C">
        <w:rPr>
          <w:rFonts w:ascii="Times New Roman" w:hAnsi="Times New Roman" w:cs="Times New Roman"/>
          <w:sz w:val="24"/>
          <w:szCs w:val="24"/>
        </w:rPr>
        <w:t xml:space="preserve"> – проверка результатов выполнения обучающимися «заданий для самостоятельной работы». В процессе работы выявляется умение обучающегося структурировать содержание учебника, составлять тезисы, конспекты, логические схемы, а также фиксируются результаты заучивания основных терминов и понятий.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Творческая работа</w:t>
      </w:r>
      <w:r w:rsidRPr="000E1E0C">
        <w:rPr>
          <w:rFonts w:ascii="Times New Roman" w:hAnsi="Times New Roman" w:cs="Times New Roman"/>
          <w:sz w:val="24"/>
          <w:szCs w:val="24"/>
        </w:rPr>
        <w:t xml:space="preserve"> – самостоятельная учебная научно-методическая работа, основными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соотношение взаимосвязь и теоретического и эмпирического материала, обоснование выбора методов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Учебная дискуссия</w:t>
      </w:r>
      <w:r w:rsidRPr="000E1E0C">
        <w:rPr>
          <w:rFonts w:ascii="Times New Roman" w:hAnsi="Times New Roman" w:cs="Times New Roman"/>
          <w:sz w:val="24"/>
          <w:szCs w:val="24"/>
        </w:rPr>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дискуссию всех присутствующих целесообразно использовать методику кооперативного обучения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сотрудничества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решения проблемы).</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lastRenderedPageBreak/>
        <w:t>Технология проектного обучения</w:t>
      </w:r>
      <w:r w:rsidRPr="000E1E0C">
        <w:rPr>
          <w:rFonts w:ascii="Times New Roman" w:hAnsi="Times New Roman" w:cs="Times New Roman"/>
          <w:sz w:val="24"/>
          <w:szCs w:val="24"/>
        </w:rPr>
        <w:t xml:space="preserve"> способствует созданию педагогических условий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b/>
          <w:sz w:val="24"/>
          <w:szCs w:val="24"/>
        </w:rPr>
        <w:t>Тренинговое упражнение</w:t>
      </w:r>
      <w:r w:rsidRPr="000E1E0C">
        <w:rPr>
          <w:rFonts w:ascii="Times New Roman" w:hAnsi="Times New Roman" w:cs="Times New Roman"/>
          <w:sz w:val="24"/>
          <w:szCs w:val="24"/>
        </w:rPr>
        <w:t> представляет собой относительно обособленный в структурном и смысловом отношении блок работы, построенный вокруг какого-то конкретного действия и направленный на решение общих задач.</w:t>
      </w:r>
      <w:r w:rsidRPr="000E1E0C">
        <w:rPr>
          <w:rFonts w:ascii="Times New Roman" w:hAnsi="Times New Roman" w:cs="Times New Roman"/>
          <w:b/>
          <w:bCs/>
          <w:color w:val="333333"/>
          <w:sz w:val="24"/>
          <w:szCs w:val="24"/>
          <w:shd w:val="clear" w:color="auto" w:fill="FFFFFF"/>
        </w:rPr>
        <w:t xml:space="preserve"> </w:t>
      </w:r>
      <w:r w:rsidRPr="000E1E0C">
        <w:rPr>
          <w:rFonts w:ascii="Times New Roman" w:hAnsi="Times New Roman" w:cs="Times New Roman"/>
          <w:sz w:val="24"/>
          <w:szCs w:val="24"/>
        </w:rPr>
        <w:t>Упражнения обычно построены на интеграции разных методов, основные из которых – коммуникативная игра и ее обсуждение (групповая дискуссия).</w:t>
      </w:r>
      <w:r w:rsidRPr="000E1E0C">
        <w:rPr>
          <w:rStyle w:val="apple-converted-space"/>
          <w:rFonts w:ascii="Times New Roman" w:hAnsi="Times New Roman" w:cs="Times New Roman"/>
          <w:color w:val="333333"/>
          <w:sz w:val="24"/>
          <w:szCs w:val="24"/>
          <w:shd w:val="clear" w:color="auto" w:fill="FFFFFF"/>
        </w:rPr>
        <w:t> </w:t>
      </w:r>
    </w:p>
    <w:p w:rsidR="004A11B8" w:rsidRPr="000E1E0C" w:rsidRDefault="004A11B8" w:rsidP="004A11B8">
      <w:pPr>
        <w:spacing w:after="0" w:line="240" w:lineRule="auto"/>
        <w:ind w:firstLine="709"/>
        <w:jc w:val="both"/>
        <w:rPr>
          <w:rFonts w:ascii="Times New Roman" w:hAnsi="Times New Roman" w:cs="Times New Roman"/>
          <w:b/>
          <w:sz w:val="24"/>
          <w:szCs w:val="24"/>
        </w:rPr>
      </w:pPr>
      <w:r w:rsidRPr="000E1E0C">
        <w:rPr>
          <w:rFonts w:ascii="Times New Roman" w:hAnsi="Times New Roman" w:cs="Times New Roman"/>
          <w:b/>
          <w:sz w:val="24"/>
          <w:szCs w:val="24"/>
        </w:rPr>
        <w:t>Самостоятельная работа:</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подготовка к лекциям, семинарским, практическим и лабораторным занятиям;</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реферирование статей, отдельных разделов монографий;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изучение учебных пособий;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изучение и конспектирование хрестоматий и сборников документов;</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изучение в рамках программы курса тем и проблем, не выносимых на лекции и семинарские занятия;</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выполнение контрольных работ;</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написание тематических докладов, рефератов и эссе на проблемные темы;</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аннотирование монографий или их отдельных глав, статей;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конспектирование монографий или их отдельных глав, статей;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участие студентов в составлении тестов;</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выполнение исследовательских и творческих заданий;</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составление библиографии и реферирование по заданной теме;</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создание наглядных пособий по изучаемым темам;</w:t>
      </w:r>
    </w:p>
    <w:p w:rsidR="004A11B8" w:rsidRPr="000E1E0C" w:rsidRDefault="004A11B8" w:rsidP="004A11B8">
      <w:pPr>
        <w:spacing w:after="0" w:line="240" w:lineRule="auto"/>
        <w:ind w:firstLine="709"/>
        <w:jc w:val="both"/>
        <w:rPr>
          <w:rFonts w:ascii="Times New Roman" w:hAnsi="Times New Roman" w:cs="Times New Roman"/>
          <w:sz w:val="24"/>
          <w:szCs w:val="24"/>
        </w:rPr>
      </w:pPr>
      <w:r w:rsidRPr="000E1E0C">
        <w:rPr>
          <w:rFonts w:ascii="Times New Roman" w:hAnsi="Times New Roman" w:cs="Times New Roman"/>
          <w:sz w:val="24"/>
          <w:szCs w:val="24"/>
        </w:rPr>
        <w:t>– самостоятельное изучение темы в рамках «круглых столов»</w:t>
      </w:r>
    </w:p>
    <w:p w:rsidR="004A11B8" w:rsidRPr="000E1E0C" w:rsidRDefault="004A11B8" w:rsidP="004A11B8">
      <w:pPr>
        <w:pStyle w:val="1"/>
        <w:tabs>
          <w:tab w:val="left" w:pos="426"/>
          <w:tab w:val="left" w:pos="851"/>
          <w:tab w:val="left" w:pos="993"/>
        </w:tabs>
        <w:spacing w:before="0" w:after="0"/>
        <w:ind w:left="-567" w:firstLine="567"/>
        <w:rPr>
          <w:rStyle w:val="FontStyle31"/>
          <w:rFonts w:ascii="Times New Roman" w:hAnsi="Times New Roman" w:cs="Times New Roman"/>
          <w:sz w:val="24"/>
          <w:szCs w:val="24"/>
        </w:rPr>
      </w:pPr>
      <w:r w:rsidRPr="000E1E0C">
        <w:rPr>
          <w:rStyle w:val="FontStyle31"/>
          <w:rFonts w:ascii="Times New Roman" w:hAnsi="Times New Roman" w:cs="Times New Roman"/>
          <w:sz w:val="24"/>
          <w:szCs w:val="24"/>
        </w:rPr>
        <w:br w:type="page"/>
      </w:r>
      <w:r w:rsidRPr="000E1E0C">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4A11B8" w:rsidRPr="000E1E0C" w:rsidRDefault="004A11B8" w:rsidP="004A11B8">
      <w:pPr>
        <w:tabs>
          <w:tab w:val="left" w:pos="426"/>
          <w:tab w:val="left" w:pos="851"/>
          <w:tab w:val="left" w:pos="993"/>
        </w:tabs>
        <w:spacing w:after="0" w:line="240" w:lineRule="auto"/>
        <w:ind w:left="-567" w:firstLine="567"/>
        <w:rPr>
          <w:rStyle w:val="FontStyle20"/>
          <w:rFonts w:ascii="Times New Roman" w:hAnsi="Times New Roman" w:cs="Times New Roman"/>
          <w:b/>
          <w:i/>
          <w:sz w:val="24"/>
          <w:szCs w:val="24"/>
        </w:rPr>
      </w:pPr>
      <w:r w:rsidRPr="000E1E0C">
        <w:rPr>
          <w:rStyle w:val="FontStyle20"/>
          <w:rFonts w:ascii="Times New Roman" w:hAnsi="Times New Roman" w:cs="Times New Roman"/>
          <w:b/>
          <w:i/>
          <w:sz w:val="24"/>
          <w:szCs w:val="24"/>
        </w:rPr>
        <w:t>Примерный перечень тем для самостоятельной работы:</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w:t>
      </w:r>
      <w:r w:rsidRPr="000E1E0C">
        <w:rPr>
          <w:rFonts w:ascii="Times New Roman" w:hAnsi="Times New Roman" w:cs="Times New Roman"/>
          <w:sz w:val="24"/>
          <w:szCs w:val="24"/>
        </w:rPr>
        <w:tab/>
        <w:t>Сознательное и бессознательное в личности.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w:t>
      </w:r>
      <w:r w:rsidRPr="000E1E0C">
        <w:rPr>
          <w:rFonts w:ascii="Times New Roman" w:hAnsi="Times New Roman" w:cs="Times New Roman"/>
          <w:sz w:val="24"/>
          <w:szCs w:val="24"/>
        </w:rPr>
        <w:tab/>
        <w:t>Эмоции и личность.</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w:t>
      </w:r>
      <w:r w:rsidRPr="000E1E0C">
        <w:rPr>
          <w:rFonts w:ascii="Times New Roman" w:hAnsi="Times New Roman" w:cs="Times New Roman"/>
          <w:sz w:val="24"/>
          <w:szCs w:val="24"/>
        </w:rPr>
        <w:tab/>
        <w:t>Формирование волевых качеств личности.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4.</w:t>
      </w:r>
      <w:r w:rsidRPr="000E1E0C">
        <w:rPr>
          <w:rFonts w:ascii="Times New Roman" w:hAnsi="Times New Roman" w:cs="Times New Roman"/>
          <w:sz w:val="24"/>
          <w:szCs w:val="24"/>
        </w:rPr>
        <w:tab/>
        <w:t>Самосознание как фактор развития личности.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5.</w:t>
      </w:r>
      <w:r w:rsidRPr="000E1E0C">
        <w:rPr>
          <w:rFonts w:ascii="Times New Roman" w:hAnsi="Times New Roman" w:cs="Times New Roman"/>
          <w:sz w:val="24"/>
          <w:szCs w:val="24"/>
        </w:rPr>
        <w:tab/>
        <w:t>Развитие Я–концепции личности.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6.</w:t>
      </w:r>
      <w:r w:rsidRPr="000E1E0C">
        <w:rPr>
          <w:rFonts w:ascii="Times New Roman" w:hAnsi="Times New Roman" w:cs="Times New Roman"/>
          <w:sz w:val="24"/>
          <w:szCs w:val="24"/>
        </w:rPr>
        <w:tab/>
        <w:t>Личность и установка.</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7.</w:t>
      </w:r>
      <w:r w:rsidRPr="000E1E0C">
        <w:rPr>
          <w:rFonts w:ascii="Times New Roman" w:hAnsi="Times New Roman" w:cs="Times New Roman"/>
          <w:sz w:val="24"/>
          <w:szCs w:val="24"/>
        </w:rPr>
        <w:tab/>
        <w:t>Формирование характера: условия факторы и закономерности.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8.</w:t>
      </w:r>
      <w:r w:rsidRPr="000E1E0C">
        <w:rPr>
          <w:rFonts w:ascii="Times New Roman" w:hAnsi="Times New Roman" w:cs="Times New Roman"/>
          <w:sz w:val="24"/>
          <w:szCs w:val="24"/>
        </w:rPr>
        <w:tab/>
        <w:t>Взаимосвязь темперамента с нервной системой человека.</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9.</w:t>
      </w:r>
      <w:r w:rsidRPr="000E1E0C">
        <w:rPr>
          <w:rFonts w:ascii="Times New Roman" w:hAnsi="Times New Roman" w:cs="Times New Roman"/>
          <w:sz w:val="24"/>
          <w:szCs w:val="24"/>
        </w:rPr>
        <w:tab/>
        <w:t>Воля и личность.</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10.</w:t>
      </w:r>
      <w:r w:rsidRPr="000E1E0C">
        <w:rPr>
          <w:rFonts w:ascii="Times New Roman" w:hAnsi="Times New Roman" w:cs="Times New Roman"/>
          <w:sz w:val="24"/>
          <w:szCs w:val="24"/>
        </w:rPr>
        <w:tab/>
        <w:t>Мотивационная структура личности.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11.</w:t>
      </w:r>
      <w:r w:rsidRPr="000E1E0C">
        <w:rPr>
          <w:rFonts w:ascii="Times New Roman" w:hAnsi="Times New Roman" w:cs="Times New Roman"/>
          <w:sz w:val="24"/>
          <w:szCs w:val="24"/>
        </w:rPr>
        <w:tab/>
        <w:t>Основные виды ощущений.</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12.</w:t>
      </w:r>
      <w:r w:rsidRPr="000E1E0C">
        <w:rPr>
          <w:rFonts w:ascii="Times New Roman" w:hAnsi="Times New Roman" w:cs="Times New Roman"/>
          <w:sz w:val="24"/>
          <w:szCs w:val="24"/>
        </w:rPr>
        <w:tab/>
        <w:t>Свойства ощущений.</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13.</w:t>
      </w:r>
      <w:r w:rsidRPr="000E1E0C">
        <w:rPr>
          <w:rFonts w:ascii="Times New Roman" w:hAnsi="Times New Roman" w:cs="Times New Roman"/>
          <w:sz w:val="24"/>
          <w:szCs w:val="24"/>
        </w:rPr>
        <w:tab/>
        <w:t>Восприятие как психический процесс.</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14.</w:t>
      </w:r>
      <w:r w:rsidRPr="000E1E0C">
        <w:rPr>
          <w:rFonts w:ascii="Times New Roman" w:hAnsi="Times New Roman" w:cs="Times New Roman"/>
          <w:sz w:val="24"/>
          <w:szCs w:val="24"/>
        </w:rPr>
        <w:tab/>
        <w:t>Основные свойства восприятия.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15.</w:t>
      </w:r>
      <w:r w:rsidRPr="000E1E0C">
        <w:rPr>
          <w:rFonts w:ascii="Times New Roman" w:hAnsi="Times New Roman" w:cs="Times New Roman"/>
          <w:sz w:val="24"/>
          <w:szCs w:val="24"/>
        </w:rPr>
        <w:tab/>
        <w:t>Классификация форм восприятия.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16.</w:t>
      </w:r>
      <w:r w:rsidRPr="000E1E0C">
        <w:rPr>
          <w:rFonts w:ascii="Times New Roman" w:hAnsi="Times New Roman" w:cs="Times New Roman"/>
          <w:sz w:val="24"/>
          <w:szCs w:val="24"/>
        </w:rPr>
        <w:tab/>
        <w:t>Индивидуальные различия восприятия.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17.</w:t>
      </w:r>
      <w:r w:rsidRPr="000E1E0C">
        <w:rPr>
          <w:rFonts w:ascii="Times New Roman" w:hAnsi="Times New Roman" w:cs="Times New Roman"/>
          <w:sz w:val="24"/>
          <w:szCs w:val="24"/>
        </w:rPr>
        <w:tab/>
        <w:t>Память как познавательный психический процесс.</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18.</w:t>
      </w:r>
      <w:r w:rsidRPr="000E1E0C">
        <w:rPr>
          <w:rFonts w:ascii="Times New Roman" w:hAnsi="Times New Roman" w:cs="Times New Roman"/>
          <w:sz w:val="24"/>
          <w:szCs w:val="24"/>
        </w:rPr>
        <w:tab/>
        <w:t>Исследование памяти Г. Эббингаузом.</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19.</w:t>
      </w:r>
      <w:r w:rsidRPr="000E1E0C">
        <w:rPr>
          <w:rFonts w:ascii="Times New Roman" w:hAnsi="Times New Roman" w:cs="Times New Roman"/>
          <w:sz w:val="24"/>
          <w:szCs w:val="24"/>
        </w:rPr>
        <w:tab/>
        <w:t>Основные виды памяти.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20.</w:t>
      </w:r>
      <w:r w:rsidRPr="000E1E0C">
        <w:rPr>
          <w:rFonts w:ascii="Times New Roman" w:hAnsi="Times New Roman" w:cs="Times New Roman"/>
          <w:sz w:val="24"/>
          <w:szCs w:val="24"/>
        </w:rPr>
        <w:tab/>
        <w:t>Основные приемы и способы произвольного запоминания.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21.</w:t>
      </w:r>
      <w:r w:rsidRPr="000E1E0C">
        <w:rPr>
          <w:rFonts w:ascii="Times New Roman" w:hAnsi="Times New Roman" w:cs="Times New Roman"/>
          <w:sz w:val="24"/>
          <w:szCs w:val="24"/>
        </w:rPr>
        <w:tab/>
        <w:t>Индивидуальные особенности памяти.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22.</w:t>
      </w:r>
      <w:r w:rsidRPr="000E1E0C">
        <w:rPr>
          <w:rFonts w:ascii="Times New Roman" w:hAnsi="Times New Roman" w:cs="Times New Roman"/>
          <w:sz w:val="24"/>
          <w:szCs w:val="24"/>
        </w:rPr>
        <w:tab/>
        <w:t>Связь интеллекта с мышлением.</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23.</w:t>
      </w:r>
      <w:r w:rsidRPr="000E1E0C">
        <w:rPr>
          <w:rFonts w:ascii="Times New Roman" w:hAnsi="Times New Roman" w:cs="Times New Roman"/>
          <w:sz w:val="24"/>
          <w:szCs w:val="24"/>
        </w:rPr>
        <w:tab/>
        <w:t>Речь как средство общения.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24.</w:t>
      </w:r>
      <w:r w:rsidRPr="000E1E0C">
        <w:rPr>
          <w:rFonts w:ascii="Times New Roman" w:hAnsi="Times New Roman" w:cs="Times New Roman"/>
          <w:sz w:val="24"/>
          <w:szCs w:val="24"/>
        </w:rPr>
        <w:tab/>
        <w:t>Функции речи.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25.</w:t>
      </w:r>
      <w:r w:rsidRPr="000E1E0C">
        <w:rPr>
          <w:rFonts w:ascii="Times New Roman" w:hAnsi="Times New Roman" w:cs="Times New Roman"/>
          <w:sz w:val="24"/>
          <w:szCs w:val="24"/>
        </w:rPr>
        <w:tab/>
        <w:t>Внимание как психическое явление.</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26.</w:t>
      </w:r>
      <w:r w:rsidRPr="000E1E0C">
        <w:rPr>
          <w:rFonts w:ascii="Times New Roman" w:hAnsi="Times New Roman" w:cs="Times New Roman"/>
          <w:sz w:val="24"/>
          <w:szCs w:val="24"/>
        </w:rPr>
        <w:tab/>
        <w:t>Основные свойства внимания.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27.</w:t>
      </w:r>
      <w:r w:rsidRPr="000E1E0C">
        <w:rPr>
          <w:rFonts w:ascii="Times New Roman" w:hAnsi="Times New Roman" w:cs="Times New Roman"/>
          <w:sz w:val="24"/>
          <w:szCs w:val="24"/>
        </w:rPr>
        <w:tab/>
        <w:t>Воля как процесс сознательного регулирования поведения.</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28.</w:t>
      </w:r>
      <w:r w:rsidRPr="000E1E0C">
        <w:rPr>
          <w:rFonts w:ascii="Times New Roman" w:hAnsi="Times New Roman" w:cs="Times New Roman"/>
          <w:sz w:val="24"/>
          <w:szCs w:val="24"/>
        </w:rPr>
        <w:tab/>
        <w:t>Теории воли.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29.</w:t>
      </w:r>
      <w:r w:rsidRPr="000E1E0C">
        <w:rPr>
          <w:rFonts w:ascii="Times New Roman" w:hAnsi="Times New Roman" w:cs="Times New Roman"/>
          <w:sz w:val="24"/>
          <w:szCs w:val="24"/>
        </w:rPr>
        <w:tab/>
        <w:t>Соотношение понятий «эмоции» и «чувства».</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30.</w:t>
      </w:r>
      <w:r w:rsidRPr="000E1E0C">
        <w:rPr>
          <w:rFonts w:ascii="Times New Roman" w:hAnsi="Times New Roman" w:cs="Times New Roman"/>
          <w:sz w:val="24"/>
          <w:szCs w:val="24"/>
        </w:rPr>
        <w:tab/>
        <w:t>Основные виды эмоции.</w:t>
      </w:r>
    </w:p>
    <w:p w:rsidR="004A11B8" w:rsidRPr="000E1E0C" w:rsidRDefault="004A11B8" w:rsidP="004A11B8">
      <w:pPr>
        <w:tabs>
          <w:tab w:val="left" w:pos="426"/>
          <w:tab w:val="left" w:pos="851"/>
          <w:tab w:val="left" w:pos="993"/>
          <w:tab w:val="left" w:pos="1134"/>
        </w:tabs>
        <w:overflowPunct w:val="0"/>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31.</w:t>
      </w:r>
      <w:r w:rsidRPr="000E1E0C">
        <w:rPr>
          <w:rFonts w:ascii="Times New Roman" w:hAnsi="Times New Roman" w:cs="Times New Roman"/>
          <w:sz w:val="24"/>
          <w:szCs w:val="24"/>
        </w:rPr>
        <w:tab/>
        <w:t>Роль эмоции в регуляции поведения.</w:t>
      </w:r>
    </w:p>
    <w:p w:rsidR="004A11B8" w:rsidRPr="000E1E0C" w:rsidRDefault="004A11B8" w:rsidP="004A11B8">
      <w:pPr>
        <w:tabs>
          <w:tab w:val="left" w:pos="426"/>
        </w:tabs>
        <w:spacing w:after="0" w:line="240" w:lineRule="auto"/>
        <w:ind w:left="-567" w:firstLine="567"/>
        <w:rPr>
          <w:rFonts w:ascii="Times New Roman" w:hAnsi="Times New Roman" w:cs="Times New Roman"/>
          <w:i/>
          <w:color w:val="C00000"/>
          <w:sz w:val="24"/>
          <w:szCs w:val="24"/>
        </w:rPr>
      </w:pPr>
    </w:p>
    <w:p w:rsidR="004A11B8" w:rsidRPr="000E1E0C" w:rsidRDefault="004A11B8" w:rsidP="004A11B8">
      <w:pPr>
        <w:tabs>
          <w:tab w:val="left" w:pos="851"/>
        </w:tabs>
        <w:spacing w:after="0" w:line="240" w:lineRule="auto"/>
        <w:ind w:left="-567" w:firstLine="567"/>
        <w:rPr>
          <w:rFonts w:ascii="Times New Roman" w:hAnsi="Times New Roman" w:cs="Times New Roman"/>
          <w:b/>
          <w:sz w:val="24"/>
          <w:szCs w:val="24"/>
        </w:rPr>
      </w:pPr>
      <w:r w:rsidRPr="000E1E0C">
        <w:rPr>
          <w:rFonts w:ascii="Times New Roman" w:hAnsi="Times New Roman" w:cs="Times New Roman"/>
          <w:b/>
          <w:sz w:val="24"/>
          <w:szCs w:val="24"/>
        </w:rPr>
        <w:t>Тесты для самопроверки:</w:t>
      </w:r>
    </w:p>
    <w:p w:rsidR="004A11B8" w:rsidRPr="000E1E0C" w:rsidRDefault="004A11B8" w:rsidP="004A11B8">
      <w:pPr>
        <w:tabs>
          <w:tab w:val="left" w:pos="360"/>
        </w:tabs>
        <w:spacing w:after="0" w:line="240" w:lineRule="auto"/>
        <w:ind w:left="-567" w:firstLine="567"/>
        <w:rPr>
          <w:rFonts w:ascii="Times New Roman" w:hAnsi="Times New Roman" w:cs="Times New Roman"/>
          <w:bCs/>
          <w:sz w:val="24"/>
          <w:szCs w:val="24"/>
        </w:rPr>
      </w:pPr>
      <w:r w:rsidRPr="000E1E0C">
        <w:rPr>
          <w:rFonts w:ascii="Times New Roman" w:hAnsi="Times New Roman" w:cs="Times New Roman"/>
          <w:bCs/>
          <w:sz w:val="24"/>
          <w:szCs w:val="24"/>
        </w:rPr>
        <w:t>Раздел 1.</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 Психология – это наука:</w:t>
      </w:r>
    </w:p>
    <w:p w:rsidR="004A11B8" w:rsidRPr="000E1E0C" w:rsidRDefault="004A11B8" w:rsidP="004A11B8">
      <w:pPr>
        <w:tabs>
          <w:tab w:val="left" w:pos="993"/>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о закономерностях возникновения, развития и проявления психики человека;</w:t>
      </w:r>
    </w:p>
    <w:p w:rsidR="004A11B8" w:rsidRPr="000E1E0C" w:rsidRDefault="004A11B8" w:rsidP="004A11B8">
      <w:pPr>
        <w:tabs>
          <w:tab w:val="left" w:pos="993"/>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изучающая психику животных и человека;</w:t>
      </w:r>
    </w:p>
    <w:p w:rsidR="004A11B8" w:rsidRPr="000E1E0C" w:rsidRDefault="004A11B8" w:rsidP="004A11B8">
      <w:pPr>
        <w:tabs>
          <w:tab w:val="left" w:pos="709"/>
          <w:tab w:val="left" w:pos="993"/>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о развитии человека в процессе жизнедеятельности;</w:t>
      </w:r>
    </w:p>
    <w:p w:rsidR="004A11B8" w:rsidRPr="000E1E0C" w:rsidRDefault="004A11B8" w:rsidP="004A11B8">
      <w:pPr>
        <w:tabs>
          <w:tab w:val="left" w:pos="993"/>
          <w:tab w:val="left" w:pos="113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о проявлении человеком его индивидуальных особенностей в конкретной жизненной ситуации.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психология как наука о сознании;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психология как наука о душе;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психология как наука о поведении;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г) психология как наука, изучающая факты, закономерности и механизмы психики.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 Устойчивость, отвлечение, колебание, переключение, распределение, объем внимания – это:</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а) свойства внимания;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lastRenderedPageBreak/>
        <w:t>б) виды внимания;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функции внимания;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характеристики внимания.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4</w:t>
      </w:r>
      <w:r w:rsidRPr="000E1E0C">
        <w:rPr>
          <w:rFonts w:ascii="Times New Roman" w:hAnsi="Times New Roman" w:cs="Times New Roman"/>
          <w:color w:val="339966"/>
          <w:sz w:val="24"/>
          <w:szCs w:val="24"/>
        </w:rPr>
        <w:t>.</w:t>
      </w:r>
      <w:r w:rsidRPr="000E1E0C">
        <w:rPr>
          <w:rFonts w:ascii="Times New Roman" w:hAnsi="Times New Roman" w:cs="Times New Roman"/>
          <w:sz w:val="24"/>
          <w:szCs w:val="24"/>
        </w:rPr>
        <w:t xml:space="preserve"> Анализ, синтез, сравнение, абстрагирование, обобщение, конкретизация – все это: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свойства мышления;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мыслительные операции;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способы мышления;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формы мышления.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творческое;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произвольное;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непроизвольное;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воссоздающее.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6. Переживание человеком своего отношения ко всему тому, что он познает и делает, к тому, что его окружает – это: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эмоции;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чувства;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настроение;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чувственный тон.</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7. Определите  тип темперамента по описанию «Долго раскачивается, приступая к деятельности, но выполняет ее качественно и ответственно»:</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холерик;</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сангвиник;</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флегматик;</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меланхолик.</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психологических явлений – это: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9. Вставьте пропущенное слово: «Память - это процесс ……, сохранения и последующего воспроизведения информации, которую получает человек»</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10.Вставьте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Раздел.2.</w:t>
      </w:r>
    </w:p>
    <w:p w:rsidR="004A11B8" w:rsidRPr="000E1E0C" w:rsidRDefault="004A11B8" w:rsidP="004A11B8">
      <w:pPr>
        <w:tabs>
          <w:tab w:val="left" w:pos="0"/>
          <w:tab w:val="left" w:pos="567"/>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11. Продолжительность детства человека зависит от…</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скорости его биологического созревания;</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социально-экономического статуса семьи;</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уровня полученного им образования;</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уровня развития общества, в котором он живет.</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12. Представление о психическом развитии, происходящем путем приспособления (адаптации) индивида к окружающей социальной среде, принадлежит…</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З. Фрейду;</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Ж. Пиаже;</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Э. Эриксону;</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Л.С. Выготскому.</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13.  Ведущей деятельностью ребенка в раннем детстве является…</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предметно-орудийная деятельность;</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сюжетно-ролевая игра;</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воспроизводящая деятельность;</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предметно-игровая деятельность.</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14.  Какой вид мышления начинает развиваться у младших школьников? </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lastRenderedPageBreak/>
        <w:t>а) наглядно-действенное;</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наглядно-образное;</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абстрактно-логическое;</w:t>
      </w:r>
    </w:p>
    <w:p w:rsidR="004A11B8" w:rsidRPr="000E1E0C" w:rsidRDefault="004A11B8" w:rsidP="004A11B8">
      <w:pPr>
        <w:tabs>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словесно-понятийное.</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15. Переход к взрослости, по мнению Д. Левинсона, связан для молодого мужчины  с решением задачи…</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увязать мечты с реальностью;</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выработать свой стиль жизни;</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оставить «родительское гнездо»;</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          г) создать свою семью.</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16. Вставьте пропущенное слово: «В …возрасте склонность к теоретизированию становится насущной психологической потребностью».</w:t>
      </w:r>
    </w:p>
    <w:p w:rsidR="004A11B8" w:rsidRPr="000E1E0C" w:rsidRDefault="004A11B8" w:rsidP="004A11B8">
      <w:pPr>
        <w:tabs>
          <w:tab w:val="left" w:pos="426"/>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Раздел. 3. </w:t>
      </w:r>
    </w:p>
    <w:p w:rsidR="004A11B8" w:rsidRPr="000E1E0C" w:rsidRDefault="004A11B8" w:rsidP="004A11B8">
      <w:pPr>
        <w:tabs>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17.  К основным разделам социальной психологии относятся: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психология общения, психология групп;</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закономерности общения и взаимодействия людей, социальные группы, особенности личности;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история становления социальной психологии, массовидные явления, человек среди людей, внутригрупповые отношения, индивидуальные особенности личности;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общение и взаимодействие людей, внутригрупповые отношения, поведение личности в группе.</w:t>
      </w:r>
    </w:p>
    <w:p w:rsidR="004A11B8" w:rsidRPr="000E1E0C" w:rsidRDefault="004A11B8" w:rsidP="004A11B8">
      <w:pPr>
        <w:tabs>
          <w:tab w:val="left" w:pos="0"/>
          <w:tab w:val="left" w:pos="9355"/>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18. Основное социально-психологическое явление, изучаемое в социальной психологии:</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социальная группа;</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общение;</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общественные отношения;</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г) групповые феномены. </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19.  Подтверждающая функция общения заключается в том, что в процессе общения человек …</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имеет возможность занять положение в группе, адекватное его уровню притязаний;</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имеет возможность подтвердить верность своих мнений, суждений, действий;</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приобретает возможность познать, утвердить себя, свою ценность;</w:t>
      </w:r>
    </w:p>
    <w:p w:rsidR="004A11B8" w:rsidRPr="000E1E0C" w:rsidRDefault="004A11B8" w:rsidP="004A11B8">
      <w:pPr>
        <w:tabs>
          <w:tab w:val="left" w:pos="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может использовать приемы, показывающие его отношение к окружающим.</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20.  Под социальным стереотипом понимаются…</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модель идеального партнера по общению для данной ситуации;</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искажения и предубеждения, которые возникают в процессе восприятия и понимания других людей;</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механизмы, позволяющие сформировать более точное представление о человеке;</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устойчивые образы или представления о каких-либо людях или явлениях, свойственные представителям какой-либо социальной группы.</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21.  В основе механизма возникновения и развития толпы как социально-психологической общности лежит …</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стремление «выплеснуть» негативные эмоции;</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потребность в общении и сенсорная жажда;</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массовое общение;</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стремление к социальной справедливости.</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22. Групповые санкции – это… </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психологические формы поощрения нормативного и наказания ненормативного поведения членов группы;</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разрешение группы на отклонение от групповых правил поведения;</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психологические меры воздействия, которые группа предпринимает относительно тех, кто выступает против нее;</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регулирование интенсивности взаимодействия между всеми участниками группы.</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23.  Появление лидера в группе связано с …</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lastRenderedPageBreak/>
        <w:t>а) включением членов группы в совместную деятельность;</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стремлением какого-либо члена группы стать наиболее авторитетным для группы человеком;</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его назначением на общем собрании группы;</w:t>
      </w:r>
    </w:p>
    <w:p w:rsidR="004A11B8" w:rsidRPr="000E1E0C" w:rsidRDefault="004A11B8" w:rsidP="004A11B8">
      <w:pPr>
        <w:tabs>
          <w:tab w:val="left" w:pos="0"/>
          <w:tab w:val="left" w:pos="72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интенсивным и широким общением одного из членов группы с остальными.</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24. Социальную адаптацию можно охарактеризовать как…</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 привыкание к чувствам, которые человек испытывает достаточно часто;</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б) процесс активного приспособления человека к изменившейся среде с помощью различных социальных средств;</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 положение человека в системе общественных отношений;</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г) формирование качеств, позволяющих человеку быть успешным в деятельности.</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психологическую общность – это… группы». </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26. О каких группах идет речь: «Немногочисленные по составу группы, члены которой объединены совместной деятельности и находятся в непосредственном общении – это…группы»</w:t>
      </w:r>
    </w:p>
    <w:p w:rsidR="004A11B8" w:rsidRPr="000E1E0C" w:rsidRDefault="004A11B8" w:rsidP="004A11B8">
      <w:pPr>
        <w:tabs>
          <w:tab w:val="left" w:pos="0"/>
          <w:tab w:val="left" w:pos="354"/>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27.  Процесс установления и развития контактов между людьми, порождаемый потребностями в совместной деятельности и включающий в себя обмен информацией, взаимодействие, восприятие и понимание людьми друг друга – это…</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28.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Ведущим видом деятельности подростка является: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учебная деятельность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учебно-профессиональная деятельность</w:t>
      </w:r>
    </w:p>
    <w:p w:rsidR="004A11B8" w:rsidRPr="000E1E0C" w:rsidRDefault="004A11B8" w:rsidP="004A11B8">
      <w:pPr>
        <w:spacing w:after="0" w:line="240" w:lineRule="auto"/>
        <w:ind w:left="-567" w:firstLine="567"/>
        <w:rPr>
          <w:rFonts w:ascii="Times New Roman" w:hAnsi="Times New Roman" w:cs="Times New Roman"/>
          <w:color w:val="000000"/>
          <w:sz w:val="24"/>
          <w:szCs w:val="24"/>
        </w:rPr>
      </w:pPr>
      <w:r w:rsidRPr="000E1E0C">
        <w:rPr>
          <w:rFonts w:ascii="Times New Roman" w:hAnsi="Times New Roman" w:cs="Times New Roman"/>
          <w:color w:val="000000"/>
          <w:sz w:val="24"/>
          <w:szCs w:val="24"/>
        </w:rPr>
        <w:t>общение со сверстниками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эмоциональное общение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29.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Схема учебного взаимодействия: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субъект  – объект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субъект – субъект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субъект – реакция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объект – объект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bCs/>
          <w:sz w:val="24"/>
          <w:szCs w:val="24"/>
        </w:rPr>
        <w:t>30. Выбрать правильный ответ</w:t>
      </w:r>
      <w:r w:rsidRPr="000E1E0C">
        <w:rPr>
          <w:rFonts w:ascii="Times New Roman" w:hAnsi="Times New Roman" w:cs="Times New Roman"/>
          <w:sz w:val="24"/>
          <w:szCs w:val="24"/>
        </w:rPr>
        <w:t xml:space="preserve">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Важным (основным) стимулом в подростковом возрасте к учению является: </w:t>
      </w:r>
      <w:r w:rsidRPr="000E1E0C">
        <w:rPr>
          <w:rFonts w:ascii="Times New Roman" w:hAnsi="Times New Roman" w:cs="Times New Roman"/>
          <w:sz w:val="24"/>
          <w:szCs w:val="24"/>
        </w:rPr>
        <w:br/>
        <w:t>притязание на признание среди подростков похвала родителей</w:t>
      </w:r>
      <w:r w:rsidRPr="000E1E0C">
        <w:rPr>
          <w:rFonts w:ascii="Times New Roman" w:hAnsi="Times New Roman" w:cs="Times New Roman"/>
          <w:sz w:val="24"/>
          <w:szCs w:val="24"/>
        </w:rPr>
        <w:br/>
        <w:t>желание получить хорошую оценку</w:t>
      </w:r>
    </w:p>
    <w:p w:rsidR="004A11B8" w:rsidRPr="000E1E0C" w:rsidRDefault="004A11B8" w:rsidP="004A11B8">
      <w:pPr>
        <w:spacing w:after="0" w:line="240" w:lineRule="auto"/>
        <w:ind w:left="-567" w:firstLine="567"/>
        <w:rPr>
          <w:rFonts w:ascii="Times New Roman" w:hAnsi="Times New Roman" w:cs="Times New Roman"/>
          <w:bCs/>
          <w:sz w:val="24"/>
          <w:szCs w:val="24"/>
        </w:rPr>
      </w:pPr>
      <w:r w:rsidRPr="000E1E0C">
        <w:rPr>
          <w:rFonts w:ascii="Times New Roman" w:hAnsi="Times New Roman" w:cs="Times New Roman"/>
          <w:bCs/>
          <w:sz w:val="24"/>
          <w:szCs w:val="24"/>
        </w:rPr>
        <w:t xml:space="preserve">31. Выбрать правильный ответ: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Преобладающим мотивом учения в юношеском возрасте является: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практический мотив (связь с профессией) чтобы быть не хуже других</w:t>
      </w:r>
      <w:r w:rsidRPr="000E1E0C">
        <w:rPr>
          <w:rFonts w:ascii="Times New Roman" w:hAnsi="Times New Roman" w:cs="Times New Roman"/>
          <w:sz w:val="24"/>
          <w:szCs w:val="24"/>
        </w:rPr>
        <w:br/>
        <w:t>мотив получения хорошей оценки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все ответы верны</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32. Выбрать 3 правильных ответа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Структурными компонентами учения являются: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аудиальный компонент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мотивационный компонент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операционный компонент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контрольно-оценочный компонент</w:t>
      </w:r>
    </w:p>
    <w:p w:rsidR="004A11B8" w:rsidRPr="000E1E0C" w:rsidRDefault="004A11B8" w:rsidP="004A11B8">
      <w:pPr>
        <w:spacing w:after="0" w:line="240" w:lineRule="auto"/>
        <w:ind w:left="-567" w:firstLine="567"/>
        <w:rPr>
          <w:rFonts w:ascii="Times New Roman" w:hAnsi="Times New Roman" w:cs="Times New Roman"/>
          <w:sz w:val="24"/>
          <w:szCs w:val="24"/>
        </w:rPr>
      </w:pP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33. Выбрать правильный ответ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Основная линия отношений для социальной ситуации развития подростка: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ребенок – воспитатель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ребенок – учитель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ребенок – родители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lastRenderedPageBreak/>
        <w:t>ребенок – сверстники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ребенок – ближайшее окружение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34. Выбрать 3 правильных ответа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Особенности самосознания личности в подростковом возрасте: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неадекватная самооценка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самосознание через сравнение себя с другими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направленность на будущее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потребность быть взрослым</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35. Выбрать 3 правильных ответа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Особенностями самосознания личности в юношеском возрасте являются: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мировоззрение и убеждения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неадекватная самооценка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самосознание через сравнение себя с другими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самоанализ</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направленность на будущее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потребность быть взрослым</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36.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К мотивам плохого поведения подростков не относятся: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власть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месть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привлечение внимания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избегание неудач</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подражание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37.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Знание компетентного человека характеризуется: </w:t>
      </w:r>
    </w:p>
    <w:p w:rsidR="004A11B8" w:rsidRPr="000E1E0C" w:rsidRDefault="004A11B8" w:rsidP="004A11B8">
      <w:pPr>
        <w:tabs>
          <w:tab w:val="left" w:pos="54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оригинальностью</w:t>
      </w:r>
    </w:p>
    <w:p w:rsidR="004A11B8" w:rsidRPr="000E1E0C" w:rsidRDefault="004A11B8" w:rsidP="004A11B8">
      <w:pPr>
        <w:tabs>
          <w:tab w:val="left" w:pos="54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субъективностью</w:t>
      </w:r>
    </w:p>
    <w:p w:rsidR="004A11B8" w:rsidRPr="000E1E0C" w:rsidRDefault="004A11B8" w:rsidP="004A11B8">
      <w:pPr>
        <w:tabs>
          <w:tab w:val="left" w:pos="54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рефлексивностью</w:t>
      </w:r>
    </w:p>
    <w:p w:rsidR="004A11B8" w:rsidRPr="000E1E0C" w:rsidRDefault="004A11B8" w:rsidP="004A11B8">
      <w:pPr>
        <w:tabs>
          <w:tab w:val="left" w:pos="540"/>
        </w:tabs>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самостоятельностью</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38.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Специфическим видом межличностных отношений у подростка является: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игра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общение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учебная деятельность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общественно-полезная деятельность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39. Выбрать 3 правильных ответа</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К особенностям общения подростка со взрослыми относятся: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сопротивление по отношению к ранее выполняемым требованиям взрослых</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стремление к близкому эмоциональному контакту, доверительному общению</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активное отстаивание своих прав на самостоятельность</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попытки ограничить претензии взрослых по отношению к себе</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40. Выбрать 3 правильных ответа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К психологическим факторам, обуславливающим успех в учении, относятся: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мотивация учебной деятельности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произвольность психических процессов</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наличие волевых качеств личности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здоровье учащихся.</w:t>
      </w:r>
    </w:p>
    <w:p w:rsidR="004A11B8" w:rsidRPr="000E1E0C" w:rsidRDefault="004A11B8" w:rsidP="004A11B8">
      <w:pPr>
        <w:spacing w:after="0" w:line="240" w:lineRule="auto"/>
        <w:ind w:left="-567" w:firstLine="567"/>
        <w:rPr>
          <w:rFonts w:ascii="Times New Roman" w:hAnsi="Times New Roman" w:cs="Times New Roman"/>
          <w:sz w:val="24"/>
          <w:szCs w:val="24"/>
        </w:rPr>
      </w:pP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41. Выбрать правильный ответ</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К психологическим факторами, обуславливающим успех в учении, не относится: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мотивация учебной деятельности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произвольность психических процессов</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наличие волевых качеств личности</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lastRenderedPageBreak/>
        <w:t>здоровье учащихся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 xml:space="preserve">42. Выбрать 3 правильных ответа </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Признаками положительного отношения учащегося к учебной деятельности  являются: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положительная мотивация</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осознание цели урока и отдельных его этапов</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умение связать полученную информацию со своими интересами и собственным ответом</w:t>
      </w:r>
    </w:p>
    <w:p w:rsidR="004A11B8" w:rsidRPr="000E1E0C" w:rsidRDefault="004A11B8" w:rsidP="004A11B8">
      <w:pPr>
        <w:spacing w:after="0" w:line="240" w:lineRule="auto"/>
        <w:ind w:left="-567" w:firstLine="567"/>
        <w:rPr>
          <w:rFonts w:ascii="Times New Roman" w:hAnsi="Times New Roman" w:cs="Times New Roman"/>
          <w:sz w:val="24"/>
          <w:szCs w:val="24"/>
        </w:rPr>
      </w:pPr>
      <w:r w:rsidRPr="000E1E0C">
        <w:rPr>
          <w:rFonts w:ascii="Times New Roman" w:hAnsi="Times New Roman" w:cs="Times New Roman"/>
          <w:sz w:val="24"/>
          <w:szCs w:val="24"/>
        </w:rPr>
        <w:t>симпатия к учителю</w:t>
      </w:r>
    </w:p>
    <w:p w:rsidR="004A11B8" w:rsidRPr="000E1E0C" w:rsidRDefault="004A11B8" w:rsidP="004A11B8">
      <w:pPr>
        <w:spacing w:after="0" w:line="240" w:lineRule="auto"/>
        <w:rPr>
          <w:rFonts w:ascii="Times New Roman" w:hAnsi="Times New Roman" w:cs="Times New Roman"/>
          <w:color w:val="C00000"/>
          <w:sz w:val="24"/>
          <w:szCs w:val="24"/>
        </w:rPr>
        <w:sectPr w:rsidR="004A11B8" w:rsidRPr="000E1E0C" w:rsidSect="00A34A7C">
          <w:pgSz w:w="11907" w:h="16840" w:code="9"/>
          <w:pgMar w:top="1134" w:right="851" w:bottom="851" w:left="1701" w:header="720" w:footer="720" w:gutter="0"/>
          <w:cols w:space="720"/>
          <w:noEndnote/>
          <w:titlePg/>
          <w:docGrid w:linePitch="326"/>
        </w:sectPr>
      </w:pPr>
    </w:p>
    <w:p w:rsidR="004A11B8" w:rsidRPr="000E1E0C" w:rsidRDefault="004A11B8" w:rsidP="004A11B8">
      <w:pPr>
        <w:pStyle w:val="1"/>
        <w:spacing w:before="0" w:after="0"/>
        <w:rPr>
          <w:rStyle w:val="FontStyle20"/>
          <w:rFonts w:ascii="Times New Roman" w:hAnsi="Times New Roman" w:cs="Times New Roman"/>
          <w:sz w:val="24"/>
          <w:szCs w:val="24"/>
        </w:rPr>
      </w:pPr>
      <w:r w:rsidRPr="000E1E0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4A11B8" w:rsidRPr="000E1E0C" w:rsidRDefault="004A11B8" w:rsidP="004A11B8">
      <w:pPr>
        <w:spacing w:after="0" w:line="240" w:lineRule="auto"/>
        <w:rPr>
          <w:rFonts w:ascii="Times New Roman" w:hAnsi="Times New Roman" w:cs="Times New Roman"/>
          <w:b/>
          <w:sz w:val="24"/>
          <w:szCs w:val="24"/>
        </w:rPr>
      </w:pPr>
      <w:r w:rsidRPr="000E1E0C">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4A11B8" w:rsidRPr="000E1E0C" w:rsidRDefault="004A11B8" w:rsidP="004A11B8">
      <w:pPr>
        <w:spacing w:after="0" w:line="240" w:lineRule="auto"/>
        <w:rPr>
          <w:rFonts w:ascii="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4A11B8" w:rsidRPr="000E1E0C" w:rsidTr="00A34A7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jc w:val="center"/>
              <w:rPr>
                <w:rFonts w:ascii="Times New Roman" w:hAnsi="Times New Roman" w:cs="Times New Roman"/>
                <w:sz w:val="24"/>
                <w:szCs w:val="24"/>
              </w:rPr>
            </w:pPr>
            <w:r w:rsidRPr="000E1E0C">
              <w:rPr>
                <w:rFonts w:ascii="Times New Roman" w:hAnsi="Times New Roman" w:cs="Times New Roman"/>
                <w:sz w:val="24"/>
                <w:szCs w:val="24"/>
              </w:rPr>
              <w:t xml:space="preserve">Структурный элемент </w:t>
            </w:r>
            <w:r w:rsidRPr="000E1E0C">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jc w:val="center"/>
              <w:rPr>
                <w:rFonts w:ascii="Times New Roman" w:hAnsi="Times New Roman" w:cs="Times New Roman"/>
                <w:sz w:val="24"/>
                <w:szCs w:val="24"/>
              </w:rPr>
            </w:pPr>
            <w:r w:rsidRPr="000E1E0C">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jc w:val="center"/>
              <w:rPr>
                <w:rFonts w:ascii="Times New Roman" w:hAnsi="Times New Roman" w:cs="Times New Roman"/>
                <w:sz w:val="24"/>
                <w:szCs w:val="24"/>
              </w:rPr>
            </w:pPr>
            <w:r w:rsidRPr="000E1E0C">
              <w:rPr>
                <w:rFonts w:ascii="Times New Roman" w:hAnsi="Times New Roman" w:cs="Times New Roman"/>
                <w:sz w:val="24"/>
                <w:szCs w:val="24"/>
              </w:rPr>
              <w:t>Оценочные средства</w:t>
            </w:r>
          </w:p>
        </w:tc>
      </w:tr>
      <w:tr w:rsidR="004A11B8" w:rsidRPr="000E1E0C" w:rsidTr="00A34A7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color w:val="C00000"/>
                <w:sz w:val="24"/>
                <w:szCs w:val="24"/>
              </w:rPr>
            </w:pPr>
            <w:r w:rsidRPr="000E1E0C">
              <w:rPr>
                <w:rFonts w:ascii="Times New Roman" w:hAnsi="Times New Roman" w:cs="Times New Roman"/>
                <w:b/>
                <w:sz w:val="24"/>
                <w:szCs w:val="24"/>
              </w:rPr>
              <w:t>ОК-5 – способностью работать в команде, толерантно воспринимать социальные, культурные и личностные различия</w:t>
            </w:r>
          </w:p>
        </w:tc>
      </w:tr>
      <w:tr w:rsidR="004A11B8" w:rsidRPr="000E1E0C" w:rsidTr="00A34A7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pStyle w:val="af2"/>
              <w:tabs>
                <w:tab w:val="left" w:pos="356"/>
                <w:tab w:val="left" w:pos="851"/>
              </w:tabs>
              <w:ind w:firstLine="0"/>
              <w:rPr>
                <w:rStyle w:val="FontStyle16"/>
                <w:b w:val="0"/>
                <w:sz w:val="24"/>
                <w:szCs w:val="24"/>
              </w:rPr>
            </w:pPr>
            <w:r w:rsidRPr="000E1E0C">
              <w:rPr>
                <w:sz w:val="24"/>
                <w:szCs w:val="24"/>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tabs>
                <w:tab w:val="left" w:pos="851"/>
              </w:tabs>
              <w:spacing w:after="0" w:line="240" w:lineRule="auto"/>
              <w:rPr>
                <w:rStyle w:val="FontStyle20"/>
                <w:rFonts w:ascii="Times New Roman" w:hAnsi="Times New Roman" w:cs="Times New Roman"/>
                <w:i/>
                <w:sz w:val="24"/>
                <w:szCs w:val="24"/>
              </w:rPr>
            </w:pPr>
            <w:r w:rsidRPr="000E1E0C">
              <w:rPr>
                <w:rStyle w:val="FontStyle20"/>
                <w:rFonts w:ascii="Times New Roman" w:hAnsi="Times New Roman" w:cs="Times New Roman"/>
                <w:i/>
                <w:sz w:val="24"/>
                <w:szCs w:val="24"/>
              </w:rPr>
              <w:t>Перечень тем и заданий для подготовки к зачету, экзамену:</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Психология как наука: предмет, объект, методы исследования.</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Наблюдение. Виды наблюдения. Требования к организации. Достоинства и недостатки.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Эксперимент. Виды экспериментов. Требования к организации. Достоинства и недостатки.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Методы опроса: беседа, интервью, анкетирование. Требования к организации.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Тестирование. Анализ результатов. Этические принципы исследований человека.</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Развитие психики в онтогенезе.</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Развитие психики в филогенезе.</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Представление о человеке в рамках психоанализа.</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Бихевиоризм как наука о поведении.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Гуманистическая психология. Самоактуализация.</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Самосознание и сознание.</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Понятие о деятельности. Структура и виды деятельности.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Ощущение и их свойства.</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Восприятие. Отличие восприятия от ощущений. Свойства образа предмета.</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Понятие о мышлении. Виды мышления.</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Содержательные и операциональные виды мышлений.</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 xml:space="preserve">Воображение. Виды и функции воображения. </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Внимание. Виды и функции внимания.</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Память. Теория памяти.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Функции, виды и процессы памяти.</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Эмоции и чувства. Функции эмоций. Формы переживания чувств.</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 xml:space="preserve">Воля. Волевой акт и его структура. Волевые качества личности. </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t>Природа темперамента. Типы темперамента.</w:t>
            </w:r>
          </w:p>
          <w:p w:rsidR="004A11B8" w:rsidRPr="000E1E0C" w:rsidRDefault="004A11B8" w:rsidP="00A34A7C">
            <w:pPr>
              <w:pStyle w:val="af8"/>
              <w:widowControl/>
              <w:numPr>
                <w:ilvl w:val="0"/>
                <w:numId w:val="2"/>
              </w:numPr>
              <w:tabs>
                <w:tab w:val="clear" w:pos="1080"/>
                <w:tab w:val="num" w:pos="117"/>
              </w:tabs>
              <w:autoSpaceDE/>
              <w:autoSpaceDN/>
              <w:adjustRightInd/>
              <w:spacing w:after="0"/>
              <w:ind w:left="357"/>
            </w:pPr>
            <w:r w:rsidRPr="000E1E0C">
              <w:lastRenderedPageBreak/>
              <w:t>Характер. Структура характера. Отличие характера от темперамента..</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Предмет, метод, задачи и функции истории психологии. Категориальный анализ.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Условия и закономерности развития научных психологических знаний.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История и критический анализ бихевиоризма. Взгляды Уотсона на предмет психологии. Учение о поведении.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Направления необихевиоризма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Психоанализ Фрейда.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Аналитическая психология К.Юнга.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Индивидуальная психология А.Адлера.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Направления неофрейдизма.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Гештальтпсихология: предмет, области исследования, критический анализ</w:t>
            </w:r>
            <w:r w:rsidRPr="000E1E0C">
              <w:rPr>
                <w:rFonts w:ascii="Times New Roman" w:hAnsi="Times New Roman" w:cs="Times New Roman"/>
                <w:bCs/>
                <w:iCs/>
                <w:sz w:val="24"/>
                <w:szCs w:val="24"/>
              </w:rPr>
              <w:t>.</w:t>
            </w:r>
            <w:r w:rsidRPr="000E1E0C">
              <w:rPr>
                <w:rFonts w:ascii="Times New Roman" w:hAnsi="Times New Roman" w:cs="Times New Roman"/>
                <w:iCs/>
                <w:sz w:val="24"/>
                <w:szCs w:val="24"/>
              </w:rPr>
              <w:t xml:space="preserve">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Методологические принципы советской психологии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Направления современной зарубежной психологии когнитивная психология </w:t>
            </w:r>
          </w:p>
          <w:p w:rsidR="004A11B8" w:rsidRPr="000E1E0C" w:rsidRDefault="004A11B8" w:rsidP="00A34A7C">
            <w:pPr>
              <w:numPr>
                <w:ilvl w:val="0"/>
                <w:numId w:val="2"/>
              </w:numPr>
              <w:tabs>
                <w:tab w:val="clear" w:pos="1080"/>
                <w:tab w:val="num" w:pos="117"/>
              </w:tabs>
              <w:spacing w:after="0" w:line="240" w:lineRule="auto"/>
              <w:ind w:left="357"/>
              <w:jc w:val="both"/>
              <w:rPr>
                <w:rFonts w:ascii="Times New Roman" w:hAnsi="Times New Roman" w:cs="Times New Roman"/>
                <w:iCs/>
                <w:sz w:val="24"/>
                <w:szCs w:val="24"/>
              </w:rPr>
            </w:pPr>
            <w:r w:rsidRPr="000E1E0C">
              <w:rPr>
                <w:rFonts w:ascii="Times New Roman" w:hAnsi="Times New Roman" w:cs="Times New Roman"/>
                <w:iCs/>
                <w:sz w:val="24"/>
                <w:szCs w:val="24"/>
              </w:rPr>
              <w:t xml:space="preserve">Современное состояние психологии: гуманитарная парадигма. </w:t>
            </w:r>
          </w:p>
          <w:p w:rsidR="004A11B8" w:rsidRPr="000E1E0C" w:rsidRDefault="004A11B8" w:rsidP="00A34A7C">
            <w:pPr>
              <w:tabs>
                <w:tab w:val="left" w:pos="851"/>
              </w:tabs>
              <w:spacing w:after="0" w:line="240" w:lineRule="auto"/>
              <w:rPr>
                <w:rStyle w:val="FontStyle20"/>
                <w:rFonts w:ascii="Times New Roman" w:hAnsi="Times New Roman" w:cs="Times New Roman"/>
                <w:i/>
                <w:sz w:val="24"/>
                <w:szCs w:val="24"/>
              </w:rPr>
            </w:pPr>
            <w:r w:rsidRPr="000E1E0C">
              <w:rPr>
                <w:rStyle w:val="FontStyle20"/>
                <w:rFonts w:ascii="Times New Roman" w:hAnsi="Times New Roman" w:cs="Times New Roman"/>
                <w:i/>
                <w:sz w:val="24"/>
                <w:szCs w:val="24"/>
              </w:rPr>
              <w:t>Примерный теоретический тест: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 Психология – это наука:</w:t>
            </w:r>
          </w:p>
          <w:p w:rsidR="004A11B8" w:rsidRPr="000E1E0C" w:rsidRDefault="004A11B8" w:rsidP="00A34A7C">
            <w:pPr>
              <w:tabs>
                <w:tab w:val="left" w:pos="993"/>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о закономерностях возникновения, развития и проявления психики человека;</w:t>
            </w:r>
          </w:p>
          <w:p w:rsidR="004A11B8" w:rsidRPr="000E1E0C" w:rsidRDefault="004A11B8" w:rsidP="00A34A7C">
            <w:pPr>
              <w:tabs>
                <w:tab w:val="left" w:pos="993"/>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изучающая психику животных и человека;</w:t>
            </w:r>
          </w:p>
          <w:p w:rsidR="004A11B8" w:rsidRPr="000E1E0C" w:rsidRDefault="004A11B8" w:rsidP="00A34A7C">
            <w:pPr>
              <w:tabs>
                <w:tab w:val="left" w:pos="709"/>
                <w:tab w:val="left" w:pos="993"/>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о развитии человека в процессе жизнедеятельности;</w:t>
            </w:r>
          </w:p>
          <w:p w:rsidR="004A11B8" w:rsidRPr="000E1E0C" w:rsidRDefault="004A11B8" w:rsidP="00A34A7C">
            <w:pPr>
              <w:tabs>
                <w:tab w:val="left" w:pos="993"/>
                <w:tab w:val="left" w:pos="1134"/>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о проявлении человеком его индивидуальных особенностей в конкретной жизненной ситуации.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2.  По описанию определите, как можно охарактеризовать психологию с точки зрения развития науки: Бурное развитие  начинается  в 17 веке в связи с развитием естественных наук. Главное, что изучается у человека, - это способность думать, чувствовать, желать назвали сознанием. Основной метод – самонаблюдение.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психология как наука о сознании;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психология как наука о душе;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психология как наука о поведении;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г) психология как наука, изучающая факты, закономерности и механизмы психики.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3. Устойчивость, отвлечение, колебание, переключение, распределение, объем внимания </w:t>
            </w:r>
            <w:r w:rsidRPr="000E1E0C">
              <w:rPr>
                <w:rFonts w:ascii="Times New Roman" w:hAnsi="Times New Roman" w:cs="Times New Roman"/>
                <w:sz w:val="24"/>
                <w:szCs w:val="24"/>
              </w:rPr>
              <w:lastRenderedPageBreak/>
              <w:t>– это: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а) свойства внимания;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виды внимания;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функции внимания;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характеристики внимания.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4</w:t>
            </w:r>
            <w:r w:rsidRPr="000E1E0C">
              <w:rPr>
                <w:rFonts w:ascii="Times New Roman" w:hAnsi="Times New Roman" w:cs="Times New Roman"/>
                <w:color w:val="339966"/>
                <w:sz w:val="24"/>
                <w:szCs w:val="24"/>
              </w:rPr>
              <w:t>.</w:t>
            </w:r>
            <w:r w:rsidRPr="000E1E0C">
              <w:rPr>
                <w:rFonts w:ascii="Times New Roman" w:hAnsi="Times New Roman" w:cs="Times New Roman"/>
                <w:sz w:val="24"/>
                <w:szCs w:val="24"/>
              </w:rPr>
              <w:t xml:space="preserve"> Анализ, синтез, сравнение, абстрагирование, обобщение, конкретизация – все это: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свойства мышления;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мыслительные операции;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способы мышления;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формы мышления.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творческое;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произвольное;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непроизвольное;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воссоздающее.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6. Переживание человеком своего отношения ко всему тому, что он познает и делает, к тому, что его окружает – это: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эмоции;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чувства;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настроение;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чувственный тон.</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7. Определите  тип темперамента по описанию «Долго раскачивается, приступая к деятельности, но выполняет ее качественно и ответственно»: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холерик;</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сангвиник;</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флегматик;</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меланхолик.</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8. Метод, предполагающий активное вмешательство исследователя в деятельность испы</w:t>
            </w:r>
            <w:r w:rsidRPr="000E1E0C">
              <w:rPr>
                <w:rFonts w:ascii="Times New Roman" w:hAnsi="Times New Roman" w:cs="Times New Roman"/>
                <w:sz w:val="24"/>
                <w:szCs w:val="24"/>
              </w:rPr>
              <w:lastRenderedPageBreak/>
              <w:t>туемого с целью создания наилучших условий для изучения конкретных психологических явлений – это: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9. Вставьте пропущенное слово: «Память - это процесс ……, сохранения и последующего воспроизведения информации, которую получает человек»</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10.Вставьте пропущенное слово: «Психика – это свойство головного мозга, обеспечивающее человеку и животному способность …… воздействие предметов и явлений реального мира»</w:t>
            </w:r>
          </w:p>
          <w:p w:rsidR="004A11B8" w:rsidRPr="000E1E0C" w:rsidRDefault="004A11B8" w:rsidP="00A34A7C">
            <w:pPr>
              <w:tabs>
                <w:tab w:val="left" w:pos="120"/>
              </w:tabs>
              <w:spacing w:after="0" w:line="240" w:lineRule="auto"/>
              <w:ind w:left="-3"/>
              <w:rPr>
                <w:rFonts w:ascii="Times New Roman" w:hAnsi="Times New Roman" w:cs="Times New Roman"/>
                <w:i/>
                <w:color w:val="C00000"/>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анализировать психологические особенности личности;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интерпретировать собственное психическое состояние;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применять методы психической саморегуляции психических функций в различных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условиях жизнедеятельности;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проводить психологический анализ эффективности межличностных взаимодействий;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выстраивать толерантное </w:t>
            </w:r>
          </w:p>
          <w:p w:rsidR="004A11B8" w:rsidRPr="000E1E0C" w:rsidRDefault="004A11B8" w:rsidP="00A34A7C">
            <w:pPr>
              <w:pStyle w:val="af2"/>
              <w:tabs>
                <w:tab w:val="left" w:pos="356"/>
                <w:tab w:val="left" w:pos="851"/>
              </w:tabs>
              <w:ind w:firstLine="0"/>
              <w:rPr>
                <w:rStyle w:val="FontStyle16"/>
                <w:b w:val="0"/>
                <w:sz w:val="24"/>
                <w:szCs w:val="24"/>
              </w:rPr>
            </w:pPr>
            <w:r w:rsidRPr="000E1E0C">
              <w:rPr>
                <w:sz w:val="24"/>
                <w:szCs w:val="24"/>
              </w:rPr>
              <w:t>восприятие и отношение к миру, организовывать свою деятельность в соответствии с учетом социальных, культурных и др. различий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spacing w:after="0" w:line="240" w:lineRule="auto"/>
              <w:ind w:left="-3"/>
              <w:rPr>
                <w:rFonts w:ascii="Times New Roman" w:hAnsi="Times New Roman" w:cs="Times New Roman"/>
                <w:i/>
                <w:sz w:val="24"/>
                <w:szCs w:val="24"/>
              </w:rPr>
            </w:pPr>
            <w:r w:rsidRPr="000E1E0C">
              <w:rPr>
                <w:rFonts w:ascii="Times New Roman" w:hAnsi="Times New Roman" w:cs="Times New Roman"/>
                <w:i/>
                <w:sz w:val="24"/>
                <w:szCs w:val="24"/>
              </w:rPr>
              <w:t xml:space="preserve">Практическое задание: </w:t>
            </w:r>
          </w:p>
          <w:p w:rsidR="004A11B8" w:rsidRPr="000E1E0C" w:rsidRDefault="004A11B8" w:rsidP="00A34A7C">
            <w:pPr>
              <w:spacing w:after="0" w:line="240" w:lineRule="auto"/>
              <w:ind w:left="-3"/>
              <w:rPr>
                <w:rFonts w:ascii="Times New Roman" w:hAnsi="Times New Roman" w:cs="Times New Roman"/>
                <w:sz w:val="24"/>
                <w:szCs w:val="24"/>
                <w:lang w:eastAsia="en-US"/>
              </w:rPr>
            </w:pPr>
            <w:r w:rsidRPr="000E1E0C">
              <w:rPr>
                <w:rFonts w:ascii="Times New Roman" w:hAnsi="Times New Roman" w:cs="Times New Roman"/>
                <w:i/>
                <w:sz w:val="24"/>
                <w:szCs w:val="24"/>
              </w:rPr>
              <w:t xml:space="preserve">Задание.1 </w:t>
            </w:r>
            <w:r w:rsidRPr="000E1E0C">
              <w:rPr>
                <w:rFonts w:ascii="Times New Roman" w:hAnsi="Times New Roman" w:cs="Times New Roman"/>
                <w:sz w:val="24"/>
                <w:szCs w:val="24"/>
                <w:lang w:eastAsia="en-US"/>
              </w:rPr>
              <w:t>Дайте характеристику себе (в вербальной или рисуночной форме (автопортрет)).</w:t>
            </w:r>
          </w:p>
          <w:p w:rsidR="004A11B8" w:rsidRPr="000E1E0C" w:rsidRDefault="004A11B8" w:rsidP="00A34A7C">
            <w:pPr>
              <w:spacing w:after="0" w:line="240" w:lineRule="auto"/>
              <w:ind w:left="-3"/>
              <w:rPr>
                <w:rFonts w:ascii="Times New Roman" w:hAnsi="Times New Roman" w:cs="Times New Roman"/>
                <w:i/>
                <w:sz w:val="24"/>
                <w:szCs w:val="24"/>
              </w:rPr>
            </w:pPr>
            <w:r w:rsidRPr="000E1E0C">
              <w:rPr>
                <w:rFonts w:ascii="Times New Roman" w:hAnsi="Times New Roman" w:cs="Times New Roman"/>
                <w:i/>
                <w:sz w:val="24"/>
                <w:szCs w:val="24"/>
              </w:rPr>
              <w:t xml:space="preserve">Задание 2. </w:t>
            </w:r>
            <w:r w:rsidRPr="000E1E0C">
              <w:rPr>
                <w:rFonts w:ascii="Times New Roman" w:hAnsi="Times New Roman" w:cs="Times New Roman"/>
                <w:sz w:val="24"/>
                <w:szCs w:val="24"/>
              </w:rPr>
              <w:t>Провести анализ</w:t>
            </w:r>
            <w:r w:rsidRPr="000E1E0C">
              <w:rPr>
                <w:rFonts w:ascii="Times New Roman" w:hAnsi="Times New Roman" w:cs="Times New Roman"/>
                <w:i/>
                <w:sz w:val="24"/>
                <w:szCs w:val="24"/>
              </w:rPr>
              <w:t xml:space="preserve"> </w:t>
            </w:r>
            <w:r w:rsidRPr="000E1E0C">
              <w:rPr>
                <w:rFonts w:ascii="Times New Roman" w:hAnsi="Times New Roman" w:cs="Times New Roman"/>
                <w:sz w:val="24"/>
                <w:szCs w:val="24"/>
              </w:rPr>
              <w:t>эффективности межличностных взаимодействий во время тренинговых упражнений по межличностному взаимодействию.</w:t>
            </w:r>
          </w:p>
          <w:p w:rsidR="004A11B8" w:rsidRPr="000E1E0C" w:rsidRDefault="004A11B8" w:rsidP="00A34A7C">
            <w:pPr>
              <w:spacing w:after="0" w:line="240" w:lineRule="auto"/>
              <w:rPr>
                <w:rFonts w:ascii="Times New Roman" w:hAnsi="Times New Roman" w:cs="Times New Roman"/>
                <w:sz w:val="24"/>
                <w:szCs w:val="24"/>
              </w:rPr>
            </w:pPr>
          </w:p>
          <w:p w:rsidR="004A11B8" w:rsidRPr="000E1E0C" w:rsidRDefault="004A11B8" w:rsidP="00A34A7C">
            <w:pPr>
              <w:spacing w:after="0" w:line="240" w:lineRule="auto"/>
              <w:rPr>
                <w:rFonts w:ascii="Times New Roman" w:hAnsi="Times New Roman" w:cs="Times New Roman"/>
                <w:i/>
                <w:color w:val="C00000"/>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 xml:space="preserve">навыками конструктивного общения в процессе профессиональной деятельности, </w:t>
            </w:r>
          </w:p>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 xml:space="preserve">выстраивания социальных и профессиональных взаимоотношений с учетом </w:t>
            </w:r>
          </w:p>
          <w:p w:rsidR="004A11B8" w:rsidRPr="000E1E0C" w:rsidRDefault="004A11B8" w:rsidP="00A34A7C">
            <w:pPr>
              <w:pStyle w:val="af2"/>
              <w:tabs>
                <w:tab w:val="left" w:pos="356"/>
                <w:tab w:val="left" w:pos="851"/>
              </w:tabs>
              <w:ind w:firstLine="26"/>
              <w:rPr>
                <w:rStyle w:val="FontStyle16"/>
                <w:b w:val="0"/>
                <w:sz w:val="24"/>
                <w:szCs w:val="24"/>
              </w:rPr>
            </w:pPr>
            <w:r w:rsidRPr="000E1E0C">
              <w:rPr>
                <w:sz w:val="24"/>
                <w:szCs w:val="24"/>
              </w:rPr>
              <w:t>этнокультурных и конфессиональных различий.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szCs w:val="24"/>
              </w:rPr>
            </w:pPr>
            <w:r w:rsidRPr="000E1E0C">
              <w:rPr>
                <w:b w:val="0"/>
                <w:bCs/>
                <w:szCs w:val="24"/>
              </w:rPr>
              <w:t>Практические задания.</w:t>
            </w:r>
          </w:p>
          <w:p w:rsidR="004A11B8" w:rsidRPr="000E1E0C" w:rsidRDefault="004A11B8" w:rsidP="00A34A7C">
            <w:pPr>
              <w:spacing w:after="0" w:line="240" w:lineRule="auto"/>
              <w:ind w:left="360"/>
              <w:rPr>
                <w:rFonts w:ascii="Times New Roman" w:eastAsia="Calibri" w:hAnsi="Times New Roman" w:cs="Times New Roman"/>
                <w:i/>
                <w:color w:val="C00000"/>
                <w:kern w:val="24"/>
                <w:sz w:val="24"/>
                <w:szCs w:val="24"/>
              </w:rPr>
            </w:pPr>
            <w:r w:rsidRPr="000E1E0C">
              <w:rPr>
                <w:rFonts w:ascii="Times New Roman" w:hAnsi="Times New Roman" w:cs="Times New Roman"/>
                <w:bCs/>
                <w:i/>
                <w:iCs/>
                <w:sz w:val="24"/>
                <w:szCs w:val="24"/>
              </w:rPr>
              <w:t>Задание 1.</w:t>
            </w:r>
            <w:r w:rsidRPr="000E1E0C">
              <w:rPr>
                <w:rFonts w:ascii="Times New Roman" w:hAnsi="Times New Roman" w:cs="Times New Roman"/>
                <w:sz w:val="24"/>
                <w:szCs w:val="24"/>
              </w:rPr>
              <w:t xml:space="preserve"> Подобрать тренинговые упражнения по межкультурному взаимодействию, на информационно-мотивационной основе.</w:t>
            </w:r>
          </w:p>
        </w:tc>
      </w:tr>
      <w:tr w:rsidR="004A11B8" w:rsidRPr="000E1E0C" w:rsidTr="00A34A7C">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477"/>
              </w:tabs>
              <w:spacing w:before="0" w:after="0"/>
              <w:ind w:left="0"/>
              <w:rPr>
                <w:b w:val="0"/>
                <w:bCs/>
                <w:szCs w:val="24"/>
                <w:u w:val="single"/>
              </w:rPr>
            </w:pPr>
            <w:r w:rsidRPr="000E1E0C">
              <w:rPr>
                <w:b w:val="0"/>
                <w:szCs w:val="24"/>
              </w:rPr>
              <w:lastRenderedPageBreak/>
              <w:t>ОК-6 – способностью к самоорганизации и самообразованию</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Цели,  задачи, методы и условия  саморазвития, самообразования, повышения квалификации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tabs>
                <w:tab w:val="left" w:pos="357"/>
              </w:tabs>
              <w:spacing w:after="0" w:line="240" w:lineRule="auto"/>
              <w:ind w:left="6" w:hanging="6"/>
              <w:rPr>
                <w:rFonts w:ascii="Times New Roman" w:hAnsi="Times New Roman" w:cs="Times New Roman"/>
                <w:sz w:val="24"/>
                <w:szCs w:val="24"/>
              </w:rPr>
            </w:pPr>
            <w:r w:rsidRPr="000E1E0C">
              <w:rPr>
                <w:rFonts w:ascii="Times New Roman" w:hAnsi="Times New Roman" w:cs="Times New Roman"/>
                <w:sz w:val="24"/>
                <w:szCs w:val="24"/>
              </w:rPr>
              <w:t>Перечень тем и заданий для подготовки к зачету:</w:t>
            </w:r>
          </w:p>
          <w:p w:rsidR="004A11B8" w:rsidRPr="000E1E0C" w:rsidRDefault="004A11B8" w:rsidP="00A34A7C">
            <w:pPr>
              <w:pStyle w:val="27"/>
              <w:numPr>
                <w:ilvl w:val="0"/>
                <w:numId w:val="3"/>
              </w:numPr>
              <w:tabs>
                <w:tab w:val="left" w:pos="357"/>
              </w:tabs>
              <w:spacing w:after="0" w:line="240" w:lineRule="auto"/>
              <w:ind w:left="6" w:hanging="6"/>
              <w:jc w:val="both"/>
              <w:rPr>
                <w:rFonts w:ascii="Times New Roman" w:hAnsi="Times New Roman"/>
                <w:sz w:val="24"/>
                <w:szCs w:val="24"/>
              </w:rPr>
            </w:pPr>
            <w:r w:rsidRPr="000E1E0C">
              <w:rPr>
                <w:rFonts w:ascii="Times New Roman" w:hAnsi="Times New Roman"/>
                <w:sz w:val="24"/>
                <w:szCs w:val="24"/>
              </w:rPr>
              <w:t>Предмет, задачи и методы возрастной психологии.</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Периодизация психического развития. Понятие возрастного кризиса.</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Психоаналитические теории детского развития.</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Эпигенетическая теория развития личности.</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Культурно-историческая концепция психического развития.</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Генетическая эпистемология: учение об интеллектуальном развитии ребенка.</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Биогенетические и социогенетические концепции детского развития.</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Младенчество. Кризис 1-го года.</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Раннее детство. Кризис 3-х лет.</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Дошкольный возраст. Кризис 6-7-ми лет.</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Младший школьный возраст.</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Подростковый возраст. Кризис отрочества.</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Юность. Кризис юности.</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Молодость. Кризис молодости.</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Психология взрослого человека. Кризисы зрелости.</w:t>
            </w:r>
          </w:p>
          <w:p w:rsidR="004A11B8" w:rsidRPr="000E1E0C" w:rsidRDefault="004A11B8" w:rsidP="00A34A7C">
            <w:pPr>
              <w:pStyle w:val="27"/>
              <w:numPr>
                <w:ilvl w:val="0"/>
                <w:numId w:val="3"/>
              </w:numPr>
              <w:tabs>
                <w:tab w:val="left" w:pos="357"/>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Старость как социальная и психологическая проблема. Типы старения.</w:t>
            </w:r>
          </w:p>
          <w:p w:rsidR="004A11B8" w:rsidRPr="000E1E0C" w:rsidRDefault="004A11B8" w:rsidP="00A34A7C">
            <w:pPr>
              <w:pStyle w:val="27"/>
              <w:numPr>
                <w:ilvl w:val="0"/>
                <w:numId w:val="3"/>
              </w:numPr>
              <w:tabs>
                <w:tab w:val="left" w:pos="357"/>
                <w:tab w:val="left" w:pos="1004"/>
              </w:tabs>
              <w:spacing w:after="0" w:line="240" w:lineRule="auto"/>
              <w:ind w:left="0" w:right="565" w:hanging="3"/>
              <w:jc w:val="both"/>
              <w:rPr>
                <w:rFonts w:ascii="Times New Roman" w:hAnsi="Times New Roman"/>
                <w:sz w:val="24"/>
                <w:szCs w:val="24"/>
              </w:rPr>
            </w:pPr>
            <w:r w:rsidRPr="000E1E0C">
              <w:rPr>
                <w:rFonts w:ascii="Times New Roman" w:hAnsi="Times New Roman"/>
                <w:sz w:val="24"/>
                <w:szCs w:val="24"/>
              </w:rPr>
              <w:t>Предмет и методы педагогической психологии.</w:t>
            </w:r>
          </w:p>
          <w:p w:rsidR="004A11B8" w:rsidRPr="000E1E0C" w:rsidRDefault="004A11B8" w:rsidP="00A34A7C">
            <w:pPr>
              <w:pStyle w:val="27"/>
              <w:numPr>
                <w:ilvl w:val="0"/>
                <w:numId w:val="3"/>
              </w:numPr>
              <w:tabs>
                <w:tab w:val="left" w:pos="357"/>
              </w:tabs>
              <w:spacing w:after="0" w:line="240" w:lineRule="auto"/>
              <w:ind w:left="0" w:hanging="3"/>
              <w:rPr>
                <w:rFonts w:ascii="Times New Roman" w:hAnsi="Times New Roman"/>
                <w:sz w:val="24"/>
                <w:szCs w:val="24"/>
              </w:rPr>
            </w:pPr>
            <w:r w:rsidRPr="000E1E0C">
              <w:rPr>
                <w:rFonts w:ascii="Times New Roman" w:hAnsi="Times New Roman"/>
                <w:sz w:val="24"/>
                <w:szCs w:val="24"/>
              </w:rPr>
              <w:t xml:space="preserve">Понятийная система педагогической психологии. </w:t>
            </w:r>
          </w:p>
          <w:p w:rsidR="004A11B8" w:rsidRPr="000E1E0C" w:rsidRDefault="004A11B8" w:rsidP="00A34A7C">
            <w:pPr>
              <w:pStyle w:val="27"/>
              <w:numPr>
                <w:ilvl w:val="0"/>
                <w:numId w:val="3"/>
              </w:numPr>
              <w:tabs>
                <w:tab w:val="left" w:pos="357"/>
              </w:tabs>
              <w:spacing w:after="0" w:line="240" w:lineRule="auto"/>
              <w:ind w:left="0" w:hanging="3"/>
              <w:rPr>
                <w:rFonts w:ascii="Times New Roman" w:hAnsi="Times New Roman"/>
                <w:sz w:val="24"/>
                <w:szCs w:val="24"/>
              </w:rPr>
            </w:pPr>
            <w:r w:rsidRPr="000E1E0C">
              <w:rPr>
                <w:rFonts w:ascii="Times New Roman" w:hAnsi="Times New Roman"/>
                <w:sz w:val="24"/>
                <w:szCs w:val="24"/>
              </w:rPr>
              <w:t xml:space="preserve">Взаимосвязь возрастной и педагогической психологии. </w:t>
            </w:r>
          </w:p>
          <w:p w:rsidR="004A11B8" w:rsidRPr="000E1E0C" w:rsidRDefault="004A11B8" w:rsidP="00A34A7C">
            <w:pPr>
              <w:pStyle w:val="27"/>
              <w:numPr>
                <w:ilvl w:val="0"/>
                <w:numId w:val="3"/>
              </w:numPr>
              <w:tabs>
                <w:tab w:val="left" w:pos="357"/>
              </w:tabs>
              <w:spacing w:after="0" w:line="240" w:lineRule="auto"/>
              <w:ind w:left="0" w:hanging="3"/>
              <w:rPr>
                <w:rFonts w:ascii="Times New Roman" w:hAnsi="Times New Roman"/>
                <w:sz w:val="24"/>
                <w:szCs w:val="24"/>
              </w:rPr>
            </w:pPr>
            <w:r w:rsidRPr="000E1E0C">
              <w:rPr>
                <w:rFonts w:ascii="Times New Roman" w:hAnsi="Times New Roman"/>
                <w:sz w:val="24"/>
                <w:szCs w:val="24"/>
              </w:rPr>
              <w:t xml:space="preserve">Проблема соотношения психического развития человека и его воспитания и обучения. </w:t>
            </w:r>
          </w:p>
          <w:p w:rsidR="004A11B8" w:rsidRPr="000E1E0C" w:rsidRDefault="004A11B8" w:rsidP="00A34A7C">
            <w:pPr>
              <w:pStyle w:val="27"/>
              <w:numPr>
                <w:ilvl w:val="0"/>
                <w:numId w:val="3"/>
              </w:numPr>
              <w:tabs>
                <w:tab w:val="left" w:pos="357"/>
              </w:tabs>
              <w:spacing w:after="0" w:line="240" w:lineRule="auto"/>
              <w:ind w:left="0" w:hanging="3"/>
              <w:rPr>
                <w:rFonts w:ascii="Times New Roman" w:hAnsi="Times New Roman"/>
                <w:sz w:val="24"/>
                <w:szCs w:val="24"/>
              </w:rPr>
            </w:pPr>
            <w:r w:rsidRPr="000E1E0C">
              <w:rPr>
                <w:rFonts w:ascii="Times New Roman" w:hAnsi="Times New Roman"/>
                <w:sz w:val="24"/>
                <w:szCs w:val="24"/>
              </w:rPr>
              <w:t xml:space="preserve">Современные зарубежные подходы к исследованию законов усвоения социального опыта. </w:t>
            </w:r>
          </w:p>
          <w:p w:rsidR="004A11B8" w:rsidRPr="000E1E0C" w:rsidRDefault="004A11B8" w:rsidP="00A34A7C">
            <w:pPr>
              <w:pStyle w:val="27"/>
              <w:numPr>
                <w:ilvl w:val="0"/>
                <w:numId w:val="3"/>
              </w:numPr>
              <w:tabs>
                <w:tab w:val="left" w:pos="357"/>
              </w:tabs>
              <w:spacing w:after="0" w:line="240" w:lineRule="auto"/>
              <w:ind w:left="0" w:hanging="3"/>
              <w:rPr>
                <w:rFonts w:ascii="Times New Roman" w:hAnsi="Times New Roman"/>
                <w:sz w:val="24"/>
                <w:szCs w:val="24"/>
              </w:rPr>
            </w:pPr>
            <w:r w:rsidRPr="000E1E0C">
              <w:rPr>
                <w:rFonts w:ascii="Times New Roman" w:hAnsi="Times New Roman"/>
                <w:sz w:val="24"/>
                <w:szCs w:val="24"/>
              </w:rPr>
              <w:t xml:space="preserve">Основные подходы к решению проблемы взаимосвязи обучения и психического развития. </w:t>
            </w:r>
          </w:p>
          <w:p w:rsidR="004A11B8" w:rsidRPr="000E1E0C" w:rsidRDefault="004A11B8" w:rsidP="00A34A7C">
            <w:pPr>
              <w:pStyle w:val="1"/>
              <w:numPr>
                <w:ilvl w:val="0"/>
                <w:numId w:val="3"/>
              </w:numPr>
              <w:tabs>
                <w:tab w:val="left" w:pos="477"/>
              </w:tabs>
              <w:spacing w:before="0" w:after="0"/>
              <w:ind w:left="0" w:hanging="3"/>
              <w:rPr>
                <w:b w:val="0"/>
                <w:bCs/>
                <w:szCs w:val="24"/>
                <w:u w:val="single"/>
              </w:rPr>
            </w:pPr>
            <w:r w:rsidRPr="000E1E0C">
              <w:rPr>
                <w:b w:val="0"/>
                <w:szCs w:val="24"/>
              </w:rPr>
              <w:t xml:space="preserve">Социализация, воспитание, психическое развитие: их взаимосвязь и взаимообусловленность. </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 xml:space="preserve">проектировать собственное развитие; </w:t>
            </w:r>
          </w:p>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рассматривать процесс своего развития в комплексе</w:t>
            </w:r>
          </w:p>
          <w:p w:rsidR="004A11B8" w:rsidRPr="000E1E0C" w:rsidRDefault="004A11B8" w:rsidP="00A34A7C">
            <w:pPr>
              <w:spacing w:after="0" w:line="240" w:lineRule="auto"/>
              <w:ind w:firstLine="26"/>
              <w:rPr>
                <w:rFonts w:ascii="Times New Roman" w:hAnsi="Times New Roman" w:cs="Times New Roman"/>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237"/>
              </w:tabs>
              <w:spacing w:before="0" w:after="0"/>
              <w:ind w:left="0"/>
              <w:jc w:val="left"/>
              <w:rPr>
                <w:b w:val="0"/>
                <w:bCs/>
                <w:szCs w:val="24"/>
              </w:rPr>
            </w:pPr>
            <w:r w:rsidRPr="000E1E0C">
              <w:rPr>
                <w:b w:val="0"/>
                <w:bCs/>
                <w:szCs w:val="24"/>
              </w:rPr>
              <w:t xml:space="preserve">Практические задания: </w:t>
            </w:r>
          </w:p>
          <w:p w:rsidR="004A11B8" w:rsidRPr="000E1E0C" w:rsidRDefault="004A11B8" w:rsidP="00A34A7C">
            <w:pPr>
              <w:tabs>
                <w:tab w:val="left" w:pos="23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 Провести диагностическое самообследование по одному из следующих блоков:</w:t>
            </w:r>
          </w:p>
          <w:p w:rsidR="004A11B8" w:rsidRPr="000E1E0C" w:rsidRDefault="004A11B8" w:rsidP="00A34A7C">
            <w:pPr>
              <w:widowControl w:val="0"/>
              <w:numPr>
                <w:ilvl w:val="0"/>
                <w:numId w:val="4"/>
              </w:numPr>
              <w:tabs>
                <w:tab w:val="left" w:pos="237"/>
              </w:tabs>
              <w:autoSpaceDE w:val="0"/>
              <w:autoSpaceDN w:val="0"/>
              <w:adjustRightInd w:val="0"/>
              <w:spacing w:after="0" w:line="240" w:lineRule="auto"/>
              <w:ind w:left="357" w:firstLine="0"/>
              <w:rPr>
                <w:rFonts w:ascii="Times New Roman" w:hAnsi="Times New Roman" w:cs="Times New Roman"/>
                <w:sz w:val="24"/>
                <w:szCs w:val="24"/>
              </w:rPr>
            </w:pPr>
            <w:r w:rsidRPr="000E1E0C">
              <w:rPr>
                <w:rFonts w:ascii="Times New Roman" w:hAnsi="Times New Roman" w:cs="Times New Roman"/>
                <w:sz w:val="24"/>
                <w:szCs w:val="24"/>
              </w:rPr>
              <w:t>мотивационно-смыслововой</w:t>
            </w:r>
          </w:p>
          <w:p w:rsidR="004A11B8" w:rsidRPr="000E1E0C" w:rsidRDefault="004A11B8" w:rsidP="00A34A7C">
            <w:pPr>
              <w:widowControl w:val="0"/>
              <w:numPr>
                <w:ilvl w:val="0"/>
                <w:numId w:val="4"/>
              </w:numPr>
              <w:tabs>
                <w:tab w:val="left" w:pos="237"/>
              </w:tabs>
              <w:autoSpaceDE w:val="0"/>
              <w:autoSpaceDN w:val="0"/>
              <w:adjustRightInd w:val="0"/>
              <w:spacing w:after="0" w:line="240" w:lineRule="auto"/>
              <w:ind w:left="357" w:firstLine="0"/>
              <w:rPr>
                <w:rFonts w:ascii="Times New Roman" w:hAnsi="Times New Roman" w:cs="Times New Roman"/>
                <w:sz w:val="24"/>
                <w:szCs w:val="24"/>
              </w:rPr>
            </w:pPr>
            <w:r w:rsidRPr="000E1E0C">
              <w:rPr>
                <w:rFonts w:ascii="Times New Roman" w:hAnsi="Times New Roman" w:cs="Times New Roman"/>
                <w:sz w:val="24"/>
                <w:szCs w:val="24"/>
              </w:rPr>
              <w:t>рефлексивно-оценочный</w:t>
            </w:r>
          </w:p>
          <w:p w:rsidR="004A11B8" w:rsidRPr="000E1E0C" w:rsidRDefault="004A11B8" w:rsidP="00A34A7C">
            <w:pPr>
              <w:widowControl w:val="0"/>
              <w:numPr>
                <w:ilvl w:val="0"/>
                <w:numId w:val="4"/>
              </w:numPr>
              <w:tabs>
                <w:tab w:val="left" w:pos="237"/>
              </w:tabs>
              <w:autoSpaceDE w:val="0"/>
              <w:autoSpaceDN w:val="0"/>
              <w:adjustRightInd w:val="0"/>
              <w:spacing w:after="0" w:line="240" w:lineRule="auto"/>
              <w:ind w:left="357" w:firstLine="0"/>
              <w:rPr>
                <w:rFonts w:ascii="Times New Roman" w:hAnsi="Times New Roman" w:cs="Times New Roman"/>
                <w:sz w:val="24"/>
                <w:szCs w:val="24"/>
              </w:rPr>
            </w:pPr>
            <w:r w:rsidRPr="000E1E0C">
              <w:rPr>
                <w:rFonts w:ascii="Times New Roman" w:hAnsi="Times New Roman" w:cs="Times New Roman"/>
                <w:sz w:val="24"/>
                <w:szCs w:val="24"/>
              </w:rPr>
              <w:t>содержательно-процессуальный</w:t>
            </w:r>
          </w:p>
          <w:p w:rsidR="004A11B8" w:rsidRPr="000E1E0C" w:rsidRDefault="004A11B8" w:rsidP="00A34A7C">
            <w:pPr>
              <w:widowControl w:val="0"/>
              <w:numPr>
                <w:ilvl w:val="0"/>
                <w:numId w:val="4"/>
              </w:numPr>
              <w:tabs>
                <w:tab w:val="left" w:pos="237"/>
              </w:tabs>
              <w:autoSpaceDE w:val="0"/>
              <w:autoSpaceDN w:val="0"/>
              <w:adjustRightInd w:val="0"/>
              <w:spacing w:after="0" w:line="240" w:lineRule="auto"/>
              <w:ind w:left="357" w:firstLine="0"/>
              <w:rPr>
                <w:rFonts w:ascii="Times New Roman" w:hAnsi="Times New Roman" w:cs="Times New Roman"/>
                <w:sz w:val="24"/>
                <w:szCs w:val="24"/>
              </w:rPr>
            </w:pPr>
            <w:r w:rsidRPr="000E1E0C">
              <w:rPr>
                <w:rFonts w:ascii="Times New Roman" w:hAnsi="Times New Roman" w:cs="Times New Roman"/>
                <w:sz w:val="24"/>
                <w:szCs w:val="24"/>
              </w:rPr>
              <w:t>деятельностно-регулятивный</w:t>
            </w:r>
          </w:p>
          <w:p w:rsidR="004A11B8" w:rsidRPr="000E1E0C" w:rsidRDefault="004A11B8" w:rsidP="00A34A7C">
            <w:pPr>
              <w:widowControl w:val="0"/>
              <w:numPr>
                <w:ilvl w:val="0"/>
                <w:numId w:val="4"/>
              </w:numPr>
              <w:tabs>
                <w:tab w:val="left" w:pos="237"/>
              </w:tabs>
              <w:autoSpaceDE w:val="0"/>
              <w:autoSpaceDN w:val="0"/>
              <w:adjustRightInd w:val="0"/>
              <w:spacing w:after="0" w:line="240" w:lineRule="auto"/>
              <w:ind w:left="357" w:firstLine="0"/>
              <w:rPr>
                <w:rFonts w:ascii="Times New Roman" w:hAnsi="Times New Roman" w:cs="Times New Roman"/>
                <w:sz w:val="24"/>
                <w:szCs w:val="24"/>
              </w:rPr>
            </w:pPr>
            <w:r w:rsidRPr="000E1E0C">
              <w:rPr>
                <w:rFonts w:ascii="Times New Roman" w:hAnsi="Times New Roman" w:cs="Times New Roman"/>
                <w:sz w:val="24"/>
                <w:szCs w:val="24"/>
              </w:rPr>
              <w:t>коммуникативно-экспрессивный</w:t>
            </w:r>
          </w:p>
          <w:p w:rsidR="004A11B8" w:rsidRPr="000E1E0C" w:rsidRDefault="004A11B8" w:rsidP="00A34A7C">
            <w:pPr>
              <w:spacing w:after="0" w:line="240" w:lineRule="auto"/>
              <w:ind w:hanging="3"/>
              <w:rPr>
                <w:rFonts w:ascii="Times New Roman" w:hAnsi="Times New Roman" w:cs="Times New Roman"/>
                <w:sz w:val="24"/>
                <w:szCs w:val="24"/>
                <w:lang w:eastAsia="en-US"/>
              </w:rPr>
            </w:pPr>
            <w:r w:rsidRPr="000E1E0C">
              <w:rPr>
                <w:rFonts w:ascii="Times New Roman" w:hAnsi="Times New Roman" w:cs="Times New Roman"/>
                <w:sz w:val="24"/>
                <w:szCs w:val="24"/>
              </w:rPr>
              <w:t xml:space="preserve">2. </w:t>
            </w:r>
            <w:r w:rsidRPr="000E1E0C">
              <w:rPr>
                <w:rFonts w:ascii="Times New Roman" w:hAnsi="Times New Roman" w:cs="Times New Roman"/>
                <w:sz w:val="24"/>
                <w:szCs w:val="24"/>
                <w:lang w:eastAsia="en-US"/>
              </w:rPr>
              <w:t>Дайте характеристику себе (в вербальной или рисуночной форме (автопортрет)).</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различными методами</w:t>
            </w:r>
          </w:p>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237"/>
              </w:tabs>
              <w:spacing w:before="0" w:after="0"/>
              <w:ind w:left="0"/>
              <w:jc w:val="left"/>
              <w:rPr>
                <w:b w:val="0"/>
                <w:bCs/>
                <w:szCs w:val="24"/>
              </w:rPr>
            </w:pPr>
            <w:r w:rsidRPr="000E1E0C">
              <w:rPr>
                <w:b w:val="0"/>
                <w:bCs/>
                <w:szCs w:val="24"/>
              </w:rPr>
              <w:t xml:space="preserve">Практические задания: </w:t>
            </w:r>
          </w:p>
          <w:p w:rsidR="004A11B8" w:rsidRPr="000E1E0C" w:rsidRDefault="004A11B8" w:rsidP="00A34A7C">
            <w:pPr>
              <w:tabs>
                <w:tab w:val="left" w:pos="23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Составить примерны перечень упражнений для тренинга по следующим блокам:</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мотивационно-смыслововой</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рефлексивно-оценочный</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содержательно-процессуальный</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деятельностно-регулятивный</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коммуникативно-экспрессивный</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477"/>
              </w:tabs>
              <w:spacing w:before="0" w:after="0"/>
              <w:ind w:left="0"/>
              <w:rPr>
                <w:b w:val="0"/>
                <w:bCs/>
                <w:szCs w:val="24"/>
                <w:u w:val="single"/>
              </w:rPr>
            </w:pPr>
            <w:r w:rsidRPr="000E1E0C">
              <w:rPr>
                <w:b w:val="0"/>
                <w:szCs w:val="24"/>
              </w:rPr>
              <w:lastRenderedPageBreak/>
              <w:t>ОПК-2 – способностью осуществлять обучение, воспитание и развитие с учетом социальных, возрастных, психофизических</w:t>
            </w:r>
            <w:r w:rsidRPr="000E1E0C">
              <w:rPr>
                <w:szCs w:val="24"/>
              </w:rPr>
              <w:t xml:space="preserve"> </w:t>
            </w:r>
            <w:r w:rsidRPr="000E1E0C">
              <w:rPr>
                <w:b w:val="0"/>
                <w:szCs w:val="24"/>
              </w:rPr>
              <w:t>особенности учащихся, в том числе имеющих особые образовательные потребности</w:t>
            </w:r>
          </w:p>
        </w:tc>
      </w:tr>
      <w:tr w:rsidR="004A11B8" w:rsidRPr="000E1E0C" w:rsidTr="00A34A7C">
        <w:trPr>
          <w:trHeight w:val="4861"/>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возрастные, социальные, психофизические, индивидуальные  особенности учащихся, в том числе имеющих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Перечень тем и заданий для подготовки к зачету:</w:t>
            </w:r>
          </w:p>
          <w:p w:rsidR="004A11B8" w:rsidRPr="000E1E0C" w:rsidRDefault="004A11B8" w:rsidP="00A34A7C">
            <w:pPr>
              <w:pStyle w:val="27"/>
              <w:numPr>
                <w:ilvl w:val="0"/>
                <w:numId w:val="6"/>
              </w:numPr>
              <w:tabs>
                <w:tab w:val="clear" w:pos="924"/>
                <w:tab w:val="num" w:pos="-3"/>
                <w:tab w:val="left" w:pos="357"/>
              </w:tabs>
              <w:spacing w:after="0" w:line="240" w:lineRule="auto"/>
              <w:ind w:left="0" w:firstLine="0"/>
              <w:jc w:val="both"/>
              <w:rPr>
                <w:rFonts w:ascii="Times New Roman" w:hAnsi="Times New Roman"/>
                <w:sz w:val="24"/>
                <w:szCs w:val="24"/>
              </w:rPr>
            </w:pPr>
            <w:r w:rsidRPr="000E1E0C">
              <w:rPr>
                <w:rFonts w:ascii="Times New Roman" w:hAnsi="Times New Roman"/>
                <w:sz w:val="24"/>
                <w:szCs w:val="24"/>
              </w:rPr>
              <w:t>Предмет, задачи и методы возрастной психологии.</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Периодизация психического развития. Понятие возрастного кризиса.</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Психоаналитические теории детского развития.</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Эпигенетическая теория развития личности.</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Культурно-историческая концепция психического развития.</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Генетическая эпистемология: учение об интеллектуальном развитии ребенка.</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Биогенетические и социогенетические концепции детского развития.</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Младенчество. Кризис 1-го года.</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Раннее детство. Кризис 3-х лет.</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Дошкольный возраст. Кризис 6-7-ми лет.</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Младший школьный возраст.</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Подростковый возраст. Кризис отрочества.</w:t>
            </w:r>
          </w:p>
          <w:p w:rsidR="004A11B8" w:rsidRPr="000E1E0C" w:rsidRDefault="004A11B8" w:rsidP="00A34A7C">
            <w:pPr>
              <w:pStyle w:val="27"/>
              <w:numPr>
                <w:ilvl w:val="0"/>
                <w:numId w:val="6"/>
              </w:numPr>
              <w:tabs>
                <w:tab w:val="clear" w:pos="924"/>
                <w:tab w:val="num" w:pos="-3"/>
                <w:tab w:val="left" w:pos="357"/>
              </w:tabs>
              <w:spacing w:after="0" w:line="240" w:lineRule="auto"/>
              <w:ind w:left="-3" w:right="565" w:firstLine="0"/>
              <w:jc w:val="both"/>
              <w:rPr>
                <w:rFonts w:ascii="Times New Roman" w:hAnsi="Times New Roman"/>
                <w:sz w:val="24"/>
                <w:szCs w:val="24"/>
              </w:rPr>
            </w:pPr>
            <w:r w:rsidRPr="000E1E0C">
              <w:rPr>
                <w:rFonts w:ascii="Times New Roman" w:hAnsi="Times New Roman"/>
                <w:sz w:val="24"/>
                <w:szCs w:val="24"/>
              </w:rPr>
              <w:t>Юность. Кризис юности.</w:t>
            </w:r>
          </w:p>
          <w:p w:rsidR="004A11B8" w:rsidRPr="000E1E0C" w:rsidRDefault="004A11B8" w:rsidP="00A34A7C">
            <w:pPr>
              <w:pStyle w:val="27"/>
              <w:numPr>
                <w:ilvl w:val="0"/>
                <w:numId w:val="6"/>
              </w:numPr>
              <w:tabs>
                <w:tab w:val="clear" w:pos="924"/>
                <w:tab w:val="num" w:pos="-3"/>
                <w:tab w:val="left" w:pos="357"/>
              </w:tabs>
              <w:spacing w:after="0" w:line="240" w:lineRule="auto"/>
              <w:ind w:left="0" w:firstLine="0"/>
              <w:jc w:val="both"/>
              <w:rPr>
                <w:rFonts w:ascii="Times New Roman" w:hAnsi="Times New Roman"/>
                <w:sz w:val="24"/>
                <w:szCs w:val="24"/>
              </w:rPr>
            </w:pPr>
            <w:r w:rsidRPr="000E1E0C">
              <w:rPr>
                <w:rFonts w:ascii="Times New Roman" w:hAnsi="Times New Roman"/>
                <w:sz w:val="24"/>
                <w:szCs w:val="24"/>
              </w:rPr>
              <w:t>Молодость. Кризис молодости.</w:t>
            </w:r>
          </w:p>
          <w:p w:rsidR="004A11B8" w:rsidRPr="000E1E0C" w:rsidRDefault="004A11B8" w:rsidP="00A34A7C">
            <w:pPr>
              <w:pStyle w:val="27"/>
              <w:numPr>
                <w:ilvl w:val="0"/>
                <w:numId w:val="6"/>
              </w:numPr>
              <w:tabs>
                <w:tab w:val="clear" w:pos="924"/>
                <w:tab w:val="num" w:pos="-3"/>
                <w:tab w:val="left" w:pos="357"/>
              </w:tabs>
              <w:spacing w:after="0" w:line="240" w:lineRule="auto"/>
              <w:ind w:left="0" w:firstLine="0"/>
              <w:jc w:val="both"/>
              <w:rPr>
                <w:rFonts w:ascii="Times New Roman" w:hAnsi="Times New Roman"/>
                <w:sz w:val="24"/>
                <w:szCs w:val="24"/>
              </w:rPr>
            </w:pPr>
            <w:r w:rsidRPr="000E1E0C">
              <w:rPr>
                <w:rFonts w:ascii="Times New Roman" w:hAnsi="Times New Roman"/>
                <w:sz w:val="24"/>
                <w:szCs w:val="24"/>
              </w:rPr>
              <w:t>Психология взрослого человека. Кризисы зрелости.</w:t>
            </w:r>
          </w:p>
          <w:p w:rsidR="004A11B8" w:rsidRPr="000E1E0C" w:rsidRDefault="004A11B8" w:rsidP="00A34A7C">
            <w:pPr>
              <w:pStyle w:val="1"/>
              <w:numPr>
                <w:ilvl w:val="0"/>
                <w:numId w:val="6"/>
              </w:numPr>
              <w:tabs>
                <w:tab w:val="left" w:pos="477"/>
              </w:tabs>
              <w:spacing w:before="0" w:after="0"/>
              <w:ind w:left="0" w:firstLine="0"/>
              <w:rPr>
                <w:b w:val="0"/>
                <w:bCs/>
                <w:szCs w:val="24"/>
                <w:u w:val="single"/>
              </w:rPr>
            </w:pPr>
            <w:r w:rsidRPr="000E1E0C">
              <w:rPr>
                <w:b w:val="0"/>
                <w:szCs w:val="24"/>
              </w:rPr>
              <w:t>Старость как социальная и психологическая проблема. Типы старения.</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определять стратегию обучения, воспитания и развития с учетом социальных, возрастных, психофизических и индивидуальных особенностей, в том числе особых образовательных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237"/>
              </w:tabs>
              <w:spacing w:before="0" w:after="0"/>
              <w:ind w:left="0"/>
              <w:rPr>
                <w:b w:val="0"/>
                <w:bCs/>
                <w:szCs w:val="24"/>
              </w:rPr>
            </w:pPr>
            <w:r w:rsidRPr="000E1E0C">
              <w:rPr>
                <w:b w:val="0"/>
                <w:bCs/>
                <w:szCs w:val="24"/>
              </w:rPr>
              <w:t>Темы семинарских занятий:</w:t>
            </w:r>
          </w:p>
          <w:p w:rsidR="004A11B8" w:rsidRPr="000E1E0C" w:rsidRDefault="004A11B8" w:rsidP="00A34A7C">
            <w:pPr>
              <w:pStyle w:val="27"/>
              <w:shd w:val="clear" w:color="auto" w:fill="FFFFFF"/>
              <w:tabs>
                <w:tab w:val="left" w:pos="237"/>
              </w:tabs>
              <w:spacing w:after="0" w:line="240" w:lineRule="auto"/>
              <w:ind w:left="0"/>
              <w:rPr>
                <w:rFonts w:ascii="Times New Roman" w:hAnsi="Times New Roman"/>
                <w:sz w:val="24"/>
                <w:szCs w:val="24"/>
                <w:lang w:eastAsia="ru-RU"/>
              </w:rPr>
            </w:pPr>
            <w:r w:rsidRPr="000E1E0C">
              <w:rPr>
                <w:rFonts w:ascii="Times New Roman" w:hAnsi="Times New Roman"/>
                <w:bCs/>
                <w:iCs/>
                <w:color w:val="000000"/>
                <w:spacing w:val="-6"/>
                <w:sz w:val="24"/>
                <w:szCs w:val="24"/>
                <w:lang w:eastAsia="ru-RU"/>
              </w:rPr>
              <w:t xml:space="preserve">Тема 1. Проблема возраста и возрастной периодизации психического </w:t>
            </w:r>
            <w:r w:rsidRPr="000E1E0C">
              <w:rPr>
                <w:rFonts w:ascii="Times New Roman" w:hAnsi="Times New Roman"/>
                <w:bCs/>
                <w:iCs/>
                <w:color w:val="000000"/>
                <w:spacing w:val="-1"/>
                <w:sz w:val="24"/>
                <w:szCs w:val="24"/>
                <w:lang w:eastAsia="ru-RU"/>
              </w:rPr>
              <w:t>развития.</w:t>
            </w:r>
          </w:p>
          <w:p w:rsidR="004A11B8" w:rsidRPr="000E1E0C" w:rsidRDefault="004A11B8" w:rsidP="00A34A7C">
            <w:pPr>
              <w:numPr>
                <w:ilvl w:val="1"/>
                <w:numId w:val="7"/>
              </w:numPr>
              <w:tabs>
                <w:tab w:val="clear" w:pos="2149"/>
                <w:tab w:val="left" w:pos="237"/>
                <w:tab w:val="num" w:pos="709"/>
              </w:tabs>
              <w:spacing w:after="0" w:line="240" w:lineRule="auto"/>
              <w:ind w:left="0" w:hanging="283"/>
              <w:jc w:val="both"/>
              <w:rPr>
                <w:rFonts w:ascii="Times New Roman" w:hAnsi="Times New Roman" w:cs="Times New Roman"/>
                <w:sz w:val="24"/>
                <w:szCs w:val="24"/>
              </w:rPr>
            </w:pPr>
            <w:r w:rsidRPr="000E1E0C">
              <w:rPr>
                <w:rFonts w:ascii="Times New Roman" w:hAnsi="Times New Roman" w:cs="Times New Roman"/>
                <w:sz w:val="24"/>
                <w:szCs w:val="24"/>
              </w:rPr>
              <w:t>Возрастная периодизация психического развития Л.С.Выготского.</w:t>
            </w:r>
          </w:p>
          <w:p w:rsidR="004A11B8" w:rsidRPr="000E1E0C" w:rsidRDefault="004A11B8" w:rsidP="00A34A7C">
            <w:pPr>
              <w:numPr>
                <w:ilvl w:val="1"/>
                <w:numId w:val="7"/>
              </w:numPr>
              <w:tabs>
                <w:tab w:val="clear" w:pos="2149"/>
                <w:tab w:val="left" w:pos="237"/>
                <w:tab w:val="num" w:pos="709"/>
              </w:tabs>
              <w:spacing w:after="0" w:line="240" w:lineRule="auto"/>
              <w:ind w:left="0" w:hanging="283"/>
              <w:jc w:val="both"/>
              <w:rPr>
                <w:rFonts w:ascii="Times New Roman" w:hAnsi="Times New Roman" w:cs="Times New Roman"/>
                <w:sz w:val="24"/>
                <w:szCs w:val="24"/>
              </w:rPr>
            </w:pPr>
            <w:r w:rsidRPr="000E1E0C">
              <w:rPr>
                <w:rFonts w:ascii="Times New Roman" w:hAnsi="Times New Roman" w:cs="Times New Roman"/>
                <w:sz w:val="24"/>
                <w:szCs w:val="24"/>
              </w:rPr>
              <w:t>Охарактеризуйте основные признаки ведущей деятельности и ее структуры.</w:t>
            </w:r>
          </w:p>
          <w:p w:rsidR="004A11B8" w:rsidRPr="000E1E0C" w:rsidRDefault="004A11B8" w:rsidP="00A34A7C">
            <w:pPr>
              <w:numPr>
                <w:ilvl w:val="1"/>
                <w:numId w:val="7"/>
              </w:numPr>
              <w:tabs>
                <w:tab w:val="clear" w:pos="2149"/>
                <w:tab w:val="left" w:pos="237"/>
                <w:tab w:val="num" w:pos="709"/>
              </w:tabs>
              <w:spacing w:after="0" w:line="240" w:lineRule="auto"/>
              <w:ind w:left="0" w:hanging="283"/>
              <w:jc w:val="both"/>
              <w:rPr>
                <w:rFonts w:ascii="Times New Roman" w:hAnsi="Times New Roman" w:cs="Times New Roman"/>
                <w:sz w:val="24"/>
                <w:szCs w:val="24"/>
              </w:rPr>
            </w:pPr>
            <w:r w:rsidRPr="000E1E0C">
              <w:rPr>
                <w:rFonts w:ascii="Times New Roman" w:hAnsi="Times New Roman" w:cs="Times New Roman"/>
                <w:sz w:val="24"/>
                <w:szCs w:val="24"/>
              </w:rPr>
              <w:t>Возрастная периодизация Д.Б. Эльконина. В чем суть этой периодизации?</w:t>
            </w:r>
          </w:p>
          <w:p w:rsidR="004A11B8" w:rsidRPr="000E1E0C" w:rsidRDefault="004A11B8" w:rsidP="00A34A7C">
            <w:pPr>
              <w:numPr>
                <w:ilvl w:val="1"/>
                <w:numId w:val="7"/>
              </w:numPr>
              <w:tabs>
                <w:tab w:val="clear" w:pos="2149"/>
                <w:tab w:val="left" w:pos="237"/>
                <w:tab w:val="num" w:pos="709"/>
              </w:tabs>
              <w:spacing w:after="0" w:line="240" w:lineRule="auto"/>
              <w:ind w:left="0" w:hanging="283"/>
              <w:jc w:val="both"/>
              <w:rPr>
                <w:rFonts w:ascii="Times New Roman" w:hAnsi="Times New Roman" w:cs="Times New Roman"/>
                <w:sz w:val="24"/>
                <w:szCs w:val="24"/>
              </w:rPr>
            </w:pPr>
            <w:r w:rsidRPr="000E1E0C">
              <w:rPr>
                <w:rFonts w:ascii="Times New Roman" w:hAnsi="Times New Roman" w:cs="Times New Roman"/>
                <w:sz w:val="24"/>
                <w:szCs w:val="24"/>
              </w:rPr>
              <w:t>В чем состоит отличие психоаналитических теорий З. Фрейда и Э. Эриксона?</w:t>
            </w:r>
          </w:p>
          <w:p w:rsidR="004A11B8" w:rsidRPr="000E1E0C" w:rsidRDefault="004A11B8" w:rsidP="00A34A7C">
            <w:pPr>
              <w:numPr>
                <w:ilvl w:val="1"/>
                <w:numId w:val="7"/>
              </w:numPr>
              <w:tabs>
                <w:tab w:val="clear" w:pos="2149"/>
                <w:tab w:val="left" w:pos="237"/>
                <w:tab w:val="num" w:pos="709"/>
              </w:tabs>
              <w:spacing w:after="0" w:line="240" w:lineRule="auto"/>
              <w:ind w:left="0" w:hanging="283"/>
              <w:jc w:val="both"/>
              <w:rPr>
                <w:rFonts w:ascii="Times New Roman" w:hAnsi="Times New Roman" w:cs="Times New Roman"/>
                <w:sz w:val="24"/>
                <w:szCs w:val="24"/>
              </w:rPr>
            </w:pPr>
            <w:r w:rsidRPr="000E1E0C">
              <w:rPr>
                <w:rFonts w:ascii="Times New Roman" w:hAnsi="Times New Roman" w:cs="Times New Roman"/>
                <w:sz w:val="24"/>
                <w:szCs w:val="24"/>
              </w:rPr>
              <w:t>Каковы основные понятия концепции Ж.Пиаже и в чем их содержание? Почему эта теория называется когнитивной?</w:t>
            </w:r>
          </w:p>
          <w:p w:rsidR="004A11B8" w:rsidRPr="000E1E0C" w:rsidRDefault="004A11B8" w:rsidP="00A34A7C">
            <w:pPr>
              <w:tabs>
                <w:tab w:val="left" w:pos="23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Тема 2   Новорожденность, младенчество </w:t>
            </w:r>
          </w:p>
          <w:p w:rsidR="004A11B8" w:rsidRPr="000E1E0C" w:rsidRDefault="004A11B8" w:rsidP="00A34A7C">
            <w:pPr>
              <w:numPr>
                <w:ilvl w:val="0"/>
                <w:numId w:val="7"/>
              </w:numPr>
              <w:tabs>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lastRenderedPageBreak/>
              <w:t>В чем заключаются особенности психического развития новорожденного?</w:t>
            </w:r>
          </w:p>
          <w:p w:rsidR="004A11B8" w:rsidRPr="000E1E0C" w:rsidRDefault="004A11B8" w:rsidP="00A34A7C">
            <w:pPr>
              <w:numPr>
                <w:ilvl w:val="0"/>
                <w:numId w:val="7"/>
              </w:numPr>
              <w:tabs>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Почему общение со взрослым является ведущей деятельностью детей раннего возраста?</w:t>
            </w:r>
          </w:p>
          <w:p w:rsidR="004A11B8" w:rsidRPr="000E1E0C" w:rsidRDefault="004A11B8" w:rsidP="00A34A7C">
            <w:pPr>
              <w:numPr>
                <w:ilvl w:val="0"/>
                <w:numId w:val="7"/>
              </w:numPr>
              <w:tabs>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 xml:space="preserve">Каковы особенности психического развития младенца? </w:t>
            </w:r>
          </w:p>
          <w:p w:rsidR="004A11B8" w:rsidRPr="000E1E0C" w:rsidRDefault="004A11B8" w:rsidP="00A34A7C">
            <w:pPr>
              <w:numPr>
                <w:ilvl w:val="0"/>
                <w:numId w:val="7"/>
              </w:numPr>
              <w:tabs>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В чем заключаются новообразования младенческого периода?</w:t>
            </w:r>
          </w:p>
          <w:p w:rsidR="004A11B8" w:rsidRPr="000E1E0C" w:rsidRDefault="004A11B8" w:rsidP="00A34A7C">
            <w:pPr>
              <w:pStyle w:val="2"/>
              <w:tabs>
                <w:tab w:val="left" w:pos="237"/>
              </w:tabs>
              <w:suppressAutoHyphens/>
              <w:ind w:firstLine="0"/>
              <w:rPr>
                <w:b w:val="0"/>
                <w:i w:val="0"/>
                <w:szCs w:val="24"/>
              </w:rPr>
            </w:pPr>
            <w:r w:rsidRPr="000E1E0C">
              <w:rPr>
                <w:b w:val="0"/>
                <w:i w:val="0"/>
                <w:szCs w:val="24"/>
              </w:rPr>
              <w:t>Тема3. Период дошкольного детства</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Чем характеризуется социальная ситуация раннего возраста?</w:t>
            </w:r>
          </w:p>
          <w:p w:rsidR="004A11B8" w:rsidRPr="000E1E0C" w:rsidRDefault="004A11B8" w:rsidP="00A34A7C">
            <w:pPr>
              <w:numPr>
                <w:ilvl w:val="0"/>
                <w:numId w:val="8"/>
              </w:numPr>
              <w:tabs>
                <w:tab w:val="clear" w:pos="1864"/>
                <w:tab w:val="left" w:pos="237"/>
                <w:tab w:val="num" w:pos="426"/>
              </w:tabs>
              <w:spacing w:after="0" w:line="240" w:lineRule="auto"/>
              <w:ind w:left="0" w:hanging="426"/>
              <w:jc w:val="both"/>
              <w:rPr>
                <w:rFonts w:ascii="Times New Roman" w:hAnsi="Times New Roman" w:cs="Times New Roman"/>
                <w:sz w:val="24"/>
                <w:szCs w:val="24"/>
              </w:rPr>
            </w:pPr>
            <w:r w:rsidRPr="000E1E0C">
              <w:rPr>
                <w:rFonts w:ascii="Times New Roman" w:hAnsi="Times New Roman" w:cs="Times New Roman"/>
                <w:sz w:val="24"/>
                <w:szCs w:val="24"/>
              </w:rPr>
              <w:t>В чем заключается влияние предметной деятельности на развитие познавательной     сферы ребенка?</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 xml:space="preserve">Каковы особенности развития речи в раннем возрасте? </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Каковы новообразования раннего возраста?</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 xml:space="preserve">В чем специфика социальной ситуации развития дошкольного возраста? </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Почему ролевая игра является ведущей деятельностью дошкольника?</w:t>
            </w:r>
          </w:p>
          <w:p w:rsidR="004A11B8" w:rsidRPr="000E1E0C" w:rsidRDefault="004A11B8" w:rsidP="00A34A7C">
            <w:pPr>
              <w:numPr>
                <w:ilvl w:val="0"/>
                <w:numId w:val="8"/>
              </w:numPr>
              <w:tabs>
                <w:tab w:val="clear" w:pos="1864"/>
                <w:tab w:val="left" w:pos="237"/>
                <w:tab w:val="num" w:pos="426"/>
              </w:tabs>
              <w:spacing w:after="0" w:line="240" w:lineRule="auto"/>
              <w:ind w:left="0" w:hanging="426"/>
              <w:jc w:val="both"/>
              <w:rPr>
                <w:rFonts w:ascii="Times New Roman" w:hAnsi="Times New Roman" w:cs="Times New Roman"/>
                <w:sz w:val="24"/>
                <w:szCs w:val="24"/>
              </w:rPr>
            </w:pPr>
            <w:r w:rsidRPr="000E1E0C">
              <w:rPr>
                <w:rFonts w:ascii="Times New Roman" w:hAnsi="Times New Roman" w:cs="Times New Roman"/>
                <w:sz w:val="24"/>
                <w:szCs w:val="24"/>
              </w:rPr>
              <w:t>В чем заключаются особенности мышления дошкольника? Можно ли снять эгоцентрическую позицию дошкольника?</w:t>
            </w:r>
          </w:p>
          <w:p w:rsidR="004A11B8" w:rsidRPr="000E1E0C" w:rsidRDefault="004A11B8" w:rsidP="00A34A7C">
            <w:pPr>
              <w:numPr>
                <w:ilvl w:val="0"/>
                <w:numId w:val="8"/>
              </w:numPr>
              <w:tabs>
                <w:tab w:val="clear" w:pos="1864"/>
                <w:tab w:val="left" w:pos="237"/>
                <w:tab w:val="num" w:pos="426"/>
              </w:tabs>
              <w:spacing w:after="0" w:line="240" w:lineRule="auto"/>
              <w:ind w:left="0" w:hanging="1864"/>
              <w:jc w:val="both"/>
              <w:rPr>
                <w:rFonts w:ascii="Times New Roman" w:hAnsi="Times New Roman" w:cs="Times New Roman"/>
                <w:sz w:val="24"/>
                <w:szCs w:val="24"/>
              </w:rPr>
            </w:pPr>
            <w:r w:rsidRPr="000E1E0C">
              <w:rPr>
                <w:rFonts w:ascii="Times New Roman" w:hAnsi="Times New Roman" w:cs="Times New Roman"/>
                <w:sz w:val="24"/>
                <w:szCs w:val="24"/>
              </w:rPr>
              <w:t>Раскройте содержание психологической готовности ребенка к школе.</w:t>
            </w:r>
          </w:p>
          <w:p w:rsidR="004A11B8" w:rsidRPr="000E1E0C" w:rsidRDefault="004A11B8" w:rsidP="00A34A7C">
            <w:pPr>
              <w:pStyle w:val="2"/>
              <w:tabs>
                <w:tab w:val="left" w:pos="237"/>
                <w:tab w:val="left" w:pos="1620"/>
              </w:tabs>
              <w:suppressAutoHyphens/>
              <w:ind w:firstLine="0"/>
              <w:rPr>
                <w:b w:val="0"/>
                <w:i w:val="0"/>
                <w:szCs w:val="24"/>
              </w:rPr>
            </w:pPr>
            <w:r w:rsidRPr="000E1E0C">
              <w:rPr>
                <w:b w:val="0"/>
                <w:i w:val="0"/>
                <w:szCs w:val="24"/>
              </w:rPr>
              <w:t>Тема 4. Период младшего школьного возраста</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 изменяется социальная ситуация развития в младшем школьном возрасте?</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Каково влияние учебной деятельности на психическое развитие ребенка?</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pacing w:val="-2"/>
                <w:sz w:val="24"/>
                <w:szCs w:val="24"/>
                <w:lang w:eastAsia="ru-RU"/>
              </w:rPr>
            </w:pPr>
            <w:r w:rsidRPr="000E1E0C">
              <w:rPr>
                <w:rFonts w:ascii="Times New Roman" w:hAnsi="Times New Roman"/>
                <w:spacing w:val="-2"/>
                <w:sz w:val="24"/>
                <w:szCs w:val="24"/>
                <w:lang w:eastAsia="ru-RU"/>
              </w:rPr>
              <w:t>В чём заключается новообразование младшего школьного возраста?</w:t>
            </w:r>
          </w:p>
          <w:p w:rsidR="004A11B8" w:rsidRPr="000E1E0C" w:rsidRDefault="004A11B8" w:rsidP="00A34A7C">
            <w:pPr>
              <w:pStyle w:val="27"/>
              <w:tabs>
                <w:tab w:val="left" w:pos="237"/>
              </w:tabs>
              <w:spacing w:after="0" w:line="240" w:lineRule="auto"/>
              <w:ind w:left="0"/>
              <w:rPr>
                <w:rFonts w:ascii="Times New Roman" w:hAnsi="Times New Roman"/>
                <w:sz w:val="24"/>
                <w:szCs w:val="24"/>
              </w:rPr>
            </w:pPr>
            <w:r w:rsidRPr="000E1E0C">
              <w:rPr>
                <w:rFonts w:ascii="Times New Roman" w:hAnsi="Times New Roman"/>
                <w:sz w:val="24"/>
                <w:szCs w:val="24"/>
              </w:rPr>
              <w:t>Тема 5.  Подростковый и юношеский периоды развития</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Как изменяются отношения детей с родителями и сверстниками в подростковом возрасте?</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Какова роль полового развития в подростковом возрасте?</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Каким образом влияет развитие абстрактного мышления на поведение подростков?</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Почему отношения со сверстниками играют решающую роль в развитии личности подростка?</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Кратко сформулируйте новообразования подросткового возраста?</w:t>
            </w:r>
          </w:p>
          <w:p w:rsidR="004A11B8" w:rsidRPr="000E1E0C" w:rsidRDefault="004A11B8" w:rsidP="00A34A7C">
            <w:pPr>
              <w:numPr>
                <w:ilvl w:val="0"/>
                <w:numId w:val="7"/>
              </w:numPr>
              <w:tabs>
                <w:tab w:val="left" w:pos="237"/>
                <w:tab w:val="left" w:pos="284"/>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Каковы особенности общения со взрослыми и сверстниками в юношеском возрасте?</w:t>
            </w:r>
          </w:p>
          <w:p w:rsidR="004A11B8" w:rsidRPr="000E1E0C" w:rsidRDefault="004A11B8" w:rsidP="00A34A7C">
            <w:pPr>
              <w:numPr>
                <w:ilvl w:val="0"/>
                <w:numId w:val="7"/>
              </w:numPr>
              <w:tabs>
                <w:tab w:val="left" w:pos="0"/>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lastRenderedPageBreak/>
              <w:t>Что влияет на формирование идентичности старшеклассника?</w:t>
            </w:r>
          </w:p>
          <w:p w:rsidR="004A11B8" w:rsidRPr="000E1E0C" w:rsidRDefault="004A11B8" w:rsidP="00A34A7C">
            <w:pPr>
              <w:numPr>
                <w:ilvl w:val="0"/>
                <w:numId w:val="7"/>
              </w:numPr>
              <w:tabs>
                <w:tab w:val="left" w:pos="0"/>
                <w:tab w:val="left" w:pos="237"/>
              </w:tabs>
              <w:spacing w:after="0" w:line="240" w:lineRule="auto"/>
              <w:ind w:left="0"/>
              <w:jc w:val="both"/>
              <w:rPr>
                <w:rFonts w:ascii="Times New Roman" w:hAnsi="Times New Roman" w:cs="Times New Roman"/>
                <w:sz w:val="24"/>
                <w:szCs w:val="24"/>
              </w:rPr>
            </w:pPr>
            <w:r w:rsidRPr="000E1E0C">
              <w:rPr>
                <w:rFonts w:ascii="Times New Roman" w:hAnsi="Times New Roman" w:cs="Times New Roman"/>
                <w:sz w:val="24"/>
                <w:szCs w:val="24"/>
              </w:rPr>
              <w:t>Что подразумевается под статусом предрешенности и диффузной идентичности?</w:t>
            </w:r>
          </w:p>
          <w:p w:rsidR="004A11B8" w:rsidRPr="000E1E0C" w:rsidRDefault="004A11B8" w:rsidP="00A34A7C">
            <w:pPr>
              <w:tabs>
                <w:tab w:val="left" w:pos="237"/>
              </w:tabs>
              <w:spacing w:after="0" w:line="240" w:lineRule="auto"/>
              <w:rPr>
                <w:rFonts w:ascii="Times New Roman" w:hAnsi="Times New Roman" w:cs="Times New Roman"/>
                <w:b/>
                <w:sz w:val="24"/>
                <w:szCs w:val="24"/>
              </w:rPr>
            </w:pPr>
            <w:r w:rsidRPr="000E1E0C">
              <w:rPr>
                <w:rFonts w:ascii="Times New Roman" w:hAnsi="Times New Roman" w:cs="Times New Roman"/>
                <w:sz w:val="24"/>
                <w:szCs w:val="24"/>
              </w:rPr>
              <w:t>Тема 6.  Период зрелости и старости</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Продолжается ли умственное когнитивное развитие в ранней взрослости?</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Почему гибкость мышления является признаком взрослого познания?</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Опишите основные задачи в ранней взрослости по Эриксону?</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Назовите и охарактеризуйте 4 основные задачи по Левинсону?</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Охарактеризуйте взаимосвязи между личным Я, его семьей и работой, используя понятие близости и генеративности?</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Опишите развитие близких отношений.</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Объясните процесс образования семейной пары и мотивы выбора партнера?</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Родительство и его влияние на развитие в ранней взрослости?</w:t>
            </w:r>
          </w:p>
          <w:p w:rsidR="004A11B8" w:rsidRPr="000E1E0C" w:rsidRDefault="004A11B8" w:rsidP="00A34A7C">
            <w:pPr>
              <w:pStyle w:val="27"/>
              <w:numPr>
                <w:ilvl w:val="0"/>
                <w:numId w:val="7"/>
              </w:numPr>
              <w:tabs>
                <w:tab w:val="left" w:pos="237"/>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Объяснить особенности развития человека в среднем возрасте?</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Чем текучий интеллект отличается от кристаллизированного?</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Каковы главные задачи психосоциального развития мужчин и женщин в среднем возрасте?</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Описать основные проблемы, с которыми сталкиваются люди среднего возраста?</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Расскажите, что такое геронтогенез и каковы его законы?</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Назовите и охарактеризуйте факторы, влияющие на старение.</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Дайте характеристику теориям старения и сопоставьте их.</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Опишите механизмы долголетия.</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Каковы когнитивные изменения в поздней взрослости?</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Каковы факторы, влияющие на благополучную старость?</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t>Какие задачи развития в поздней взрослости?</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lang w:eastAsia="ru-RU"/>
              </w:rPr>
            </w:pPr>
            <w:r w:rsidRPr="000E1E0C">
              <w:rPr>
                <w:rFonts w:ascii="Times New Roman" w:hAnsi="Times New Roman"/>
                <w:sz w:val="24"/>
                <w:szCs w:val="24"/>
                <w:lang w:eastAsia="ru-RU"/>
              </w:rPr>
              <w:lastRenderedPageBreak/>
              <w:t>Как в поздней взрослости выражается эриксоновский конфликт между целостностью и отчаянием?</w:t>
            </w:r>
          </w:p>
          <w:p w:rsidR="004A11B8" w:rsidRPr="000E1E0C" w:rsidRDefault="004A11B8" w:rsidP="00A34A7C">
            <w:pPr>
              <w:pStyle w:val="27"/>
              <w:numPr>
                <w:ilvl w:val="0"/>
                <w:numId w:val="7"/>
              </w:numPr>
              <w:tabs>
                <w:tab w:val="left" w:pos="237"/>
                <w:tab w:val="left" w:pos="284"/>
              </w:tabs>
              <w:spacing w:after="0" w:line="240" w:lineRule="auto"/>
              <w:ind w:left="0"/>
              <w:jc w:val="both"/>
              <w:rPr>
                <w:rFonts w:ascii="Times New Roman" w:hAnsi="Times New Roman"/>
                <w:sz w:val="24"/>
                <w:szCs w:val="24"/>
              </w:rPr>
            </w:pPr>
            <w:r w:rsidRPr="000E1E0C">
              <w:rPr>
                <w:rFonts w:ascii="Times New Roman" w:hAnsi="Times New Roman"/>
                <w:sz w:val="24"/>
                <w:szCs w:val="24"/>
              </w:rPr>
              <w:t>Какие события влияют на смену статуса в поздней взрослости?</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способностью учитывать возрастные, социальные, психофизические, индивидуальные  особенности учащихся, в том числе имеющих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bCs/>
                <w:szCs w:val="24"/>
              </w:rPr>
            </w:pPr>
            <w:r w:rsidRPr="000E1E0C">
              <w:rPr>
                <w:b w:val="0"/>
                <w:bCs/>
                <w:szCs w:val="24"/>
              </w:rPr>
              <w:t>Практические задания, задачи: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 Ведущим видом деятельности в младенческом возрасте является: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эмоционально-личностное общение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интимно-личностное общение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предметно-манипулятивная деятельность</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игра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2. Непосредственный контакт ребенка с матерью в младенческом возрасте важен</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для функционирования…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волевой саморегуляции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чувства взрослости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чувства привязанности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восприятия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3. Социальная ситуация развития в младенческом возрасте…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«Ребенок – предмет- взрослый»</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ситуация эмоционального единства ребенка и матери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«Ребенок – взрослый»</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«Ребенок-предмет»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4. Общение ребенка со взрослым начинается с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«общения ради общения»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«общения по поводу предметов»</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«ситуативно-деловым общением»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«внеситуативно –личностное»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5. Период раннего детства является сензитивным для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развития памяти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развития речи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 развития творческого мышления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развития произвольности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6. Форма общения (по Л.М.Лисиной) в раннем возрасте -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ситуативно-личностная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ситуативно-деловая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внеситуативно – познавательная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внеситуаивно – личностная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7. Потеря непосредственности характерно для кризиса ___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5</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3</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2</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7</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8.Внутренний план действий относится к _______ младшего школьного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возраста.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эмоциональной сфере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новообразованию</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социальной ситуации развития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ведущей деятельности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9. В какой период наиболее сильно проявляется эгоцентрическая речь:</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А)3-4 года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Б)7-8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подростковый возраст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младший школьный возраст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10. Новообразованием подросткового возраста не является: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соподчинение мотивов</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критичность мышления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«чувство взрослости»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интерес к противоположному полу</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11. Как называется период психического развития ребенка, в котором ведущим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видом деятельности является ролевая игра: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А) раннее детство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дошкольное детство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младшее школьное детство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младенчество</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12. Для дошкольного возраста характерна следующая социальная ситуация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развития: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ситуация «Мы»</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«Ребенок - предмет – взрослый»</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«Ребенок – взрослый (общественный)»</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«Ребенок – учитель»</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13. Дошкольный возраст является сензитивным периодом для развития…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восприятия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воображения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памяти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речи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14. Упрямство, негативизм, строптивость, протест-бунт, своеволие, обесценивание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взрослых, деспотизм – являются характерными особенностями: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кризиса 3-х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кризиса 7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кризиса полового созревания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кризиса 1 года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14. Высшим уровнем развития игровой деятельности является: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предметно-манипулятивная игра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игра по правилам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сюжетно-ролевая игра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игра-драматизация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16. Система побуждений, которая заставляет ребенка учиться и придает учебной</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деятельности смысл, это – …</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учебная задача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учебные действия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 мотивация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действия контроля и оценки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17. Доминирующей функцией, определяющей работу других функций сознания в</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младшем школьном возрасте, является: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память</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воля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мышление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эмоции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18. Ведущая деятельность в подростковом возрасте реализует главную</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потребность этого периода развития: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потребность в познании явлений окружающего мира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потребность в профессиональном самоопределении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потребность в тепле, ласке и эмоциональных контактах со взрослым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потребность быть и считаться взрослым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19. Как называется стремление подростка к самостоятельности, желание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освободиться от опеки взрослых:</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развитие самосознания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чувство взрослости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реакция эмансипации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реакция группировки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20. Что определяет реакцию группирования со сверстниками в подростковом</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возрасте:</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ведущий вид деятельности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потребность в самоутверждении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группа сверстников становится ведущим регулятором поведения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все ответы верны</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21. Хронологические границы юности: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15 лет-23 года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14 лет - 18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18 лет - 23 года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Г) 15 лет -18 лет</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22. Ведущим видом деятельности в юности является:</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А) учеба</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Б) учебно-профессиональная деятельность</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В) общение со сверстниками</w:t>
            </w:r>
          </w:p>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Г) реакция группировки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23. Вставьте пропущенное(ые) слово(а).</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 Новообразования младенческого возраста приводят к возникновению новой потребности ребенка –……………</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24. Задача. Какой тип общения демонстрирует ребенок, что требует ребенок, как построить взаимоотношения с ним?</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Ребенок начинает плакать.</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25. Задача. Проанализируйте высказывание мамы о ребенке. Какой фактор, влияющий на</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психическое развитие ребенка, не был использован ею при воспитании сына?</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интереса, ни желания учиться не появляется, хотя ему скоро в школу идти».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26. Задача. Школьники увлекаются разными видами деятельности. Их увлечения реализуются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строить прогнозы будущей профессии ученика? Что при этом необходимо учитывать? </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27. Задача . Если в младших классах перед учителем стояла задача «Учиться учиться», то, как должна формулироваться задача в старших классах? </w:t>
            </w:r>
          </w:p>
          <w:p w:rsidR="004A11B8" w:rsidRPr="000E1E0C" w:rsidRDefault="004A11B8" w:rsidP="00A34A7C">
            <w:pPr>
              <w:spacing w:after="0" w:line="240" w:lineRule="auto"/>
              <w:ind w:firstLine="709"/>
              <w:rPr>
                <w:rFonts w:ascii="Times New Roman" w:hAnsi="Times New Roman" w:cs="Times New Roman"/>
                <w:sz w:val="24"/>
                <w:szCs w:val="24"/>
              </w:rPr>
            </w:pPr>
          </w:p>
          <w:p w:rsidR="004A11B8" w:rsidRPr="000E1E0C" w:rsidRDefault="004A11B8" w:rsidP="00A34A7C">
            <w:pPr>
              <w:spacing w:after="0" w:line="240" w:lineRule="auto"/>
              <w:rPr>
                <w:rFonts w:ascii="Times New Roman" w:hAnsi="Times New Roman" w:cs="Times New Roman"/>
                <w:sz w:val="24"/>
                <w:szCs w:val="24"/>
              </w:rPr>
            </w:pP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477"/>
              </w:tabs>
              <w:spacing w:before="0" w:after="0"/>
              <w:ind w:left="0"/>
              <w:rPr>
                <w:b w:val="0"/>
                <w:bCs/>
                <w:szCs w:val="24"/>
                <w:u w:val="single"/>
              </w:rPr>
            </w:pPr>
            <w:r w:rsidRPr="000E1E0C">
              <w:rPr>
                <w:b w:val="0"/>
                <w:szCs w:val="24"/>
              </w:rPr>
              <w:lastRenderedPageBreak/>
              <w:t>ОПК-3 – готовностью к психолого-педагогическому сопровождению учебно-воспитательного процесса</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bCs/>
                <w:szCs w:val="24"/>
              </w:rPr>
            </w:pPr>
            <w:r w:rsidRPr="000E1E0C">
              <w:rPr>
                <w:b w:val="0"/>
                <w:bCs/>
                <w:szCs w:val="24"/>
              </w:rPr>
              <w:t>Примерный перечень тем к подготовке к зачету:</w:t>
            </w:r>
          </w:p>
          <w:p w:rsidR="004A11B8" w:rsidRPr="000E1E0C" w:rsidRDefault="004A11B8" w:rsidP="00A34A7C">
            <w:pPr>
              <w:pStyle w:val="27"/>
              <w:numPr>
                <w:ilvl w:val="0"/>
                <w:numId w:val="13"/>
              </w:numPr>
              <w:tabs>
                <w:tab w:val="clear" w:pos="720"/>
                <w:tab w:val="left" w:pos="-3"/>
                <w:tab w:val="left" w:pos="117"/>
              </w:tabs>
              <w:spacing w:after="0" w:line="240" w:lineRule="auto"/>
              <w:ind w:left="0" w:firstLine="0"/>
              <w:rPr>
                <w:rFonts w:ascii="Times New Roman" w:hAnsi="Times New Roman"/>
                <w:sz w:val="24"/>
                <w:szCs w:val="24"/>
              </w:rPr>
            </w:pPr>
            <w:r w:rsidRPr="000E1E0C">
              <w:rPr>
                <w:rFonts w:ascii="Times New Roman" w:hAnsi="Times New Roman"/>
                <w:sz w:val="24"/>
                <w:szCs w:val="24"/>
              </w:rPr>
              <w:t>Психологический климат в коллективе</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0" w:firstLine="0"/>
              <w:rPr>
                <w:rFonts w:ascii="Times New Roman" w:hAnsi="Times New Roman"/>
                <w:sz w:val="24"/>
                <w:szCs w:val="24"/>
                <w:lang w:eastAsia="ar-SA"/>
              </w:rPr>
            </w:pPr>
            <w:r w:rsidRPr="000E1E0C">
              <w:rPr>
                <w:rFonts w:ascii="Times New Roman" w:hAnsi="Times New Roman"/>
                <w:sz w:val="24"/>
                <w:szCs w:val="24"/>
                <w:lang w:eastAsia="ar-SA"/>
              </w:rPr>
              <w:t xml:space="preserve">Основные линии психического развития в учебной деятельности.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0" w:firstLine="0"/>
              <w:rPr>
                <w:rFonts w:ascii="Times New Roman" w:hAnsi="Times New Roman"/>
                <w:sz w:val="24"/>
                <w:szCs w:val="24"/>
                <w:lang w:eastAsia="ar-SA"/>
              </w:rPr>
            </w:pPr>
            <w:r w:rsidRPr="000E1E0C">
              <w:rPr>
                <w:rFonts w:ascii="Times New Roman" w:hAnsi="Times New Roman"/>
                <w:sz w:val="24"/>
                <w:szCs w:val="24"/>
                <w:lang w:eastAsia="ar-SA"/>
              </w:rPr>
              <w:t xml:space="preserve">Виды научения у человека. Механизмы и факторы, от которых зависит эффективность научения.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Структура и развитие учебной деятельности.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Принципы организации учебного процесса.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традиционного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проблемного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программированного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Психологическая сущность инновационного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Личностно - ориентированное обучение.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развивающего обучения.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Развитие познавательных процессов и способностей в учебном процессе.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Структура процесса учения.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Учение как деятельность.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Мотивы учения: виды, уровни, качества.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Познавательные учебные мотивы.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Социальные познавательные мотивы.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обучения в младшем школьном возрасте.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обучения в подростковом возрасте.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основы обучения в старшем школьном возрасте.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Психология воспитания.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Психология самовоспитания.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Условия (факторы) социализации личности.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Психологические особенности педагогической деятельности.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lastRenderedPageBreak/>
              <w:t xml:space="preserve">Педагогические способности. </w:t>
            </w:r>
          </w:p>
          <w:p w:rsidR="004A11B8" w:rsidRPr="000E1E0C" w:rsidRDefault="004A11B8" w:rsidP="00A34A7C">
            <w:pPr>
              <w:pStyle w:val="27"/>
              <w:numPr>
                <w:ilvl w:val="0"/>
                <w:numId w:val="13"/>
              </w:numPr>
              <w:tabs>
                <w:tab w:val="clear" w:pos="720"/>
                <w:tab w:val="left" w:pos="-3"/>
                <w:tab w:val="left" w:pos="117"/>
              </w:tabs>
              <w:suppressAutoHyphens/>
              <w:spacing w:after="0" w:line="240" w:lineRule="auto"/>
              <w:ind w:left="117" w:firstLine="0"/>
              <w:rPr>
                <w:rFonts w:ascii="Times New Roman" w:hAnsi="Times New Roman"/>
                <w:sz w:val="24"/>
                <w:szCs w:val="24"/>
                <w:lang w:eastAsia="ar-SA"/>
              </w:rPr>
            </w:pPr>
            <w:r w:rsidRPr="000E1E0C">
              <w:rPr>
                <w:rFonts w:ascii="Times New Roman" w:hAnsi="Times New Roman"/>
                <w:sz w:val="24"/>
                <w:szCs w:val="24"/>
                <w:lang w:eastAsia="ar-SA"/>
              </w:rPr>
              <w:t xml:space="preserve">Стили педагогической деятельности. </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осуществлять психолого-педагогическое сопровождение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357"/>
              </w:tabs>
              <w:spacing w:before="0" w:after="0"/>
              <w:ind w:left="0" w:hanging="3"/>
              <w:rPr>
                <w:szCs w:val="24"/>
              </w:rPr>
            </w:pPr>
            <w:r w:rsidRPr="000E1E0C">
              <w:rPr>
                <w:b w:val="0"/>
                <w:bCs/>
                <w:szCs w:val="24"/>
              </w:rPr>
              <w:t>Практические  задания.</w:t>
            </w:r>
          </w:p>
          <w:p w:rsidR="004A11B8" w:rsidRPr="000E1E0C" w:rsidRDefault="004A11B8" w:rsidP="00A34A7C">
            <w:pPr>
              <w:keepNext/>
              <w:shd w:val="clear" w:color="auto" w:fill="FFFFFF"/>
              <w:spacing w:after="0" w:line="240" w:lineRule="auto"/>
              <w:ind w:hanging="3"/>
              <w:outlineLvl w:val="1"/>
              <w:rPr>
                <w:rFonts w:ascii="Times New Roman" w:hAnsi="Times New Roman" w:cs="Times New Roman"/>
                <w:color w:val="000000"/>
                <w:spacing w:val="5"/>
                <w:sz w:val="24"/>
                <w:szCs w:val="24"/>
              </w:rPr>
            </w:pPr>
            <w:r w:rsidRPr="000E1E0C">
              <w:rPr>
                <w:rFonts w:ascii="Times New Roman" w:hAnsi="Times New Roman" w:cs="Times New Roman"/>
                <w:bCs/>
                <w:color w:val="000000"/>
                <w:spacing w:val="5"/>
                <w:sz w:val="24"/>
                <w:szCs w:val="24"/>
              </w:rPr>
              <w:t xml:space="preserve">1. </w:t>
            </w:r>
            <w:r w:rsidRPr="000E1E0C">
              <w:rPr>
                <w:rFonts w:ascii="Times New Roman" w:hAnsi="Times New Roman" w:cs="Times New Roman"/>
                <w:bCs/>
                <w:i/>
                <w:color w:val="000000"/>
                <w:spacing w:val="5"/>
                <w:sz w:val="24"/>
                <w:szCs w:val="24"/>
              </w:rPr>
              <w:t>Тема</w:t>
            </w:r>
            <w:r w:rsidRPr="000E1E0C">
              <w:rPr>
                <w:rFonts w:ascii="Times New Roman" w:hAnsi="Times New Roman" w:cs="Times New Roman"/>
                <w:bCs/>
                <w:color w:val="000000"/>
                <w:spacing w:val="5"/>
                <w:sz w:val="24"/>
                <w:szCs w:val="24"/>
              </w:rPr>
              <w:t xml:space="preserve">: </w:t>
            </w:r>
            <w:r w:rsidRPr="000E1E0C">
              <w:rPr>
                <w:rFonts w:ascii="Times New Roman" w:hAnsi="Times New Roman" w:cs="Times New Roman"/>
                <w:color w:val="000000"/>
                <w:spacing w:val="5"/>
                <w:sz w:val="24"/>
                <w:szCs w:val="24"/>
              </w:rPr>
              <w:t>Образование как объект педагогической психологии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 Различные подходы к понятию «образование».</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 Образование как система:</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а) свойства образования;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б) ступени образования;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в) профиль модели и виды образования.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 Образование как процесс.</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4. Образование как результат. </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2. </w:t>
            </w:r>
            <w:r w:rsidRPr="000E1E0C">
              <w:rPr>
                <w:rFonts w:ascii="Times New Roman" w:hAnsi="Times New Roman" w:cs="Times New Roman"/>
                <w:i/>
                <w:sz w:val="24"/>
                <w:szCs w:val="24"/>
              </w:rPr>
              <w:t>Тема</w:t>
            </w:r>
            <w:r w:rsidRPr="000E1E0C">
              <w:rPr>
                <w:rFonts w:ascii="Times New Roman" w:hAnsi="Times New Roman" w:cs="Times New Roman"/>
                <w:sz w:val="24"/>
                <w:szCs w:val="24"/>
              </w:rPr>
              <w:t xml:space="preserve">  Обучение как педагогический процесс</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 Понятие об обучении. Типы обучения.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 Психология учения.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 Психология обучаемости.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3. </w:t>
            </w:r>
            <w:r w:rsidRPr="000E1E0C">
              <w:rPr>
                <w:rFonts w:ascii="Times New Roman" w:hAnsi="Times New Roman" w:cs="Times New Roman"/>
                <w:i/>
                <w:sz w:val="24"/>
                <w:szCs w:val="24"/>
              </w:rPr>
              <w:t>Тема</w:t>
            </w:r>
            <w:r w:rsidRPr="000E1E0C">
              <w:rPr>
                <w:rFonts w:ascii="Times New Roman" w:hAnsi="Times New Roman" w:cs="Times New Roman"/>
                <w:sz w:val="24"/>
                <w:szCs w:val="24"/>
              </w:rPr>
              <w:t>. Характеристика учебной деятельности</w:t>
            </w:r>
          </w:p>
          <w:p w:rsidR="004A11B8" w:rsidRPr="000E1E0C" w:rsidRDefault="004A11B8" w:rsidP="00A34A7C">
            <w:pPr>
              <w:spacing w:after="0" w:line="240" w:lineRule="auto"/>
              <w:ind w:hanging="3"/>
              <w:rPr>
                <w:rFonts w:ascii="Times New Roman" w:hAnsi="Times New Roman" w:cs="Times New Roman"/>
                <w:iCs/>
                <w:sz w:val="24"/>
                <w:szCs w:val="24"/>
              </w:rPr>
            </w:pPr>
            <w:r w:rsidRPr="000E1E0C">
              <w:rPr>
                <w:rFonts w:ascii="Times New Roman" w:hAnsi="Times New Roman" w:cs="Times New Roman"/>
                <w:iCs/>
                <w:sz w:val="24"/>
                <w:szCs w:val="24"/>
              </w:rPr>
              <w:t>1. Определение понятия «учебная деятельность».</w:t>
            </w:r>
          </w:p>
          <w:p w:rsidR="004A11B8" w:rsidRPr="000E1E0C" w:rsidRDefault="004A11B8" w:rsidP="00A34A7C">
            <w:pPr>
              <w:spacing w:after="0" w:line="240" w:lineRule="auto"/>
              <w:ind w:hanging="3"/>
              <w:rPr>
                <w:rFonts w:ascii="Times New Roman" w:hAnsi="Times New Roman" w:cs="Times New Roman"/>
                <w:iCs/>
                <w:sz w:val="24"/>
                <w:szCs w:val="24"/>
              </w:rPr>
            </w:pPr>
            <w:r w:rsidRPr="000E1E0C">
              <w:rPr>
                <w:rFonts w:ascii="Times New Roman" w:hAnsi="Times New Roman" w:cs="Times New Roman"/>
                <w:iCs/>
                <w:sz w:val="24"/>
                <w:szCs w:val="24"/>
              </w:rPr>
              <w:t>2. Предметное содержание и свойства учебной деятельности.</w:t>
            </w:r>
          </w:p>
          <w:p w:rsidR="004A11B8" w:rsidRPr="000E1E0C" w:rsidRDefault="004A11B8" w:rsidP="00A34A7C">
            <w:pPr>
              <w:pStyle w:val="1"/>
              <w:tabs>
                <w:tab w:val="left" w:pos="477"/>
              </w:tabs>
              <w:spacing w:before="0" w:after="0"/>
              <w:ind w:left="0" w:hanging="3"/>
              <w:rPr>
                <w:b w:val="0"/>
                <w:iCs w:val="0"/>
                <w:szCs w:val="24"/>
              </w:rPr>
            </w:pPr>
            <w:r w:rsidRPr="000E1E0C">
              <w:rPr>
                <w:b w:val="0"/>
                <w:iCs w:val="0"/>
                <w:szCs w:val="24"/>
              </w:rPr>
              <w:t>3. Психологическая структура учебной деятельности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4 </w:t>
            </w:r>
            <w:r w:rsidRPr="000E1E0C">
              <w:rPr>
                <w:rFonts w:ascii="Times New Roman" w:hAnsi="Times New Roman" w:cs="Times New Roman"/>
                <w:i/>
                <w:sz w:val="24"/>
                <w:szCs w:val="24"/>
              </w:rPr>
              <w:t>Тема.</w:t>
            </w:r>
            <w:r w:rsidRPr="000E1E0C">
              <w:rPr>
                <w:rFonts w:ascii="Times New Roman" w:hAnsi="Times New Roman" w:cs="Times New Roman"/>
                <w:sz w:val="24"/>
                <w:szCs w:val="24"/>
              </w:rPr>
              <w:t xml:space="preserve">  Психология воспитания</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Междисциплинарный подход к воспитанию. Педагогические закономерности и принципы воспитания.</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Психологические механизмы формирования личности. Возрастные особенности подражания.</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Классификация методов воспитания. Виды влияния в воспитании.</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4.</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Условия социализации личности. Нарушения социализации.</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5.</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 xml:space="preserve">Роль коллектива в воспитании личности. </w:t>
            </w:r>
          </w:p>
          <w:p w:rsidR="004A11B8" w:rsidRPr="000E1E0C" w:rsidRDefault="004A11B8" w:rsidP="00A34A7C">
            <w:pPr>
              <w:tabs>
                <w:tab w:val="left" w:pos="9180"/>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6.</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Воспитание в семье.</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lastRenderedPageBreak/>
              <w:t>7.</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Особенности воспитания на разных возрастных этапах.</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 xml:space="preserve">5. </w:t>
            </w:r>
            <w:r w:rsidRPr="000E1E0C">
              <w:rPr>
                <w:rFonts w:ascii="Times New Roman" w:hAnsi="Times New Roman" w:cs="Times New Roman"/>
                <w:i/>
                <w:sz w:val="24"/>
                <w:szCs w:val="24"/>
              </w:rPr>
              <w:t>Тема.</w:t>
            </w:r>
            <w:r w:rsidRPr="000E1E0C">
              <w:rPr>
                <w:rFonts w:ascii="Times New Roman" w:hAnsi="Times New Roman" w:cs="Times New Roman"/>
                <w:sz w:val="24"/>
                <w:szCs w:val="24"/>
              </w:rPr>
              <w:t xml:space="preserve"> Психология учителя</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Учитель как субъект педагогического труда.</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Психофизиологические предпосылки деятельности педагога. Общие и специальные педагогические способности.</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Направленность личности учителя.</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4.</w:t>
            </w:r>
            <w:r w:rsidRPr="000E1E0C">
              <w:rPr>
                <w:rFonts w:ascii="Times New Roman" w:hAnsi="Times New Roman" w:cs="Times New Roman"/>
                <w:sz w:val="24"/>
                <w:szCs w:val="24"/>
                <w:lang w:val="en-US"/>
              </w:rPr>
              <w:t> </w:t>
            </w:r>
            <w:r w:rsidRPr="000E1E0C">
              <w:rPr>
                <w:rFonts w:ascii="Times New Roman" w:hAnsi="Times New Roman" w:cs="Times New Roman"/>
                <w:sz w:val="24"/>
                <w:szCs w:val="24"/>
              </w:rPr>
              <w:t>Профессиональная «Я-концепция учителя».</w:t>
            </w:r>
          </w:p>
          <w:p w:rsidR="004A11B8" w:rsidRPr="000E1E0C" w:rsidRDefault="004A11B8" w:rsidP="00A34A7C">
            <w:pPr>
              <w:spacing w:after="0" w:line="240" w:lineRule="auto"/>
              <w:ind w:hanging="3"/>
              <w:rPr>
                <w:rFonts w:ascii="Times New Roman" w:hAnsi="Times New Roman" w:cs="Times New Roman"/>
                <w:bCs/>
                <w:sz w:val="24"/>
                <w:szCs w:val="24"/>
              </w:rPr>
            </w:pPr>
            <w:r w:rsidRPr="000E1E0C">
              <w:rPr>
                <w:rFonts w:ascii="Times New Roman" w:hAnsi="Times New Roman" w:cs="Times New Roman"/>
                <w:sz w:val="24"/>
                <w:szCs w:val="24"/>
              </w:rPr>
              <w:t xml:space="preserve">6. </w:t>
            </w:r>
            <w:r w:rsidRPr="000E1E0C">
              <w:rPr>
                <w:rFonts w:ascii="Times New Roman" w:hAnsi="Times New Roman" w:cs="Times New Roman"/>
                <w:i/>
                <w:sz w:val="24"/>
                <w:szCs w:val="24"/>
              </w:rPr>
              <w:t>Тема.</w:t>
            </w:r>
            <w:r w:rsidRPr="000E1E0C">
              <w:rPr>
                <w:rFonts w:ascii="Times New Roman" w:hAnsi="Times New Roman" w:cs="Times New Roman"/>
                <w:sz w:val="24"/>
                <w:szCs w:val="24"/>
              </w:rPr>
              <w:t xml:space="preserve">  </w:t>
            </w:r>
            <w:r w:rsidRPr="000E1E0C">
              <w:rPr>
                <w:rFonts w:ascii="Times New Roman" w:hAnsi="Times New Roman" w:cs="Times New Roman"/>
                <w:bCs/>
                <w:sz w:val="24"/>
                <w:szCs w:val="24"/>
              </w:rPr>
              <w:t>Психология педагогического общения</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 Педагогическое общение как форма взаимодействия субъектов образовательного процесса.</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 Когнитивно-аффективные аспекты педагогического общения.</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 Поведенческие аспекты педагогического общения.</w:t>
            </w:r>
          </w:p>
          <w:p w:rsidR="004A11B8" w:rsidRPr="000E1E0C" w:rsidRDefault="004A11B8" w:rsidP="00A34A7C">
            <w:pPr>
              <w:tabs>
                <w:tab w:val="left" w:pos="935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4. «Барьеры» в педагогическом общении.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7.</w:t>
            </w:r>
            <w:r w:rsidRPr="000E1E0C">
              <w:rPr>
                <w:rFonts w:ascii="Times New Roman" w:hAnsi="Times New Roman" w:cs="Times New Roman"/>
                <w:i/>
                <w:sz w:val="24"/>
                <w:szCs w:val="24"/>
              </w:rPr>
              <w:t>Тема.</w:t>
            </w:r>
            <w:r w:rsidRPr="000E1E0C">
              <w:rPr>
                <w:rFonts w:ascii="Times New Roman" w:hAnsi="Times New Roman" w:cs="Times New Roman"/>
                <w:sz w:val="24"/>
                <w:szCs w:val="24"/>
              </w:rPr>
              <w:t xml:space="preserve">  Педагогические способности </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1. Общая характеристика педагогической деятельности.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2. Структура педагогической деятельности.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3. Педагогические функции и умения.</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4. Стиль педагогической деятельности.</w:t>
            </w:r>
          </w:p>
          <w:p w:rsidR="004A11B8" w:rsidRPr="000E1E0C" w:rsidRDefault="004A11B8" w:rsidP="00A34A7C">
            <w:pPr>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5. Виды стилей деятельности учителя.</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способами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357"/>
              </w:tabs>
              <w:spacing w:before="0" w:after="0"/>
              <w:ind w:left="0"/>
              <w:rPr>
                <w:szCs w:val="24"/>
              </w:rPr>
            </w:pPr>
            <w:r w:rsidRPr="000E1E0C">
              <w:rPr>
                <w:b w:val="0"/>
                <w:bCs/>
                <w:szCs w:val="24"/>
              </w:rPr>
              <w:t>Практические  задания.</w:t>
            </w:r>
          </w:p>
          <w:p w:rsidR="004A11B8" w:rsidRPr="000E1E0C" w:rsidRDefault="004A11B8" w:rsidP="00A34A7C">
            <w:pPr>
              <w:pStyle w:val="1"/>
              <w:tabs>
                <w:tab w:val="left" w:pos="357"/>
              </w:tabs>
              <w:spacing w:before="0" w:after="0"/>
              <w:ind w:left="0"/>
              <w:rPr>
                <w:b w:val="0"/>
                <w:szCs w:val="24"/>
              </w:rPr>
            </w:pPr>
            <w:r w:rsidRPr="000E1E0C">
              <w:rPr>
                <w:b w:val="0"/>
                <w:bCs/>
                <w:i/>
                <w:iCs w:val="0"/>
                <w:szCs w:val="24"/>
              </w:rPr>
              <w:t xml:space="preserve">Задание 1.  </w:t>
            </w:r>
            <w:r w:rsidRPr="000E1E0C">
              <w:rPr>
                <w:b w:val="0"/>
                <w:szCs w:val="24"/>
              </w:rPr>
              <w:t>Заполните пропуски в утверждениях:</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Сохраняет информацию в виде  образа или звукового эха, удерживая ее около 2 секунд, …………….  память.</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Память, которая создает фонетический образ и сохраняет ограниченное количество информации в течение 18 секунд, называется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Если человек для запоминания механически повторяет  информацию, он реализует метод ………………… повторения.</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Если человек, повторяя информацию, проясняет для себя какие-то вопросы и связы</w:t>
            </w:r>
            <w:r w:rsidRPr="000E1E0C">
              <w:rPr>
                <w:rFonts w:ascii="Times New Roman" w:hAnsi="Times New Roman" w:cs="Times New Roman"/>
                <w:sz w:val="24"/>
                <w:szCs w:val="24"/>
              </w:rPr>
              <w:lastRenderedPageBreak/>
              <w:t>вает данную информацию с уже имеющейся в его распоряжении, он реализует механизм …………………………… повторения.</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 xml:space="preserve">Формула «сарай  - каравай» характерна для …………………….. памяти.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Формула «сарай – гараж» характерна для …………………………. памяти.</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Память, кодирующая информацию и удерживающая ее от 20 часов и более,   располагая  информацию по смыслу, называется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Информация, которой сенсорная память не придает  внимания, удаляется благодаря механизму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Формула  кратковременной памяти: ………………….  + - 2 бита информации.</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Составляющая мышления – психический образ это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Составляющая мышления, представляющая класс связанных объектов или событий, это …………………</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Составляющая  мышления, представляющая собой слова или символы, используемые для коммуникации, …………..</w:t>
            </w:r>
          </w:p>
          <w:p w:rsidR="004A11B8" w:rsidRPr="000E1E0C" w:rsidRDefault="004A11B8" w:rsidP="00A34A7C">
            <w:pPr>
              <w:pStyle w:val="1"/>
              <w:tabs>
                <w:tab w:val="left" w:pos="357"/>
              </w:tabs>
              <w:spacing w:before="0" w:after="0"/>
              <w:ind w:left="0"/>
              <w:rPr>
                <w:b w:val="0"/>
                <w:szCs w:val="24"/>
              </w:rPr>
            </w:pPr>
            <w:r w:rsidRPr="000E1E0C">
              <w:rPr>
                <w:b w:val="0"/>
                <w:bCs/>
                <w:i/>
                <w:iCs w:val="0"/>
                <w:szCs w:val="24"/>
              </w:rPr>
              <w:t xml:space="preserve">Задание 2. </w:t>
            </w:r>
            <w:r w:rsidRPr="000E1E0C">
              <w:rPr>
                <w:b w:val="0"/>
                <w:szCs w:val="24"/>
              </w:rPr>
              <w:t>Дайте развернутые ответы на следующие вопросы:</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узнавание, припоминание и повторное обучение?</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Какова структура памяти? Что Вам известно о ложных воспоминаниях? Что такое восстанавливающее воспоминание?</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антероградной амнезии?</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семантической и эпизодической?</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при</w:t>
            </w:r>
            <w:r w:rsidRPr="000E1E0C">
              <w:rPr>
                <w:rFonts w:ascii="Times New Roman" w:hAnsi="Times New Roman" w:cs="Times New Roman"/>
                <w:sz w:val="24"/>
                <w:szCs w:val="24"/>
              </w:rPr>
              <w:lastRenderedPageBreak/>
              <w:t>шлось выпить вновь.</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Какие механизмы усовершенствования памяти Вам известны?</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Какие способы мышления, применяемые для разрешения проблем Вам известны? В чем проявляется связь мышления и  интеллекта?</w:t>
            </w:r>
          </w:p>
          <w:p w:rsidR="004A11B8" w:rsidRPr="000E1E0C" w:rsidRDefault="004A11B8" w:rsidP="00A34A7C">
            <w:pPr>
              <w:numPr>
                <w:ilvl w:val="0"/>
                <w:numId w:val="10"/>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штурма».</w:t>
            </w:r>
          </w:p>
          <w:p w:rsidR="004A11B8" w:rsidRPr="000E1E0C" w:rsidRDefault="004A11B8" w:rsidP="00A34A7C">
            <w:pPr>
              <w:tabs>
                <w:tab w:val="left" w:pos="357"/>
              </w:tabs>
              <w:spacing w:after="0" w:line="240" w:lineRule="auto"/>
              <w:rPr>
                <w:rFonts w:ascii="Times New Roman" w:hAnsi="Times New Roman" w:cs="Times New Roman"/>
                <w:sz w:val="24"/>
                <w:szCs w:val="24"/>
              </w:rPr>
            </w:pPr>
            <w:r w:rsidRPr="000E1E0C">
              <w:rPr>
                <w:rFonts w:ascii="Times New Roman" w:hAnsi="Times New Roman" w:cs="Times New Roman"/>
                <w:bCs/>
                <w:i/>
                <w:iCs/>
                <w:sz w:val="24"/>
                <w:szCs w:val="24"/>
              </w:rPr>
              <w:t>Задание 3</w:t>
            </w:r>
            <w:r w:rsidRPr="000E1E0C">
              <w:rPr>
                <w:rFonts w:ascii="Times New Roman" w:hAnsi="Times New Roman" w:cs="Times New Roman"/>
                <w:sz w:val="24"/>
                <w:szCs w:val="24"/>
              </w:rPr>
              <w:t>. Прочитайте приведенный текст один раз и попробуйте его запомнить.</w:t>
            </w:r>
          </w:p>
          <w:p w:rsidR="004A11B8" w:rsidRPr="000E1E0C" w:rsidRDefault="004A11B8" w:rsidP="00A34A7C">
            <w:pPr>
              <w:tabs>
                <w:tab w:val="left" w:pos="35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4A11B8" w:rsidRPr="000E1E0C" w:rsidRDefault="004A11B8" w:rsidP="00A34A7C">
            <w:pPr>
              <w:tabs>
                <w:tab w:val="left" w:pos="35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4A11B8" w:rsidRPr="000E1E0C" w:rsidRDefault="004A11B8" w:rsidP="00A34A7C">
            <w:pPr>
              <w:pStyle w:val="1"/>
              <w:tabs>
                <w:tab w:val="left" w:pos="357"/>
              </w:tabs>
              <w:spacing w:before="0" w:after="0"/>
              <w:ind w:left="0"/>
              <w:rPr>
                <w:b w:val="0"/>
                <w:szCs w:val="24"/>
              </w:rPr>
            </w:pPr>
            <w:r w:rsidRPr="000E1E0C">
              <w:rPr>
                <w:b w:val="0"/>
                <w:bCs/>
                <w:i/>
                <w:iCs w:val="0"/>
                <w:szCs w:val="24"/>
              </w:rPr>
              <w:t xml:space="preserve">Задание 4. </w:t>
            </w:r>
            <w:r w:rsidRPr="000E1E0C">
              <w:rPr>
                <w:b w:val="0"/>
                <w:szCs w:val="24"/>
              </w:rPr>
              <w:t>Прокомментируйте следующие суждения:</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Самый лучший свидетель - это ребенок до двенадцати лет, если рядом нет его родителей.</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действительности с ним не происходило.</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Опознавая человека по фотографии, т.е. когда из нескольких предложенных фотографий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имеющихся элементов лиц, нежели рисование со слов свидетеля.</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 xml:space="preserve">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w:t>
            </w:r>
            <w:r w:rsidRPr="000E1E0C">
              <w:rPr>
                <w:rFonts w:ascii="Times New Roman" w:hAnsi="Times New Roman" w:cs="Times New Roman"/>
                <w:sz w:val="24"/>
                <w:szCs w:val="24"/>
              </w:rPr>
              <w:lastRenderedPageBreak/>
              <w:t>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В четырехлетнем возрасте мальчику на ночь каждый день в течение нескольких месяцев читали отрывок из книги на греческом языке, которого он не понимал. Затем в десятилетнем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который он слышал в детстве, на заучивание «знакомого» отрывка у него ушло  на 25% меньше времени чем на «незнакомые» отрывки.</w:t>
            </w:r>
          </w:p>
          <w:p w:rsidR="004A11B8" w:rsidRPr="000E1E0C" w:rsidRDefault="004A11B8" w:rsidP="00A34A7C">
            <w:pPr>
              <w:numPr>
                <w:ilvl w:val="0"/>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Французский психолог Альфред Бине, в отличие от своей жены не был религиозен, но, чтобы не обижать ее, всегда присоединялся к ней за вечерней молитвой. Однако, повторяя за женой слова молитвы на протяжении многих лет, он их все же не запомнил и самостоятельно не мог их воспроизвести.</w:t>
            </w:r>
          </w:p>
          <w:p w:rsidR="004A11B8" w:rsidRPr="000E1E0C" w:rsidRDefault="004A11B8" w:rsidP="00A34A7C">
            <w:pPr>
              <w:tabs>
                <w:tab w:val="left" w:pos="35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  </w:t>
            </w:r>
            <w:r w:rsidRPr="000E1E0C">
              <w:rPr>
                <w:rFonts w:ascii="Times New Roman" w:hAnsi="Times New Roman" w:cs="Times New Roman"/>
                <w:bCs/>
                <w:i/>
                <w:iCs/>
                <w:sz w:val="24"/>
                <w:szCs w:val="24"/>
              </w:rPr>
              <w:t xml:space="preserve">Задание 5. </w:t>
            </w:r>
            <w:r w:rsidRPr="000E1E0C">
              <w:rPr>
                <w:rFonts w:ascii="Times New Roman" w:hAnsi="Times New Roman" w:cs="Times New Roman"/>
                <w:sz w:val="24"/>
                <w:szCs w:val="24"/>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отрывках? Как Вы считаете, не роднят ли они мышление с воображением?</w:t>
            </w:r>
          </w:p>
          <w:p w:rsidR="004A11B8" w:rsidRPr="000E1E0C" w:rsidRDefault="004A11B8" w:rsidP="00A34A7C">
            <w:pPr>
              <w:numPr>
                <w:ilvl w:val="1"/>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Чтобы умно доказывать что-либо, одного ума недостаточно. (Ф. Честерфилд)</w:t>
            </w:r>
          </w:p>
          <w:p w:rsidR="004A11B8" w:rsidRPr="000E1E0C" w:rsidRDefault="004A11B8" w:rsidP="00A34A7C">
            <w:pPr>
              <w:numPr>
                <w:ilvl w:val="1"/>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В науке, как и в повседневной жизни, умственные операции не совершаются по правилам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заключительному выводу из предпосылок, а наоборот, этот вывод им предшествует, предпосылки же его только впоследствии разыскиваются как доказательство. (Ю. Либих)</w:t>
            </w:r>
          </w:p>
          <w:p w:rsidR="004A11B8" w:rsidRPr="000E1E0C" w:rsidRDefault="004A11B8" w:rsidP="00A34A7C">
            <w:pPr>
              <w:numPr>
                <w:ilvl w:val="1"/>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формальной логики, оно тоже рухнет. (С. Поварин)</w:t>
            </w:r>
          </w:p>
          <w:p w:rsidR="004A11B8" w:rsidRPr="000E1E0C" w:rsidRDefault="004A11B8" w:rsidP="00A34A7C">
            <w:pPr>
              <w:numPr>
                <w:ilvl w:val="1"/>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В мысленном эксперименте процессы развертываются как бы независимо от конкретной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производятся не над реальными объектами, а над мысленными, воображаемыми образами. Мыс</w:t>
            </w:r>
            <w:r w:rsidRPr="000E1E0C">
              <w:rPr>
                <w:rFonts w:ascii="Times New Roman" w:hAnsi="Times New Roman" w:cs="Times New Roman"/>
                <w:sz w:val="24"/>
                <w:szCs w:val="24"/>
              </w:rPr>
              <w:lastRenderedPageBreak/>
              <w:t>ленно можно расчленить объект на   отдельные элементы, а затем, учитывая действующие в данной предметной области причинные законы, синтезировать его различные элементы в одно целое или же рассматривать их вне привычного контекста, в новых комбинациях и связях. (А. Славин)</w:t>
            </w:r>
          </w:p>
          <w:p w:rsidR="004A11B8" w:rsidRPr="000E1E0C" w:rsidRDefault="004A11B8" w:rsidP="00A34A7C">
            <w:pPr>
              <w:pStyle w:val="1"/>
              <w:tabs>
                <w:tab w:val="left" w:pos="357"/>
              </w:tabs>
              <w:spacing w:before="0" w:after="0"/>
              <w:ind w:left="0"/>
              <w:rPr>
                <w:b w:val="0"/>
                <w:szCs w:val="24"/>
              </w:rPr>
            </w:pPr>
            <w:r w:rsidRPr="000E1E0C">
              <w:rPr>
                <w:b w:val="0"/>
                <w:bCs/>
                <w:i/>
                <w:iCs w:val="0"/>
                <w:szCs w:val="24"/>
              </w:rPr>
              <w:t xml:space="preserve">Задание 6. </w:t>
            </w:r>
            <w:r w:rsidRPr="000E1E0C">
              <w:rPr>
                <w:szCs w:val="24"/>
              </w:rPr>
              <w:t xml:space="preserve"> </w:t>
            </w:r>
            <w:r w:rsidRPr="000E1E0C">
              <w:rPr>
                <w:b w:val="0"/>
                <w:szCs w:val="24"/>
              </w:rPr>
              <w:t>Попробуйте описать, как происходит мыслительный процесс, если:</w:t>
            </w:r>
          </w:p>
          <w:p w:rsidR="004A11B8" w:rsidRPr="000E1E0C" w:rsidRDefault="004A11B8" w:rsidP="00A34A7C">
            <w:pPr>
              <w:numPr>
                <w:ilvl w:val="2"/>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 xml:space="preserve">Вам необходимо ответить на вопрос, есть ли у лягушки губы и хвост. </w:t>
            </w:r>
          </w:p>
          <w:p w:rsidR="004A11B8" w:rsidRPr="000E1E0C" w:rsidRDefault="004A11B8" w:rsidP="00A34A7C">
            <w:pPr>
              <w:numPr>
                <w:ilvl w:val="2"/>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4A11B8" w:rsidRPr="000E1E0C" w:rsidRDefault="004A11B8" w:rsidP="00A34A7C">
            <w:pPr>
              <w:numPr>
                <w:ilvl w:val="2"/>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у Вас есть песочные часы, рассчитанные  на 7 и на 11 минут, какой самый простой способ засечь 15 минут?</w:t>
            </w:r>
          </w:p>
          <w:p w:rsidR="004A11B8" w:rsidRPr="000E1E0C" w:rsidRDefault="004A11B8" w:rsidP="00A34A7C">
            <w:pPr>
              <w:numPr>
                <w:ilvl w:val="2"/>
                <w:numId w:val="9"/>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Вам необходимо посадить четыре маленьких дерева, так чтобы каждое из них находилось на одинаковом расстоянии друг от друга?</w:t>
            </w:r>
          </w:p>
          <w:p w:rsidR="004A11B8" w:rsidRPr="000E1E0C" w:rsidRDefault="004A11B8" w:rsidP="00A34A7C">
            <w:pPr>
              <w:pStyle w:val="1"/>
              <w:tabs>
                <w:tab w:val="left" w:pos="357"/>
              </w:tabs>
              <w:spacing w:before="0" w:after="0"/>
              <w:ind w:left="0"/>
              <w:rPr>
                <w:szCs w:val="24"/>
              </w:rPr>
            </w:pPr>
            <w:r w:rsidRPr="000E1E0C">
              <w:rPr>
                <w:b w:val="0"/>
                <w:bCs/>
                <w:i/>
                <w:iCs w:val="0"/>
                <w:szCs w:val="24"/>
              </w:rPr>
              <w:t xml:space="preserve">Задание 7. </w:t>
            </w:r>
            <w:r w:rsidRPr="000E1E0C">
              <w:rPr>
                <w:b w:val="0"/>
                <w:szCs w:val="24"/>
              </w:rPr>
              <w:t>Прокомментируйте приведенные отрывки.</w:t>
            </w:r>
          </w:p>
          <w:p w:rsidR="004A11B8" w:rsidRPr="000E1E0C" w:rsidRDefault="004A11B8" w:rsidP="00A34A7C">
            <w:pPr>
              <w:numPr>
                <w:ilvl w:val="0"/>
                <w:numId w:val="11"/>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Три пути ведут к знанию: путь размышления – это самый благородный, путь подражания – это путь самый легкий, и путь опыта – это путь самый горький. (Конфуций)</w:t>
            </w:r>
          </w:p>
          <w:p w:rsidR="004A11B8" w:rsidRPr="000E1E0C" w:rsidRDefault="004A11B8" w:rsidP="00A34A7C">
            <w:pPr>
              <w:numPr>
                <w:ilvl w:val="0"/>
                <w:numId w:val="11"/>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Умственный труд едва ли не самый тяжкий труд для человека. Мечтать легко и приятно, но думать трудно. (К.Д. Ушинский)</w:t>
            </w:r>
          </w:p>
          <w:p w:rsidR="004A11B8" w:rsidRPr="000E1E0C" w:rsidRDefault="004A11B8" w:rsidP="00A34A7C">
            <w:pPr>
              <w:numPr>
                <w:ilvl w:val="0"/>
                <w:numId w:val="11"/>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Сущностью наших усилий понять мир является то, что мы стремимся с одной стороны, охватить великое и сложное множество сторон человеческого опыта, а с другой выразить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обладай я такой верой, я не мог бы иметь непоколебимого убеждения в самостоятельной ценности знания. (А. Энштейн)</w:t>
            </w:r>
          </w:p>
          <w:p w:rsidR="004A11B8" w:rsidRPr="000E1E0C" w:rsidRDefault="004A11B8" w:rsidP="00A34A7C">
            <w:pPr>
              <w:numPr>
                <w:ilvl w:val="0"/>
                <w:numId w:val="11"/>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скрупулезный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Гра</w:t>
            </w:r>
            <w:r w:rsidRPr="000E1E0C">
              <w:rPr>
                <w:rFonts w:ascii="Times New Roman" w:hAnsi="Times New Roman" w:cs="Times New Roman"/>
                <w:sz w:val="24"/>
                <w:szCs w:val="24"/>
              </w:rPr>
              <w:lastRenderedPageBreak/>
              <w:t>новская)</w:t>
            </w:r>
          </w:p>
          <w:p w:rsidR="004A11B8" w:rsidRPr="000E1E0C" w:rsidRDefault="004A11B8" w:rsidP="00A34A7C">
            <w:pPr>
              <w:pStyle w:val="1"/>
              <w:tabs>
                <w:tab w:val="left" w:pos="357"/>
              </w:tabs>
              <w:spacing w:before="0" w:after="0"/>
              <w:ind w:left="0"/>
              <w:rPr>
                <w:szCs w:val="24"/>
              </w:rPr>
            </w:pPr>
            <w:r w:rsidRPr="000E1E0C">
              <w:rPr>
                <w:b w:val="0"/>
                <w:bCs/>
                <w:i/>
                <w:iCs w:val="0"/>
                <w:szCs w:val="24"/>
              </w:rPr>
              <w:t>Задание 8</w:t>
            </w:r>
            <w:r w:rsidRPr="000E1E0C">
              <w:rPr>
                <w:i/>
                <w:iCs w:val="0"/>
                <w:szCs w:val="24"/>
              </w:rPr>
              <w:t xml:space="preserve">. </w:t>
            </w:r>
            <w:r w:rsidRPr="000E1E0C">
              <w:rPr>
                <w:b w:val="0"/>
                <w:szCs w:val="24"/>
              </w:rPr>
              <w:t>Прокомментируйте следующие афоризмы. Какие известные сейчас закономерности и механизмы они иллюстрируют?</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Нет ничего более живучего, чем воспоминания (Гарсиа Лорка)</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Запоминать умеет тот, кто умеет быть внимательным. (Самюэл Джонсон)</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Метод – мать памяти (Томас Фуллер)</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Забвение – непременное условие памяти (Жарри)</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Кого редко видят, того скоро забывают. (Джон Хейвуд)</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То, что трогает сердце, запечатлевается в памяти. (Вольтер)</w:t>
            </w:r>
          </w:p>
          <w:p w:rsidR="004A11B8" w:rsidRPr="000E1E0C" w:rsidRDefault="004A11B8" w:rsidP="00A34A7C">
            <w:pPr>
              <w:numPr>
                <w:ilvl w:val="0"/>
                <w:numId w:val="12"/>
              </w:numPr>
              <w:tabs>
                <w:tab w:val="left" w:pos="357"/>
              </w:tabs>
              <w:spacing w:after="0" w:line="240" w:lineRule="auto"/>
              <w:ind w:left="0" w:firstLine="0"/>
              <w:jc w:val="both"/>
              <w:rPr>
                <w:rFonts w:ascii="Times New Roman" w:hAnsi="Times New Roman" w:cs="Times New Roman"/>
                <w:sz w:val="24"/>
                <w:szCs w:val="24"/>
              </w:rPr>
            </w:pPr>
            <w:r w:rsidRPr="000E1E0C">
              <w:rPr>
                <w:rFonts w:ascii="Times New Roman" w:hAnsi="Times New Roman" w:cs="Times New Roman"/>
                <w:sz w:val="24"/>
                <w:szCs w:val="24"/>
              </w:rPr>
              <w:t>Мы забываем по необходимости, а не по своему желанию. (Мэтью Арнольд)</w:t>
            </w:r>
          </w:p>
          <w:p w:rsidR="004A11B8" w:rsidRPr="000E1E0C" w:rsidRDefault="004A11B8" w:rsidP="00A34A7C">
            <w:pPr>
              <w:pStyle w:val="1"/>
              <w:tabs>
                <w:tab w:val="left" w:pos="477"/>
              </w:tabs>
              <w:spacing w:before="0" w:after="0"/>
              <w:ind w:left="0"/>
              <w:rPr>
                <w:b w:val="0"/>
                <w:bCs/>
                <w:szCs w:val="24"/>
                <w:u w:val="single"/>
              </w:rPr>
            </w:pPr>
          </w:p>
        </w:tc>
      </w:tr>
      <w:tr w:rsidR="004A11B8" w:rsidRPr="000E1E0C" w:rsidTr="00A34A7C">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477"/>
              </w:tabs>
              <w:spacing w:before="0" w:after="0"/>
              <w:ind w:left="0"/>
              <w:rPr>
                <w:b w:val="0"/>
                <w:bCs/>
                <w:szCs w:val="24"/>
                <w:u w:val="single"/>
              </w:rPr>
            </w:pPr>
            <w:r w:rsidRPr="000E1E0C">
              <w:rPr>
                <w:b w:val="0"/>
                <w:szCs w:val="24"/>
              </w:rPr>
              <w:lastRenderedPageBreak/>
              <w:t>ПК-2 – способностью использовать современные методы и технологии обучения и диагностики</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 xml:space="preserve">методы и принципы психологической диагностики, возможные индивидуальные маршруты развития обучающихся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bCs/>
                <w:szCs w:val="24"/>
              </w:rPr>
            </w:pPr>
            <w:r w:rsidRPr="000E1E0C">
              <w:rPr>
                <w:b w:val="0"/>
                <w:bCs/>
                <w:szCs w:val="24"/>
              </w:rPr>
              <w:t>Перечень тем и заданий к зачету, экзамену:</w:t>
            </w:r>
          </w:p>
          <w:p w:rsidR="004A11B8" w:rsidRPr="000E1E0C" w:rsidRDefault="004A11B8" w:rsidP="00A34A7C">
            <w:pPr>
              <w:numPr>
                <w:ilvl w:val="0"/>
                <w:numId w:val="15"/>
              </w:numPr>
              <w:tabs>
                <w:tab w:val="clear" w:pos="1287"/>
                <w:tab w:val="num" w:pos="0"/>
              </w:tabs>
              <w:suppressAutoHyphens/>
              <w:spacing w:after="0" w:line="240" w:lineRule="auto"/>
              <w:ind w:left="357"/>
              <w:jc w:val="both"/>
              <w:rPr>
                <w:rFonts w:ascii="Times New Roman" w:hAnsi="Times New Roman" w:cs="Times New Roman"/>
                <w:sz w:val="24"/>
                <w:szCs w:val="24"/>
                <w:lang w:eastAsia="ar-SA"/>
              </w:rPr>
            </w:pPr>
            <w:r w:rsidRPr="000E1E0C">
              <w:rPr>
                <w:rFonts w:ascii="Times New Roman" w:hAnsi="Times New Roman" w:cs="Times New Roman"/>
                <w:sz w:val="24"/>
                <w:szCs w:val="24"/>
                <w:lang w:eastAsia="ar-SA"/>
              </w:rPr>
              <w:t>Психология как наука: предмет, объект, методы исследования.</w:t>
            </w:r>
          </w:p>
          <w:p w:rsidR="004A11B8" w:rsidRPr="000E1E0C" w:rsidRDefault="004A11B8" w:rsidP="00A34A7C">
            <w:pPr>
              <w:numPr>
                <w:ilvl w:val="0"/>
                <w:numId w:val="15"/>
              </w:numPr>
              <w:tabs>
                <w:tab w:val="clear" w:pos="1287"/>
                <w:tab w:val="num" w:pos="0"/>
              </w:tabs>
              <w:suppressAutoHyphens/>
              <w:spacing w:after="0" w:line="240" w:lineRule="auto"/>
              <w:ind w:left="357"/>
              <w:jc w:val="both"/>
              <w:rPr>
                <w:rFonts w:ascii="Times New Roman" w:hAnsi="Times New Roman" w:cs="Times New Roman"/>
                <w:sz w:val="24"/>
                <w:szCs w:val="24"/>
                <w:lang w:eastAsia="ar-SA"/>
              </w:rPr>
            </w:pPr>
            <w:r w:rsidRPr="000E1E0C">
              <w:rPr>
                <w:rFonts w:ascii="Times New Roman" w:hAnsi="Times New Roman" w:cs="Times New Roman"/>
                <w:sz w:val="24"/>
                <w:szCs w:val="24"/>
                <w:lang w:eastAsia="ar-SA"/>
              </w:rPr>
              <w:t>Наблюдение. Виды наблюдения. Требования к организации. Достоинства и недостатки.</w:t>
            </w:r>
          </w:p>
          <w:p w:rsidR="004A11B8" w:rsidRPr="000E1E0C" w:rsidRDefault="004A11B8" w:rsidP="00A34A7C">
            <w:pPr>
              <w:numPr>
                <w:ilvl w:val="0"/>
                <w:numId w:val="15"/>
              </w:numPr>
              <w:tabs>
                <w:tab w:val="clear" w:pos="1287"/>
                <w:tab w:val="num" w:pos="0"/>
              </w:tabs>
              <w:suppressAutoHyphens/>
              <w:spacing w:after="0" w:line="240" w:lineRule="auto"/>
              <w:ind w:left="357"/>
              <w:jc w:val="both"/>
              <w:rPr>
                <w:rFonts w:ascii="Times New Roman" w:hAnsi="Times New Roman" w:cs="Times New Roman"/>
                <w:sz w:val="24"/>
                <w:szCs w:val="24"/>
                <w:lang w:eastAsia="ar-SA"/>
              </w:rPr>
            </w:pPr>
            <w:r w:rsidRPr="000E1E0C">
              <w:rPr>
                <w:rFonts w:ascii="Times New Roman" w:hAnsi="Times New Roman" w:cs="Times New Roman"/>
                <w:sz w:val="24"/>
                <w:szCs w:val="24"/>
                <w:lang w:eastAsia="ar-SA"/>
              </w:rPr>
              <w:t>Эксперимент. Виды экспериментов. Требования к организации. Достоинства и недостатки.</w:t>
            </w:r>
          </w:p>
          <w:p w:rsidR="004A11B8" w:rsidRPr="000E1E0C" w:rsidRDefault="004A11B8" w:rsidP="00A34A7C">
            <w:pPr>
              <w:numPr>
                <w:ilvl w:val="0"/>
                <w:numId w:val="15"/>
              </w:numPr>
              <w:tabs>
                <w:tab w:val="clear" w:pos="1287"/>
                <w:tab w:val="num" w:pos="0"/>
              </w:tabs>
              <w:suppressAutoHyphens/>
              <w:spacing w:after="0" w:line="240" w:lineRule="auto"/>
              <w:ind w:left="357"/>
              <w:jc w:val="both"/>
              <w:rPr>
                <w:rFonts w:ascii="Times New Roman" w:hAnsi="Times New Roman" w:cs="Times New Roman"/>
                <w:sz w:val="24"/>
                <w:szCs w:val="24"/>
                <w:lang w:eastAsia="ar-SA"/>
              </w:rPr>
            </w:pPr>
            <w:r w:rsidRPr="000E1E0C">
              <w:rPr>
                <w:rFonts w:ascii="Times New Roman" w:hAnsi="Times New Roman" w:cs="Times New Roman"/>
                <w:sz w:val="24"/>
                <w:szCs w:val="24"/>
                <w:lang w:eastAsia="ar-SA"/>
              </w:rPr>
              <w:t>Методы опроса: беседа, интервью, анкетирование. Требования к организации.</w:t>
            </w:r>
          </w:p>
          <w:p w:rsidR="004A11B8" w:rsidRPr="000E1E0C" w:rsidRDefault="004A11B8" w:rsidP="00A34A7C">
            <w:pPr>
              <w:numPr>
                <w:ilvl w:val="0"/>
                <w:numId w:val="15"/>
              </w:numPr>
              <w:tabs>
                <w:tab w:val="clear" w:pos="1287"/>
                <w:tab w:val="num" w:pos="0"/>
              </w:tabs>
              <w:suppressAutoHyphens/>
              <w:spacing w:after="0" w:line="240" w:lineRule="auto"/>
              <w:ind w:left="357"/>
              <w:jc w:val="both"/>
              <w:rPr>
                <w:rFonts w:ascii="Times New Roman" w:hAnsi="Times New Roman" w:cs="Times New Roman"/>
                <w:sz w:val="24"/>
                <w:szCs w:val="24"/>
                <w:lang w:eastAsia="ar-SA"/>
              </w:rPr>
            </w:pPr>
            <w:r w:rsidRPr="000E1E0C">
              <w:rPr>
                <w:rFonts w:ascii="Times New Roman" w:hAnsi="Times New Roman" w:cs="Times New Roman"/>
                <w:sz w:val="24"/>
                <w:szCs w:val="24"/>
                <w:lang w:eastAsia="ar-SA"/>
              </w:rPr>
              <w:t>Тестирование. Анализ результатов. Этические принципы исследований человека.</w:t>
            </w:r>
          </w:p>
          <w:p w:rsidR="004A11B8" w:rsidRPr="000E1E0C" w:rsidRDefault="004A11B8" w:rsidP="00A34A7C">
            <w:pPr>
              <w:pStyle w:val="27"/>
              <w:numPr>
                <w:ilvl w:val="0"/>
                <w:numId w:val="15"/>
              </w:numPr>
              <w:tabs>
                <w:tab w:val="clear" w:pos="1287"/>
                <w:tab w:val="num" w:pos="117"/>
              </w:tabs>
              <w:spacing w:after="0" w:line="240" w:lineRule="auto"/>
              <w:ind w:left="357"/>
              <w:jc w:val="both"/>
              <w:rPr>
                <w:rFonts w:ascii="Times New Roman" w:hAnsi="Times New Roman"/>
                <w:sz w:val="24"/>
                <w:szCs w:val="24"/>
              </w:rPr>
            </w:pPr>
            <w:r w:rsidRPr="000E1E0C">
              <w:rPr>
                <w:rFonts w:ascii="Times New Roman" w:hAnsi="Times New Roman"/>
                <w:sz w:val="24"/>
                <w:szCs w:val="24"/>
              </w:rPr>
              <w:t>Предмет, задачи и методы возрастной психологии.</w:t>
            </w:r>
          </w:p>
          <w:p w:rsidR="004A11B8" w:rsidRPr="000E1E0C" w:rsidRDefault="004A11B8" w:rsidP="00A34A7C">
            <w:pPr>
              <w:pStyle w:val="27"/>
              <w:numPr>
                <w:ilvl w:val="0"/>
                <w:numId w:val="15"/>
              </w:numPr>
              <w:tabs>
                <w:tab w:val="clear" w:pos="1287"/>
                <w:tab w:val="left" w:pos="117"/>
              </w:tabs>
              <w:spacing w:after="0" w:line="240" w:lineRule="auto"/>
              <w:ind w:left="357"/>
              <w:jc w:val="both"/>
              <w:rPr>
                <w:rFonts w:ascii="Times New Roman" w:hAnsi="Times New Roman"/>
                <w:sz w:val="24"/>
                <w:szCs w:val="24"/>
              </w:rPr>
            </w:pPr>
            <w:r w:rsidRPr="000E1E0C">
              <w:rPr>
                <w:rFonts w:ascii="Times New Roman" w:hAnsi="Times New Roman"/>
                <w:sz w:val="24"/>
                <w:szCs w:val="24"/>
              </w:rPr>
              <w:t>Предмет и методы педагогической психологии.</w:t>
            </w:r>
          </w:p>
          <w:p w:rsidR="004A11B8" w:rsidRPr="000E1E0C" w:rsidRDefault="004A11B8" w:rsidP="00A34A7C">
            <w:pPr>
              <w:pStyle w:val="1"/>
              <w:numPr>
                <w:ilvl w:val="0"/>
                <w:numId w:val="15"/>
              </w:numPr>
              <w:tabs>
                <w:tab w:val="clear" w:pos="1287"/>
                <w:tab w:val="num" w:pos="117"/>
                <w:tab w:val="left" w:pos="477"/>
              </w:tabs>
              <w:spacing w:before="0" w:after="0"/>
              <w:ind w:left="357"/>
              <w:rPr>
                <w:b w:val="0"/>
                <w:bCs/>
                <w:szCs w:val="24"/>
                <w:u w:val="single"/>
              </w:rPr>
            </w:pPr>
            <w:r w:rsidRPr="000E1E0C">
              <w:rPr>
                <w:b w:val="0"/>
                <w:szCs w:val="24"/>
              </w:rPr>
              <w:t>Методы социально-психологического исследования</w:t>
            </w:r>
            <w:r w:rsidRPr="000E1E0C">
              <w:rPr>
                <w:szCs w:val="24"/>
              </w:rPr>
              <w:t>.</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составлять индивидуальные маршруты развития обучающихся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237"/>
              </w:tabs>
              <w:spacing w:before="0" w:after="0"/>
              <w:ind w:left="0"/>
              <w:jc w:val="left"/>
              <w:rPr>
                <w:b w:val="0"/>
                <w:bCs/>
                <w:szCs w:val="24"/>
              </w:rPr>
            </w:pPr>
            <w:r w:rsidRPr="000E1E0C">
              <w:rPr>
                <w:b w:val="0"/>
                <w:bCs/>
                <w:szCs w:val="24"/>
              </w:rPr>
              <w:t xml:space="preserve">Практические задания: </w:t>
            </w:r>
          </w:p>
          <w:p w:rsidR="004A11B8" w:rsidRPr="000E1E0C" w:rsidRDefault="004A11B8" w:rsidP="00A34A7C">
            <w:pPr>
              <w:tabs>
                <w:tab w:val="left" w:pos="237"/>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1. Провести диагностическое обследование обучающегося по следующим блокам и дать рекомендации развития:</w:t>
            </w:r>
          </w:p>
          <w:p w:rsidR="004A11B8" w:rsidRPr="000E1E0C" w:rsidRDefault="004A11B8" w:rsidP="00A34A7C">
            <w:pPr>
              <w:widowControl w:val="0"/>
              <w:numPr>
                <w:ilvl w:val="0"/>
                <w:numId w:val="16"/>
              </w:numPr>
              <w:tabs>
                <w:tab w:val="clear" w:pos="1284"/>
                <w:tab w:val="num" w:pos="237"/>
              </w:tabs>
              <w:autoSpaceDE w:val="0"/>
              <w:autoSpaceDN w:val="0"/>
              <w:adjustRightInd w:val="0"/>
              <w:spacing w:after="0" w:line="240" w:lineRule="auto"/>
              <w:ind w:left="357"/>
              <w:rPr>
                <w:rFonts w:ascii="Times New Roman" w:hAnsi="Times New Roman" w:cs="Times New Roman"/>
                <w:sz w:val="24"/>
                <w:szCs w:val="24"/>
              </w:rPr>
            </w:pPr>
            <w:r w:rsidRPr="000E1E0C">
              <w:rPr>
                <w:rFonts w:ascii="Times New Roman" w:hAnsi="Times New Roman" w:cs="Times New Roman"/>
                <w:sz w:val="24"/>
                <w:szCs w:val="24"/>
              </w:rPr>
              <w:t>мотивационно-смыслововой</w:t>
            </w:r>
          </w:p>
          <w:p w:rsidR="004A11B8" w:rsidRPr="000E1E0C" w:rsidRDefault="004A11B8" w:rsidP="00A34A7C">
            <w:pPr>
              <w:widowControl w:val="0"/>
              <w:numPr>
                <w:ilvl w:val="0"/>
                <w:numId w:val="16"/>
              </w:numPr>
              <w:tabs>
                <w:tab w:val="clear" w:pos="1284"/>
                <w:tab w:val="num" w:pos="237"/>
              </w:tabs>
              <w:autoSpaceDE w:val="0"/>
              <w:autoSpaceDN w:val="0"/>
              <w:adjustRightInd w:val="0"/>
              <w:spacing w:after="0" w:line="240" w:lineRule="auto"/>
              <w:ind w:left="357"/>
              <w:rPr>
                <w:rFonts w:ascii="Times New Roman" w:hAnsi="Times New Roman" w:cs="Times New Roman"/>
                <w:sz w:val="24"/>
                <w:szCs w:val="24"/>
              </w:rPr>
            </w:pPr>
            <w:r w:rsidRPr="000E1E0C">
              <w:rPr>
                <w:rFonts w:ascii="Times New Roman" w:hAnsi="Times New Roman" w:cs="Times New Roman"/>
                <w:sz w:val="24"/>
                <w:szCs w:val="24"/>
              </w:rPr>
              <w:t>рефлексивно-оценочный</w:t>
            </w:r>
          </w:p>
          <w:p w:rsidR="004A11B8" w:rsidRPr="000E1E0C" w:rsidRDefault="004A11B8" w:rsidP="00A34A7C">
            <w:pPr>
              <w:widowControl w:val="0"/>
              <w:numPr>
                <w:ilvl w:val="0"/>
                <w:numId w:val="16"/>
              </w:numPr>
              <w:tabs>
                <w:tab w:val="clear" w:pos="1284"/>
                <w:tab w:val="num" w:pos="237"/>
              </w:tabs>
              <w:autoSpaceDE w:val="0"/>
              <w:autoSpaceDN w:val="0"/>
              <w:adjustRightInd w:val="0"/>
              <w:spacing w:after="0" w:line="240" w:lineRule="auto"/>
              <w:ind w:left="357"/>
              <w:rPr>
                <w:rFonts w:ascii="Times New Roman" w:hAnsi="Times New Roman" w:cs="Times New Roman"/>
                <w:sz w:val="24"/>
                <w:szCs w:val="24"/>
              </w:rPr>
            </w:pPr>
            <w:r w:rsidRPr="000E1E0C">
              <w:rPr>
                <w:rFonts w:ascii="Times New Roman" w:hAnsi="Times New Roman" w:cs="Times New Roman"/>
                <w:sz w:val="24"/>
                <w:szCs w:val="24"/>
              </w:rPr>
              <w:t>содержательно-процессуальный</w:t>
            </w:r>
          </w:p>
          <w:p w:rsidR="004A11B8" w:rsidRPr="000E1E0C" w:rsidRDefault="004A11B8" w:rsidP="00A34A7C">
            <w:pPr>
              <w:widowControl w:val="0"/>
              <w:numPr>
                <w:ilvl w:val="0"/>
                <w:numId w:val="16"/>
              </w:numPr>
              <w:tabs>
                <w:tab w:val="clear" w:pos="1284"/>
                <w:tab w:val="num" w:pos="237"/>
              </w:tabs>
              <w:autoSpaceDE w:val="0"/>
              <w:autoSpaceDN w:val="0"/>
              <w:adjustRightInd w:val="0"/>
              <w:spacing w:after="0" w:line="240" w:lineRule="auto"/>
              <w:ind w:left="357"/>
              <w:rPr>
                <w:rFonts w:ascii="Times New Roman" w:hAnsi="Times New Roman" w:cs="Times New Roman"/>
                <w:sz w:val="24"/>
                <w:szCs w:val="24"/>
              </w:rPr>
            </w:pPr>
            <w:r w:rsidRPr="000E1E0C">
              <w:rPr>
                <w:rFonts w:ascii="Times New Roman" w:hAnsi="Times New Roman" w:cs="Times New Roman"/>
                <w:sz w:val="24"/>
                <w:szCs w:val="24"/>
              </w:rPr>
              <w:lastRenderedPageBreak/>
              <w:t>деятельностно-регулятивный</w:t>
            </w:r>
          </w:p>
          <w:p w:rsidR="004A11B8" w:rsidRPr="000E1E0C" w:rsidRDefault="004A11B8" w:rsidP="00A34A7C">
            <w:pPr>
              <w:widowControl w:val="0"/>
              <w:numPr>
                <w:ilvl w:val="0"/>
                <w:numId w:val="16"/>
              </w:numPr>
              <w:tabs>
                <w:tab w:val="clear" w:pos="1284"/>
                <w:tab w:val="num" w:pos="237"/>
              </w:tabs>
              <w:autoSpaceDE w:val="0"/>
              <w:autoSpaceDN w:val="0"/>
              <w:adjustRightInd w:val="0"/>
              <w:spacing w:after="0" w:line="240" w:lineRule="auto"/>
              <w:ind w:left="357"/>
              <w:rPr>
                <w:rFonts w:ascii="Times New Roman" w:hAnsi="Times New Roman" w:cs="Times New Roman"/>
                <w:sz w:val="24"/>
                <w:szCs w:val="24"/>
              </w:rPr>
            </w:pPr>
            <w:r w:rsidRPr="000E1E0C">
              <w:rPr>
                <w:rFonts w:ascii="Times New Roman" w:hAnsi="Times New Roman" w:cs="Times New Roman"/>
                <w:sz w:val="24"/>
                <w:szCs w:val="24"/>
              </w:rPr>
              <w:t>коммуникативно-экспрессивный</w:t>
            </w:r>
          </w:p>
          <w:p w:rsidR="004A11B8" w:rsidRPr="000E1E0C" w:rsidRDefault="004A11B8" w:rsidP="00A34A7C">
            <w:pPr>
              <w:spacing w:after="0" w:line="240" w:lineRule="auto"/>
              <w:ind w:hanging="3"/>
              <w:rPr>
                <w:rFonts w:ascii="Times New Roman" w:hAnsi="Times New Roman" w:cs="Times New Roman"/>
                <w:sz w:val="24"/>
                <w:szCs w:val="24"/>
                <w:lang w:eastAsia="en-US"/>
              </w:rPr>
            </w:pPr>
            <w:r w:rsidRPr="000E1E0C">
              <w:rPr>
                <w:rFonts w:ascii="Times New Roman" w:hAnsi="Times New Roman" w:cs="Times New Roman"/>
                <w:sz w:val="24"/>
                <w:szCs w:val="24"/>
              </w:rPr>
              <w:t xml:space="preserve">2. </w:t>
            </w:r>
            <w:r w:rsidRPr="000E1E0C">
              <w:rPr>
                <w:rFonts w:ascii="Times New Roman" w:hAnsi="Times New Roman" w:cs="Times New Roman"/>
                <w:sz w:val="24"/>
                <w:szCs w:val="24"/>
                <w:lang w:eastAsia="en-US"/>
              </w:rPr>
              <w:t>Дайте характеристику обучающемуся (в вербальной или рисуночной форме (рисуночная методика)).</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237"/>
              </w:tabs>
              <w:spacing w:before="0" w:after="0"/>
              <w:ind w:left="0"/>
              <w:jc w:val="left"/>
              <w:rPr>
                <w:b w:val="0"/>
                <w:bCs/>
                <w:szCs w:val="24"/>
              </w:rPr>
            </w:pPr>
            <w:r w:rsidRPr="000E1E0C">
              <w:rPr>
                <w:b w:val="0"/>
                <w:bCs/>
                <w:szCs w:val="24"/>
              </w:rPr>
              <w:t xml:space="preserve">Практические задания: </w:t>
            </w:r>
          </w:p>
          <w:p w:rsidR="004A11B8" w:rsidRPr="000E1E0C" w:rsidRDefault="004A11B8" w:rsidP="00A34A7C">
            <w:pPr>
              <w:widowControl w:val="0"/>
              <w:numPr>
                <w:ilvl w:val="0"/>
                <w:numId w:val="5"/>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Составить перечень методик для психолого-педагогической  диагностики обучающегося, провести исследование по следующим блокам:</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rPr>
                <w:rFonts w:ascii="Times New Roman" w:hAnsi="Times New Roman" w:cs="Times New Roman"/>
                <w:sz w:val="24"/>
                <w:szCs w:val="24"/>
              </w:rPr>
            </w:pPr>
            <w:r w:rsidRPr="000E1E0C">
              <w:rPr>
                <w:rFonts w:ascii="Times New Roman" w:hAnsi="Times New Roman" w:cs="Times New Roman"/>
                <w:sz w:val="24"/>
                <w:szCs w:val="24"/>
              </w:rPr>
              <w:t>мотивационно-смыслововой</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rPr>
                <w:rFonts w:ascii="Times New Roman" w:hAnsi="Times New Roman" w:cs="Times New Roman"/>
                <w:sz w:val="24"/>
                <w:szCs w:val="24"/>
              </w:rPr>
            </w:pPr>
            <w:r w:rsidRPr="000E1E0C">
              <w:rPr>
                <w:rFonts w:ascii="Times New Roman" w:hAnsi="Times New Roman" w:cs="Times New Roman"/>
                <w:sz w:val="24"/>
                <w:szCs w:val="24"/>
              </w:rPr>
              <w:t>рефлексивно-оценочный</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rPr>
                <w:rFonts w:ascii="Times New Roman" w:hAnsi="Times New Roman" w:cs="Times New Roman"/>
                <w:sz w:val="24"/>
                <w:szCs w:val="24"/>
              </w:rPr>
            </w:pPr>
            <w:r w:rsidRPr="000E1E0C">
              <w:rPr>
                <w:rFonts w:ascii="Times New Roman" w:hAnsi="Times New Roman" w:cs="Times New Roman"/>
                <w:sz w:val="24"/>
                <w:szCs w:val="24"/>
              </w:rPr>
              <w:t>содержательно-процессуальный</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rPr>
                <w:rFonts w:ascii="Times New Roman" w:hAnsi="Times New Roman" w:cs="Times New Roman"/>
                <w:sz w:val="24"/>
                <w:szCs w:val="24"/>
              </w:rPr>
            </w:pPr>
            <w:r w:rsidRPr="000E1E0C">
              <w:rPr>
                <w:rFonts w:ascii="Times New Roman" w:hAnsi="Times New Roman" w:cs="Times New Roman"/>
                <w:sz w:val="24"/>
                <w:szCs w:val="24"/>
              </w:rPr>
              <w:t>деятельностно-регулятивный</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rPr>
                <w:rFonts w:ascii="Times New Roman" w:hAnsi="Times New Roman" w:cs="Times New Roman"/>
                <w:sz w:val="24"/>
                <w:szCs w:val="24"/>
              </w:rPr>
            </w:pPr>
            <w:r w:rsidRPr="000E1E0C">
              <w:rPr>
                <w:rFonts w:ascii="Times New Roman" w:hAnsi="Times New Roman" w:cs="Times New Roman"/>
                <w:sz w:val="24"/>
                <w:szCs w:val="24"/>
              </w:rPr>
              <w:t>коммуникативно-экспрессивный</w:t>
            </w:r>
          </w:p>
          <w:p w:rsidR="004A11B8" w:rsidRPr="000E1E0C" w:rsidRDefault="004A11B8" w:rsidP="00A34A7C">
            <w:pPr>
              <w:widowControl w:val="0"/>
              <w:numPr>
                <w:ilvl w:val="0"/>
                <w:numId w:val="17"/>
              </w:numPr>
              <w:tabs>
                <w:tab w:val="left" w:pos="237"/>
              </w:tabs>
              <w:autoSpaceDE w:val="0"/>
              <w:autoSpaceDN w:val="0"/>
              <w:adjustRightInd w:val="0"/>
              <w:spacing w:after="0" w:line="240" w:lineRule="auto"/>
              <w:ind w:left="0"/>
              <w:rPr>
                <w:rFonts w:ascii="Times New Roman" w:hAnsi="Times New Roman" w:cs="Times New Roman"/>
                <w:sz w:val="24"/>
                <w:szCs w:val="24"/>
              </w:rPr>
            </w:pPr>
            <w:r w:rsidRPr="000E1E0C">
              <w:rPr>
                <w:rFonts w:ascii="Times New Roman" w:hAnsi="Times New Roman" w:cs="Times New Roman"/>
                <w:sz w:val="24"/>
                <w:szCs w:val="24"/>
              </w:rPr>
              <w:t xml:space="preserve"> </w:t>
            </w:r>
          </w:p>
        </w:tc>
      </w:tr>
      <w:tr w:rsidR="004A11B8" w:rsidRPr="000E1E0C" w:rsidTr="00A34A7C">
        <w:trPr>
          <w:trHeight w:val="25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A11B8" w:rsidRPr="000E1E0C" w:rsidRDefault="004A11B8" w:rsidP="00A34A7C">
            <w:pPr>
              <w:pStyle w:val="1"/>
              <w:tabs>
                <w:tab w:val="left" w:pos="477"/>
              </w:tabs>
              <w:spacing w:before="0" w:after="0"/>
              <w:ind w:left="0"/>
              <w:rPr>
                <w:b w:val="0"/>
                <w:bCs/>
                <w:szCs w:val="24"/>
                <w:u w:val="single"/>
              </w:rPr>
            </w:pPr>
            <w:r w:rsidRPr="000E1E0C">
              <w:rPr>
                <w:b w:val="0"/>
                <w:szCs w:val="24"/>
              </w:rPr>
              <w:t>ПК-6 – готовностью к взаимодействию с участниками образовательного процесса</w:t>
            </w: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методы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bCs/>
                <w:szCs w:val="24"/>
              </w:rPr>
            </w:pPr>
            <w:r w:rsidRPr="000E1E0C">
              <w:rPr>
                <w:b w:val="0"/>
                <w:bCs/>
                <w:szCs w:val="24"/>
              </w:rPr>
              <w:t>Перечень тем и заданий к зачету, экзамену:</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Методы социально-психологического исследования.</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Методологические проблемы социально-психологических исследований.</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Психология социальной установки.</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Психология социального познания.</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Проблематика психологии больших социальных групп.</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Проблемы исследования малых групп в социальной психологии.</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Конфликт: истоки, динамика и способы разрешения.</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Социально-перцептивные аспекты общения.</w:t>
            </w:r>
          </w:p>
          <w:p w:rsidR="004A11B8" w:rsidRPr="000E1E0C" w:rsidRDefault="004A11B8" w:rsidP="00A34A7C">
            <w:pPr>
              <w:pStyle w:val="15"/>
              <w:numPr>
                <w:ilvl w:val="0"/>
                <w:numId w:val="14"/>
              </w:numPr>
              <w:tabs>
                <w:tab w:val="clear" w:pos="927"/>
                <w:tab w:val="num" w:pos="117"/>
                <w:tab w:val="left" w:pos="477"/>
              </w:tabs>
              <w:spacing w:after="0"/>
              <w:ind w:left="117" w:right="0" w:hanging="120"/>
              <w:jc w:val="both"/>
              <w:rPr>
                <w:rFonts w:ascii="Times New Roman" w:hAnsi="Times New Roman"/>
                <w:szCs w:val="24"/>
              </w:rPr>
            </w:pPr>
            <w:r w:rsidRPr="000E1E0C">
              <w:rPr>
                <w:rFonts w:ascii="Times New Roman" w:hAnsi="Times New Roman"/>
                <w:szCs w:val="24"/>
              </w:rPr>
              <w:t>Общение, его формы и функции.</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Содержание, цели и средства общения.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Стратегии межличностного взаимодействия. Типы взаимодействия.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Социальные стереотипы и их роль в процессе воспитания.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Воспитание человека человеком. Формирование первого впечатления.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lastRenderedPageBreak/>
              <w:t>Социально-психологические основы изменения поведения: нормы и патология.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Проблема группового сознания.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Психология этнических групп. Этнические конфликты.</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 xml:space="preserve">Техника проведения социально-психологического эксперимента в малых группах. </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Проблема групповой сплоченности.</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Нормативное поведение в группе.  Конформизм и его виды.</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Механизмы групповой динамики.</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Эффективность групповой деятельности и ее условия.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Лидерство в малых группах. Стили лидерства.</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Эффективность руководства. Влияние руководства на групповую динамику.</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Слухи как социально-психологическое явление. Условия их распространения.</w:t>
            </w:r>
          </w:p>
          <w:p w:rsidR="004A11B8" w:rsidRPr="000E1E0C" w:rsidRDefault="004A11B8" w:rsidP="00A34A7C">
            <w:pPr>
              <w:pStyle w:val="27"/>
              <w:numPr>
                <w:ilvl w:val="0"/>
                <w:numId w:val="14"/>
              </w:numPr>
              <w:tabs>
                <w:tab w:val="clear" w:pos="927"/>
                <w:tab w:val="num" w:pos="117"/>
                <w:tab w:val="left" w:pos="477"/>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Паника, ее виды.</w:t>
            </w:r>
          </w:p>
          <w:p w:rsidR="004A11B8" w:rsidRPr="000E1E0C" w:rsidRDefault="004A11B8" w:rsidP="00A34A7C">
            <w:pPr>
              <w:pStyle w:val="27"/>
              <w:numPr>
                <w:ilvl w:val="0"/>
                <w:numId w:val="14"/>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Социально-психологическая адаптация личности.</w:t>
            </w:r>
          </w:p>
          <w:p w:rsidR="004A11B8" w:rsidRPr="000E1E0C" w:rsidRDefault="004A11B8" w:rsidP="00A34A7C">
            <w:pPr>
              <w:pStyle w:val="27"/>
              <w:numPr>
                <w:ilvl w:val="0"/>
                <w:numId w:val="14"/>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Внутренняя регуляция социального поведения субъекта.</w:t>
            </w:r>
          </w:p>
          <w:p w:rsidR="004A11B8" w:rsidRPr="000E1E0C" w:rsidRDefault="004A11B8" w:rsidP="00A34A7C">
            <w:pPr>
              <w:pStyle w:val="27"/>
              <w:numPr>
                <w:ilvl w:val="0"/>
                <w:numId w:val="14"/>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Ролевое поведение и установка.</w:t>
            </w:r>
          </w:p>
          <w:p w:rsidR="004A11B8" w:rsidRPr="000E1E0C" w:rsidRDefault="004A11B8" w:rsidP="00A34A7C">
            <w:pPr>
              <w:pStyle w:val="27"/>
              <w:numPr>
                <w:ilvl w:val="0"/>
                <w:numId w:val="14"/>
              </w:numPr>
              <w:tabs>
                <w:tab w:val="clear" w:pos="927"/>
                <w:tab w:val="num" w:pos="117"/>
                <w:tab w:val="left" w:pos="477"/>
                <w:tab w:val="left" w:pos="851"/>
              </w:tabs>
              <w:spacing w:after="0" w:line="240" w:lineRule="auto"/>
              <w:ind w:left="117" w:hanging="120"/>
              <w:jc w:val="both"/>
              <w:rPr>
                <w:rFonts w:ascii="Times New Roman" w:hAnsi="Times New Roman"/>
                <w:sz w:val="24"/>
                <w:szCs w:val="24"/>
              </w:rPr>
            </w:pPr>
            <w:r w:rsidRPr="000E1E0C">
              <w:rPr>
                <w:rFonts w:ascii="Times New Roman" w:hAnsi="Times New Roman"/>
                <w:sz w:val="24"/>
                <w:szCs w:val="24"/>
              </w:rPr>
              <w:t>Социально-психологический аспект агрессивного поведения.</w:t>
            </w:r>
          </w:p>
          <w:p w:rsidR="004A11B8" w:rsidRPr="000E1E0C" w:rsidRDefault="004A11B8" w:rsidP="00A34A7C">
            <w:pPr>
              <w:pStyle w:val="27"/>
              <w:numPr>
                <w:ilvl w:val="0"/>
                <w:numId w:val="14"/>
              </w:numPr>
              <w:tabs>
                <w:tab w:val="clear" w:pos="927"/>
                <w:tab w:val="num" w:pos="117"/>
                <w:tab w:val="left" w:pos="477"/>
                <w:tab w:val="left" w:pos="851"/>
              </w:tabs>
              <w:spacing w:after="0" w:line="240" w:lineRule="auto"/>
              <w:ind w:left="117" w:hanging="120"/>
              <w:rPr>
                <w:rFonts w:ascii="Times New Roman" w:hAnsi="Times New Roman"/>
                <w:sz w:val="24"/>
                <w:szCs w:val="24"/>
              </w:rPr>
            </w:pPr>
            <w:r w:rsidRPr="000E1E0C">
              <w:rPr>
                <w:rFonts w:ascii="Times New Roman" w:hAnsi="Times New Roman"/>
                <w:sz w:val="24"/>
                <w:szCs w:val="24"/>
              </w:rPr>
              <w:t>Психологический климат в коллективе</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Style w:val="FontStyle16"/>
                <w:b w:val="0"/>
                <w:bCs w:val="0"/>
                <w:sz w:val="24"/>
                <w:szCs w:val="24"/>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237"/>
              </w:tabs>
              <w:spacing w:before="0" w:after="0"/>
              <w:ind w:left="0" w:hanging="3"/>
              <w:rPr>
                <w:b w:val="0"/>
                <w:bCs/>
                <w:szCs w:val="24"/>
              </w:rPr>
            </w:pPr>
            <w:r w:rsidRPr="000E1E0C">
              <w:rPr>
                <w:b w:val="0"/>
                <w:bCs/>
                <w:szCs w:val="24"/>
              </w:rPr>
              <w:t xml:space="preserve">Практические задания: </w:t>
            </w:r>
          </w:p>
          <w:p w:rsidR="004A11B8" w:rsidRPr="000E1E0C" w:rsidRDefault="004A11B8" w:rsidP="00A34A7C">
            <w:pPr>
              <w:pStyle w:val="1"/>
              <w:tabs>
                <w:tab w:val="left" w:pos="237"/>
              </w:tabs>
              <w:spacing w:before="0" w:after="0"/>
              <w:ind w:left="0" w:hanging="3"/>
              <w:rPr>
                <w:szCs w:val="24"/>
              </w:rPr>
            </w:pPr>
            <w:r w:rsidRPr="000E1E0C">
              <w:rPr>
                <w:b w:val="0"/>
                <w:bCs/>
                <w:i/>
                <w:iCs w:val="0"/>
                <w:szCs w:val="24"/>
              </w:rPr>
              <w:t>Задание 1.</w:t>
            </w:r>
            <w:r w:rsidRPr="000E1E0C">
              <w:rPr>
                <w:szCs w:val="24"/>
              </w:rPr>
              <w:t xml:space="preserve"> </w:t>
            </w:r>
            <w:r w:rsidRPr="000E1E0C">
              <w:rPr>
                <w:b w:val="0"/>
                <w:szCs w:val="24"/>
              </w:rPr>
              <w:t>Заполните пропуски в утверждениях:</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Образцы поведения, ожидаемого от людей, занимающих различные социальные позиции в группе, в различных ситуациях общения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Социальные роли, независящие от желания человека, называют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Социальные роли, которые человек берет на себя добровольно, называют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xml:space="preserve"> Характеристика группы, представляющая собой сеть ролей, коммуникационных путей и структуру власти в группе, это ……………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Характеристика группы, определяющая  степень взаимного притяжения членов группы или уровень обязательств члена группы по отношению к остальной части группы,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lastRenderedPageBreak/>
              <w:t>Уровень социальной власти или значения человека в группе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Одна из основ добровольного объединения человека в группы, желание объединиться с другими людьми,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Общение, при котором люди находятся в прямом контакте,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Общение, при котором происходит обмен информацией, но непосредственного контакта нет,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Общение при помощи мимики, жестов и междометий называют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Общение при помощи речи называют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Сторона общения, отвечающая за обмен информацией и ее понимание,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Сторона общения, отвечающая за форму взаимодействия партнеров при осуществлении совместной деятельности, это ……..</w:t>
            </w:r>
          </w:p>
          <w:p w:rsidR="004A11B8" w:rsidRPr="000E1E0C" w:rsidRDefault="004A11B8" w:rsidP="00A34A7C">
            <w:pPr>
              <w:numPr>
                <w:ilvl w:val="0"/>
                <w:numId w:val="18"/>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Сторона общения, отвечающая за восприятие одного партнера по общению другим, это ……….</w:t>
            </w:r>
          </w:p>
          <w:p w:rsidR="004A11B8" w:rsidRPr="000E1E0C" w:rsidRDefault="004A11B8" w:rsidP="00A34A7C">
            <w:pPr>
              <w:pStyle w:val="1"/>
              <w:tabs>
                <w:tab w:val="left" w:pos="237"/>
              </w:tabs>
              <w:spacing w:before="0" w:after="0"/>
              <w:ind w:left="0" w:hanging="3"/>
              <w:rPr>
                <w:b w:val="0"/>
                <w:szCs w:val="24"/>
              </w:rPr>
            </w:pPr>
            <w:r w:rsidRPr="000E1E0C">
              <w:rPr>
                <w:b w:val="0"/>
                <w:bCs/>
                <w:i/>
                <w:iCs w:val="0"/>
                <w:szCs w:val="24"/>
              </w:rPr>
              <w:t xml:space="preserve">Задание 2. </w:t>
            </w:r>
            <w:r w:rsidRPr="000E1E0C">
              <w:rPr>
                <w:b w:val="0"/>
                <w:szCs w:val="24"/>
              </w:rPr>
              <w:t>Дайте развернутые ответы на следующие вопросы:</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вы знаете о социальных ролях? Как они влияют на поведение людей? Можно  ли сказать, что социальные роли облегчают коммуникацию ? Приведите примеры таких ролей и ролей, осложняющих взаимодействие. Охарактеризуйте понятие ролевого конфликта.</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Вы знаете о теории социального  сравнения? Согласны ли Вы с ее постулатами? Какие явления могут быть объяснены с ее помощью?</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Вы знаете о теории социального магнетизма? Какими понятиями она пользуется? Какие явления можно объяснить с ее помощью?</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Вы знаете о теории социального обмена? Чем можно объяснить неугасающий интерес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xml:space="preserve">Какова роль атрибуции в межгрупповом и межличностном взаимодействии? Какие параметры чаще всего оцениваются  в процессе атрибуции? Можно ли сказать, что атрибуция «благодарное занятие»? Каковы фундаментальные ошибки атрибуции? </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lastRenderedPageBreak/>
              <w:t>Что Вы знаете о социальном влиянии?  Какие явления  иллюстрировал эксперимент Аша?   Чем интересен эксперимент Милграма? Какое влияние на социальное поведение оказывают феномены конформизма, послушания, уступки, уступки и предубеждения?</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Вы знаете о  агрессивном поведении? Чем оно вызывается? Какова роль средств массовой информации в формировании агрессивного поведения?</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Что вам известно о просоциальном поведении? Как можно объяснить, что в случае аварии больше вероятность получить помощь на безлюдной дороге,  чем на оживленном шоссе?</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Охарактеризуйте малые группы. Какие групповые процессы в них происходят? В чем разница между руководством и лидерством?</w:t>
            </w:r>
          </w:p>
          <w:p w:rsidR="004A11B8" w:rsidRPr="000E1E0C" w:rsidRDefault="004A11B8" w:rsidP="00A34A7C">
            <w:pPr>
              <w:numPr>
                <w:ilvl w:val="0"/>
                <w:numId w:val="20"/>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В чем отличие больших социальных групп? Какими они бывают, каковы  основные типы взаимодействия в них? В чем отличие толпы, массы и аудитории?</w:t>
            </w:r>
          </w:p>
          <w:p w:rsidR="004A11B8" w:rsidRPr="000E1E0C" w:rsidRDefault="004A11B8" w:rsidP="00A34A7C">
            <w:pPr>
              <w:tabs>
                <w:tab w:val="left" w:pos="237"/>
              </w:tabs>
              <w:spacing w:after="0" w:line="240" w:lineRule="auto"/>
              <w:ind w:hanging="3"/>
              <w:rPr>
                <w:rFonts w:ascii="Times New Roman" w:hAnsi="Times New Roman" w:cs="Times New Roman"/>
                <w:sz w:val="24"/>
                <w:szCs w:val="24"/>
              </w:rPr>
            </w:pPr>
            <w:r w:rsidRPr="000E1E0C">
              <w:rPr>
                <w:rFonts w:ascii="Times New Roman" w:hAnsi="Times New Roman" w:cs="Times New Roman"/>
                <w:bCs/>
                <w:i/>
                <w:iCs/>
                <w:sz w:val="24"/>
                <w:szCs w:val="24"/>
              </w:rPr>
              <w:t>Задание 3</w:t>
            </w:r>
            <w:r w:rsidRPr="000E1E0C">
              <w:rPr>
                <w:rFonts w:ascii="Times New Roman" w:hAnsi="Times New Roman" w:cs="Times New Roman"/>
                <w:b/>
                <w:bCs/>
                <w:i/>
                <w:iCs/>
                <w:sz w:val="24"/>
                <w:szCs w:val="24"/>
              </w:rPr>
              <w:t>.</w:t>
            </w:r>
            <w:r w:rsidRPr="000E1E0C">
              <w:rPr>
                <w:rFonts w:ascii="Times New Roman" w:hAnsi="Times New Roman" w:cs="Times New Roman"/>
                <w:sz w:val="24"/>
                <w:szCs w:val="24"/>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4A11B8" w:rsidRPr="000E1E0C" w:rsidRDefault="004A11B8" w:rsidP="00A34A7C">
            <w:pPr>
              <w:pStyle w:val="1"/>
              <w:tabs>
                <w:tab w:val="left" w:pos="237"/>
              </w:tabs>
              <w:spacing w:before="0" w:after="0"/>
              <w:ind w:left="0" w:hanging="3"/>
              <w:rPr>
                <w:szCs w:val="24"/>
              </w:rPr>
            </w:pPr>
            <w:r w:rsidRPr="000E1E0C">
              <w:rPr>
                <w:szCs w:val="24"/>
              </w:rPr>
              <w:t xml:space="preserve"> А</w:t>
            </w:r>
          </w:p>
          <w:p w:rsidR="004A11B8" w:rsidRPr="000E1E0C" w:rsidRDefault="004A11B8" w:rsidP="00A34A7C">
            <w:pPr>
              <w:numPr>
                <w:ilvl w:val="0"/>
                <w:numId w:val="19"/>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Социальная психология  - это научное  исследование того, как люди ведут себя, думают и чувствуют в социальных ситуациях;</w:t>
            </w:r>
          </w:p>
          <w:p w:rsidR="004A11B8" w:rsidRPr="000E1E0C" w:rsidRDefault="004A11B8" w:rsidP="00A34A7C">
            <w:pPr>
              <w:numPr>
                <w:ilvl w:val="0"/>
                <w:numId w:val="19"/>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4A11B8" w:rsidRPr="000E1E0C" w:rsidRDefault="004A11B8" w:rsidP="00A34A7C">
            <w:pPr>
              <w:numPr>
                <w:ilvl w:val="0"/>
                <w:numId w:val="19"/>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Социальная психология изучает закономерности поведения и деятельности людей, обусловленные фактом их включения в социальные группы;</w:t>
            </w:r>
          </w:p>
          <w:p w:rsidR="004A11B8" w:rsidRPr="000E1E0C" w:rsidRDefault="004A11B8" w:rsidP="00A34A7C">
            <w:pPr>
              <w:tabs>
                <w:tab w:val="left" w:pos="23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Б</w:t>
            </w:r>
          </w:p>
          <w:p w:rsidR="004A11B8" w:rsidRPr="000E1E0C" w:rsidRDefault="004A11B8" w:rsidP="00A34A7C">
            <w:pPr>
              <w:numPr>
                <w:ilvl w:val="0"/>
                <w:numId w:val="21"/>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Атрибуция  - это процесс построения догадок о причинах  поведения людей;</w:t>
            </w:r>
          </w:p>
          <w:p w:rsidR="004A11B8" w:rsidRPr="000E1E0C" w:rsidRDefault="004A11B8" w:rsidP="00A34A7C">
            <w:pPr>
              <w:numPr>
                <w:ilvl w:val="0"/>
                <w:numId w:val="21"/>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Атрибуция – это приписывание социальным объектам характеристик, не представленных в поле восприятия;</w:t>
            </w:r>
          </w:p>
          <w:p w:rsidR="004A11B8" w:rsidRPr="000E1E0C" w:rsidRDefault="004A11B8" w:rsidP="00A34A7C">
            <w:pPr>
              <w:numPr>
                <w:ilvl w:val="0"/>
                <w:numId w:val="21"/>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Атрибуция – это процесс «достраивания» непосредственно воспринимаемой  от социального окружения  информации;</w:t>
            </w:r>
          </w:p>
          <w:p w:rsidR="004A11B8" w:rsidRPr="000E1E0C" w:rsidRDefault="004A11B8" w:rsidP="00A34A7C">
            <w:pPr>
              <w:tabs>
                <w:tab w:val="left" w:pos="237"/>
              </w:tabs>
              <w:spacing w:after="0" w:line="240" w:lineRule="auto"/>
              <w:ind w:hanging="3"/>
              <w:rPr>
                <w:rFonts w:ascii="Times New Roman" w:hAnsi="Times New Roman" w:cs="Times New Roman"/>
                <w:sz w:val="24"/>
                <w:szCs w:val="24"/>
              </w:rPr>
            </w:pPr>
            <w:r w:rsidRPr="000E1E0C">
              <w:rPr>
                <w:rFonts w:ascii="Times New Roman" w:hAnsi="Times New Roman" w:cs="Times New Roman"/>
                <w:sz w:val="24"/>
                <w:szCs w:val="24"/>
              </w:rPr>
              <w:t>В</w:t>
            </w:r>
          </w:p>
          <w:p w:rsidR="004A11B8" w:rsidRPr="000E1E0C" w:rsidRDefault="004A11B8" w:rsidP="00A34A7C">
            <w:pPr>
              <w:numPr>
                <w:ilvl w:val="0"/>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Аффилиация – стремление человека к добровольному объединению в группы;</w:t>
            </w:r>
          </w:p>
          <w:p w:rsidR="004A11B8" w:rsidRPr="000E1E0C" w:rsidRDefault="004A11B8" w:rsidP="00A34A7C">
            <w:pPr>
              <w:numPr>
                <w:ilvl w:val="0"/>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lastRenderedPageBreak/>
              <w:t>Аффилиация – стремление человека к объединению с другими людьми, вызванное необходимостью выработки реакций для адаптации к окружающей действительности;</w:t>
            </w:r>
          </w:p>
          <w:p w:rsidR="004A11B8" w:rsidRPr="000E1E0C" w:rsidRDefault="004A11B8" w:rsidP="00A34A7C">
            <w:pPr>
              <w:numPr>
                <w:ilvl w:val="0"/>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Аффилиация -  тенденция к образованию групп, свойственная людям, которая помогает снизить тревожность и реализовать потребность в социальном сравнении;</w:t>
            </w:r>
          </w:p>
          <w:p w:rsidR="004A11B8" w:rsidRPr="000E1E0C" w:rsidRDefault="004A11B8" w:rsidP="00A34A7C">
            <w:pPr>
              <w:pStyle w:val="1"/>
              <w:tabs>
                <w:tab w:val="left" w:pos="237"/>
              </w:tabs>
              <w:spacing w:before="0" w:after="0"/>
              <w:ind w:left="0" w:hanging="3"/>
              <w:rPr>
                <w:b w:val="0"/>
                <w:szCs w:val="24"/>
              </w:rPr>
            </w:pPr>
            <w:r w:rsidRPr="000E1E0C">
              <w:rPr>
                <w:b w:val="0"/>
                <w:bCs/>
                <w:i/>
                <w:iCs w:val="0"/>
                <w:szCs w:val="24"/>
              </w:rPr>
              <w:t xml:space="preserve">Задание 4. </w:t>
            </w:r>
            <w:r w:rsidRPr="000E1E0C">
              <w:rPr>
                <w:szCs w:val="24"/>
              </w:rPr>
              <w:t xml:space="preserve"> </w:t>
            </w:r>
            <w:r w:rsidRPr="000E1E0C">
              <w:rPr>
                <w:b w:val="0"/>
                <w:szCs w:val="24"/>
              </w:rPr>
              <w:t>Прокомментируйте приведенные высказывания:</w:t>
            </w:r>
          </w:p>
          <w:p w:rsidR="004A11B8" w:rsidRPr="000E1E0C" w:rsidRDefault="004A11B8" w:rsidP="00A34A7C">
            <w:pPr>
              <w:numPr>
                <w:ilvl w:val="1"/>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Главные отличительные признаки находящегося в массе индивиды таковы: исчезновение сознательной личности, преобладание бессознательной личности, ориентация мыслей и чувств в одном и том же направлении вследствие внушения и заражения, тенденция к безотлагательному осуществлению внушенных идей. Индивид не является больше самим собой, он стал безвольным аппаратом.</w:t>
            </w:r>
          </w:p>
          <w:p w:rsidR="004A11B8" w:rsidRPr="000E1E0C" w:rsidRDefault="004A11B8" w:rsidP="00A34A7C">
            <w:pPr>
              <w:numPr>
                <w:ilvl w:val="1"/>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отсрочки между желанием и осуществлением желаемого. Она чувствует себя всемогущей, у индивида в массе исчезает понятие невозможного.</w:t>
            </w:r>
          </w:p>
          <w:p w:rsidR="004A11B8" w:rsidRPr="000E1E0C" w:rsidRDefault="004A11B8" w:rsidP="00A34A7C">
            <w:pPr>
              <w:numPr>
                <w:ilvl w:val="1"/>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Чувства массы всегда просты и весьма гиперболичны. Масса… не знает ни сомнений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4A11B8" w:rsidRPr="000E1E0C" w:rsidRDefault="004A11B8" w:rsidP="00A34A7C">
            <w:pPr>
              <w:numPr>
                <w:ilvl w:val="1"/>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Так как масса в истинности или ложности чего-либо не  сомневается и при этом сознает свою громадную силу, она столь же нетерпима, как и подвластна авторитету. Она уважает силу… От своего героя она требует силы, даже насилия. Она хочет чтобы ею владели и ее подавляли, хочет бояться своего господина.</w:t>
            </w:r>
          </w:p>
          <w:p w:rsidR="004A11B8" w:rsidRPr="000E1E0C" w:rsidRDefault="004A11B8" w:rsidP="00A34A7C">
            <w:pPr>
              <w:numPr>
                <w:ilvl w:val="1"/>
                <w:numId w:val="22"/>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xml:space="preserve">Массы никогда не знали жажды истины. Они требуют иллюзий, без которых они не могут жить. Ирреальное для них всегда приоритет перед реальным, не реальное влияет на них почти также сильно, как и реальное. Массы имеют явную тенденцию не видеть </w:t>
            </w:r>
            <w:r w:rsidRPr="000E1E0C">
              <w:rPr>
                <w:rFonts w:ascii="Times New Roman" w:hAnsi="Times New Roman" w:cs="Times New Roman"/>
                <w:sz w:val="24"/>
                <w:szCs w:val="24"/>
              </w:rPr>
              <w:lastRenderedPageBreak/>
              <w:t>между ними разницы. ( по Е.Е. Сапоговой).</w:t>
            </w:r>
          </w:p>
          <w:p w:rsidR="004A11B8" w:rsidRPr="000E1E0C" w:rsidRDefault="004A11B8" w:rsidP="00A34A7C">
            <w:pPr>
              <w:pStyle w:val="1"/>
              <w:tabs>
                <w:tab w:val="left" w:pos="237"/>
              </w:tabs>
              <w:spacing w:before="0" w:after="0"/>
              <w:ind w:left="0" w:hanging="3"/>
              <w:rPr>
                <w:b w:val="0"/>
                <w:bCs/>
                <w:iCs w:val="0"/>
                <w:szCs w:val="24"/>
              </w:rPr>
            </w:pPr>
            <w:r w:rsidRPr="000E1E0C">
              <w:rPr>
                <w:b w:val="0"/>
                <w:bCs/>
                <w:i/>
                <w:iCs w:val="0"/>
                <w:szCs w:val="24"/>
              </w:rPr>
              <w:t xml:space="preserve">Задание 5.  </w:t>
            </w:r>
            <w:r w:rsidRPr="000E1E0C">
              <w:rPr>
                <w:b w:val="0"/>
                <w:bCs/>
                <w:iCs w:val="0"/>
                <w:szCs w:val="24"/>
              </w:rPr>
              <w:t>прокомментируйте с точки зрения социальной психологии:</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xml:space="preserve"> Некто может любить людей как членов группы и в то же время не любить их как индивидов. (Дж. Тернер)</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Комиссия есть группа несведущих людей, нехотя назначенных другими для выполнения ненужной работы. (Ф. Аллен)</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Да не устрашит тебя величие: одни рождаются великими, другие достигают величия, третьим его навязывают (У. Шекспир)</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Честолюбие часто заставляет людей предаваться самым низким занятиям; Вверх лезут в той же позе, что и ползают. (Д. Свифт)</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Если президент говорит «нет» мы все говорим «нет». (Э. Доул)</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Когда люди вольны поступать как угодно, они обычно подражают друг другу. (Э. Хоффер)</w:t>
            </w:r>
          </w:p>
          <w:p w:rsidR="004A11B8" w:rsidRPr="000E1E0C" w:rsidRDefault="004A11B8" w:rsidP="00A34A7C">
            <w:pPr>
              <w:numPr>
                <w:ilvl w:val="0"/>
                <w:numId w:val="23"/>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Никогда не отворяй дверь тем, кто отворяет ее и без твоего разрешения. (С.Е. Лец)</w:t>
            </w:r>
          </w:p>
          <w:p w:rsidR="004A11B8" w:rsidRPr="000E1E0C" w:rsidRDefault="004A11B8" w:rsidP="00A34A7C">
            <w:pPr>
              <w:tabs>
                <w:tab w:val="left" w:pos="237"/>
              </w:tabs>
              <w:spacing w:after="0" w:line="240" w:lineRule="auto"/>
              <w:ind w:hanging="3"/>
              <w:rPr>
                <w:rFonts w:ascii="Times New Roman" w:hAnsi="Times New Roman" w:cs="Times New Roman"/>
                <w:sz w:val="24"/>
                <w:szCs w:val="24"/>
              </w:rPr>
            </w:pPr>
            <w:r w:rsidRPr="000E1E0C">
              <w:rPr>
                <w:rFonts w:ascii="Times New Roman" w:hAnsi="Times New Roman" w:cs="Times New Roman"/>
                <w:bCs/>
                <w:i/>
                <w:iCs/>
                <w:sz w:val="24"/>
                <w:szCs w:val="24"/>
              </w:rPr>
              <w:t>Задание 6.</w:t>
            </w:r>
            <w:r w:rsidRPr="000E1E0C">
              <w:rPr>
                <w:rFonts w:ascii="Times New Roman" w:hAnsi="Times New Roman" w:cs="Times New Roman"/>
                <w:b/>
                <w:bCs/>
                <w:i/>
                <w:iCs/>
                <w:sz w:val="24"/>
                <w:szCs w:val="24"/>
              </w:rPr>
              <w:t xml:space="preserve">  </w:t>
            </w:r>
            <w:r w:rsidRPr="000E1E0C">
              <w:rPr>
                <w:rFonts w:ascii="Times New Roman" w:hAnsi="Times New Roman" w:cs="Times New Roman"/>
                <w:sz w:val="24"/>
                <w:szCs w:val="24"/>
              </w:rPr>
              <w:t xml:space="preserve"> Прокомментируйте с точки зрения социальной психологии. Что Вам известно о конформизме и нонконформизме?</w:t>
            </w:r>
          </w:p>
          <w:p w:rsidR="004A11B8" w:rsidRPr="000E1E0C" w:rsidRDefault="004A11B8" w:rsidP="00A34A7C">
            <w:pPr>
              <w:numPr>
                <w:ilvl w:val="0"/>
                <w:numId w:val="24"/>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Если какой-то особенно значимый для нас человек или группа людей будут придерживаться точки зрения, отличной от нашей, мы постараемся привести свои взгляды в соответствие со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чреват серьезными осложнениями, некоторые люди принимают и разделяют его точку зрения, даже если ее ошибочность достаточно очевидна»  Е. Мелибруда.</w:t>
            </w:r>
          </w:p>
          <w:p w:rsidR="004A11B8" w:rsidRPr="000E1E0C" w:rsidRDefault="004A11B8" w:rsidP="00A34A7C">
            <w:pPr>
              <w:numPr>
                <w:ilvl w:val="0"/>
                <w:numId w:val="24"/>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 xml:space="preserve">«В примитивной группе быстро вырабатываются определенные нормы поведения участников, или «неписаные правила», которым обязаны следовать и Главарь, и самый маломощный из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w:t>
            </w:r>
            <w:r w:rsidRPr="000E1E0C">
              <w:rPr>
                <w:rFonts w:ascii="Times New Roman" w:hAnsi="Times New Roman" w:cs="Times New Roman"/>
                <w:sz w:val="24"/>
                <w:szCs w:val="24"/>
              </w:rPr>
              <w:lastRenderedPageBreak/>
              <w:t>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подчас и не сообразите, чем прогневили людей. Молодая женщина может раздражать одним тем, что она молода и красива. Человек с даром речи вызовет неприязнь косноязыких. Человек кипучего темперамента – неприязнь вялых и ленивых.» А.Б. Добрович.</w:t>
            </w:r>
          </w:p>
          <w:p w:rsidR="004A11B8" w:rsidRPr="000E1E0C" w:rsidRDefault="004A11B8" w:rsidP="00A34A7C">
            <w:pPr>
              <w:numPr>
                <w:ilvl w:val="0"/>
                <w:numId w:val="24"/>
              </w:numPr>
              <w:tabs>
                <w:tab w:val="left" w:pos="237"/>
              </w:tabs>
              <w:spacing w:after="0" w:line="240" w:lineRule="auto"/>
              <w:ind w:left="0" w:hanging="3"/>
              <w:jc w:val="both"/>
              <w:rPr>
                <w:rFonts w:ascii="Times New Roman" w:hAnsi="Times New Roman" w:cs="Times New Roman"/>
                <w:sz w:val="24"/>
                <w:szCs w:val="24"/>
              </w:rPr>
            </w:pPr>
            <w:r w:rsidRPr="000E1E0C">
              <w:rPr>
                <w:rFonts w:ascii="Times New Roman" w:hAnsi="Times New Roman" w:cs="Times New Roman"/>
                <w:sz w:val="24"/>
                <w:szCs w:val="24"/>
              </w:rPr>
              <w:t>«Одной из отличительных черт конституционально-ограниченных является их большая внушаемость, их постоянная готовность подчиниться голосу большинства, «общественному мнению» («что станет говорить княгиня Мария Алексеевна!»); это люди шаблона, банальности, моды, это тоже люди среды, но не совсем в том смысле, как неустойчивые психопаты: там люди идут за ярким примером этой среды, за «пороком», а здесь, напротив, - за  благонравием. Конституционально-ограниченные психопаты всегда консерваторы; из естественного чувства самозащиты они держатся за старое, к которому привыкли и к которому приспособились, и боятся всего нового. Это – те «нормальные» люди, о которых Кюльер говорил, что в тот самый день, когда больше не будет полунормальных людей, цивилизованный мир погибнет, погибнет не от избытка мудрости, а от избытка посредственности. Это те «нормальные» люди, которых Ферри сравнивает с готовым платьем из больших магазинов; здесь действует только закон подражания…»  П.Б. Ганушкин.</w:t>
            </w:r>
          </w:p>
          <w:p w:rsidR="004A11B8" w:rsidRPr="000E1E0C" w:rsidRDefault="004A11B8" w:rsidP="00A34A7C">
            <w:pPr>
              <w:spacing w:after="0" w:line="240" w:lineRule="auto"/>
              <w:rPr>
                <w:rFonts w:ascii="Times New Roman" w:hAnsi="Times New Roman" w:cs="Times New Roman"/>
                <w:sz w:val="24"/>
                <w:szCs w:val="24"/>
              </w:rPr>
            </w:pPr>
          </w:p>
        </w:tc>
      </w:tr>
      <w:tr w:rsidR="004A11B8" w:rsidRPr="000E1E0C" w:rsidTr="00A34A7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A11B8" w:rsidRPr="000E1E0C" w:rsidRDefault="004A11B8" w:rsidP="00A34A7C">
            <w:pPr>
              <w:spacing w:after="0" w:line="240" w:lineRule="auto"/>
              <w:ind w:firstLine="26"/>
              <w:rPr>
                <w:rFonts w:ascii="Times New Roman" w:hAnsi="Times New Roman" w:cs="Times New Roman"/>
                <w:sz w:val="24"/>
                <w:szCs w:val="24"/>
              </w:rPr>
            </w:pPr>
            <w:r w:rsidRPr="000E1E0C">
              <w:rPr>
                <w:rFonts w:ascii="Times New Roman" w:hAnsi="Times New Roman" w:cs="Times New Roman"/>
                <w:sz w:val="24"/>
                <w:szCs w:val="24"/>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A11B8" w:rsidRPr="000E1E0C" w:rsidRDefault="004A11B8" w:rsidP="00A34A7C">
            <w:pPr>
              <w:pStyle w:val="1"/>
              <w:tabs>
                <w:tab w:val="left" w:pos="477"/>
              </w:tabs>
              <w:spacing w:before="0" w:after="0"/>
              <w:ind w:left="0"/>
              <w:rPr>
                <w:b w:val="0"/>
                <w:bCs/>
                <w:szCs w:val="24"/>
              </w:rPr>
            </w:pPr>
            <w:r w:rsidRPr="000E1E0C">
              <w:rPr>
                <w:b w:val="0"/>
                <w:bCs/>
                <w:szCs w:val="24"/>
              </w:rPr>
              <w:t>Практические задания:</w:t>
            </w:r>
          </w:p>
          <w:p w:rsidR="004A11B8" w:rsidRPr="000E1E0C" w:rsidRDefault="004A11B8" w:rsidP="00A34A7C">
            <w:pPr>
              <w:pStyle w:val="1"/>
              <w:tabs>
                <w:tab w:val="left" w:pos="477"/>
              </w:tabs>
              <w:spacing w:before="0" w:after="0"/>
              <w:ind w:left="0"/>
              <w:rPr>
                <w:b w:val="0"/>
                <w:bCs/>
                <w:szCs w:val="24"/>
                <w:u w:val="single"/>
              </w:rPr>
            </w:pPr>
            <w:r w:rsidRPr="000E1E0C">
              <w:rPr>
                <w:b w:val="0"/>
                <w:bCs/>
                <w:szCs w:val="24"/>
              </w:rPr>
              <w:t>Подобрать и составить перечень психологических упражнений для тренинга направленного на взаимодействие участников образовательного процесса.</w:t>
            </w:r>
          </w:p>
        </w:tc>
      </w:tr>
    </w:tbl>
    <w:p w:rsidR="004A11B8" w:rsidRPr="000E1E0C" w:rsidRDefault="004A11B8" w:rsidP="004A11B8">
      <w:pPr>
        <w:spacing w:after="0" w:line="240" w:lineRule="auto"/>
        <w:rPr>
          <w:rFonts w:ascii="Times New Roman" w:hAnsi="Times New Roman" w:cs="Times New Roman"/>
          <w:i/>
          <w:color w:val="C00000"/>
          <w:sz w:val="24"/>
          <w:szCs w:val="24"/>
        </w:rPr>
      </w:pPr>
    </w:p>
    <w:p w:rsidR="004A11B8" w:rsidRPr="000E1E0C" w:rsidRDefault="004A11B8" w:rsidP="004A11B8">
      <w:pPr>
        <w:spacing w:after="0" w:line="240" w:lineRule="auto"/>
        <w:rPr>
          <w:rFonts w:ascii="Times New Roman" w:hAnsi="Times New Roman" w:cs="Times New Roman"/>
          <w:i/>
          <w:color w:val="C00000"/>
          <w:sz w:val="24"/>
          <w:szCs w:val="24"/>
        </w:rPr>
      </w:pPr>
    </w:p>
    <w:p w:rsidR="004A11B8" w:rsidRPr="000E1E0C" w:rsidRDefault="004A11B8" w:rsidP="004A11B8">
      <w:pPr>
        <w:spacing w:after="0" w:line="240" w:lineRule="auto"/>
        <w:rPr>
          <w:rFonts w:ascii="Times New Roman" w:hAnsi="Times New Roman" w:cs="Times New Roman"/>
          <w:i/>
          <w:color w:val="C00000"/>
          <w:sz w:val="24"/>
          <w:szCs w:val="24"/>
        </w:rPr>
      </w:pPr>
    </w:p>
    <w:p w:rsidR="004A11B8" w:rsidRPr="000E1E0C" w:rsidRDefault="004A11B8" w:rsidP="004A11B8">
      <w:pPr>
        <w:spacing w:after="0" w:line="240" w:lineRule="auto"/>
        <w:rPr>
          <w:rFonts w:ascii="Times New Roman" w:hAnsi="Times New Roman" w:cs="Times New Roman"/>
          <w:b/>
          <w:sz w:val="24"/>
          <w:szCs w:val="24"/>
        </w:rPr>
        <w:sectPr w:rsidR="004A11B8" w:rsidRPr="000E1E0C" w:rsidSect="00A34A7C">
          <w:pgSz w:w="16840" w:h="11907" w:orient="landscape" w:code="9"/>
          <w:pgMar w:top="1701" w:right="567" w:bottom="851" w:left="567" w:header="720" w:footer="720" w:gutter="0"/>
          <w:cols w:space="720"/>
          <w:noEndnote/>
          <w:titlePg/>
          <w:docGrid w:linePitch="326"/>
        </w:sectPr>
      </w:pPr>
    </w:p>
    <w:p w:rsidR="004A11B8" w:rsidRPr="000E1E0C" w:rsidRDefault="004A11B8" w:rsidP="004A11B8">
      <w:pPr>
        <w:spacing w:after="0" w:line="240" w:lineRule="auto"/>
        <w:rPr>
          <w:rFonts w:ascii="Times New Roman" w:hAnsi="Times New Roman" w:cs="Times New Roman"/>
          <w:b/>
          <w:sz w:val="24"/>
          <w:szCs w:val="24"/>
        </w:rPr>
      </w:pPr>
      <w:r w:rsidRPr="000E1E0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4A11B8" w:rsidRPr="000E1E0C" w:rsidRDefault="004A11B8" w:rsidP="004A11B8">
      <w:pPr>
        <w:pStyle w:val="1"/>
        <w:spacing w:before="0" w:after="0"/>
        <w:ind w:left="0" w:firstLine="720"/>
        <w:rPr>
          <w:b w:val="0"/>
          <w:szCs w:val="24"/>
        </w:rPr>
      </w:pPr>
      <w:r w:rsidRPr="000E1E0C">
        <w:rPr>
          <w:b w:val="0"/>
          <w:szCs w:val="24"/>
        </w:rPr>
        <w:t xml:space="preserve">Зачёт в </w:t>
      </w:r>
      <w:r w:rsidRPr="000E1E0C">
        <w:rPr>
          <w:b w:val="0"/>
          <w:szCs w:val="24"/>
          <w:lang w:val="en-US"/>
        </w:rPr>
        <w:t>I</w:t>
      </w:r>
      <w:r w:rsidRPr="000E1E0C">
        <w:rPr>
          <w:b w:val="0"/>
          <w:szCs w:val="24"/>
        </w:rPr>
        <w:t xml:space="preserve">, </w:t>
      </w:r>
      <w:r w:rsidRPr="000E1E0C">
        <w:rPr>
          <w:b w:val="0"/>
          <w:szCs w:val="24"/>
          <w:lang w:val="en-US"/>
        </w:rPr>
        <w:t>II</w:t>
      </w:r>
      <w:r w:rsidRPr="000E1E0C">
        <w:rPr>
          <w:b w:val="0"/>
          <w:szCs w:val="24"/>
        </w:rPr>
        <w:t xml:space="preserve">-м семестрах является формой итогового контроля знаний и умений студентов по данной дисциплине, полученных на лекциях, семинарах и в процессе самостоятельной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непосредственная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использовать материалы лекций, учебно-методические комплексы, нормативные документы, основную и дополнительную литературу. На зачет выносится материал в объёме, предусмотренном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студентов накануне зачётно-экзаменационной сессии вопросы, которые в соответствии их с перечнем, представленным в рабочей программе. Вопросы зачёта заблаговременно утверждаются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отводится 20 минут. </w:t>
      </w:r>
    </w:p>
    <w:p w:rsidR="004A11B8" w:rsidRPr="000E1E0C" w:rsidRDefault="004A11B8" w:rsidP="004A11B8">
      <w:pPr>
        <w:pStyle w:val="1"/>
        <w:spacing w:before="0" w:after="0"/>
        <w:ind w:left="0" w:firstLine="720"/>
        <w:rPr>
          <w:b w:val="0"/>
          <w:szCs w:val="24"/>
        </w:rPr>
      </w:pPr>
      <w:r w:rsidRPr="000E1E0C">
        <w:rPr>
          <w:b w:val="0"/>
          <w:szCs w:val="24"/>
        </w:rPr>
        <w:t xml:space="preserve">Результат устного зачёта выражается оценками «зачтено», «не зачтено»: </w:t>
      </w:r>
    </w:p>
    <w:p w:rsidR="004A11B8" w:rsidRPr="000E1E0C" w:rsidRDefault="004A11B8" w:rsidP="004A11B8">
      <w:pPr>
        <w:pStyle w:val="1"/>
        <w:spacing w:before="0" w:after="0"/>
        <w:ind w:left="0" w:firstLine="720"/>
        <w:rPr>
          <w:b w:val="0"/>
          <w:szCs w:val="24"/>
        </w:rPr>
      </w:pPr>
      <w:r w:rsidRPr="000E1E0C">
        <w:rPr>
          <w:b w:val="0"/>
          <w:szCs w:val="24"/>
        </w:rPr>
        <w:t>оценка «</w:t>
      </w:r>
      <w:r w:rsidRPr="000E1E0C">
        <w:rPr>
          <w:i/>
          <w:szCs w:val="24"/>
        </w:rPr>
        <w:t>зачтено</w:t>
      </w:r>
      <w:r w:rsidRPr="000E1E0C">
        <w:rPr>
          <w:b w:val="0"/>
          <w:szCs w:val="24"/>
        </w:rPr>
        <w:t xml:space="preserve">» выставляется, если студент показал при ответе на зачетные вопросы знание основных положений учебной дисциплины, допустил 13 отдельные погрешности и сумел устранить их с помощью преподавателя; знаком с основной литературой, рекомендованной рабочей программой; </w:t>
      </w:r>
      <w:r w:rsidRPr="000E1E0C">
        <w:rPr>
          <w:b w:val="0"/>
          <w:bCs/>
          <w:szCs w:val="24"/>
        </w:rPr>
        <w:t xml:space="preserve">способен дать оценку диагностическому обстоятельству; поставить социальный диагноз; разрабатывать индивидуальные программы по предоставлению </w:t>
      </w:r>
      <w:r w:rsidRPr="000E1E0C">
        <w:rPr>
          <w:b w:val="0"/>
          <w:szCs w:val="24"/>
        </w:rPr>
        <w:t>социальных услуг и мероприятий по социальному сопровождению</w:t>
      </w:r>
    </w:p>
    <w:p w:rsidR="004A11B8" w:rsidRPr="000E1E0C" w:rsidRDefault="004A11B8" w:rsidP="004A11B8">
      <w:pPr>
        <w:pStyle w:val="1"/>
        <w:spacing w:before="0" w:after="0"/>
        <w:ind w:left="0" w:firstLine="720"/>
        <w:rPr>
          <w:b w:val="0"/>
          <w:szCs w:val="24"/>
        </w:rPr>
      </w:pPr>
      <w:r w:rsidRPr="000E1E0C">
        <w:rPr>
          <w:b w:val="0"/>
          <w:szCs w:val="24"/>
        </w:rPr>
        <w:t>оценка «</w:t>
      </w:r>
      <w:r w:rsidRPr="000E1E0C">
        <w:rPr>
          <w:i/>
          <w:szCs w:val="24"/>
        </w:rPr>
        <w:t>не зачтено</w:t>
      </w:r>
      <w:r w:rsidRPr="000E1E0C">
        <w:rPr>
          <w:b w:val="0"/>
          <w:szCs w:val="24"/>
        </w:rPr>
        <w:t>» выставляется, если при ответе на зачетные вопросы выявились существенные пробелы в знании основных положений учебной дисциплины, неумение студента даже с помощью преподавателя дать</w:t>
      </w:r>
      <w:r w:rsidRPr="000E1E0C">
        <w:rPr>
          <w:b w:val="0"/>
          <w:bCs/>
          <w:szCs w:val="24"/>
        </w:rPr>
        <w:t xml:space="preserve"> оценку обстоятельств, которые ухудшают или могут ухудшить условия жизнедеятельности граждан, определять индивидуальные потребности граждан </w:t>
      </w:r>
      <w:r w:rsidRPr="000E1E0C">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социальному сопровождению.</w:t>
      </w:r>
    </w:p>
    <w:p w:rsidR="004A11B8" w:rsidRPr="000E1E0C" w:rsidRDefault="004A11B8" w:rsidP="004A11B8">
      <w:pPr>
        <w:tabs>
          <w:tab w:val="left" w:pos="851"/>
        </w:tabs>
        <w:spacing w:after="0" w:line="240" w:lineRule="auto"/>
        <w:jc w:val="center"/>
        <w:rPr>
          <w:rStyle w:val="FontStyle20"/>
          <w:rFonts w:ascii="Times New Roman" w:hAnsi="Times New Roman" w:cs="Times New Roman"/>
          <w:b/>
          <w:sz w:val="24"/>
          <w:szCs w:val="24"/>
        </w:rPr>
      </w:pPr>
      <w:r w:rsidRPr="000E1E0C">
        <w:rPr>
          <w:rStyle w:val="FontStyle20"/>
          <w:rFonts w:ascii="Times New Roman" w:hAnsi="Times New Roman" w:cs="Times New Roman"/>
          <w:b/>
          <w:sz w:val="24"/>
          <w:szCs w:val="24"/>
        </w:rPr>
        <w:t>Методические рекомендации для подготовки к экзамену</w:t>
      </w:r>
    </w:p>
    <w:p w:rsidR="004A11B8" w:rsidRPr="000E1E0C" w:rsidRDefault="004A11B8" w:rsidP="004A11B8">
      <w:pPr>
        <w:pStyle w:val="22"/>
        <w:spacing w:after="0" w:line="240" w:lineRule="auto"/>
        <w:ind w:firstLine="709"/>
      </w:pPr>
      <w:r w:rsidRPr="000E1E0C">
        <w:t>Изучение дисциплины «Психология» завершается экзаменом в 3 семестре.</w:t>
      </w:r>
    </w:p>
    <w:p w:rsidR="004A11B8" w:rsidRPr="000E1E0C" w:rsidRDefault="004A11B8" w:rsidP="004A11B8">
      <w:pPr>
        <w:spacing w:after="0" w:line="240" w:lineRule="auto"/>
        <w:ind w:firstLine="709"/>
        <w:rPr>
          <w:rFonts w:ascii="Times New Roman" w:hAnsi="Times New Roman" w:cs="Times New Roman"/>
          <w:sz w:val="24"/>
          <w:szCs w:val="24"/>
        </w:rPr>
      </w:pPr>
      <w:r w:rsidRPr="000E1E0C">
        <w:rPr>
          <w:rFonts w:ascii="Times New Roman" w:hAnsi="Times New Roman" w:cs="Times New Roman"/>
          <w:sz w:val="24"/>
          <w:szCs w:val="24"/>
        </w:rPr>
        <w:t>К экзамену допускаются студенты, которые систематически, в течение всех семестров работали на занятиях и показали уверенные знания по вопросам, выносившимся на групповые занятия.</w:t>
      </w:r>
    </w:p>
    <w:p w:rsidR="004A11B8" w:rsidRPr="000E1E0C" w:rsidRDefault="004A11B8" w:rsidP="004A11B8">
      <w:pPr>
        <w:pStyle w:val="12"/>
        <w:spacing w:before="0" w:line="240" w:lineRule="auto"/>
        <w:ind w:firstLine="709"/>
        <w:rPr>
          <w:sz w:val="24"/>
          <w:szCs w:val="24"/>
        </w:rPr>
      </w:pPr>
      <w:r w:rsidRPr="000E1E0C">
        <w:rPr>
          <w:sz w:val="24"/>
          <w:szCs w:val="24"/>
        </w:rPr>
        <w:t>Непосредственная подготовка к экзамену осуществляется по вопросам, представленным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себя:</w:t>
      </w:r>
    </w:p>
    <w:p w:rsidR="004A11B8" w:rsidRPr="000E1E0C" w:rsidRDefault="004A11B8" w:rsidP="004A11B8">
      <w:pPr>
        <w:pStyle w:val="12"/>
        <w:numPr>
          <w:ilvl w:val="0"/>
          <w:numId w:val="1"/>
        </w:numPr>
        <w:tabs>
          <w:tab w:val="left" w:pos="1134"/>
        </w:tabs>
        <w:snapToGrid w:val="0"/>
        <w:spacing w:before="0" w:line="240" w:lineRule="auto"/>
        <w:ind w:left="0" w:firstLine="709"/>
        <w:rPr>
          <w:sz w:val="24"/>
          <w:szCs w:val="24"/>
        </w:rPr>
      </w:pPr>
      <w:r w:rsidRPr="000E1E0C">
        <w:rPr>
          <w:sz w:val="24"/>
          <w:szCs w:val="24"/>
        </w:rPr>
        <w:t>показ теоретической и практической значимости рассматриваемого вопроса;</w:t>
      </w:r>
    </w:p>
    <w:p w:rsidR="004A11B8" w:rsidRPr="000E1E0C" w:rsidRDefault="004A11B8" w:rsidP="004A11B8">
      <w:pPr>
        <w:pStyle w:val="12"/>
        <w:numPr>
          <w:ilvl w:val="0"/>
          <w:numId w:val="1"/>
        </w:numPr>
        <w:tabs>
          <w:tab w:val="left" w:pos="1134"/>
        </w:tabs>
        <w:snapToGrid w:val="0"/>
        <w:spacing w:before="0" w:line="240" w:lineRule="auto"/>
        <w:ind w:left="0" w:firstLine="709"/>
        <w:rPr>
          <w:sz w:val="24"/>
          <w:szCs w:val="24"/>
        </w:rPr>
      </w:pPr>
      <w:r w:rsidRPr="000E1E0C">
        <w:rPr>
          <w:sz w:val="24"/>
          <w:szCs w:val="24"/>
        </w:rPr>
        <w:t>определение сущности рассматриваемого вопроса;</w:t>
      </w:r>
    </w:p>
    <w:p w:rsidR="004A11B8" w:rsidRPr="000E1E0C" w:rsidRDefault="004A11B8" w:rsidP="004A11B8">
      <w:pPr>
        <w:pStyle w:val="12"/>
        <w:numPr>
          <w:ilvl w:val="0"/>
          <w:numId w:val="1"/>
        </w:numPr>
        <w:tabs>
          <w:tab w:val="left" w:pos="1134"/>
        </w:tabs>
        <w:snapToGrid w:val="0"/>
        <w:spacing w:before="0" w:line="240" w:lineRule="auto"/>
        <w:ind w:left="0" w:firstLine="709"/>
        <w:rPr>
          <w:sz w:val="24"/>
          <w:szCs w:val="24"/>
        </w:rPr>
      </w:pPr>
      <w:r w:rsidRPr="000E1E0C">
        <w:rPr>
          <w:sz w:val="24"/>
          <w:szCs w:val="24"/>
        </w:rPr>
        <w:t xml:space="preserve">основные элементы содержания и структуры предмета рассмотрения; </w:t>
      </w:r>
    </w:p>
    <w:p w:rsidR="004A11B8" w:rsidRPr="000E1E0C" w:rsidRDefault="004A11B8" w:rsidP="004A11B8">
      <w:pPr>
        <w:pStyle w:val="12"/>
        <w:numPr>
          <w:ilvl w:val="0"/>
          <w:numId w:val="1"/>
        </w:numPr>
        <w:tabs>
          <w:tab w:val="left" w:pos="1134"/>
        </w:tabs>
        <w:snapToGrid w:val="0"/>
        <w:spacing w:before="0" w:line="240" w:lineRule="auto"/>
        <w:ind w:left="0" w:firstLine="709"/>
        <w:rPr>
          <w:sz w:val="24"/>
          <w:szCs w:val="24"/>
        </w:rPr>
      </w:pPr>
      <w:r w:rsidRPr="000E1E0C">
        <w:rPr>
          <w:sz w:val="24"/>
          <w:szCs w:val="24"/>
        </w:rPr>
        <w:t>показ роли и значения рассматриваемого материала для практической деятельности специалиста по социальной работе.</w:t>
      </w:r>
    </w:p>
    <w:p w:rsidR="004A11B8" w:rsidRPr="000E1E0C" w:rsidRDefault="004A11B8" w:rsidP="004A11B8">
      <w:pPr>
        <w:tabs>
          <w:tab w:val="left" w:pos="851"/>
        </w:tabs>
        <w:spacing w:after="0" w:line="240" w:lineRule="auto"/>
        <w:rPr>
          <w:rFonts w:ascii="Times New Roman" w:hAnsi="Times New Roman" w:cs="Times New Roman"/>
          <w:color w:val="C00000"/>
          <w:sz w:val="24"/>
          <w:szCs w:val="24"/>
        </w:rPr>
      </w:pPr>
      <w:r w:rsidRPr="000E1E0C">
        <w:rPr>
          <w:rStyle w:val="FontStyle20"/>
          <w:rFonts w:ascii="Times New Roman" w:hAnsi="Times New Roman" w:cs="Times New Roman"/>
          <w:sz w:val="24"/>
          <w:szCs w:val="24"/>
        </w:rPr>
        <w:t xml:space="preserve">Критерии оценки </w:t>
      </w:r>
      <w:r w:rsidRPr="000E1E0C">
        <w:rPr>
          <w:rFonts w:ascii="Times New Roman" w:hAnsi="Times New Roman" w:cs="Times New Roman"/>
          <w:sz w:val="24"/>
          <w:szCs w:val="24"/>
        </w:rPr>
        <w:t>(в соответствии с формируемыми компетенциями и планируемыми результатам обучения):</w:t>
      </w:r>
      <w:r w:rsidRPr="000E1E0C">
        <w:rPr>
          <w:rStyle w:val="FontStyle20"/>
          <w:rFonts w:ascii="Times New Roman" w:hAnsi="Times New Roman" w:cs="Times New Roman"/>
          <w:sz w:val="24"/>
          <w:szCs w:val="24"/>
        </w:rPr>
        <w:t xml:space="preserve"> </w:t>
      </w:r>
    </w:p>
    <w:p w:rsidR="004A11B8" w:rsidRPr="000E1E0C" w:rsidRDefault="004A11B8" w:rsidP="004A11B8">
      <w:pPr>
        <w:tabs>
          <w:tab w:val="left" w:pos="851"/>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lastRenderedPageBreak/>
        <w:t xml:space="preserve">– на оценку </w:t>
      </w:r>
      <w:r w:rsidRPr="000E1E0C">
        <w:rPr>
          <w:rFonts w:ascii="Times New Roman" w:hAnsi="Times New Roman" w:cs="Times New Roman"/>
          <w:b/>
          <w:sz w:val="24"/>
          <w:szCs w:val="24"/>
        </w:rPr>
        <w:t>«</w:t>
      </w:r>
      <w:r w:rsidRPr="000E1E0C">
        <w:rPr>
          <w:rFonts w:ascii="Times New Roman" w:hAnsi="Times New Roman" w:cs="Times New Roman"/>
          <w:b/>
          <w:i/>
          <w:sz w:val="24"/>
          <w:szCs w:val="24"/>
        </w:rPr>
        <w:t>отлично</w:t>
      </w:r>
      <w:r w:rsidRPr="000E1E0C">
        <w:rPr>
          <w:rFonts w:ascii="Times New Roman" w:hAnsi="Times New Roman" w:cs="Times New Roman"/>
          <w:b/>
          <w:sz w:val="24"/>
          <w:szCs w:val="24"/>
        </w:rPr>
        <w:t>»</w:t>
      </w:r>
      <w:r w:rsidRPr="000E1E0C">
        <w:rPr>
          <w:rFonts w:ascii="Times New Roman" w:hAnsi="Times New Roman" w:cs="Times New Roman"/>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4A11B8" w:rsidRPr="000E1E0C" w:rsidRDefault="004A11B8" w:rsidP="004A11B8">
      <w:pPr>
        <w:tabs>
          <w:tab w:val="left" w:pos="851"/>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 на оценку </w:t>
      </w:r>
      <w:r w:rsidRPr="000E1E0C">
        <w:rPr>
          <w:rFonts w:ascii="Times New Roman" w:hAnsi="Times New Roman" w:cs="Times New Roman"/>
          <w:b/>
          <w:sz w:val="24"/>
          <w:szCs w:val="24"/>
        </w:rPr>
        <w:t>«</w:t>
      </w:r>
      <w:r w:rsidRPr="000E1E0C">
        <w:rPr>
          <w:rFonts w:ascii="Times New Roman" w:hAnsi="Times New Roman" w:cs="Times New Roman"/>
          <w:b/>
          <w:i/>
          <w:sz w:val="24"/>
          <w:szCs w:val="24"/>
        </w:rPr>
        <w:t>хорошо</w:t>
      </w:r>
      <w:r w:rsidRPr="000E1E0C">
        <w:rPr>
          <w:rFonts w:ascii="Times New Roman" w:hAnsi="Times New Roman" w:cs="Times New Roman"/>
          <w:b/>
          <w:sz w:val="24"/>
          <w:szCs w:val="24"/>
        </w:rPr>
        <w:t>»</w:t>
      </w:r>
      <w:r w:rsidRPr="000E1E0C">
        <w:rPr>
          <w:rFonts w:ascii="Times New Roman" w:hAnsi="Times New Roman" w:cs="Times New Roman"/>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4A11B8" w:rsidRPr="000E1E0C" w:rsidRDefault="004A11B8" w:rsidP="004A11B8">
      <w:pPr>
        <w:tabs>
          <w:tab w:val="left" w:pos="851"/>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 на оценку </w:t>
      </w:r>
      <w:r w:rsidRPr="000E1E0C">
        <w:rPr>
          <w:rFonts w:ascii="Times New Roman" w:hAnsi="Times New Roman" w:cs="Times New Roman"/>
          <w:b/>
          <w:sz w:val="24"/>
          <w:szCs w:val="24"/>
        </w:rPr>
        <w:t>«</w:t>
      </w:r>
      <w:r w:rsidRPr="000E1E0C">
        <w:rPr>
          <w:rFonts w:ascii="Times New Roman" w:hAnsi="Times New Roman" w:cs="Times New Roman"/>
          <w:b/>
          <w:i/>
          <w:sz w:val="24"/>
          <w:szCs w:val="24"/>
        </w:rPr>
        <w:t>удовлетворительно</w:t>
      </w:r>
      <w:r w:rsidRPr="000E1E0C">
        <w:rPr>
          <w:rFonts w:ascii="Times New Roman" w:hAnsi="Times New Roman" w:cs="Times New Roman"/>
          <w:b/>
          <w:sz w:val="24"/>
          <w:szCs w:val="24"/>
        </w:rPr>
        <w:t>»</w:t>
      </w:r>
      <w:r w:rsidRPr="000E1E0C">
        <w:rPr>
          <w:rFonts w:ascii="Times New Roman" w:hAnsi="Times New Roman" w:cs="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4A11B8" w:rsidRPr="000E1E0C" w:rsidRDefault="004A11B8" w:rsidP="004A11B8">
      <w:pPr>
        <w:tabs>
          <w:tab w:val="left" w:pos="851"/>
        </w:tabs>
        <w:spacing w:after="0" w:line="240" w:lineRule="auto"/>
        <w:rPr>
          <w:rFonts w:ascii="Times New Roman" w:hAnsi="Times New Roman" w:cs="Times New Roman"/>
          <w:sz w:val="24"/>
          <w:szCs w:val="24"/>
        </w:rPr>
      </w:pPr>
      <w:r w:rsidRPr="000E1E0C">
        <w:rPr>
          <w:rFonts w:ascii="Times New Roman" w:hAnsi="Times New Roman" w:cs="Times New Roman"/>
          <w:sz w:val="24"/>
          <w:szCs w:val="24"/>
        </w:rPr>
        <w:t xml:space="preserve">– на оценку </w:t>
      </w:r>
      <w:r w:rsidRPr="000E1E0C">
        <w:rPr>
          <w:rFonts w:ascii="Times New Roman" w:hAnsi="Times New Roman" w:cs="Times New Roman"/>
          <w:b/>
          <w:sz w:val="24"/>
          <w:szCs w:val="24"/>
        </w:rPr>
        <w:t>«</w:t>
      </w:r>
      <w:r w:rsidRPr="000E1E0C">
        <w:rPr>
          <w:rFonts w:ascii="Times New Roman" w:hAnsi="Times New Roman" w:cs="Times New Roman"/>
          <w:b/>
          <w:i/>
          <w:sz w:val="24"/>
          <w:szCs w:val="24"/>
        </w:rPr>
        <w:t>неудовлетворительно</w:t>
      </w:r>
      <w:r w:rsidRPr="000E1E0C">
        <w:rPr>
          <w:rFonts w:ascii="Times New Roman" w:hAnsi="Times New Roman" w:cs="Times New Roman"/>
          <w:b/>
          <w:sz w:val="24"/>
          <w:szCs w:val="24"/>
        </w:rPr>
        <w:t>»</w:t>
      </w:r>
      <w:r w:rsidRPr="000E1E0C">
        <w:rPr>
          <w:rFonts w:ascii="Times New Roman" w:hAnsi="Times New Roman" w:cs="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A11B8" w:rsidRPr="000E1E0C" w:rsidRDefault="004A11B8" w:rsidP="004A11B8">
      <w:pPr>
        <w:spacing w:after="0" w:line="240" w:lineRule="auto"/>
        <w:rPr>
          <w:rFonts w:ascii="Times New Roman" w:hAnsi="Times New Roman" w:cs="Times New Roman"/>
          <w:sz w:val="24"/>
          <w:szCs w:val="24"/>
        </w:rPr>
      </w:pPr>
    </w:p>
    <w:p w:rsidR="004A11B8" w:rsidRPr="000E1E0C" w:rsidRDefault="004A11B8" w:rsidP="004A11B8">
      <w:pPr>
        <w:pStyle w:val="1"/>
        <w:spacing w:before="0" w:after="0"/>
        <w:rPr>
          <w:rStyle w:val="FontStyle31"/>
          <w:rFonts w:ascii="Times New Roman" w:hAnsi="Times New Roman" w:cs="Times New Roman"/>
          <w:spacing w:val="-4"/>
          <w:sz w:val="24"/>
          <w:szCs w:val="24"/>
        </w:rPr>
      </w:pPr>
      <w:r w:rsidRPr="000E1E0C">
        <w:rPr>
          <w:rStyle w:val="FontStyle32"/>
          <w:spacing w:val="-4"/>
          <w:sz w:val="24"/>
          <w:szCs w:val="24"/>
        </w:rPr>
        <w:t xml:space="preserve">8 </w:t>
      </w:r>
      <w:r w:rsidRPr="000E1E0C">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4A11B8" w:rsidRDefault="004A11B8" w:rsidP="004A11B8">
      <w:pPr>
        <w:pStyle w:val="Style10"/>
        <w:widowControl/>
        <w:rPr>
          <w:rStyle w:val="FontStyle22"/>
          <w:sz w:val="24"/>
          <w:szCs w:val="24"/>
        </w:rPr>
      </w:pPr>
      <w:r w:rsidRPr="000E1E0C">
        <w:rPr>
          <w:rStyle w:val="FontStyle18"/>
          <w:sz w:val="24"/>
          <w:szCs w:val="24"/>
        </w:rPr>
        <w:t xml:space="preserve">а) Основная </w:t>
      </w:r>
      <w:r w:rsidRPr="000E1E0C">
        <w:rPr>
          <w:rStyle w:val="FontStyle22"/>
          <w:b/>
          <w:sz w:val="24"/>
          <w:szCs w:val="24"/>
        </w:rPr>
        <w:t>литература:</w:t>
      </w:r>
      <w:r w:rsidRPr="000E1E0C">
        <w:rPr>
          <w:rStyle w:val="FontStyle22"/>
          <w:sz w:val="24"/>
          <w:szCs w:val="24"/>
        </w:rPr>
        <w:t xml:space="preserve"> </w:t>
      </w:r>
    </w:p>
    <w:p w:rsidR="005E3A85" w:rsidRPr="000E1E0C" w:rsidRDefault="005E3A85" w:rsidP="005E3A85">
      <w:pPr>
        <w:spacing w:after="0" w:line="240" w:lineRule="auto"/>
        <w:ind w:firstLine="709"/>
        <w:rPr>
          <w:rFonts w:ascii="Times New Roman" w:hAnsi="Times New Roman" w:cs="Times New Roman"/>
          <w:sz w:val="24"/>
          <w:szCs w:val="24"/>
        </w:rPr>
      </w:pPr>
      <w:r w:rsidRPr="000E1E0C">
        <w:rPr>
          <w:rFonts w:ascii="Times New Roman" w:hAnsi="Times New Roman" w:cs="Times New Roman"/>
          <w:sz w:val="24"/>
          <w:szCs w:val="24"/>
        </w:rPr>
        <w:t xml:space="preserve">1. </w:t>
      </w:r>
      <w:r w:rsidRPr="000E1E0C">
        <w:rPr>
          <w:rFonts w:ascii="Times New Roman" w:hAnsi="Times New Roman" w:cs="Times New Roman"/>
          <w:bCs/>
          <w:sz w:val="24"/>
          <w:szCs w:val="24"/>
          <w:shd w:val="clear" w:color="auto" w:fill="FFFFFF"/>
        </w:rPr>
        <w:t>Возрастная психология</w:t>
      </w:r>
      <w:r w:rsidRPr="000E1E0C">
        <w:rPr>
          <w:rFonts w:ascii="Times New Roman" w:hAnsi="Times New Roman" w:cs="Times New Roman"/>
          <w:sz w:val="24"/>
          <w:szCs w:val="24"/>
          <w:shd w:val="clear" w:color="auto" w:fill="FFFFFF"/>
        </w:rPr>
        <w:t> : учеб. пособие / Б.Р. Мандель. — М. : Вузовский учебник : ИНФРА-М, 2018. — 352 с. - Режим доступа:</w:t>
      </w:r>
      <w:r w:rsidRPr="000E1E0C">
        <w:rPr>
          <w:rFonts w:ascii="Times New Roman" w:hAnsi="Times New Roman" w:cs="Times New Roman"/>
          <w:color w:val="555555"/>
          <w:sz w:val="24"/>
          <w:szCs w:val="24"/>
          <w:shd w:val="clear" w:color="auto" w:fill="FFFFFF"/>
        </w:rPr>
        <w:t xml:space="preserve"> </w:t>
      </w:r>
      <w:hyperlink r:id="rId12" w:history="1">
        <w:r w:rsidRPr="000E1E0C">
          <w:rPr>
            <w:rStyle w:val="af7"/>
            <w:rFonts w:ascii="Times New Roman" w:hAnsi="Times New Roman" w:cs="Times New Roman"/>
            <w:sz w:val="24"/>
            <w:szCs w:val="24"/>
            <w:shd w:val="clear" w:color="auto" w:fill="FFFFFF"/>
          </w:rPr>
          <w:t>http://znanium.com/catalog/product/961698</w:t>
        </w:r>
      </w:hyperlink>
      <w:r w:rsidRPr="000E1E0C">
        <w:rPr>
          <w:rFonts w:ascii="Times New Roman" w:hAnsi="Times New Roman" w:cs="Times New Roman"/>
          <w:color w:val="555555"/>
          <w:sz w:val="24"/>
          <w:szCs w:val="24"/>
          <w:shd w:val="clear" w:color="auto" w:fill="FFFFFF"/>
        </w:rPr>
        <w:t xml:space="preserve"> </w:t>
      </w:r>
    </w:p>
    <w:p w:rsidR="005E3A85" w:rsidRPr="000E1E0C" w:rsidRDefault="005E3A85" w:rsidP="005E3A85">
      <w:pPr>
        <w:suppressAutoHyphens/>
        <w:spacing w:after="0" w:line="240" w:lineRule="auto"/>
        <w:ind w:firstLine="709"/>
        <w:rPr>
          <w:rFonts w:ascii="Times New Roman" w:eastAsia="SimSun" w:hAnsi="Times New Roman" w:cs="Times New Roman"/>
          <w:kern w:val="2"/>
          <w:sz w:val="24"/>
          <w:szCs w:val="24"/>
          <w:lang w:eastAsia="hi-IN" w:bidi="hi-IN"/>
        </w:rPr>
      </w:pPr>
      <w:r w:rsidRPr="000E1E0C">
        <w:rPr>
          <w:rFonts w:ascii="Times New Roman" w:hAnsi="Times New Roman" w:cs="Times New Roman"/>
          <w:sz w:val="24"/>
          <w:szCs w:val="24"/>
        </w:rPr>
        <w:t xml:space="preserve">2. </w:t>
      </w:r>
      <w:r w:rsidRPr="000E1E0C">
        <w:rPr>
          <w:rFonts w:ascii="Times New Roman" w:hAnsi="Times New Roman" w:cs="Times New Roman"/>
          <w:bCs/>
          <w:sz w:val="24"/>
          <w:szCs w:val="24"/>
          <w:shd w:val="clear" w:color="auto" w:fill="FFFFFF"/>
        </w:rPr>
        <w:t>Педагогическая психология</w:t>
      </w:r>
      <w:r w:rsidRPr="000E1E0C">
        <w:rPr>
          <w:rFonts w:ascii="Times New Roman" w:hAnsi="Times New Roman" w:cs="Times New Roman"/>
          <w:sz w:val="24"/>
          <w:szCs w:val="24"/>
          <w:shd w:val="clear" w:color="auto" w:fill="FFFFFF"/>
        </w:rPr>
        <w:t xml:space="preserve">: Учебное пособие / Б.Р. Мандель. - М.: КУРС: НИЦ ИНФРА-М, 2014. - 368 с.: 60x90 1/16. (переплет) ISBN 978-5-905554-13-1 - Режим доступа: </w:t>
      </w:r>
      <w:hyperlink r:id="rId13" w:history="1">
        <w:r w:rsidRPr="000E1E0C">
          <w:rPr>
            <w:rStyle w:val="af7"/>
            <w:rFonts w:ascii="Times New Roman" w:hAnsi="Times New Roman" w:cs="Times New Roman"/>
            <w:sz w:val="24"/>
            <w:szCs w:val="24"/>
            <w:shd w:val="clear" w:color="auto" w:fill="FFFFFF"/>
          </w:rPr>
          <w:t>http://znanium.com/catalog/product/457174</w:t>
        </w:r>
      </w:hyperlink>
      <w:r w:rsidRPr="000E1E0C">
        <w:rPr>
          <w:rFonts w:ascii="Times New Roman" w:hAnsi="Times New Roman" w:cs="Times New Roman"/>
          <w:color w:val="555555"/>
          <w:sz w:val="24"/>
          <w:szCs w:val="24"/>
          <w:shd w:val="clear" w:color="auto" w:fill="FFFFFF"/>
        </w:rPr>
        <w:t xml:space="preserve"> </w:t>
      </w:r>
    </w:p>
    <w:p w:rsidR="005E3A85" w:rsidRPr="000E1E0C" w:rsidRDefault="005E3A85" w:rsidP="005E3A85">
      <w:pPr>
        <w:pStyle w:val="Style10"/>
        <w:widowControl/>
        <w:rPr>
          <w:i/>
        </w:rPr>
      </w:pPr>
    </w:p>
    <w:p w:rsidR="005E3A85" w:rsidRPr="000E1E0C" w:rsidRDefault="005E3A85" w:rsidP="004A11B8">
      <w:pPr>
        <w:pStyle w:val="Style10"/>
        <w:widowControl/>
        <w:rPr>
          <w:rStyle w:val="FontStyle22"/>
          <w:sz w:val="24"/>
          <w:szCs w:val="24"/>
        </w:rPr>
      </w:pPr>
    </w:p>
    <w:p w:rsidR="004A11B8" w:rsidRDefault="004A11B8" w:rsidP="004A11B8">
      <w:pPr>
        <w:pStyle w:val="Style10"/>
        <w:widowControl/>
        <w:rPr>
          <w:rStyle w:val="FontStyle22"/>
          <w:b/>
          <w:sz w:val="24"/>
          <w:szCs w:val="24"/>
        </w:rPr>
      </w:pPr>
      <w:r w:rsidRPr="000E1E0C">
        <w:rPr>
          <w:rStyle w:val="FontStyle22"/>
          <w:b/>
          <w:sz w:val="24"/>
          <w:szCs w:val="24"/>
        </w:rPr>
        <w:t xml:space="preserve">б) Дополнительная литература: </w:t>
      </w:r>
    </w:p>
    <w:p w:rsidR="005E3A85" w:rsidRPr="0086231B" w:rsidRDefault="005E3A85" w:rsidP="005E3A85">
      <w:pPr>
        <w:pStyle w:val="Style8"/>
        <w:widowControl/>
        <w:numPr>
          <w:ilvl w:val="0"/>
          <w:numId w:val="25"/>
        </w:numPr>
        <w:tabs>
          <w:tab w:val="left" w:pos="851"/>
        </w:tabs>
        <w:ind w:left="0" w:firstLine="567"/>
        <w:rPr>
          <w:rStyle w:val="FontStyle15"/>
          <w:b w:val="0"/>
          <w:spacing w:val="40"/>
          <w:sz w:val="24"/>
          <w:szCs w:val="24"/>
        </w:rPr>
      </w:pPr>
      <w:r w:rsidRPr="0086231B">
        <w:rPr>
          <w:rStyle w:val="FontStyle15"/>
          <w:b w:val="0"/>
          <w:spacing w:val="40"/>
          <w:sz w:val="24"/>
          <w:szCs w:val="24"/>
        </w:rPr>
        <w:t xml:space="preserve">Гурьянова И. В. Педагогическая психология [Электронный ресурс] : учебно-методическое пособие / И. В. Гурьянова ; МГТУ. - Магнитогорск : МГТУ, 2017. - 1 электрон. опт. диск (CD-ROM). - Режим доступа: </w:t>
      </w:r>
      <w:hyperlink r:id="rId14" w:history="1">
        <w:r w:rsidRPr="003D4914">
          <w:rPr>
            <w:rStyle w:val="af7"/>
            <w:spacing w:val="40"/>
          </w:rPr>
          <w:t>https://magtu.informsystema.ru/uploader/fileUpload?name=3327.pdf&amp;show=dcatalogues/1/1138395/3327.pdf&amp;view=true</w:t>
        </w:r>
      </w:hyperlink>
      <w:r w:rsidRPr="0086231B">
        <w:rPr>
          <w:rStyle w:val="FontStyle15"/>
          <w:b w:val="0"/>
          <w:spacing w:val="40"/>
          <w:sz w:val="24"/>
          <w:szCs w:val="24"/>
        </w:rPr>
        <w:t>.</w:t>
      </w:r>
      <w:r>
        <w:rPr>
          <w:rStyle w:val="FontStyle15"/>
          <w:b w:val="0"/>
          <w:spacing w:val="40"/>
          <w:sz w:val="24"/>
          <w:szCs w:val="24"/>
        </w:rPr>
        <w:t xml:space="preserve"> </w:t>
      </w:r>
      <w:r w:rsidRPr="0086231B">
        <w:rPr>
          <w:rStyle w:val="FontStyle15"/>
          <w:b w:val="0"/>
          <w:spacing w:val="40"/>
          <w:sz w:val="24"/>
          <w:szCs w:val="24"/>
        </w:rPr>
        <w:t xml:space="preserve"> - Макрообъект. - ISBN 978-5-9967-1055-3.</w:t>
      </w:r>
    </w:p>
    <w:p w:rsidR="005E3A85" w:rsidRPr="000E1E0C" w:rsidRDefault="005E3A85" w:rsidP="004A11B8">
      <w:pPr>
        <w:pStyle w:val="Style10"/>
        <w:widowControl/>
        <w:rPr>
          <w:rStyle w:val="FontStyle22"/>
          <w:b/>
          <w:sz w:val="24"/>
          <w:szCs w:val="24"/>
        </w:rPr>
      </w:pPr>
    </w:p>
    <w:p w:rsidR="004A11B8" w:rsidRPr="00A44231" w:rsidRDefault="004A11B8" w:rsidP="00A44231">
      <w:pPr>
        <w:pStyle w:val="aff4"/>
        <w:rPr>
          <w:rStyle w:val="FontStyle21"/>
          <w:b/>
          <w:sz w:val="24"/>
          <w:szCs w:val="24"/>
        </w:rPr>
      </w:pPr>
      <w:r w:rsidRPr="000E1E0C">
        <w:rPr>
          <w:rStyle w:val="FontStyle15"/>
          <w:spacing w:val="40"/>
          <w:sz w:val="24"/>
          <w:szCs w:val="24"/>
        </w:rPr>
        <w:t>в</w:t>
      </w:r>
      <w:bookmarkStart w:id="0" w:name="_GoBack"/>
      <w:r w:rsidRPr="00A44231">
        <w:rPr>
          <w:rStyle w:val="FontStyle15"/>
          <w:spacing w:val="40"/>
          <w:sz w:val="24"/>
          <w:szCs w:val="24"/>
        </w:rPr>
        <w:t>)</w:t>
      </w:r>
      <w:r w:rsidRPr="00A44231">
        <w:rPr>
          <w:rStyle w:val="FontStyle15"/>
          <w:sz w:val="24"/>
          <w:szCs w:val="24"/>
        </w:rPr>
        <w:t xml:space="preserve"> </w:t>
      </w:r>
      <w:r w:rsidRPr="00A44231">
        <w:rPr>
          <w:rStyle w:val="FontStyle21"/>
          <w:b/>
          <w:sz w:val="24"/>
          <w:szCs w:val="24"/>
        </w:rPr>
        <w:t xml:space="preserve">Методические указания: </w:t>
      </w:r>
    </w:p>
    <w:p w:rsidR="004A11B8" w:rsidRPr="00A44231" w:rsidRDefault="005E3A85" w:rsidP="00A44231">
      <w:pPr>
        <w:pStyle w:val="aff4"/>
        <w:rPr>
          <w:rStyle w:val="FontStyle21"/>
          <w:b/>
          <w:sz w:val="24"/>
          <w:szCs w:val="24"/>
        </w:rPr>
      </w:pPr>
      <w:r w:rsidRPr="00A44231">
        <w:rPr>
          <w:rStyle w:val="FontStyle15"/>
          <w:b w:val="0"/>
          <w:spacing w:val="40"/>
          <w:sz w:val="24"/>
          <w:szCs w:val="24"/>
        </w:rPr>
        <w:t xml:space="preserve">1. </w:t>
      </w:r>
      <w:r w:rsidR="00A44231" w:rsidRPr="00A44231">
        <w:rPr>
          <w:rStyle w:val="FontStyle15"/>
          <w:b w:val="0"/>
          <w:spacing w:val="40"/>
          <w:sz w:val="24"/>
          <w:szCs w:val="24"/>
        </w:rPr>
        <w:t>Самостоятельная работа студентов вуза : практикум / составители: Т. Г. Неретина, Н. Р. Уразаева, Е. М. Разумова, Т. Ф. Орехова ; Магнитогорский гос. технический ун-т им. Г. И. Носова. - Магнитогорск : МГТУ им. Г. И. Носова, 2019. - 1 CD-ROM. - Загл. с титул. экрана. - URL: https://magtu.informsystema.ru/uploader/fileUpload?name=3816.pdf&amp;show=dcatalogues/1/1530261/3816.pdf&amp;view=true - Макрообъект. - Текст : электронный. - Сведения доступны также на CD-ROM.</w:t>
      </w:r>
    </w:p>
    <w:bookmarkEnd w:id="0"/>
    <w:tbl>
      <w:tblPr>
        <w:tblW w:w="0" w:type="auto"/>
        <w:tblCellMar>
          <w:left w:w="0" w:type="dxa"/>
          <w:right w:w="0" w:type="dxa"/>
        </w:tblCellMar>
        <w:tblLook w:val="04A0" w:firstRow="1" w:lastRow="0" w:firstColumn="1" w:lastColumn="0" w:noHBand="0" w:noVBand="1"/>
      </w:tblPr>
      <w:tblGrid>
        <w:gridCol w:w="19"/>
        <w:gridCol w:w="3722"/>
        <w:gridCol w:w="3051"/>
        <w:gridCol w:w="2332"/>
        <w:gridCol w:w="16"/>
      </w:tblGrid>
      <w:tr w:rsidR="00797A4C" w:rsidTr="00996C7A">
        <w:trPr>
          <w:trHeight w:val="285"/>
        </w:trPr>
        <w:tc>
          <w:tcPr>
            <w:tcW w:w="9370" w:type="dxa"/>
            <w:gridSpan w:val="5"/>
            <w:shd w:val="clear" w:color="auto" w:fill="FFFFFF"/>
            <w:tcMar>
              <w:top w:w="0" w:type="dxa"/>
              <w:left w:w="34" w:type="dxa"/>
              <w:bottom w:w="0" w:type="dxa"/>
              <w:right w:w="34" w:type="dxa"/>
            </w:tcMar>
            <w:hideMark/>
          </w:tcPr>
          <w:p w:rsidR="00797A4C" w:rsidRDefault="00797A4C" w:rsidP="00996C7A">
            <w:pPr>
              <w:spacing w:after="0" w:line="240" w:lineRule="auto"/>
              <w:ind w:firstLine="756"/>
              <w:jc w:val="both"/>
              <w:rPr>
                <w:rFonts w:ascii="Times New Roman" w:hAnsi="Times New Roman"/>
                <w:b/>
                <w:color w:val="000000"/>
                <w:sz w:val="24"/>
                <w:szCs w:val="24"/>
              </w:rPr>
            </w:pPr>
          </w:p>
          <w:p w:rsidR="00797A4C" w:rsidRDefault="00797A4C" w:rsidP="00996C7A">
            <w:pPr>
              <w:spacing w:after="0" w:line="240" w:lineRule="auto"/>
              <w:ind w:firstLine="756"/>
              <w:jc w:val="both"/>
              <w:rPr>
                <w:rFonts w:ascii="Times New Roman" w:hAnsi="Times New Roman"/>
                <w:b/>
                <w:color w:val="000000"/>
                <w:sz w:val="24"/>
                <w:szCs w:val="24"/>
              </w:rPr>
            </w:pPr>
          </w:p>
          <w:p w:rsidR="00797A4C" w:rsidRDefault="00797A4C" w:rsidP="00996C7A">
            <w:pPr>
              <w:spacing w:after="0" w:line="240" w:lineRule="auto"/>
              <w:ind w:firstLine="756"/>
              <w:jc w:val="both"/>
              <w:rPr>
                <w:rFonts w:ascii="Times New Roman" w:hAnsi="Times New Roman"/>
                <w:b/>
                <w:color w:val="000000"/>
                <w:sz w:val="24"/>
                <w:szCs w:val="24"/>
              </w:rPr>
            </w:pPr>
          </w:p>
          <w:p w:rsidR="00797A4C" w:rsidRDefault="00797A4C" w:rsidP="00996C7A">
            <w:pPr>
              <w:spacing w:after="0" w:line="240" w:lineRule="auto"/>
              <w:ind w:firstLine="756"/>
              <w:jc w:val="both"/>
              <w:rPr>
                <w:rFonts w:ascii="Times New Roman" w:hAnsi="Times New Roman"/>
                <w:b/>
                <w:color w:val="000000"/>
                <w:sz w:val="24"/>
                <w:szCs w:val="24"/>
              </w:rPr>
            </w:pPr>
            <w:r>
              <w:rPr>
                <w:rFonts w:ascii="Times New Roman" w:hAnsi="Times New Roman"/>
                <w:b/>
                <w:color w:val="000000"/>
                <w:sz w:val="24"/>
                <w:szCs w:val="24"/>
              </w:rPr>
              <w:t>Программное обеспечение</w:t>
            </w:r>
          </w:p>
          <w:p w:rsidR="00797A4C" w:rsidRDefault="00797A4C" w:rsidP="00996C7A">
            <w:pPr>
              <w:spacing w:after="0" w:line="240" w:lineRule="auto"/>
              <w:ind w:firstLine="756"/>
              <w:jc w:val="both"/>
              <w:rPr>
                <w:sz w:val="24"/>
                <w:szCs w:val="24"/>
              </w:rPr>
            </w:pPr>
          </w:p>
        </w:tc>
      </w:tr>
      <w:tr w:rsidR="00797A4C" w:rsidTr="00996C7A">
        <w:trPr>
          <w:trHeight w:hRule="exact" w:val="555"/>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НаименованиеПО</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Срокдействиялицензии</w:t>
            </w:r>
          </w:p>
        </w:tc>
        <w:tc>
          <w:tcPr>
            <w:tcW w:w="143" w:type="dxa"/>
          </w:tcPr>
          <w:p w:rsidR="00797A4C" w:rsidRDefault="00797A4C" w:rsidP="00996C7A"/>
        </w:tc>
      </w:tr>
      <w:tr w:rsidR="00797A4C" w:rsidTr="00996C7A">
        <w:trPr>
          <w:trHeight w:hRule="exact" w:val="818"/>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Pr="00CC4DF1" w:rsidRDefault="00797A4C" w:rsidP="00996C7A">
            <w:pPr>
              <w:spacing w:after="0" w:line="240" w:lineRule="auto"/>
              <w:rPr>
                <w:sz w:val="24"/>
                <w:szCs w:val="24"/>
                <w:lang w:val="en-US"/>
              </w:rPr>
            </w:pPr>
            <w:r>
              <w:rPr>
                <w:rFonts w:ascii="Times New Roman" w:hAnsi="Times New Roman"/>
                <w:color w:val="000000"/>
                <w:sz w:val="24"/>
                <w:szCs w:val="24"/>
                <w:lang w:val="en-US"/>
              </w:rPr>
              <w:t>MSWindows</w:t>
            </w:r>
            <w:r w:rsidRPr="00CC4DF1">
              <w:rPr>
                <w:rFonts w:ascii="Times New Roman" w:hAnsi="Times New Roman"/>
                <w:color w:val="000000"/>
                <w:sz w:val="24"/>
                <w:szCs w:val="24"/>
                <w:lang w:val="en-US"/>
              </w:rPr>
              <w:t>7</w:t>
            </w:r>
            <w:r>
              <w:rPr>
                <w:rFonts w:ascii="Times New Roman" w:hAnsi="Times New Roman"/>
                <w:color w:val="000000"/>
                <w:sz w:val="24"/>
                <w:szCs w:val="24"/>
                <w:lang w:val="en-US"/>
              </w:rPr>
              <w:t>Professional</w:t>
            </w:r>
            <w:r w:rsidRPr="00CC4DF1">
              <w:rPr>
                <w:rFonts w:ascii="Times New Roman" w:hAnsi="Times New Roman"/>
                <w:color w:val="000000"/>
                <w:sz w:val="24"/>
                <w:szCs w:val="24"/>
                <w:lang w:val="en-US"/>
              </w:rPr>
              <w:t>(</w:t>
            </w:r>
            <w:r>
              <w:rPr>
                <w:rFonts w:ascii="Times New Roman" w:hAnsi="Times New Roman"/>
                <w:color w:val="000000"/>
                <w:sz w:val="24"/>
                <w:szCs w:val="24"/>
              </w:rPr>
              <w:t>дляклассов</w:t>
            </w:r>
            <w:r w:rsidRPr="00CC4DF1">
              <w:rPr>
                <w:rFonts w:ascii="Times New Roman" w:hAnsi="Times New Roman"/>
                <w:color w:val="000000"/>
                <w:sz w:val="24"/>
                <w:szCs w:val="24"/>
                <w:lang w:val="en-US"/>
              </w:rPr>
              <w:t>)</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both"/>
              <w:rPr>
                <w:sz w:val="24"/>
                <w:szCs w:val="24"/>
              </w:rPr>
            </w:pPr>
            <w:r>
              <w:rPr>
                <w:rFonts w:ascii="Times New Roman" w:hAnsi="Times New Roman"/>
                <w:color w:val="000000"/>
                <w:sz w:val="24"/>
                <w:szCs w:val="24"/>
              </w:rPr>
              <w:t>Д-1227-18от08.10.2018</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11.10.2021</w:t>
            </w:r>
          </w:p>
        </w:tc>
        <w:tc>
          <w:tcPr>
            <w:tcW w:w="143" w:type="dxa"/>
          </w:tcPr>
          <w:p w:rsidR="00797A4C" w:rsidRDefault="00797A4C" w:rsidP="00996C7A"/>
        </w:tc>
      </w:tr>
      <w:tr w:rsidR="00797A4C" w:rsidTr="00996C7A">
        <w:trPr>
          <w:trHeight w:hRule="exact" w:val="826"/>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rPr>
                <w:sz w:val="24"/>
                <w:szCs w:val="24"/>
                <w:lang w:val="en-US"/>
              </w:rPr>
            </w:pPr>
            <w:r>
              <w:rPr>
                <w:rFonts w:ascii="Times New Roman" w:hAnsi="Times New Roman"/>
                <w:color w:val="000000"/>
                <w:sz w:val="24"/>
                <w:szCs w:val="24"/>
                <w:lang w:val="en-US"/>
              </w:rPr>
              <w:t>MSWindows7Professional(</w:t>
            </w:r>
            <w:r>
              <w:rPr>
                <w:rFonts w:ascii="Times New Roman" w:hAnsi="Times New Roman"/>
                <w:color w:val="000000"/>
                <w:sz w:val="24"/>
                <w:szCs w:val="24"/>
              </w:rPr>
              <w:t>дляклассов</w:t>
            </w:r>
            <w:r>
              <w:rPr>
                <w:rFonts w:ascii="Times New Roman" w:hAnsi="Times New Roman"/>
                <w:color w:val="000000"/>
                <w:sz w:val="24"/>
                <w:szCs w:val="24"/>
                <w:lang w:val="en-US"/>
              </w:rPr>
              <w:t>)</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both"/>
              <w:rPr>
                <w:sz w:val="24"/>
                <w:szCs w:val="24"/>
              </w:rPr>
            </w:pPr>
            <w:r>
              <w:rPr>
                <w:rFonts w:ascii="Times New Roman" w:hAnsi="Times New Roman"/>
                <w:color w:val="000000"/>
                <w:sz w:val="24"/>
                <w:szCs w:val="24"/>
              </w:rPr>
              <w:t>Д-757-17от27.06.2017</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27.07.2018</w:t>
            </w:r>
          </w:p>
        </w:tc>
        <w:tc>
          <w:tcPr>
            <w:tcW w:w="143" w:type="dxa"/>
          </w:tcPr>
          <w:p w:rsidR="00797A4C" w:rsidRDefault="00797A4C" w:rsidP="00996C7A"/>
        </w:tc>
      </w:tr>
      <w:tr w:rsidR="00797A4C" w:rsidTr="00996C7A">
        <w:trPr>
          <w:trHeight w:hRule="exact" w:val="555"/>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rPr>
                <w:sz w:val="24"/>
                <w:szCs w:val="24"/>
              </w:rPr>
            </w:pPr>
            <w:r>
              <w:rPr>
                <w:rFonts w:ascii="Times New Roman" w:hAnsi="Times New Roman"/>
                <w:color w:val="000000"/>
                <w:sz w:val="24"/>
                <w:szCs w:val="24"/>
              </w:rPr>
              <w:t>MSOffice2007Professional</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both"/>
              <w:rPr>
                <w:sz w:val="24"/>
                <w:szCs w:val="24"/>
              </w:rPr>
            </w:pPr>
            <w:r>
              <w:rPr>
                <w:rFonts w:ascii="Times New Roman" w:hAnsi="Times New Roman"/>
                <w:color w:val="000000"/>
                <w:sz w:val="24"/>
                <w:szCs w:val="24"/>
              </w:rPr>
              <w:t>№135от17.09.2007</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бессрочно</w:t>
            </w:r>
          </w:p>
        </w:tc>
        <w:tc>
          <w:tcPr>
            <w:tcW w:w="143" w:type="dxa"/>
          </w:tcPr>
          <w:p w:rsidR="00797A4C" w:rsidRDefault="00797A4C" w:rsidP="00996C7A"/>
        </w:tc>
      </w:tr>
      <w:tr w:rsidR="00797A4C" w:rsidTr="00996C7A">
        <w:trPr>
          <w:trHeight w:hRule="exact" w:val="285"/>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rPr>
                <w:sz w:val="24"/>
                <w:szCs w:val="24"/>
              </w:rPr>
            </w:pPr>
            <w:r>
              <w:rPr>
                <w:rFonts w:ascii="Times New Roman" w:hAnsi="Times New Roman"/>
                <w:color w:val="000000"/>
                <w:sz w:val="24"/>
                <w:szCs w:val="24"/>
              </w:rPr>
              <w:t>7Zip</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both"/>
              <w:rPr>
                <w:sz w:val="24"/>
                <w:szCs w:val="24"/>
              </w:rPr>
            </w:pPr>
            <w:r>
              <w:rPr>
                <w:rFonts w:ascii="Times New Roman" w:hAnsi="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бессрочно</w:t>
            </w:r>
          </w:p>
        </w:tc>
        <w:tc>
          <w:tcPr>
            <w:tcW w:w="143" w:type="dxa"/>
          </w:tcPr>
          <w:p w:rsidR="00797A4C" w:rsidRDefault="00797A4C" w:rsidP="00996C7A"/>
        </w:tc>
      </w:tr>
      <w:tr w:rsidR="00797A4C" w:rsidTr="00996C7A">
        <w:trPr>
          <w:trHeight w:hRule="exact" w:val="285"/>
        </w:trPr>
        <w:tc>
          <w:tcPr>
            <w:tcW w:w="426" w:type="dxa"/>
          </w:tcPr>
          <w:p w:rsidR="00797A4C" w:rsidRDefault="00797A4C" w:rsidP="00996C7A"/>
        </w:tc>
        <w:tc>
          <w:tcPr>
            <w:tcW w:w="1999"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rPr>
                <w:sz w:val="24"/>
                <w:szCs w:val="24"/>
              </w:rPr>
            </w:pPr>
            <w:r>
              <w:rPr>
                <w:rFonts w:ascii="Times New Roman" w:hAnsi="Times New Roman"/>
                <w:color w:val="000000"/>
                <w:sz w:val="24"/>
                <w:szCs w:val="24"/>
              </w:rPr>
              <w:t>FARManager</w:t>
            </w:r>
          </w:p>
        </w:tc>
        <w:tc>
          <w:tcPr>
            <w:tcW w:w="370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both"/>
              <w:rPr>
                <w:sz w:val="24"/>
                <w:szCs w:val="24"/>
              </w:rPr>
            </w:pPr>
            <w:r>
              <w:rPr>
                <w:rFonts w:ascii="Times New Roman" w:hAnsi="Times New Roman"/>
                <w:color w:val="000000"/>
                <w:sz w:val="24"/>
                <w:szCs w:val="24"/>
              </w:rPr>
              <w:t>свободнораспространяемоеПО</w:t>
            </w:r>
          </w:p>
        </w:tc>
        <w:tc>
          <w:tcPr>
            <w:tcW w:w="31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797A4C" w:rsidRDefault="00797A4C" w:rsidP="00996C7A">
            <w:pPr>
              <w:spacing w:after="0" w:line="240" w:lineRule="auto"/>
              <w:jc w:val="center"/>
              <w:rPr>
                <w:sz w:val="24"/>
                <w:szCs w:val="24"/>
              </w:rPr>
            </w:pPr>
            <w:r>
              <w:rPr>
                <w:rFonts w:ascii="Times New Roman" w:hAnsi="Times New Roman"/>
                <w:color w:val="000000"/>
                <w:sz w:val="24"/>
                <w:szCs w:val="24"/>
              </w:rPr>
              <w:t>бессрочно</w:t>
            </w:r>
          </w:p>
        </w:tc>
        <w:tc>
          <w:tcPr>
            <w:tcW w:w="143" w:type="dxa"/>
          </w:tcPr>
          <w:p w:rsidR="00797A4C" w:rsidRDefault="00797A4C" w:rsidP="00996C7A"/>
        </w:tc>
      </w:tr>
    </w:tbl>
    <w:p w:rsidR="00797A4C" w:rsidRDefault="00797A4C" w:rsidP="00797A4C">
      <w:pPr>
        <w:pStyle w:val="af5"/>
      </w:pPr>
    </w:p>
    <w:p w:rsidR="00797A4C" w:rsidRDefault="00797A4C" w:rsidP="00797A4C">
      <w:pPr>
        <w:pStyle w:val="af5"/>
      </w:pPr>
    </w:p>
    <w:p w:rsidR="00797A4C" w:rsidRPr="0019399C" w:rsidRDefault="00797A4C" w:rsidP="00797A4C">
      <w:pPr>
        <w:pStyle w:val="af5"/>
        <w:ind w:firstLine="0"/>
        <w:rPr>
          <w:b/>
          <w:color w:val="000000"/>
          <w:szCs w:val="24"/>
          <w:lang w:val="ru-RU"/>
        </w:rPr>
      </w:pPr>
      <w:r w:rsidRPr="0019399C">
        <w:rPr>
          <w:b/>
          <w:color w:val="000000"/>
          <w:szCs w:val="24"/>
          <w:lang w:val="ru-RU"/>
        </w:rPr>
        <w:t>Профессиональные</w:t>
      </w:r>
      <w:r>
        <w:rPr>
          <w:b/>
          <w:color w:val="000000"/>
          <w:szCs w:val="24"/>
          <w:lang w:val="ru-RU"/>
        </w:rPr>
        <w:t xml:space="preserve"> </w:t>
      </w:r>
      <w:r w:rsidRPr="0019399C">
        <w:rPr>
          <w:b/>
          <w:color w:val="000000"/>
          <w:szCs w:val="24"/>
          <w:lang w:val="ru-RU"/>
        </w:rPr>
        <w:t>базы</w:t>
      </w:r>
      <w:r>
        <w:rPr>
          <w:b/>
          <w:color w:val="000000"/>
          <w:szCs w:val="24"/>
          <w:lang w:val="ru-RU"/>
        </w:rPr>
        <w:t xml:space="preserve"> </w:t>
      </w:r>
      <w:r w:rsidRPr="0019399C">
        <w:rPr>
          <w:b/>
          <w:color w:val="000000"/>
          <w:szCs w:val="24"/>
          <w:lang w:val="ru-RU"/>
        </w:rPr>
        <w:t>данных</w:t>
      </w:r>
      <w:r>
        <w:rPr>
          <w:b/>
          <w:color w:val="000000"/>
          <w:szCs w:val="24"/>
          <w:lang w:val="ru-RU"/>
        </w:rPr>
        <w:t xml:space="preserve"> </w:t>
      </w:r>
      <w:r w:rsidRPr="0019399C">
        <w:rPr>
          <w:b/>
          <w:color w:val="000000"/>
          <w:szCs w:val="24"/>
          <w:lang w:val="ru-RU"/>
        </w:rPr>
        <w:t>иинформационные</w:t>
      </w:r>
      <w:r>
        <w:rPr>
          <w:b/>
          <w:color w:val="000000"/>
          <w:szCs w:val="24"/>
          <w:lang w:val="ru-RU"/>
        </w:rPr>
        <w:t xml:space="preserve"> </w:t>
      </w:r>
      <w:r w:rsidRPr="0019399C">
        <w:rPr>
          <w:b/>
          <w:color w:val="000000"/>
          <w:szCs w:val="24"/>
          <w:lang w:val="ru-RU"/>
        </w:rPr>
        <w:t>справочные</w:t>
      </w:r>
      <w:r>
        <w:rPr>
          <w:b/>
          <w:color w:val="000000"/>
          <w:szCs w:val="24"/>
          <w:lang w:val="ru-RU"/>
        </w:rPr>
        <w:t xml:space="preserve"> </w:t>
      </w:r>
      <w:r w:rsidRPr="0019399C">
        <w:rPr>
          <w:b/>
          <w:color w:val="000000"/>
          <w:szCs w:val="24"/>
          <w:lang w:val="ru-RU"/>
        </w:rPr>
        <w:t>системы</w:t>
      </w:r>
    </w:p>
    <w:p w:rsidR="00797A4C" w:rsidRPr="003770CE" w:rsidRDefault="00797A4C" w:rsidP="00797A4C">
      <w:pPr>
        <w:spacing w:after="0" w:line="240" w:lineRule="auto"/>
        <w:ind w:firstLine="567"/>
        <w:contextualSpacing/>
        <w:jc w:val="both"/>
        <w:rPr>
          <w:rFonts w:ascii="Times New Roman" w:eastAsia="Calibri" w:hAnsi="Times New Roman"/>
          <w:sz w:val="28"/>
          <w:szCs w:val="28"/>
          <w:lang w:eastAsia="en-US"/>
        </w:rPr>
      </w:pP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EastViewInformationServices, ООО «ИВИС» </w:t>
      </w:r>
      <w:r w:rsidRPr="008D2AE9">
        <w:rPr>
          <w:rFonts w:ascii="Times New Roman" w:hAnsi="Times New Roman"/>
          <w:bCs/>
          <w:sz w:val="24"/>
          <w:szCs w:val="24"/>
        </w:rPr>
        <w:tab/>
        <w:t xml:space="preserve">https://dlib.eastview.com/ </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Google (GoogleScholar) URL: https://scholar.google.ru/ </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наукометрическая реферативная и полнотекстовая база данных научных изданий «Webofscience»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797A4C" w:rsidRPr="008D2AE9" w:rsidRDefault="00797A4C" w:rsidP="00797A4C">
      <w:pPr>
        <w:widowControl w:val="0"/>
        <w:numPr>
          <w:ilvl w:val="0"/>
          <w:numId w:val="2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реферативная и полнотекстовая справочная база данных научных изданий «Scopus»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797A4C" w:rsidRDefault="00797A4C" w:rsidP="00797A4C">
      <w:pPr>
        <w:widowControl w:val="0"/>
        <w:numPr>
          <w:ilvl w:val="0"/>
          <w:numId w:val="27"/>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SpringerJournals </w:t>
      </w:r>
      <w:hyperlink r:id="rId15" w:history="1">
        <w:r w:rsidRPr="007725AF">
          <w:rPr>
            <w:rStyle w:val="af7"/>
            <w:rFonts w:ascii="Times New Roman" w:hAnsi="Times New Roman"/>
            <w:bCs/>
            <w:sz w:val="24"/>
            <w:szCs w:val="24"/>
          </w:rPr>
          <w:t>http://link.springer.com/</w:t>
        </w:r>
      </w:hyperlink>
      <w:r w:rsidRPr="008D2AE9">
        <w:rPr>
          <w:rFonts w:ascii="Times New Roman" w:hAnsi="Times New Roman"/>
          <w:bCs/>
          <w:sz w:val="24"/>
          <w:szCs w:val="24"/>
        </w:rPr>
        <w:t xml:space="preserve"> </w:t>
      </w:r>
    </w:p>
    <w:p w:rsidR="00797A4C" w:rsidRPr="00CC4DF1" w:rsidRDefault="00797A4C" w:rsidP="00797A4C">
      <w:pPr>
        <w:widowControl w:val="0"/>
        <w:tabs>
          <w:tab w:val="left" w:pos="851"/>
          <w:tab w:val="left" w:pos="993"/>
        </w:tabs>
        <w:autoSpaceDE w:val="0"/>
        <w:autoSpaceDN w:val="0"/>
        <w:adjustRightInd w:val="0"/>
        <w:spacing w:after="0" w:line="240" w:lineRule="auto"/>
        <w:ind w:left="567"/>
        <w:contextualSpacing/>
        <w:jc w:val="both"/>
        <w:rPr>
          <w:rFonts w:ascii="Times New Roman" w:hAnsi="Times New Roman"/>
          <w:bCs/>
          <w:sz w:val="24"/>
          <w:szCs w:val="24"/>
        </w:rPr>
      </w:pPr>
    </w:p>
    <w:p w:rsidR="004A11B8" w:rsidRPr="000E1E0C" w:rsidRDefault="004A11B8" w:rsidP="004A11B8">
      <w:pPr>
        <w:pStyle w:val="1"/>
        <w:spacing w:before="0" w:after="0"/>
        <w:rPr>
          <w:rStyle w:val="FontStyle14"/>
          <w:b/>
          <w:sz w:val="24"/>
          <w:szCs w:val="24"/>
        </w:rPr>
      </w:pPr>
      <w:r w:rsidRPr="000E1E0C">
        <w:rPr>
          <w:rStyle w:val="FontStyle14"/>
          <w:b/>
          <w:sz w:val="24"/>
          <w:szCs w:val="24"/>
        </w:rPr>
        <w:t xml:space="preserve">9 Материально-техническое обеспечение дисциплины </w:t>
      </w:r>
    </w:p>
    <w:p w:rsidR="004A11B8" w:rsidRDefault="004A11B8" w:rsidP="004A11B8">
      <w:pPr>
        <w:spacing w:after="0" w:line="240" w:lineRule="auto"/>
        <w:rPr>
          <w:rFonts w:ascii="Times New Roman" w:hAnsi="Times New Roman" w:cs="Times New Roman"/>
          <w:sz w:val="24"/>
          <w:szCs w:val="24"/>
        </w:rPr>
      </w:pPr>
      <w:r w:rsidRPr="000E1E0C">
        <w:rPr>
          <w:rFonts w:ascii="Times New Roman" w:hAnsi="Times New Roman" w:cs="Times New Roman"/>
          <w:sz w:val="24"/>
          <w:szCs w:val="24"/>
        </w:rPr>
        <w:t>Материально-техническое обеспечение дисциплины включает:</w:t>
      </w:r>
    </w:p>
    <w:p w:rsidR="00EC0618" w:rsidRPr="00EC0618" w:rsidRDefault="00EC0618" w:rsidP="00EC0618">
      <w:pPr>
        <w:contextualSpacing/>
        <w:jc w:val="righ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1"/>
        <w:gridCol w:w="5707"/>
      </w:tblGrid>
      <w:tr w:rsidR="00EC0618" w:rsidRPr="00EC0618" w:rsidTr="00996C7A">
        <w:trPr>
          <w:tblHeader/>
        </w:trPr>
        <w:tc>
          <w:tcPr>
            <w:tcW w:w="1928" w:type="pct"/>
            <w:vAlign w:val="center"/>
          </w:tcPr>
          <w:p w:rsidR="00EC0618" w:rsidRPr="00EC0618" w:rsidRDefault="00EC0618" w:rsidP="00996C7A">
            <w:pPr>
              <w:contextualSpacing/>
              <w:jc w:val="center"/>
              <w:rPr>
                <w:rFonts w:ascii="Times New Roman" w:eastAsia="Calibri" w:hAnsi="Times New Roman" w:cs="Times New Roman"/>
              </w:rPr>
            </w:pPr>
            <w:r w:rsidRPr="00EC0618">
              <w:rPr>
                <w:rFonts w:ascii="Times New Roman" w:eastAsia="Calibri" w:hAnsi="Times New Roman" w:cs="Times New Roman"/>
              </w:rPr>
              <w:t>Тип и название аудитории</w:t>
            </w:r>
          </w:p>
        </w:tc>
        <w:tc>
          <w:tcPr>
            <w:tcW w:w="3072" w:type="pct"/>
            <w:vAlign w:val="center"/>
          </w:tcPr>
          <w:p w:rsidR="00EC0618" w:rsidRPr="00EC0618" w:rsidRDefault="00EC0618" w:rsidP="00996C7A">
            <w:pPr>
              <w:contextualSpacing/>
              <w:jc w:val="center"/>
              <w:rPr>
                <w:rFonts w:ascii="Times New Roman" w:eastAsia="Calibri" w:hAnsi="Times New Roman" w:cs="Times New Roman"/>
              </w:rPr>
            </w:pPr>
            <w:r w:rsidRPr="00EC0618">
              <w:rPr>
                <w:rFonts w:ascii="Times New Roman" w:eastAsia="Calibri" w:hAnsi="Times New Roman" w:cs="Times New Roman"/>
              </w:rPr>
              <w:t>Оснащение аудитории</w:t>
            </w:r>
          </w:p>
        </w:tc>
      </w:tr>
      <w:tr w:rsidR="00EC0618" w:rsidRPr="00EC0618" w:rsidTr="00996C7A">
        <w:tc>
          <w:tcPr>
            <w:tcW w:w="1928" w:type="pct"/>
          </w:tcPr>
          <w:p w:rsidR="00EC0618" w:rsidRPr="00EC0618" w:rsidRDefault="00EC0618" w:rsidP="00996C7A">
            <w:pPr>
              <w:contextualSpacing/>
              <w:rPr>
                <w:rFonts w:ascii="Times New Roman" w:eastAsia="Calibri" w:hAnsi="Times New Roman" w:cs="Times New Roman"/>
              </w:rPr>
            </w:pPr>
            <w:r w:rsidRPr="00EC0618">
              <w:rPr>
                <w:rFonts w:ascii="Times New Roman" w:eastAsia="Calibri" w:hAnsi="Times New Roman" w:cs="Times New Roman"/>
              </w:rPr>
              <w:t>Учебные аудитории для проведения занятий лекционного типа</w:t>
            </w:r>
          </w:p>
        </w:tc>
        <w:tc>
          <w:tcPr>
            <w:tcW w:w="3072" w:type="pct"/>
          </w:tcPr>
          <w:p w:rsidR="00EC0618" w:rsidRPr="00EC0618" w:rsidRDefault="00EC0618" w:rsidP="00996C7A">
            <w:pPr>
              <w:contextualSpacing/>
              <w:rPr>
                <w:rFonts w:ascii="Times New Roman" w:eastAsia="Calibri" w:hAnsi="Times New Roman" w:cs="Times New Roman"/>
                <w:color w:val="000000"/>
              </w:rPr>
            </w:pPr>
            <w:r w:rsidRPr="00EC0618">
              <w:rPr>
                <w:rFonts w:ascii="Times New Roman" w:eastAsia="Calibri" w:hAnsi="Times New Roman" w:cs="Times New Roman"/>
                <w:color w:val="000000"/>
              </w:rPr>
              <w:t>Мультимедийные средства хранения, передачи  и представления информации.</w:t>
            </w:r>
          </w:p>
        </w:tc>
      </w:tr>
      <w:tr w:rsidR="00EC0618" w:rsidRPr="00EC0618" w:rsidTr="00996C7A">
        <w:tc>
          <w:tcPr>
            <w:tcW w:w="1928" w:type="pct"/>
          </w:tcPr>
          <w:p w:rsidR="00EC0618" w:rsidRPr="00EC0618" w:rsidRDefault="00EC0618" w:rsidP="00996C7A">
            <w:pPr>
              <w:contextualSpacing/>
              <w:rPr>
                <w:rFonts w:ascii="Times New Roman" w:eastAsia="Calibri" w:hAnsi="Times New Roman" w:cs="Times New Roman"/>
              </w:rPr>
            </w:pPr>
            <w:r w:rsidRPr="00EC0618">
              <w:rPr>
                <w:rFonts w:ascii="Times New Roman" w:eastAsia="Calibri" w:hAnsi="Times New Roman" w:cs="Times New Roman"/>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EC0618" w:rsidRPr="00EC0618" w:rsidRDefault="00EC0618" w:rsidP="00996C7A">
            <w:pPr>
              <w:contextualSpacing/>
              <w:rPr>
                <w:rFonts w:ascii="Times New Roman" w:eastAsia="Calibri" w:hAnsi="Times New Roman" w:cs="Times New Roman"/>
                <w:color w:val="000000"/>
              </w:rPr>
            </w:pPr>
            <w:r w:rsidRPr="00EC0618">
              <w:rPr>
                <w:rFonts w:ascii="Times New Roman" w:eastAsia="Calibri" w:hAnsi="Times New Roman" w:cs="Times New Roman"/>
                <w:color w:val="000000"/>
              </w:rPr>
              <w:t>Наглядные материалы</w:t>
            </w:r>
          </w:p>
          <w:p w:rsidR="00EC0618" w:rsidRPr="00EC0618" w:rsidRDefault="00EC0618" w:rsidP="00996C7A">
            <w:pPr>
              <w:pStyle w:val="af5"/>
              <w:spacing w:line="240" w:lineRule="auto"/>
              <w:rPr>
                <w:color w:val="000000"/>
                <w:szCs w:val="24"/>
              </w:rPr>
            </w:pPr>
          </w:p>
        </w:tc>
      </w:tr>
      <w:tr w:rsidR="00EC0618" w:rsidRPr="00EC0618" w:rsidTr="00996C7A">
        <w:tc>
          <w:tcPr>
            <w:tcW w:w="1928" w:type="pct"/>
          </w:tcPr>
          <w:p w:rsidR="00EC0618" w:rsidRPr="00EC0618" w:rsidRDefault="00EC0618" w:rsidP="00996C7A">
            <w:pPr>
              <w:contextualSpacing/>
              <w:rPr>
                <w:rFonts w:ascii="Times New Roman" w:eastAsia="Calibri" w:hAnsi="Times New Roman" w:cs="Times New Roman"/>
              </w:rPr>
            </w:pPr>
            <w:r w:rsidRPr="00EC0618">
              <w:rPr>
                <w:rFonts w:ascii="Times New Roman" w:eastAsia="Calibri" w:hAnsi="Times New Roman" w:cs="Times New Roman"/>
              </w:rPr>
              <w:t>Помещения для самостоятельной работы обучающихся</w:t>
            </w:r>
          </w:p>
        </w:tc>
        <w:tc>
          <w:tcPr>
            <w:tcW w:w="3072" w:type="pct"/>
          </w:tcPr>
          <w:p w:rsidR="00EC0618" w:rsidRPr="00EC0618" w:rsidRDefault="00EC0618" w:rsidP="00996C7A">
            <w:pPr>
              <w:contextualSpacing/>
              <w:rPr>
                <w:rFonts w:ascii="Times New Roman" w:eastAsia="Calibri" w:hAnsi="Times New Roman" w:cs="Times New Roman"/>
                <w:color w:val="000000"/>
              </w:rPr>
            </w:pPr>
            <w:r w:rsidRPr="00EC0618">
              <w:rPr>
                <w:rFonts w:ascii="Times New Roman" w:eastAsia="Calibri" w:hAnsi="Times New Roman" w:cs="Times New Roman"/>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EC0618" w:rsidRPr="00EC0618" w:rsidTr="00996C7A">
        <w:tc>
          <w:tcPr>
            <w:tcW w:w="1928" w:type="pct"/>
          </w:tcPr>
          <w:p w:rsidR="00EC0618" w:rsidRPr="00EC0618" w:rsidRDefault="00EC0618" w:rsidP="00996C7A">
            <w:pPr>
              <w:contextualSpacing/>
              <w:rPr>
                <w:rFonts w:ascii="Times New Roman" w:eastAsia="Calibri" w:hAnsi="Times New Roman" w:cs="Times New Roman"/>
              </w:rPr>
            </w:pPr>
            <w:r w:rsidRPr="00EC0618">
              <w:rPr>
                <w:rFonts w:ascii="Times New Roman" w:eastAsia="Calibri" w:hAnsi="Times New Roman" w:cs="Times New Roman"/>
              </w:rPr>
              <w:t>Помещение для хранения и профилактического обслуживания учебного оборудования</w:t>
            </w:r>
          </w:p>
        </w:tc>
        <w:tc>
          <w:tcPr>
            <w:tcW w:w="3072" w:type="pct"/>
          </w:tcPr>
          <w:p w:rsidR="00EC0618" w:rsidRPr="00EC0618" w:rsidRDefault="00EC0618" w:rsidP="00996C7A">
            <w:pPr>
              <w:contextualSpacing/>
              <w:rPr>
                <w:rFonts w:ascii="Times New Roman" w:eastAsia="Calibri" w:hAnsi="Times New Roman" w:cs="Times New Roman"/>
              </w:rPr>
            </w:pPr>
            <w:r w:rsidRPr="00EC0618">
              <w:rPr>
                <w:rFonts w:ascii="Times New Roman" w:eastAsia="Calibri" w:hAnsi="Times New Roman" w:cs="Times New Roman"/>
              </w:rPr>
              <w:t>Стеллажи для хранения учебно-наглядных пособий и учебно-методической документации.</w:t>
            </w:r>
          </w:p>
        </w:tc>
      </w:tr>
    </w:tbl>
    <w:p w:rsidR="00EC0618" w:rsidRPr="00EC0618" w:rsidRDefault="00EC0618" w:rsidP="00EC0618">
      <w:pPr>
        <w:pStyle w:val="1"/>
        <w:spacing w:before="0" w:after="0"/>
      </w:pPr>
    </w:p>
    <w:p w:rsidR="004A11B8" w:rsidRDefault="004A11B8" w:rsidP="004A11B8">
      <w:pPr>
        <w:pStyle w:val="1"/>
        <w:spacing w:before="0" w:after="0"/>
        <w:ind w:left="-567" w:firstLine="567"/>
      </w:pPr>
    </w:p>
    <w:p w:rsidR="002E6863" w:rsidRDefault="002E6863"/>
    <w:sectPr w:rsidR="002E6863" w:rsidSect="00A34A7C">
      <w:footerReference w:type="even" r:id="rId16"/>
      <w:footerReference w:type="default" r:id="rId17"/>
      <w:pgSz w:w="11907" w:h="16840" w:code="9"/>
      <w:pgMar w:top="1134"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500" w:rsidRDefault="00B04500" w:rsidP="00A61E79">
      <w:pPr>
        <w:spacing w:after="0" w:line="240" w:lineRule="auto"/>
      </w:pPr>
      <w:r>
        <w:separator/>
      </w:r>
    </w:p>
  </w:endnote>
  <w:endnote w:type="continuationSeparator" w:id="0">
    <w:p w:rsidR="00B04500" w:rsidRDefault="00B04500" w:rsidP="00A61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7C" w:rsidRDefault="00E7427C" w:rsidP="00A34A7C">
    <w:pPr>
      <w:pStyle w:val="a3"/>
      <w:framePr w:wrap="around" w:vAnchor="text" w:hAnchor="margin" w:xAlign="right" w:y="1"/>
      <w:rPr>
        <w:rStyle w:val="a5"/>
      </w:rPr>
    </w:pPr>
    <w:r>
      <w:rPr>
        <w:rStyle w:val="a5"/>
      </w:rPr>
      <w:fldChar w:fldCharType="begin"/>
    </w:r>
    <w:r w:rsidR="00A34A7C">
      <w:rPr>
        <w:rStyle w:val="a5"/>
      </w:rPr>
      <w:instrText xml:space="preserve">PAGE  </w:instrText>
    </w:r>
    <w:r>
      <w:rPr>
        <w:rStyle w:val="a5"/>
      </w:rPr>
      <w:fldChar w:fldCharType="end"/>
    </w:r>
  </w:p>
  <w:p w:rsidR="00A34A7C" w:rsidRDefault="00A34A7C" w:rsidP="00A34A7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7C" w:rsidRDefault="00E7427C" w:rsidP="00A34A7C">
    <w:pPr>
      <w:pStyle w:val="a3"/>
      <w:framePr w:wrap="around" w:vAnchor="text" w:hAnchor="margin" w:xAlign="right" w:y="1"/>
      <w:rPr>
        <w:rStyle w:val="a5"/>
      </w:rPr>
    </w:pPr>
    <w:r>
      <w:rPr>
        <w:rStyle w:val="a5"/>
      </w:rPr>
      <w:fldChar w:fldCharType="begin"/>
    </w:r>
    <w:r w:rsidR="00A34A7C">
      <w:rPr>
        <w:rStyle w:val="a5"/>
      </w:rPr>
      <w:instrText xml:space="preserve">PAGE  </w:instrText>
    </w:r>
    <w:r>
      <w:rPr>
        <w:rStyle w:val="a5"/>
      </w:rPr>
      <w:fldChar w:fldCharType="separate"/>
    </w:r>
    <w:r w:rsidR="00A44231">
      <w:rPr>
        <w:rStyle w:val="a5"/>
        <w:noProof/>
      </w:rPr>
      <w:t>55</w:t>
    </w:r>
    <w:r>
      <w:rPr>
        <w:rStyle w:val="a5"/>
      </w:rPr>
      <w:fldChar w:fldCharType="end"/>
    </w:r>
  </w:p>
  <w:p w:rsidR="00A34A7C" w:rsidRDefault="00A34A7C" w:rsidP="00A34A7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7C" w:rsidRDefault="00E7427C" w:rsidP="00A34A7C">
    <w:pPr>
      <w:pStyle w:val="a3"/>
      <w:framePr w:wrap="around" w:vAnchor="text" w:hAnchor="margin" w:xAlign="right" w:y="1"/>
      <w:rPr>
        <w:rStyle w:val="a5"/>
      </w:rPr>
    </w:pPr>
    <w:r>
      <w:rPr>
        <w:rStyle w:val="a5"/>
      </w:rPr>
      <w:fldChar w:fldCharType="begin"/>
    </w:r>
    <w:r w:rsidR="00A34A7C">
      <w:rPr>
        <w:rStyle w:val="a5"/>
      </w:rPr>
      <w:instrText xml:space="preserve">PAGE  </w:instrText>
    </w:r>
    <w:r>
      <w:rPr>
        <w:rStyle w:val="a5"/>
      </w:rPr>
      <w:fldChar w:fldCharType="end"/>
    </w:r>
  </w:p>
  <w:p w:rsidR="00A34A7C" w:rsidRDefault="00A34A7C" w:rsidP="00A34A7C">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A7C" w:rsidRDefault="00E7427C" w:rsidP="00A34A7C">
    <w:pPr>
      <w:pStyle w:val="a3"/>
      <w:framePr w:wrap="around" w:vAnchor="text" w:hAnchor="margin" w:xAlign="right" w:y="1"/>
      <w:rPr>
        <w:rStyle w:val="a5"/>
      </w:rPr>
    </w:pPr>
    <w:r>
      <w:rPr>
        <w:rStyle w:val="a5"/>
      </w:rPr>
      <w:fldChar w:fldCharType="begin"/>
    </w:r>
    <w:r w:rsidR="00A34A7C">
      <w:rPr>
        <w:rStyle w:val="a5"/>
      </w:rPr>
      <w:instrText xml:space="preserve">PAGE  </w:instrText>
    </w:r>
    <w:r>
      <w:rPr>
        <w:rStyle w:val="a5"/>
      </w:rPr>
      <w:fldChar w:fldCharType="separate"/>
    </w:r>
    <w:r w:rsidR="00A44231">
      <w:rPr>
        <w:rStyle w:val="a5"/>
        <w:noProof/>
      </w:rPr>
      <w:t>57</w:t>
    </w:r>
    <w:r>
      <w:rPr>
        <w:rStyle w:val="a5"/>
      </w:rPr>
      <w:fldChar w:fldCharType="end"/>
    </w:r>
  </w:p>
  <w:p w:rsidR="00A34A7C" w:rsidRDefault="00A34A7C" w:rsidP="00A34A7C">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500" w:rsidRDefault="00B04500" w:rsidP="00A61E79">
      <w:pPr>
        <w:spacing w:after="0" w:line="240" w:lineRule="auto"/>
      </w:pPr>
      <w:r>
        <w:separator/>
      </w:r>
    </w:p>
  </w:footnote>
  <w:footnote w:type="continuationSeparator" w:id="0">
    <w:p w:rsidR="00B04500" w:rsidRDefault="00B04500" w:rsidP="00A61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1BCA"/>
    <w:multiLevelType w:val="hybridMultilevel"/>
    <w:tmpl w:val="872656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B370130"/>
    <w:multiLevelType w:val="hybridMultilevel"/>
    <w:tmpl w:val="948C56A2"/>
    <w:lvl w:ilvl="0" w:tplc="AF04C53A">
      <w:start w:val="1"/>
      <w:numFmt w:val="decimal"/>
      <w:lvlText w:val="%1."/>
      <w:lvlJc w:val="left"/>
      <w:pPr>
        <w:tabs>
          <w:tab w:val="num" w:pos="924"/>
        </w:tabs>
        <w:ind w:left="924"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2" w15:restartNumberingAfterBreak="0">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2665C6F"/>
    <w:multiLevelType w:val="hybridMultilevel"/>
    <w:tmpl w:val="112ADB60"/>
    <w:lvl w:ilvl="0" w:tplc="AF04C53A">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24935E52"/>
    <w:multiLevelType w:val="hybridMultilevel"/>
    <w:tmpl w:val="5FB638D8"/>
    <w:lvl w:ilvl="0" w:tplc="0FDE0F82">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6" w15:restartNumberingAfterBreak="0">
    <w:nsid w:val="3359145C"/>
    <w:multiLevelType w:val="hybridMultilevel"/>
    <w:tmpl w:val="76BC74E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hint="default"/>
        <w:b w:val="0"/>
        <w:i w:val="0"/>
        <w:sz w:val="28"/>
        <w:szCs w:val="28"/>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8"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39B46966"/>
    <w:multiLevelType w:val="hybridMultilevel"/>
    <w:tmpl w:val="675EE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AA80B82"/>
    <w:multiLevelType w:val="hybridMultilevel"/>
    <w:tmpl w:val="6CAC7A4E"/>
    <w:lvl w:ilvl="0" w:tplc="0419000F">
      <w:start w:val="1"/>
      <w:numFmt w:val="decimal"/>
      <w:lvlText w:val="%1."/>
      <w:lvlJc w:val="left"/>
      <w:pPr>
        <w:tabs>
          <w:tab w:val="num" w:pos="1864"/>
        </w:tabs>
        <w:ind w:left="1864" w:hanging="115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D678B8"/>
    <w:multiLevelType w:val="hybridMultilevel"/>
    <w:tmpl w:val="F9FAB412"/>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944A03"/>
    <w:multiLevelType w:val="hybridMultilevel"/>
    <w:tmpl w:val="AA7863D2"/>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A53BE4"/>
    <w:multiLevelType w:val="hybridMultilevel"/>
    <w:tmpl w:val="C428B750"/>
    <w:lvl w:ilvl="0" w:tplc="0419000F">
      <w:start w:val="1"/>
      <w:numFmt w:val="decimal"/>
      <w:lvlText w:val="%1."/>
      <w:lvlJc w:val="left"/>
      <w:pPr>
        <w:ind w:left="2203" w:hanging="360"/>
      </w:p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20" w15:restartNumberingAfterBreak="0">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C825B4"/>
    <w:multiLevelType w:val="hybridMultilevel"/>
    <w:tmpl w:val="B68EF308"/>
    <w:lvl w:ilvl="0" w:tplc="AF04C53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 w15:restartNumberingAfterBreak="0">
    <w:nsid w:val="68624D80"/>
    <w:multiLevelType w:val="hybridMultilevel"/>
    <w:tmpl w:val="3ABEEAD4"/>
    <w:lvl w:ilvl="0" w:tplc="AF04C53A">
      <w:start w:val="1"/>
      <w:numFmt w:val="decimal"/>
      <w:lvlText w:val="%1."/>
      <w:lvlJc w:val="left"/>
      <w:pPr>
        <w:tabs>
          <w:tab w:val="num" w:pos="567"/>
        </w:tabs>
        <w:ind w:left="567"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68FC48A5"/>
    <w:multiLevelType w:val="hybridMultilevel"/>
    <w:tmpl w:val="6F9C1ED4"/>
    <w:lvl w:ilvl="0" w:tplc="AF04C53A">
      <w:start w:val="1"/>
      <w:numFmt w:val="decimal"/>
      <w:lvlText w:val="%1."/>
      <w:lvlJc w:val="left"/>
      <w:pPr>
        <w:tabs>
          <w:tab w:val="num" w:pos="1284"/>
        </w:tabs>
        <w:ind w:left="1284"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24" w15:restartNumberingAfterBreak="0">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D43C6C"/>
    <w:multiLevelType w:val="hybridMultilevel"/>
    <w:tmpl w:val="78C49D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6"/>
  </w:num>
  <w:num w:numId="3">
    <w:abstractNumId w:val="16"/>
  </w:num>
  <w:num w:numId="4">
    <w:abstractNumId w:val="21"/>
  </w:num>
  <w:num w:numId="5">
    <w:abstractNumId w:val="22"/>
  </w:num>
  <w:num w:numId="6">
    <w:abstractNumId w:val="1"/>
  </w:num>
  <w:num w:numId="7">
    <w:abstractNumId w:val="7"/>
  </w:num>
  <w:num w:numId="8">
    <w:abstractNumId w:val="10"/>
  </w:num>
  <w:num w:numId="9">
    <w:abstractNumId w:val="13"/>
  </w:num>
  <w:num w:numId="10">
    <w:abstractNumId w:val="20"/>
  </w:num>
  <w:num w:numId="11">
    <w:abstractNumId w:val="18"/>
  </w:num>
  <w:num w:numId="12">
    <w:abstractNumId w:val="2"/>
  </w:num>
  <w:num w:numId="13">
    <w:abstractNumId w:val="9"/>
  </w:num>
  <w:num w:numId="14">
    <w:abstractNumId w:val="14"/>
  </w:num>
  <w:num w:numId="15">
    <w:abstractNumId w:val="4"/>
  </w:num>
  <w:num w:numId="16">
    <w:abstractNumId w:val="23"/>
  </w:num>
  <w:num w:numId="17">
    <w:abstractNumId w:val="5"/>
  </w:num>
  <w:num w:numId="18">
    <w:abstractNumId w:val="17"/>
  </w:num>
  <w:num w:numId="19">
    <w:abstractNumId w:val="25"/>
  </w:num>
  <w:num w:numId="20">
    <w:abstractNumId w:val="24"/>
  </w:num>
  <w:num w:numId="21">
    <w:abstractNumId w:val="0"/>
  </w:num>
  <w:num w:numId="22">
    <w:abstractNumId w:val="26"/>
  </w:num>
  <w:num w:numId="23">
    <w:abstractNumId w:val="15"/>
  </w:num>
  <w:num w:numId="24">
    <w:abstractNumId w:val="11"/>
  </w:num>
  <w:num w:numId="25">
    <w:abstractNumId w:val="19"/>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A11B8"/>
    <w:rsid w:val="000534CD"/>
    <w:rsid w:val="00063A2B"/>
    <w:rsid w:val="000E6AF9"/>
    <w:rsid w:val="0019399C"/>
    <w:rsid w:val="002E6863"/>
    <w:rsid w:val="003109E3"/>
    <w:rsid w:val="004A11B8"/>
    <w:rsid w:val="005A6E5F"/>
    <w:rsid w:val="005E3A85"/>
    <w:rsid w:val="00797A4C"/>
    <w:rsid w:val="00880FD3"/>
    <w:rsid w:val="00A34A7C"/>
    <w:rsid w:val="00A44231"/>
    <w:rsid w:val="00A61E79"/>
    <w:rsid w:val="00B04500"/>
    <w:rsid w:val="00C71206"/>
    <w:rsid w:val="00DE1EFA"/>
    <w:rsid w:val="00E45839"/>
    <w:rsid w:val="00E7427C"/>
    <w:rsid w:val="00EB76C3"/>
    <w:rsid w:val="00EC0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246BB2-B36E-4EC9-9255-84021E0A0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E79"/>
  </w:style>
  <w:style w:type="paragraph" w:styleId="1">
    <w:name w:val="heading 1"/>
    <w:basedOn w:val="a"/>
    <w:next w:val="a"/>
    <w:link w:val="10"/>
    <w:qFormat/>
    <w:rsid w:val="004A11B8"/>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4A11B8"/>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qFormat/>
    <w:rsid w:val="004A11B8"/>
    <w:pPr>
      <w:keepNext/>
      <w:widowControl w:val="0"/>
      <w:autoSpaceDE w:val="0"/>
      <w:autoSpaceDN w:val="0"/>
      <w:adjustRightInd w:val="0"/>
      <w:spacing w:before="240" w:after="60" w:line="240" w:lineRule="auto"/>
      <w:ind w:firstLine="567"/>
      <w:jc w:val="both"/>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A11B8"/>
    <w:rPr>
      <w:rFonts w:ascii="Times New Roman" w:eastAsia="Times New Roman" w:hAnsi="Times New Roman" w:cs="Times New Roman"/>
      <w:b/>
      <w:iCs/>
      <w:sz w:val="24"/>
      <w:szCs w:val="20"/>
    </w:rPr>
  </w:style>
  <w:style w:type="character" w:customStyle="1" w:styleId="20">
    <w:name w:val="Заголовок 2 Знак"/>
    <w:basedOn w:val="a0"/>
    <w:link w:val="2"/>
    <w:rsid w:val="004A11B8"/>
    <w:rPr>
      <w:rFonts w:ascii="Times New Roman" w:eastAsia="Times New Roman" w:hAnsi="Times New Roman" w:cs="Times New Roman"/>
      <w:b/>
      <w:bCs/>
      <w:i/>
      <w:sz w:val="24"/>
      <w:szCs w:val="20"/>
    </w:rPr>
  </w:style>
  <w:style w:type="character" w:customStyle="1" w:styleId="30">
    <w:name w:val="Заголовок 3 Знак"/>
    <w:basedOn w:val="a0"/>
    <w:link w:val="3"/>
    <w:rsid w:val="004A11B8"/>
    <w:rPr>
      <w:rFonts w:ascii="Arial" w:eastAsia="Times New Roman" w:hAnsi="Arial" w:cs="Arial"/>
      <w:b/>
      <w:bCs/>
      <w:sz w:val="26"/>
      <w:szCs w:val="26"/>
    </w:rPr>
  </w:style>
  <w:style w:type="paragraph" w:customStyle="1" w:styleId="Style1">
    <w:name w:val="Style1"/>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uiPriority w:val="99"/>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basedOn w:val="a0"/>
    <w:rsid w:val="004A11B8"/>
    <w:rPr>
      <w:rFonts w:ascii="Times New Roman" w:hAnsi="Times New Roman" w:cs="Times New Roman"/>
      <w:sz w:val="10"/>
      <w:szCs w:val="10"/>
    </w:rPr>
  </w:style>
  <w:style w:type="character" w:customStyle="1" w:styleId="FontStyle12">
    <w:name w:val="Font Style12"/>
    <w:basedOn w:val="a0"/>
    <w:rsid w:val="004A11B8"/>
    <w:rPr>
      <w:rFonts w:ascii="Georgia" w:hAnsi="Georgia" w:cs="Georgia"/>
      <w:b/>
      <w:bCs/>
      <w:sz w:val="12"/>
      <w:szCs w:val="12"/>
    </w:rPr>
  </w:style>
  <w:style w:type="character" w:customStyle="1" w:styleId="FontStyle13">
    <w:name w:val="Font Style13"/>
    <w:basedOn w:val="a0"/>
    <w:rsid w:val="004A11B8"/>
    <w:rPr>
      <w:rFonts w:ascii="Times New Roman" w:hAnsi="Times New Roman" w:cs="Times New Roman"/>
      <w:b/>
      <w:bCs/>
      <w:sz w:val="12"/>
      <w:szCs w:val="12"/>
    </w:rPr>
  </w:style>
  <w:style w:type="character" w:customStyle="1" w:styleId="FontStyle14">
    <w:name w:val="Font Style14"/>
    <w:basedOn w:val="a0"/>
    <w:rsid w:val="004A11B8"/>
    <w:rPr>
      <w:rFonts w:ascii="Times New Roman" w:hAnsi="Times New Roman" w:cs="Times New Roman"/>
      <w:b/>
      <w:bCs/>
      <w:sz w:val="14"/>
      <w:szCs w:val="14"/>
    </w:rPr>
  </w:style>
  <w:style w:type="character" w:customStyle="1" w:styleId="FontStyle15">
    <w:name w:val="Font Style15"/>
    <w:basedOn w:val="a0"/>
    <w:rsid w:val="004A11B8"/>
    <w:rPr>
      <w:rFonts w:ascii="Times New Roman" w:hAnsi="Times New Roman" w:cs="Times New Roman"/>
      <w:b/>
      <w:bCs/>
      <w:sz w:val="18"/>
      <w:szCs w:val="18"/>
    </w:rPr>
  </w:style>
  <w:style w:type="character" w:customStyle="1" w:styleId="FontStyle16">
    <w:name w:val="Font Style16"/>
    <w:basedOn w:val="a0"/>
    <w:rsid w:val="004A11B8"/>
    <w:rPr>
      <w:rFonts w:ascii="Times New Roman" w:hAnsi="Times New Roman" w:cs="Times New Roman"/>
      <w:b/>
      <w:bCs/>
      <w:sz w:val="16"/>
      <w:szCs w:val="16"/>
    </w:rPr>
  </w:style>
  <w:style w:type="character" w:customStyle="1" w:styleId="FontStyle17">
    <w:name w:val="Font Style17"/>
    <w:basedOn w:val="a0"/>
    <w:rsid w:val="004A11B8"/>
    <w:rPr>
      <w:rFonts w:ascii="Times New Roman" w:hAnsi="Times New Roman" w:cs="Times New Roman"/>
      <w:b/>
      <w:bCs/>
      <w:sz w:val="16"/>
      <w:szCs w:val="16"/>
    </w:rPr>
  </w:style>
  <w:style w:type="character" w:customStyle="1" w:styleId="FontStyle18">
    <w:name w:val="Font Style18"/>
    <w:basedOn w:val="a0"/>
    <w:rsid w:val="004A11B8"/>
    <w:rPr>
      <w:rFonts w:ascii="Times New Roman" w:hAnsi="Times New Roman" w:cs="Times New Roman"/>
      <w:b/>
      <w:bCs/>
      <w:sz w:val="10"/>
      <w:szCs w:val="10"/>
    </w:rPr>
  </w:style>
  <w:style w:type="character" w:customStyle="1" w:styleId="FontStyle19">
    <w:name w:val="Font Style19"/>
    <w:basedOn w:val="a0"/>
    <w:rsid w:val="004A11B8"/>
    <w:rPr>
      <w:rFonts w:ascii="Times New Roman" w:hAnsi="Times New Roman" w:cs="Times New Roman"/>
      <w:i/>
      <w:iCs/>
      <w:sz w:val="12"/>
      <w:szCs w:val="12"/>
    </w:rPr>
  </w:style>
  <w:style w:type="character" w:customStyle="1" w:styleId="FontStyle20">
    <w:name w:val="Font Style20"/>
    <w:basedOn w:val="a0"/>
    <w:rsid w:val="004A11B8"/>
    <w:rPr>
      <w:rFonts w:ascii="Georgia" w:hAnsi="Georgia" w:cs="Georgia"/>
      <w:sz w:val="12"/>
      <w:szCs w:val="12"/>
    </w:rPr>
  </w:style>
  <w:style w:type="character" w:customStyle="1" w:styleId="FontStyle21">
    <w:name w:val="Font Style21"/>
    <w:basedOn w:val="a0"/>
    <w:rsid w:val="004A11B8"/>
    <w:rPr>
      <w:rFonts w:ascii="Times New Roman" w:hAnsi="Times New Roman" w:cs="Times New Roman"/>
      <w:sz w:val="12"/>
      <w:szCs w:val="12"/>
    </w:rPr>
  </w:style>
  <w:style w:type="character" w:customStyle="1" w:styleId="FontStyle22">
    <w:name w:val="Font Style22"/>
    <w:basedOn w:val="a0"/>
    <w:rsid w:val="004A11B8"/>
    <w:rPr>
      <w:rFonts w:ascii="Times New Roman" w:hAnsi="Times New Roman" w:cs="Times New Roman"/>
      <w:sz w:val="20"/>
      <w:szCs w:val="20"/>
    </w:rPr>
  </w:style>
  <w:style w:type="character" w:customStyle="1" w:styleId="FontStyle23">
    <w:name w:val="Font Style23"/>
    <w:basedOn w:val="a0"/>
    <w:rsid w:val="004A11B8"/>
    <w:rPr>
      <w:rFonts w:ascii="Times New Roman" w:hAnsi="Times New Roman" w:cs="Times New Roman"/>
      <w:b/>
      <w:bCs/>
      <w:sz w:val="12"/>
      <w:szCs w:val="12"/>
    </w:rPr>
  </w:style>
  <w:style w:type="character" w:customStyle="1" w:styleId="FontStyle24">
    <w:name w:val="Font Style24"/>
    <w:basedOn w:val="a0"/>
    <w:rsid w:val="004A11B8"/>
    <w:rPr>
      <w:rFonts w:ascii="Times New Roman" w:hAnsi="Times New Roman" w:cs="Times New Roman"/>
      <w:b/>
      <w:bCs/>
      <w:sz w:val="10"/>
      <w:szCs w:val="10"/>
    </w:rPr>
  </w:style>
  <w:style w:type="character" w:customStyle="1" w:styleId="FontStyle25">
    <w:name w:val="Font Style25"/>
    <w:basedOn w:val="a0"/>
    <w:rsid w:val="004A11B8"/>
    <w:rPr>
      <w:rFonts w:ascii="Times New Roman" w:hAnsi="Times New Roman" w:cs="Times New Roman"/>
      <w:i/>
      <w:iCs/>
      <w:sz w:val="12"/>
      <w:szCs w:val="12"/>
    </w:rPr>
  </w:style>
  <w:style w:type="paragraph" w:customStyle="1" w:styleId="Style9">
    <w:name w:val="Style9"/>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basedOn w:val="a0"/>
    <w:rsid w:val="004A11B8"/>
    <w:rPr>
      <w:rFonts w:ascii="Times New Roman" w:hAnsi="Times New Roman" w:cs="Times New Roman"/>
      <w:b/>
      <w:bCs/>
      <w:sz w:val="12"/>
      <w:szCs w:val="12"/>
    </w:rPr>
  </w:style>
  <w:style w:type="character" w:customStyle="1" w:styleId="FontStyle27">
    <w:name w:val="Font Style27"/>
    <w:basedOn w:val="a0"/>
    <w:rsid w:val="004A11B8"/>
    <w:rPr>
      <w:rFonts w:ascii="Times New Roman" w:hAnsi="Times New Roman" w:cs="Times New Roman"/>
      <w:b/>
      <w:bCs/>
      <w:sz w:val="10"/>
      <w:szCs w:val="10"/>
    </w:rPr>
  </w:style>
  <w:style w:type="character" w:customStyle="1" w:styleId="FontStyle28">
    <w:name w:val="Font Style28"/>
    <w:basedOn w:val="a0"/>
    <w:rsid w:val="004A11B8"/>
    <w:rPr>
      <w:rFonts w:ascii="Constantia" w:hAnsi="Constantia" w:cs="Constantia"/>
      <w:b/>
      <w:bCs/>
      <w:smallCaps/>
      <w:sz w:val="10"/>
      <w:szCs w:val="10"/>
    </w:rPr>
  </w:style>
  <w:style w:type="character" w:customStyle="1" w:styleId="FontStyle29">
    <w:name w:val="Font Style29"/>
    <w:basedOn w:val="a0"/>
    <w:rsid w:val="004A11B8"/>
    <w:rPr>
      <w:rFonts w:ascii="Times New Roman" w:hAnsi="Times New Roman" w:cs="Times New Roman"/>
      <w:b/>
      <w:bCs/>
      <w:sz w:val="10"/>
      <w:szCs w:val="10"/>
    </w:rPr>
  </w:style>
  <w:style w:type="character" w:customStyle="1" w:styleId="FontStyle30">
    <w:name w:val="Font Style30"/>
    <w:basedOn w:val="a0"/>
    <w:rsid w:val="004A11B8"/>
    <w:rPr>
      <w:rFonts w:ascii="Times New Roman" w:hAnsi="Times New Roman" w:cs="Times New Roman"/>
      <w:b/>
      <w:bCs/>
      <w:sz w:val="10"/>
      <w:szCs w:val="10"/>
    </w:rPr>
  </w:style>
  <w:style w:type="character" w:customStyle="1" w:styleId="FontStyle31">
    <w:name w:val="Font Style31"/>
    <w:basedOn w:val="a0"/>
    <w:rsid w:val="004A11B8"/>
    <w:rPr>
      <w:rFonts w:ascii="Georgia" w:hAnsi="Georgia" w:cs="Georgia"/>
      <w:sz w:val="12"/>
      <w:szCs w:val="12"/>
    </w:rPr>
  </w:style>
  <w:style w:type="character" w:customStyle="1" w:styleId="FontStyle32">
    <w:name w:val="Font Style32"/>
    <w:basedOn w:val="a0"/>
    <w:rsid w:val="004A11B8"/>
    <w:rPr>
      <w:rFonts w:ascii="Times New Roman" w:hAnsi="Times New Roman" w:cs="Times New Roman"/>
      <w:i/>
      <w:iCs/>
      <w:sz w:val="12"/>
      <w:szCs w:val="12"/>
    </w:rPr>
  </w:style>
  <w:style w:type="character" w:customStyle="1" w:styleId="FontStyle33">
    <w:name w:val="Font Style33"/>
    <w:basedOn w:val="a0"/>
    <w:rsid w:val="004A11B8"/>
    <w:rPr>
      <w:rFonts w:ascii="Times New Roman" w:hAnsi="Times New Roman" w:cs="Times New Roman"/>
      <w:b/>
      <w:bCs/>
      <w:sz w:val="12"/>
      <w:szCs w:val="12"/>
    </w:rPr>
  </w:style>
  <w:style w:type="character" w:customStyle="1" w:styleId="FontStyle34">
    <w:name w:val="Font Style34"/>
    <w:basedOn w:val="a0"/>
    <w:rsid w:val="004A11B8"/>
    <w:rPr>
      <w:rFonts w:ascii="Times New Roman" w:hAnsi="Times New Roman" w:cs="Times New Roman"/>
      <w:sz w:val="12"/>
      <w:szCs w:val="12"/>
    </w:rPr>
  </w:style>
  <w:style w:type="character" w:customStyle="1" w:styleId="FontStyle35">
    <w:name w:val="Font Style35"/>
    <w:basedOn w:val="a0"/>
    <w:rsid w:val="004A11B8"/>
    <w:rPr>
      <w:rFonts w:ascii="Times New Roman" w:hAnsi="Times New Roman" w:cs="Times New Roman"/>
      <w:smallCaps/>
      <w:sz w:val="12"/>
      <w:szCs w:val="12"/>
    </w:rPr>
  </w:style>
  <w:style w:type="character" w:customStyle="1" w:styleId="FontStyle36">
    <w:name w:val="Font Style36"/>
    <w:basedOn w:val="a0"/>
    <w:rsid w:val="004A11B8"/>
    <w:rPr>
      <w:rFonts w:ascii="Times New Roman" w:hAnsi="Times New Roman" w:cs="Times New Roman"/>
      <w:sz w:val="12"/>
      <w:szCs w:val="12"/>
    </w:rPr>
  </w:style>
  <w:style w:type="character" w:customStyle="1" w:styleId="FontStyle37">
    <w:name w:val="Font Style37"/>
    <w:basedOn w:val="a0"/>
    <w:rsid w:val="004A11B8"/>
    <w:rPr>
      <w:rFonts w:ascii="Times New Roman" w:hAnsi="Times New Roman" w:cs="Times New Roman"/>
      <w:spacing w:val="10"/>
      <w:sz w:val="12"/>
      <w:szCs w:val="12"/>
    </w:rPr>
  </w:style>
  <w:style w:type="character" w:customStyle="1" w:styleId="FontStyle38">
    <w:name w:val="Font Style38"/>
    <w:basedOn w:val="a0"/>
    <w:rsid w:val="004A11B8"/>
    <w:rPr>
      <w:rFonts w:ascii="Times New Roman" w:hAnsi="Times New Roman" w:cs="Times New Roman"/>
      <w:b/>
      <w:bCs/>
      <w:sz w:val="10"/>
      <w:szCs w:val="10"/>
    </w:rPr>
  </w:style>
  <w:style w:type="character" w:customStyle="1" w:styleId="FontStyle39">
    <w:name w:val="Font Style39"/>
    <w:basedOn w:val="a0"/>
    <w:rsid w:val="004A11B8"/>
    <w:rPr>
      <w:rFonts w:ascii="Times New Roman" w:hAnsi="Times New Roman" w:cs="Times New Roman"/>
      <w:i/>
      <w:iCs/>
      <w:sz w:val="14"/>
      <w:szCs w:val="14"/>
    </w:rPr>
  </w:style>
  <w:style w:type="character" w:customStyle="1" w:styleId="FontStyle40">
    <w:name w:val="Font Style40"/>
    <w:basedOn w:val="a0"/>
    <w:rsid w:val="004A11B8"/>
    <w:rPr>
      <w:rFonts w:ascii="Times New Roman" w:hAnsi="Times New Roman" w:cs="Times New Roman"/>
      <w:i/>
      <w:iCs/>
      <w:sz w:val="12"/>
      <w:szCs w:val="12"/>
    </w:rPr>
  </w:style>
  <w:style w:type="paragraph" w:customStyle="1" w:styleId="Style20">
    <w:name w:val="Style20"/>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basedOn w:val="a0"/>
    <w:rsid w:val="004A11B8"/>
    <w:rPr>
      <w:rFonts w:ascii="Tahoma" w:hAnsi="Tahoma" w:cs="Tahoma"/>
      <w:sz w:val="22"/>
      <w:szCs w:val="22"/>
    </w:rPr>
  </w:style>
  <w:style w:type="character" w:customStyle="1" w:styleId="FontStyle42">
    <w:name w:val="Font Style42"/>
    <w:basedOn w:val="a0"/>
    <w:rsid w:val="004A11B8"/>
    <w:rPr>
      <w:rFonts w:ascii="Times New Roman" w:hAnsi="Times New Roman" w:cs="Times New Roman"/>
      <w:spacing w:val="-10"/>
      <w:sz w:val="24"/>
      <w:szCs w:val="24"/>
    </w:rPr>
  </w:style>
  <w:style w:type="character" w:customStyle="1" w:styleId="FontStyle43">
    <w:name w:val="Font Style43"/>
    <w:basedOn w:val="a0"/>
    <w:rsid w:val="004A11B8"/>
    <w:rPr>
      <w:rFonts w:ascii="Courier New" w:hAnsi="Courier New" w:cs="Courier New"/>
      <w:b/>
      <w:bCs/>
      <w:i/>
      <w:iCs/>
      <w:sz w:val="12"/>
      <w:szCs w:val="12"/>
    </w:rPr>
  </w:style>
  <w:style w:type="character" w:customStyle="1" w:styleId="FontStyle44">
    <w:name w:val="Font Style44"/>
    <w:basedOn w:val="a0"/>
    <w:rsid w:val="004A11B8"/>
    <w:rPr>
      <w:rFonts w:ascii="Times New Roman" w:hAnsi="Times New Roman" w:cs="Times New Roman"/>
      <w:b/>
      <w:bCs/>
      <w:sz w:val="42"/>
      <w:szCs w:val="42"/>
    </w:rPr>
  </w:style>
  <w:style w:type="paragraph" w:customStyle="1" w:styleId="Style25">
    <w:name w:val="Style2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basedOn w:val="a0"/>
    <w:rsid w:val="004A11B8"/>
    <w:rPr>
      <w:rFonts w:ascii="Times New Roman" w:hAnsi="Times New Roman" w:cs="Times New Roman"/>
      <w:i/>
      <w:iCs/>
      <w:spacing w:val="10"/>
      <w:sz w:val="16"/>
      <w:szCs w:val="16"/>
    </w:rPr>
  </w:style>
  <w:style w:type="character" w:customStyle="1" w:styleId="FontStyle46">
    <w:name w:val="Font Style46"/>
    <w:basedOn w:val="a0"/>
    <w:rsid w:val="004A11B8"/>
    <w:rPr>
      <w:rFonts w:ascii="Constantia" w:hAnsi="Constantia" w:cs="Constantia"/>
      <w:sz w:val="14"/>
      <w:szCs w:val="14"/>
    </w:rPr>
  </w:style>
  <w:style w:type="character" w:customStyle="1" w:styleId="FontStyle47">
    <w:name w:val="Font Style47"/>
    <w:basedOn w:val="a0"/>
    <w:rsid w:val="004A11B8"/>
    <w:rPr>
      <w:rFonts w:ascii="Times New Roman" w:hAnsi="Times New Roman" w:cs="Times New Roman"/>
      <w:b/>
      <w:bCs/>
      <w:sz w:val="12"/>
      <w:szCs w:val="12"/>
    </w:rPr>
  </w:style>
  <w:style w:type="character" w:customStyle="1" w:styleId="FontStyle48">
    <w:name w:val="Font Style48"/>
    <w:basedOn w:val="a0"/>
    <w:rsid w:val="004A11B8"/>
    <w:rPr>
      <w:rFonts w:ascii="Times New Roman" w:hAnsi="Times New Roman" w:cs="Times New Roman"/>
      <w:b/>
      <w:bCs/>
      <w:spacing w:val="-20"/>
      <w:sz w:val="32"/>
      <w:szCs w:val="32"/>
    </w:rPr>
  </w:style>
  <w:style w:type="character" w:customStyle="1" w:styleId="FontStyle49">
    <w:name w:val="Font Style49"/>
    <w:basedOn w:val="a0"/>
    <w:rsid w:val="004A11B8"/>
    <w:rPr>
      <w:rFonts w:ascii="Times New Roman" w:hAnsi="Times New Roman" w:cs="Times New Roman"/>
      <w:i/>
      <w:iCs/>
      <w:w w:val="50"/>
      <w:sz w:val="42"/>
      <w:szCs w:val="42"/>
    </w:rPr>
  </w:style>
  <w:style w:type="character" w:customStyle="1" w:styleId="FontStyle50">
    <w:name w:val="Font Style50"/>
    <w:basedOn w:val="a0"/>
    <w:rsid w:val="004A11B8"/>
    <w:rPr>
      <w:rFonts w:ascii="Times New Roman" w:hAnsi="Times New Roman" w:cs="Times New Roman"/>
      <w:sz w:val="14"/>
      <w:szCs w:val="14"/>
    </w:rPr>
  </w:style>
  <w:style w:type="character" w:customStyle="1" w:styleId="FontStyle51">
    <w:name w:val="Font Style51"/>
    <w:basedOn w:val="a0"/>
    <w:rsid w:val="004A11B8"/>
    <w:rPr>
      <w:rFonts w:ascii="Times New Roman" w:hAnsi="Times New Roman" w:cs="Times New Roman"/>
      <w:sz w:val="16"/>
      <w:szCs w:val="16"/>
    </w:rPr>
  </w:style>
  <w:style w:type="character" w:customStyle="1" w:styleId="FontStyle52">
    <w:name w:val="Font Style52"/>
    <w:basedOn w:val="a0"/>
    <w:rsid w:val="004A11B8"/>
    <w:rPr>
      <w:rFonts w:ascii="Times New Roman" w:hAnsi="Times New Roman" w:cs="Times New Roman"/>
      <w:b/>
      <w:bCs/>
      <w:sz w:val="10"/>
      <w:szCs w:val="10"/>
    </w:rPr>
  </w:style>
  <w:style w:type="character" w:customStyle="1" w:styleId="FontStyle53">
    <w:name w:val="Font Style53"/>
    <w:basedOn w:val="a0"/>
    <w:rsid w:val="004A11B8"/>
    <w:rPr>
      <w:rFonts w:ascii="Times New Roman" w:hAnsi="Times New Roman" w:cs="Times New Roman"/>
      <w:spacing w:val="-10"/>
      <w:sz w:val="14"/>
      <w:szCs w:val="14"/>
    </w:rPr>
  </w:style>
  <w:style w:type="character" w:customStyle="1" w:styleId="FontStyle54">
    <w:name w:val="Font Style54"/>
    <w:basedOn w:val="a0"/>
    <w:rsid w:val="004A11B8"/>
    <w:rPr>
      <w:rFonts w:ascii="Times New Roman" w:hAnsi="Times New Roman" w:cs="Times New Roman"/>
      <w:sz w:val="22"/>
      <w:szCs w:val="22"/>
    </w:rPr>
  </w:style>
  <w:style w:type="character" w:customStyle="1" w:styleId="FontStyle55">
    <w:name w:val="Font Style55"/>
    <w:basedOn w:val="a0"/>
    <w:rsid w:val="004A11B8"/>
    <w:rPr>
      <w:rFonts w:ascii="Times New Roman" w:hAnsi="Times New Roman" w:cs="Times New Roman"/>
      <w:sz w:val="42"/>
      <w:szCs w:val="42"/>
    </w:rPr>
  </w:style>
  <w:style w:type="character" w:customStyle="1" w:styleId="FontStyle56">
    <w:name w:val="Font Style56"/>
    <w:basedOn w:val="a0"/>
    <w:rsid w:val="004A11B8"/>
    <w:rPr>
      <w:rFonts w:ascii="Times New Roman" w:hAnsi="Times New Roman" w:cs="Times New Roman"/>
      <w:i/>
      <w:iCs/>
      <w:sz w:val="16"/>
      <w:szCs w:val="16"/>
    </w:rPr>
  </w:style>
  <w:style w:type="character" w:customStyle="1" w:styleId="FontStyle57">
    <w:name w:val="Font Style57"/>
    <w:basedOn w:val="a0"/>
    <w:rsid w:val="004A11B8"/>
    <w:rPr>
      <w:rFonts w:ascii="Times New Roman" w:hAnsi="Times New Roman" w:cs="Times New Roman"/>
      <w:sz w:val="20"/>
      <w:szCs w:val="20"/>
    </w:rPr>
  </w:style>
  <w:style w:type="character" w:customStyle="1" w:styleId="FontStyle58">
    <w:name w:val="Font Style58"/>
    <w:basedOn w:val="a0"/>
    <w:rsid w:val="004A11B8"/>
    <w:rPr>
      <w:rFonts w:ascii="Times New Roman" w:hAnsi="Times New Roman" w:cs="Times New Roman"/>
      <w:b/>
      <w:bCs/>
      <w:i/>
      <w:iCs/>
      <w:sz w:val="18"/>
      <w:szCs w:val="18"/>
    </w:rPr>
  </w:style>
  <w:style w:type="character" w:customStyle="1" w:styleId="FontStyle59">
    <w:name w:val="Font Style59"/>
    <w:basedOn w:val="a0"/>
    <w:rsid w:val="004A11B8"/>
    <w:rPr>
      <w:rFonts w:ascii="Times New Roman" w:hAnsi="Times New Roman" w:cs="Times New Roman"/>
      <w:b/>
      <w:bCs/>
      <w:i/>
      <w:iCs/>
      <w:sz w:val="20"/>
      <w:szCs w:val="20"/>
    </w:rPr>
  </w:style>
  <w:style w:type="character" w:customStyle="1" w:styleId="FontStyle60">
    <w:name w:val="Font Style60"/>
    <w:basedOn w:val="a0"/>
    <w:rsid w:val="004A11B8"/>
    <w:rPr>
      <w:rFonts w:ascii="Times New Roman" w:hAnsi="Times New Roman" w:cs="Times New Roman"/>
      <w:b/>
      <w:bCs/>
      <w:i/>
      <w:iCs/>
      <w:sz w:val="18"/>
      <w:szCs w:val="18"/>
    </w:rPr>
  </w:style>
  <w:style w:type="paragraph" w:styleId="a3">
    <w:name w:val="footer"/>
    <w:basedOn w:val="a"/>
    <w:link w:val="a4"/>
    <w:rsid w:val="004A11B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4A11B8"/>
    <w:rPr>
      <w:rFonts w:ascii="Times New Roman" w:eastAsia="Times New Roman" w:hAnsi="Times New Roman" w:cs="Times New Roman"/>
      <w:sz w:val="24"/>
      <w:szCs w:val="24"/>
    </w:rPr>
  </w:style>
  <w:style w:type="character" w:styleId="a5">
    <w:name w:val="page number"/>
    <w:basedOn w:val="a0"/>
    <w:rsid w:val="004A11B8"/>
  </w:style>
  <w:style w:type="paragraph" w:customStyle="1" w:styleId="21">
    <w:name w:val="заголовок 2"/>
    <w:basedOn w:val="a"/>
    <w:next w:val="a"/>
    <w:rsid w:val="004A11B8"/>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basedOn w:val="a0"/>
    <w:rsid w:val="004A11B8"/>
    <w:rPr>
      <w:rFonts w:ascii="Times New Roman" w:hAnsi="Times New Roman" w:cs="Times New Roman"/>
      <w:sz w:val="20"/>
      <w:szCs w:val="20"/>
    </w:rPr>
  </w:style>
  <w:style w:type="paragraph" w:customStyle="1" w:styleId="Style55">
    <w:name w:val="Style5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basedOn w:val="a0"/>
    <w:rsid w:val="004A11B8"/>
    <w:rPr>
      <w:rFonts w:ascii="Times New Roman" w:hAnsi="Times New Roman" w:cs="Times New Roman"/>
      <w:b/>
      <w:bCs/>
      <w:spacing w:val="-10"/>
      <w:sz w:val="14"/>
      <w:szCs w:val="14"/>
    </w:rPr>
  </w:style>
  <w:style w:type="character" w:customStyle="1" w:styleId="FontStyle276">
    <w:name w:val="Font Style276"/>
    <w:basedOn w:val="a0"/>
    <w:rsid w:val="004A11B8"/>
    <w:rPr>
      <w:rFonts w:ascii="Times New Roman" w:hAnsi="Times New Roman" w:cs="Times New Roman"/>
      <w:b/>
      <w:bCs/>
      <w:sz w:val="20"/>
      <w:szCs w:val="20"/>
    </w:rPr>
  </w:style>
  <w:style w:type="character" w:customStyle="1" w:styleId="FontStyle277">
    <w:name w:val="Font Style277"/>
    <w:basedOn w:val="a0"/>
    <w:rsid w:val="004A11B8"/>
    <w:rPr>
      <w:rFonts w:ascii="Times New Roman" w:hAnsi="Times New Roman" w:cs="Times New Roman"/>
      <w:b/>
      <w:bCs/>
      <w:i/>
      <w:iCs/>
      <w:sz w:val="20"/>
      <w:szCs w:val="20"/>
    </w:rPr>
  </w:style>
  <w:style w:type="character" w:customStyle="1" w:styleId="FontStyle279">
    <w:name w:val="Font Style279"/>
    <w:basedOn w:val="a0"/>
    <w:rsid w:val="004A11B8"/>
    <w:rPr>
      <w:rFonts w:ascii="Georgia" w:hAnsi="Georgia" w:cs="Georgia"/>
      <w:b/>
      <w:bCs/>
      <w:spacing w:val="-10"/>
      <w:sz w:val="10"/>
      <w:szCs w:val="10"/>
    </w:rPr>
  </w:style>
  <w:style w:type="character" w:customStyle="1" w:styleId="FontStyle280">
    <w:name w:val="Font Style280"/>
    <w:basedOn w:val="a0"/>
    <w:rsid w:val="004A11B8"/>
    <w:rPr>
      <w:rFonts w:ascii="Times New Roman" w:hAnsi="Times New Roman" w:cs="Times New Roman"/>
      <w:sz w:val="36"/>
      <w:szCs w:val="36"/>
    </w:rPr>
  </w:style>
  <w:style w:type="character" w:customStyle="1" w:styleId="FontStyle281">
    <w:name w:val="Font Style281"/>
    <w:basedOn w:val="a0"/>
    <w:rsid w:val="004A11B8"/>
    <w:rPr>
      <w:rFonts w:ascii="Times New Roman" w:hAnsi="Times New Roman" w:cs="Times New Roman"/>
      <w:b/>
      <w:bCs/>
      <w:spacing w:val="-10"/>
      <w:sz w:val="12"/>
      <w:szCs w:val="12"/>
    </w:rPr>
  </w:style>
  <w:style w:type="character" w:customStyle="1" w:styleId="FontStyle282">
    <w:name w:val="Font Style282"/>
    <w:basedOn w:val="a0"/>
    <w:rsid w:val="004A11B8"/>
    <w:rPr>
      <w:rFonts w:ascii="Times New Roman" w:hAnsi="Times New Roman" w:cs="Times New Roman"/>
      <w:b/>
      <w:bCs/>
      <w:spacing w:val="-10"/>
      <w:sz w:val="12"/>
      <w:szCs w:val="12"/>
    </w:rPr>
  </w:style>
  <w:style w:type="paragraph" w:customStyle="1" w:styleId="ConsPlusTitle">
    <w:name w:val="ConsPlusTitle"/>
    <w:rsid w:val="004A11B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Body Text Indent"/>
    <w:basedOn w:val="a"/>
    <w:link w:val="a7"/>
    <w:rsid w:val="004A11B8"/>
    <w:pPr>
      <w:spacing w:after="0" w:line="240" w:lineRule="auto"/>
      <w:ind w:firstLine="709"/>
      <w:jc w:val="both"/>
    </w:pPr>
    <w:rPr>
      <w:rFonts w:ascii="Times New Roman" w:eastAsia="Times New Roman" w:hAnsi="Times New Roman" w:cs="Times New Roman"/>
      <w:i/>
      <w:iCs/>
      <w:sz w:val="24"/>
      <w:szCs w:val="24"/>
    </w:rPr>
  </w:style>
  <w:style w:type="character" w:customStyle="1" w:styleId="a7">
    <w:name w:val="Основной текст с отступом Знак"/>
    <w:basedOn w:val="a0"/>
    <w:link w:val="a6"/>
    <w:rsid w:val="004A11B8"/>
    <w:rPr>
      <w:rFonts w:ascii="Times New Roman" w:eastAsia="Times New Roman" w:hAnsi="Times New Roman" w:cs="Times New Roman"/>
      <w:i/>
      <w:iCs/>
      <w:sz w:val="24"/>
      <w:szCs w:val="24"/>
    </w:rPr>
  </w:style>
  <w:style w:type="character" w:styleId="a8">
    <w:name w:val="Emphasis"/>
    <w:basedOn w:val="a0"/>
    <w:qFormat/>
    <w:rsid w:val="004A11B8"/>
    <w:rPr>
      <w:i/>
      <w:iCs/>
    </w:rPr>
  </w:style>
  <w:style w:type="character" w:customStyle="1" w:styleId="a9">
    <w:name w:val="Текст выноски Знак"/>
    <w:basedOn w:val="a0"/>
    <w:link w:val="aa"/>
    <w:semiHidden/>
    <w:rsid w:val="004A11B8"/>
    <w:rPr>
      <w:rFonts w:ascii="Tahoma" w:eastAsia="Times New Roman" w:hAnsi="Tahoma" w:cs="Tahoma"/>
      <w:sz w:val="16"/>
      <w:szCs w:val="16"/>
    </w:rPr>
  </w:style>
  <w:style w:type="paragraph" w:styleId="aa">
    <w:name w:val="Balloon Text"/>
    <w:basedOn w:val="a"/>
    <w:link w:val="a9"/>
    <w:semiHidden/>
    <w:rsid w:val="004A11B8"/>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11">
    <w:name w:val="Текст выноски Знак1"/>
    <w:basedOn w:val="a0"/>
    <w:uiPriority w:val="99"/>
    <w:semiHidden/>
    <w:rsid w:val="004A11B8"/>
    <w:rPr>
      <w:rFonts w:ascii="Tahoma" w:hAnsi="Tahoma" w:cs="Tahoma"/>
      <w:sz w:val="16"/>
      <w:szCs w:val="16"/>
    </w:rPr>
  </w:style>
  <w:style w:type="paragraph" w:styleId="ab">
    <w:name w:val="header"/>
    <w:aliases w:val=" Знак"/>
    <w:basedOn w:val="a"/>
    <w:link w:val="ac"/>
    <w:uiPriority w:val="99"/>
    <w:rsid w:val="004A11B8"/>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c">
    <w:name w:val="Верхний колонтитул Знак"/>
    <w:aliases w:val=" Знак Знак"/>
    <w:basedOn w:val="a0"/>
    <w:link w:val="ab"/>
    <w:uiPriority w:val="99"/>
    <w:rsid w:val="004A11B8"/>
    <w:rPr>
      <w:rFonts w:ascii="Times New Roman" w:eastAsia="Times New Roman" w:hAnsi="Times New Roman" w:cs="Times New Roman"/>
      <w:sz w:val="24"/>
      <w:szCs w:val="24"/>
    </w:rPr>
  </w:style>
  <w:style w:type="character" w:styleId="ad">
    <w:name w:val="annotation reference"/>
    <w:basedOn w:val="a0"/>
    <w:rsid w:val="004A11B8"/>
    <w:rPr>
      <w:sz w:val="16"/>
      <w:szCs w:val="16"/>
    </w:rPr>
  </w:style>
  <w:style w:type="paragraph" w:styleId="ae">
    <w:name w:val="annotation text"/>
    <w:basedOn w:val="a"/>
    <w:link w:val="af"/>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
    <w:name w:val="Текст примечания Знак"/>
    <w:basedOn w:val="a0"/>
    <w:link w:val="ae"/>
    <w:rsid w:val="004A11B8"/>
    <w:rPr>
      <w:rFonts w:ascii="Times New Roman" w:eastAsia="Times New Roman" w:hAnsi="Times New Roman" w:cs="Times New Roman"/>
      <w:sz w:val="20"/>
      <w:szCs w:val="20"/>
    </w:rPr>
  </w:style>
  <w:style w:type="paragraph" w:styleId="af0">
    <w:name w:val="annotation subject"/>
    <w:basedOn w:val="ae"/>
    <w:next w:val="ae"/>
    <w:link w:val="af1"/>
    <w:rsid w:val="004A11B8"/>
    <w:rPr>
      <w:b/>
      <w:bCs/>
    </w:rPr>
  </w:style>
  <w:style w:type="character" w:customStyle="1" w:styleId="af1">
    <w:name w:val="Тема примечания Знак"/>
    <w:basedOn w:val="af"/>
    <w:link w:val="af0"/>
    <w:rsid w:val="004A11B8"/>
    <w:rPr>
      <w:rFonts w:ascii="Times New Roman" w:eastAsia="Times New Roman" w:hAnsi="Times New Roman" w:cs="Times New Roman"/>
      <w:b/>
      <w:bCs/>
      <w:sz w:val="20"/>
      <w:szCs w:val="20"/>
    </w:rPr>
  </w:style>
  <w:style w:type="paragraph" w:styleId="af2">
    <w:name w:val="footnote text"/>
    <w:basedOn w:val="a"/>
    <w:link w:val="af3"/>
    <w:rsid w:val="004A11B8"/>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3">
    <w:name w:val="Текст сноски Знак"/>
    <w:basedOn w:val="a0"/>
    <w:link w:val="af2"/>
    <w:rsid w:val="004A11B8"/>
    <w:rPr>
      <w:rFonts w:ascii="Times New Roman" w:eastAsia="Times New Roman" w:hAnsi="Times New Roman" w:cs="Times New Roman"/>
      <w:sz w:val="20"/>
      <w:szCs w:val="20"/>
    </w:rPr>
  </w:style>
  <w:style w:type="character" w:styleId="af4">
    <w:name w:val="footnote reference"/>
    <w:basedOn w:val="a0"/>
    <w:rsid w:val="004A11B8"/>
    <w:rPr>
      <w:vertAlign w:val="superscript"/>
    </w:rPr>
  </w:style>
  <w:style w:type="paragraph" w:customStyle="1" w:styleId="12">
    <w:name w:val="Обычный1"/>
    <w:rsid w:val="004A11B8"/>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5">
    <w:name w:val="List Paragraph"/>
    <w:basedOn w:val="a"/>
    <w:uiPriority w:val="34"/>
    <w:qFormat/>
    <w:rsid w:val="004A11B8"/>
    <w:pPr>
      <w:spacing w:after="0"/>
      <w:ind w:left="720" w:firstLine="709"/>
      <w:contextualSpacing/>
      <w:jc w:val="both"/>
    </w:pPr>
    <w:rPr>
      <w:rFonts w:ascii="Times New Roman" w:eastAsia="Calibri" w:hAnsi="Times New Roman" w:cs="Times New Roman"/>
      <w:sz w:val="24"/>
      <w:lang w:val="en-US" w:eastAsia="en-US"/>
    </w:rPr>
  </w:style>
  <w:style w:type="paragraph" w:styleId="22">
    <w:name w:val="Body Text 2"/>
    <w:basedOn w:val="a"/>
    <w:link w:val="23"/>
    <w:rsid w:val="004A11B8"/>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4A11B8"/>
    <w:rPr>
      <w:rFonts w:ascii="Times New Roman" w:eastAsia="Times New Roman" w:hAnsi="Times New Roman" w:cs="Times New Roman"/>
      <w:sz w:val="24"/>
      <w:szCs w:val="24"/>
    </w:rPr>
  </w:style>
  <w:style w:type="paragraph" w:customStyle="1" w:styleId="af6">
    <w:name w:val="Знак Знак Знак Знак"/>
    <w:basedOn w:val="a"/>
    <w:rsid w:val="004A11B8"/>
    <w:pPr>
      <w:tabs>
        <w:tab w:val="num" w:pos="643"/>
      </w:tabs>
      <w:spacing w:after="160" w:line="240" w:lineRule="exact"/>
    </w:pPr>
    <w:rPr>
      <w:rFonts w:ascii="Verdana" w:eastAsia="Times New Roman" w:hAnsi="Verdana" w:cs="Verdana"/>
      <w:sz w:val="20"/>
      <w:szCs w:val="20"/>
      <w:lang w:val="en-US" w:eastAsia="en-US"/>
    </w:rPr>
  </w:style>
  <w:style w:type="character" w:styleId="af7">
    <w:name w:val="Hyperlink"/>
    <w:basedOn w:val="a0"/>
    <w:rsid w:val="004A11B8"/>
    <w:rPr>
      <w:color w:val="0000FF"/>
      <w:u w:val="single"/>
    </w:rPr>
  </w:style>
  <w:style w:type="paragraph" w:customStyle="1" w:styleId="ConsPlusNormal">
    <w:name w:val="ConsPlusNormal"/>
    <w:rsid w:val="004A11B8"/>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4">
    <w:name w:val="Обычный2"/>
    <w:rsid w:val="004A11B8"/>
    <w:pPr>
      <w:widowControl w:val="0"/>
      <w:snapToGrid w:val="0"/>
      <w:spacing w:after="0" w:line="259" w:lineRule="auto"/>
      <w:ind w:firstLine="280"/>
      <w:jc w:val="both"/>
    </w:pPr>
    <w:rPr>
      <w:rFonts w:ascii="Arial" w:eastAsia="Times New Roman" w:hAnsi="Arial" w:cs="Times New Roman"/>
      <w:sz w:val="18"/>
      <w:szCs w:val="20"/>
    </w:rPr>
  </w:style>
  <w:style w:type="paragraph" w:styleId="af8">
    <w:name w:val="Body Text"/>
    <w:basedOn w:val="a"/>
    <w:link w:val="af9"/>
    <w:rsid w:val="004A11B8"/>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9">
    <w:name w:val="Основной текст Знак"/>
    <w:basedOn w:val="a0"/>
    <w:link w:val="af8"/>
    <w:rsid w:val="004A11B8"/>
    <w:rPr>
      <w:rFonts w:ascii="Times New Roman" w:eastAsia="Times New Roman" w:hAnsi="Times New Roman" w:cs="Times New Roman"/>
      <w:sz w:val="24"/>
      <w:szCs w:val="24"/>
    </w:rPr>
  </w:style>
  <w:style w:type="character" w:customStyle="1" w:styleId="s1">
    <w:name w:val="s1"/>
    <w:rsid w:val="004A11B8"/>
    <w:rPr>
      <w:rFonts w:cs="Times New Roman"/>
    </w:rPr>
  </w:style>
  <w:style w:type="paragraph" w:customStyle="1" w:styleId="p13">
    <w:name w:val="p13"/>
    <w:basedOn w:val="a"/>
    <w:rsid w:val="004A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uiPriority w:val="99"/>
    <w:rsid w:val="004A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4A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a">
    <w:name w:val="Стиль мой"/>
    <w:basedOn w:val="a"/>
    <w:rsid w:val="004A11B8"/>
    <w:pPr>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s5">
    <w:name w:val="s5"/>
    <w:basedOn w:val="a0"/>
    <w:uiPriority w:val="99"/>
    <w:rsid w:val="004A11B8"/>
  </w:style>
  <w:style w:type="character" w:customStyle="1" w:styleId="apple-converted-space">
    <w:name w:val="apple-converted-space"/>
    <w:basedOn w:val="a0"/>
    <w:rsid w:val="004A11B8"/>
  </w:style>
  <w:style w:type="character" w:customStyle="1" w:styleId="s12">
    <w:name w:val="s12"/>
    <w:rsid w:val="004A11B8"/>
    <w:rPr>
      <w:rFonts w:cs="Times New Roman"/>
    </w:rPr>
  </w:style>
  <w:style w:type="paragraph" w:customStyle="1" w:styleId="13">
    <w:name w:val="Абзац списка1"/>
    <w:basedOn w:val="a"/>
    <w:rsid w:val="004A11B8"/>
    <w:pPr>
      <w:spacing w:after="0"/>
      <w:ind w:left="720" w:firstLine="709"/>
      <w:jc w:val="both"/>
    </w:pPr>
    <w:rPr>
      <w:rFonts w:ascii="Times New Roman" w:eastAsia="Times New Roman" w:hAnsi="Times New Roman" w:cs="Times New Roman"/>
      <w:sz w:val="24"/>
      <w:lang w:val="en-US" w:eastAsia="en-US"/>
    </w:rPr>
  </w:style>
  <w:style w:type="paragraph" w:styleId="afb">
    <w:name w:val="Block Text"/>
    <w:basedOn w:val="a"/>
    <w:rsid w:val="004A11B8"/>
    <w:pPr>
      <w:widowControl w:val="0"/>
      <w:tabs>
        <w:tab w:val="left" w:pos="720"/>
        <w:tab w:val="left" w:pos="864"/>
        <w:tab w:val="left" w:pos="3168"/>
        <w:tab w:val="left" w:pos="3312"/>
        <w:tab w:val="left" w:pos="4176"/>
      </w:tabs>
      <w:snapToGrid w:val="0"/>
      <w:spacing w:after="240" w:line="240" w:lineRule="auto"/>
      <w:ind w:left="1134" w:right="1134"/>
    </w:pPr>
    <w:rPr>
      <w:rFonts w:ascii="Courier New" w:eastAsia="Times New Roman" w:hAnsi="Courier New" w:cs="Times New Roman"/>
      <w:sz w:val="24"/>
      <w:szCs w:val="20"/>
    </w:rPr>
  </w:style>
  <w:style w:type="paragraph" w:styleId="afc">
    <w:name w:val="Normal (Web)"/>
    <w:basedOn w:val="a"/>
    <w:uiPriority w:val="99"/>
    <w:unhideWhenUsed/>
    <w:rsid w:val="004A11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список с точками"/>
    <w:basedOn w:val="a"/>
    <w:rsid w:val="004A11B8"/>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paragraph" w:styleId="afe">
    <w:name w:val="Plain Text"/>
    <w:basedOn w:val="a"/>
    <w:link w:val="aff"/>
    <w:unhideWhenUsed/>
    <w:rsid w:val="004A11B8"/>
    <w:pPr>
      <w:autoSpaceDE w:val="0"/>
      <w:autoSpaceDN w:val="0"/>
      <w:spacing w:after="0" w:line="240" w:lineRule="auto"/>
    </w:pPr>
    <w:rPr>
      <w:rFonts w:ascii="Courier New" w:eastAsia="Times New Roman" w:hAnsi="Courier New" w:cs="Courier New"/>
      <w:sz w:val="20"/>
      <w:szCs w:val="20"/>
    </w:rPr>
  </w:style>
  <w:style w:type="character" w:customStyle="1" w:styleId="aff">
    <w:name w:val="Текст Знак"/>
    <w:basedOn w:val="a0"/>
    <w:link w:val="afe"/>
    <w:rsid w:val="004A11B8"/>
    <w:rPr>
      <w:rFonts w:ascii="Courier New" w:eastAsia="Times New Roman" w:hAnsi="Courier New" w:cs="Courier New"/>
      <w:sz w:val="20"/>
      <w:szCs w:val="20"/>
    </w:rPr>
  </w:style>
  <w:style w:type="table" w:styleId="aff0">
    <w:name w:val="Table Grid"/>
    <w:basedOn w:val="a1"/>
    <w:uiPriority w:val="59"/>
    <w:rsid w:val="004A11B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rsid w:val="004A11B8"/>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4A11B8"/>
    <w:rPr>
      <w:rFonts w:ascii="Times New Roman" w:eastAsia="Times New Roman" w:hAnsi="Times New Roman" w:cs="Times New Roman"/>
      <w:sz w:val="24"/>
      <w:szCs w:val="24"/>
    </w:rPr>
  </w:style>
  <w:style w:type="paragraph" w:styleId="aff1">
    <w:name w:val="Subtitle"/>
    <w:basedOn w:val="a"/>
    <w:link w:val="aff2"/>
    <w:qFormat/>
    <w:rsid w:val="004A11B8"/>
    <w:pPr>
      <w:spacing w:before="60" w:after="60" w:line="360" w:lineRule="auto"/>
      <w:ind w:left="567"/>
    </w:pPr>
    <w:rPr>
      <w:rFonts w:ascii="Times New Roman" w:eastAsia="Times New Roman" w:hAnsi="Times New Roman" w:cs="Times New Roman"/>
      <w:b/>
      <w:bCs/>
      <w:sz w:val="20"/>
      <w:szCs w:val="24"/>
    </w:rPr>
  </w:style>
  <w:style w:type="character" w:customStyle="1" w:styleId="aff2">
    <w:name w:val="Подзаголовок Знак"/>
    <w:basedOn w:val="a0"/>
    <w:link w:val="aff1"/>
    <w:rsid w:val="004A11B8"/>
    <w:rPr>
      <w:rFonts w:ascii="Times New Roman" w:eastAsia="Times New Roman" w:hAnsi="Times New Roman" w:cs="Times New Roman"/>
      <w:b/>
      <w:bCs/>
      <w:sz w:val="20"/>
      <w:szCs w:val="24"/>
    </w:rPr>
  </w:style>
  <w:style w:type="character" w:customStyle="1" w:styleId="butback">
    <w:name w:val="butback"/>
    <w:basedOn w:val="a0"/>
    <w:rsid w:val="004A11B8"/>
  </w:style>
  <w:style w:type="character" w:customStyle="1" w:styleId="submenu-table">
    <w:name w:val="submenu-table"/>
    <w:basedOn w:val="a0"/>
    <w:rsid w:val="004A11B8"/>
  </w:style>
  <w:style w:type="paragraph" w:customStyle="1" w:styleId="p3">
    <w:name w:val="p3"/>
    <w:basedOn w:val="a"/>
    <w:rsid w:val="004A11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rsid w:val="004A11B8"/>
    <w:pPr>
      <w:widowControl w:val="0"/>
      <w:autoSpaceDE w:val="0"/>
      <w:autoSpaceDN w:val="0"/>
      <w:adjustRightInd w:val="0"/>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9">
    <w:name w:val="s9"/>
    <w:basedOn w:val="a0"/>
    <w:rsid w:val="004A11B8"/>
    <w:rPr>
      <w:rFonts w:cs="Times New Roman"/>
    </w:rPr>
  </w:style>
  <w:style w:type="paragraph" w:customStyle="1" w:styleId="27">
    <w:name w:val="Абзац списка2"/>
    <w:basedOn w:val="a"/>
    <w:rsid w:val="004A11B8"/>
    <w:pPr>
      <w:ind w:left="720"/>
      <w:contextualSpacing/>
    </w:pPr>
    <w:rPr>
      <w:rFonts w:ascii="Calibri" w:eastAsia="Times New Roman" w:hAnsi="Calibri" w:cs="Times New Roman"/>
      <w:lang w:eastAsia="en-US"/>
    </w:rPr>
  </w:style>
  <w:style w:type="paragraph" w:customStyle="1" w:styleId="15">
    <w:name w:val="Цитата1"/>
    <w:basedOn w:val="a"/>
    <w:rsid w:val="004A11B8"/>
    <w:pPr>
      <w:widowControl w:val="0"/>
      <w:tabs>
        <w:tab w:val="left" w:pos="1854"/>
        <w:tab w:val="left" w:pos="1998"/>
        <w:tab w:val="left" w:pos="4302"/>
        <w:tab w:val="left" w:pos="4446"/>
        <w:tab w:val="left" w:pos="5310"/>
      </w:tabs>
      <w:snapToGrid w:val="0"/>
      <w:spacing w:after="240" w:line="240" w:lineRule="auto"/>
      <w:ind w:left="1134" w:right="1134"/>
    </w:pPr>
    <w:rPr>
      <w:rFonts w:ascii="Courier New" w:eastAsia="Calibri" w:hAnsi="Courier New" w:cs="Times New Roman"/>
      <w:sz w:val="24"/>
      <w:szCs w:val="20"/>
      <w:lang w:eastAsia="ar-SA"/>
    </w:rPr>
  </w:style>
  <w:style w:type="character" w:styleId="aff3">
    <w:name w:val="FollowedHyperlink"/>
    <w:basedOn w:val="a0"/>
    <w:uiPriority w:val="99"/>
    <w:semiHidden/>
    <w:unhideWhenUsed/>
    <w:rsid w:val="00EC0618"/>
    <w:rPr>
      <w:color w:val="800080" w:themeColor="followedHyperlink"/>
      <w:u w:val="single"/>
    </w:rPr>
  </w:style>
  <w:style w:type="paragraph" w:styleId="aff4">
    <w:name w:val="No Spacing"/>
    <w:uiPriority w:val="1"/>
    <w:qFormat/>
    <w:rsid w:val="00A442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nanium.com/catalog/product/45717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znanium.com/catalog/product/961698"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ink.springer.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magtu.informsystema.ru/uploader/fileUpload?name=3327.pdf&amp;show=dcatalogues/1/1138395/3327.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59</Pages>
  <Words>12249</Words>
  <Characters>69820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юля</cp:lastModifiedBy>
  <cp:revision>13</cp:revision>
  <dcterms:created xsi:type="dcterms:W3CDTF">2020-02-21T15:36:00Z</dcterms:created>
  <dcterms:modified xsi:type="dcterms:W3CDTF">2020-11-22T17:23:00Z</dcterms:modified>
</cp:coreProperties>
</file>