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8AA" w:rsidRDefault="006028AA">
      <w:pPr>
        <w:spacing w:after="0" w:line="240" w:lineRule="auto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59613CE7" wp14:editId="43FAE106">
            <wp:extent cx="5940425" cy="8242935"/>
            <wp:effectExtent l="0" t="0" r="3175" b="5715"/>
            <wp:docPr id="1" name="Рисунок 1" descr="C:\Users\e.musatkina\2019-11-08 01\01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2019-11-08 01\01 00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AA" w:rsidRDefault="006028AA">
      <w:pPr>
        <w:spacing w:after="0" w:line="240" w:lineRule="auto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3D5007" wp14:editId="1885F60A">
            <wp:extent cx="5940425" cy="8242935"/>
            <wp:effectExtent l="0" t="0" r="3175" b="5715"/>
            <wp:docPr id="2" name="Рисунок 2" descr="C:\Users\e.musatkina\2019-11-08 01\07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2019-11-08 01\07 00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AA" w:rsidRDefault="006028AA">
      <w:pPr>
        <w:spacing w:after="0" w:line="240" w:lineRule="auto"/>
        <w:rPr>
          <w:rStyle w:val="FontStyle16"/>
          <w:sz w:val="24"/>
          <w:szCs w:val="24"/>
        </w:rPr>
      </w:pPr>
    </w:p>
    <w:p w:rsidR="006028AA" w:rsidRDefault="006028AA">
      <w:pPr>
        <w:spacing w:after="0" w:line="240" w:lineRule="auto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E41333" w:rsidRPr="006A14A3" w:rsidRDefault="00E41333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6A14A3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E41333" w:rsidRPr="003079CC" w:rsidRDefault="00E41333" w:rsidP="0024699D">
      <w:pPr>
        <w:pStyle w:val="Style9"/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E41333" w:rsidRDefault="00E41333" w:rsidP="0024699D">
      <w:pPr>
        <w:pStyle w:val="Style5"/>
        <w:widowControl/>
        <w:ind w:firstLine="567"/>
        <w:jc w:val="both"/>
      </w:pPr>
      <w:r w:rsidRPr="0024699D">
        <w:rPr>
          <w:rStyle w:val="FontStyle16"/>
          <w:b w:val="0"/>
          <w:sz w:val="24"/>
          <w:szCs w:val="24"/>
        </w:rPr>
        <w:t>Цел</w:t>
      </w:r>
      <w:r w:rsidR="0024699D">
        <w:rPr>
          <w:rStyle w:val="FontStyle16"/>
          <w:b w:val="0"/>
          <w:sz w:val="24"/>
          <w:szCs w:val="24"/>
        </w:rPr>
        <w:t>ями освоения</w:t>
      </w:r>
      <w:r w:rsidRPr="006A14A3">
        <w:rPr>
          <w:rStyle w:val="FontStyle16"/>
          <w:b w:val="0"/>
          <w:sz w:val="24"/>
          <w:szCs w:val="24"/>
        </w:rPr>
        <w:t xml:space="preserve"> дисциплины</w:t>
      </w:r>
      <w:r w:rsidR="0024699D">
        <w:rPr>
          <w:rStyle w:val="FontStyle16"/>
          <w:b w:val="0"/>
          <w:sz w:val="24"/>
          <w:szCs w:val="24"/>
        </w:rPr>
        <w:t xml:space="preserve"> (модуля)</w:t>
      </w:r>
      <w:r w:rsidRPr="006A14A3">
        <w:rPr>
          <w:rStyle w:val="FontStyle16"/>
          <w:b w:val="0"/>
          <w:sz w:val="24"/>
          <w:szCs w:val="24"/>
        </w:rPr>
        <w:t xml:space="preserve"> «</w:t>
      </w:r>
      <w:r w:rsidR="00310185" w:rsidRPr="006A14A3">
        <w:rPr>
          <w:rStyle w:val="FontStyle21"/>
          <w:sz w:val="24"/>
          <w:szCs w:val="24"/>
        </w:rPr>
        <w:t>Устройство и эксплуатация железнодорожного подвижного состава</w:t>
      </w:r>
      <w:r w:rsidRPr="006A14A3">
        <w:rPr>
          <w:rStyle w:val="FontStyle21"/>
          <w:sz w:val="24"/>
          <w:szCs w:val="24"/>
        </w:rPr>
        <w:t>»</w:t>
      </w:r>
      <w:r w:rsidRPr="006A14A3">
        <w:rPr>
          <w:rStyle w:val="FontStyle16"/>
          <w:b w:val="0"/>
          <w:sz w:val="24"/>
          <w:szCs w:val="24"/>
        </w:rPr>
        <w:t xml:space="preserve"> явля</w:t>
      </w:r>
      <w:r w:rsidR="00E90A8D">
        <w:rPr>
          <w:rStyle w:val="FontStyle16"/>
          <w:b w:val="0"/>
          <w:sz w:val="24"/>
          <w:szCs w:val="24"/>
        </w:rPr>
        <w:t>ю</w:t>
      </w:r>
      <w:r w:rsidRPr="006A14A3">
        <w:rPr>
          <w:rStyle w:val="FontStyle16"/>
          <w:b w:val="0"/>
          <w:sz w:val="24"/>
          <w:szCs w:val="24"/>
        </w:rPr>
        <w:t>тся</w:t>
      </w:r>
      <w:r w:rsidR="00DD727D">
        <w:rPr>
          <w:rStyle w:val="FontStyle16"/>
          <w:b w:val="0"/>
          <w:sz w:val="24"/>
          <w:szCs w:val="24"/>
        </w:rPr>
        <w:t>:</w:t>
      </w:r>
      <w:r w:rsidRPr="006A14A3">
        <w:rPr>
          <w:rStyle w:val="FontStyle16"/>
          <w:b w:val="0"/>
          <w:sz w:val="24"/>
          <w:szCs w:val="24"/>
        </w:rPr>
        <w:t xml:space="preserve"> </w:t>
      </w:r>
      <w:r w:rsidR="00942DBA">
        <w:rPr>
          <w:rStyle w:val="FontStyle16"/>
          <w:b w:val="0"/>
          <w:sz w:val="24"/>
          <w:szCs w:val="24"/>
        </w:rPr>
        <w:t xml:space="preserve"> </w:t>
      </w:r>
      <w:r w:rsidR="006A14A3" w:rsidRPr="006A14A3">
        <w:t xml:space="preserve">формирование </w:t>
      </w:r>
      <w:r w:rsidR="008C3C9F" w:rsidRPr="008C3C9F">
        <w:t xml:space="preserve">общепрофессиональных компетенций </w:t>
      </w:r>
      <w:r w:rsidR="008C3C9F">
        <w:t xml:space="preserve">в области </w:t>
      </w:r>
      <w:r w:rsidRPr="006A14A3">
        <w:t xml:space="preserve">теоретических основ </w:t>
      </w:r>
      <w:r w:rsidR="00310185" w:rsidRPr="006A14A3">
        <w:t xml:space="preserve">устройства тягового и прицепного подвижного состава, контактной </w:t>
      </w:r>
      <w:r w:rsidR="00AD75BE" w:rsidRPr="006A14A3">
        <w:t>сети и</w:t>
      </w:r>
      <w:r w:rsidRPr="006A14A3">
        <w:t xml:space="preserve"> приобретение практических навыков организации </w:t>
      </w:r>
      <w:r w:rsidR="00310185" w:rsidRPr="006A14A3">
        <w:t>их эксплуатации</w:t>
      </w:r>
      <w:r w:rsidR="00351448">
        <w:t>, ремонта и технического обслуживания</w:t>
      </w:r>
      <w:r w:rsidR="00310185" w:rsidRPr="006A14A3">
        <w:t>.</w:t>
      </w:r>
    </w:p>
    <w:p w:rsidR="0044375B" w:rsidRDefault="0044375B" w:rsidP="0024699D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68508E" w:rsidRPr="0068508E" w:rsidRDefault="00E41333" w:rsidP="0068508E">
      <w:pPr>
        <w:pStyle w:val="Style3"/>
        <w:ind w:firstLine="567"/>
        <w:jc w:val="both"/>
        <w:rPr>
          <w:rStyle w:val="FontStyle21"/>
          <w:b/>
          <w:sz w:val="24"/>
          <w:szCs w:val="24"/>
        </w:rPr>
      </w:pPr>
      <w:r w:rsidRPr="006A14A3">
        <w:rPr>
          <w:rStyle w:val="FontStyle21"/>
          <w:b/>
          <w:sz w:val="24"/>
          <w:szCs w:val="24"/>
        </w:rPr>
        <w:t xml:space="preserve">2. </w:t>
      </w:r>
      <w:r w:rsidR="0068508E" w:rsidRPr="0068508E">
        <w:rPr>
          <w:rStyle w:val="FontStyle21"/>
          <w:b/>
          <w:sz w:val="24"/>
          <w:szCs w:val="24"/>
        </w:rPr>
        <w:t xml:space="preserve">Место дисциплины (модуля) в структуре образовательной программы </w:t>
      </w:r>
    </w:p>
    <w:p w:rsidR="0024699D" w:rsidRDefault="0068508E" w:rsidP="0068508E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68508E">
        <w:rPr>
          <w:rStyle w:val="FontStyle21"/>
          <w:b/>
          <w:sz w:val="24"/>
          <w:szCs w:val="24"/>
        </w:rPr>
        <w:t>подготовки бакалавра (магистра, специалиста)</w:t>
      </w:r>
    </w:p>
    <w:p w:rsidR="0068508E" w:rsidRPr="003079CC" w:rsidRDefault="0068508E" w:rsidP="0068508E">
      <w:pPr>
        <w:pStyle w:val="Style3"/>
        <w:widowControl/>
        <w:ind w:firstLine="567"/>
        <w:jc w:val="both"/>
        <w:rPr>
          <w:rStyle w:val="FontStyle17"/>
          <w:b w:val="0"/>
          <w:sz w:val="28"/>
          <w:szCs w:val="28"/>
        </w:rPr>
      </w:pPr>
    </w:p>
    <w:p w:rsidR="00733F25" w:rsidRDefault="00E41333" w:rsidP="00733F25">
      <w:pPr>
        <w:pStyle w:val="Style9"/>
        <w:widowControl/>
        <w:ind w:firstLine="567"/>
        <w:jc w:val="both"/>
        <w:rPr>
          <w:bCs/>
        </w:rPr>
      </w:pPr>
      <w:r w:rsidRPr="00665BC1">
        <w:rPr>
          <w:rStyle w:val="FontStyle17"/>
          <w:b w:val="0"/>
          <w:sz w:val="24"/>
          <w:szCs w:val="24"/>
        </w:rPr>
        <w:t xml:space="preserve">Дисциплина </w:t>
      </w:r>
      <w:r w:rsidR="003E57F0">
        <w:rPr>
          <w:color w:val="000000"/>
        </w:rPr>
        <w:t>(</w:t>
      </w:r>
      <w:r w:rsidR="00733F25">
        <w:rPr>
          <w:color w:val="000000"/>
        </w:rPr>
        <w:t xml:space="preserve">модуль) </w:t>
      </w:r>
      <w:r w:rsidR="00733F25" w:rsidRPr="00665BC1">
        <w:rPr>
          <w:rStyle w:val="FontStyle17"/>
          <w:b w:val="0"/>
          <w:sz w:val="24"/>
          <w:szCs w:val="24"/>
        </w:rPr>
        <w:t>«</w:t>
      </w:r>
      <w:r w:rsidR="00C36D38" w:rsidRPr="00665BC1">
        <w:t>Устройство и эксплуатация железнодорожного подвижного состава</w:t>
      </w:r>
      <w:r w:rsidRPr="00665BC1">
        <w:t>»</w:t>
      </w:r>
      <w:r w:rsidRPr="00665BC1">
        <w:rPr>
          <w:rStyle w:val="FontStyle17"/>
          <w:b w:val="0"/>
          <w:sz w:val="24"/>
          <w:szCs w:val="24"/>
        </w:rPr>
        <w:t xml:space="preserve"> </w:t>
      </w:r>
      <w:r w:rsidR="0024699D">
        <w:rPr>
          <w:rStyle w:val="FontStyle17"/>
          <w:b w:val="0"/>
          <w:sz w:val="24"/>
          <w:szCs w:val="24"/>
        </w:rPr>
        <w:t xml:space="preserve">входит в </w:t>
      </w:r>
      <w:r w:rsidR="00665BC1" w:rsidRPr="00665BC1">
        <w:rPr>
          <w:rStyle w:val="FontStyle17"/>
          <w:b w:val="0"/>
          <w:sz w:val="24"/>
          <w:szCs w:val="24"/>
        </w:rPr>
        <w:t>вариативн</w:t>
      </w:r>
      <w:r w:rsidR="0024699D">
        <w:rPr>
          <w:rStyle w:val="FontStyle17"/>
          <w:b w:val="0"/>
          <w:sz w:val="24"/>
          <w:szCs w:val="24"/>
        </w:rPr>
        <w:t>ую</w:t>
      </w:r>
      <w:r w:rsidR="00665BC1" w:rsidRPr="00665BC1">
        <w:rPr>
          <w:rStyle w:val="FontStyle17"/>
          <w:b w:val="0"/>
          <w:sz w:val="24"/>
          <w:szCs w:val="24"/>
        </w:rPr>
        <w:t xml:space="preserve"> част</w:t>
      </w:r>
      <w:r w:rsidR="0024699D">
        <w:rPr>
          <w:rStyle w:val="FontStyle17"/>
          <w:b w:val="0"/>
          <w:sz w:val="24"/>
          <w:szCs w:val="24"/>
        </w:rPr>
        <w:t>ь</w:t>
      </w:r>
      <w:r w:rsidR="00665BC1" w:rsidRPr="00665BC1">
        <w:rPr>
          <w:rStyle w:val="FontStyle17"/>
          <w:b w:val="0"/>
          <w:sz w:val="24"/>
          <w:szCs w:val="24"/>
        </w:rPr>
        <w:t xml:space="preserve"> </w:t>
      </w:r>
      <w:r w:rsidR="00733F25" w:rsidRPr="00665BC1">
        <w:t>образовательной</w:t>
      </w:r>
      <w:r w:rsidR="005B0C29">
        <w:rPr>
          <w:bCs/>
        </w:rPr>
        <w:t xml:space="preserve"> программы</w:t>
      </w:r>
      <w:r w:rsidR="00733F25">
        <w:rPr>
          <w:bCs/>
        </w:rPr>
        <w:t>.</w:t>
      </w:r>
    </w:p>
    <w:p w:rsidR="00733F25" w:rsidRDefault="00733F25" w:rsidP="00733F25">
      <w:pPr>
        <w:pStyle w:val="Style9"/>
        <w:widowControl/>
        <w:ind w:firstLine="567"/>
        <w:jc w:val="both"/>
        <w:rPr>
          <w:bCs/>
        </w:rPr>
      </w:pPr>
      <w:r w:rsidRPr="00733F25">
        <w:rPr>
          <w:bCs/>
        </w:rPr>
        <w:t>Для изучения дисциплины необходимы знания (умения, владения), сформированные в результате изучения дисциплин:</w:t>
      </w:r>
    </w:p>
    <w:p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Физика</w:t>
      </w:r>
      <w:r w:rsidR="004F5F09">
        <w:rPr>
          <w:bCs/>
        </w:rPr>
        <w:t>»;</w:t>
      </w:r>
    </w:p>
    <w:p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Теоретическая механика</w:t>
      </w:r>
      <w:r w:rsidR="004F5F09">
        <w:rPr>
          <w:bCs/>
        </w:rPr>
        <w:t>»;</w:t>
      </w:r>
    </w:p>
    <w:p w:rsidR="00B63A28" w:rsidRDefault="00B63A28" w:rsidP="0024699D">
      <w:pPr>
        <w:pStyle w:val="Style9"/>
        <w:widowControl/>
        <w:ind w:firstLine="567"/>
        <w:rPr>
          <w:bCs/>
        </w:rPr>
      </w:pPr>
      <w:r>
        <w:rPr>
          <w:bCs/>
        </w:rPr>
        <w:t>- «</w:t>
      </w:r>
      <w:r w:rsidR="00672E79" w:rsidRPr="004F5F09">
        <w:rPr>
          <w:bCs/>
        </w:rPr>
        <w:t>Общий курс</w:t>
      </w:r>
      <w:r w:rsidR="000372F3">
        <w:rPr>
          <w:bCs/>
        </w:rPr>
        <w:t xml:space="preserve"> </w:t>
      </w:r>
      <w:r w:rsidR="00672E79">
        <w:rPr>
          <w:bCs/>
        </w:rPr>
        <w:t>транспорта»;</w:t>
      </w:r>
    </w:p>
    <w:p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bookmarkStart w:id="0" w:name="_Hlk534408354"/>
      <w:r w:rsidR="004F5F09" w:rsidRPr="004F5F09">
        <w:rPr>
          <w:bCs/>
        </w:rPr>
        <w:t xml:space="preserve">Общий курс </w:t>
      </w:r>
      <w:bookmarkEnd w:id="0"/>
      <w:r w:rsidR="004F5F09" w:rsidRPr="004F5F09">
        <w:rPr>
          <w:bCs/>
        </w:rPr>
        <w:t>железных дорог</w:t>
      </w:r>
      <w:r w:rsidR="004F5F09">
        <w:rPr>
          <w:bCs/>
        </w:rPr>
        <w:t>».</w:t>
      </w:r>
    </w:p>
    <w:p w:rsidR="008949D6" w:rsidRPr="00665BC1" w:rsidRDefault="00A56E84" w:rsidP="0024699D">
      <w:pPr>
        <w:pStyle w:val="Style9"/>
        <w:widowControl/>
        <w:ind w:firstLine="567"/>
        <w:jc w:val="both"/>
        <w:rPr>
          <w:bCs/>
        </w:rPr>
      </w:pPr>
      <w:r w:rsidRPr="00A56E84">
        <w:rPr>
          <w:bCs/>
        </w:rPr>
        <w:t>Знания</w:t>
      </w:r>
      <w:r w:rsidR="00733F25">
        <w:rPr>
          <w:bCs/>
        </w:rPr>
        <w:t xml:space="preserve"> (умения, владения)</w:t>
      </w:r>
      <w:r w:rsidRPr="00A56E84">
        <w:rPr>
          <w:bCs/>
        </w:rPr>
        <w:t xml:space="preserve"> полученные </w:t>
      </w:r>
      <w:r w:rsidR="00733F25">
        <w:rPr>
          <w:bCs/>
        </w:rPr>
        <w:t xml:space="preserve">в результате </w:t>
      </w:r>
      <w:r w:rsidRPr="00A56E84">
        <w:rPr>
          <w:bCs/>
        </w:rPr>
        <w:t xml:space="preserve">изучении </w:t>
      </w:r>
      <w:r w:rsidR="00733F25">
        <w:rPr>
          <w:bCs/>
        </w:rPr>
        <w:t xml:space="preserve">данной </w:t>
      </w:r>
      <w:r w:rsidRPr="00A56E84">
        <w:rPr>
          <w:bCs/>
        </w:rPr>
        <w:t xml:space="preserve">дисциплины </w:t>
      </w:r>
      <w:r w:rsidR="00733F25">
        <w:rPr>
          <w:bCs/>
        </w:rPr>
        <w:t xml:space="preserve">будут необходимы при изучении </w:t>
      </w:r>
      <w:r w:rsidR="00733F25" w:rsidRPr="00A56E84">
        <w:rPr>
          <w:bCs/>
        </w:rPr>
        <w:t>дисциплин</w:t>
      </w:r>
      <w:r w:rsidR="00733F25">
        <w:rPr>
          <w:bCs/>
        </w:rPr>
        <w:t xml:space="preserve"> «</w:t>
      </w:r>
      <w:r w:rsidR="008949D6" w:rsidRPr="008949D6">
        <w:rPr>
          <w:bCs/>
        </w:rPr>
        <w:t>Генплан промышленных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8949D6" w:rsidRPr="008949D6">
        <w:rPr>
          <w:bCs/>
        </w:rPr>
        <w:t>Организация железнодорожных перевозок пр</w:t>
      </w:r>
      <w:r w:rsidR="008949D6">
        <w:rPr>
          <w:bCs/>
        </w:rPr>
        <w:t>о</w:t>
      </w:r>
      <w:r w:rsidR="008949D6" w:rsidRPr="008949D6">
        <w:rPr>
          <w:bCs/>
        </w:rPr>
        <w:t>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EA775B">
        <w:rPr>
          <w:bCs/>
        </w:rPr>
        <w:t>Управление эксплуатационной работой и качеством перевозок</w:t>
      </w:r>
      <w:r w:rsidR="008949D6">
        <w:rPr>
          <w:bCs/>
        </w:rPr>
        <w:t>».</w:t>
      </w:r>
    </w:p>
    <w:p w:rsidR="008949D6" w:rsidRPr="005B0C29" w:rsidRDefault="008949D6" w:rsidP="00CF7AC1">
      <w:pPr>
        <w:pStyle w:val="Style9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:rsidR="00CD0A2B" w:rsidRPr="00D21C33" w:rsidRDefault="008949D6" w:rsidP="00CD0A2B">
      <w:pPr>
        <w:pStyle w:val="1"/>
        <w:spacing w:before="0" w:after="0" w:line="240" w:lineRule="auto"/>
        <w:jc w:val="both"/>
        <w:rPr>
          <w:rStyle w:val="FontStyle21"/>
          <w:sz w:val="24"/>
          <w:szCs w:val="24"/>
        </w:rPr>
      </w:pPr>
      <w:r w:rsidRPr="00CD0A2B">
        <w:rPr>
          <w:rStyle w:val="FontStyle21"/>
          <w:sz w:val="24"/>
          <w:szCs w:val="24"/>
        </w:rPr>
        <w:t>3</w:t>
      </w:r>
      <w:r w:rsidR="00E41333" w:rsidRPr="00CD0A2B">
        <w:rPr>
          <w:rStyle w:val="FontStyle21"/>
          <w:sz w:val="24"/>
          <w:szCs w:val="24"/>
        </w:rPr>
        <w:t>.  Компетенции обучающегося, формируемые в результате освоения дисциплины</w:t>
      </w:r>
      <w:r w:rsidR="00CD0A2B">
        <w:rPr>
          <w:rStyle w:val="FontStyle21"/>
          <w:b w:val="0"/>
          <w:sz w:val="24"/>
          <w:szCs w:val="24"/>
        </w:rPr>
        <w:t xml:space="preserve"> </w:t>
      </w:r>
      <w:r w:rsidR="00CD0A2B" w:rsidRPr="00D21C33">
        <w:rPr>
          <w:rStyle w:val="FontStyle21"/>
          <w:sz w:val="24"/>
          <w:szCs w:val="24"/>
        </w:rPr>
        <w:t>(модуля)</w:t>
      </w:r>
      <w:r w:rsidR="00CD0A2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E41333" w:rsidRDefault="00E41333" w:rsidP="00CD0A2B">
      <w:pPr>
        <w:pStyle w:val="Style9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733F25" w:rsidRDefault="00733F25" w:rsidP="00733F2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33F25">
        <w:rPr>
          <w:rFonts w:ascii="Times New Roman" w:hAnsi="Times New Roman"/>
          <w:sz w:val="24"/>
          <w:szCs w:val="24"/>
        </w:rPr>
        <w:t xml:space="preserve">В результате освоения дисциплины (модуля) </w:t>
      </w:r>
      <w:r w:rsidRPr="00733F25">
        <w:rPr>
          <w:rFonts w:ascii="Times New Roman" w:hAnsi="Times New Roman"/>
          <w:bCs/>
          <w:sz w:val="24"/>
          <w:szCs w:val="24"/>
        </w:rPr>
        <w:t>«Устройство и эксплуатация железнодорожного подвижного состава» обучающийся должен обладать следующими компетенциями:</w:t>
      </w:r>
    </w:p>
    <w:tbl>
      <w:tblPr>
        <w:tblW w:w="5000" w:type="pc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958"/>
      </w:tblGrid>
      <w:tr w:rsidR="00393732" w:rsidRPr="00393732" w:rsidTr="00385B41">
        <w:trPr>
          <w:trHeight w:val="611"/>
          <w:tblHeader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93732" w:rsidRPr="00393732" w:rsidTr="00385B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3732" w:rsidRPr="00393732" w:rsidRDefault="00C0239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ОПК 11 </w:t>
            </w:r>
            <w:r w:rsidR="00E62AE3" w:rsidRPr="00E62AE3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420BC5" w:rsidRPr="00393732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</w:tr>
      <w:tr w:rsidR="00420BC5" w:rsidRPr="00393732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2369" w:rsidRPr="00393732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420BC5" w:rsidRPr="00393732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7C0" w:rsidRPr="00393732" w:rsidRDefault="002307C0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организации работы 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07C0" w:rsidRPr="00393732" w:rsidTr="00385B4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7C0" w:rsidRPr="00393732" w:rsidRDefault="005E45BB" w:rsidP="00E4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="00C02392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К-2</w:t>
            </w:r>
            <w:r w:rsidR="00C02392">
              <w:rPr>
                <w:rFonts w:ascii="Times New Roman" w:hAnsi="Times New Roman"/>
                <w:b/>
                <w:bCs/>
                <w:sz w:val="24"/>
                <w:szCs w:val="24"/>
              </w:rPr>
              <w:t>.6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A0171" w:rsidRPr="006A01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готовностью к организации и планированию технического обслуживания и ремонта технических средств промышленного транспорта</w:t>
            </w:r>
          </w:p>
        </w:tc>
      </w:tr>
      <w:tr w:rsidR="005E45BB" w:rsidRPr="00393732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Знать: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методики расчета </w:t>
            </w:r>
            <w:r w:rsidR="003900EC">
              <w:rPr>
                <w:rFonts w:ascii="Times New Roman" w:hAnsi="Times New Roman"/>
                <w:bCs/>
                <w:sz w:val="24"/>
                <w:szCs w:val="24"/>
              </w:rPr>
              <w:t>рабочего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парка железнодорожного подвижного состава и его характеристик</w:t>
            </w:r>
            <w:r w:rsidR="000F1D2A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правила расчета </w:t>
            </w:r>
            <w:r w:rsidR="00B25D42">
              <w:rPr>
                <w:rFonts w:ascii="Times New Roman" w:hAnsi="Times New Roman"/>
                <w:bCs/>
                <w:sz w:val="24"/>
                <w:szCs w:val="24"/>
              </w:rPr>
              <w:t>рабочего и инвентарного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парк</w:t>
            </w:r>
            <w:r w:rsidR="00B25D42"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215056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рассчитывать показатели </w:t>
            </w:r>
            <w:r w:rsidR="00215056" w:rsidRPr="0021505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215056"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:rsidTr="00276852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F654DD">
              <w:rPr>
                <w:rFonts w:ascii="Times New Roman" w:hAnsi="Times New Roman"/>
                <w:bCs/>
                <w:sz w:val="24"/>
                <w:szCs w:val="24"/>
              </w:rPr>
              <w:t>способами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65E62" w:rsidRPr="00393732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F654DD">
              <w:rPr>
                <w:rFonts w:ascii="Times New Roman" w:hAnsi="Times New Roman"/>
                <w:bCs/>
                <w:sz w:val="24"/>
                <w:szCs w:val="24"/>
              </w:rPr>
              <w:t xml:space="preserve">навыками определять необходимое </w:t>
            </w:r>
            <w:r w:rsidR="00CF5CE5">
              <w:rPr>
                <w:rFonts w:ascii="Times New Roman" w:hAnsi="Times New Roman"/>
                <w:bCs/>
                <w:sz w:val="24"/>
                <w:szCs w:val="24"/>
              </w:rPr>
              <w:t>количества</w:t>
            </w:r>
            <w:r w:rsidR="00F654DD">
              <w:rPr>
                <w:rFonts w:ascii="Times New Roman" w:hAnsi="Times New Roman"/>
                <w:bCs/>
                <w:sz w:val="24"/>
                <w:szCs w:val="24"/>
              </w:rPr>
              <w:t xml:space="preserve"> подвижного состава для выполнения плана перевозок и способы </w:t>
            </w:r>
            <w:r w:rsidR="00CF5CE5">
              <w:rPr>
                <w:rFonts w:ascii="Times New Roman" w:hAnsi="Times New Roman"/>
                <w:bCs/>
                <w:sz w:val="24"/>
                <w:szCs w:val="24"/>
              </w:rPr>
              <w:t>корректировки парка для оптимизации работы</w:t>
            </w:r>
            <w:r w:rsidR="00C66017"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железнодорожного транспорта</w:t>
            </w:r>
            <w:r w:rsidR="00C660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385B41" w:rsidRDefault="00385B41" w:rsidP="00EB7749">
      <w:pPr>
        <w:pStyle w:val="1"/>
        <w:ind w:firstLine="567"/>
        <w:rPr>
          <w:rStyle w:val="FontStyle18"/>
          <w:b/>
          <w:sz w:val="24"/>
          <w:szCs w:val="24"/>
        </w:rPr>
      </w:pPr>
    </w:p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Default="00CF5CE5" w:rsidP="00CF5CE5"/>
    <w:p w:rsidR="00CF5CE5" w:rsidRPr="00CF5CE5" w:rsidRDefault="00CF5CE5" w:rsidP="00CF5CE5">
      <w:pPr>
        <w:sectPr w:rsidR="00CF5CE5" w:rsidRPr="00CF5CE5" w:rsidSect="00A27905">
          <w:pgSz w:w="11906" w:h="16838" w:code="9"/>
          <w:pgMar w:top="1134" w:right="707" w:bottom="1134" w:left="1701" w:header="720" w:footer="720" w:gutter="0"/>
          <w:cols w:space="720"/>
        </w:sectPr>
      </w:pPr>
    </w:p>
    <w:p w:rsidR="00EB7749" w:rsidRPr="00D21C33" w:rsidRDefault="00EB7749" w:rsidP="00EB7749">
      <w:pPr>
        <w:pStyle w:val="1"/>
        <w:ind w:firstLine="567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F7D2C" w:rsidRDefault="009F7D2C" w:rsidP="00F0242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E41333" w:rsidRDefault="00E41333" w:rsidP="00F0242D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52EF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A0171">
        <w:rPr>
          <w:rStyle w:val="FontStyle18"/>
          <w:b w:val="0"/>
          <w:sz w:val="24"/>
          <w:szCs w:val="24"/>
        </w:rPr>
        <w:t>9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зачетные </w:t>
      </w:r>
      <w:r w:rsidRPr="00252EF2">
        <w:rPr>
          <w:rStyle w:val="FontStyle18"/>
          <w:b w:val="0"/>
          <w:sz w:val="24"/>
          <w:szCs w:val="24"/>
        </w:rPr>
        <w:t>единиц</w:t>
      </w:r>
      <w:r w:rsidR="00DD1845" w:rsidRPr="00252EF2">
        <w:rPr>
          <w:rStyle w:val="FontStyle18"/>
          <w:b w:val="0"/>
          <w:sz w:val="24"/>
          <w:szCs w:val="24"/>
        </w:rPr>
        <w:t>ы</w:t>
      </w:r>
      <w:r w:rsidRPr="00252EF2">
        <w:rPr>
          <w:rStyle w:val="FontStyle18"/>
          <w:b w:val="0"/>
          <w:sz w:val="24"/>
          <w:szCs w:val="24"/>
        </w:rPr>
        <w:t xml:space="preserve">, </w:t>
      </w:r>
      <w:r w:rsidR="00AA6F60">
        <w:rPr>
          <w:rStyle w:val="FontStyle18"/>
          <w:b w:val="0"/>
          <w:sz w:val="24"/>
          <w:szCs w:val="24"/>
        </w:rPr>
        <w:t>324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академических </w:t>
      </w:r>
      <w:r w:rsidRPr="00252EF2">
        <w:rPr>
          <w:rStyle w:val="FontStyle18"/>
          <w:b w:val="0"/>
          <w:sz w:val="24"/>
          <w:szCs w:val="24"/>
        </w:rPr>
        <w:t>часов</w:t>
      </w:r>
      <w:r w:rsidR="0020099B">
        <w:rPr>
          <w:rStyle w:val="FontStyle18"/>
          <w:b w:val="0"/>
          <w:sz w:val="24"/>
          <w:szCs w:val="24"/>
        </w:rPr>
        <w:t>, в том числе</w:t>
      </w:r>
      <w:r w:rsidR="0040475A">
        <w:rPr>
          <w:rStyle w:val="FontStyle18"/>
          <w:b w:val="0"/>
          <w:sz w:val="24"/>
          <w:szCs w:val="24"/>
        </w:rPr>
        <w:t>:</w:t>
      </w:r>
    </w:p>
    <w:p w:rsidR="00763F5B" w:rsidRPr="00763F5B" w:rsidRDefault="00763F5B" w:rsidP="00763F5B">
      <w:pPr>
        <w:pStyle w:val="Style4"/>
        <w:rPr>
          <w:bCs/>
        </w:rPr>
      </w:pPr>
      <w:r>
        <w:rPr>
          <w:bCs/>
        </w:rPr>
        <w:t xml:space="preserve">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контактная работа – </w:t>
      </w:r>
      <w:r w:rsidR="00CF5CE5">
        <w:rPr>
          <w:bCs/>
        </w:rPr>
        <w:t>168</w:t>
      </w:r>
      <w:r w:rsidRPr="00763F5B">
        <w:rPr>
          <w:bCs/>
        </w:rPr>
        <w:t xml:space="preserve"> акад. часов:</w:t>
      </w:r>
    </w:p>
    <w:p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>аудиторная –</w:t>
      </w:r>
      <w:r w:rsidR="00AA6F60">
        <w:rPr>
          <w:bCs/>
        </w:rPr>
        <w:t>1</w:t>
      </w:r>
      <w:r w:rsidR="00876BC7">
        <w:rPr>
          <w:bCs/>
        </w:rPr>
        <w:t>58</w:t>
      </w:r>
      <w:r w:rsidRPr="00763F5B">
        <w:rPr>
          <w:bCs/>
        </w:rPr>
        <w:t xml:space="preserve"> акад. часов;</w:t>
      </w:r>
    </w:p>
    <w:p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 xml:space="preserve">внеаудиторная – </w:t>
      </w:r>
      <w:r w:rsidR="00AA6F60">
        <w:rPr>
          <w:bCs/>
        </w:rPr>
        <w:t>10</w:t>
      </w:r>
      <w:r w:rsidRPr="00763F5B">
        <w:rPr>
          <w:bCs/>
        </w:rPr>
        <w:t xml:space="preserve"> акад. часов </w:t>
      </w:r>
    </w:p>
    <w:p w:rsidR="0088365F" w:rsidRDefault="00763F5B" w:rsidP="00763F5B">
      <w:pPr>
        <w:pStyle w:val="Style4"/>
        <w:widowControl/>
        <w:rPr>
          <w:bCs/>
        </w:rPr>
      </w:pPr>
      <w:r>
        <w:rPr>
          <w:bCs/>
        </w:rPr>
        <w:t xml:space="preserve"> 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самостоятельная работа – </w:t>
      </w:r>
      <w:r w:rsidR="00876BC7">
        <w:rPr>
          <w:bCs/>
        </w:rPr>
        <w:t>84,6</w:t>
      </w:r>
      <w:r w:rsidRPr="00763F5B">
        <w:rPr>
          <w:bCs/>
        </w:rPr>
        <w:t xml:space="preserve"> акад. часов;</w:t>
      </w:r>
    </w:p>
    <w:p w:rsidR="00755088" w:rsidRDefault="00E251CC" w:rsidP="00755088">
      <w:pPr>
        <w:pStyle w:val="Style4"/>
        <w:widowControl/>
        <w:rPr>
          <w:bCs/>
        </w:rPr>
      </w:pPr>
      <w:r>
        <w:rPr>
          <w:bCs/>
        </w:rPr>
        <w:t xml:space="preserve">           </w:t>
      </w:r>
      <w:r w:rsidRPr="00E251CC">
        <w:rPr>
          <w:bCs/>
        </w:rPr>
        <w:t>–</w:t>
      </w:r>
      <w:r>
        <w:rPr>
          <w:bCs/>
        </w:rPr>
        <w:t xml:space="preserve"> </w:t>
      </w:r>
      <w:r w:rsidRPr="00E251CC">
        <w:rPr>
          <w:bCs/>
        </w:rPr>
        <w:t xml:space="preserve">подготовка к экзамену – </w:t>
      </w:r>
      <w:r w:rsidR="00EE1606">
        <w:rPr>
          <w:bCs/>
        </w:rPr>
        <w:t>71,4</w:t>
      </w:r>
      <w:r w:rsidRPr="00E251CC">
        <w:rPr>
          <w:bCs/>
        </w:rPr>
        <w:t xml:space="preserve">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9"/>
        <w:gridCol w:w="548"/>
        <w:gridCol w:w="572"/>
        <w:gridCol w:w="657"/>
        <w:gridCol w:w="822"/>
        <w:gridCol w:w="989"/>
        <w:gridCol w:w="3256"/>
        <w:gridCol w:w="2809"/>
        <w:gridCol w:w="1245"/>
      </w:tblGrid>
      <w:tr w:rsidR="000E125A" w:rsidRPr="000E125A" w:rsidTr="00E7047E">
        <w:trPr>
          <w:cantSplit/>
          <w:trHeight w:val="1156"/>
          <w:tblHeader/>
        </w:trPr>
        <w:tc>
          <w:tcPr>
            <w:tcW w:w="1419" w:type="pct"/>
            <w:vMerge w:val="restart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:rsidR="000E125A" w:rsidRPr="000E125A" w:rsidRDefault="000E125A" w:rsidP="000E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3" w:type="pct"/>
            <w:vMerge w:val="restart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9" w:type="pct"/>
            <w:vMerge w:val="restar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0E125A">
              <w:rPr>
                <w:rFonts w:ascii="Georgia" w:hAnsi="Georgia" w:cs="Georgia"/>
              </w:rPr>
              <w:t xml:space="preserve">Код и структурный </w:t>
            </w:r>
            <w:r w:rsidRPr="000E125A">
              <w:rPr>
                <w:rFonts w:ascii="Georgia" w:hAnsi="Georgia" w:cs="Georgia"/>
              </w:rPr>
              <w:br/>
              <w:t xml:space="preserve">элемент </w:t>
            </w:r>
            <w:r w:rsidRPr="000E125A">
              <w:rPr>
                <w:rFonts w:ascii="Georgia" w:hAnsi="Georgia" w:cs="Georgia"/>
              </w:rPr>
              <w:br/>
              <w:t>компетенции</w:t>
            </w:r>
          </w:p>
        </w:tc>
      </w:tr>
      <w:tr w:rsidR="00E7047E" w:rsidRPr="000E125A" w:rsidTr="00E7047E">
        <w:trPr>
          <w:cantSplit/>
          <w:trHeight w:val="1134"/>
          <w:tblHeader/>
        </w:trPr>
        <w:tc>
          <w:tcPr>
            <w:tcW w:w="1419" w:type="pct"/>
            <w:vMerge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70" w:type="pc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325" w:type="pct"/>
            <w:vMerge/>
            <w:textDirection w:val="btL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vMerge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  <w:vMerge/>
            <w:textDirection w:val="btL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7E" w:rsidRPr="000E125A" w:rsidTr="00E7047E">
        <w:trPr>
          <w:trHeight w:val="268"/>
        </w:trPr>
        <w:tc>
          <w:tcPr>
            <w:tcW w:w="1419" w:type="pct"/>
          </w:tcPr>
          <w:p w:rsidR="000E125A" w:rsidRPr="000E125A" w:rsidRDefault="000E125A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D65B01">
              <w:rPr>
                <w:rFonts w:ascii="Times New Roman" w:hAnsi="Times New Roman"/>
                <w:iCs/>
                <w:sz w:val="24"/>
                <w:szCs w:val="24"/>
              </w:rPr>
              <w:t>Раздел Устройство подвижного состава</w:t>
            </w:r>
          </w:p>
        </w:tc>
        <w:tc>
          <w:tcPr>
            <w:tcW w:w="180" w:type="pct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A1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F5A" w:rsidRPr="00D413CC" w:rsidRDefault="00C33F5A" w:rsidP="00C33F5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iCs/>
                <w:sz w:val="24"/>
                <w:szCs w:val="24"/>
              </w:rPr>
              <w:t>1.1. Тема</w:t>
            </w:r>
            <w:r w:rsidRPr="00D413C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Понятие о подвижном составе, его подразделение на тяговый и при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цепной. </w:t>
            </w:r>
          </w:p>
        </w:tc>
        <w:tc>
          <w:tcPr>
            <w:tcW w:w="180" w:type="pct"/>
            <w:vAlign w:val="center"/>
          </w:tcPr>
          <w:p w:rsidR="00C33F5A" w:rsidRPr="000E125A" w:rsidRDefault="00C33F5A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C33F5A" w:rsidRPr="00287291" w:rsidRDefault="00766924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:rsidR="00C33F5A" w:rsidRPr="00287291" w:rsidRDefault="00C33F5A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C33F5A" w:rsidRPr="00287291" w:rsidRDefault="00202876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2/2И</w:t>
            </w:r>
          </w:p>
        </w:tc>
        <w:tc>
          <w:tcPr>
            <w:tcW w:w="325" w:type="pct"/>
            <w:vAlign w:val="center"/>
          </w:tcPr>
          <w:p w:rsidR="00C33F5A" w:rsidRPr="00287291" w:rsidRDefault="0057405E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880F58" w:rsidRPr="00880F58" w:rsidRDefault="00880F58" w:rsidP="00880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C33F5A" w:rsidRPr="00880F58" w:rsidRDefault="00880F58" w:rsidP="00880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C33F5A" w:rsidRPr="00F42741" w:rsidRDefault="00F42741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C33F5A" w:rsidRDefault="00977452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="00B108A1"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="00B108A1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="00B108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7047E" w:rsidRPr="00F42741" w:rsidRDefault="00977452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</w:t>
            </w:r>
            <w:r w:rsidR="00E7047E">
              <w:rPr>
                <w:rFonts w:ascii="Times New Roman" w:hAnsi="Times New Roman"/>
                <w:sz w:val="24"/>
                <w:szCs w:val="24"/>
              </w:rPr>
              <w:t>-зув,</w:t>
            </w:r>
          </w:p>
        </w:tc>
      </w:tr>
      <w:tr w:rsidR="00E7047E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вагонного парка: вагоны общего назначения, специа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лизированные, технологические. Ударно-тяговые приборы. Тормозное оборудо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вание вагонов</w:t>
            </w:r>
          </w:p>
        </w:tc>
        <w:tc>
          <w:tcPr>
            <w:tcW w:w="180" w:type="pct"/>
            <w:vAlign w:val="center"/>
          </w:tcPr>
          <w:p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E7047E" w:rsidRPr="000E125A" w:rsidRDefault="00766924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" w:type="pct"/>
            <w:vAlign w:val="center"/>
          </w:tcPr>
          <w:p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E7047E" w:rsidRPr="000E125A" w:rsidRDefault="00202876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7047E">
              <w:rPr>
                <w:rFonts w:ascii="Times New Roman" w:hAnsi="Times New Roman"/>
                <w:sz w:val="24"/>
                <w:szCs w:val="24"/>
              </w:rPr>
              <w:t>/</w:t>
            </w:r>
            <w:r w:rsidR="0090124E">
              <w:rPr>
                <w:rFonts w:ascii="Times New Roman" w:hAnsi="Times New Roman"/>
                <w:sz w:val="24"/>
                <w:szCs w:val="24"/>
              </w:rPr>
              <w:t>2</w:t>
            </w:r>
            <w:r w:rsidR="00E7047E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E7047E" w:rsidRPr="002C02DD" w:rsidRDefault="0057405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0" w:type="pct"/>
          </w:tcPr>
          <w:p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E21A2" w:rsidRPr="003E21A2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21A2">
              <w:rPr>
                <w:rFonts w:ascii="Times New Roman" w:hAnsi="Times New Roman"/>
                <w:sz w:val="24"/>
                <w:szCs w:val="24"/>
              </w:rPr>
              <w:t xml:space="preserve">ОПК-11– </w:t>
            </w:r>
            <w:proofErr w:type="spellStart"/>
            <w:r w:rsidRPr="003E21A2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3E21A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7047E" w:rsidRPr="00F42741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21A2">
              <w:rPr>
                <w:rFonts w:ascii="Times New Roman" w:hAnsi="Times New Roman"/>
                <w:sz w:val="24"/>
                <w:szCs w:val="24"/>
              </w:rPr>
              <w:t>ПСК-2.6-зув,</w:t>
            </w:r>
          </w:p>
        </w:tc>
      </w:tr>
      <w:tr w:rsidR="00E7047E" w:rsidRPr="000E125A" w:rsidTr="00E7047E">
        <w:trPr>
          <w:trHeight w:val="26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электровозов.  Общий принцип ра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боты электровозов.    Электровозы постоянного и переменного тока.    Системы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управления.  Электрооборудование электровоза.</w:t>
            </w:r>
          </w:p>
        </w:tc>
        <w:tc>
          <w:tcPr>
            <w:tcW w:w="180" w:type="pct"/>
            <w:vAlign w:val="center"/>
          </w:tcPr>
          <w:p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F5A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:rsidR="00E7047E" w:rsidRPr="000E125A" w:rsidRDefault="00766924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" w:type="pct"/>
            <w:vAlign w:val="center"/>
          </w:tcPr>
          <w:p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E7047E" w:rsidRPr="000E125A" w:rsidRDefault="00202876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7047E">
              <w:rPr>
                <w:rFonts w:ascii="Times New Roman" w:hAnsi="Times New Roman"/>
                <w:sz w:val="24"/>
                <w:szCs w:val="24"/>
              </w:rPr>
              <w:t>/</w:t>
            </w:r>
            <w:r w:rsidR="0090124E">
              <w:rPr>
                <w:rFonts w:ascii="Times New Roman" w:hAnsi="Times New Roman"/>
                <w:sz w:val="24"/>
                <w:szCs w:val="24"/>
              </w:rPr>
              <w:t>2</w:t>
            </w:r>
            <w:r w:rsidR="00E7047E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E7047E" w:rsidRPr="002C02DD" w:rsidRDefault="00055C42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0" w:type="pct"/>
          </w:tcPr>
          <w:p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E21A2" w:rsidRPr="003E21A2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21A2">
              <w:rPr>
                <w:rFonts w:ascii="Times New Roman" w:hAnsi="Times New Roman"/>
                <w:sz w:val="24"/>
                <w:szCs w:val="24"/>
              </w:rPr>
              <w:t xml:space="preserve">ОПК-11– </w:t>
            </w:r>
            <w:proofErr w:type="spellStart"/>
            <w:r w:rsidRPr="003E21A2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3E21A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7047E" w:rsidRPr="00F42741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21A2"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 w:rsidRPr="003E21A2">
              <w:rPr>
                <w:rFonts w:ascii="Times New Roman" w:hAnsi="Times New Roman"/>
                <w:sz w:val="24"/>
                <w:szCs w:val="24"/>
              </w:rPr>
              <w:t>,</w:t>
            </w:r>
            <w:r w:rsidR="00E7047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3E21A2" w:rsidRPr="000E125A" w:rsidTr="00E7047E">
        <w:trPr>
          <w:trHeight w:val="7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1A2" w:rsidRPr="00D413CC" w:rsidRDefault="003E21A2" w:rsidP="003E2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Устройство контактной сети. Тяговые подстанции, их схемы. Секционирование контактной сети. Типы опор контактной сети. </w:t>
            </w:r>
          </w:p>
        </w:tc>
        <w:tc>
          <w:tcPr>
            <w:tcW w:w="180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0" w:type="pct"/>
          </w:tcPr>
          <w:p w:rsidR="003E21A2" w:rsidRPr="00880F58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E21A2" w:rsidRPr="00880F58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E21A2" w:rsidRPr="00F42741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E21A2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E21A2" w:rsidRPr="008B641B" w:rsidRDefault="003E21A2" w:rsidP="003E21A2">
            <w:r>
              <w:rPr>
                <w:rFonts w:ascii="Times New Roman" w:hAnsi="Times New Roman"/>
                <w:sz w:val="24"/>
                <w:szCs w:val="24"/>
              </w:rPr>
              <w:t>ПСК-2.6-зув,</w:t>
            </w:r>
          </w:p>
        </w:tc>
      </w:tr>
      <w:tr w:rsidR="003E21A2" w:rsidRPr="000E125A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1A2" w:rsidRPr="00D413CC" w:rsidRDefault="003E21A2" w:rsidP="003E2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Типы тепловозов. Электрическая, гидравлическая и механическая передача.    Системы топливоподачи, </w:t>
            </w:r>
            <w:proofErr w:type="spellStart"/>
            <w:r w:rsidRPr="00D413CC">
              <w:rPr>
                <w:rFonts w:ascii="Times New Roman" w:hAnsi="Times New Roman"/>
                <w:sz w:val="24"/>
                <w:szCs w:val="24"/>
              </w:rPr>
              <w:t>топливоочистки</w:t>
            </w:r>
            <w:proofErr w:type="spellEnd"/>
            <w:r w:rsidRPr="00D413CC">
              <w:rPr>
                <w:rFonts w:ascii="Times New Roman" w:hAnsi="Times New Roman"/>
                <w:sz w:val="24"/>
                <w:szCs w:val="24"/>
              </w:rPr>
              <w:t xml:space="preserve">.  Масляная и водяная системы. </w:t>
            </w:r>
          </w:p>
        </w:tc>
        <w:tc>
          <w:tcPr>
            <w:tcW w:w="180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3E21A2" w:rsidRPr="00D836F0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0" w:type="pct"/>
          </w:tcPr>
          <w:p w:rsidR="003E21A2" w:rsidRPr="00880F58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E21A2" w:rsidRPr="00880F58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E21A2" w:rsidRPr="00F42741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E21A2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E21A2" w:rsidRDefault="003E21A2" w:rsidP="003E21A2">
            <w:r>
              <w:rPr>
                <w:rFonts w:ascii="Times New Roman" w:hAnsi="Times New Roman"/>
                <w:sz w:val="24"/>
                <w:szCs w:val="24"/>
              </w:rPr>
              <w:t>ПСК-2.6-зув,</w:t>
            </w:r>
          </w:p>
        </w:tc>
      </w:tr>
      <w:tr w:rsidR="003E21A2" w:rsidRPr="000E125A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1A2" w:rsidRPr="00D413CC" w:rsidRDefault="003E21A2" w:rsidP="003E2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Тяговые расчеты. Силы, действующие на поезд. Сила тяги и мощность локомотива.    Их зависимость   от   типа локомотива. Сила тяги по сцеплению. Сопротивление движению поезда. Тормозная сила поезда. </w:t>
            </w:r>
          </w:p>
        </w:tc>
        <w:tc>
          <w:tcPr>
            <w:tcW w:w="180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3E21A2" w:rsidRPr="00D836F0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070" w:type="pct"/>
          </w:tcPr>
          <w:p w:rsidR="003E21A2" w:rsidRPr="00880F58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E21A2" w:rsidRPr="00880F58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E21A2" w:rsidRPr="00F42741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E21A2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E21A2" w:rsidRPr="008B641B" w:rsidRDefault="003E21A2" w:rsidP="003E21A2">
            <w:r>
              <w:rPr>
                <w:rFonts w:ascii="Times New Roman" w:hAnsi="Times New Roman"/>
                <w:sz w:val="24"/>
                <w:szCs w:val="24"/>
              </w:rPr>
              <w:t>ПСК-2.6-зув,</w:t>
            </w:r>
          </w:p>
        </w:tc>
      </w:tr>
      <w:tr w:rsidR="003E21A2" w:rsidRPr="000E125A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1A2" w:rsidRPr="00D413CC" w:rsidRDefault="003E21A2" w:rsidP="003E2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Уравнение движения поезда, анализ уравнения движения. Тормозная задача, методы ее решения. Расчеты веса поезда по руководящему подъему. </w:t>
            </w:r>
          </w:p>
        </w:tc>
        <w:tc>
          <w:tcPr>
            <w:tcW w:w="180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E21A2" w:rsidRPr="00D836F0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3E21A2" w:rsidRPr="00D836F0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0" w:type="pct"/>
          </w:tcPr>
          <w:p w:rsidR="003E21A2" w:rsidRPr="00880F58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E21A2" w:rsidRPr="00880F58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E21A2" w:rsidRPr="00F42741" w:rsidRDefault="003E21A2" w:rsidP="003E2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E21A2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E21A2" w:rsidRDefault="003E21A2" w:rsidP="003E21A2">
            <w:r>
              <w:rPr>
                <w:rFonts w:ascii="Times New Roman" w:hAnsi="Times New Roman"/>
                <w:sz w:val="24"/>
                <w:szCs w:val="24"/>
              </w:rPr>
              <w:t>ПСК-2.6-зув,</w:t>
            </w:r>
          </w:p>
        </w:tc>
      </w:tr>
      <w:tr w:rsidR="00E7047E" w:rsidRPr="000E125A" w:rsidTr="00E7047E">
        <w:trPr>
          <w:trHeight w:val="24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7E" w:rsidRPr="00D413CC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Проверка веса поезда по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условию трогания с места. Расчет расхода топлива и электроэнергии локомотивом.</w:t>
            </w:r>
          </w:p>
        </w:tc>
        <w:tc>
          <w:tcPr>
            <w:tcW w:w="180" w:type="pct"/>
            <w:vAlign w:val="center"/>
          </w:tcPr>
          <w:p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:rsidR="00E7047E" w:rsidRPr="00D836F0" w:rsidRDefault="00766924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" w:type="pct"/>
            <w:vAlign w:val="center"/>
          </w:tcPr>
          <w:p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E7047E" w:rsidRPr="00D836F0" w:rsidRDefault="00202876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7047E">
              <w:rPr>
                <w:rFonts w:ascii="Times New Roman" w:hAnsi="Times New Roman"/>
                <w:sz w:val="24"/>
                <w:szCs w:val="24"/>
              </w:rPr>
              <w:t>/</w:t>
            </w:r>
            <w:r w:rsidR="0090124E">
              <w:rPr>
                <w:rFonts w:ascii="Times New Roman" w:hAnsi="Times New Roman"/>
                <w:sz w:val="24"/>
                <w:szCs w:val="24"/>
              </w:rPr>
              <w:t>2</w:t>
            </w:r>
            <w:r w:rsidR="00E7047E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E7047E" w:rsidRPr="00D836F0" w:rsidRDefault="00055C42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0" w:type="pct"/>
          </w:tcPr>
          <w:p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lastRenderedPageBreak/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Устный опрос, проверка </w:t>
            </w:r>
            <w:r w:rsidRPr="00F42741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индивидуальных заданий</w:t>
            </w:r>
          </w:p>
        </w:tc>
        <w:tc>
          <w:tcPr>
            <w:tcW w:w="409" w:type="pct"/>
          </w:tcPr>
          <w:p w:rsidR="003E21A2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7047E" w:rsidRPr="00F42741" w:rsidRDefault="003E21A2" w:rsidP="003E2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7047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B108A1" w:rsidRPr="000E125A" w:rsidTr="00E7047E">
        <w:trPr>
          <w:trHeight w:val="268"/>
        </w:trPr>
        <w:tc>
          <w:tcPr>
            <w:tcW w:w="1419" w:type="pct"/>
          </w:tcPr>
          <w:p w:rsidR="000E125A" w:rsidRPr="000E125A" w:rsidRDefault="006468EA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80" w:type="pct"/>
            <w:vAlign w:val="center"/>
          </w:tcPr>
          <w:p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0E125A" w:rsidRPr="000E125A" w:rsidRDefault="00766924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6" w:type="pct"/>
            <w:vAlign w:val="center"/>
          </w:tcPr>
          <w:p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0E125A" w:rsidRPr="000E125A" w:rsidRDefault="00202876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0268B3">
              <w:rPr>
                <w:rFonts w:ascii="Times New Roman" w:hAnsi="Times New Roman"/>
                <w:sz w:val="24"/>
                <w:szCs w:val="24"/>
              </w:rPr>
              <w:t>/</w:t>
            </w:r>
            <w:r w:rsidR="0090124E">
              <w:rPr>
                <w:rFonts w:ascii="Times New Roman" w:hAnsi="Times New Roman"/>
                <w:sz w:val="24"/>
                <w:szCs w:val="24"/>
              </w:rPr>
              <w:t>16</w:t>
            </w:r>
            <w:r w:rsidR="000268B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0E125A" w:rsidRPr="000E125A" w:rsidRDefault="00EF088F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36,3</w:t>
            </w:r>
          </w:p>
        </w:tc>
        <w:tc>
          <w:tcPr>
            <w:tcW w:w="1070" w:type="pct"/>
            <w:vAlign w:val="center"/>
          </w:tcPr>
          <w:p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0E125A" w:rsidRPr="00F42741" w:rsidRDefault="00F32F6F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A6C51">
              <w:rPr>
                <w:rFonts w:ascii="Times New Roman" w:hAnsi="Times New Roman"/>
                <w:sz w:val="24"/>
                <w:szCs w:val="24"/>
              </w:rPr>
              <w:t xml:space="preserve">роверка </w:t>
            </w:r>
            <w:r w:rsidR="00DC33EE"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  <w:r w:rsidR="00BA6C51">
              <w:rPr>
                <w:rFonts w:ascii="Times New Roman" w:hAnsi="Times New Roman"/>
                <w:sz w:val="24"/>
                <w:szCs w:val="24"/>
              </w:rPr>
              <w:t>курсовой работы</w:t>
            </w:r>
          </w:p>
        </w:tc>
        <w:tc>
          <w:tcPr>
            <w:tcW w:w="409" w:type="pct"/>
          </w:tcPr>
          <w:p w:rsidR="000E125A" w:rsidRPr="00F42741" w:rsidRDefault="000E125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54C" w:rsidRPr="00766924" w:rsidTr="00E7047E">
        <w:trPr>
          <w:trHeight w:val="268"/>
        </w:trPr>
        <w:tc>
          <w:tcPr>
            <w:tcW w:w="1419" w:type="pct"/>
          </w:tcPr>
          <w:p w:rsidR="0035054C" w:rsidRPr="00766924" w:rsidRDefault="0035054C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66924">
              <w:rPr>
                <w:rFonts w:ascii="Times New Roman" w:hAnsi="Times New Roman"/>
                <w:b/>
                <w:sz w:val="24"/>
                <w:szCs w:val="24"/>
              </w:rPr>
              <w:t>За семестр</w:t>
            </w:r>
          </w:p>
        </w:tc>
        <w:tc>
          <w:tcPr>
            <w:tcW w:w="180" w:type="pct"/>
            <w:vAlign w:val="center"/>
          </w:tcPr>
          <w:p w:rsidR="0035054C" w:rsidRPr="00766924" w:rsidRDefault="0035054C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35054C" w:rsidRPr="00766924" w:rsidRDefault="0035054C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6924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16" w:type="pct"/>
            <w:vAlign w:val="center"/>
          </w:tcPr>
          <w:p w:rsidR="0035054C" w:rsidRPr="00766924" w:rsidRDefault="0035054C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5054C" w:rsidRPr="00766924" w:rsidRDefault="00766924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6924">
              <w:rPr>
                <w:rFonts w:ascii="Times New Roman" w:hAnsi="Times New Roman"/>
                <w:b/>
                <w:sz w:val="24"/>
                <w:szCs w:val="24"/>
              </w:rPr>
              <w:t>34/16И</w:t>
            </w:r>
          </w:p>
        </w:tc>
        <w:tc>
          <w:tcPr>
            <w:tcW w:w="325" w:type="pct"/>
            <w:vAlign w:val="center"/>
          </w:tcPr>
          <w:p w:rsidR="0035054C" w:rsidRPr="00766924" w:rsidRDefault="00766924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6924">
              <w:rPr>
                <w:rFonts w:ascii="Times New Roman" w:hAnsi="Times New Roman"/>
                <w:b/>
                <w:sz w:val="24"/>
                <w:szCs w:val="24"/>
              </w:rPr>
              <w:t>36,3</w:t>
            </w:r>
          </w:p>
        </w:tc>
        <w:tc>
          <w:tcPr>
            <w:tcW w:w="1070" w:type="pct"/>
            <w:vAlign w:val="center"/>
          </w:tcPr>
          <w:p w:rsidR="0035054C" w:rsidRPr="00766924" w:rsidRDefault="0035054C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3" w:type="pct"/>
          </w:tcPr>
          <w:p w:rsidR="0035054C" w:rsidRPr="00766924" w:rsidRDefault="00766924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66924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09" w:type="pct"/>
          </w:tcPr>
          <w:p w:rsidR="0035054C" w:rsidRPr="00766924" w:rsidRDefault="0035054C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108A1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EA" w:rsidRPr="00D413CC" w:rsidRDefault="006468EA" w:rsidP="006468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Раздел 2. Эксплуатация и ремонт подвижного состава</w:t>
            </w:r>
          </w:p>
        </w:tc>
        <w:tc>
          <w:tcPr>
            <w:tcW w:w="180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6468EA" w:rsidRPr="00F42741" w:rsidRDefault="006468E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6468EA" w:rsidRPr="00F42741" w:rsidRDefault="006468E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32E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32E" w:rsidRPr="00D413CC" w:rsidRDefault="00B6232E" w:rsidP="00B6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.1.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Эксплуатация и ремонт подвижного состава. Указания Госстроя по проектированию и строительству ремонтных депо локомотиво-вагонных хозяйств.</w:t>
            </w:r>
          </w:p>
        </w:tc>
        <w:tc>
          <w:tcPr>
            <w:tcW w:w="180" w:type="pct"/>
            <w:vAlign w:val="center"/>
          </w:tcPr>
          <w:p w:rsidR="00B6232E" w:rsidRPr="00D11869" w:rsidRDefault="00B6232E" w:rsidP="00B62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8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B6232E" w:rsidRPr="00D11869" w:rsidRDefault="00B6232E" w:rsidP="00B62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  <w:vAlign w:val="center"/>
          </w:tcPr>
          <w:p w:rsidR="00B6232E" w:rsidRPr="00D11869" w:rsidRDefault="00B6232E" w:rsidP="00B62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B6232E" w:rsidRPr="00D11869" w:rsidRDefault="00B6232E" w:rsidP="00B62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325" w:type="pct"/>
            <w:vAlign w:val="center"/>
          </w:tcPr>
          <w:p w:rsidR="00B6232E" w:rsidRPr="00D11869" w:rsidRDefault="00B6232E" w:rsidP="00B62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0" w:type="pct"/>
          </w:tcPr>
          <w:p w:rsidR="00B6232E" w:rsidRPr="00C60450" w:rsidRDefault="00B6232E" w:rsidP="00B62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B6232E" w:rsidRPr="00D11869" w:rsidRDefault="00B6232E" w:rsidP="00B623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B6232E" w:rsidRDefault="00B6232E" w:rsidP="00B623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 w:rsidR="00F32F6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B623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B6232E" w:rsidRDefault="00B6232E" w:rsidP="00B623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6232E" w:rsidRPr="00F42741" w:rsidRDefault="00B6232E" w:rsidP="00B623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F32F6F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F6F" w:rsidRPr="00D413CC" w:rsidRDefault="00F32F6F" w:rsidP="00F32F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Локомотивное хозяйство. Эксплуатация и ремонт локомотивов. </w:t>
            </w:r>
          </w:p>
        </w:tc>
        <w:tc>
          <w:tcPr>
            <w:tcW w:w="180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325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0" w:type="pct"/>
          </w:tcPr>
          <w:p w:rsidR="00F32F6F" w:rsidRPr="00C60450" w:rsidRDefault="00F32F6F" w:rsidP="00F32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F32F6F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F6F" w:rsidRPr="00D413CC" w:rsidRDefault="00F32F6F" w:rsidP="00F32F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Экипировка локомотивов. Организация экипировки локомотивов. Снабжение локомотивов топливом, смазочными материалами, песком и водой. Типовые экипировочные пункты.</w:t>
            </w:r>
          </w:p>
        </w:tc>
        <w:tc>
          <w:tcPr>
            <w:tcW w:w="180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6/3И</w:t>
            </w:r>
          </w:p>
        </w:tc>
        <w:tc>
          <w:tcPr>
            <w:tcW w:w="325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0" w:type="pct"/>
          </w:tcPr>
          <w:p w:rsidR="00F32F6F" w:rsidRPr="00C60450" w:rsidRDefault="00F32F6F" w:rsidP="00F32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F32F6F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F6F" w:rsidRPr="00D413CC" w:rsidRDefault="00F32F6F" w:rsidP="00F32F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Вагонное хозяйство и эксплуатация вагонов. Организация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технического осмотра и текущего ремонта вагонов. Виды и сроки ремонта. Прогрессивные методы организации и технологии технического и текущего ремонта</w:t>
            </w:r>
          </w:p>
        </w:tc>
        <w:tc>
          <w:tcPr>
            <w:tcW w:w="180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5/3И</w:t>
            </w:r>
          </w:p>
        </w:tc>
        <w:tc>
          <w:tcPr>
            <w:tcW w:w="325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0" w:type="pct"/>
          </w:tcPr>
          <w:p w:rsidR="00F32F6F" w:rsidRPr="00C60450" w:rsidRDefault="00F32F6F" w:rsidP="00F32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учебной и научной </w:t>
            </w:r>
            <w:r w:rsidRPr="00C60450">
              <w:rPr>
                <w:rFonts w:ascii="Times New Roman" w:hAnsi="Times New Roman"/>
                <w:sz w:val="24"/>
                <w:szCs w:val="24"/>
              </w:rPr>
              <w:lastRenderedPageBreak/>
              <w:t>литературы, выполнение практических работ.</w:t>
            </w:r>
          </w:p>
        </w:tc>
        <w:tc>
          <w:tcPr>
            <w:tcW w:w="923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проверка выполнения курсовой работы</w:t>
            </w:r>
          </w:p>
        </w:tc>
        <w:tc>
          <w:tcPr>
            <w:tcW w:w="409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F32F6F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F6F" w:rsidRPr="00D413CC" w:rsidRDefault="00F32F6F" w:rsidP="00F32F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2.5. 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Общие вопросы организации и технологии ремонта. </w:t>
            </w:r>
          </w:p>
        </w:tc>
        <w:tc>
          <w:tcPr>
            <w:tcW w:w="180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325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0" w:type="pct"/>
          </w:tcPr>
          <w:p w:rsidR="00F32F6F" w:rsidRPr="00C60450" w:rsidRDefault="00F32F6F" w:rsidP="00F32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F32F6F" w:rsidRPr="002839D0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F6F" w:rsidRPr="002839D0" w:rsidRDefault="00F32F6F" w:rsidP="00F32F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 xml:space="preserve">2.6. Тема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Основные принципы организации ремонта подвижного состава.</w:t>
            </w:r>
          </w:p>
        </w:tc>
        <w:tc>
          <w:tcPr>
            <w:tcW w:w="180" w:type="pct"/>
            <w:vAlign w:val="center"/>
          </w:tcPr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  <w:vAlign w:val="center"/>
          </w:tcPr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325" w:type="pct"/>
            <w:vAlign w:val="center"/>
          </w:tcPr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070" w:type="pct"/>
          </w:tcPr>
          <w:p w:rsidR="00F32F6F" w:rsidRPr="00C60450" w:rsidRDefault="00F32F6F" w:rsidP="00F32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F32F6F" w:rsidRPr="002839D0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F6F" w:rsidRPr="002839D0" w:rsidRDefault="00F32F6F" w:rsidP="00F32F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2.7. Тема</w:t>
            </w:r>
            <w:r w:rsidRPr="002839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Основы экономики ремонтного хозяйства.</w:t>
            </w:r>
          </w:p>
        </w:tc>
        <w:tc>
          <w:tcPr>
            <w:tcW w:w="180" w:type="pct"/>
            <w:vAlign w:val="center"/>
          </w:tcPr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" w:type="pct"/>
            <w:vAlign w:val="center"/>
          </w:tcPr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F32F6F" w:rsidRPr="000E125A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325" w:type="pct"/>
            <w:vAlign w:val="center"/>
          </w:tcPr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0" w:type="pct"/>
          </w:tcPr>
          <w:p w:rsidR="00F32F6F" w:rsidRPr="00C60450" w:rsidRDefault="00F32F6F" w:rsidP="00F32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F32F6F" w:rsidRPr="002839D0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F32F6F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F6F" w:rsidRPr="00F42741" w:rsidRDefault="00F32F6F" w:rsidP="00F32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B108A1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927" w:rsidRPr="002839D0" w:rsidRDefault="00A16927" w:rsidP="00A1692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  <w:vAlign w:val="center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A16927" w:rsidRPr="000E125A" w:rsidRDefault="004413E2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F25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" w:type="pct"/>
            <w:vAlign w:val="center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A16927" w:rsidRPr="000E125A" w:rsidRDefault="00D95FC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36/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16</w:t>
            </w:r>
            <w:r w:rsidR="00106DE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A16927" w:rsidRPr="00106DE3" w:rsidRDefault="00977452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</w:t>
            </w:r>
          </w:p>
        </w:tc>
        <w:tc>
          <w:tcPr>
            <w:tcW w:w="1070" w:type="pct"/>
            <w:vAlign w:val="center"/>
          </w:tcPr>
          <w:p w:rsidR="00A16927" w:rsidRPr="00106DE3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A16927" w:rsidRPr="00F42741" w:rsidRDefault="009302BB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курсовой работы</w:t>
            </w:r>
          </w:p>
        </w:tc>
        <w:tc>
          <w:tcPr>
            <w:tcW w:w="409" w:type="pct"/>
          </w:tcPr>
          <w:p w:rsidR="00A16927" w:rsidRPr="00F42741" w:rsidRDefault="00A16927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A1" w:rsidRPr="000E125A" w:rsidTr="00E7047E">
        <w:trPr>
          <w:trHeight w:val="393"/>
        </w:trPr>
        <w:tc>
          <w:tcPr>
            <w:tcW w:w="1419" w:type="pct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  <w:vAlign w:val="center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A16927" w:rsidRPr="000E125A" w:rsidRDefault="00D95FC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shd w:val="clear" w:color="auto" w:fill="auto"/>
            <w:vAlign w:val="center"/>
          </w:tcPr>
          <w:p w:rsidR="00A16927" w:rsidRPr="000E125A" w:rsidRDefault="00D95FC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830C3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="00830C3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16927" w:rsidRPr="00106DE3" w:rsidRDefault="00977452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84,6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A16927" w:rsidRPr="00106DE3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shd w:val="clear" w:color="auto" w:fill="auto"/>
          </w:tcPr>
          <w:p w:rsidR="00A16927" w:rsidRDefault="009302BB" w:rsidP="0093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  <w:r w:rsidR="0097745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977452" w:rsidRPr="00F42741" w:rsidRDefault="00977452" w:rsidP="0093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452">
              <w:rPr>
                <w:rFonts w:ascii="Times New Roman" w:hAnsi="Times New Roman"/>
                <w:b/>
                <w:sz w:val="24"/>
                <w:szCs w:val="24"/>
              </w:rPr>
              <w:t>Защита курсовой работы</w:t>
            </w:r>
          </w:p>
        </w:tc>
        <w:tc>
          <w:tcPr>
            <w:tcW w:w="409" w:type="pct"/>
            <w:shd w:val="clear" w:color="auto" w:fill="auto"/>
          </w:tcPr>
          <w:p w:rsidR="00A16927" w:rsidRPr="00F42741" w:rsidRDefault="00A16927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85B41" w:rsidRDefault="00385B41" w:rsidP="00B6232E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85B41" w:rsidSect="00755088">
          <w:pgSz w:w="16838" w:h="11906" w:orient="landscape" w:code="9"/>
          <w:pgMar w:top="1701" w:right="1134" w:bottom="1134" w:left="567" w:header="720" w:footer="720" w:gutter="0"/>
          <w:cols w:space="720"/>
        </w:sectPr>
      </w:pPr>
    </w:p>
    <w:p w:rsidR="00E41333" w:rsidRPr="003725F7" w:rsidRDefault="00E41333" w:rsidP="00B858A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725F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технологии</w:t>
      </w:r>
    </w:p>
    <w:p w:rsidR="00E41333" w:rsidRPr="003079CC" w:rsidRDefault="00E41333" w:rsidP="00F0242D">
      <w:pPr>
        <w:pStyle w:val="Style7"/>
        <w:widowControl/>
        <w:ind w:firstLine="720"/>
        <w:jc w:val="both"/>
        <w:rPr>
          <w:rStyle w:val="FontStyle28"/>
          <w:rFonts w:ascii="Times New Roman" w:hAnsi="Times New Roman" w:cs="Times New Roman"/>
          <w:b w:val="0"/>
          <w:smallCaps w:val="0"/>
          <w:sz w:val="28"/>
          <w:szCs w:val="28"/>
        </w:rPr>
      </w:pP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</w:t>
      </w:r>
      <w:r w:rsidR="00B6232E" w:rsidRPr="00B6232E">
        <w:rPr>
          <w:rFonts w:ascii="Times New Roman" w:hAnsi="Times New Roman"/>
          <w:bCs/>
          <w:sz w:val="24"/>
          <w:szCs w:val="24"/>
        </w:rPr>
        <w:t>в преподавании дисциплин</w:t>
      </w:r>
      <w:r w:rsidR="0083580D">
        <w:rPr>
          <w:rFonts w:ascii="Times New Roman" w:hAnsi="Times New Roman"/>
          <w:bCs/>
          <w:sz w:val="24"/>
          <w:szCs w:val="24"/>
        </w:rPr>
        <w:t xml:space="preserve">ы «Устройство и эксплуатация железнодорожного подвижного состава» </w:t>
      </w:r>
      <w:r w:rsidRPr="00890D84">
        <w:rPr>
          <w:rFonts w:ascii="Times New Roman" w:hAnsi="Times New Roman"/>
          <w:bCs/>
          <w:sz w:val="24"/>
          <w:szCs w:val="24"/>
        </w:rPr>
        <w:t xml:space="preserve">используются традиционная, интерактивные и информационно-коммуникационные технологии. 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="00BF6202">
        <w:rPr>
          <w:rFonts w:ascii="Times New Roman" w:hAnsi="Times New Roman"/>
          <w:bCs/>
          <w:sz w:val="24"/>
          <w:szCs w:val="24"/>
        </w:rPr>
        <w:t>Устройство и эксплуатация железнодорожного подвижного состава</w:t>
      </w:r>
      <w:r w:rsidRPr="00890D84">
        <w:rPr>
          <w:rFonts w:ascii="Times New Roman" w:hAnsi="Times New Roman"/>
          <w:b/>
          <w:bCs/>
          <w:sz w:val="24"/>
          <w:szCs w:val="24"/>
        </w:rPr>
        <w:t>»</w:t>
      </w:r>
      <w:r w:rsidRPr="00890D84">
        <w:rPr>
          <w:rFonts w:ascii="Times New Roman" w:hAnsi="Times New Roman"/>
          <w:bCs/>
          <w:sz w:val="24"/>
          <w:szCs w:val="24"/>
        </w:rPr>
        <w:t xml:space="preserve"> происходит с использованием мультимедийного оборудования.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sz w:val="24"/>
          <w:szCs w:val="24"/>
        </w:rPr>
        <w:t>Учебный материал преподносится лекционным методом, а затем прорабатывается и практических занятиях.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>В учебном процессе дисциплины «</w:t>
      </w:r>
      <w:r w:rsidR="00BF6202">
        <w:rPr>
          <w:rFonts w:ascii="Times New Roman" w:hAnsi="Times New Roman"/>
          <w:bCs/>
          <w:sz w:val="24"/>
          <w:szCs w:val="24"/>
        </w:rPr>
        <w:t>Устройство и эксплуатация железнодорожного подвижного состава</w:t>
      </w:r>
      <w:r w:rsidRPr="00890D84">
        <w:rPr>
          <w:rFonts w:ascii="Times New Roman" w:hAnsi="Times New Roman"/>
          <w:bCs/>
          <w:sz w:val="24"/>
          <w:szCs w:val="24"/>
        </w:rPr>
        <w:t xml:space="preserve">» с целью формирования и развития профессиональных навыков обучающихся используются компьютерные симуляции, выполнение задач и упражнений по </w:t>
      </w:r>
      <w:r w:rsidR="00EA775B">
        <w:rPr>
          <w:rFonts w:ascii="Times New Roman" w:hAnsi="Times New Roman"/>
          <w:bCs/>
          <w:sz w:val="24"/>
          <w:szCs w:val="24"/>
        </w:rPr>
        <w:t xml:space="preserve">выполнению тяговых расчетов, </w:t>
      </w:r>
      <w:r w:rsidR="00E82A30">
        <w:rPr>
          <w:rFonts w:ascii="Times New Roman" w:hAnsi="Times New Roman"/>
          <w:bCs/>
          <w:sz w:val="24"/>
          <w:szCs w:val="24"/>
        </w:rPr>
        <w:t xml:space="preserve">расчету </w:t>
      </w:r>
      <w:r w:rsidR="00D14CEF" w:rsidRPr="00577CB5">
        <w:rPr>
          <w:rStyle w:val="FontStyle16"/>
          <w:b w:val="0"/>
          <w:sz w:val="24"/>
          <w:szCs w:val="24"/>
        </w:rPr>
        <w:t>потребно</w:t>
      </w:r>
      <w:r w:rsidR="00E82A30">
        <w:rPr>
          <w:rStyle w:val="FontStyle16"/>
          <w:b w:val="0"/>
          <w:sz w:val="24"/>
          <w:szCs w:val="24"/>
        </w:rPr>
        <w:t>го</w:t>
      </w:r>
      <w:r w:rsidR="00D14CEF" w:rsidRPr="00577CB5">
        <w:rPr>
          <w:rStyle w:val="FontStyle16"/>
          <w:b w:val="0"/>
          <w:sz w:val="24"/>
          <w:szCs w:val="24"/>
        </w:rPr>
        <w:t xml:space="preserve"> количеств</w:t>
      </w:r>
      <w:r w:rsidR="00E82A30">
        <w:rPr>
          <w:rStyle w:val="FontStyle16"/>
          <w:b w:val="0"/>
          <w:sz w:val="24"/>
          <w:szCs w:val="24"/>
        </w:rPr>
        <w:t>а</w:t>
      </w:r>
      <w:r w:rsidR="00D14CEF" w:rsidRPr="00577CB5">
        <w:rPr>
          <w:rStyle w:val="FontStyle16"/>
          <w:b w:val="0"/>
          <w:sz w:val="24"/>
          <w:szCs w:val="24"/>
        </w:rPr>
        <w:t xml:space="preserve"> подвижного состава для реализации перевозок</w:t>
      </w:r>
      <w:r w:rsidR="00D14CEF">
        <w:rPr>
          <w:rStyle w:val="FontStyle16"/>
          <w:b w:val="0"/>
          <w:sz w:val="24"/>
          <w:szCs w:val="24"/>
        </w:rPr>
        <w:t xml:space="preserve">, </w:t>
      </w:r>
      <w:r w:rsidRPr="00890D84">
        <w:rPr>
          <w:rFonts w:ascii="Times New Roman" w:hAnsi="Times New Roman"/>
          <w:bCs/>
          <w:sz w:val="24"/>
          <w:szCs w:val="24"/>
        </w:rPr>
        <w:t xml:space="preserve">расчету </w:t>
      </w:r>
      <w:r w:rsidR="00987BBF">
        <w:rPr>
          <w:rFonts w:ascii="Times New Roman" w:hAnsi="Times New Roman"/>
          <w:bCs/>
          <w:sz w:val="24"/>
          <w:szCs w:val="24"/>
        </w:rPr>
        <w:t>ремонтн</w:t>
      </w:r>
      <w:r w:rsidR="00225EB3">
        <w:rPr>
          <w:rFonts w:ascii="Times New Roman" w:hAnsi="Times New Roman"/>
          <w:bCs/>
          <w:sz w:val="24"/>
          <w:szCs w:val="24"/>
        </w:rPr>
        <w:t>ых</w:t>
      </w:r>
      <w:r w:rsidR="00987BBF">
        <w:rPr>
          <w:rFonts w:ascii="Times New Roman" w:hAnsi="Times New Roman"/>
          <w:bCs/>
          <w:sz w:val="24"/>
          <w:szCs w:val="24"/>
        </w:rPr>
        <w:t xml:space="preserve"> баз для обслуживания локомотивов</w:t>
      </w:r>
      <w:r w:rsidR="00225EB3">
        <w:rPr>
          <w:rFonts w:ascii="Times New Roman" w:hAnsi="Times New Roman"/>
          <w:bCs/>
          <w:sz w:val="24"/>
          <w:szCs w:val="24"/>
        </w:rPr>
        <w:t xml:space="preserve"> </w:t>
      </w:r>
      <w:r w:rsidR="00987BBF">
        <w:rPr>
          <w:rFonts w:ascii="Times New Roman" w:hAnsi="Times New Roman"/>
          <w:bCs/>
          <w:sz w:val="24"/>
          <w:szCs w:val="24"/>
        </w:rPr>
        <w:t>и вагонов</w:t>
      </w:r>
      <w:r w:rsidRPr="00890D84">
        <w:rPr>
          <w:rFonts w:ascii="Times New Roman" w:hAnsi="Times New Roman"/>
          <w:bCs/>
          <w:sz w:val="24"/>
          <w:szCs w:val="24"/>
        </w:rPr>
        <w:t>.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>Самостоятельная работа стимулирует студентов в процессе подготовке к практическим занятиям, при решении задач и упражнений, при подготовке к итоговой аттестации.</w:t>
      </w:r>
    </w:p>
    <w:p w:rsidR="00DB701C" w:rsidRPr="00DB701C" w:rsidRDefault="00DB701C" w:rsidP="00DB701C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B701C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E415A2" w:rsidRPr="00E415A2" w:rsidRDefault="00E415A2" w:rsidP="00E415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15A2">
        <w:rPr>
          <w:rFonts w:ascii="Times New Roman" w:hAnsi="Times New Roman"/>
          <w:sz w:val="24"/>
          <w:szCs w:val="24"/>
        </w:rPr>
        <w:t>По дисциплине «Устройство и эксплуатация железнодорожного подвижного состава»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5A2">
        <w:rPr>
          <w:rFonts w:ascii="Times New Roman" w:hAnsi="Times New Roman"/>
          <w:sz w:val="24"/>
          <w:szCs w:val="24"/>
        </w:rPr>
        <w:t>предусмотрена аудиторная и внеаудиторная самостоятельная работа обучающихся.</w:t>
      </w:r>
    </w:p>
    <w:p w:rsidR="00E415A2" w:rsidRPr="00E415A2" w:rsidRDefault="00E415A2" w:rsidP="00E415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15A2">
        <w:rPr>
          <w:rFonts w:ascii="Times New Roman" w:hAnsi="Times New Roman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2A35C7" w:rsidRDefault="00E415A2" w:rsidP="00E415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E415A2">
        <w:rPr>
          <w:rFonts w:ascii="Times New Roman" w:hAnsi="Times New Roman"/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заданий </w:t>
      </w:r>
      <w:proofErr w:type="spellStart"/>
      <w:r w:rsidRPr="00E415A2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курсовой</w:t>
      </w:r>
      <w:proofErr w:type="spellEnd"/>
      <w:r w:rsidRPr="00E415A2">
        <w:rPr>
          <w:rFonts w:ascii="Times New Roman" w:hAnsi="Times New Roman"/>
          <w:sz w:val="24"/>
          <w:szCs w:val="24"/>
        </w:rPr>
        <w:t xml:space="preserve"> работы.</w:t>
      </w:r>
    </w:p>
    <w:p w:rsidR="00E415A2" w:rsidRDefault="00E415A2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</w:p>
    <w:p w:rsidR="006309E0" w:rsidRPr="006309E0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6309E0">
        <w:rPr>
          <w:rFonts w:ascii="Times New Roman" w:hAnsi="Times New Roman"/>
          <w:b/>
          <w:sz w:val="24"/>
        </w:rPr>
        <w:t>Курсовая работа</w:t>
      </w:r>
      <w:r w:rsidR="006309E0" w:rsidRPr="006309E0">
        <w:rPr>
          <w:rFonts w:ascii="Times New Roman" w:hAnsi="Times New Roman"/>
          <w:b/>
          <w:sz w:val="24"/>
        </w:rPr>
        <w:t>.</w:t>
      </w:r>
    </w:p>
    <w:p w:rsidR="002A35C7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Цель выполнения курсов</w:t>
      </w:r>
      <w:r>
        <w:rPr>
          <w:rFonts w:ascii="Times New Roman" w:hAnsi="Times New Roman"/>
          <w:sz w:val="24"/>
        </w:rPr>
        <w:t>ой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 w:rsidRPr="00303FF1">
        <w:rPr>
          <w:rFonts w:ascii="Times New Roman" w:hAnsi="Times New Roman"/>
          <w:sz w:val="24"/>
        </w:rPr>
        <w:t xml:space="preserve"> по дисциплине </w:t>
      </w:r>
      <w:r w:rsidRPr="00665BC1">
        <w:rPr>
          <w:rStyle w:val="FontStyle17"/>
          <w:b w:val="0"/>
          <w:sz w:val="24"/>
          <w:szCs w:val="24"/>
        </w:rPr>
        <w:t>«</w:t>
      </w:r>
      <w:r w:rsidRPr="00CD0A2B">
        <w:rPr>
          <w:rFonts w:ascii="Times New Roman" w:hAnsi="Times New Roman"/>
          <w:sz w:val="24"/>
          <w:szCs w:val="24"/>
        </w:rPr>
        <w:t>Устройство и эксплуатация железнодорожного подвижного состава»</w:t>
      </w:r>
      <w:r w:rsidRPr="00303FF1">
        <w:rPr>
          <w:rFonts w:ascii="Times New Roman" w:hAnsi="Times New Roman"/>
          <w:sz w:val="24"/>
        </w:rPr>
        <w:t xml:space="preserve"> состоит в закреплении и углублении практических навыков </w:t>
      </w:r>
      <w:r>
        <w:rPr>
          <w:rFonts w:ascii="Times New Roman" w:hAnsi="Times New Roman"/>
          <w:sz w:val="24"/>
        </w:rPr>
        <w:t>обеспечения перевозочного процесс</w:t>
      </w:r>
      <w:r w:rsidRPr="00303FF1">
        <w:rPr>
          <w:rFonts w:ascii="Times New Roman" w:hAnsi="Times New Roman"/>
          <w:sz w:val="24"/>
        </w:rPr>
        <w:t xml:space="preserve"> на промышленном железнодорожном транспорте </w:t>
      </w:r>
      <w:r>
        <w:rPr>
          <w:rFonts w:ascii="Times New Roman" w:hAnsi="Times New Roman"/>
          <w:sz w:val="24"/>
        </w:rPr>
        <w:t>тяговым и прицепным подвижным составом.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В процессе выполнения курсов</w:t>
      </w:r>
      <w:r>
        <w:rPr>
          <w:rFonts w:ascii="Times New Roman" w:hAnsi="Times New Roman"/>
          <w:sz w:val="24"/>
        </w:rPr>
        <w:t>ой работы</w:t>
      </w:r>
      <w:r w:rsidRPr="00303FF1">
        <w:rPr>
          <w:rFonts w:ascii="Times New Roman" w:hAnsi="Times New Roman"/>
          <w:sz w:val="24"/>
        </w:rPr>
        <w:t xml:space="preserve"> студент должен показать практические навыки в расчете </w:t>
      </w:r>
      <w:r>
        <w:rPr>
          <w:rFonts w:ascii="Times New Roman" w:hAnsi="Times New Roman"/>
          <w:sz w:val="24"/>
        </w:rPr>
        <w:t>рабочего и инвентарного парков тягового и прицепного подвижного состава, составить годовые ремонтные программы для каждого вида подвижного состава. Выбрать необходимый тип депо, произвести расчет количества рабочих мест и технического оснащения.  Произвести расчет штата депо и экономические показатели его работы.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Курсов</w:t>
      </w:r>
      <w:r>
        <w:rPr>
          <w:rFonts w:ascii="Times New Roman" w:hAnsi="Times New Roman"/>
          <w:sz w:val="24"/>
        </w:rPr>
        <w:t>ая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 w:rsidRPr="00303FF1">
        <w:rPr>
          <w:rFonts w:ascii="Times New Roman" w:hAnsi="Times New Roman"/>
          <w:sz w:val="24"/>
        </w:rPr>
        <w:t xml:space="preserve"> выполняется студентом, согласно варианта исходных данных, самостоятельно в свободное от занятий время под руководством ведущего преподавателя, назначаемого кафедрой.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Курсов</w:t>
      </w:r>
      <w:r>
        <w:rPr>
          <w:rFonts w:ascii="Times New Roman" w:hAnsi="Times New Roman"/>
          <w:sz w:val="24"/>
        </w:rPr>
        <w:t>ая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 w:rsidRPr="00303FF1">
        <w:rPr>
          <w:rFonts w:ascii="Times New Roman" w:hAnsi="Times New Roman"/>
          <w:sz w:val="24"/>
        </w:rPr>
        <w:t xml:space="preserve"> должен состоять из расчетно-пояснительной записки объемом не более 30 – 35 страниц и 1 чертежа формата А-1.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Содержание графической части </w:t>
      </w:r>
      <w:r>
        <w:rPr>
          <w:rFonts w:ascii="Times New Roman" w:hAnsi="Times New Roman"/>
          <w:sz w:val="24"/>
        </w:rPr>
        <w:t>курсовой работы</w:t>
      </w:r>
      <w:r w:rsidRPr="00303FF1">
        <w:rPr>
          <w:rFonts w:ascii="Times New Roman" w:hAnsi="Times New Roman"/>
          <w:sz w:val="24"/>
        </w:rPr>
        <w:t>: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технологический график ремонта.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К защите студент готовит доклад по итогам выполненной работы на 3 минуты с использованием графической части </w:t>
      </w:r>
      <w:r>
        <w:rPr>
          <w:rFonts w:ascii="Times New Roman" w:hAnsi="Times New Roman"/>
          <w:sz w:val="24"/>
        </w:rPr>
        <w:t>курсовой работы</w:t>
      </w:r>
      <w:r w:rsidRPr="00303FF1">
        <w:rPr>
          <w:rFonts w:ascii="Times New Roman" w:hAnsi="Times New Roman"/>
          <w:sz w:val="24"/>
        </w:rPr>
        <w:t xml:space="preserve">, где наглядно показывает </w:t>
      </w:r>
      <w:r w:rsidRPr="00303FF1">
        <w:rPr>
          <w:rFonts w:ascii="Times New Roman" w:hAnsi="Times New Roman"/>
          <w:sz w:val="24"/>
        </w:rPr>
        <w:lastRenderedPageBreak/>
        <w:t xml:space="preserve">результаты расчетов. </w:t>
      </w:r>
    </w:p>
    <w:p w:rsidR="002A35C7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Рекомендации по написанию и оформлению, а также варианты исходных данных приведены в методических указаниях</w:t>
      </w:r>
      <w:r>
        <w:rPr>
          <w:rFonts w:ascii="Times New Roman" w:hAnsi="Times New Roman"/>
          <w:sz w:val="24"/>
        </w:rPr>
        <w:t>:</w:t>
      </w:r>
      <w:r w:rsidRPr="00303FF1">
        <w:rPr>
          <w:rFonts w:ascii="Times New Roman" w:hAnsi="Times New Roman"/>
          <w:sz w:val="24"/>
        </w:rPr>
        <w:t xml:space="preserve"> </w:t>
      </w:r>
      <w:r w:rsidR="00E65E1B">
        <w:rPr>
          <w:rFonts w:ascii="Times New Roman" w:hAnsi="Times New Roman"/>
          <w:sz w:val="24"/>
        </w:rPr>
        <w:t xml:space="preserve">Андреева Л. И. Антонов А.Н. </w:t>
      </w:r>
      <w:r w:rsidR="00E65E1B" w:rsidRPr="00E65E1B">
        <w:rPr>
          <w:rFonts w:ascii="Times New Roman" w:hAnsi="Times New Roman"/>
          <w:sz w:val="24"/>
        </w:rPr>
        <w:t xml:space="preserve">Техническое обслуживание и ремонт подвижного состава: методические указания. - Магнитогорск.: Изд-во Магнитогорск. </w:t>
      </w:r>
      <w:proofErr w:type="spellStart"/>
      <w:r w:rsidR="00E65E1B" w:rsidRPr="00E65E1B">
        <w:rPr>
          <w:rFonts w:ascii="Times New Roman" w:hAnsi="Times New Roman"/>
          <w:sz w:val="24"/>
        </w:rPr>
        <w:t>гос</w:t>
      </w:r>
      <w:proofErr w:type="gramStart"/>
      <w:r w:rsidR="00E65E1B" w:rsidRPr="00E65E1B">
        <w:rPr>
          <w:rFonts w:ascii="Times New Roman" w:hAnsi="Times New Roman"/>
          <w:sz w:val="24"/>
        </w:rPr>
        <w:t>.т</w:t>
      </w:r>
      <w:proofErr w:type="gramEnd"/>
      <w:r w:rsidR="00E65E1B" w:rsidRPr="00E65E1B">
        <w:rPr>
          <w:rFonts w:ascii="Times New Roman" w:hAnsi="Times New Roman"/>
          <w:sz w:val="24"/>
        </w:rPr>
        <w:t>ехн.ун</w:t>
      </w:r>
      <w:proofErr w:type="spellEnd"/>
      <w:r w:rsidR="00E65E1B" w:rsidRPr="00E65E1B">
        <w:rPr>
          <w:rFonts w:ascii="Times New Roman" w:hAnsi="Times New Roman"/>
          <w:sz w:val="24"/>
        </w:rPr>
        <w:t>-та им. Г.И. Носова,2016. 17 с</w:t>
      </w:r>
      <w:r w:rsidRPr="004D7F2F">
        <w:rPr>
          <w:rFonts w:ascii="Times New Roman" w:hAnsi="Times New Roman"/>
          <w:sz w:val="24"/>
        </w:rPr>
        <w:t>.</w:t>
      </w:r>
      <w:r w:rsidRPr="00303FF1">
        <w:rPr>
          <w:rFonts w:ascii="Times New Roman" w:hAnsi="Times New Roman"/>
          <w:sz w:val="24"/>
        </w:rPr>
        <w:t xml:space="preserve"> Методические указания можно получить на кафедре в 110 аудитории.</w:t>
      </w:r>
    </w:p>
    <w:p w:rsidR="0033543B" w:rsidRDefault="0033543B" w:rsidP="0033543B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</w:rPr>
      </w:pPr>
      <w:r w:rsidRPr="0033543B">
        <w:rPr>
          <w:rFonts w:ascii="Times New Roman" w:hAnsi="Times New Roman"/>
          <w:b/>
          <w:sz w:val="24"/>
          <w:szCs w:val="24"/>
        </w:rPr>
        <w:t>Перечень теоретических вопросов для подготовки к экзамен</w:t>
      </w:r>
      <w:r w:rsidR="005E751B">
        <w:rPr>
          <w:rFonts w:ascii="Times New Roman" w:hAnsi="Times New Roman"/>
          <w:b/>
          <w:sz w:val="24"/>
          <w:szCs w:val="24"/>
        </w:rPr>
        <w:t>у 4 семестр</w:t>
      </w:r>
      <w:r w:rsidRPr="0033543B">
        <w:rPr>
          <w:rFonts w:ascii="Times New Roman" w:hAnsi="Times New Roman"/>
          <w:b/>
          <w:sz w:val="24"/>
          <w:szCs w:val="24"/>
        </w:rPr>
        <w:t xml:space="preserve">: </w:t>
      </w:r>
    </w:p>
    <w:p w:rsidR="00293B10" w:rsidRPr="0033543B" w:rsidRDefault="00293B10" w:rsidP="0033543B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</w:rPr>
      </w:pP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Характеристика железнодорожного транспорта.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Вагоны специального назначения.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Технологический подвижной состав.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Тяговые агрегаты.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Механическая часть электровоза.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Тормозное оборудование.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Ходовая часть вагонов.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Устройство тепловоза.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Основной закон локомотивной тяги.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Силы, действующие на поезд.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 сопротивления движению.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подъема.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кривой.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Основное уравнение движения поезда.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Анализ уравнения движения поезда.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Определение веса состава.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Расчетный тормозной путь.</w:t>
      </w:r>
    </w:p>
    <w:p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Торможение поезда и решение тормозных задач.</w:t>
      </w:r>
    </w:p>
    <w:p w:rsidR="0033543B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Тормозные силы поезда</w:t>
      </w:r>
      <w:r w:rsidR="00293B10">
        <w:rPr>
          <w:rFonts w:ascii="Times New Roman" w:hAnsi="Times New Roman"/>
          <w:sz w:val="24"/>
          <w:szCs w:val="24"/>
        </w:rPr>
        <w:t>.</w:t>
      </w:r>
    </w:p>
    <w:p w:rsidR="00293B10" w:rsidRDefault="00293B10" w:rsidP="00293B10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293B10" w:rsidRDefault="00293B10" w:rsidP="00293B10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93B10">
        <w:rPr>
          <w:rFonts w:ascii="Times New Roman" w:hAnsi="Times New Roman"/>
          <w:sz w:val="24"/>
          <w:szCs w:val="24"/>
        </w:rPr>
        <w:t xml:space="preserve">Перечень теоретических вопросов для подготовки к экзамену </w:t>
      </w:r>
      <w:r>
        <w:rPr>
          <w:rFonts w:ascii="Times New Roman" w:hAnsi="Times New Roman"/>
          <w:sz w:val="24"/>
          <w:szCs w:val="24"/>
        </w:rPr>
        <w:t>5</w:t>
      </w:r>
      <w:r w:rsidRPr="00293B10">
        <w:rPr>
          <w:rFonts w:ascii="Times New Roman" w:hAnsi="Times New Roman"/>
          <w:sz w:val="24"/>
          <w:szCs w:val="24"/>
        </w:rPr>
        <w:t xml:space="preserve"> семестр:</w:t>
      </w:r>
    </w:p>
    <w:p w:rsidR="00293B10" w:rsidRDefault="00293B10" w:rsidP="00293B10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3543B" w:rsidRPr="0012660B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12660B">
        <w:rPr>
          <w:szCs w:val="24"/>
          <w:lang w:val="ru-RU"/>
        </w:rPr>
        <w:t>Типы депо и их назначение.</w:t>
      </w:r>
    </w:p>
    <w:p w:rsidR="0033543B" w:rsidRPr="0012660B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12660B">
        <w:rPr>
          <w:szCs w:val="24"/>
          <w:lang w:val="ru-RU"/>
        </w:rPr>
        <w:t>Ступенчатый тип депо. Схемы и назначение.</w:t>
      </w:r>
    </w:p>
    <w:p w:rsidR="0033543B" w:rsidRPr="0012660B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12660B">
        <w:rPr>
          <w:szCs w:val="24"/>
          <w:lang w:val="ru-RU"/>
        </w:rPr>
        <w:t>Павильонный тип депо. Схемы и назначение.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Типы деповских зданий и их сравнительная характеристика.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Организация работы кузнечно-термического отделения.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Правила постановки локомотивов на ремонт в депо.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Правила постановки вагонов на ремонт в депо.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Оценка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эффективности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внедрения</w:t>
      </w:r>
      <w:proofErr w:type="spellEnd"/>
      <w:r w:rsidRPr="00293B10">
        <w:rPr>
          <w:szCs w:val="24"/>
        </w:rPr>
        <w:t xml:space="preserve"> НОТ.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Фонд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времени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работы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оборудования</w:t>
      </w:r>
      <w:proofErr w:type="spellEnd"/>
      <w:r w:rsidRPr="00293B10">
        <w:rPr>
          <w:szCs w:val="24"/>
        </w:rPr>
        <w:t>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Годовой график ремонта вагонов и его составление.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Основы научной организации труда, этапы разработки.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Служебно-бытовые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помещения</w:t>
      </w:r>
      <w:proofErr w:type="spellEnd"/>
      <w:r w:rsidRPr="00293B10">
        <w:rPr>
          <w:szCs w:val="24"/>
        </w:rPr>
        <w:t>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Рабочий парк локомотивов для специальных технологических перевозок.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Организация ремонта локомотивов на заводах РЖД.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Ремонт колесных пар с выходкой из-под локомотива.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Структура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управления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электровозным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хозяйством</w:t>
      </w:r>
      <w:proofErr w:type="spellEnd"/>
      <w:r w:rsidRPr="00293B10">
        <w:rPr>
          <w:szCs w:val="24"/>
        </w:rPr>
        <w:t>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Структура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управления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вагонным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хозяйством</w:t>
      </w:r>
      <w:proofErr w:type="spellEnd"/>
      <w:r w:rsidRPr="00293B10">
        <w:rPr>
          <w:szCs w:val="24"/>
        </w:rPr>
        <w:t>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Заготовительный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цех</w:t>
      </w:r>
      <w:proofErr w:type="spellEnd"/>
      <w:r w:rsidRPr="00293B10">
        <w:rPr>
          <w:szCs w:val="24"/>
        </w:rPr>
        <w:t>. Организация работы.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Расчет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технологического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оборудования</w:t>
      </w:r>
      <w:proofErr w:type="spellEnd"/>
      <w:r w:rsidRPr="00293B10">
        <w:rPr>
          <w:szCs w:val="24"/>
        </w:rPr>
        <w:t>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Виды, периодичность и продолжительность ремонта вагонов.</w:t>
      </w:r>
    </w:p>
    <w:p w:rsidR="0033543B" w:rsidRPr="00293B10" w:rsidRDefault="0033543B" w:rsidP="00293B10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Виды, периодичность и продолжительность ремонта локомотивов.</w:t>
      </w:r>
    </w:p>
    <w:p w:rsidR="0033543B" w:rsidRPr="00F806DF" w:rsidRDefault="00F127B1" w:rsidP="00F127B1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22</w:t>
      </w:r>
      <w:r w:rsidR="0033543B" w:rsidRPr="00F806DF">
        <w:rPr>
          <w:rFonts w:ascii="Times New Roman" w:hAnsi="Times New Roman"/>
          <w:sz w:val="24"/>
          <w:szCs w:val="24"/>
        </w:rPr>
        <w:t xml:space="preserve"> Организация заводского ремонта вагонов.</w:t>
      </w:r>
    </w:p>
    <w:p w:rsidR="0033543B" w:rsidRPr="00F806DF" w:rsidRDefault="00F127B1" w:rsidP="00F127B1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33543B" w:rsidRPr="00F806DF">
        <w:rPr>
          <w:rFonts w:ascii="Times New Roman" w:hAnsi="Times New Roman"/>
          <w:sz w:val="24"/>
          <w:szCs w:val="24"/>
        </w:rPr>
        <w:t xml:space="preserve"> Пункты технического осмотра вагонов и деповские пути.</w:t>
      </w:r>
    </w:p>
    <w:p w:rsidR="0033543B" w:rsidRDefault="00F127B1" w:rsidP="00F127B1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33543B" w:rsidRPr="00F806DF">
        <w:rPr>
          <w:rFonts w:ascii="Times New Roman" w:hAnsi="Times New Roman"/>
          <w:sz w:val="24"/>
          <w:szCs w:val="24"/>
        </w:rPr>
        <w:t xml:space="preserve"> Состав локомотивного хозяйства.</w:t>
      </w:r>
    </w:p>
    <w:p w:rsidR="00DB701C" w:rsidRDefault="00DB701C" w:rsidP="00F127B1">
      <w:pPr>
        <w:pStyle w:val="Style3"/>
        <w:widowControl/>
        <w:ind w:left="567"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9229E5">
          <w:pgSz w:w="11906" w:h="16838" w:code="9"/>
          <w:pgMar w:top="1134" w:right="1134" w:bottom="1134" w:left="1701" w:header="720" w:footer="720" w:gutter="0"/>
          <w:cols w:space="720"/>
        </w:sectPr>
      </w:pPr>
    </w:p>
    <w:p w:rsidR="00DB7A31" w:rsidRPr="00DB7A31" w:rsidRDefault="00DB7A31" w:rsidP="00DB7A31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bookmarkStart w:id="1" w:name="_Hlk532800361"/>
      <w:r w:rsidRPr="00DB7A31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B7A31" w:rsidRP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B7A31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bookmarkEnd w:id="1"/>
    <w:p w:rsidR="00DB7A31" w:rsidRP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</w:rPr>
      </w:pPr>
    </w:p>
    <w:tbl>
      <w:tblPr>
        <w:tblW w:w="498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4610"/>
        <w:gridCol w:w="8545"/>
      </w:tblGrid>
      <w:tr w:rsidR="00DB7A31" w:rsidRPr="00DB7A31" w:rsidTr="00121E21">
        <w:trPr>
          <w:trHeight w:val="753"/>
          <w:tblHeader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532800374"/>
            <w:r w:rsidRPr="00DB7A3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DB7A31" w:rsidRPr="00DB7A31" w:rsidTr="00121E21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A31" w:rsidRPr="00DB7A31" w:rsidRDefault="009274AF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ОПК 11 </w:t>
            </w:r>
            <w:r w:rsidRPr="00E62AE3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9274AF" w:rsidRPr="00DB7A31" w:rsidTr="00121E21">
        <w:trPr>
          <w:trHeight w:val="52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74AF" w:rsidRPr="00393732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74AF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274AF" w:rsidRPr="00393732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74AF" w:rsidRPr="00DB7A31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Перечень теоретических вопросов для подготовки к экзамену: </w:t>
            </w:r>
          </w:p>
          <w:p w:rsidR="009274AF" w:rsidRPr="005A3929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Характеристика железнодорожного транспорта.</w:t>
            </w:r>
          </w:p>
          <w:p w:rsidR="009274AF" w:rsidRPr="005A3929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Вагоны специального назначения.</w:t>
            </w:r>
          </w:p>
          <w:p w:rsidR="009274AF" w:rsidRPr="005A3929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Технологический подвижной состав.</w:t>
            </w:r>
          </w:p>
          <w:p w:rsidR="009274AF" w:rsidRPr="005A3929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Тяговые агрегаты.</w:t>
            </w:r>
          </w:p>
          <w:p w:rsidR="009274AF" w:rsidRPr="005A3929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Механическая часть электровоза.</w:t>
            </w:r>
          </w:p>
          <w:p w:rsidR="009274AF" w:rsidRPr="005A3929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Тормозное оборудование.</w:t>
            </w:r>
          </w:p>
          <w:p w:rsidR="009274AF" w:rsidRPr="005A3929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Ходовая часть вагонов.</w:t>
            </w:r>
          </w:p>
          <w:p w:rsidR="009274AF" w:rsidRPr="00DB7A31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Устройство тепловоза.</w:t>
            </w:r>
          </w:p>
        </w:tc>
      </w:tr>
      <w:tr w:rsidR="009274AF" w:rsidRPr="00DB7A31" w:rsidTr="00121E21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74AF" w:rsidRPr="00DB7A31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74AF" w:rsidRPr="00393732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74AF" w:rsidRPr="00DB7A31" w:rsidRDefault="009274AF" w:rsidP="009274AF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:rsidR="009274AF" w:rsidRDefault="009274AF" w:rsidP="009274AF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Устройство вагонов;</w:t>
            </w:r>
          </w:p>
          <w:p w:rsidR="009274AF" w:rsidRDefault="009274AF" w:rsidP="009274AF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Устройство тепловозов;</w:t>
            </w:r>
          </w:p>
          <w:p w:rsidR="009274AF" w:rsidRDefault="009274AF" w:rsidP="009274AF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Устройство локомотивов;</w:t>
            </w:r>
          </w:p>
          <w:p w:rsidR="009274AF" w:rsidRPr="00DB7A31" w:rsidRDefault="009274AF" w:rsidP="009274AF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Устройство тормозной системы</w:t>
            </w:r>
          </w:p>
        </w:tc>
      </w:tr>
      <w:tr w:rsidR="009274AF" w:rsidRPr="00DB7A31" w:rsidTr="00121E21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74AF" w:rsidRPr="00DB7A31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74AF" w:rsidRPr="00393732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организации работы 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74AF" w:rsidRPr="00DB7A31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Курсов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D7F2F">
              <w:rPr>
                <w:rFonts w:ascii="Times New Roman" w:hAnsi="Times New Roman"/>
                <w:sz w:val="24"/>
              </w:rPr>
              <w:t xml:space="preserve">Техническое обслуживание и ремонт </w:t>
            </w:r>
            <w:r>
              <w:rPr>
                <w:rFonts w:ascii="Times New Roman" w:hAnsi="Times New Roman"/>
                <w:sz w:val="24"/>
              </w:rPr>
              <w:t>подвижного состава»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274AF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>рабочий и инвентарный парк вагонов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274AF" w:rsidRPr="00DB7A31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рабочий и инвентарный парк </w:t>
            </w:r>
            <w:r>
              <w:rPr>
                <w:rFonts w:ascii="Times New Roman" w:hAnsi="Times New Roman"/>
                <w:sz w:val="24"/>
              </w:rPr>
              <w:t>локомотивов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274AF" w:rsidRPr="00DB7A31" w:rsidRDefault="009274AF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E21" w:rsidRPr="00DB7A31" w:rsidTr="00121E2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1E21" w:rsidRPr="00DB7A31" w:rsidRDefault="00121E21" w:rsidP="00927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К-2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.6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A01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готовностью к организации и планированию технического обслуживания и ремонта технических сре</w:t>
            </w:r>
            <w:proofErr w:type="gramStart"/>
            <w:r w:rsidRPr="006A01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дств пр</w:t>
            </w:r>
            <w:proofErr w:type="gramEnd"/>
            <w:r w:rsidRPr="006A01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омышленного транспорта</w:t>
            </w:r>
            <w:bookmarkStart w:id="3" w:name="_GoBack"/>
            <w:bookmarkEnd w:id="3"/>
          </w:p>
        </w:tc>
      </w:tr>
      <w:tr w:rsidR="00FB34B2" w:rsidRPr="00DB7A31" w:rsidTr="00121E21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34B2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понятия и определения методики расчета потребного парка железнодорожного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подвижного состава и его характеристик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FB34B2" w:rsidRPr="00393732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правила расчета потребного парка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Перечень теоретических вопросов для подготовки к экзамену: 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Характеристика железнодорожного транспорта.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lastRenderedPageBreak/>
              <w:t>Вагоны специального назначения.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Технологический подвижной состав.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Тяговые агрегаты.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Механическая часть электровоза.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Тормозное оборудование.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Ходовая часть вагонов.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Устройство тепловоза.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Основной закон локомотивной тяги.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Силы, действующие на поезд.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Силы сопротивления движению.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Сопротивление от подъема.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Сопротивление от кривой.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Основное уравнение движения поезда.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Анализ уравнения движения поезда.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Определение веса состава.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Расчетный тормозной путь.</w:t>
            </w:r>
          </w:p>
          <w:p w:rsidR="00EE50A4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Торможение поезда и решение тормозных задач.</w:t>
            </w:r>
          </w:p>
          <w:p w:rsidR="00FB34B2" w:rsidRPr="00EE50A4" w:rsidRDefault="00EE50A4" w:rsidP="00EE50A4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Тормозные силы поезда.</w:t>
            </w:r>
          </w:p>
        </w:tc>
      </w:tr>
      <w:tr w:rsidR="00FB34B2" w:rsidRPr="00DB7A31" w:rsidTr="00121E21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15C2" w:rsidRPr="00215056" w:rsidRDefault="006315C2" w:rsidP="00631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рассчитывать показатели и</w:t>
            </w:r>
            <w:r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:rsidR="00FB34B2" w:rsidRPr="00393732" w:rsidRDefault="006315C2" w:rsidP="00631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34B2" w:rsidRPr="00DB7A31" w:rsidRDefault="00FB34B2" w:rsidP="00FB34B2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:rsidR="008B3F6E" w:rsidRDefault="008B3F6E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Спрямление профиля пути;</w:t>
            </w:r>
          </w:p>
          <w:p w:rsidR="008B3F6E" w:rsidRDefault="008B3F6E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 руководящего уклона</w:t>
            </w:r>
            <w:r w:rsidR="001E67D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67DC" w:rsidRDefault="001E67DC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Тяговые расчеты;</w:t>
            </w:r>
          </w:p>
          <w:p w:rsidR="001E67DC" w:rsidRPr="00DB7A31" w:rsidRDefault="001E67DC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Решение тормозной задачи.</w:t>
            </w:r>
          </w:p>
        </w:tc>
      </w:tr>
      <w:tr w:rsidR="00D41FA4" w:rsidRPr="00DB7A31" w:rsidTr="00121E21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решения задач по оптимизации работы железнодорожного транспорта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способами демонстрации умений и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навыков основ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D41FA4" w:rsidRPr="00393732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основными практическими умениями решения задач по оптимизации работы железнодорожного транспорта и навыками их использования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A4" w:rsidRPr="00DB7A31" w:rsidRDefault="000A58A5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Примеры комплексного задания</w:t>
            </w:r>
            <w:r w:rsidR="00C63A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27CF7" w:rsidRDefault="00C63AAE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основании исходных данных </w:t>
            </w:r>
          </w:p>
          <w:p w:rsidR="00E221B4" w:rsidRDefault="00E221B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3CFC59" wp14:editId="1FA9D486">
                  <wp:extent cx="1813560" cy="2092771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78" cy="2117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176B" w:rsidRDefault="0035176B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14AEBA0" wp14:editId="423E35E3">
                  <wp:extent cx="4830542" cy="2868807"/>
                  <wp:effectExtent l="0" t="0" r="825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81" cy="2882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7CF7" w:rsidRDefault="00927CF7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7CF7" w:rsidRDefault="001632F5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7A61A5B" wp14:editId="6A4E0D8B">
                  <wp:extent cx="3591521" cy="320814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209" cy="323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="008F3024">
              <w:rPr>
                <w:rFonts w:ascii="Times New Roman" w:hAnsi="Times New Roman"/>
                <w:sz w:val="24"/>
                <w:szCs w:val="24"/>
              </w:rPr>
              <w:t>вес состава по руководящему уклону и проверить его по условию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3024">
              <w:rPr>
                <w:rFonts w:ascii="Times New Roman" w:hAnsi="Times New Roman"/>
                <w:sz w:val="24"/>
                <w:szCs w:val="24"/>
              </w:rPr>
              <w:t>трогания с места и по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 длине </w:t>
            </w:r>
            <w:r w:rsidR="00B16B99">
              <w:rPr>
                <w:rFonts w:ascii="Times New Roman" w:hAnsi="Times New Roman"/>
                <w:sz w:val="24"/>
                <w:szCs w:val="24"/>
              </w:rPr>
              <w:t>приемо</w:t>
            </w:r>
            <w:r w:rsidR="002E5743">
              <w:rPr>
                <w:rFonts w:ascii="Times New Roman" w:hAnsi="Times New Roman"/>
                <w:sz w:val="24"/>
                <w:szCs w:val="24"/>
              </w:rPr>
              <w:t>-отправочных путей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15D9C" w:rsidRPr="00015D9C" w:rsidRDefault="00B16B99" w:rsidP="00015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15D9C">
              <w:rPr>
                <w:rFonts w:ascii="Times New Roman" w:hAnsi="Times New Roman"/>
                <w:sz w:val="24"/>
                <w:szCs w:val="24"/>
              </w:rPr>
              <w:t>Р</w:t>
            </w:r>
            <w:r w:rsidR="00015D9C" w:rsidRPr="00015D9C">
              <w:rPr>
                <w:rFonts w:ascii="Times New Roman" w:hAnsi="Times New Roman"/>
                <w:sz w:val="24"/>
                <w:szCs w:val="24"/>
              </w:rPr>
              <w:t>асс</w:t>
            </w:r>
            <w:r w:rsidR="00015D9C">
              <w:rPr>
                <w:rFonts w:ascii="Times New Roman" w:hAnsi="Times New Roman"/>
                <w:sz w:val="24"/>
                <w:szCs w:val="24"/>
              </w:rPr>
              <w:t>ч</w:t>
            </w:r>
            <w:r w:rsidR="00015D9C" w:rsidRPr="00015D9C">
              <w:rPr>
                <w:rFonts w:ascii="Times New Roman" w:hAnsi="Times New Roman"/>
                <w:sz w:val="24"/>
                <w:szCs w:val="24"/>
              </w:rPr>
              <w:t>и</w:t>
            </w:r>
            <w:r w:rsidR="00015D9C">
              <w:rPr>
                <w:rFonts w:ascii="Times New Roman" w:hAnsi="Times New Roman"/>
                <w:sz w:val="24"/>
                <w:szCs w:val="24"/>
              </w:rPr>
              <w:t>тать</w:t>
            </w:r>
            <w:r w:rsidR="00015D9C" w:rsidRPr="00015D9C">
              <w:rPr>
                <w:rFonts w:ascii="Times New Roman" w:hAnsi="Times New Roman"/>
                <w:sz w:val="24"/>
                <w:szCs w:val="24"/>
              </w:rPr>
              <w:t xml:space="preserve"> данн</w:t>
            </w:r>
            <w:r w:rsidR="00015D9C">
              <w:rPr>
                <w:rFonts w:ascii="Times New Roman" w:hAnsi="Times New Roman"/>
                <w:sz w:val="24"/>
                <w:szCs w:val="24"/>
              </w:rPr>
              <w:t>ые</w:t>
            </w:r>
            <w:r w:rsidR="00015D9C" w:rsidRPr="00015D9C">
              <w:rPr>
                <w:rFonts w:ascii="Times New Roman" w:hAnsi="Times New Roman"/>
                <w:sz w:val="24"/>
                <w:szCs w:val="24"/>
              </w:rPr>
              <w:t xml:space="preserve"> для построения</w:t>
            </w:r>
            <w:r w:rsidR="00015D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5D9C" w:rsidRPr="00015D9C">
              <w:rPr>
                <w:rFonts w:ascii="Times New Roman" w:hAnsi="Times New Roman"/>
                <w:sz w:val="24"/>
                <w:szCs w:val="24"/>
              </w:rPr>
              <w:t>диаграммы удельных ускоряющих и</w:t>
            </w:r>
          </w:p>
          <w:p w:rsidR="00BF4DAF" w:rsidRDefault="00015D9C" w:rsidP="00015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D9C">
              <w:rPr>
                <w:rFonts w:ascii="Times New Roman" w:hAnsi="Times New Roman"/>
                <w:sz w:val="24"/>
                <w:szCs w:val="24"/>
              </w:rPr>
              <w:t>замедляющих сил</w:t>
            </w:r>
            <w:r w:rsidR="00BF4DA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16B99" w:rsidRDefault="00BF4DAF" w:rsidP="00BF4D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</w:t>
            </w:r>
            <w:r w:rsidR="00015D9C">
              <w:rPr>
                <w:rFonts w:ascii="Times New Roman" w:hAnsi="Times New Roman"/>
                <w:sz w:val="24"/>
                <w:szCs w:val="24"/>
              </w:rPr>
              <w:t>остроить диаграмму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4DAF">
              <w:rPr>
                <w:rFonts w:ascii="Times New Roman" w:hAnsi="Times New Roman"/>
                <w:sz w:val="24"/>
                <w:szCs w:val="24"/>
              </w:rPr>
              <w:t>удельных ускоряющих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4DAF">
              <w:rPr>
                <w:rFonts w:ascii="Times New Roman" w:hAnsi="Times New Roman"/>
                <w:sz w:val="24"/>
                <w:szCs w:val="24"/>
              </w:rPr>
              <w:t>замедляющих сил.</w:t>
            </w:r>
          </w:p>
          <w:p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E5743">
              <w:rPr>
                <w:rFonts w:ascii="Times New Roman" w:hAnsi="Times New Roman"/>
                <w:sz w:val="24"/>
                <w:szCs w:val="24"/>
              </w:rPr>
              <w:t>Реш</w:t>
            </w:r>
            <w:r w:rsidR="00BF4DAF">
              <w:rPr>
                <w:rFonts w:ascii="Times New Roman" w:hAnsi="Times New Roman"/>
                <w:sz w:val="24"/>
                <w:szCs w:val="24"/>
              </w:rPr>
              <w:t>ить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 тормозн</w:t>
            </w:r>
            <w:r w:rsidR="00BF4DAF">
              <w:rPr>
                <w:rFonts w:ascii="Times New Roman" w:hAnsi="Times New Roman"/>
                <w:sz w:val="24"/>
                <w:szCs w:val="24"/>
              </w:rPr>
              <w:t>ую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 w:rsidR="00BF4DAF">
              <w:rPr>
                <w:rFonts w:ascii="Times New Roman" w:hAnsi="Times New Roman"/>
                <w:sz w:val="24"/>
                <w:szCs w:val="24"/>
              </w:rPr>
              <w:t>у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B34B2" w:rsidRPr="00DB7A31" w:rsidTr="00121E2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34B2" w:rsidRPr="00DB7A31" w:rsidRDefault="0027685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ПК – 22 способностью к решению задач определения потребности в: развитии транспортной сети; подвижном составе с учетом организации и технологии перевозок, требований обеспечения безопасности перевозочного процесса</w:t>
            </w:r>
          </w:p>
        </w:tc>
      </w:tr>
      <w:tr w:rsidR="00493270" w:rsidRPr="00DB7A31" w:rsidTr="00121E21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3270" w:rsidRPr="00DB7A31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3270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методики расчета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рабочего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парка железнодорожного подвижного состава и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его характеристик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493270" w:rsidRPr="00393732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правила расчета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рабочего и инвентарного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парк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3270" w:rsidRPr="00DB7A31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Перечень теоретических вопросов для подготовки к экзамену: 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Типы депо и их назначение.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Ступенчатый тип депо. Схемы и назначение.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Павильонный тип депо. Схемы и назначение.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Типы деповских зданий и их сравнительная характеристика.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работы кузнечно-термического отделения.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локомотивов на ремонт в депо.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вагонов на ремонт в депо.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Оценка эффективности внедрения НОТ.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Фонд времени работы оборудования.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Годовой график ремонта вагонов и его составление.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Основы научной организации труда, этапы разработки.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Служебно-бытовые помещения.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Рабочий парк локомотивов для специальных технологических перевозок.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ремонта локомотивов на заводах РЖД.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Ремонт колесных пар с выходкой из-под локомотива.</w:t>
            </w:r>
          </w:p>
          <w:p w:rsidR="00493270" w:rsidRPr="00F806DF" w:rsidRDefault="00493270" w:rsidP="00493270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электровозным хозяйством.</w:t>
            </w:r>
          </w:p>
          <w:p w:rsidR="00493270" w:rsidRPr="00F806DF" w:rsidRDefault="00493270" w:rsidP="000B01DF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вагонным хозяйством.</w:t>
            </w:r>
          </w:p>
          <w:p w:rsidR="00493270" w:rsidRPr="00F806DF" w:rsidRDefault="00493270" w:rsidP="000B01DF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Заготовительный цех. Организация работы.</w:t>
            </w:r>
          </w:p>
          <w:p w:rsidR="00493270" w:rsidRPr="00F806DF" w:rsidRDefault="00493270" w:rsidP="000B01DF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Расчет технологического оборудования.</w:t>
            </w:r>
          </w:p>
          <w:p w:rsidR="00493270" w:rsidRPr="00F806DF" w:rsidRDefault="00493270" w:rsidP="000B01DF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вагонов.</w:t>
            </w:r>
          </w:p>
          <w:p w:rsidR="00493270" w:rsidRPr="00F806DF" w:rsidRDefault="00493270" w:rsidP="000B01DF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локомотивов.</w:t>
            </w:r>
          </w:p>
          <w:p w:rsidR="00493270" w:rsidRPr="00F806DF" w:rsidRDefault="00493270" w:rsidP="000B01DF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заводского ремонта вагонов.</w:t>
            </w:r>
          </w:p>
          <w:p w:rsidR="00493270" w:rsidRPr="00F806DF" w:rsidRDefault="00493270" w:rsidP="000B01DF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Пункты технического осмотра вагонов и деповские пути.</w:t>
            </w:r>
          </w:p>
          <w:p w:rsidR="00493270" w:rsidRDefault="00493270" w:rsidP="000B01DF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Состав локомотивного хозяйства.</w:t>
            </w:r>
          </w:p>
          <w:p w:rsidR="00493270" w:rsidRDefault="00493270" w:rsidP="000B01DF">
            <w:pPr>
              <w:pStyle w:val="Style3"/>
              <w:widowControl/>
              <w:ind w:left="766"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3270" w:rsidRPr="00DB7A31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3270" w:rsidRPr="00DB7A31" w:rsidTr="00121E21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3270" w:rsidRPr="00DB7A31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3270" w:rsidRPr="00215056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рассчитывать показатели и</w:t>
            </w:r>
            <w:r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:rsidR="00493270" w:rsidRPr="00393732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- оценивать качество транспортного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3270" w:rsidRPr="00DB7A31" w:rsidRDefault="00493270" w:rsidP="0049327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Практические задания</w:t>
            </w:r>
          </w:p>
          <w:p w:rsidR="00493270" w:rsidRDefault="00493270" w:rsidP="0049327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Определение количества мест в ремонтном депо;</w:t>
            </w:r>
          </w:p>
          <w:p w:rsidR="00493270" w:rsidRDefault="00493270" w:rsidP="0049327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 количество станочного оборудования ремонтного депо;</w:t>
            </w:r>
          </w:p>
          <w:p w:rsidR="00493270" w:rsidRDefault="00493270" w:rsidP="0049327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Определение штата ремонтного депо;</w:t>
            </w:r>
          </w:p>
          <w:p w:rsidR="00493270" w:rsidRPr="00DB7A31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 Определение экономические показатели работы ремонтного депо.</w:t>
            </w:r>
          </w:p>
        </w:tc>
      </w:tr>
      <w:tr w:rsidR="00493270" w:rsidRPr="00DB7A31" w:rsidTr="00121E21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3270" w:rsidRPr="00DB7A31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69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3270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способами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493270" w:rsidRPr="00393732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навыками определять необходимое количества подвижного состава для выполнения плана перевозок и способы корректировки парка для оптимизации работы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3270" w:rsidRDefault="000B01DF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 комплексного задания</w:t>
            </w:r>
            <w:r w:rsidR="009B236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B2362" w:rsidRDefault="009B2362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основании исходных данных:</w:t>
            </w:r>
          </w:p>
          <w:p w:rsidR="009B2362" w:rsidRPr="00DB7A31" w:rsidRDefault="001007D3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6A6A55" wp14:editId="407E1ABE">
                  <wp:extent cx="5250815" cy="2876087"/>
                  <wp:effectExtent l="0" t="0" r="698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990" cy="290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07D3" w:rsidRDefault="001007D3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0D4B906" wp14:editId="3BCAF864">
                  <wp:extent cx="4092575" cy="2103124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118" cy="2127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07D3" w:rsidRDefault="00DB32AB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Определить рабочий и инвентарный парк тягового и нетягового подвижного состава, необходимого для выполнения производственной программы предпр</w:t>
            </w:r>
            <w:r w:rsidR="00A90069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ятия</w:t>
            </w:r>
            <w:r w:rsidR="00A9006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B32AB" w:rsidRDefault="00DB32AB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9006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90069"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="00A90069">
              <w:rPr>
                <w:rFonts w:ascii="Times New Roman" w:hAnsi="Times New Roman"/>
                <w:sz w:val="24"/>
                <w:szCs w:val="24"/>
              </w:rPr>
              <w:t>ремонтную программу подвижного состава</w:t>
            </w:r>
            <w:r w:rsidR="00A90069"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93270" w:rsidRDefault="00A90069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93270"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 w:rsidR="00493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270"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="00493270">
              <w:rPr>
                <w:rFonts w:ascii="Times New Roman" w:hAnsi="Times New Roman"/>
                <w:sz w:val="24"/>
                <w:szCs w:val="24"/>
              </w:rPr>
              <w:t>тип депо для ремонта локомотивов и вагонов</w:t>
            </w:r>
            <w:r w:rsidR="00493270"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93270" w:rsidRDefault="00A90069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93270"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A0523">
              <w:rPr>
                <w:rFonts w:ascii="Times New Roman" w:hAnsi="Times New Roman"/>
                <w:sz w:val="24"/>
                <w:szCs w:val="24"/>
              </w:rPr>
              <w:t>Составить технологический график ремонта подвижного состава;</w:t>
            </w:r>
          </w:p>
          <w:p w:rsidR="00493270" w:rsidRPr="00DB7A31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A0523">
              <w:rPr>
                <w:rFonts w:ascii="Times New Roman" w:hAnsi="Times New Roman"/>
                <w:sz w:val="24"/>
                <w:szCs w:val="24"/>
              </w:rPr>
              <w:t>Определить штат вагонного и локомотивного депо:</w:t>
            </w:r>
          </w:p>
          <w:p w:rsidR="00493270" w:rsidRPr="00DB7A31" w:rsidRDefault="00493270" w:rsidP="00493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Определить экономические показатели работы ремонтного депо.</w:t>
            </w:r>
          </w:p>
        </w:tc>
      </w:tr>
      <w:bookmarkEnd w:id="2"/>
    </w:tbl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DB7A31">
          <w:pgSz w:w="16838" w:h="11906" w:orient="landscape" w:code="9"/>
          <w:pgMar w:top="1701" w:right="1134" w:bottom="1134" w:left="1134" w:header="720" w:footer="720" w:gutter="0"/>
          <w:cols w:space="720"/>
        </w:sectPr>
      </w:pP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A60231" w:rsidRPr="00A60231" w:rsidRDefault="00A60231" w:rsidP="00A602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отлично</w:t>
      </w:r>
      <w:r w:rsidRPr="00A60231">
        <w:rPr>
          <w:rFonts w:ascii="Times New Roman" w:hAnsi="Times New Roman"/>
          <w:sz w:val="24"/>
          <w:szCs w:val="24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хорошо</w:t>
      </w:r>
      <w:r w:rsidRPr="00A60231">
        <w:rPr>
          <w:rFonts w:ascii="Times New Roman" w:hAnsi="Times New Roman"/>
          <w:sz w:val="24"/>
          <w:szCs w:val="24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удовлетворительно</w:t>
      </w:r>
      <w:r w:rsidRPr="00A60231">
        <w:rPr>
          <w:rFonts w:ascii="Times New Roman" w:hAnsi="Times New Roman"/>
          <w:sz w:val="24"/>
          <w:szCs w:val="24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C007D" w:rsidRPr="00A60231" w:rsidRDefault="000C007D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007D" w:rsidRPr="000C007D" w:rsidRDefault="000C007D" w:rsidP="000C00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C007D">
        <w:rPr>
          <w:rFonts w:ascii="Times New Roman" w:hAnsi="Times New Roman"/>
          <w:b/>
          <w:sz w:val="24"/>
          <w:szCs w:val="24"/>
        </w:rPr>
        <w:t>Показатели и критерии оценивания курсовой работы:</w:t>
      </w:r>
    </w:p>
    <w:p w:rsidR="000C007D" w:rsidRPr="000C007D" w:rsidRDefault="000C007D" w:rsidP="000C00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C007D" w:rsidRPr="000C007D" w:rsidRDefault="000C007D" w:rsidP="000C00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C007D" w:rsidRPr="000C007D" w:rsidRDefault="000C007D" w:rsidP="000C00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C007D" w:rsidRPr="000C007D" w:rsidRDefault="000C007D" w:rsidP="000C00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0C007D" w:rsidRPr="000C007D" w:rsidRDefault="000C007D" w:rsidP="000C00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0C007D" w:rsidRPr="000C007D" w:rsidRDefault="000C007D" w:rsidP="000C00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054C2B" w:rsidRDefault="00054C2B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FA1695" w:rsidRDefault="00FA1695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FA1695" w:rsidRDefault="00FA1695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E3355B" w:rsidRPr="004D048B" w:rsidRDefault="002B7523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ab/>
      </w:r>
    </w:p>
    <w:p w:rsidR="00054160" w:rsidRDefault="00054160" w:rsidP="00571DD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E41333" w:rsidRPr="00DA66DA" w:rsidRDefault="004D048B" w:rsidP="00571DD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8</w:t>
      </w:r>
      <w:r w:rsidR="00E41333" w:rsidRPr="00DA66DA">
        <w:rPr>
          <w:rStyle w:val="FontStyle32"/>
          <w:b/>
          <w:i w:val="0"/>
          <w:sz w:val="24"/>
          <w:szCs w:val="24"/>
        </w:rPr>
        <w:t xml:space="preserve">. </w:t>
      </w:r>
      <w:r w:rsidR="00E41333" w:rsidRPr="00DA66D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A66DA" w:rsidRDefault="00DA66DA" w:rsidP="00571DDE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41333" w:rsidRDefault="00E41333" w:rsidP="00571DDE">
      <w:pPr>
        <w:pStyle w:val="Style10"/>
        <w:widowControl/>
        <w:ind w:firstLine="567"/>
        <w:jc w:val="both"/>
        <w:rPr>
          <w:rStyle w:val="FontStyle22"/>
          <w:b/>
          <w:sz w:val="24"/>
          <w:szCs w:val="24"/>
        </w:rPr>
      </w:pPr>
      <w:r w:rsidRPr="00D05A8D">
        <w:rPr>
          <w:rStyle w:val="FontStyle18"/>
          <w:sz w:val="24"/>
          <w:szCs w:val="24"/>
        </w:rPr>
        <w:t>а)</w:t>
      </w:r>
      <w:r w:rsidRPr="00E3355B">
        <w:rPr>
          <w:rStyle w:val="FontStyle18"/>
          <w:b w:val="0"/>
          <w:sz w:val="24"/>
          <w:szCs w:val="24"/>
        </w:rPr>
        <w:t xml:space="preserve"> </w:t>
      </w:r>
      <w:r w:rsidR="00DA66DA" w:rsidRPr="00E3355B">
        <w:rPr>
          <w:rStyle w:val="FontStyle18"/>
          <w:sz w:val="24"/>
          <w:szCs w:val="24"/>
        </w:rPr>
        <w:t>О</w:t>
      </w:r>
      <w:r w:rsidRPr="00E3355B">
        <w:rPr>
          <w:rStyle w:val="FontStyle18"/>
          <w:sz w:val="24"/>
          <w:szCs w:val="24"/>
        </w:rPr>
        <w:t xml:space="preserve">сновная </w:t>
      </w:r>
      <w:r w:rsidRPr="00E3355B">
        <w:rPr>
          <w:rStyle w:val="FontStyle22"/>
          <w:b/>
          <w:sz w:val="24"/>
          <w:szCs w:val="24"/>
        </w:rPr>
        <w:t>литература:</w:t>
      </w:r>
    </w:p>
    <w:p w:rsidR="00985A42" w:rsidRPr="00985A42" w:rsidRDefault="00985A42" w:rsidP="00985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2"/>
          <w:sz w:val="24"/>
          <w:szCs w:val="24"/>
        </w:rPr>
      </w:pPr>
      <w:r w:rsidRPr="00985A42">
        <w:rPr>
          <w:rStyle w:val="FontStyle22"/>
          <w:sz w:val="24"/>
          <w:szCs w:val="24"/>
        </w:rPr>
        <w:t>1. Москаленко, М. А. Устройство и оборудование транспортных средств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учебное пособие / М. А. Москаленко, И. Б. Друзь, А. Д. Москаленко. — 2-е изд., </w:t>
      </w:r>
      <w:proofErr w:type="spellStart"/>
      <w:r w:rsidRPr="00985A42">
        <w:rPr>
          <w:rStyle w:val="FontStyle22"/>
          <w:sz w:val="24"/>
          <w:szCs w:val="24"/>
        </w:rPr>
        <w:t>испр</w:t>
      </w:r>
      <w:proofErr w:type="spellEnd"/>
      <w:r w:rsidRPr="00985A42">
        <w:rPr>
          <w:rStyle w:val="FontStyle22"/>
          <w:sz w:val="24"/>
          <w:szCs w:val="24"/>
        </w:rPr>
        <w:t>. — Санкт-Петербург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Лань, 2013. — 240 с. — ISBN 978-5-8114-1434-5. — Текст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электронный // Лань : электронно-библиотечная система. — URL: </w:t>
      </w:r>
      <w:hyperlink r:id="rId16" w:anchor="5" w:history="1">
        <w:r w:rsidRPr="00A92A51">
          <w:rPr>
            <w:rStyle w:val="aa"/>
            <w:rFonts w:ascii="Times New Roman" w:hAnsi="Times New Roman"/>
            <w:sz w:val="24"/>
            <w:szCs w:val="24"/>
          </w:rPr>
          <w:t>https://e.lanbook.com/reader/book/10252/#5</w:t>
        </w:r>
      </w:hyperlink>
      <w:r>
        <w:rPr>
          <w:rStyle w:val="FontStyle22"/>
          <w:sz w:val="24"/>
          <w:szCs w:val="24"/>
        </w:rPr>
        <w:t xml:space="preserve"> </w:t>
      </w:r>
      <w:r w:rsidRPr="00985A42">
        <w:rPr>
          <w:rStyle w:val="FontStyle22"/>
          <w:sz w:val="24"/>
          <w:szCs w:val="24"/>
        </w:rPr>
        <w:t xml:space="preserve"> (дата обращения: 23.03.2020). — Режим доступа: для </w:t>
      </w:r>
      <w:proofErr w:type="spellStart"/>
      <w:r w:rsidRPr="00985A42">
        <w:rPr>
          <w:rStyle w:val="FontStyle22"/>
          <w:sz w:val="24"/>
          <w:szCs w:val="24"/>
        </w:rPr>
        <w:t>авториз</w:t>
      </w:r>
      <w:proofErr w:type="spellEnd"/>
      <w:r w:rsidRPr="00985A42">
        <w:rPr>
          <w:rStyle w:val="FontStyle22"/>
          <w:sz w:val="24"/>
          <w:szCs w:val="24"/>
        </w:rPr>
        <w:t>. пользователей.</w:t>
      </w:r>
    </w:p>
    <w:p w:rsidR="008778B1" w:rsidRDefault="00985A42" w:rsidP="00985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985A42">
        <w:rPr>
          <w:rStyle w:val="FontStyle22"/>
          <w:sz w:val="24"/>
          <w:szCs w:val="24"/>
        </w:rPr>
        <w:t>2. Левин, Д. Ю. Управление эксплуатационной работой на железнодорожном транспорте: технология и управление движением на дорожном и сетевом уровнях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учебное пособие / Д. Ю. Левин. — Москва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</w:t>
      </w:r>
      <w:proofErr w:type="gramStart"/>
      <w:r w:rsidRPr="00985A42">
        <w:rPr>
          <w:rStyle w:val="FontStyle22"/>
          <w:sz w:val="24"/>
          <w:szCs w:val="24"/>
        </w:rPr>
        <w:t>ИНФРА-М, 2020. — 248 с. — (Высшее образование:</w:t>
      </w:r>
      <w:proofErr w:type="gramEnd"/>
      <w:r w:rsidRPr="00985A42">
        <w:rPr>
          <w:rStyle w:val="FontStyle22"/>
          <w:sz w:val="24"/>
          <w:szCs w:val="24"/>
        </w:rPr>
        <w:t xml:space="preserve"> Бакалавриат). - ISBN 978-5-16-012292-2. - Текст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электронный. - URL: </w:t>
      </w:r>
      <w:hyperlink r:id="rId17" w:history="1">
        <w:r w:rsidRPr="00A92A51">
          <w:rPr>
            <w:rStyle w:val="aa"/>
            <w:rFonts w:ascii="Times New Roman" w:hAnsi="Times New Roman"/>
            <w:sz w:val="24"/>
            <w:szCs w:val="24"/>
          </w:rPr>
          <w:t>https://znanium.com/read?id=344513</w:t>
        </w:r>
      </w:hyperlink>
      <w:r>
        <w:rPr>
          <w:rStyle w:val="FontStyle22"/>
          <w:sz w:val="24"/>
          <w:szCs w:val="24"/>
        </w:rPr>
        <w:t xml:space="preserve">  </w:t>
      </w:r>
      <w:r w:rsidRPr="00985A42">
        <w:rPr>
          <w:rStyle w:val="FontStyle22"/>
          <w:sz w:val="24"/>
          <w:szCs w:val="24"/>
        </w:rPr>
        <w:t>(дата обращения: 23.03.2020). – Режим доступа: по подписке.</w:t>
      </w:r>
    </w:p>
    <w:p w:rsidR="00E3355B" w:rsidRPr="00E3355B" w:rsidRDefault="00D05A8D" w:rsidP="00571D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б)</w:t>
      </w:r>
      <w:r w:rsidR="00E3355B" w:rsidRPr="00E3355B">
        <w:rPr>
          <w:rFonts w:ascii="Times New Roman" w:hAnsi="Times New Roman"/>
          <w:b/>
          <w:sz w:val="24"/>
        </w:rPr>
        <w:t xml:space="preserve"> Дополнительная литература</w:t>
      </w:r>
    </w:p>
    <w:p w:rsidR="007779A9" w:rsidRPr="007779A9" w:rsidRDefault="007779A9" w:rsidP="00777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779A9">
        <w:rPr>
          <w:rFonts w:ascii="Times New Roman" w:hAnsi="Times New Roman"/>
          <w:sz w:val="24"/>
        </w:rPr>
        <w:t>1.</w:t>
      </w:r>
      <w:r w:rsidRPr="007779A9">
        <w:rPr>
          <w:rFonts w:ascii="Times New Roman" w:hAnsi="Times New Roman"/>
          <w:sz w:val="24"/>
        </w:rPr>
        <w:tab/>
        <w:t>Основы организации и управления транспортными системами</w:t>
      </w:r>
      <w:proofErr w:type="gramStart"/>
      <w:r w:rsidRPr="007779A9">
        <w:rPr>
          <w:rFonts w:ascii="Times New Roman" w:hAnsi="Times New Roman"/>
          <w:sz w:val="24"/>
        </w:rPr>
        <w:t xml:space="preserve"> :</w:t>
      </w:r>
      <w:proofErr w:type="gramEnd"/>
      <w:r w:rsidRPr="007779A9">
        <w:rPr>
          <w:rFonts w:ascii="Times New Roman" w:hAnsi="Times New Roman"/>
          <w:sz w:val="24"/>
        </w:rPr>
        <w:t xml:space="preserve"> учебное пособие / [С. Н. Корнилов, А. Н. </w:t>
      </w:r>
      <w:proofErr w:type="spellStart"/>
      <w:r w:rsidRPr="007779A9">
        <w:rPr>
          <w:rFonts w:ascii="Times New Roman" w:hAnsi="Times New Roman"/>
          <w:sz w:val="24"/>
        </w:rPr>
        <w:t>Рахмангулов</w:t>
      </w:r>
      <w:proofErr w:type="spellEnd"/>
      <w:r w:rsidRPr="007779A9">
        <w:rPr>
          <w:rFonts w:ascii="Times New Roman" w:hAnsi="Times New Roman"/>
          <w:sz w:val="24"/>
        </w:rPr>
        <w:t>, Н. А. Осинцев и др.] ; МГТУ. - Магнитогорск</w:t>
      </w:r>
      <w:proofErr w:type="gramStart"/>
      <w:r w:rsidRPr="007779A9">
        <w:rPr>
          <w:rFonts w:ascii="Times New Roman" w:hAnsi="Times New Roman"/>
          <w:sz w:val="24"/>
        </w:rPr>
        <w:t xml:space="preserve"> :</w:t>
      </w:r>
      <w:proofErr w:type="gramEnd"/>
      <w:r w:rsidRPr="007779A9">
        <w:rPr>
          <w:rFonts w:ascii="Times New Roman" w:hAnsi="Times New Roman"/>
          <w:sz w:val="24"/>
        </w:rPr>
        <w:t xml:space="preserve"> МГТУ, 2016. - 1 электрон</w:t>
      </w:r>
      <w:proofErr w:type="gramStart"/>
      <w:r w:rsidRPr="007779A9">
        <w:rPr>
          <w:rFonts w:ascii="Times New Roman" w:hAnsi="Times New Roman"/>
          <w:sz w:val="24"/>
        </w:rPr>
        <w:t>.</w:t>
      </w:r>
      <w:proofErr w:type="gramEnd"/>
      <w:r w:rsidRPr="007779A9">
        <w:rPr>
          <w:rFonts w:ascii="Times New Roman" w:hAnsi="Times New Roman"/>
          <w:sz w:val="24"/>
        </w:rPr>
        <w:t xml:space="preserve"> </w:t>
      </w:r>
      <w:proofErr w:type="gramStart"/>
      <w:r w:rsidRPr="007779A9">
        <w:rPr>
          <w:rFonts w:ascii="Times New Roman" w:hAnsi="Times New Roman"/>
          <w:sz w:val="24"/>
        </w:rPr>
        <w:t>о</w:t>
      </w:r>
      <w:proofErr w:type="gramEnd"/>
      <w:r w:rsidRPr="007779A9">
        <w:rPr>
          <w:rFonts w:ascii="Times New Roman" w:hAnsi="Times New Roman"/>
          <w:sz w:val="24"/>
        </w:rPr>
        <w:t xml:space="preserve">пт. диск (CD-ROM). - </w:t>
      </w:r>
      <w:proofErr w:type="spellStart"/>
      <w:r w:rsidRPr="007779A9">
        <w:rPr>
          <w:rFonts w:ascii="Times New Roman" w:hAnsi="Times New Roman"/>
          <w:sz w:val="24"/>
        </w:rPr>
        <w:t>Загл</w:t>
      </w:r>
      <w:proofErr w:type="spellEnd"/>
      <w:r w:rsidRPr="007779A9">
        <w:rPr>
          <w:rFonts w:ascii="Times New Roman" w:hAnsi="Times New Roman"/>
          <w:sz w:val="24"/>
        </w:rPr>
        <w:t xml:space="preserve">. с титул. экрана. - URL: </w:t>
      </w:r>
      <w:hyperlink r:id="rId18" w:history="1">
        <w:r w:rsidRPr="00A92A51">
          <w:rPr>
            <w:rStyle w:val="aa"/>
            <w:rFonts w:ascii="Times New Roman" w:hAnsi="Times New Roman"/>
            <w:sz w:val="24"/>
          </w:rPr>
          <w:t>https://magtu.informsystema.ru/uploader/fileUpload?name=2856.pdf&amp;show=dcatalogues/1/1133640/2856.pdf&amp;view=true</w:t>
        </w:r>
      </w:hyperlink>
      <w:r>
        <w:rPr>
          <w:rFonts w:ascii="Times New Roman" w:hAnsi="Times New Roman"/>
          <w:sz w:val="24"/>
        </w:rPr>
        <w:t xml:space="preserve"> </w:t>
      </w:r>
      <w:r w:rsidRPr="007779A9">
        <w:rPr>
          <w:rFonts w:ascii="Times New Roman" w:hAnsi="Times New Roman"/>
          <w:sz w:val="24"/>
        </w:rPr>
        <w:t xml:space="preserve">  (дата обращения: 25.09.2020). - Макрообъект. - Текст</w:t>
      </w:r>
      <w:proofErr w:type="gramStart"/>
      <w:r w:rsidRPr="007779A9">
        <w:rPr>
          <w:rFonts w:ascii="Times New Roman" w:hAnsi="Times New Roman"/>
          <w:sz w:val="24"/>
        </w:rPr>
        <w:t xml:space="preserve"> :</w:t>
      </w:r>
      <w:proofErr w:type="gramEnd"/>
      <w:r w:rsidRPr="007779A9">
        <w:rPr>
          <w:rFonts w:ascii="Times New Roman" w:hAnsi="Times New Roman"/>
          <w:sz w:val="24"/>
        </w:rPr>
        <w:t xml:space="preserve"> электронный. - Сведения доступны также на CD-ROM.</w:t>
      </w:r>
    </w:p>
    <w:p w:rsidR="007779A9" w:rsidRPr="007779A9" w:rsidRDefault="007779A9" w:rsidP="00777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779A9">
        <w:rPr>
          <w:rFonts w:ascii="Times New Roman" w:hAnsi="Times New Roman"/>
          <w:sz w:val="24"/>
        </w:rPr>
        <w:t>2. Современные проблемы транспортного комплекса России [Журнал] / Изд-во Магнитогорск</w:t>
      </w:r>
      <w:proofErr w:type="gramStart"/>
      <w:r w:rsidRPr="007779A9">
        <w:rPr>
          <w:rFonts w:ascii="Times New Roman" w:hAnsi="Times New Roman"/>
          <w:sz w:val="24"/>
        </w:rPr>
        <w:t>.</w:t>
      </w:r>
      <w:proofErr w:type="gramEnd"/>
      <w:r w:rsidRPr="007779A9">
        <w:rPr>
          <w:rFonts w:ascii="Times New Roman" w:hAnsi="Times New Roman"/>
          <w:sz w:val="24"/>
        </w:rPr>
        <w:t xml:space="preserve"> </w:t>
      </w:r>
      <w:proofErr w:type="gramStart"/>
      <w:r w:rsidRPr="007779A9">
        <w:rPr>
          <w:rFonts w:ascii="Times New Roman" w:hAnsi="Times New Roman"/>
          <w:sz w:val="24"/>
        </w:rPr>
        <w:t>г</w:t>
      </w:r>
      <w:proofErr w:type="gramEnd"/>
      <w:r w:rsidRPr="007779A9">
        <w:rPr>
          <w:rFonts w:ascii="Times New Roman" w:hAnsi="Times New Roman"/>
          <w:sz w:val="24"/>
        </w:rPr>
        <w:t xml:space="preserve">ос. </w:t>
      </w:r>
      <w:proofErr w:type="spellStart"/>
      <w:r w:rsidRPr="007779A9">
        <w:rPr>
          <w:rFonts w:ascii="Times New Roman" w:hAnsi="Times New Roman"/>
          <w:sz w:val="24"/>
        </w:rPr>
        <w:t>техн</w:t>
      </w:r>
      <w:proofErr w:type="spellEnd"/>
      <w:r w:rsidRPr="007779A9">
        <w:rPr>
          <w:rFonts w:ascii="Times New Roman" w:hAnsi="Times New Roman"/>
          <w:sz w:val="24"/>
        </w:rPr>
        <w:t xml:space="preserve">. ун-та им. Г.И. Носова. – ISSN 2222-9396. Режим доступа: https://transcience.ru. </w:t>
      </w:r>
    </w:p>
    <w:p w:rsidR="008778B1" w:rsidRPr="00E3355B" w:rsidRDefault="008778B1" w:rsidP="008778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D05A8D" w:rsidRPr="002A720F" w:rsidRDefault="00D05A8D" w:rsidP="008778B1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41333" w:rsidRPr="00D05A8D" w:rsidRDefault="00E41333" w:rsidP="00D05A8D">
      <w:pPr>
        <w:shd w:val="clear" w:color="auto" w:fill="FFFFFF"/>
        <w:spacing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500548" w:rsidRDefault="007779A9" w:rsidP="00D05A8D">
      <w:pPr>
        <w:pStyle w:val="31"/>
        <w:widowControl w:val="0"/>
        <w:autoSpaceDE w:val="0"/>
        <w:autoSpaceDN w:val="0"/>
        <w:adjustRightInd w:val="0"/>
        <w:spacing w:line="240" w:lineRule="auto"/>
        <w:ind w:firstLine="567"/>
        <w:rPr>
          <w:sz w:val="24"/>
          <w:szCs w:val="24"/>
        </w:rPr>
      </w:pPr>
      <w:r w:rsidRPr="007779A9">
        <w:rPr>
          <w:sz w:val="24"/>
          <w:szCs w:val="24"/>
        </w:rPr>
        <w:t xml:space="preserve">1. </w:t>
      </w:r>
      <w:proofErr w:type="spellStart"/>
      <w:r w:rsidRPr="007779A9">
        <w:rPr>
          <w:sz w:val="24"/>
          <w:szCs w:val="24"/>
        </w:rPr>
        <w:t>Буянова</w:t>
      </w:r>
      <w:proofErr w:type="spellEnd"/>
      <w:r w:rsidRPr="007779A9">
        <w:rPr>
          <w:sz w:val="24"/>
          <w:szCs w:val="24"/>
        </w:rPr>
        <w:t xml:space="preserve"> Л. Г. Тяговые расчеты железнодорожного транспорта: методические указания к выполнению курсовой работы – Магнитогорск</w:t>
      </w:r>
      <w:proofErr w:type="gramStart"/>
      <w:r w:rsidRPr="007779A9">
        <w:rPr>
          <w:sz w:val="24"/>
          <w:szCs w:val="24"/>
        </w:rPr>
        <w:t>6</w:t>
      </w:r>
      <w:proofErr w:type="gramEnd"/>
      <w:r w:rsidRPr="007779A9">
        <w:rPr>
          <w:sz w:val="24"/>
          <w:szCs w:val="24"/>
        </w:rPr>
        <w:t xml:space="preserve"> Изд-во Магнитогорск гос. </w:t>
      </w:r>
      <w:proofErr w:type="spellStart"/>
      <w:r w:rsidRPr="007779A9">
        <w:rPr>
          <w:sz w:val="24"/>
          <w:szCs w:val="24"/>
        </w:rPr>
        <w:t>техн</w:t>
      </w:r>
      <w:proofErr w:type="spellEnd"/>
      <w:r w:rsidRPr="007779A9">
        <w:rPr>
          <w:sz w:val="24"/>
          <w:szCs w:val="24"/>
        </w:rPr>
        <w:t xml:space="preserve">. ун-та им. Г.И. Носова, 2015. – 23с. </w:t>
      </w:r>
    </w:p>
    <w:p w:rsidR="00D05A8D" w:rsidRPr="00D05A8D" w:rsidRDefault="00500548" w:rsidP="00D05A8D">
      <w:pPr>
        <w:pStyle w:val="31"/>
        <w:widowControl w:val="0"/>
        <w:autoSpaceDE w:val="0"/>
        <w:autoSpaceDN w:val="0"/>
        <w:adjustRightInd w:val="0"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</w:t>
      </w:r>
      <w:r w:rsidR="00D05A8D" w:rsidRPr="00D05A8D">
        <w:rPr>
          <w:sz w:val="24"/>
          <w:szCs w:val="24"/>
        </w:rPr>
        <w:t>. Музыка И.Ю. Колесные пары: Методические указания по выполнению практических работ по дисциплине «Устройство и эксплуатация железнодорожного подвижного состава» для студентов специальности 240100. Магнитогорск: МГТУ, 2005. 7 с.</w:t>
      </w:r>
    </w:p>
    <w:p w:rsidR="00D05A8D" w:rsidRPr="00D05A8D" w:rsidRDefault="00500548" w:rsidP="00D05A8D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05A8D" w:rsidRPr="00D05A8D">
        <w:rPr>
          <w:rFonts w:ascii="Times New Roman" w:hAnsi="Times New Roman"/>
          <w:sz w:val="24"/>
          <w:szCs w:val="24"/>
        </w:rPr>
        <w:t>. Техническое обслуживание и ремонт вагонов. Методические указания к выполнению курсового проекта по дисциплине «Устройство и эксплуатация железнодорожного подвижного состава» для студентов специальности 240100. – Магнитогорск: МГТУ, 2008. 23с.</w:t>
      </w:r>
    </w:p>
    <w:p w:rsidR="00D05A8D" w:rsidRPr="00D05A8D" w:rsidRDefault="00500548" w:rsidP="00D05A8D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05A8D" w:rsidRPr="00D05A8D">
        <w:rPr>
          <w:rFonts w:ascii="Times New Roman" w:hAnsi="Times New Roman"/>
          <w:sz w:val="24"/>
          <w:szCs w:val="24"/>
        </w:rPr>
        <w:t>. Техническое обслуживание и ремонт локомотивов. Методические указания к выполнению курсового проекта по дисциплине «Устройство и эксплуатация железнодорожного подвижного состава» для студентов специальности 240100. – Магнитогорск: МГТУ, 2008. 22с.</w:t>
      </w:r>
    </w:p>
    <w:p w:rsidR="00D05A8D" w:rsidRPr="00D05A8D" w:rsidRDefault="00500548" w:rsidP="00D05A8D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05A8D" w:rsidRPr="00D05A8D">
        <w:rPr>
          <w:rFonts w:ascii="Times New Roman" w:hAnsi="Times New Roman"/>
          <w:sz w:val="24"/>
          <w:szCs w:val="24"/>
        </w:rPr>
        <w:t>. Спиридонова И.Ю. Устройство основных элементов и узлов грузовых вагонов: Методические указания к выполнению практической работы по дисциплине «Устройство и эксплуатация железнодорожного подвижного состава» для студентов специальности 190701. Магнитогорск: ГОУ ВПО «МГТУ ми. Г.И. Носова», 2006. 18 с.</w:t>
      </w:r>
    </w:p>
    <w:p w:rsidR="00D05A8D" w:rsidRPr="00D05A8D" w:rsidRDefault="00500548" w:rsidP="00D05A8D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05A8D" w:rsidRPr="00D05A8D">
        <w:rPr>
          <w:rFonts w:ascii="Times New Roman" w:hAnsi="Times New Roman"/>
          <w:sz w:val="24"/>
          <w:szCs w:val="24"/>
        </w:rPr>
        <w:t>. Спиридонова И.Ю.</w:t>
      </w:r>
      <w:r>
        <w:rPr>
          <w:rFonts w:ascii="Times New Roman" w:hAnsi="Times New Roman"/>
          <w:sz w:val="24"/>
          <w:szCs w:val="24"/>
        </w:rPr>
        <w:t xml:space="preserve"> </w:t>
      </w:r>
      <w:r w:rsidR="00D05A8D" w:rsidRPr="00D05A8D">
        <w:rPr>
          <w:rFonts w:ascii="Times New Roman" w:hAnsi="Times New Roman"/>
          <w:sz w:val="24"/>
          <w:szCs w:val="24"/>
        </w:rPr>
        <w:t>Автосцепка: Методические указания к выполнению практической работы по дисциплине «Устройство и эксплуатация железнодорожного подвижного состава» для студентов специальности 190701. Магнитогорск: ГОУ ВПО «МГТУ ми. Г.И. Носова», 2006. 12 с.</w:t>
      </w:r>
    </w:p>
    <w:p w:rsidR="006C7731" w:rsidRDefault="006C7731" w:rsidP="00D05A8D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05A8D" w:rsidRDefault="00D05A8D" w:rsidP="00D05A8D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г) Программное обеспечение и И</w:t>
      </w:r>
      <w:r w:rsidRPr="00D05A8D">
        <w:rPr>
          <w:rFonts w:ascii="Times New Roman" w:hAnsi="Times New Roman"/>
          <w:b/>
          <w:sz w:val="24"/>
          <w:szCs w:val="24"/>
        </w:rPr>
        <w:t>нтернет - 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2"/>
        <w:gridCol w:w="3064"/>
        <w:gridCol w:w="2975"/>
      </w:tblGrid>
      <w:tr w:rsidR="00500548" w:rsidRPr="00500548" w:rsidTr="00500548">
        <w:trPr>
          <w:tblHeader/>
        </w:trPr>
        <w:tc>
          <w:tcPr>
            <w:tcW w:w="3022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064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975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500548" w:rsidRPr="00500548" w:rsidTr="00500548">
        <w:tc>
          <w:tcPr>
            <w:tcW w:w="3022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Windows</w:t>
            </w:r>
            <w:proofErr w:type="spellEnd"/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3064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Д-1227 от 08.10.2018</w:t>
            </w:r>
          </w:p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Д-757-17 от 27.06.2017</w:t>
            </w:r>
          </w:p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Д-593-16 от 20.05.2016</w:t>
            </w:r>
          </w:p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Д-1421-15 от 13.07.2015</w:t>
            </w:r>
          </w:p>
        </w:tc>
        <w:tc>
          <w:tcPr>
            <w:tcW w:w="2975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11.10.2021</w:t>
            </w:r>
          </w:p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27.07.2018</w:t>
            </w:r>
          </w:p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20.05.2017</w:t>
            </w:r>
          </w:p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13.07.2015</w:t>
            </w:r>
          </w:p>
        </w:tc>
      </w:tr>
      <w:tr w:rsidR="00500548" w:rsidRPr="00500548" w:rsidTr="00500548">
        <w:tc>
          <w:tcPr>
            <w:tcW w:w="3022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500548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500548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064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№135 от 17.09.2007</w:t>
            </w:r>
          </w:p>
        </w:tc>
        <w:tc>
          <w:tcPr>
            <w:tcW w:w="2975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500548" w:rsidRPr="00500548" w:rsidTr="00500548">
        <w:tc>
          <w:tcPr>
            <w:tcW w:w="3022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064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975" w:type="dxa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500548" w:rsidRPr="00500548" w:rsidTr="00500548">
        <w:tc>
          <w:tcPr>
            <w:tcW w:w="3022" w:type="dxa"/>
            <w:vAlign w:val="center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064" w:type="dxa"/>
            <w:vAlign w:val="center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500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</w:p>
        </w:tc>
        <w:tc>
          <w:tcPr>
            <w:tcW w:w="2975" w:type="dxa"/>
            <w:vAlign w:val="center"/>
          </w:tcPr>
          <w:p w:rsidR="00500548" w:rsidRPr="00500548" w:rsidRDefault="00500548" w:rsidP="0050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500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500548" w:rsidRDefault="00500548" w:rsidP="0050054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00548" w:rsidRPr="00500548" w:rsidRDefault="00500548" w:rsidP="0050054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0548">
        <w:rPr>
          <w:rFonts w:ascii="Times New Roman" w:hAnsi="Times New Roman"/>
          <w:sz w:val="24"/>
          <w:szCs w:val="24"/>
        </w:rPr>
        <w:t xml:space="preserve">1. </w:t>
      </w:r>
      <w:r w:rsidRPr="00500548">
        <w:rPr>
          <w:rFonts w:ascii="Times New Roman" w:hAnsi="Times New Roman"/>
          <w:color w:val="000000"/>
          <w:sz w:val="24"/>
          <w:szCs w:val="24"/>
        </w:rPr>
        <w:t xml:space="preserve">Электронная база периодических изданий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East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View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Information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Services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>, ООО «ИВИС»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. Режим доступа: </w:t>
      </w:r>
      <w:hyperlink r:id="rId19" w:history="1">
        <w:r w:rsidRPr="00500548">
          <w:rPr>
            <w:rFonts w:ascii="Times New Roman" w:hAnsi="Times New Roman"/>
            <w:color w:val="0000FF"/>
            <w:sz w:val="24"/>
            <w:szCs w:val="24"/>
            <w:u w:val="single"/>
          </w:rPr>
          <w:t>https://dlib.eastview.com/</w:t>
        </w:r>
      </w:hyperlink>
      <w:r w:rsidRPr="00500548">
        <w:rPr>
          <w:rFonts w:ascii="Times New Roman" w:hAnsi="Times New Roman"/>
          <w:color w:val="000000"/>
          <w:sz w:val="24"/>
          <w:szCs w:val="24"/>
        </w:rPr>
        <w:t xml:space="preserve">, вход по </w:t>
      </w:r>
      <w:r w:rsidRPr="00500548">
        <w:rPr>
          <w:rFonts w:ascii="Times New Roman" w:hAnsi="Times New Roman"/>
          <w:color w:val="000000"/>
          <w:sz w:val="24"/>
          <w:szCs w:val="24"/>
          <w:lang w:val="en-US"/>
        </w:rPr>
        <w:t>IP</w:t>
      </w:r>
      <w:r w:rsidRPr="00500548">
        <w:rPr>
          <w:rFonts w:ascii="Times New Roman" w:hAnsi="Times New Roman"/>
          <w:color w:val="000000"/>
          <w:sz w:val="24"/>
          <w:szCs w:val="24"/>
        </w:rPr>
        <w:t>-адресам вуза, с внешней сети по логину и паролю.</w:t>
      </w:r>
    </w:p>
    <w:p w:rsidR="00500548" w:rsidRPr="00500548" w:rsidRDefault="00500548" w:rsidP="0050054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URL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>:</w:t>
      </w:r>
      <w:r w:rsidRPr="00500548">
        <w:rPr>
          <w:rFonts w:ascii="Times New Roman" w:hAnsi="Times New Roman"/>
          <w:sz w:val="24"/>
          <w:szCs w:val="24"/>
        </w:rPr>
        <w:t xml:space="preserve"> </w:t>
      </w:r>
      <w:hyperlink r:id="rId20" w:history="1">
        <w:r w:rsidRPr="00500548">
          <w:rPr>
            <w:rFonts w:ascii="Times New Roman" w:hAnsi="Times New Roman"/>
            <w:bCs/>
            <w:color w:val="0000FF"/>
            <w:sz w:val="24"/>
            <w:szCs w:val="24"/>
            <w:u w:val="single"/>
            <w:lang w:eastAsia="en-US"/>
          </w:rPr>
          <w:t>https://elibrary.ru/project_risc.asp</w:t>
        </w:r>
      </w:hyperlink>
      <w:r w:rsidRPr="00500548">
        <w:rPr>
          <w:rFonts w:ascii="Times New Roman" w:hAnsi="Times New Roman"/>
          <w:bCs/>
          <w:sz w:val="24"/>
          <w:szCs w:val="24"/>
          <w:lang w:eastAsia="en-US"/>
        </w:rPr>
        <w:t>, регистрация по логину и паролю.</w:t>
      </w:r>
    </w:p>
    <w:p w:rsidR="00500548" w:rsidRPr="00500548" w:rsidRDefault="00500548" w:rsidP="0050054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3. Поисковая система Академия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Google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 (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Google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Scholar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). –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URL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>:</w:t>
      </w:r>
      <w:r w:rsidRPr="00500548">
        <w:rPr>
          <w:rFonts w:ascii="Times New Roman" w:hAnsi="Times New Roman"/>
          <w:sz w:val="24"/>
          <w:szCs w:val="24"/>
        </w:rPr>
        <w:t xml:space="preserve"> </w:t>
      </w:r>
      <w:hyperlink r:id="rId21" w:history="1">
        <w:r w:rsidRPr="00500548">
          <w:rPr>
            <w:rFonts w:ascii="Times New Roman" w:hAnsi="Times New Roman"/>
            <w:bCs/>
            <w:color w:val="0000FF"/>
            <w:sz w:val="24"/>
            <w:szCs w:val="24"/>
            <w:u w:val="single"/>
            <w:lang w:eastAsia="en-US"/>
          </w:rPr>
          <w:t>https://scholar.google.ru</w:t>
        </w:r>
      </w:hyperlink>
    </w:p>
    <w:p w:rsidR="00500548" w:rsidRPr="00500548" w:rsidRDefault="00500548" w:rsidP="0050054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4. Информационная система. – Единое окно доступа к информационным ресурсам. –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URL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: </w:t>
      </w:r>
      <w:hyperlink r:id="rId22" w:history="1">
        <w:r w:rsidRPr="00500548">
          <w:rPr>
            <w:rFonts w:ascii="Times New Roman" w:hAnsi="Times New Roman"/>
            <w:bCs/>
            <w:color w:val="0000FF"/>
            <w:sz w:val="24"/>
            <w:szCs w:val="24"/>
            <w:u w:val="single"/>
            <w:lang w:eastAsia="en-US"/>
          </w:rPr>
          <w:t>http://window.edu.ru</w:t>
        </w:r>
      </w:hyperlink>
      <w:r w:rsidRPr="00500548">
        <w:rPr>
          <w:rFonts w:ascii="Times New Roman" w:hAnsi="Times New Roman"/>
          <w:bCs/>
          <w:sz w:val="24"/>
          <w:szCs w:val="24"/>
          <w:lang w:eastAsia="en-US"/>
        </w:rPr>
        <w:t>, свободный доступ.</w:t>
      </w:r>
    </w:p>
    <w:p w:rsidR="00500548" w:rsidRPr="00500548" w:rsidRDefault="00500548" w:rsidP="0050054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5. </w:t>
      </w:r>
      <w:r w:rsidRPr="00500548">
        <w:rPr>
          <w:rFonts w:ascii="Times New Roman" w:hAnsi="Times New Roman"/>
          <w:color w:val="000000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3" w:history="1">
        <w:r w:rsidRPr="00500548">
          <w:rPr>
            <w:rFonts w:ascii="Times New Roman" w:hAnsi="Times New Roman"/>
            <w:color w:val="0000FF"/>
            <w:sz w:val="24"/>
            <w:szCs w:val="24"/>
            <w:u w:val="single"/>
          </w:rPr>
          <w:t>http://magtu.ru:8085/marcweb2/Default.asp</w:t>
        </w:r>
      </w:hyperlink>
      <w:r w:rsidRPr="00500548">
        <w:rPr>
          <w:rFonts w:ascii="Times New Roman" w:hAnsi="Times New Roman"/>
          <w:color w:val="000000"/>
          <w:sz w:val="24"/>
          <w:szCs w:val="24"/>
        </w:rPr>
        <w:t xml:space="preserve"> (вход с внешней сети по логину и паролю).</w:t>
      </w:r>
    </w:p>
    <w:p w:rsidR="00500548" w:rsidRDefault="00500548" w:rsidP="006C773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C7731" w:rsidRDefault="006C7731" w:rsidP="006C773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6C7731">
        <w:rPr>
          <w:rFonts w:ascii="Times New Roman" w:hAnsi="Times New Roman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6B40B9" w:rsidRDefault="006B40B9" w:rsidP="006C773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C7731" w:rsidRDefault="006C7731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4" w:name="_Hlk532802501"/>
      <w:r w:rsidRPr="006C7731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6B40B9" w:rsidRPr="006C7731" w:rsidRDefault="006B40B9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4991"/>
      </w:tblGrid>
      <w:tr w:rsidR="006B40B9" w:rsidRPr="006B40B9" w:rsidTr="006028A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4"/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6B40B9" w:rsidRPr="006B40B9" w:rsidTr="006028A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информации, доска</w:t>
            </w:r>
          </w:p>
        </w:tc>
      </w:tr>
      <w:tr w:rsidR="006B40B9" w:rsidRPr="006B40B9" w:rsidTr="006028A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информации, доска</w:t>
            </w:r>
          </w:p>
        </w:tc>
      </w:tr>
      <w:tr w:rsidR="006B40B9" w:rsidRPr="006B40B9" w:rsidTr="006028A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Помещения для проведения самостоятельной работы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6B40B9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B40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40B9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6B40B9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6B40B9" w:rsidRPr="006B40B9" w:rsidTr="006028A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0B9" w:rsidRPr="006B40B9" w:rsidRDefault="006B40B9" w:rsidP="006B4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E41333" w:rsidRPr="003079CC" w:rsidRDefault="00E41333" w:rsidP="008E5605">
      <w:pPr>
        <w:rPr>
          <w:rStyle w:val="FontStyle14"/>
          <w:b w:val="0"/>
          <w:sz w:val="28"/>
          <w:szCs w:val="28"/>
        </w:rPr>
      </w:pPr>
    </w:p>
    <w:sectPr w:rsidR="00E41333" w:rsidRPr="003079CC" w:rsidSect="009229E5">
      <w:pgSz w:w="11906" w:h="16838" w:code="9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9B4" w:rsidRDefault="00BB49B4">
      <w:pPr>
        <w:spacing w:after="0" w:line="240" w:lineRule="auto"/>
      </w:pPr>
      <w:r>
        <w:separator/>
      </w:r>
    </w:p>
  </w:endnote>
  <w:endnote w:type="continuationSeparator" w:id="0">
    <w:p w:rsidR="00BB49B4" w:rsidRDefault="00BB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9B4" w:rsidRDefault="00BB49B4">
      <w:pPr>
        <w:spacing w:after="0" w:line="240" w:lineRule="auto"/>
      </w:pPr>
      <w:r>
        <w:separator/>
      </w:r>
    </w:p>
  </w:footnote>
  <w:footnote w:type="continuationSeparator" w:id="0">
    <w:p w:rsidR="00BB49B4" w:rsidRDefault="00BB4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1E9A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9E67A55"/>
    <w:multiLevelType w:val="hybridMultilevel"/>
    <w:tmpl w:val="AEA21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3CD4FE1"/>
    <w:multiLevelType w:val="hybridMultilevel"/>
    <w:tmpl w:val="683E93DE"/>
    <w:lvl w:ilvl="0" w:tplc="718213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4953C39"/>
    <w:multiLevelType w:val="hybridMultilevel"/>
    <w:tmpl w:val="94DC2FCA"/>
    <w:lvl w:ilvl="0" w:tplc="F7D42E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4C02B63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7F1A8C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0F26FE"/>
    <w:multiLevelType w:val="hybridMultilevel"/>
    <w:tmpl w:val="DA5A2EC8"/>
    <w:lvl w:ilvl="0" w:tplc="D438F7BE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A394FF6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5550A9"/>
    <w:multiLevelType w:val="multilevel"/>
    <w:tmpl w:val="56F4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FB1CBE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314E322C"/>
    <w:multiLevelType w:val="hybridMultilevel"/>
    <w:tmpl w:val="FCC00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</w:abstractNum>
  <w:abstractNum w:abstractNumId="15">
    <w:nsid w:val="3E602418"/>
    <w:multiLevelType w:val="hybridMultilevel"/>
    <w:tmpl w:val="1EA05D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70D0258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6F3888"/>
    <w:multiLevelType w:val="hybridMultilevel"/>
    <w:tmpl w:val="660663D4"/>
    <w:lvl w:ilvl="0" w:tplc="EF7C1F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9">
    <w:nsid w:val="4B891695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A66BC8"/>
    <w:multiLevelType w:val="hybridMultilevel"/>
    <w:tmpl w:val="59F22338"/>
    <w:lvl w:ilvl="0" w:tplc="0419000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65B2ED3"/>
    <w:multiLevelType w:val="hybridMultilevel"/>
    <w:tmpl w:val="32C4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DB6255B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6F084C2B"/>
    <w:multiLevelType w:val="hybridMultilevel"/>
    <w:tmpl w:val="BF523D5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732F1D43"/>
    <w:multiLevelType w:val="hybridMultilevel"/>
    <w:tmpl w:val="82624B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5">
    <w:nsid w:val="78EF434D"/>
    <w:multiLevelType w:val="hybridMultilevel"/>
    <w:tmpl w:val="65281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  <w:rPr>
        <w:rFonts w:cs="Times New Roman"/>
      </w:rPr>
    </w:lvl>
  </w:abstractNum>
  <w:abstractNum w:abstractNumId="27">
    <w:nsid w:val="7CA8103C"/>
    <w:multiLevelType w:val="hybridMultilevel"/>
    <w:tmpl w:val="21123A0E"/>
    <w:lvl w:ilvl="0" w:tplc="057EF5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E6D7499"/>
    <w:multiLevelType w:val="hybridMultilevel"/>
    <w:tmpl w:val="ACC0A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28"/>
  </w:num>
  <w:num w:numId="6">
    <w:abstractNumId w:val="2"/>
  </w:num>
  <w:num w:numId="7">
    <w:abstractNumId w:val="24"/>
  </w:num>
  <w:num w:numId="8">
    <w:abstractNumId w:val="3"/>
  </w:num>
  <w:num w:numId="9">
    <w:abstractNumId w:val="15"/>
  </w:num>
  <w:num w:numId="10">
    <w:abstractNumId w:val="14"/>
  </w:num>
  <w:num w:numId="11">
    <w:abstractNumId w:val="25"/>
  </w:num>
  <w:num w:numId="12">
    <w:abstractNumId w:val="9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4"/>
    <w:lvlOverride w:ilvl="0">
      <w:startOverride w:val="1"/>
    </w:lvlOverride>
  </w:num>
  <w:num w:numId="17">
    <w:abstractNumId w:val="0"/>
  </w:num>
  <w:num w:numId="18">
    <w:abstractNumId w:val="22"/>
  </w:num>
  <w:num w:numId="19">
    <w:abstractNumId w:val="21"/>
  </w:num>
  <w:num w:numId="20">
    <w:abstractNumId w:val="7"/>
  </w:num>
  <w:num w:numId="21">
    <w:abstractNumId w:val="12"/>
  </w:num>
  <w:num w:numId="22">
    <w:abstractNumId w:val="26"/>
  </w:num>
  <w:num w:numId="23">
    <w:abstractNumId w:val="16"/>
  </w:num>
  <w:num w:numId="24">
    <w:abstractNumId w:val="19"/>
  </w:num>
  <w:num w:numId="25">
    <w:abstractNumId w:val="10"/>
  </w:num>
  <w:num w:numId="26">
    <w:abstractNumId w:val="8"/>
  </w:num>
  <w:num w:numId="27">
    <w:abstractNumId w:val="4"/>
  </w:num>
  <w:num w:numId="28">
    <w:abstractNumId w:val="11"/>
  </w:num>
  <w:num w:numId="29">
    <w:abstractNumId w:val="17"/>
  </w:num>
  <w:num w:numId="30">
    <w:abstractNumId w:val="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BBE"/>
    <w:rsid w:val="00015D9C"/>
    <w:rsid w:val="00021F9D"/>
    <w:rsid w:val="000268B3"/>
    <w:rsid w:val="000372F3"/>
    <w:rsid w:val="00043051"/>
    <w:rsid w:val="00054160"/>
    <w:rsid w:val="00054C2B"/>
    <w:rsid w:val="00055C42"/>
    <w:rsid w:val="000643DA"/>
    <w:rsid w:val="000644D7"/>
    <w:rsid w:val="00076955"/>
    <w:rsid w:val="00082911"/>
    <w:rsid w:val="00083B47"/>
    <w:rsid w:val="00084D0C"/>
    <w:rsid w:val="00086BC4"/>
    <w:rsid w:val="000877FD"/>
    <w:rsid w:val="000A58A5"/>
    <w:rsid w:val="000B01DF"/>
    <w:rsid w:val="000B0FAD"/>
    <w:rsid w:val="000B15D0"/>
    <w:rsid w:val="000B51CE"/>
    <w:rsid w:val="000C007D"/>
    <w:rsid w:val="000C2C89"/>
    <w:rsid w:val="000D6341"/>
    <w:rsid w:val="000D786E"/>
    <w:rsid w:val="000E125A"/>
    <w:rsid w:val="000F1D2A"/>
    <w:rsid w:val="000F1F62"/>
    <w:rsid w:val="000F7CC9"/>
    <w:rsid w:val="001007D3"/>
    <w:rsid w:val="00101A09"/>
    <w:rsid w:val="00106DE3"/>
    <w:rsid w:val="001121E8"/>
    <w:rsid w:val="001145BA"/>
    <w:rsid w:val="001212FA"/>
    <w:rsid w:val="00121E21"/>
    <w:rsid w:val="0012660B"/>
    <w:rsid w:val="001317AE"/>
    <w:rsid w:val="00132384"/>
    <w:rsid w:val="00146FDB"/>
    <w:rsid w:val="00162D54"/>
    <w:rsid w:val="001632F5"/>
    <w:rsid w:val="00165B36"/>
    <w:rsid w:val="00167FC7"/>
    <w:rsid w:val="00184D41"/>
    <w:rsid w:val="001907FE"/>
    <w:rsid w:val="00191627"/>
    <w:rsid w:val="001A277A"/>
    <w:rsid w:val="001B0974"/>
    <w:rsid w:val="001B13CA"/>
    <w:rsid w:val="001C5A25"/>
    <w:rsid w:val="001C5CA0"/>
    <w:rsid w:val="001C77BE"/>
    <w:rsid w:val="001E0667"/>
    <w:rsid w:val="001E35FD"/>
    <w:rsid w:val="001E67DC"/>
    <w:rsid w:val="0020099B"/>
    <w:rsid w:val="00202876"/>
    <w:rsid w:val="00202D76"/>
    <w:rsid w:val="00204BDB"/>
    <w:rsid w:val="00215056"/>
    <w:rsid w:val="0021781B"/>
    <w:rsid w:val="0022094D"/>
    <w:rsid w:val="00225EB3"/>
    <w:rsid w:val="00230668"/>
    <w:rsid w:val="002307C0"/>
    <w:rsid w:val="0024699D"/>
    <w:rsid w:val="00252E68"/>
    <w:rsid w:val="00252EF2"/>
    <w:rsid w:val="00255B98"/>
    <w:rsid w:val="0026458E"/>
    <w:rsid w:val="00276852"/>
    <w:rsid w:val="00277A54"/>
    <w:rsid w:val="002839D0"/>
    <w:rsid w:val="00287291"/>
    <w:rsid w:val="00293B10"/>
    <w:rsid w:val="00294CA4"/>
    <w:rsid w:val="002A0141"/>
    <w:rsid w:val="002A0950"/>
    <w:rsid w:val="002A0B24"/>
    <w:rsid w:val="002A0B94"/>
    <w:rsid w:val="002A35C7"/>
    <w:rsid w:val="002A42CE"/>
    <w:rsid w:val="002A5302"/>
    <w:rsid w:val="002B6341"/>
    <w:rsid w:val="002B7523"/>
    <w:rsid w:val="002C02DD"/>
    <w:rsid w:val="002D50A4"/>
    <w:rsid w:val="002D542B"/>
    <w:rsid w:val="002D6F2D"/>
    <w:rsid w:val="002E5743"/>
    <w:rsid w:val="002F0B68"/>
    <w:rsid w:val="00300460"/>
    <w:rsid w:val="00300AE2"/>
    <w:rsid w:val="00303FF1"/>
    <w:rsid w:val="003063C3"/>
    <w:rsid w:val="003079CC"/>
    <w:rsid w:val="00310185"/>
    <w:rsid w:val="003116AE"/>
    <w:rsid w:val="003168BA"/>
    <w:rsid w:val="00323B18"/>
    <w:rsid w:val="003263D4"/>
    <w:rsid w:val="00332358"/>
    <w:rsid w:val="00333FEC"/>
    <w:rsid w:val="0033543B"/>
    <w:rsid w:val="003418CC"/>
    <w:rsid w:val="00346A48"/>
    <w:rsid w:val="0035054C"/>
    <w:rsid w:val="00351448"/>
    <w:rsid w:val="0035176B"/>
    <w:rsid w:val="0036473F"/>
    <w:rsid w:val="00365BC8"/>
    <w:rsid w:val="003725F7"/>
    <w:rsid w:val="00372B52"/>
    <w:rsid w:val="00382330"/>
    <w:rsid w:val="0038560B"/>
    <w:rsid w:val="00385B41"/>
    <w:rsid w:val="003900EC"/>
    <w:rsid w:val="00392D29"/>
    <w:rsid w:val="00393732"/>
    <w:rsid w:val="003971A9"/>
    <w:rsid w:val="003A6B43"/>
    <w:rsid w:val="003C1942"/>
    <w:rsid w:val="003C3448"/>
    <w:rsid w:val="003E21A2"/>
    <w:rsid w:val="003E2A36"/>
    <w:rsid w:val="003E4707"/>
    <w:rsid w:val="003E57F0"/>
    <w:rsid w:val="003F3013"/>
    <w:rsid w:val="004026E2"/>
    <w:rsid w:val="004027C7"/>
    <w:rsid w:val="0040475A"/>
    <w:rsid w:val="004049B1"/>
    <w:rsid w:val="00404F17"/>
    <w:rsid w:val="00405546"/>
    <w:rsid w:val="00405FB7"/>
    <w:rsid w:val="00420BC5"/>
    <w:rsid w:val="00431CDA"/>
    <w:rsid w:val="0043799E"/>
    <w:rsid w:val="00437CA5"/>
    <w:rsid w:val="004413E2"/>
    <w:rsid w:val="0044375B"/>
    <w:rsid w:val="004613D9"/>
    <w:rsid w:val="004617DD"/>
    <w:rsid w:val="00480A54"/>
    <w:rsid w:val="00483C32"/>
    <w:rsid w:val="0048731C"/>
    <w:rsid w:val="00493270"/>
    <w:rsid w:val="00495BBE"/>
    <w:rsid w:val="004965C8"/>
    <w:rsid w:val="004A14A1"/>
    <w:rsid w:val="004A19C8"/>
    <w:rsid w:val="004A6FEC"/>
    <w:rsid w:val="004B3C9D"/>
    <w:rsid w:val="004C4B10"/>
    <w:rsid w:val="004C53DD"/>
    <w:rsid w:val="004C76FA"/>
    <w:rsid w:val="004D048B"/>
    <w:rsid w:val="004D5070"/>
    <w:rsid w:val="004D7F2F"/>
    <w:rsid w:val="004E7019"/>
    <w:rsid w:val="004F5F09"/>
    <w:rsid w:val="004F6D9B"/>
    <w:rsid w:val="00500548"/>
    <w:rsid w:val="005033C2"/>
    <w:rsid w:val="005041DF"/>
    <w:rsid w:val="00505B5A"/>
    <w:rsid w:val="00505D72"/>
    <w:rsid w:val="005147E4"/>
    <w:rsid w:val="0051717E"/>
    <w:rsid w:val="00517786"/>
    <w:rsid w:val="00535A6C"/>
    <w:rsid w:val="00544A95"/>
    <w:rsid w:val="00551C51"/>
    <w:rsid w:val="005568FA"/>
    <w:rsid w:val="00560D2E"/>
    <w:rsid w:val="005620EA"/>
    <w:rsid w:val="00564DBF"/>
    <w:rsid w:val="00566A66"/>
    <w:rsid w:val="00567DD9"/>
    <w:rsid w:val="00570727"/>
    <w:rsid w:val="00571DDE"/>
    <w:rsid w:val="0057405E"/>
    <w:rsid w:val="00585212"/>
    <w:rsid w:val="00597A1B"/>
    <w:rsid w:val="005A3929"/>
    <w:rsid w:val="005A768D"/>
    <w:rsid w:val="005B0C20"/>
    <w:rsid w:val="005B0C29"/>
    <w:rsid w:val="005D0D64"/>
    <w:rsid w:val="005E45BB"/>
    <w:rsid w:val="005E5843"/>
    <w:rsid w:val="005E751B"/>
    <w:rsid w:val="005F7B90"/>
    <w:rsid w:val="00601521"/>
    <w:rsid w:val="00602587"/>
    <w:rsid w:val="006028AA"/>
    <w:rsid w:val="00612BE8"/>
    <w:rsid w:val="006152F7"/>
    <w:rsid w:val="0062202B"/>
    <w:rsid w:val="00622F0D"/>
    <w:rsid w:val="006309E0"/>
    <w:rsid w:val="006315C2"/>
    <w:rsid w:val="006350B2"/>
    <w:rsid w:val="00641BE2"/>
    <w:rsid w:val="00644DB5"/>
    <w:rsid w:val="006468EA"/>
    <w:rsid w:val="00646F5D"/>
    <w:rsid w:val="00647D3B"/>
    <w:rsid w:val="00655B13"/>
    <w:rsid w:val="006609A6"/>
    <w:rsid w:val="006619D8"/>
    <w:rsid w:val="00665BC1"/>
    <w:rsid w:val="00665E62"/>
    <w:rsid w:val="00672E79"/>
    <w:rsid w:val="00673F20"/>
    <w:rsid w:val="00675C57"/>
    <w:rsid w:val="0068508E"/>
    <w:rsid w:val="00694B7B"/>
    <w:rsid w:val="006971D3"/>
    <w:rsid w:val="006A0171"/>
    <w:rsid w:val="006A14A3"/>
    <w:rsid w:val="006A453D"/>
    <w:rsid w:val="006B0860"/>
    <w:rsid w:val="006B09DC"/>
    <w:rsid w:val="006B3749"/>
    <w:rsid w:val="006B40B9"/>
    <w:rsid w:val="006B7D17"/>
    <w:rsid w:val="006C37DD"/>
    <w:rsid w:val="006C7731"/>
    <w:rsid w:val="006D2167"/>
    <w:rsid w:val="006D3F9C"/>
    <w:rsid w:val="006E08D7"/>
    <w:rsid w:val="006E3B70"/>
    <w:rsid w:val="006E409F"/>
    <w:rsid w:val="006E6279"/>
    <w:rsid w:val="006F36DF"/>
    <w:rsid w:val="006F4267"/>
    <w:rsid w:val="006F6462"/>
    <w:rsid w:val="00704DD5"/>
    <w:rsid w:val="00720037"/>
    <w:rsid w:val="007201C0"/>
    <w:rsid w:val="0072193C"/>
    <w:rsid w:val="00721EDD"/>
    <w:rsid w:val="0073004B"/>
    <w:rsid w:val="0073331A"/>
    <w:rsid w:val="00733F25"/>
    <w:rsid w:val="0073572E"/>
    <w:rsid w:val="00741FD7"/>
    <w:rsid w:val="00753FCD"/>
    <w:rsid w:val="00755088"/>
    <w:rsid w:val="00763F5B"/>
    <w:rsid w:val="00766924"/>
    <w:rsid w:val="007670B6"/>
    <w:rsid w:val="00776B41"/>
    <w:rsid w:val="007779A9"/>
    <w:rsid w:val="007805B7"/>
    <w:rsid w:val="00781D92"/>
    <w:rsid w:val="007856E5"/>
    <w:rsid w:val="0078668E"/>
    <w:rsid w:val="00786738"/>
    <w:rsid w:val="00790D19"/>
    <w:rsid w:val="007914D7"/>
    <w:rsid w:val="00791CE9"/>
    <w:rsid w:val="007947B5"/>
    <w:rsid w:val="00795D2F"/>
    <w:rsid w:val="007A255A"/>
    <w:rsid w:val="007B01F7"/>
    <w:rsid w:val="007B03DC"/>
    <w:rsid w:val="007B0AA0"/>
    <w:rsid w:val="007B23EF"/>
    <w:rsid w:val="007B2A5D"/>
    <w:rsid w:val="007B3A0A"/>
    <w:rsid w:val="007C42DF"/>
    <w:rsid w:val="007C7624"/>
    <w:rsid w:val="007D63D4"/>
    <w:rsid w:val="007E5147"/>
    <w:rsid w:val="007F3327"/>
    <w:rsid w:val="0081087A"/>
    <w:rsid w:val="00810D7E"/>
    <w:rsid w:val="0081256F"/>
    <w:rsid w:val="008149A4"/>
    <w:rsid w:val="00814CD2"/>
    <w:rsid w:val="008209C2"/>
    <w:rsid w:val="00821AB1"/>
    <w:rsid w:val="008261E8"/>
    <w:rsid w:val="00830C3A"/>
    <w:rsid w:val="00831304"/>
    <w:rsid w:val="00832338"/>
    <w:rsid w:val="0083580D"/>
    <w:rsid w:val="008415F5"/>
    <w:rsid w:val="008437DD"/>
    <w:rsid w:val="00861F40"/>
    <w:rsid w:val="00862EB4"/>
    <w:rsid w:val="0087238F"/>
    <w:rsid w:val="0087309F"/>
    <w:rsid w:val="00876BC7"/>
    <w:rsid w:val="008778B1"/>
    <w:rsid w:val="00880F58"/>
    <w:rsid w:val="008815EB"/>
    <w:rsid w:val="0088365F"/>
    <w:rsid w:val="00883EDF"/>
    <w:rsid w:val="008905E6"/>
    <w:rsid w:val="00890C77"/>
    <w:rsid w:val="00890D72"/>
    <w:rsid w:val="00890D84"/>
    <w:rsid w:val="008949D6"/>
    <w:rsid w:val="00894B80"/>
    <w:rsid w:val="008A271A"/>
    <w:rsid w:val="008A4443"/>
    <w:rsid w:val="008B3F6E"/>
    <w:rsid w:val="008C1C33"/>
    <w:rsid w:val="008C23A0"/>
    <w:rsid w:val="008C2719"/>
    <w:rsid w:val="008C3C9F"/>
    <w:rsid w:val="008C5A76"/>
    <w:rsid w:val="008C65F7"/>
    <w:rsid w:val="008D02D7"/>
    <w:rsid w:val="008E5605"/>
    <w:rsid w:val="008E7401"/>
    <w:rsid w:val="008F3024"/>
    <w:rsid w:val="008F4AC2"/>
    <w:rsid w:val="0090124E"/>
    <w:rsid w:val="00905A05"/>
    <w:rsid w:val="009103CF"/>
    <w:rsid w:val="00912D7D"/>
    <w:rsid w:val="00915E1F"/>
    <w:rsid w:val="00917ED3"/>
    <w:rsid w:val="009229E5"/>
    <w:rsid w:val="0092634E"/>
    <w:rsid w:val="009274AF"/>
    <w:rsid w:val="00927CF7"/>
    <w:rsid w:val="009302BB"/>
    <w:rsid w:val="00935D71"/>
    <w:rsid w:val="00941232"/>
    <w:rsid w:val="0094182C"/>
    <w:rsid w:val="009429FC"/>
    <w:rsid w:val="00942DBA"/>
    <w:rsid w:val="009577A2"/>
    <w:rsid w:val="00964D35"/>
    <w:rsid w:val="00966FCC"/>
    <w:rsid w:val="00977452"/>
    <w:rsid w:val="00982279"/>
    <w:rsid w:val="00983EC1"/>
    <w:rsid w:val="00984D69"/>
    <w:rsid w:val="00985A42"/>
    <w:rsid w:val="00987BBF"/>
    <w:rsid w:val="0099328A"/>
    <w:rsid w:val="009A132F"/>
    <w:rsid w:val="009A3F0C"/>
    <w:rsid w:val="009A564A"/>
    <w:rsid w:val="009B2362"/>
    <w:rsid w:val="009C7023"/>
    <w:rsid w:val="009D2ED2"/>
    <w:rsid w:val="009E46DD"/>
    <w:rsid w:val="009F2AF9"/>
    <w:rsid w:val="009F7D2C"/>
    <w:rsid w:val="00A004A2"/>
    <w:rsid w:val="00A04ADC"/>
    <w:rsid w:val="00A0564A"/>
    <w:rsid w:val="00A05D31"/>
    <w:rsid w:val="00A128B3"/>
    <w:rsid w:val="00A16927"/>
    <w:rsid w:val="00A27905"/>
    <w:rsid w:val="00A32369"/>
    <w:rsid w:val="00A3528D"/>
    <w:rsid w:val="00A435A2"/>
    <w:rsid w:val="00A566F5"/>
    <w:rsid w:val="00A56E84"/>
    <w:rsid w:val="00A60231"/>
    <w:rsid w:val="00A60341"/>
    <w:rsid w:val="00A62B98"/>
    <w:rsid w:val="00A66413"/>
    <w:rsid w:val="00A75D72"/>
    <w:rsid w:val="00A90069"/>
    <w:rsid w:val="00A90CA0"/>
    <w:rsid w:val="00AA2F63"/>
    <w:rsid w:val="00AA6F60"/>
    <w:rsid w:val="00AB344E"/>
    <w:rsid w:val="00AB48F5"/>
    <w:rsid w:val="00AC3FF7"/>
    <w:rsid w:val="00AD1FB3"/>
    <w:rsid w:val="00AD75BE"/>
    <w:rsid w:val="00AE321A"/>
    <w:rsid w:val="00AE66EA"/>
    <w:rsid w:val="00B01BEB"/>
    <w:rsid w:val="00B05B25"/>
    <w:rsid w:val="00B078DF"/>
    <w:rsid w:val="00B108A1"/>
    <w:rsid w:val="00B1570A"/>
    <w:rsid w:val="00B16B99"/>
    <w:rsid w:val="00B2290D"/>
    <w:rsid w:val="00B25D42"/>
    <w:rsid w:val="00B26557"/>
    <w:rsid w:val="00B30E2B"/>
    <w:rsid w:val="00B3188C"/>
    <w:rsid w:val="00B3355A"/>
    <w:rsid w:val="00B50E59"/>
    <w:rsid w:val="00B51B84"/>
    <w:rsid w:val="00B57680"/>
    <w:rsid w:val="00B6232E"/>
    <w:rsid w:val="00B63A28"/>
    <w:rsid w:val="00B67CD6"/>
    <w:rsid w:val="00B7397F"/>
    <w:rsid w:val="00B73C3F"/>
    <w:rsid w:val="00B776FA"/>
    <w:rsid w:val="00B858AA"/>
    <w:rsid w:val="00B921F8"/>
    <w:rsid w:val="00BA1142"/>
    <w:rsid w:val="00BA6703"/>
    <w:rsid w:val="00BA6C51"/>
    <w:rsid w:val="00BB49B4"/>
    <w:rsid w:val="00BD51D2"/>
    <w:rsid w:val="00BE006A"/>
    <w:rsid w:val="00BF1B2B"/>
    <w:rsid w:val="00BF4DAF"/>
    <w:rsid w:val="00BF6202"/>
    <w:rsid w:val="00C02392"/>
    <w:rsid w:val="00C02BC0"/>
    <w:rsid w:val="00C150C5"/>
    <w:rsid w:val="00C33F5A"/>
    <w:rsid w:val="00C36D38"/>
    <w:rsid w:val="00C37F55"/>
    <w:rsid w:val="00C47A9F"/>
    <w:rsid w:val="00C60450"/>
    <w:rsid w:val="00C63AAE"/>
    <w:rsid w:val="00C650C9"/>
    <w:rsid w:val="00C66017"/>
    <w:rsid w:val="00C936B1"/>
    <w:rsid w:val="00CA21FA"/>
    <w:rsid w:val="00CA47CB"/>
    <w:rsid w:val="00CB0AD4"/>
    <w:rsid w:val="00CB1DF3"/>
    <w:rsid w:val="00CC3A40"/>
    <w:rsid w:val="00CD0A2B"/>
    <w:rsid w:val="00CE3A33"/>
    <w:rsid w:val="00CE3DD6"/>
    <w:rsid w:val="00CE55FC"/>
    <w:rsid w:val="00CF2464"/>
    <w:rsid w:val="00CF5CE5"/>
    <w:rsid w:val="00CF6EF0"/>
    <w:rsid w:val="00CF7AC1"/>
    <w:rsid w:val="00D05A8D"/>
    <w:rsid w:val="00D11869"/>
    <w:rsid w:val="00D124F2"/>
    <w:rsid w:val="00D14CEF"/>
    <w:rsid w:val="00D15935"/>
    <w:rsid w:val="00D1675B"/>
    <w:rsid w:val="00D24D0D"/>
    <w:rsid w:val="00D37BC7"/>
    <w:rsid w:val="00D413CC"/>
    <w:rsid w:val="00D41FA4"/>
    <w:rsid w:val="00D6127A"/>
    <w:rsid w:val="00D65B01"/>
    <w:rsid w:val="00D81320"/>
    <w:rsid w:val="00D824A7"/>
    <w:rsid w:val="00D836F0"/>
    <w:rsid w:val="00D85969"/>
    <w:rsid w:val="00D92489"/>
    <w:rsid w:val="00D95FC7"/>
    <w:rsid w:val="00D9684F"/>
    <w:rsid w:val="00DA0523"/>
    <w:rsid w:val="00DA479D"/>
    <w:rsid w:val="00DA66DA"/>
    <w:rsid w:val="00DA730C"/>
    <w:rsid w:val="00DB32AB"/>
    <w:rsid w:val="00DB5226"/>
    <w:rsid w:val="00DB701C"/>
    <w:rsid w:val="00DB7A31"/>
    <w:rsid w:val="00DC33EE"/>
    <w:rsid w:val="00DD04EC"/>
    <w:rsid w:val="00DD1845"/>
    <w:rsid w:val="00DD3DBB"/>
    <w:rsid w:val="00DD5434"/>
    <w:rsid w:val="00DD727D"/>
    <w:rsid w:val="00DE471D"/>
    <w:rsid w:val="00DE4D21"/>
    <w:rsid w:val="00DF5C4A"/>
    <w:rsid w:val="00E031C4"/>
    <w:rsid w:val="00E07600"/>
    <w:rsid w:val="00E157FD"/>
    <w:rsid w:val="00E15B53"/>
    <w:rsid w:val="00E1764F"/>
    <w:rsid w:val="00E221B4"/>
    <w:rsid w:val="00E251CC"/>
    <w:rsid w:val="00E3355B"/>
    <w:rsid w:val="00E378AA"/>
    <w:rsid w:val="00E41333"/>
    <w:rsid w:val="00E41599"/>
    <w:rsid w:val="00E415A2"/>
    <w:rsid w:val="00E446B3"/>
    <w:rsid w:val="00E45072"/>
    <w:rsid w:val="00E6150E"/>
    <w:rsid w:val="00E62AE3"/>
    <w:rsid w:val="00E65E1B"/>
    <w:rsid w:val="00E7047E"/>
    <w:rsid w:val="00E75B64"/>
    <w:rsid w:val="00E7703E"/>
    <w:rsid w:val="00E82A30"/>
    <w:rsid w:val="00E84F2A"/>
    <w:rsid w:val="00E87837"/>
    <w:rsid w:val="00E90A86"/>
    <w:rsid w:val="00E90A8D"/>
    <w:rsid w:val="00E913BE"/>
    <w:rsid w:val="00E922F7"/>
    <w:rsid w:val="00EA775B"/>
    <w:rsid w:val="00EB503C"/>
    <w:rsid w:val="00EB7749"/>
    <w:rsid w:val="00ED6F52"/>
    <w:rsid w:val="00EE1606"/>
    <w:rsid w:val="00EE50A4"/>
    <w:rsid w:val="00EF088F"/>
    <w:rsid w:val="00F019E9"/>
    <w:rsid w:val="00F0242D"/>
    <w:rsid w:val="00F02A9D"/>
    <w:rsid w:val="00F0376B"/>
    <w:rsid w:val="00F04271"/>
    <w:rsid w:val="00F127B1"/>
    <w:rsid w:val="00F32F6F"/>
    <w:rsid w:val="00F42741"/>
    <w:rsid w:val="00F4292E"/>
    <w:rsid w:val="00F43F94"/>
    <w:rsid w:val="00F472EB"/>
    <w:rsid w:val="00F531FD"/>
    <w:rsid w:val="00F654DD"/>
    <w:rsid w:val="00F806DF"/>
    <w:rsid w:val="00F90F1F"/>
    <w:rsid w:val="00F964F7"/>
    <w:rsid w:val="00FA1695"/>
    <w:rsid w:val="00FA31ED"/>
    <w:rsid w:val="00FB13F4"/>
    <w:rsid w:val="00FB34B2"/>
    <w:rsid w:val="00FC3055"/>
    <w:rsid w:val="00FC5DBA"/>
    <w:rsid w:val="00FC6FB6"/>
    <w:rsid w:val="00FD6909"/>
    <w:rsid w:val="00FE047A"/>
    <w:rsid w:val="00FE7259"/>
    <w:rsid w:val="00FF2579"/>
    <w:rsid w:val="00FF548B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A2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69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E157FD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locked/>
    <w:rsid w:val="00E157FD"/>
    <w:rPr>
      <w:rFonts w:ascii="Times New Roman" w:hAnsi="Times New Roman" w:cs="Times New Roman"/>
      <w:b/>
      <w:sz w:val="36"/>
    </w:rPr>
  </w:style>
  <w:style w:type="paragraph" w:customStyle="1" w:styleId="Style1">
    <w:name w:val="Style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F024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024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0242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0242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0242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0242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0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024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024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024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0242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E157F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link w:val="a3"/>
    <w:locked/>
    <w:rsid w:val="00E157FD"/>
    <w:rPr>
      <w:rFonts w:ascii="Times New Roman" w:hAnsi="Times New Roman" w:cs="Times New Roman"/>
      <w:sz w:val="24"/>
    </w:rPr>
  </w:style>
  <w:style w:type="paragraph" w:styleId="2">
    <w:name w:val="Body Text Indent 2"/>
    <w:basedOn w:val="a"/>
    <w:link w:val="20"/>
    <w:uiPriority w:val="99"/>
    <w:rsid w:val="00E157FD"/>
    <w:pPr>
      <w:spacing w:after="0" w:line="240" w:lineRule="auto"/>
      <w:ind w:firstLine="454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5">
    <w:name w:val="header"/>
    <w:aliases w:val=" Знак"/>
    <w:basedOn w:val="a"/>
    <w:link w:val="a6"/>
    <w:uiPriority w:val="99"/>
    <w:rsid w:val="00E157F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aliases w:val=" Знак Знак"/>
    <w:link w:val="a5"/>
    <w:uiPriority w:val="99"/>
    <w:locked/>
    <w:rsid w:val="00E157FD"/>
    <w:rPr>
      <w:rFonts w:ascii="Times New Roman" w:hAnsi="Times New Roman" w:cs="Times New Roman"/>
    </w:rPr>
  </w:style>
  <w:style w:type="character" w:styleId="a7">
    <w:name w:val="page number"/>
    <w:uiPriority w:val="99"/>
    <w:rsid w:val="00E157FD"/>
    <w:rPr>
      <w:rFonts w:cs="Times New Roman"/>
    </w:rPr>
  </w:style>
  <w:style w:type="paragraph" w:styleId="31">
    <w:name w:val="Body Text Indent 3"/>
    <w:basedOn w:val="a"/>
    <w:link w:val="32"/>
    <w:uiPriority w:val="99"/>
    <w:rsid w:val="00E157FD"/>
    <w:pPr>
      <w:spacing w:after="0" w:line="192" w:lineRule="auto"/>
      <w:ind w:firstLine="420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8">
    <w:name w:val="Title"/>
    <w:basedOn w:val="a"/>
    <w:link w:val="a9"/>
    <w:uiPriority w:val="99"/>
    <w:qFormat/>
    <w:rsid w:val="00E157FD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9">
    <w:name w:val="Название Знак"/>
    <w:link w:val="a8"/>
    <w:uiPriority w:val="99"/>
    <w:locked/>
    <w:rsid w:val="00E157FD"/>
    <w:rPr>
      <w:rFonts w:ascii="Times New Roman" w:hAnsi="Times New Roman" w:cs="Times New Roman"/>
      <w:sz w:val="24"/>
    </w:rPr>
  </w:style>
  <w:style w:type="paragraph" w:customStyle="1" w:styleId="11">
    <w:name w:val="Статья1"/>
    <w:basedOn w:val="a"/>
    <w:rsid w:val="00E157FD"/>
    <w:pPr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styleId="aa">
    <w:name w:val="Hyperlink"/>
    <w:uiPriority w:val="99"/>
    <w:unhideWhenUsed/>
    <w:rsid w:val="008C5A76"/>
    <w:rPr>
      <w:rFonts w:cs="Times New Roman"/>
      <w:color w:val="0000FF"/>
      <w:u w:val="single"/>
    </w:rPr>
  </w:style>
  <w:style w:type="paragraph" w:styleId="ab">
    <w:name w:val="caption"/>
    <w:basedOn w:val="a"/>
    <w:uiPriority w:val="35"/>
    <w:qFormat/>
    <w:rsid w:val="000B51CE"/>
    <w:pPr>
      <w:spacing w:after="0" w:line="240" w:lineRule="auto"/>
      <w:jc w:val="center"/>
    </w:pPr>
    <w:rPr>
      <w:rFonts w:ascii="Arial" w:hAnsi="Arial"/>
      <w:sz w:val="24"/>
      <w:szCs w:val="20"/>
    </w:rPr>
  </w:style>
  <w:style w:type="character" w:customStyle="1" w:styleId="ac">
    <w:name w:val="Разреженный абзац Знак"/>
    <w:rsid w:val="001A277A"/>
    <w:rPr>
      <w:rFonts w:ascii="Arial" w:hAnsi="Arial" w:cs="Times New Roman"/>
      <w:spacing w:val="3"/>
      <w:sz w:val="24"/>
      <w:szCs w:val="24"/>
      <w:lang w:val="ru-RU" w:eastAsia="ru-RU" w:bidi="ar-SA"/>
    </w:rPr>
  </w:style>
  <w:style w:type="paragraph" w:styleId="33">
    <w:name w:val="toc 3"/>
    <w:basedOn w:val="a"/>
    <w:next w:val="a"/>
    <w:autoRedefine/>
    <w:uiPriority w:val="39"/>
    <w:rsid w:val="001A277A"/>
    <w:pPr>
      <w:tabs>
        <w:tab w:val="right" w:leader="dot" w:pos="6340"/>
      </w:tabs>
      <w:spacing w:after="0" w:line="240" w:lineRule="auto"/>
      <w:ind w:left="854" w:right="284" w:hanging="454"/>
    </w:pPr>
    <w:rPr>
      <w:rFonts w:ascii="Arial" w:hAnsi="Arial"/>
      <w:noProof/>
      <w:sz w:val="18"/>
      <w:szCs w:val="24"/>
    </w:rPr>
  </w:style>
  <w:style w:type="paragraph" w:customStyle="1" w:styleId="ConsPlusNonformat">
    <w:name w:val="ConsPlusNonformat"/>
    <w:rsid w:val="007B23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Содержимое таблицы"/>
    <w:basedOn w:val="a"/>
    <w:rsid w:val="00AC3FF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E922F7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E922F7"/>
    <w:rPr>
      <w:rFonts w:cs="Times New Roman"/>
      <w:sz w:val="22"/>
      <w:szCs w:val="22"/>
    </w:rPr>
  </w:style>
  <w:style w:type="paragraph" w:styleId="21">
    <w:name w:val="Body Text 2"/>
    <w:basedOn w:val="a"/>
    <w:link w:val="22"/>
    <w:uiPriority w:val="99"/>
    <w:rsid w:val="008815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815E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699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24699D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8C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23A0"/>
    <w:rPr>
      <w:rFonts w:ascii="Tahoma" w:hAnsi="Tahoma" w:cs="Tahoma"/>
      <w:sz w:val="16"/>
      <w:szCs w:val="16"/>
    </w:rPr>
  </w:style>
  <w:style w:type="paragraph" w:styleId="af3">
    <w:name w:val="Document Map"/>
    <w:basedOn w:val="a"/>
    <w:link w:val="af4"/>
    <w:uiPriority w:val="99"/>
    <w:semiHidden/>
    <w:unhideWhenUsed/>
    <w:rsid w:val="008A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8A4443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985A4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A2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69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E157FD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locked/>
    <w:rsid w:val="00E157FD"/>
    <w:rPr>
      <w:rFonts w:ascii="Times New Roman" w:hAnsi="Times New Roman" w:cs="Times New Roman"/>
      <w:b/>
      <w:sz w:val="36"/>
    </w:rPr>
  </w:style>
  <w:style w:type="paragraph" w:customStyle="1" w:styleId="Style1">
    <w:name w:val="Style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F024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024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0242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0242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0242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0242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0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024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024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024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0242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E157F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link w:val="a3"/>
    <w:locked/>
    <w:rsid w:val="00E157FD"/>
    <w:rPr>
      <w:rFonts w:ascii="Times New Roman" w:hAnsi="Times New Roman" w:cs="Times New Roman"/>
      <w:sz w:val="24"/>
    </w:rPr>
  </w:style>
  <w:style w:type="paragraph" w:styleId="2">
    <w:name w:val="Body Text Indent 2"/>
    <w:basedOn w:val="a"/>
    <w:link w:val="20"/>
    <w:uiPriority w:val="99"/>
    <w:rsid w:val="00E157FD"/>
    <w:pPr>
      <w:spacing w:after="0" w:line="240" w:lineRule="auto"/>
      <w:ind w:firstLine="454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5">
    <w:name w:val="header"/>
    <w:aliases w:val=" Знак"/>
    <w:basedOn w:val="a"/>
    <w:link w:val="a6"/>
    <w:uiPriority w:val="99"/>
    <w:rsid w:val="00E157F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aliases w:val=" Знак Знак"/>
    <w:link w:val="a5"/>
    <w:uiPriority w:val="99"/>
    <w:locked/>
    <w:rsid w:val="00E157FD"/>
    <w:rPr>
      <w:rFonts w:ascii="Times New Roman" w:hAnsi="Times New Roman" w:cs="Times New Roman"/>
    </w:rPr>
  </w:style>
  <w:style w:type="character" w:styleId="a7">
    <w:name w:val="page number"/>
    <w:uiPriority w:val="99"/>
    <w:rsid w:val="00E157FD"/>
    <w:rPr>
      <w:rFonts w:cs="Times New Roman"/>
    </w:rPr>
  </w:style>
  <w:style w:type="paragraph" w:styleId="31">
    <w:name w:val="Body Text Indent 3"/>
    <w:basedOn w:val="a"/>
    <w:link w:val="32"/>
    <w:uiPriority w:val="99"/>
    <w:rsid w:val="00E157FD"/>
    <w:pPr>
      <w:spacing w:after="0" w:line="192" w:lineRule="auto"/>
      <w:ind w:firstLine="420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8">
    <w:name w:val="Title"/>
    <w:basedOn w:val="a"/>
    <w:link w:val="a9"/>
    <w:uiPriority w:val="99"/>
    <w:qFormat/>
    <w:rsid w:val="00E157FD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9">
    <w:name w:val="Название Знак"/>
    <w:link w:val="a8"/>
    <w:uiPriority w:val="99"/>
    <w:locked/>
    <w:rsid w:val="00E157FD"/>
    <w:rPr>
      <w:rFonts w:ascii="Times New Roman" w:hAnsi="Times New Roman" w:cs="Times New Roman"/>
      <w:sz w:val="24"/>
    </w:rPr>
  </w:style>
  <w:style w:type="paragraph" w:customStyle="1" w:styleId="11">
    <w:name w:val="Статья1"/>
    <w:basedOn w:val="a"/>
    <w:rsid w:val="00E157FD"/>
    <w:pPr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styleId="aa">
    <w:name w:val="Hyperlink"/>
    <w:uiPriority w:val="99"/>
    <w:unhideWhenUsed/>
    <w:rsid w:val="008C5A76"/>
    <w:rPr>
      <w:rFonts w:cs="Times New Roman"/>
      <w:color w:val="0000FF"/>
      <w:u w:val="single"/>
    </w:rPr>
  </w:style>
  <w:style w:type="paragraph" w:styleId="ab">
    <w:name w:val="caption"/>
    <w:basedOn w:val="a"/>
    <w:uiPriority w:val="35"/>
    <w:qFormat/>
    <w:rsid w:val="000B51CE"/>
    <w:pPr>
      <w:spacing w:after="0" w:line="240" w:lineRule="auto"/>
      <w:jc w:val="center"/>
    </w:pPr>
    <w:rPr>
      <w:rFonts w:ascii="Arial" w:hAnsi="Arial"/>
      <w:sz w:val="24"/>
      <w:szCs w:val="20"/>
    </w:rPr>
  </w:style>
  <w:style w:type="character" w:customStyle="1" w:styleId="ac">
    <w:name w:val="Разреженный абзац Знак"/>
    <w:rsid w:val="001A277A"/>
    <w:rPr>
      <w:rFonts w:ascii="Arial" w:hAnsi="Arial" w:cs="Times New Roman"/>
      <w:spacing w:val="3"/>
      <w:sz w:val="24"/>
      <w:szCs w:val="24"/>
      <w:lang w:val="ru-RU" w:eastAsia="ru-RU" w:bidi="ar-SA"/>
    </w:rPr>
  </w:style>
  <w:style w:type="paragraph" w:styleId="33">
    <w:name w:val="toc 3"/>
    <w:basedOn w:val="a"/>
    <w:next w:val="a"/>
    <w:autoRedefine/>
    <w:uiPriority w:val="39"/>
    <w:rsid w:val="001A277A"/>
    <w:pPr>
      <w:tabs>
        <w:tab w:val="right" w:leader="dot" w:pos="6340"/>
      </w:tabs>
      <w:spacing w:after="0" w:line="240" w:lineRule="auto"/>
      <w:ind w:left="854" w:right="284" w:hanging="454"/>
    </w:pPr>
    <w:rPr>
      <w:rFonts w:ascii="Arial" w:hAnsi="Arial"/>
      <w:noProof/>
      <w:sz w:val="18"/>
      <w:szCs w:val="24"/>
    </w:rPr>
  </w:style>
  <w:style w:type="paragraph" w:customStyle="1" w:styleId="ConsPlusNonformat">
    <w:name w:val="ConsPlusNonformat"/>
    <w:rsid w:val="007B23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Содержимое таблицы"/>
    <w:basedOn w:val="a"/>
    <w:rsid w:val="00AC3FF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E922F7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E922F7"/>
    <w:rPr>
      <w:rFonts w:cs="Times New Roman"/>
      <w:sz w:val="22"/>
      <w:szCs w:val="22"/>
    </w:rPr>
  </w:style>
  <w:style w:type="paragraph" w:styleId="21">
    <w:name w:val="Body Text 2"/>
    <w:basedOn w:val="a"/>
    <w:link w:val="22"/>
    <w:uiPriority w:val="99"/>
    <w:rsid w:val="008815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815E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699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24699D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8C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23A0"/>
    <w:rPr>
      <w:rFonts w:ascii="Tahoma" w:hAnsi="Tahoma" w:cs="Tahoma"/>
      <w:sz w:val="16"/>
      <w:szCs w:val="16"/>
    </w:rPr>
  </w:style>
  <w:style w:type="paragraph" w:styleId="af3">
    <w:name w:val="Document Map"/>
    <w:basedOn w:val="a"/>
    <w:link w:val="af4"/>
    <w:uiPriority w:val="99"/>
    <w:semiHidden/>
    <w:unhideWhenUsed/>
    <w:rsid w:val="008A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8A4443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985A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magtu.informsystema.ru/uploader/fileUpload?name=2856.pdf&amp;show=dcatalogues/1/1133640/2856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znanium.com/read?id=34451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reader/book/10252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lib.eastview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527DA-E3B6-43DD-9D4F-8FDFF1447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21</Pages>
  <Words>4324</Words>
  <Characters>24652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28919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Корнилов</dc:creator>
  <cp:lastModifiedBy>Olesya</cp:lastModifiedBy>
  <cp:revision>5</cp:revision>
  <cp:lastPrinted>2013-10-15T05:31:00Z</cp:lastPrinted>
  <dcterms:created xsi:type="dcterms:W3CDTF">2020-11-12T15:54:00Z</dcterms:created>
  <dcterms:modified xsi:type="dcterms:W3CDTF">2020-11-16T07:22:00Z</dcterms:modified>
</cp:coreProperties>
</file>