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F9" w:rsidRDefault="002E34F9" w:rsidP="002E34F9">
      <w:pPr>
        <w:rPr>
          <w:sz w:val="2"/>
          <w:szCs w:val="2"/>
        </w:rPr>
      </w:pPr>
    </w:p>
    <w:p w:rsidR="005F086F" w:rsidRPr="005F086F" w:rsidRDefault="00CE4EDE" w:rsidP="005F086F">
      <w:pPr>
        <w:rPr>
          <w:lang w:val="en-US"/>
        </w:rPr>
      </w:pPr>
      <w:r w:rsidRPr="00CE4EDE">
        <w:rPr>
          <w:noProof/>
        </w:rPr>
        <w:drawing>
          <wp:inline distT="0" distB="0" distL="0" distR="0">
            <wp:extent cx="5939663" cy="7912608"/>
            <wp:effectExtent l="19050" t="0" r="3937" b="0"/>
            <wp:docPr id="4" name="Рисунок 1" descr="C:\Documents and Settings\user\Рабочий стол\ГЭ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ГЭ 004.jpg"/>
                    <pic:cNvPicPr>
                      <a:picLocks noChangeAspect="1" noChangeArrowheads="1"/>
                    </pic:cNvPicPr>
                  </pic:nvPicPr>
                  <pic:blipFill>
                    <a:blip r:embed="rId11" cstate="print"/>
                    <a:srcRect t="3279"/>
                    <a:stretch>
                      <a:fillRect/>
                    </a:stretch>
                  </pic:blipFill>
                  <pic:spPr bwMode="auto">
                    <a:xfrm>
                      <a:off x="0" y="0"/>
                      <a:ext cx="5939663" cy="7912608"/>
                    </a:xfrm>
                    <a:prstGeom prst="rect">
                      <a:avLst/>
                    </a:prstGeom>
                    <a:noFill/>
                    <a:ln w="9525">
                      <a:noFill/>
                      <a:miter lim="800000"/>
                      <a:headEnd/>
                      <a:tailEnd/>
                    </a:ln>
                  </pic:spPr>
                </pic:pic>
              </a:graphicData>
            </a:graphic>
          </wp:inline>
        </w:drawing>
      </w:r>
      <w:r w:rsidRPr="00CE4EDE">
        <w:rPr>
          <w:noProof/>
        </w:rPr>
        <w:lastRenderedPageBreak/>
        <w:drawing>
          <wp:inline distT="0" distB="0" distL="0" distR="0">
            <wp:extent cx="5937250" cy="764413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37250" cy="7644130"/>
                    </a:xfrm>
                    <a:prstGeom prst="rect">
                      <a:avLst/>
                    </a:prstGeom>
                    <a:noFill/>
                    <a:ln w="9525">
                      <a:noFill/>
                      <a:miter lim="800000"/>
                      <a:headEnd/>
                      <a:tailEnd/>
                    </a:ln>
                  </pic:spPr>
                </pic:pic>
              </a:graphicData>
            </a:graphic>
          </wp:inline>
        </w:drawing>
      </w:r>
    </w:p>
    <w:p w:rsidR="005F086F" w:rsidRDefault="005F086F" w:rsidP="005F086F">
      <w:pPr>
        <w:rPr>
          <w:szCs w:val="20"/>
        </w:rPr>
      </w:pPr>
      <w:r>
        <w:br w:type="page"/>
      </w:r>
    </w:p>
    <w:p w:rsidR="002A7FC1" w:rsidRPr="002A7FC1" w:rsidRDefault="006C3956" w:rsidP="002A7FC1">
      <w:r w:rsidRPr="006C3956">
        <w:rPr>
          <w:b/>
          <w:bCs/>
          <w:i/>
          <w:szCs w:val="20"/>
        </w:rPr>
        <w:lastRenderedPageBreak/>
        <w:drawing>
          <wp:inline distT="0" distB="0" distL="0" distR="0">
            <wp:extent cx="5940425" cy="6480464"/>
            <wp:effectExtent l="19050" t="0" r="3175" b="0"/>
            <wp:docPr id="10" name="Рисунок 1" descr="C:\Users\Юля\Desktop\Hf,jxfz\Лист рег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6.png"/>
                    <pic:cNvPicPr>
                      <a:picLocks noChangeAspect="1" noChangeArrowheads="1"/>
                    </pic:cNvPicPr>
                  </pic:nvPicPr>
                  <pic:blipFill>
                    <a:blip r:embed="rId13" cstate="print"/>
                    <a:srcRect/>
                    <a:stretch>
                      <a:fillRect/>
                    </a:stretch>
                  </pic:blipFill>
                  <pic:spPr bwMode="auto">
                    <a:xfrm>
                      <a:off x="0" y="0"/>
                      <a:ext cx="5940425" cy="6480464"/>
                    </a:xfrm>
                    <a:prstGeom prst="rect">
                      <a:avLst/>
                    </a:prstGeom>
                    <a:noFill/>
                    <a:ln w="9525">
                      <a:noFill/>
                      <a:miter lim="800000"/>
                      <a:headEnd/>
                      <a:tailEnd/>
                    </a:ln>
                  </pic:spPr>
                </pic:pic>
              </a:graphicData>
            </a:graphic>
          </wp:inline>
        </w:drawing>
      </w:r>
    </w:p>
    <w:p w:rsidR="00712301" w:rsidRPr="00EE6788" w:rsidRDefault="00712301" w:rsidP="00712301">
      <w:pPr>
        <w:tabs>
          <w:tab w:val="left" w:pos="993"/>
        </w:tabs>
        <w:jc w:val="center"/>
        <w:rPr>
          <w:b/>
          <w:iCs/>
          <w:spacing w:val="-6"/>
          <w:szCs w:val="20"/>
        </w:rPr>
      </w:pP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b w:val="0"/>
          <w:sz w:val="24"/>
          <w:szCs w:val="24"/>
        </w:rPr>
        <w:br w:type="page"/>
      </w:r>
      <w:r w:rsidRPr="00AF2BB2">
        <w:rPr>
          <w:rStyle w:val="FontStyle16"/>
          <w:sz w:val="24"/>
          <w:szCs w:val="24"/>
        </w:rPr>
        <w:lastRenderedPageBreak/>
        <w:t>Цели освоения дисциплины</w:t>
      </w:r>
    </w:p>
    <w:p w:rsidR="00EB6A95" w:rsidRPr="00DA2949" w:rsidRDefault="00EB6A95" w:rsidP="00EB6A95">
      <w:pPr>
        <w:ind w:firstLine="720"/>
        <w:jc w:val="both"/>
        <w:rPr>
          <w:bCs/>
        </w:rPr>
      </w:pPr>
      <w:r>
        <w:rPr>
          <w:bCs/>
        </w:rPr>
        <w:t>Цель</w:t>
      </w:r>
      <w:r w:rsidR="00E91C35" w:rsidRPr="00E91BD4">
        <w:rPr>
          <w:bCs/>
        </w:rPr>
        <w:t xml:space="preserve"> дисциплины «</w:t>
      </w:r>
      <w:r w:rsidR="00E91C35" w:rsidRPr="00650820">
        <w:rPr>
          <w:bCs/>
          <w:noProof/>
        </w:rPr>
        <w:t>Информатика</w:t>
      </w:r>
      <w:r w:rsidR="00E91C35" w:rsidRPr="00E91BD4">
        <w:rPr>
          <w:bCs/>
        </w:rPr>
        <w:t xml:space="preserve">» </w:t>
      </w:r>
      <w:r w:rsidRPr="00DA2949">
        <w:rPr>
          <w:bCs/>
        </w:rPr>
        <w:t>состоит в приобретении обучаемыми знаний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решении задач профессионал</w:t>
      </w:r>
      <w:r w:rsidRPr="00DA2949">
        <w:rPr>
          <w:bCs/>
        </w:rPr>
        <w:t>ь</w:t>
      </w:r>
      <w:r w:rsidRPr="00DA2949">
        <w:rPr>
          <w:bCs/>
        </w:rPr>
        <w:t>ной деятельности.</w:t>
      </w:r>
    </w:p>
    <w:p w:rsidR="00AD489F" w:rsidRPr="002A7FC1" w:rsidRDefault="00AD489F" w:rsidP="002A7FC1">
      <w:pPr>
        <w:pStyle w:val="af1"/>
        <w:numPr>
          <w:ilvl w:val="0"/>
          <w:numId w:val="1"/>
        </w:numPr>
        <w:suppressAutoHyphens/>
        <w:autoSpaceDE/>
        <w:autoSpaceDN/>
        <w:adjustRightInd/>
        <w:spacing w:before="120" w:after="120"/>
        <w:jc w:val="both"/>
        <w:rPr>
          <w:b/>
        </w:rPr>
      </w:pPr>
      <w:r w:rsidRPr="002A7FC1">
        <w:rPr>
          <w:b/>
        </w:rPr>
        <w:t>Место дисциплины в структуре ООП подготовки бакалавра</w:t>
      </w:r>
    </w:p>
    <w:p w:rsidR="00AD489F" w:rsidRPr="00565AE7" w:rsidRDefault="00AD489F" w:rsidP="00AD489F">
      <w:pPr>
        <w:pStyle w:val="Style9"/>
        <w:widowControl/>
        <w:ind w:firstLine="708"/>
        <w:rPr>
          <w:bCs/>
        </w:rPr>
      </w:pPr>
      <w:r w:rsidRPr="00565AE7">
        <w:rPr>
          <w:bCs/>
        </w:rPr>
        <w:t xml:space="preserve">Дисциплина </w:t>
      </w:r>
      <w:r w:rsidRPr="00565AE7">
        <w:rPr>
          <w:rStyle w:val="FontStyle16"/>
          <w:sz w:val="24"/>
          <w:szCs w:val="24"/>
        </w:rPr>
        <w:t>«</w:t>
      </w:r>
      <w:r w:rsidRPr="00565AE7">
        <w:rPr>
          <w:bCs/>
        </w:rPr>
        <w:t>Информатика</w:t>
      </w:r>
      <w:r w:rsidRPr="00565AE7">
        <w:rPr>
          <w:rStyle w:val="FontStyle16"/>
          <w:sz w:val="24"/>
          <w:szCs w:val="24"/>
        </w:rPr>
        <w:t>»</w:t>
      </w:r>
      <w:r w:rsidRPr="00565AE7">
        <w:rPr>
          <w:bCs/>
        </w:rPr>
        <w:t xml:space="preserve"> входит в базовую часть блока 1 образовательной программы.</w:t>
      </w:r>
    </w:p>
    <w:p w:rsidR="00AD489F" w:rsidRPr="00565AE7" w:rsidRDefault="00AD489F" w:rsidP="00AD489F">
      <w:pPr>
        <w:ind w:firstLine="720"/>
        <w:jc w:val="both"/>
        <w:rPr>
          <w:bCs/>
        </w:rPr>
      </w:pPr>
      <w:r w:rsidRPr="00565AE7">
        <w:rPr>
          <w:bCs/>
        </w:rPr>
        <w:t>Успешное усвоение материала предполагает знание студентами основных положений ку</w:t>
      </w:r>
      <w:r w:rsidRPr="00565AE7">
        <w:rPr>
          <w:bCs/>
        </w:rPr>
        <w:t>р</w:t>
      </w:r>
      <w:r w:rsidRPr="00565AE7">
        <w:rPr>
          <w:bCs/>
        </w:rPr>
        <w:t>сов «Информатика» в объеме средней общеобразовательной школы.</w:t>
      </w:r>
    </w:p>
    <w:p w:rsidR="00AD489F" w:rsidRPr="00565AE7" w:rsidRDefault="00AD489F" w:rsidP="00AD489F">
      <w:pPr>
        <w:ind w:firstLine="708"/>
        <w:jc w:val="both"/>
      </w:pPr>
      <w:r w:rsidRPr="00565AE7">
        <w:rPr>
          <w:bCs/>
        </w:rPr>
        <w:t>Дисциплина является предшествующей для изучения дисциплин:</w:t>
      </w:r>
      <w:r>
        <w:rPr>
          <w:bCs/>
        </w:rPr>
        <w:t xml:space="preserve"> </w:t>
      </w:r>
      <w:r w:rsidRPr="00565AE7">
        <w:rPr>
          <w:bCs/>
        </w:rPr>
        <w:t>«Проектная деятел</w:t>
      </w:r>
      <w:r w:rsidRPr="00565AE7">
        <w:rPr>
          <w:bCs/>
        </w:rPr>
        <w:t>ь</w:t>
      </w:r>
      <w:r w:rsidRPr="00565AE7">
        <w:rPr>
          <w:bCs/>
        </w:rPr>
        <w:t>ность</w:t>
      </w:r>
      <w:r w:rsidRPr="00565AE7">
        <w:rPr>
          <w:bCs/>
          <w:color w:val="000000"/>
        </w:rPr>
        <w:t>»,</w:t>
      </w:r>
      <w:r>
        <w:rPr>
          <w:bCs/>
          <w:color w:val="000000"/>
        </w:rPr>
        <w:t xml:space="preserve"> </w:t>
      </w:r>
      <w:r w:rsidRPr="00565AE7">
        <w:t>«</w:t>
      </w:r>
      <w:r w:rsidRPr="00AD489F">
        <w:rPr>
          <w:color w:val="000000"/>
        </w:rPr>
        <w:t>Электротехника, электроника</w:t>
      </w:r>
      <w:r w:rsidRPr="00565AE7">
        <w:rPr>
          <w:color w:val="000000"/>
        </w:rPr>
        <w:t>», «</w:t>
      </w:r>
      <w:r w:rsidRPr="00AD489F">
        <w:rPr>
          <w:color w:val="000000"/>
        </w:rPr>
        <w:t>Автоматика, телемеханика и связь на железнодорожном транспорте</w:t>
      </w:r>
      <w:r w:rsidRPr="00565AE7">
        <w:rPr>
          <w:color w:val="000000"/>
        </w:rPr>
        <w:t xml:space="preserve">», </w:t>
      </w:r>
      <w:r>
        <w:rPr>
          <w:color w:val="000000"/>
        </w:rPr>
        <w:t>«</w:t>
      </w:r>
      <w:r w:rsidRPr="00AD489F">
        <w:rPr>
          <w:color w:val="000000"/>
        </w:rPr>
        <w:t>Основы логистики</w:t>
      </w:r>
      <w:r>
        <w:rPr>
          <w:color w:val="000000"/>
        </w:rPr>
        <w:t xml:space="preserve">», </w:t>
      </w:r>
      <w:r w:rsidRPr="00565AE7">
        <w:rPr>
          <w:color w:val="000000"/>
        </w:rPr>
        <w:t>учебных и производственных практик</w:t>
      </w:r>
      <w:r w:rsidRPr="00565AE7">
        <w:rPr>
          <w:bCs/>
        </w:rPr>
        <w:t>.</w:t>
      </w:r>
    </w:p>
    <w:p w:rsidR="00AD489F" w:rsidRPr="00565AE7" w:rsidRDefault="00AD489F" w:rsidP="00AD489F">
      <w:pPr>
        <w:numPr>
          <w:ilvl w:val="0"/>
          <w:numId w:val="26"/>
        </w:numPr>
        <w:suppressAutoHyphens/>
        <w:autoSpaceDE/>
        <w:autoSpaceDN/>
        <w:adjustRightInd/>
        <w:spacing w:before="120" w:after="120"/>
        <w:ind w:left="1077" w:hanging="357"/>
        <w:jc w:val="both"/>
        <w:rPr>
          <w:b/>
        </w:rPr>
      </w:pPr>
      <w:r w:rsidRPr="00565AE7">
        <w:rPr>
          <w:b/>
        </w:rPr>
        <w:t xml:space="preserve">Компетенции обучающегося, формируемые в результате освоения </w:t>
      </w:r>
      <w:r w:rsidRPr="00565AE7">
        <w:rPr>
          <w:b/>
        </w:rPr>
        <w:br/>
        <w:t>дисциплины (модуля):</w:t>
      </w:r>
    </w:p>
    <w:p w:rsidR="00AD489F" w:rsidRPr="00565AE7" w:rsidRDefault="00AD489F" w:rsidP="00AD489F">
      <w:pPr>
        <w:tabs>
          <w:tab w:val="left" w:pos="851"/>
        </w:tabs>
        <w:rPr>
          <w:rStyle w:val="FontStyle16"/>
          <w:b w:val="0"/>
          <w:sz w:val="24"/>
          <w:szCs w:val="24"/>
        </w:rPr>
      </w:pPr>
      <w:r w:rsidRPr="00565AE7">
        <w:rPr>
          <w:rStyle w:val="FontStyle16"/>
          <w:b w:val="0"/>
          <w:sz w:val="24"/>
          <w:szCs w:val="24"/>
        </w:rPr>
        <w:t>В результате освоения дисциплины (модуля)  «</w:t>
      </w:r>
      <w:r w:rsidRPr="00565AE7">
        <w:rPr>
          <w:bCs/>
        </w:rPr>
        <w:t>Информатика</w:t>
      </w:r>
      <w:r w:rsidRPr="00565AE7">
        <w:rPr>
          <w:rStyle w:val="FontStyle16"/>
          <w:b w:val="0"/>
          <w:sz w:val="24"/>
          <w:szCs w:val="24"/>
        </w:rPr>
        <w:t>» обучающийся должен обладать сл</w:t>
      </w:r>
      <w:r w:rsidRPr="00565AE7">
        <w:rPr>
          <w:rStyle w:val="FontStyle16"/>
          <w:b w:val="0"/>
          <w:sz w:val="24"/>
          <w:szCs w:val="24"/>
        </w:rPr>
        <w:t>е</w:t>
      </w:r>
      <w:r w:rsidRPr="00565AE7">
        <w:rPr>
          <w:rStyle w:val="FontStyle16"/>
          <w:b w:val="0"/>
          <w:sz w:val="24"/>
          <w:szCs w:val="24"/>
        </w:rPr>
        <w:t>дующими компетенциями:</w:t>
      </w:r>
    </w:p>
    <w:p w:rsidR="00932059" w:rsidRPr="00932059" w:rsidRDefault="00932059" w:rsidP="00932059">
      <w:pPr>
        <w:widowControl/>
        <w:ind w:firstLine="720"/>
        <w:jc w:val="both"/>
        <w:rPr>
          <w:bCs/>
          <w:i/>
          <w:sz w:val="20"/>
        </w:rPr>
      </w:pPr>
    </w:p>
    <w:tbl>
      <w:tblPr>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222"/>
      </w:tblGrid>
      <w:tr w:rsidR="00932059" w:rsidRPr="00932059" w:rsidTr="004B4781">
        <w:trPr>
          <w:cantSplit/>
          <w:trHeight w:val="1706"/>
        </w:trPr>
        <w:tc>
          <w:tcPr>
            <w:tcW w:w="656" w:type="pct"/>
            <w:shd w:val="clear" w:color="auto" w:fill="auto"/>
            <w:textDirection w:val="btLr"/>
            <w:vAlign w:val="center"/>
            <w:hideMark/>
          </w:tcPr>
          <w:p w:rsidR="00932059" w:rsidRPr="00932059" w:rsidRDefault="00932059" w:rsidP="00932059">
            <w:pPr>
              <w:widowControl/>
              <w:autoSpaceDE/>
              <w:autoSpaceDN/>
              <w:adjustRightInd/>
              <w:ind w:left="113" w:right="113" w:firstLine="454"/>
              <w:jc w:val="center"/>
              <w:rPr>
                <w:b/>
                <w:bCs/>
                <w:color w:val="000000"/>
                <w:sz w:val="18"/>
                <w:szCs w:val="18"/>
              </w:rPr>
            </w:pPr>
            <w:r w:rsidRPr="00932059">
              <w:rPr>
                <w:b/>
                <w:bCs/>
                <w:color w:val="000000"/>
                <w:sz w:val="18"/>
                <w:szCs w:val="18"/>
              </w:rPr>
              <w:t>Структу</w:t>
            </w:r>
            <w:r w:rsidRPr="00932059">
              <w:rPr>
                <w:b/>
                <w:bCs/>
                <w:color w:val="000000"/>
                <w:sz w:val="18"/>
                <w:szCs w:val="18"/>
              </w:rPr>
              <w:t>р</w:t>
            </w:r>
            <w:r w:rsidRPr="00932059">
              <w:rPr>
                <w:b/>
                <w:bCs/>
                <w:color w:val="000000"/>
                <w:sz w:val="18"/>
                <w:szCs w:val="18"/>
              </w:rPr>
              <w:t>ный элемент компетенции</w:t>
            </w:r>
          </w:p>
        </w:tc>
        <w:tc>
          <w:tcPr>
            <w:tcW w:w="4344" w:type="pct"/>
            <w:shd w:val="clear" w:color="auto" w:fill="auto"/>
            <w:vAlign w:val="center"/>
            <w:hideMark/>
          </w:tcPr>
          <w:p w:rsidR="00932059" w:rsidRPr="00932059" w:rsidRDefault="00932059" w:rsidP="00932059">
            <w:pPr>
              <w:widowControl/>
              <w:autoSpaceDE/>
              <w:autoSpaceDN/>
              <w:adjustRightInd/>
              <w:ind w:firstLine="454"/>
              <w:jc w:val="center"/>
              <w:rPr>
                <w:b/>
                <w:bCs/>
                <w:color w:val="000000"/>
              </w:rPr>
            </w:pPr>
            <w:r w:rsidRPr="00932059">
              <w:rPr>
                <w:b/>
                <w:bCs/>
                <w:color w:val="000000"/>
              </w:rPr>
              <w:t>Планируемые результаты обучения</w:t>
            </w:r>
          </w:p>
        </w:tc>
      </w:tr>
      <w:tr w:rsidR="00932059" w:rsidRPr="00932059" w:rsidTr="004B4781">
        <w:trPr>
          <w:cantSplit/>
          <w:trHeight w:val="20"/>
        </w:trPr>
        <w:tc>
          <w:tcPr>
            <w:tcW w:w="5000" w:type="pct"/>
            <w:gridSpan w:val="2"/>
            <w:shd w:val="clear" w:color="auto" w:fill="auto"/>
            <w:hideMark/>
          </w:tcPr>
          <w:p w:rsidR="004B4781" w:rsidRPr="004B4781" w:rsidRDefault="004B4781" w:rsidP="00932059">
            <w:pPr>
              <w:widowControl/>
              <w:autoSpaceDE/>
              <w:autoSpaceDN/>
              <w:adjustRightInd/>
            </w:pPr>
            <w:r w:rsidRPr="004B4781">
              <w:rPr>
                <w:b/>
              </w:rPr>
              <w:t>ОПК-</w:t>
            </w:r>
            <w:r>
              <w:rPr>
                <w:b/>
              </w:rPr>
              <w:t xml:space="preserve">4 </w:t>
            </w:r>
            <w:r w:rsidRPr="004B4781">
              <w:t>способностью понимать сущность и значение информации в развитии совреме</w:t>
            </w:r>
            <w:r w:rsidRPr="004B4781">
              <w:t>н</w:t>
            </w:r>
            <w:r w:rsidRPr="004B4781">
              <w:t>ного информационного общества, сознавать опасности и угрозы, возникающие в этом процессе, готовностью соблюдать основные требования информационной безопасности, в том числе защиты государственной тайны и коммерческих интересов</w:t>
            </w:r>
          </w:p>
          <w:p w:rsidR="00932059" w:rsidRPr="00932059" w:rsidRDefault="00932059" w:rsidP="00932059">
            <w:pPr>
              <w:widowControl/>
              <w:autoSpaceDE/>
              <w:autoSpaceDN/>
              <w:adjustRightInd/>
              <w:rPr>
                <w:b/>
                <w:bCs/>
                <w:color w:val="000000"/>
                <w:sz w:val="22"/>
                <w:szCs w:val="22"/>
              </w:rPr>
            </w:pPr>
          </w:p>
        </w:tc>
      </w:tr>
      <w:tr w:rsidR="00932059" w:rsidRPr="00932059" w:rsidTr="004B4781">
        <w:trPr>
          <w:cantSplit/>
          <w:trHeight w:val="1134"/>
        </w:trPr>
        <w:tc>
          <w:tcPr>
            <w:tcW w:w="656" w:type="pct"/>
            <w:shd w:val="clear" w:color="auto" w:fill="auto"/>
            <w:hideMark/>
          </w:tcPr>
          <w:p w:rsidR="00932059" w:rsidRPr="00932059" w:rsidRDefault="00932059" w:rsidP="00932059">
            <w:pPr>
              <w:ind w:left="113"/>
              <w:rPr>
                <w:b/>
                <w:bCs/>
                <w:color w:val="000000"/>
                <w:sz w:val="22"/>
                <w:szCs w:val="22"/>
              </w:rPr>
            </w:pPr>
            <w:r w:rsidRPr="00932059">
              <w:rPr>
                <w:b/>
                <w:bCs/>
                <w:color w:val="000000"/>
                <w:sz w:val="22"/>
                <w:szCs w:val="22"/>
              </w:rPr>
              <w:t>Знать</w:t>
            </w:r>
          </w:p>
        </w:tc>
        <w:tc>
          <w:tcPr>
            <w:tcW w:w="4344"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значимость владения информацией для достижения результатов в професси</w:t>
            </w:r>
            <w:r w:rsidRPr="00932059">
              <w:rPr>
                <w:sz w:val="22"/>
                <w:szCs w:val="22"/>
              </w:rPr>
              <w:t>о</w:t>
            </w:r>
            <w:r w:rsidRPr="00932059">
              <w:rPr>
                <w:sz w:val="22"/>
                <w:szCs w:val="22"/>
              </w:rPr>
              <w:t>нальной деятельности;</w:t>
            </w:r>
          </w:p>
          <w:p w:rsidR="00932059" w:rsidRPr="00932059" w:rsidRDefault="00932059" w:rsidP="00932059">
            <w:pPr>
              <w:numPr>
                <w:ilvl w:val="0"/>
                <w:numId w:val="9"/>
              </w:numPr>
              <w:ind w:left="383"/>
              <w:contextualSpacing/>
              <w:rPr>
                <w:sz w:val="22"/>
                <w:szCs w:val="22"/>
              </w:rPr>
            </w:pPr>
            <w:r w:rsidRPr="00932059">
              <w:rPr>
                <w:sz w:val="22"/>
                <w:szCs w:val="22"/>
              </w:rPr>
              <w:t>основные закономерности функционирования информации;</w:t>
            </w:r>
          </w:p>
          <w:p w:rsidR="00932059" w:rsidRPr="00EA0D1E" w:rsidRDefault="00932059" w:rsidP="00932059">
            <w:pPr>
              <w:numPr>
                <w:ilvl w:val="0"/>
                <w:numId w:val="9"/>
              </w:numPr>
              <w:ind w:left="383"/>
              <w:contextualSpacing/>
              <w:rPr>
                <w:sz w:val="22"/>
                <w:szCs w:val="22"/>
              </w:rPr>
            </w:pPr>
            <w:r w:rsidRPr="00932059">
              <w:rPr>
                <w:sz w:val="22"/>
                <w:szCs w:val="22"/>
              </w:rPr>
              <w:t xml:space="preserve"> основные определения и понятия информации и информационной безопасн</w:t>
            </w:r>
            <w:r w:rsidRPr="00932059">
              <w:rPr>
                <w:sz w:val="22"/>
                <w:szCs w:val="22"/>
              </w:rPr>
              <w:t>о</w:t>
            </w:r>
            <w:r w:rsidRPr="00932059">
              <w:rPr>
                <w:sz w:val="22"/>
                <w:szCs w:val="22"/>
              </w:rPr>
              <w:t>сти</w:t>
            </w:r>
            <w:r w:rsidR="003576EF">
              <w:rPr>
                <w:sz w:val="22"/>
                <w:szCs w:val="22"/>
              </w:rPr>
              <w:t>,</w:t>
            </w:r>
            <w:r w:rsidR="003576EF" w:rsidRPr="004B4781">
              <w:t xml:space="preserve"> в том числе защиты государственной тайны и коммерческих интер</w:t>
            </w:r>
            <w:r w:rsidR="003576EF" w:rsidRPr="004B4781">
              <w:t>е</w:t>
            </w:r>
            <w:r w:rsidR="003576EF" w:rsidRPr="004B4781">
              <w:t>сов</w:t>
            </w:r>
            <w:r w:rsidR="00EA0D1E">
              <w:t>;</w:t>
            </w:r>
          </w:p>
          <w:p w:rsidR="00EA0D1E" w:rsidRPr="00932059" w:rsidRDefault="00EA0D1E" w:rsidP="00932059">
            <w:pPr>
              <w:numPr>
                <w:ilvl w:val="0"/>
                <w:numId w:val="9"/>
              </w:numPr>
              <w:ind w:left="383"/>
              <w:contextualSpacing/>
              <w:rPr>
                <w:sz w:val="22"/>
                <w:szCs w:val="22"/>
              </w:rPr>
            </w:pPr>
            <w:r w:rsidRPr="00932059">
              <w:rPr>
                <w:sz w:val="22"/>
                <w:szCs w:val="22"/>
              </w:rPr>
              <w:t>основные требования информационной безопасности</w:t>
            </w:r>
          </w:p>
          <w:p w:rsidR="00932059" w:rsidRPr="00932059" w:rsidRDefault="00932059" w:rsidP="00932059">
            <w:pPr>
              <w:widowControl/>
              <w:autoSpaceDE/>
              <w:autoSpaceDN/>
              <w:adjustRightInd/>
              <w:ind w:firstLine="454"/>
              <w:rPr>
                <w:b/>
                <w:bCs/>
                <w:color w:val="000000"/>
                <w:sz w:val="22"/>
                <w:szCs w:val="22"/>
              </w:rPr>
            </w:pPr>
          </w:p>
        </w:tc>
      </w:tr>
      <w:tr w:rsidR="00932059" w:rsidRPr="00932059" w:rsidTr="004B4781">
        <w:trPr>
          <w:cantSplit/>
          <w:trHeight w:val="1134"/>
        </w:trPr>
        <w:tc>
          <w:tcPr>
            <w:tcW w:w="656" w:type="pct"/>
            <w:shd w:val="clear" w:color="auto" w:fill="auto"/>
            <w:hideMark/>
          </w:tcPr>
          <w:p w:rsidR="00932059" w:rsidRPr="00932059" w:rsidRDefault="00932059" w:rsidP="00932059">
            <w:pPr>
              <w:widowControl/>
              <w:autoSpaceDE/>
              <w:autoSpaceDN/>
              <w:adjustRightInd/>
              <w:rPr>
                <w:b/>
                <w:bCs/>
                <w:color w:val="000000"/>
                <w:sz w:val="22"/>
                <w:szCs w:val="22"/>
              </w:rPr>
            </w:pPr>
            <w:r w:rsidRPr="00932059">
              <w:rPr>
                <w:b/>
                <w:bCs/>
                <w:color w:val="000000"/>
                <w:sz w:val="22"/>
                <w:szCs w:val="22"/>
              </w:rPr>
              <w:t>Уметь:</w:t>
            </w:r>
          </w:p>
          <w:p w:rsidR="00932059" w:rsidRPr="00932059" w:rsidRDefault="00932059" w:rsidP="00932059">
            <w:pPr>
              <w:ind w:firstLine="454"/>
              <w:rPr>
                <w:b/>
                <w:bCs/>
                <w:color w:val="000000"/>
                <w:sz w:val="22"/>
                <w:szCs w:val="22"/>
              </w:rPr>
            </w:pPr>
            <w:r w:rsidRPr="00932059">
              <w:rPr>
                <w:b/>
                <w:bCs/>
                <w:color w:val="000000"/>
                <w:sz w:val="22"/>
                <w:szCs w:val="22"/>
              </w:rPr>
              <w:t xml:space="preserve"> </w:t>
            </w:r>
          </w:p>
        </w:tc>
        <w:tc>
          <w:tcPr>
            <w:tcW w:w="4344"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использовать стандартные программные средства обработки, хранения и защ</w:t>
            </w:r>
            <w:r w:rsidRPr="00932059">
              <w:rPr>
                <w:sz w:val="22"/>
                <w:szCs w:val="22"/>
              </w:rPr>
              <w:t>и</w:t>
            </w:r>
            <w:r w:rsidRPr="00932059">
              <w:rPr>
                <w:sz w:val="22"/>
                <w:szCs w:val="22"/>
              </w:rPr>
              <w:t xml:space="preserve">ты информации; </w:t>
            </w:r>
          </w:p>
          <w:p w:rsidR="00932059" w:rsidRPr="00932059" w:rsidRDefault="00932059" w:rsidP="00932059">
            <w:pPr>
              <w:numPr>
                <w:ilvl w:val="0"/>
                <w:numId w:val="9"/>
              </w:numPr>
              <w:ind w:left="383"/>
              <w:contextualSpacing/>
              <w:rPr>
                <w:sz w:val="22"/>
                <w:szCs w:val="22"/>
              </w:rPr>
            </w:pPr>
            <w:r w:rsidRPr="00932059">
              <w:rPr>
                <w:sz w:val="22"/>
                <w:szCs w:val="22"/>
              </w:rPr>
              <w:t>анализировать и обобщать информацию для правильной постановки цели и н</w:t>
            </w:r>
            <w:r w:rsidRPr="00932059">
              <w:rPr>
                <w:sz w:val="22"/>
                <w:szCs w:val="22"/>
              </w:rPr>
              <w:t>а</w:t>
            </w:r>
            <w:r w:rsidRPr="00932059">
              <w:rPr>
                <w:sz w:val="22"/>
                <w:szCs w:val="22"/>
              </w:rPr>
              <w:t>хождения способов самостоятельного ее достижения;</w:t>
            </w:r>
          </w:p>
          <w:p w:rsidR="00932059" w:rsidRPr="00932059" w:rsidRDefault="00932059" w:rsidP="00932059">
            <w:pPr>
              <w:numPr>
                <w:ilvl w:val="0"/>
                <w:numId w:val="9"/>
              </w:numPr>
              <w:ind w:left="383"/>
              <w:contextualSpacing/>
              <w:rPr>
                <w:bCs/>
                <w:color w:val="000000"/>
                <w:sz w:val="22"/>
                <w:szCs w:val="22"/>
              </w:rPr>
            </w:pPr>
            <w:r w:rsidRPr="00932059">
              <w:rPr>
                <w:sz w:val="22"/>
                <w:szCs w:val="22"/>
              </w:rPr>
              <w:t>аргументировано выбирать оптимальные программные средства и способы о</w:t>
            </w:r>
            <w:r w:rsidRPr="00932059">
              <w:rPr>
                <w:sz w:val="22"/>
                <w:szCs w:val="22"/>
              </w:rPr>
              <w:t>б</w:t>
            </w:r>
            <w:r w:rsidRPr="00932059">
              <w:rPr>
                <w:sz w:val="22"/>
                <w:szCs w:val="22"/>
              </w:rPr>
              <w:t>работки, хранения и защиты информации</w:t>
            </w:r>
          </w:p>
        </w:tc>
      </w:tr>
      <w:tr w:rsidR="00932059" w:rsidRPr="00932059" w:rsidTr="004B4781">
        <w:trPr>
          <w:cantSplit/>
          <w:trHeight w:val="1134"/>
        </w:trPr>
        <w:tc>
          <w:tcPr>
            <w:tcW w:w="656" w:type="pct"/>
            <w:shd w:val="clear" w:color="auto" w:fill="auto"/>
            <w:hideMark/>
          </w:tcPr>
          <w:p w:rsidR="00932059" w:rsidRPr="00932059" w:rsidRDefault="00932059" w:rsidP="00932059">
            <w:pPr>
              <w:widowControl/>
              <w:autoSpaceDE/>
              <w:autoSpaceDN/>
              <w:adjustRightInd/>
              <w:rPr>
                <w:color w:val="000000"/>
                <w:sz w:val="22"/>
                <w:szCs w:val="22"/>
              </w:rPr>
            </w:pPr>
            <w:r w:rsidRPr="00932059">
              <w:rPr>
                <w:b/>
                <w:bCs/>
                <w:color w:val="000000"/>
                <w:sz w:val="22"/>
                <w:szCs w:val="22"/>
              </w:rPr>
              <w:t>Владеть</w:t>
            </w:r>
          </w:p>
          <w:p w:rsidR="00932059" w:rsidRPr="00932059" w:rsidRDefault="00932059" w:rsidP="00932059">
            <w:pPr>
              <w:ind w:firstLine="454"/>
              <w:rPr>
                <w:b/>
                <w:bCs/>
                <w:color w:val="000000"/>
                <w:sz w:val="22"/>
                <w:szCs w:val="22"/>
              </w:rPr>
            </w:pPr>
            <w:r w:rsidRPr="00932059">
              <w:rPr>
                <w:color w:val="000000"/>
                <w:sz w:val="22"/>
                <w:szCs w:val="22"/>
              </w:rPr>
              <w:t xml:space="preserve"> </w:t>
            </w:r>
          </w:p>
          <w:p w:rsidR="00932059" w:rsidRPr="00932059" w:rsidRDefault="00932059" w:rsidP="00932059">
            <w:pPr>
              <w:ind w:firstLine="454"/>
              <w:rPr>
                <w:b/>
                <w:bCs/>
                <w:color w:val="000000"/>
                <w:sz w:val="22"/>
                <w:szCs w:val="22"/>
              </w:rPr>
            </w:pPr>
            <w:r w:rsidRPr="00932059">
              <w:rPr>
                <w:color w:val="000000"/>
                <w:sz w:val="22"/>
                <w:szCs w:val="22"/>
              </w:rPr>
              <w:t xml:space="preserve"> </w:t>
            </w:r>
          </w:p>
        </w:tc>
        <w:tc>
          <w:tcPr>
            <w:tcW w:w="4344" w:type="pct"/>
            <w:shd w:val="clear" w:color="auto" w:fill="auto"/>
            <w:hideMark/>
          </w:tcPr>
          <w:p w:rsidR="00EA0D1E" w:rsidRPr="00932059" w:rsidRDefault="00EA0D1E" w:rsidP="00EA0D1E">
            <w:pPr>
              <w:numPr>
                <w:ilvl w:val="0"/>
                <w:numId w:val="9"/>
              </w:numPr>
              <w:ind w:left="383"/>
              <w:contextualSpacing/>
              <w:rPr>
                <w:sz w:val="22"/>
                <w:szCs w:val="22"/>
              </w:rPr>
            </w:pPr>
            <w:r w:rsidRPr="00932059">
              <w:rPr>
                <w:sz w:val="22"/>
                <w:szCs w:val="22"/>
              </w:rPr>
              <w:t>техническими и программными средствами защиты информации при работе с ПК, включая приемы антивирусной защиты.</w:t>
            </w:r>
          </w:p>
          <w:p w:rsidR="00EA0D1E" w:rsidRPr="0085542B" w:rsidRDefault="00EA0D1E" w:rsidP="00EA0D1E">
            <w:pPr>
              <w:numPr>
                <w:ilvl w:val="0"/>
                <w:numId w:val="9"/>
              </w:numPr>
              <w:ind w:left="383"/>
              <w:contextualSpacing/>
              <w:rPr>
                <w:bCs/>
                <w:color w:val="000000"/>
                <w:sz w:val="22"/>
                <w:szCs w:val="22"/>
              </w:rPr>
            </w:pPr>
            <w:r w:rsidRPr="00932059">
              <w:rPr>
                <w:sz w:val="22"/>
                <w:szCs w:val="22"/>
              </w:rPr>
              <w:t>навыками распознавания действие вредоносных программ и уметь применять эти знания для выбора адекватных средств борьбы с вредоносными программ</w:t>
            </w:r>
            <w:r w:rsidRPr="00932059">
              <w:rPr>
                <w:sz w:val="22"/>
                <w:szCs w:val="22"/>
              </w:rPr>
              <w:t>а</w:t>
            </w:r>
            <w:r w:rsidRPr="00932059">
              <w:rPr>
                <w:sz w:val="22"/>
                <w:szCs w:val="22"/>
              </w:rPr>
              <w:t>ми</w:t>
            </w:r>
            <w:r>
              <w:rPr>
                <w:sz w:val="22"/>
                <w:szCs w:val="22"/>
              </w:rPr>
              <w:t>;</w:t>
            </w:r>
          </w:p>
          <w:p w:rsidR="00932059" w:rsidRPr="00932059" w:rsidRDefault="00932059" w:rsidP="00EA0D1E">
            <w:pPr>
              <w:ind w:left="383"/>
              <w:contextualSpacing/>
              <w:rPr>
                <w:b/>
                <w:bCs/>
                <w:color w:val="000000"/>
                <w:sz w:val="22"/>
                <w:szCs w:val="22"/>
              </w:rPr>
            </w:pPr>
          </w:p>
        </w:tc>
      </w:tr>
      <w:tr w:rsidR="00932059" w:rsidRPr="00932059" w:rsidTr="004B4781">
        <w:trPr>
          <w:cantSplit/>
          <w:trHeight w:val="20"/>
        </w:trPr>
        <w:tc>
          <w:tcPr>
            <w:tcW w:w="5000" w:type="pct"/>
            <w:gridSpan w:val="2"/>
            <w:shd w:val="clear" w:color="auto" w:fill="auto"/>
            <w:hideMark/>
          </w:tcPr>
          <w:p w:rsidR="00932059" w:rsidRPr="00932059" w:rsidRDefault="00932059" w:rsidP="00B0624C">
            <w:pPr>
              <w:widowControl/>
              <w:autoSpaceDE/>
              <w:autoSpaceDN/>
              <w:adjustRightInd/>
              <w:jc w:val="both"/>
              <w:rPr>
                <w:b/>
                <w:bCs/>
                <w:color w:val="000000"/>
                <w:sz w:val="22"/>
                <w:szCs w:val="22"/>
              </w:rPr>
            </w:pPr>
            <w:r w:rsidRPr="00932059">
              <w:rPr>
                <w:b/>
              </w:rPr>
              <w:t>ОПК-</w:t>
            </w:r>
            <w:r w:rsidR="00B0624C">
              <w:rPr>
                <w:b/>
              </w:rPr>
              <w:t>5</w:t>
            </w:r>
            <w:r w:rsidR="00B0624C" w:rsidRPr="00B0624C">
              <w:rPr>
                <w:b/>
              </w:rPr>
              <w:t xml:space="preserve">   </w:t>
            </w:r>
            <w:r w:rsidR="00B0624C" w:rsidRPr="00B0624C">
              <w:t>владением основными методами, способами и средствами получения, хранения и переработки информации, наличием навыков работы с компьютером как средством управления информацией и автоматизированными системами управления базами данных</w:t>
            </w:r>
          </w:p>
        </w:tc>
      </w:tr>
      <w:tr w:rsidR="00932059" w:rsidRPr="00932059" w:rsidTr="004B4781">
        <w:trPr>
          <w:cantSplit/>
          <w:trHeight w:val="20"/>
        </w:trPr>
        <w:tc>
          <w:tcPr>
            <w:tcW w:w="656" w:type="pct"/>
            <w:shd w:val="clear" w:color="auto" w:fill="auto"/>
            <w:hideMark/>
          </w:tcPr>
          <w:p w:rsidR="00932059" w:rsidRPr="00932059" w:rsidRDefault="00932059" w:rsidP="00932059">
            <w:pPr>
              <w:ind w:left="113"/>
              <w:rPr>
                <w:b/>
                <w:bCs/>
                <w:color w:val="000000"/>
                <w:sz w:val="22"/>
                <w:szCs w:val="22"/>
              </w:rPr>
            </w:pPr>
            <w:r w:rsidRPr="00932059">
              <w:rPr>
                <w:b/>
                <w:bCs/>
                <w:color w:val="000000"/>
                <w:sz w:val="22"/>
                <w:szCs w:val="22"/>
              </w:rPr>
              <w:lastRenderedPageBreak/>
              <w:t>Знать</w:t>
            </w:r>
          </w:p>
        </w:tc>
        <w:tc>
          <w:tcPr>
            <w:tcW w:w="4344"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общую характеристику процессов сбора, передачи, обработки и накопления и</w:t>
            </w:r>
            <w:r w:rsidRPr="00932059">
              <w:rPr>
                <w:sz w:val="22"/>
                <w:szCs w:val="22"/>
              </w:rPr>
              <w:t>н</w:t>
            </w:r>
            <w:r w:rsidRPr="00932059">
              <w:rPr>
                <w:sz w:val="22"/>
                <w:szCs w:val="22"/>
              </w:rPr>
              <w:t>формации;</w:t>
            </w:r>
          </w:p>
          <w:p w:rsidR="00932059" w:rsidRPr="00932059" w:rsidRDefault="00932059" w:rsidP="00932059">
            <w:pPr>
              <w:numPr>
                <w:ilvl w:val="0"/>
                <w:numId w:val="9"/>
              </w:numPr>
              <w:ind w:left="383"/>
              <w:contextualSpacing/>
              <w:rPr>
                <w:sz w:val="22"/>
                <w:szCs w:val="22"/>
              </w:rPr>
            </w:pPr>
            <w:r w:rsidRPr="00932059">
              <w:rPr>
                <w:sz w:val="22"/>
                <w:szCs w:val="22"/>
              </w:rPr>
              <w:t>современные операционные системы;</w:t>
            </w:r>
          </w:p>
          <w:p w:rsidR="00932059" w:rsidRPr="00932059" w:rsidRDefault="00932059" w:rsidP="00932059">
            <w:pPr>
              <w:numPr>
                <w:ilvl w:val="0"/>
                <w:numId w:val="9"/>
              </w:numPr>
              <w:ind w:left="383"/>
              <w:contextualSpacing/>
              <w:rPr>
                <w:sz w:val="22"/>
                <w:szCs w:val="22"/>
              </w:rPr>
            </w:pPr>
            <w:r w:rsidRPr="00932059">
              <w:rPr>
                <w:sz w:val="22"/>
                <w:szCs w:val="22"/>
              </w:rPr>
              <w:t>назначение и состав систем программирования</w:t>
            </w:r>
          </w:p>
          <w:p w:rsidR="00932059" w:rsidRPr="00932059" w:rsidRDefault="00932059" w:rsidP="00932059">
            <w:pPr>
              <w:numPr>
                <w:ilvl w:val="0"/>
                <w:numId w:val="9"/>
              </w:numPr>
              <w:ind w:left="383"/>
              <w:contextualSpacing/>
              <w:rPr>
                <w:sz w:val="22"/>
                <w:szCs w:val="22"/>
              </w:rPr>
            </w:pPr>
            <w:r w:rsidRPr="00932059">
              <w:rPr>
                <w:sz w:val="22"/>
                <w:szCs w:val="22"/>
              </w:rPr>
              <w:t xml:space="preserve"> </w:t>
            </w:r>
            <w:r w:rsidR="00CD516F">
              <w:rPr>
                <w:sz w:val="22"/>
                <w:szCs w:val="22"/>
              </w:rPr>
              <w:t>современные системы управления базами данных</w:t>
            </w:r>
          </w:p>
          <w:p w:rsidR="00932059" w:rsidRPr="00932059" w:rsidRDefault="00932059" w:rsidP="00932059">
            <w:pPr>
              <w:numPr>
                <w:ilvl w:val="0"/>
                <w:numId w:val="9"/>
              </w:numPr>
              <w:ind w:left="383"/>
              <w:contextualSpacing/>
              <w:rPr>
                <w:sz w:val="22"/>
                <w:szCs w:val="22"/>
              </w:rPr>
            </w:pPr>
            <w:r w:rsidRPr="00932059">
              <w:rPr>
                <w:sz w:val="22"/>
                <w:szCs w:val="22"/>
              </w:rPr>
              <w:t>основные управляющие конструкции языков программирования высокого уро</w:t>
            </w:r>
            <w:r w:rsidRPr="00932059">
              <w:rPr>
                <w:sz w:val="22"/>
                <w:szCs w:val="22"/>
              </w:rPr>
              <w:t>в</w:t>
            </w:r>
            <w:r w:rsidRPr="00932059">
              <w:rPr>
                <w:sz w:val="22"/>
                <w:szCs w:val="22"/>
              </w:rPr>
              <w:t>ня;</w:t>
            </w:r>
          </w:p>
          <w:p w:rsidR="00932059" w:rsidRPr="00932059" w:rsidRDefault="00932059" w:rsidP="00932059">
            <w:pPr>
              <w:widowControl/>
              <w:autoSpaceDE/>
              <w:autoSpaceDN/>
              <w:adjustRightInd/>
              <w:ind w:firstLine="454"/>
              <w:rPr>
                <w:color w:val="000000"/>
                <w:sz w:val="22"/>
                <w:szCs w:val="22"/>
              </w:rPr>
            </w:pPr>
          </w:p>
        </w:tc>
      </w:tr>
      <w:tr w:rsidR="00932059" w:rsidRPr="00932059" w:rsidTr="004B4781">
        <w:trPr>
          <w:cantSplit/>
          <w:trHeight w:val="20"/>
        </w:trPr>
        <w:tc>
          <w:tcPr>
            <w:tcW w:w="656" w:type="pct"/>
            <w:shd w:val="clear" w:color="auto" w:fill="auto"/>
            <w:hideMark/>
          </w:tcPr>
          <w:p w:rsidR="00932059" w:rsidRPr="00932059" w:rsidRDefault="00932059" w:rsidP="00932059">
            <w:pPr>
              <w:widowControl/>
              <w:autoSpaceDE/>
              <w:autoSpaceDN/>
              <w:adjustRightInd/>
              <w:rPr>
                <w:b/>
                <w:bCs/>
                <w:color w:val="000000"/>
                <w:sz w:val="22"/>
                <w:szCs w:val="22"/>
              </w:rPr>
            </w:pPr>
            <w:r w:rsidRPr="00932059">
              <w:rPr>
                <w:b/>
                <w:bCs/>
                <w:color w:val="000000"/>
                <w:sz w:val="22"/>
                <w:szCs w:val="22"/>
              </w:rPr>
              <w:t>Уметь:</w:t>
            </w:r>
          </w:p>
          <w:p w:rsidR="00932059" w:rsidRPr="00932059" w:rsidRDefault="00932059" w:rsidP="00932059">
            <w:pPr>
              <w:ind w:firstLine="454"/>
              <w:rPr>
                <w:b/>
                <w:bCs/>
                <w:color w:val="000000"/>
                <w:sz w:val="22"/>
                <w:szCs w:val="22"/>
              </w:rPr>
            </w:pPr>
            <w:r w:rsidRPr="00932059">
              <w:rPr>
                <w:b/>
                <w:bCs/>
                <w:color w:val="000000"/>
                <w:sz w:val="22"/>
                <w:szCs w:val="22"/>
              </w:rPr>
              <w:t xml:space="preserve"> </w:t>
            </w:r>
          </w:p>
        </w:tc>
        <w:tc>
          <w:tcPr>
            <w:tcW w:w="4344"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пользоваться современными системами программирования;</w:t>
            </w:r>
          </w:p>
          <w:p w:rsidR="00932059" w:rsidRPr="00932059" w:rsidRDefault="00932059" w:rsidP="00932059">
            <w:pPr>
              <w:numPr>
                <w:ilvl w:val="0"/>
                <w:numId w:val="9"/>
              </w:numPr>
              <w:ind w:left="383"/>
              <w:contextualSpacing/>
              <w:rPr>
                <w:sz w:val="22"/>
                <w:szCs w:val="22"/>
              </w:rPr>
            </w:pPr>
            <w:r w:rsidRPr="00932059">
              <w:rPr>
                <w:sz w:val="22"/>
                <w:szCs w:val="22"/>
              </w:rPr>
              <w:t>применять основные управляющие конструкции языков программирования в</w:t>
            </w:r>
            <w:r w:rsidRPr="00932059">
              <w:rPr>
                <w:sz w:val="22"/>
                <w:szCs w:val="22"/>
              </w:rPr>
              <w:t>ы</w:t>
            </w:r>
            <w:r w:rsidRPr="00932059">
              <w:rPr>
                <w:sz w:val="22"/>
                <w:szCs w:val="22"/>
              </w:rPr>
              <w:t>сокого уровня</w:t>
            </w:r>
          </w:p>
          <w:p w:rsidR="00932059" w:rsidRPr="00932059" w:rsidRDefault="00932059" w:rsidP="00932059">
            <w:pPr>
              <w:numPr>
                <w:ilvl w:val="0"/>
                <w:numId w:val="9"/>
              </w:numPr>
              <w:ind w:left="383"/>
              <w:contextualSpacing/>
              <w:rPr>
                <w:sz w:val="22"/>
                <w:szCs w:val="22"/>
              </w:rPr>
            </w:pPr>
            <w:r w:rsidRPr="00932059">
              <w:rPr>
                <w:sz w:val="22"/>
                <w:szCs w:val="22"/>
              </w:rPr>
              <w:t xml:space="preserve">проводить изучение и анализ необходимой информации, технических данных, показателей и результатов работы, их обобщение и систематизацию, проводить необходимые расчеты с использованием </w:t>
            </w:r>
            <w:proofErr w:type="gramStart"/>
            <w:r w:rsidRPr="00932059">
              <w:rPr>
                <w:sz w:val="22"/>
                <w:szCs w:val="22"/>
              </w:rPr>
              <w:t>ИТ</w:t>
            </w:r>
            <w:proofErr w:type="gramEnd"/>
            <w:r w:rsidRPr="00932059">
              <w:rPr>
                <w:sz w:val="22"/>
                <w:szCs w:val="22"/>
              </w:rPr>
              <w:t xml:space="preserve">; </w:t>
            </w:r>
          </w:p>
          <w:p w:rsidR="00932059" w:rsidRDefault="00932059" w:rsidP="00932059">
            <w:pPr>
              <w:numPr>
                <w:ilvl w:val="0"/>
                <w:numId w:val="9"/>
              </w:numPr>
              <w:ind w:left="383"/>
              <w:contextualSpacing/>
              <w:rPr>
                <w:sz w:val="22"/>
                <w:szCs w:val="22"/>
              </w:rPr>
            </w:pPr>
            <w:r w:rsidRPr="00932059">
              <w:rPr>
                <w:sz w:val="22"/>
                <w:szCs w:val="22"/>
              </w:rPr>
              <w:t xml:space="preserve">использовать, полученные с помощью ИКТ знания, на междисциплинарном уровне; </w:t>
            </w:r>
          </w:p>
          <w:p w:rsidR="00A85977" w:rsidRDefault="00A85977" w:rsidP="00932059">
            <w:pPr>
              <w:numPr>
                <w:ilvl w:val="0"/>
                <w:numId w:val="9"/>
              </w:numPr>
              <w:ind w:left="383"/>
              <w:contextualSpacing/>
              <w:rPr>
                <w:sz w:val="22"/>
                <w:szCs w:val="22"/>
              </w:rPr>
            </w:pPr>
            <w:r>
              <w:rPr>
                <w:sz w:val="22"/>
                <w:szCs w:val="22"/>
              </w:rPr>
              <w:t>проектировать и реализовывать информационные системы</w:t>
            </w:r>
          </w:p>
          <w:p w:rsidR="00932059" w:rsidRPr="00932059" w:rsidRDefault="00932059" w:rsidP="00A85977">
            <w:pPr>
              <w:widowControl/>
              <w:autoSpaceDE/>
              <w:autoSpaceDN/>
              <w:adjustRightInd/>
              <w:ind w:left="383"/>
              <w:rPr>
                <w:color w:val="000000"/>
                <w:sz w:val="22"/>
                <w:szCs w:val="22"/>
              </w:rPr>
            </w:pPr>
          </w:p>
        </w:tc>
      </w:tr>
      <w:tr w:rsidR="00932059" w:rsidRPr="00932059" w:rsidTr="004B4781">
        <w:trPr>
          <w:cantSplit/>
          <w:trHeight w:val="20"/>
        </w:trPr>
        <w:tc>
          <w:tcPr>
            <w:tcW w:w="656" w:type="pct"/>
            <w:shd w:val="clear" w:color="auto" w:fill="auto"/>
            <w:hideMark/>
          </w:tcPr>
          <w:p w:rsidR="00932059" w:rsidRPr="00932059" w:rsidRDefault="00932059" w:rsidP="00932059">
            <w:pPr>
              <w:widowControl/>
              <w:autoSpaceDE/>
              <w:autoSpaceDN/>
              <w:adjustRightInd/>
              <w:rPr>
                <w:color w:val="000000"/>
                <w:sz w:val="22"/>
                <w:szCs w:val="22"/>
              </w:rPr>
            </w:pPr>
            <w:r w:rsidRPr="00932059">
              <w:rPr>
                <w:b/>
                <w:bCs/>
                <w:color w:val="000000"/>
                <w:sz w:val="22"/>
                <w:szCs w:val="22"/>
              </w:rPr>
              <w:t>Владеть</w:t>
            </w:r>
          </w:p>
          <w:p w:rsidR="00932059" w:rsidRPr="00932059" w:rsidRDefault="00932059" w:rsidP="00932059">
            <w:pPr>
              <w:ind w:firstLine="454"/>
              <w:rPr>
                <w:b/>
                <w:bCs/>
                <w:color w:val="000000"/>
                <w:sz w:val="22"/>
                <w:szCs w:val="22"/>
              </w:rPr>
            </w:pPr>
            <w:r w:rsidRPr="00932059">
              <w:rPr>
                <w:color w:val="000000"/>
                <w:sz w:val="22"/>
                <w:szCs w:val="22"/>
              </w:rPr>
              <w:t xml:space="preserve"> </w:t>
            </w:r>
          </w:p>
          <w:p w:rsidR="00932059" w:rsidRPr="00932059" w:rsidRDefault="00932059" w:rsidP="00932059">
            <w:pPr>
              <w:ind w:firstLine="454"/>
              <w:rPr>
                <w:b/>
                <w:bCs/>
                <w:color w:val="000000"/>
                <w:sz w:val="22"/>
                <w:szCs w:val="22"/>
              </w:rPr>
            </w:pPr>
            <w:r w:rsidRPr="00932059">
              <w:rPr>
                <w:color w:val="000000"/>
                <w:sz w:val="22"/>
                <w:szCs w:val="22"/>
              </w:rPr>
              <w:t xml:space="preserve"> </w:t>
            </w:r>
          </w:p>
        </w:tc>
        <w:tc>
          <w:tcPr>
            <w:tcW w:w="4344"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навыками информационного поиска, анализа и обработки данных для выполн</w:t>
            </w:r>
            <w:r w:rsidRPr="00932059">
              <w:rPr>
                <w:sz w:val="22"/>
                <w:szCs w:val="22"/>
              </w:rPr>
              <w:t>е</w:t>
            </w:r>
            <w:r w:rsidRPr="00932059">
              <w:rPr>
                <w:sz w:val="22"/>
                <w:szCs w:val="22"/>
              </w:rPr>
              <w:t>ния работ в области производственной деятельности;</w:t>
            </w:r>
          </w:p>
          <w:p w:rsidR="00932059" w:rsidRPr="00932059" w:rsidRDefault="00932059" w:rsidP="00932059">
            <w:pPr>
              <w:numPr>
                <w:ilvl w:val="0"/>
                <w:numId w:val="9"/>
              </w:numPr>
              <w:ind w:left="383"/>
              <w:contextualSpacing/>
              <w:rPr>
                <w:sz w:val="22"/>
                <w:szCs w:val="22"/>
              </w:rPr>
            </w:pPr>
            <w:r w:rsidRPr="00932059">
              <w:rPr>
                <w:sz w:val="22"/>
                <w:szCs w:val="22"/>
              </w:rPr>
              <w:t>навыками построения типичных моделей решения предметных задач по изуче</w:t>
            </w:r>
            <w:r w:rsidRPr="00932059">
              <w:rPr>
                <w:sz w:val="22"/>
                <w:szCs w:val="22"/>
              </w:rPr>
              <w:t>н</w:t>
            </w:r>
            <w:r w:rsidRPr="00932059">
              <w:rPr>
                <w:sz w:val="22"/>
                <w:szCs w:val="22"/>
              </w:rPr>
              <w:t>ным образцам</w:t>
            </w:r>
          </w:p>
          <w:p w:rsidR="00932059" w:rsidRPr="00A85977" w:rsidRDefault="00932059" w:rsidP="00932059">
            <w:pPr>
              <w:numPr>
                <w:ilvl w:val="0"/>
                <w:numId w:val="9"/>
              </w:numPr>
              <w:ind w:left="383"/>
              <w:contextualSpacing/>
              <w:rPr>
                <w:color w:val="000000"/>
                <w:sz w:val="22"/>
                <w:szCs w:val="22"/>
              </w:rPr>
            </w:pPr>
            <w:r w:rsidRPr="00932059">
              <w:rPr>
                <w:sz w:val="22"/>
                <w:szCs w:val="22"/>
              </w:rPr>
              <w:t>навыками алгоритмического мышления и пониманием основных методов пр</w:t>
            </w:r>
            <w:r w:rsidRPr="00932059">
              <w:rPr>
                <w:sz w:val="22"/>
                <w:szCs w:val="22"/>
              </w:rPr>
              <w:t>о</w:t>
            </w:r>
            <w:r w:rsidRPr="00932059">
              <w:rPr>
                <w:sz w:val="22"/>
                <w:szCs w:val="22"/>
              </w:rPr>
              <w:t>граммирования</w:t>
            </w:r>
          </w:p>
          <w:p w:rsidR="00A85977" w:rsidRPr="00932059" w:rsidRDefault="00A85977" w:rsidP="00932059">
            <w:pPr>
              <w:numPr>
                <w:ilvl w:val="0"/>
                <w:numId w:val="9"/>
              </w:numPr>
              <w:ind w:left="383"/>
              <w:contextualSpacing/>
              <w:rPr>
                <w:color w:val="000000"/>
                <w:sz w:val="22"/>
                <w:szCs w:val="22"/>
              </w:rPr>
            </w:pPr>
            <w:r>
              <w:rPr>
                <w:sz w:val="22"/>
                <w:szCs w:val="22"/>
              </w:rPr>
              <w:t>создавать базы данных</w:t>
            </w:r>
          </w:p>
        </w:tc>
      </w:tr>
      <w:tr w:rsidR="00932059" w:rsidRPr="00932059" w:rsidTr="004B4781">
        <w:trPr>
          <w:cantSplit/>
          <w:trHeight w:val="20"/>
        </w:trPr>
        <w:tc>
          <w:tcPr>
            <w:tcW w:w="5000" w:type="pct"/>
            <w:gridSpan w:val="2"/>
            <w:shd w:val="clear" w:color="auto" w:fill="auto"/>
            <w:hideMark/>
          </w:tcPr>
          <w:p w:rsidR="00932059" w:rsidRPr="00932059" w:rsidRDefault="004B4781" w:rsidP="00932059">
            <w:pPr>
              <w:widowControl/>
              <w:autoSpaceDE/>
              <w:autoSpaceDN/>
              <w:adjustRightInd/>
              <w:rPr>
                <w:b/>
                <w:bCs/>
                <w:color w:val="000000"/>
                <w:sz w:val="22"/>
                <w:szCs w:val="22"/>
              </w:rPr>
            </w:pPr>
            <w:r w:rsidRPr="004B4781">
              <w:rPr>
                <w:b/>
              </w:rPr>
              <w:t>ОПК-</w:t>
            </w:r>
            <w:r w:rsidR="003576EF">
              <w:rPr>
                <w:b/>
              </w:rPr>
              <w:t>3</w:t>
            </w:r>
            <w:r w:rsidR="00B0624C" w:rsidRPr="00B0624C">
              <w:t xml:space="preserve">  </w:t>
            </w:r>
            <w:r w:rsidR="003576EF" w:rsidRPr="003576EF">
              <w:t>способностью приобретать новые математические и естественнонаучные знания, используя современные образовательные и информационные технологии</w:t>
            </w:r>
          </w:p>
        </w:tc>
      </w:tr>
      <w:tr w:rsidR="00932059" w:rsidRPr="00932059" w:rsidTr="004B4781">
        <w:trPr>
          <w:cantSplit/>
          <w:trHeight w:val="20"/>
        </w:trPr>
        <w:tc>
          <w:tcPr>
            <w:tcW w:w="656" w:type="pct"/>
            <w:shd w:val="clear" w:color="auto" w:fill="auto"/>
            <w:hideMark/>
          </w:tcPr>
          <w:p w:rsidR="00932059" w:rsidRPr="00932059" w:rsidRDefault="00932059" w:rsidP="00932059">
            <w:pPr>
              <w:ind w:left="113"/>
              <w:rPr>
                <w:b/>
                <w:bCs/>
                <w:color w:val="000000"/>
                <w:sz w:val="22"/>
                <w:szCs w:val="22"/>
              </w:rPr>
            </w:pPr>
            <w:r w:rsidRPr="00932059">
              <w:rPr>
                <w:b/>
                <w:bCs/>
                <w:color w:val="000000"/>
                <w:sz w:val="22"/>
                <w:szCs w:val="22"/>
              </w:rPr>
              <w:t>Знать</w:t>
            </w:r>
          </w:p>
        </w:tc>
        <w:tc>
          <w:tcPr>
            <w:tcW w:w="4344" w:type="pct"/>
            <w:shd w:val="clear" w:color="auto" w:fill="auto"/>
            <w:hideMark/>
          </w:tcPr>
          <w:p w:rsidR="00932059" w:rsidRPr="00932059" w:rsidRDefault="00932059" w:rsidP="00932059">
            <w:pPr>
              <w:numPr>
                <w:ilvl w:val="0"/>
                <w:numId w:val="9"/>
              </w:numPr>
              <w:ind w:left="383"/>
              <w:contextualSpacing/>
            </w:pPr>
            <w:r w:rsidRPr="00932059">
              <w:rPr>
                <w:sz w:val="22"/>
                <w:szCs w:val="22"/>
              </w:rPr>
              <w:t>сущность и значение информации в развитии современного общества</w:t>
            </w:r>
          </w:p>
          <w:p w:rsidR="00932059" w:rsidRPr="009D59A0" w:rsidRDefault="00932059" w:rsidP="00932059">
            <w:pPr>
              <w:numPr>
                <w:ilvl w:val="0"/>
                <w:numId w:val="9"/>
              </w:numPr>
              <w:ind w:left="383"/>
              <w:contextualSpacing/>
            </w:pPr>
            <w:r w:rsidRPr="00932059">
              <w:rPr>
                <w:sz w:val="22"/>
                <w:szCs w:val="22"/>
              </w:rPr>
              <w:t>состав, назначение функциональных компонентов и программного обеспечения персонального компьютера;</w:t>
            </w:r>
          </w:p>
          <w:p w:rsidR="009D59A0" w:rsidRPr="00932059" w:rsidRDefault="009D59A0" w:rsidP="009D59A0">
            <w:pPr>
              <w:numPr>
                <w:ilvl w:val="0"/>
                <w:numId w:val="9"/>
              </w:numPr>
              <w:ind w:left="383"/>
              <w:contextualSpacing/>
            </w:pPr>
            <w:r w:rsidRPr="003576EF">
              <w:t>современные образовательные и информационные технологии</w:t>
            </w:r>
          </w:p>
          <w:p w:rsidR="009D59A0" w:rsidRPr="00932059" w:rsidRDefault="009D59A0" w:rsidP="009D59A0">
            <w:pPr>
              <w:ind w:left="383"/>
              <w:contextualSpacing/>
            </w:pPr>
          </w:p>
          <w:p w:rsidR="00932059" w:rsidRPr="00932059" w:rsidRDefault="00932059" w:rsidP="00932059">
            <w:pPr>
              <w:widowControl/>
              <w:autoSpaceDE/>
              <w:autoSpaceDN/>
              <w:adjustRightInd/>
              <w:ind w:left="720"/>
              <w:contextualSpacing/>
              <w:rPr>
                <w:b/>
                <w:bCs/>
                <w:color w:val="000000"/>
                <w:sz w:val="22"/>
                <w:szCs w:val="22"/>
              </w:rPr>
            </w:pPr>
          </w:p>
        </w:tc>
      </w:tr>
      <w:tr w:rsidR="00932059" w:rsidRPr="00932059" w:rsidTr="004B4781">
        <w:trPr>
          <w:cantSplit/>
          <w:trHeight w:val="20"/>
        </w:trPr>
        <w:tc>
          <w:tcPr>
            <w:tcW w:w="656" w:type="pct"/>
            <w:shd w:val="clear" w:color="auto" w:fill="auto"/>
            <w:hideMark/>
          </w:tcPr>
          <w:p w:rsidR="00932059" w:rsidRPr="00932059" w:rsidRDefault="00932059" w:rsidP="00932059">
            <w:pPr>
              <w:widowControl/>
              <w:autoSpaceDE/>
              <w:autoSpaceDN/>
              <w:adjustRightInd/>
              <w:rPr>
                <w:b/>
                <w:bCs/>
                <w:color w:val="000000"/>
                <w:sz w:val="22"/>
                <w:szCs w:val="22"/>
              </w:rPr>
            </w:pPr>
            <w:r w:rsidRPr="00932059">
              <w:rPr>
                <w:b/>
                <w:bCs/>
                <w:color w:val="000000"/>
                <w:sz w:val="22"/>
                <w:szCs w:val="22"/>
              </w:rPr>
              <w:t>Уметь:</w:t>
            </w:r>
          </w:p>
          <w:p w:rsidR="00932059" w:rsidRPr="00932059" w:rsidRDefault="00932059" w:rsidP="00932059">
            <w:pPr>
              <w:ind w:firstLine="454"/>
              <w:rPr>
                <w:b/>
                <w:bCs/>
                <w:color w:val="000000"/>
                <w:sz w:val="22"/>
                <w:szCs w:val="22"/>
              </w:rPr>
            </w:pPr>
            <w:r w:rsidRPr="00932059">
              <w:rPr>
                <w:b/>
                <w:bCs/>
                <w:color w:val="000000"/>
                <w:sz w:val="22"/>
                <w:szCs w:val="22"/>
              </w:rPr>
              <w:t xml:space="preserve"> </w:t>
            </w:r>
          </w:p>
        </w:tc>
        <w:tc>
          <w:tcPr>
            <w:tcW w:w="4344"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 xml:space="preserve">производить поиск необходимой документации, </w:t>
            </w:r>
            <w:proofErr w:type="spellStart"/>
            <w:r w:rsidRPr="00932059">
              <w:rPr>
                <w:sz w:val="22"/>
                <w:szCs w:val="22"/>
              </w:rPr>
              <w:t>инернет-источников</w:t>
            </w:r>
            <w:proofErr w:type="spellEnd"/>
            <w:r w:rsidRPr="00932059">
              <w:rPr>
                <w:sz w:val="22"/>
                <w:szCs w:val="22"/>
              </w:rPr>
              <w:t xml:space="preserve"> и пр</w:t>
            </w:r>
            <w:r w:rsidRPr="00932059">
              <w:rPr>
                <w:sz w:val="22"/>
                <w:szCs w:val="22"/>
              </w:rPr>
              <w:t>о</w:t>
            </w:r>
            <w:r w:rsidRPr="00932059">
              <w:rPr>
                <w:sz w:val="22"/>
                <w:szCs w:val="22"/>
              </w:rPr>
              <w:t>граммного обеспечения, необходимого для выполнения задач профессионал</w:t>
            </w:r>
            <w:r w:rsidRPr="00932059">
              <w:rPr>
                <w:sz w:val="22"/>
                <w:szCs w:val="22"/>
              </w:rPr>
              <w:t>ь</w:t>
            </w:r>
            <w:r w:rsidRPr="00932059">
              <w:rPr>
                <w:sz w:val="22"/>
                <w:szCs w:val="22"/>
              </w:rPr>
              <w:t xml:space="preserve">ной деятельности; </w:t>
            </w:r>
          </w:p>
          <w:p w:rsidR="00932059" w:rsidRPr="00932059" w:rsidRDefault="00EA0D1E" w:rsidP="00932059">
            <w:pPr>
              <w:numPr>
                <w:ilvl w:val="0"/>
                <w:numId w:val="9"/>
              </w:numPr>
              <w:ind w:left="383"/>
              <w:contextualSpacing/>
            </w:pPr>
            <w:r>
              <w:rPr>
                <w:sz w:val="22"/>
                <w:szCs w:val="22"/>
              </w:rPr>
              <w:t xml:space="preserve">использовать </w:t>
            </w:r>
            <w:r w:rsidR="00932059" w:rsidRPr="00932059">
              <w:rPr>
                <w:sz w:val="22"/>
                <w:szCs w:val="22"/>
              </w:rPr>
              <w:t>возможности современных информационно-коммуникационных технологий на основе программных, информационно-поисковых систем и баз данных</w:t>
            </w:r>
          </w:p>
        </w:tc>
      </w:tr>
      <w:tr w:rsidR="00932059" w:rsidRPr="00932059" w:rsidTr="004B4781">
        <w:trPr>
          <w:cantSplit/>
          <w:trHeight w:val="20"/>
        </w:trPr>
        <w:tc>
          <w:tcPr>
            <w:tcW w:w="656" w:type="pct"/>
            <w:shd w:val="clear" w:color="auto" w:fill="auto"/>
            <w:hideMark/>
          </w:tcPr>
          <w:p w:rsidR="00932059" w:rsidRPr="00932059" w:rsidRDefault="00932059" w:rsidP="00932059">
            <w:pPr>
              <w:widowControl/>
              <w:autoSpaceDE/>
              <w:autoSpaceDN/>
              <w:adjustRightInd/>
              <w:rPr>
                <w:color w:val="000000"/>
                <w:sz w:val="22"/>
                <w:szCs w:val="22"/>
              </w:rPr>
            </w:pPr>
            <w:r w:rsidRPr="00932059">
              <w:rPr>
                <w:b/>
                <w:bCs/>
                <w:color w:val="000000"/>
                <w:sz w:val="22"/>
                <w:szCs w:val="22"/>
              </w:rPr>
              <w:t>Владеть</w:t>
            </w:r>
          </w:p>
          <w:p w:rsidR="00932059" w:rsidRPr="00932059" w:rsidRDefault="00932059" w:rsidP="00932059">
            <w:pPr>
              <w:ind w:firstLine="454"/>
              <w:rPr>
                <w:b/>
                <w:bCs/>
                <w:color w:val="000000"/>
                <w:sz w:val="22"/>
                <w:szCs w:val="22"/>
              </w:rPr>
            </w:pPr>
            <w:r w:rsidRPr="00932059">
              <w:rPr>
                <w:color w:val="000000"/>
                <w:sz w:val="22"/>
                <w:szCs w:val="22"/>
              </w:rPr>
              <w:t xml:space="preserve"> </w:t>
            </w:r>
          </w:p>
          <w:p w:rsidR="00932059" w:rsidRPr="00932059" w:rsidRDefault="00932059" w:rsidP="00932059">
            <w:pPr>
              <w:ind w:firstLine="454"/>
              <w:rPr>
                <w:b/>
                <w:bCs/>
                <w:color w:val="000000"/>
                <w:sz w:val="22"/>
                <w:szCs w:val="22"/>
              </w:rPr>
            </w:pPr>
            <w:r w:rsidRPr="00932059">
              <w:rPr>
                <w:color w:val="000000"/>
                <w:sz w:val="22"/>
                <w:szCs w:val="22"/>
              </w:rPr>
              <w:t xml:space="preserve"> </w:t>
            </w:r>
          </w:p>
        </w:tc>
        <w:tc>
          <w:tcPr>
            <w:tcW w:w="4344" w:type="pct"/>
            <w:shd w:val="clear" w:color="auto" w:fill="auto"/>
            <w:hideMark/>
          </w:tcPr>
          <w:p w:rsidR="0085542B" w:rsidRPr="00932059" w:rsidRDefault="0085542B" w:rsidP="00932059">
            <w:pPr>
              <w:numPr>
                <w:ilvl w:val="0"/>
                <w:numId w:val="9"/>
              </w:numPr>
              <w:ind w:left="383"/>
              <w:contextualSpacing/>
              <w:rPr>
                <w:bCs/>
                <w:color w:val="000000"/>
                <w:sz w:val="22"/>
                <w:szCs w:val="22"/>
              </w:rPr>
            </w:pPr>
            <w:r w:rsidRPr="00932059">
              <w:rPr>
                <w:sz w:val="22"/>
                <w:szCs w:val="22"/>
              </w:rPr>
              <w:t>навыками самостоятельного применения методов и средств познания,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w:t>
            </w:r>
            <w:r w:rsidRPr="00932059">
              <w:rPr>
                <w:sz w:val="22"/>
                <w:szCs w:val="22"/>
              </w:rPr>
              <w:t>ь</w:t>
            </w:r>
            <w:r w:rsidRPr="00932059">
              <w:rPr>
                <w:sz w:val="22"/>
                <w:szCs w:val="22"/>
              </w:rPr>
              <w:t>ности</w:t>
            </w:r>
            <w:r>
              <w:rPr>
                <w:sz w:val="22"/>
                <w:szCs w:val="22"/>
              </w:rPr>
              <w:t xml:space="preserve"> и в области защиты информации</w:t>
            </w:r>
          </w:p>
        </w:tc>
      </w:tr>
    </w:tbl>
    <w:p w:rsidR="00932059" w:rsidRPr="00932059" w:rsidRDefault="00932059" w:rsidP="00932059">
      <w:pPr>
        <w:widowControl/>
        <w:jc w:val="both"/>
        <w:rPr>
          <w:bCs/>
          <w:i/>
          <w:sz w:val="20"/>
        </w:rPr>
      </w:pPr>
    </w:p>
    <w:p w:rsidR="00932059" w:rsidRPr="00932059" w:rsidRDefault="00932059" w:rsidP="00932059">
      <w:pPr>
        <w:widowControl/>
        <w:ind w:firstLine="720"/>
        <w:jc w:val="both"/>
        <w:rPr>
          <w:bCs/>
          <w:i/>
          <w:sz w:val="20"/>
        </w:rPr>
      </w:pPr>
    </w:p>
    <w:p w:rsidR="00932059" w:rsidRPr="00932059" w:rsidRDefault="00932059" w:rsidP="00932059">
      <w:pPr>
        <w:widowControl/>
        <w:numPr>
          <w:ilvl w:val="0"/>
          <w:numId w:val="1"/>
        </w:numPr>
        <w:spacing w:before="120" w:after="120"/>
        <w:ind w:left="1077" w:hanging="357"/>
        <w:jc w:val="both"/>
        <w:rPr>
          <w:b/>
        </w:rPr>
      </w:pPr>
      <w:r w:rsidRPr="00932059">
        <w:rPr>
          <w:bCs/>
        </w:rPr>
        <w:br w:type="page"/>
      </w:r>
      <w:r w:rsidRPr="00932059">
        <w:lastRenderedPageBreak/>
        <w:t>Структура и содержание дисциплины (модуля)</w:t>
      </w:r>
    </w:p>
    <w:p w:rsidR="00932059" w:rsidRPr="00932059" w:rsidRDefault="00932059" w:rsidP="00932059">
      <w:pPr>
        <w:tabs>
          <w:tab w:val="left" w:pos="851"/>
        </w:tabs>
        <w:ind w:firstLine="567"/>
        <w:jc w:val="both"/>
      </w:pPr>
      <w:r w:rsidRPr="00932059">
        <w:rPr>
          <w:bCs/>
        </w:rPr>
        <w:t xml:space="preserve">Общая трудоемкость дисциплины </w:t>
      </w:r>
      <w:r w:rsidRPr="00512639">
        <w:rPr>
          <w:bCs/>
        </w:rPr>
        <w:t xml:space="preserve">составляет </w:t>
      </w:r>
      <w:r w:rsidR="00512639" w:rsidRPr="00512639">
        <w:rPr>
          <w:b/>
          <w:bCs/>
        </w:rPr>
        <w:t>5</w:t>
      </w:r>
      <w:r w:rsidRPr="00512639">
        <w:rPr>
          <w:bCs/>
        </w:rPr>
        <w:t xml:space="preserve"> зачетных единиц </w:t>
      </w:r>
      <w:r w:rsidRPr="00512639">
        <w:rPr>
          <w:b/>
          <w:bCs/>
        </w:rPr>
        <w:t>1</w:t>
      </w:r>
      <w:r w:rsidR="00512639" w:rsidRPr="00512639">
        <w:rPr>
          <w:b/>
          <w:bCs/>
        </w:rPr>
        <w:t>80</w:t>
      </w:r>
      <w:r w:rsidRPr="00512639">
        <w:rPr>
          <w:b/>
          <w:bCs/>
        </w:rPr>
        <w:t xml:space="preserve"> </w:t>
      </w:r>
      <w:r w:rsidRPr="00512639">
        <w:rPr>
          <w:bCs/>
        </w:rPr>
        <w:t>акад</w:t>
      </w:r>
      <w:r w:rsidRPr="00932059">
        <w:rPr>
          <w:bCs/>
        </w:rPr>
        <w:t>. часов, в том числе:</w:t>
      </w:r>
    </w:p>
    <w:p w:rsidR="00932059" w:rsidRPr="00932059" w:rsidRDefault="00932059" w:rsidP="00932059">
      <w:pPr>
        <w:tabs>
          <w:tab w:val="left" w:pos="851"/>
        </w:tabs>
        <w:ind w:firstLine="567"/>
        <w:jc w:val="both"/>
      </w:pPr>
      <w:r w:rsidRPr="00932059">
        <w:rPr>
          <w:bCs/>
        </w:rPr>
        <w:t>–</w:t>
      </w:r>
      <w:r w:rsidRPr="00932059">
        <w:rPr>
          <w:bCs/>
        </w:rPr>
        <w:tab/>
        <w:t xml:space="preserve">контактная работа – </w:t>
      </w:r>
      <w:r w:rsidR="00512639">
        <w:rPr>
          <w:bCs/>
        </w:rPr>
        <w:t>112,2</w:t>
      </w:r>
      <w:r w:rsidRPr="00932059">
        <w:rPr>
          <w:bCs/>
        </w:rPr>
        <w:t xml:space="preserve"> акад. часов:</w:t>
      </w:r>
    </w:p>
    <w:p w:rsidR="00932059" w:rsidRPr="00932059" w:rsidRDefault="00932059" w:rsidP="00932059">
      <w:pPr>
        <w:tabs>
          <w:tab w:val="left" w:pos="851"/>
          <w:tab w:val="left" w:pos="1134"/>
        </w:tabs>
        <w:ind w:firstLine="567"/>
        <w:jc w:val="both"/>
      </w:pPr>
      <w:r w:rsidRPr="00932059">
        <w:rPr>
          <w:bCs/>
        </w:rPr>
        <w:tab/>
        <w:t>–</w:t>
      </w:r>
      <w:r w:rsidRPr="00932059">
        <w:rPr>
          <w:bCs/>
        </w:rPr>
        <w:tab/>
      </w:r>
      <w:proofErr w:type="gramStart"/>
      <w:r w:rsidRPr="00932059">
        <w:rPr>
          <w:bCs/>
        </w:rPr>
        <w:t>аудиторная</w:t>
      </w:r>
      <w:proofErr w:type="gramEnd"/>
      <w:r w:rsidRPr="00932059">
        <w:rPr>
          <w:bCs/>
        </w:rPr>
        <w:t xml:space="preserve"> – </w:t>
      </w:r>
      <w:r w:rsidR="00512639">
        <w:rPr>
          <w:bCs/>
        </w:rPr>
        <w:t>108</w:t>
      </w:r>
      <w:r w:rsidRPr="00932059">
        <w:rPr>
          <w:bCs/>
        </w:rPr>
        <w:t xml:space="preserve"> акад. часов;</w:t>
      </w:r>
    </w:p>
    <w:p w:rsidR="00932059" w:rsidRPr="00932059" w:rsidRDefault="00512639" w:rsidP="00932059">
      <w:pPr>
        <w:tabs>
          <w:tab w:val="left" w:pos="851"/>
          <w:tab w:val="left" w:pos="1134"/>
        </w:tabs>
        <w:ind w:firstLine="567"/>
        <w:jc w:val="both"/>
      </w:pPr>
      <w:r>
        <w:rPr>
          <w:bCs/>
        </w:rPr>
        <w:tab/>
        <w:t>–</w:t>
      </w:r>
      <w:r>
        <w:rPr>
          <w:bCs/>
        </w:rPr>
        <w:tab/>
      </w:r>
      <w:proofErr w:type="gramStart"/>
      <w:r>
        <w:rPr>
          <w:bCs/>
        </w:rPr>
        <w:t>внеаудиторная</w:t>
      </w:r>
      <w:proofErr w:type="gramEnd"/>
      <w:r>
        <w:rPr>
          <w:bCs/>
        </w:rPr>
        <w:t xml:space="preserve"> –  4</w:t>
      </w:r>
      <w:r w:rsidR="00932059" w:rsidRPr="00932059">
        <w:rPr>
          <w:bCs/>
        </w:rPr>
        <w:t xml:space="preserve">,2 акад. часов </w:t>
      </w:r>
    </w:p>
    <w:p w:rsidR="00932059" w:rsidRPr="00932059" w:rsidRDefault="00932059" w:rsidP="00932059">
      <w:pPr>
        <w:tabs>
          <w:tab w:val="left" w:pos="851"/>
          <w:tab w:val="left" w:pos="1134"/>
        </w:tabs>
        <w:ind w:firstLine="567"/>
        <w:jc w:val="both"/>
      </w:pPr>
      <w:r w:rsidRPr="00932059">
        <w:rPr>
          <w:bCs/>
        </w:rPr>
        <w:t>–</w:t>
      </w:r>
      <w:r w:rsidRPr="00932059">
        <w:rPr>
          <w:bCs/>
        </w:rPr>
        <w:tab/>
        <w:t>самостоятельная работа – 3</w:t>
      </w:r>
      <w:r w:rsidR="00512639">
        <w:rPr>
          <w:bCs/>
        </w:rPr>
        <w:t>2</w:t>
      </w:r>
      <w:r w:rsidRPr="00932059">
        <w:rPr>
          <w:bCs/>
        </w:rPr>
        <w:t>,1  акад. часов;</w:t>
      </w:r>
    </w:p>
    <w:p w:rsidR="00932059" w:rsidRPr="00932059" w:rsidRDefault="00932059" w:rsidP="00932059">
      <w:pPr>
        <w:tabs>
          <w:tab w:val="left" w:pos="851"/>
        </w:tabs>
        <w:spacing w:before="120" w:after="120"/>
        <w:ind w:firstLine="567"/>
        <w:jc w:val="both"/>
      </w:pPr>
      <w:r w:rsidRPr="00932059">
        <w:rPr>
          <w:bCs/>
        </w:rPr>
        <w:t>–</w:t>
      </w:r>
      <w:r w:rsidRPr="00932059">
        <w:rPr>
          <w:bCs/>
        </w:rPr>
        <w:tab/>
        <w:t>экзамен – 35,7</w:t>
      </w:r>
    </w:p>
    <w:p w:rsidR="00932059" w:rsidRPr="00932059" w:rsidRDefault="00932059" w:rsidP="00932059">
      <w:pPr>
        <w:widowControl/>
        <w:spacing w:before="120" w:after="120"/>
        <w:ind w:firstLine="454"/>
        <w:jc w:val="both"/>
        <w:rPr>
          <w:b/>
          <w:bCs/>
          <w:sz w:val="10"/>
          <w:szCs w:val="10"/>
        </w:rPr>
      </w:pPr>
    </w:p>
    <w:p w:rsidR="00932059" w:rsidRPr="00932059" w:rsidRDefault="00932059" w:rsidP="00932059">
      <w:pPr>
        <w:widowControl/>
        <w:spacing w:before="120" w:after="120"/>
        <w:ind w:left="720"/>
        <w:jc w:val="both"/>
        <w:rPr>
          <w:bCs/>
          <w:sz w:val="10"/>
          <w:szCs w:val="10"/>
        </w:rPr>
        <w:sectPr w:rsidR="00932059" w:rsidRPr="00932059" w:rsidSect="00B0624C">
          <w:footerReference w:type="even" r:id="rId14"/>
          <w:footerReference w:type="default" r:id="rId15"/>
          <w:pgSz w:w="11907" w:h="16840" w:code="9"/>
          <w:pgMar w:top="1134" w:right="851" w:bottom="851" w:left="794" w:header="720" w:footer="720" w:gutter="0"/>
          <w:cols w:space="720"/>
          <w:noEndnote/>
          <w:docGrid w:linePitch="360"/>
        </w:sectPr>
      </w:pPr>
    </w:p>
    <w:tbl>
      <w:tblPr>
        <w:tblStyle w:val="a7"/>
        <w:tblW w:w="5169" w:type="pct"/>
        <w:tblLayout w:type="fixed"/>
        <w:tblLook w:val="04A0"/>
      </w:tblPr>
      <w:tblGrid>
        <w:gridCol w:w="4269"/>
        <w:gridCol w:w="514"/>
        <w:gridCol w:w="723"/>
        <w:gridCol w:w="835"/>
        <w:gridCol w:w="1334"/>
        <w:gridCol w:w="4577"/>
        <w:gridCol w:w="2578"/>
        <w:gridCol w:w="1161"/>
      </w:tblGrid>
      <w:tr w:rsidR="00512639" w:rsidRPr="001B14F6" w:rsidTr="00A27F8E">
        <w:trPr>
          <w:trHeight w:val="1841"/>
        </w:trPr>
        <w:tc>
          <w:tcPr>
            <w:tcW w:w="1335" w:type="pct"/>
            <w:vMerge w:val="restart"/>
            <w:vAlign w:val="center"/>
            <w:hideMark/>
          </w:tcPr>
          <w:p w:rsidR="00512639" w:rsidRPr="001B14F6" w:rsidRDefault="00512639" w:rsidP="00A27F8E">
            <w:pPr>
              <w:jc w:val="center"/>
              <w:rPr>
                <w:b/>
                <w:bCs/>
                <w:color w:val="000000"/>
              </w:rPr>
            </w:pPr>
            <w:r w:rsidRPr="001B14F6">
              <w:rPr>
                <w:b/>
                <w:bCs/>
                <w:color w:val="000000"/>
              </w:rPr>
              <w:lastRenderedPageBreak/>
              <w:t>Раздел/ тема</w:t>
            </w:r>
            <w:r w:rsidRPr="001B14F6">
              <w:rPr>
                <w:b/>
                <w:bCs/>
                <w:color w:val="000000"/>
              </w:rPr>
              <w:br/>
              <w:t>дисциплины</w:t>
            </w:r>
          </w:p>
        </w:tc>
        <w:tc>
          <w:tcPr>
            <w:tcW w:w="161" w:type="pct"/>
            <w:vMerge w:val="restart"/>
            <w:noWrap/>
            <w:textDirection w:val="btLr"/>
            <w:vAlign w:val="center"/>
            <w:hideMark/>
          </w:tcPr>
          <w:p w:rsidR="00512639" w:rsidRPr="001B14F6" w:rsidRDefault="00512639" w:rsidP="00A27F8E">
            <w:pPr>
              <w:jc w:val="center"/>
              <w:rPr>
                <w:b/>
                <w:bCs/>
                <w:color w:val="000000"/>
              </w:rPr>
            </w:pPr>
            <w:r w:rsidRPr="001B14F6">
              <w:rPr>
                <w:b/>
                <w:bCs/>
                <w:color w:val="000000"/>
              </w:rPr>
              <w:t>Семестр</w:t>
            </w:r>
          </w:p>
        </w:tc>
        <w:tc>
          <w:tcPr>
            <w:tcW w:w="487" w:type="pct"/>
            <w:gridSpan w:val="2"/>
            <w:vAlign w:val="center"/>
            <w:hideMark/>
          </w:tcPr>
          <w:p w:rsidR="00512639" w:rsidRPr="00C3097A" w:rsidRDefault="00512639" w:rsidP="00A27F8E">
            <w:pPr>
              <w:jc w:val="center"/>
              <w:rPr>
                <w:b/>
                <w:bCs/>
                <w:color w:val="000000"/>
              </w:rPr>
            </w:pPr>
            <w:r w:rsidRPr="00C3097A">
              <w:rPr>
                <w:b/>
                <w:bCs/>
                <w:color w:val="000000"/>
              </w:rPr>
              <w:t xml:space="preserve">Аудиторная </w:t>
            </w:r>
            <w:r w:rsidRPr="00C3097A">
              <w:rPr>
                <w:b/>
                <w:bCs/>
                <w:color w:val="000000"/>
              </w:rPr>
              <w:br/>
              <w:t xml:space="preserve">контактная работа </w:t>
            </w:r>
            <w:r w:rsidRPr="00C3097A">
              <w:rPr>
                <w:b/>
                <w:bCs/>
                <w:color w:val="000000"/>
              </w:rPr>
              <w:br/>
              <w:t>(в акад. ч</w:t>
            </w:r>
            <w:r w:rsidRPr="00C3097A">
              <w:rPr>
                <w:b/>
                <w:bCs/>
                <w:color w:val="000000"/>
              </w:rPr>
              <w:t>а</w:t>
            </w:r>
            <w:r w:rsidRPr="00C3097A">
              <w:rPr>
                <w:b/>
                <w:bCs/>
                <w:color w:val="000000"/>
              </w:rPr>
              <w:t>сах)</w:t>
            </w:r>
          </w:p>
        </w:tc>
        <w:tc>
          <w:tcPr>
            <w:tcW w:w="417" w:type="pct"/>
            <w:vMerge w:val="restart"/>
            <w:vAlign w:val="center"/>
          </w:tcPr>
          <w:p w:rsidR="00512639" w:rsidRPr="00C3097A" w:rsidRDefault="00512639" w:rsidP="00A27F8E">
            <w:pPr>
              <w:jc w:val="center"/>
              <w:rPr>
                <w:b/>
                <w:bCs/>
                <w:color w:val="000000"/>
                <w:sz w:val="22"/>
                <w:szCs w:val="22"/>
              </w:rPr>
            </w:pPr>
            <w:r w:rsidRPr="00C3097A">
              <w:rPr>
                <w:b/>
                <w:bCs/>
                <w:color w:val="000000"/>
                <w:sz w:val="22"/>
                <w:szCs w:val="22"/>
              </w:rPr>
              <w:t>Самосто</w:t>
            </w:r>
            <w:r w:rsidRPr="00C3097A">
              <w:rPr>
                <w:b/>
                <w:bCs/>
                <w:color w:val="000000"/>
                <w:sz w:val="22"/>
                <w:szCs w:val="22"/>
              </w:rPr>
              <w:t>я</w:t>
            </w:r>
            <w:r w:rsidRPr="00C3097A">
              <w:rPr>
                <w:b/>
                <w:bCs/>
                <w:color w:val="000000"/>
                <w:sz w:val="22"/>
                <w:szCs w:val="22"/>
              </w:rPr>
              <w:t>тельная работа (в акад. ч</w:t>
            </w:r>
            <w:r w:rsidRPr="00C3097A">
              <w:rPr>
                <w:b/>
                <w:bCs/>
                <w:color w:val="000000"/>
                <w:sz w:val="22"/>
                <w:szCs w:val="22"/>
              </w:rPr>
              <w:t>а</w:t>
            </w:r>
            <w:r w:rsidRPr="00C3097A">
              <w:rPr>
                <w:b/>
                <w:bCs/>
                <w:color w:val="000000"/>
                <w:sz w:val="22"/>
                <w:szCs w:val="22"/>
              </w:rPr>
              <w:t>сах)</w:t>
            </w:r>
          </w:p>
        </w:tc>
        <w:tc>
          <w:tcPr>
            <w:tcW w:w="1431" w:type="pct"/>
            <w:vMerge w:val="restart"/>
            <w:tcBorders>
              <w:right w:val="single" w:sz="4" w:space="0" w:color="auto"/>
            </w:tcBorders>
            <w:vAlign w:val="center"/>
          </w:tcPr>
          <w:p w:rsidR="00512639" w:rsidRPr="00C3097A" w:rsidRDefault="00512639" w:rsidP="00A27F8E">
            <w:pPr>
              <w:jc w:val="center"/>
              <w:rPr>
                <w:b/>
                <w:bCs/>
                <w:color w:val="000000"/>
              </w:rPr>
            </w:pPr>
            <w:r w:rsidRPr="00C3097A">
              <w:rPr>
                <w:b/>
                <w:bCs/>
                <w:color w:val="000000"/>
              </w:rPr>
              <w:t>Вид самостоятельной работы</w:t>
            </w:r>
          </w:p>
        </w:tc>
        <w:tc>
          <w:tcPr>
            <w:tcW w:w="806" w:type="pct"/>
            <w:vMerge w:val="restart"/>
            <w:tcBorders>
              <w:top w:val="single" w:sz="4" w:space="0" w:color="auto"/>
              <w:left w:val="single" w:sz="4" w:space="0" w:color="auto"/>
              <w:bottom w:val="single" w:sz="4" w:space="0" w:color="auto"/>
              <w:right w:val="single" w:sz="4" w:space="0" w:color="auto"/>
            </w:tcBorders>
            <w:vAlign w:val="center"/>
            <w:hideMark/>
          </w:tcPr>
          <w:p w:rsidR="00512639" w:rsidRPr="001B14F6" w:rsidRDefault="00512639" w:rsidP="00A27F8E">
            <w:pPr>
              <w:jc w:val="center"/>
              <w:rPr>
                <w:b/>
                <w:bCs/>
                <w:color w:val="000000"/>
              </w:rPr>
            </w:pPr>
            <w:r w:rsidRPr="001B14F6">
              <w:rPr>
                <w:b/>
                <w:bCs/>
                <w:color w:val="000000"/>
              </w:rPr>
              <w:t>Формы текущего и промежуточного контроля успеваем</w:t>
            </w:r>
            <w:r w:rsidRPr="001B14F6">
              <w:rPr>
                <w:b/>
                <w:bCs/>
                <w:color w:val="000000"/>
              </w:rPr>
              <w:t>о</w:t>
            </w:r>
            <w:r w:rsidRPr="001B14F6">
              <w:rPr>
                <w:b/>
                <w:bCs/>
                <w:color w:val="000000"/>
              </w:rPr>
              <w:t>сти</w:t>
            </w:r>
          </w:p>
        </w:tc>
        <w:tc>
          <w:tcPr>
            <w:tcW w:w="36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12639" w:rsidRPr="001B14F6" w:rsidRDefault="00512639" w:rsidP="00A27F8E">
            <w:pPr>
              <w:ind w:left="74"/>
              <w:jc w:val="center"/>
              <w:rPr>
                <w:b/>
                <w:bCs/>
                <w:color w:val="000000"/>
              </w:rPr>
            </w:pPr>
            <w:r w:rsidRPr="001B14F6">
              <w:rPr>
                <w:b/>
                <w:bCs/>
                <w:color w:val="000000"/>
              </w:rPr>
              <w:t>Код и структу</w:t>
            </w:r>
            <w:r w:rsidRPr="001B14F6">
              <w:rPr>
                <w:b/>
                <w:bCs/>
                <w:color w:val="000000"/>
              </w:rPr>
              <w:t>р</w:t>
            </w:r>
            <w:r w:rsidRPr="001B14F6">
              <w:rPr>
                <w:b/>
                <w:bCs/>
                <w:color w:val="000000"/>
              </w:rPr>
              <w:t>ный элемент ко</w:t>
            </w:r>
            <w:r w:rsidRPr="001B14F6">
              <w:rPr>
                <w:b/>
                <w:bCs/>
                <w:color w:val="000000"/>
              </w:rPr>
              <w:t>м</w:t>
            </w:r>
            <w:r w:rsidRPr="001B14F6">
              <w:rPr>
                <w:b/>
                <w:bCs/>
                <w:color w:val="000000"/>
              </w:rPr>
              <w:t>петенции</w:t>
            </w:r>
          </w:p>
        </w:tc>
      </w:tr>
      <w:tr w:rsidR="00512639" w:rsidRPr="001B14F6" w:rsidTr="00A27F8E">
        <w:trPr>
          <w:trHeight w:val="20"/>
        </w:trPr>
        <w:tc>
          <w:tcPr>
            <w:tcW w:w="1335" w:type="pct"/>
            <w:vMerge/>
            <w:hideMark/>
          </w:tcPr>
          <w:p w:rsidR="00512639" w:rsidRPr="001B14F6" w:rsidRDefault="00512639" w:rsidP="00A27F8E">
            <w:pPr>
              <w:rPr>
                <w:b/>
                <w:bCs/>
                <w:color w:val="000000"/>
              </w:rPr>
            </w:pPr>
          </w:p>
        </w:tc>
        <w:tc>
          <w:tcPr>
            <w:tcW w:w="161" w:type="pct"/>
            <w:vMerge/>
            <w:hideMark/>
          </w:tcPr>
          <w:p w:rsidR="00512639" w:rsidRPr="001B14F6" w:rsidRDefault="00512639" w:rsidP="00A27F8E">
            <w:pPr>
              <w:rPr>
                <w:b/>
                <w:bCs/>
                <w:color w:val="000000"/>
              </w:rPr>
            </w:pPr>
          </w:p>
        </w:tc>
        <w:tc>
          <w:tcPr>
            <w:tcW w:w="226" w:type="pct"/>
            <w:hideMark/>
          </w:tcPr>
          <w:p w:rsidR="00512639" w:rsidRPr="001B14F6" w:rsidRDefault="00512639" w:rsidP="00A27F8E">
            <w:pPr>
              <w:jc w:val="center"/>
              <w:rPr>
                <w:b/>
                <w:bCs/>
                <w:color w:val="000000"/>
              </w:rPr>
            </w:pPr>
            <w:r w:rsidRPr="001B14F6">
              <w:rPr>
                <w:b/>
                <w:bCs/>
                <w:color w:val="000000"/>
              </w:rPr>
              <w:t>Л</w:t>
            </w:r>
          </w:p>
        </w:tc>
        <w:tc>
          <w:tcPr>
            <w:tcW w:w="261" w:type="pct"/>
            <w:hideMark/>
          </w:tcPr>
          <w:p w:rsidR="00512639" w:rsidRPr="001B14F6" w:rsidRDefault="00512639" w:rsidP="00A27F8E">
            <w:pPr>
              <w:jc w:val="center"/>
              <w:rPr>
                <w:b/>
                <w:bCs/>
                <w:color w:val="000000"/>
              </w:rPr>
            </w:pPr>
            <w:r w:rsidRPr="001B14F6">
              <w:rPr>
                <w:b/>
                <w:bCs/>
                <w:color w:val="000000"/>
              </w:rPr>
              <w:t>ПЗ</w:t>
            </w:r>
          </w:p>
        </w:tc>
        <w:tc>
          <w:tcPr>
            <w:tcW w:w="417" w:type="pct"/>
            <w:vMerge/>
            <w:hideMark/>
          </w:tcPr>
          <w:p w:rsidR="00512639" w:rsidRPr="001B14F6" w:rsidRDefault="00512639" w:rsidP="00A27F8E">
            <w:pPr>
              <w:jc w:val="center"/>
              <w:rPr>
                <w:b/>
                <w:bCs/>
                <w:color w:val="000000"/>
              </w:rPr>
            </w:pPr>
          </w:p>
        </w:tc>
        <w:tc>
          <w:tcPr>
            <w:tcW w:w="1431" w:type="pct"/>
            <w:vMerge/>
            <w:tcBorders>
              <w:right w:val="single" w:sz="4" w:space="0" w:color="auto"/>
            </w:tcBorders>
            <w:vAlign w:val="center"/>
          </w:tcPr>
          <w:p w:rsidR="00512639" w:rsidRPr="001B14F6" w:rsidRDefault="00512639" w:rsidP="00A27F8E">
            <w:pPr>
              <w:jc w:val="center"/>
              <w:rPr>
                <w:b/>
                <w:bCs/>
                <w:color w:val="000000"/>
              </w:rPr>
            </w:pPr>
          </w:p>
        </w:tc>
        <w:tc>
          <w:tcPr>
            <w:tcW w:w="806" w:type="pct"/>
            <w:vMerge/>
            <w:tcBorders>
              <w:top w:val="single" w:sz="4" w:space="0" w:color="auto"/>
              <w:left w:val="single" w:sz="4" w:space="0" w:color="auto"/>
              <w:bottom w:val="single" w:sz="4" w:space="0" w:color="auto"/>
              <w:right w:val="single" w:sz="4" w:space="0" w:color="auto"/>
            </w:tcBorders>
            <w:hideMark/>
          </w:tcPr>
          <w:p w:rsidR="00512639" w:rsidRPr="001B14F6" w:rsidRDefault="00512639" w:rsidP="00A27F8E">
            <w:pPr>
              <w:rPr>
                <w:b/>
                <w:bCs/>
                <w:color w:val="000000"/>
              </w:rPr>
            </w:pPr>
          </w:p>
        </w:tc>
        <w:tc>
          <w:tcPr>
            <w:tcW w:w="363" w:type="pct"/>
            <w:vMerge/>
            <w:tcBorders>
              <w:top w:val="single" w:sz="4" w:space="0" w:color="auto"/>
              <w:left w:val="single" w:sz="4" w:space="0" w:color="auto"/>
              <w:bottom w:val="single" w:sz="4" w:space="0" w:color="auto"/>
              <w:right w:val="single" w:sz="4" w:space="0" w:color="auto"/>
            </w:tcBorders>
            <w:hideMark/>
          </w:tcPr>
          <w:p w:rsidR="00512639" w:rsidRPr="001B14F6" w:rsidRDefault="00512639" w:rsidP="00A27F8E">
            <w:pPr>
              <w:rPr>
                <w:b/>
                <w:bCs/>
                <w:color w:val="000000"/>
              </w:rPr>
            </w:pPr>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Модуль 1 Общие вопросы информ</w:t>
            </w:r>
            <w:r w:rsidRPr="001B14F6">
              <w:rPr>
                <w:b/>
                <w:bCs/>
                <w:color w:val="000000"/>
              </w:rPr>
              <w:t>а</w:t>
            </w:r>
            <w:r w:rsidRPr="001B14F6">
              <w:rPr>
                <w:b/>
                <w:bCs/>
                <w:color w:val="000000"/>
              </w:rPr>
              <w:t>тики</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ind w:left="-161" w:right="-104"/>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tcBorders>
              <w:top w:val="single" w:sz="4" w:space="0" w:color="auto"/>
              <w:right w:val="single" w:sz="4" w:space="0" w:color="auto"/>
            </w:tcBorders>
            <w:noWrap/>
            <w:vAlign w:val="center"/>
            <w:hideMark/>
          </w:tcPr>
          <w:p w:rsidR="00512639" w:rsidRPr="001B14F6" w:rsidRDefault="00512639" w:rsidP="00A27F8E">
            <w:pPr>
              <w:jc w:val="center"/>
              <w:rPr>
                <w:color w:val="000000"/>
              </w:rPr>
            </w:pPr>
          </w:p>
        </w:tc>
        <w:tc>
          <w:tcPr>
            <w:tcW w:w="363" w:type="pct"/>
            <w:tcBorders>
              <w:top w:val="single" w:sz="4" w:space="0" w:color="auto"/>
              <w:left w:val="single" w:sz="4" w:space="0" w:color="auto"/>
              <w:bottom w:val="single" w:sz="4" w:space="0" w:color="auto"/>
              <w:right w:val="single" w:sz="4" w:space="0" w:color="auto"/>
            </w:tcBorders>
            <w:vAlign w:val="center"/>
            <w:hideMark/>
          </w:tcPr>
          <w:p w:rsidR="00512639" w:rsidRPr="001B14F6" w:rsidRDefault="00512639" w:rsidP="00A27F8E">
            <w:pPr>
              <w:ind w:left="74"/>
              <w:jc w:val="center"/>
              <w:rPr>
                <w:b/>
                <w:bCs/>
                <w:color w:val="000000"/>
              </w:rPr>
            </w:pPr>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1.1. </w:t>
            </w:r>
            <w:r w:rsidRPr="001B14F6">
              <w:rPr>
                <w:color w:val="000000"/>
              </w:rPr>
              <w:t>Технические средства реал</w:t>
            </w:r>
            <w:r w:rsidRPr="001B14F6">
              <w:rPr>
                <w:color w:val="000000"/>
              </w:rPr>
              <w:t>и</w:t>
            </w:r>
            <w:r w:rsidRPr="001B14F6">
              <w:rPr>
                <w:color w:val="000000"/>
              </w:rPr>
              <w:t>зации информационных процессов</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161" w:right="-104"/>
              <w:jc w:val="center"/>
              <w:rPr>
                <w:b/>
                <w:bCs/>
                <w:color w:val="000000"/>
              </w:rPr>
            </w:pPr>
            <w:r>
              <w:rPr>
                <w:b/>
                <w:bCs/>
                <w:color w:val="000000"/>
              </w:rPr>
              <w:t>1,5</w:t>
            </w:r>
          </w:p>
        </w:tc>
        <w:tc>
          <w:tcPr>
            <w:tcW w:w="261" w:type="pct"/>
            <w:hideMark/>
          </w:tcPr>
          <w:p w:rsidR="00512639" w:rsidRPr="001B14F6" w:rsidRDefault="00512639" w:rsidP="00A27F8E">
            <w:pPr>
              <w:jc w:val="center"/>
              <w:rPr>
                <w:b/>
                <w:bCs/>
                <w:color w:val="000000"/>
              </w:rPr>
            </w:pPr>
            <w:r w:rsidRPr="001B14F6">
              <w:rPr>
                <w:b/>
                <w:bCs/>
                <w:color w:val="000000"/>
              </w:rPr>
              <w:t> </w:t>
            </w:r>
          </w:p>
        </w:tc>
        <w:tc>
          <w:tcPr>
            <w:tcW w:w="417" w:type="pct"/>
            <w:hideMark/>
          </w:tcPr>
          <w:p w:rsidR="00512639" w:rsidRPr="001B14F6" w:rsidRDefault="00512639" w:rsidP="00A27F8E">
            <w:pPr>
              <w:jc w:val="center"/>
              <w:rPr>
                <w:b/>
                <w:bCs/>
                <w:color w:val="000000"/>
              </w:rPr>
            </w:pPr>
            <w:r w:rsidRPr="001B14F6">
              <w:rPr>
                <w:b/>
                <w:bCs/>
                <w:color w:val="000000"/>
              </w:rPr>
              <w:t>1</w:t>
            </w:r>
          </w:p>
        </w:tc>
        <w:tc>
          <w:tcPr>
            <w:tcW w:w="1431" w:type="pct"/>
            <w:vAlign w:val="center"/>
          </w:tcPr>
          <w:p w:rsidR="00512639" w:rsidRPr="00A525B3" w:rsidRDefault="00512639" w:rsidP="00A27F8E">
            <w:pPr>
              <w:jc w:val="cente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xml:space="preserve">. Подготовка тематического  реферата. </w:t>
            </w:r>
          </w:p>
        </w:tc>
        <w:tc>
          <w:tcPr>
            <w:tcW w:w="806" w:type="pct"/>
            <w:noWrap/>
            <w:vAlign w:val="center"/>
            <w:hideMark/>
          </w:tcPr>
          <w:p w:rsidR="00512639" w:rsidRPr="001B14F6" w:rsidRDefault="00512639" w:rsidP="00A27F8E">
            <w:pPr>
              <w:jc w:val="center"/>
              <w:rPr>
                <w:color w:val="000000"/>
              </w:rPr>
            </w:pPr>
            <w:r w:rsidRPr="00C3097A">
              <w:rPr>
                <w:b/>
                <w:color w:val="000000" w:themeColor="text1"/>
              </w:rPr>
              <w:t>Реферат.</w:t>
            </w:r>
            <w:r>
              <w:rPr>
                <w:color w:val="000000"/>
              </w:rPr>
              <w:t xml:space="preserve"> </w:t>
            </w:r>
          </w:p>
        </w:tc>
        <w:tc>
          <w:tcPr>
            <w:tcW w:w="363" w:type="pct"/>
            <w:tcBorders>
              <w:top w:val="single" w:sz="4" w:space="0" w:color="auto"/>
            </w:tcBorders>
            <w:vAlign w:val="center"/>
            <w:hideMark/>
          </w:tcPr>
          <w:p w:rsidR="00512639" w:rsidRPr="001B7964" w:rsidRDefault="001B7964" w:rsidP="00A27F8E">
            <w:pPr>
              <w:jc w:val="center"/>
              <w:rPr>
                <w:bCs/>
                <w:color w:val="000000"/>
                <w:highlight w:val="yellow"/>
              </w:rPr>
            </w:pPr>
            <w:r w:rsidRPr="001B7964">
              <w:t>ОПК-4</w:t>
            </w:r>
            <w:r>
              <w:t xml:space="preserve"> </w:t>
            </w:r>
            <w:proofErr w:type="spellStart"/>
            <w:r>
              <w:t>зу</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1.2. </w:t>
            </w:r>
            <w:r w:rsidRPr="001B14F6">
              <w:rPr>
                <w:color w:val="000000"/>
              </w:rPr>
              <w:t>Общая характеристика пр</w:t>
            </w:r>
            <w:r w:rsidRPr="001B14F6">
              <w:rPr>
                <w:color w:val="000000"/>
              </w:rPr>
              <w:t>о</w:t>
            </w:r>
            <w:r w:rsidRPr="001B14F6">
              <w:rPr>
                <w:color w:val="000000"/>
              </w:rPr>
              <w:t>цесса сбора, передачи, обработки и н</w:t>
            </w:r>
            <w:r w:rsidRPr="001B14F6">
              <w:rPr>
                <w:color w:val="000000"/>
              </w:rPr>
              <w:t>а</w:t>
            </w:r>
            <w:r w:rsidRPr="001B14F6">
              <w:rPr>
                <w:color w:val="000000"/>
              </w:rPr>
              <w:t xml:space="preserve">копления информации. </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sidRPr="001B14F6">
              <w:rPr>
                <w:b/>
                <w:bCs/>
                <w:color w:val="000000"/>
              </w:rPr>
              <w:t>0,5</w:t>
            </w:r>
          </w:p>
        </w:tc>
        <w:tc>
          <w:tcPr>
            <w:tcW w:w="261" w:type="pct"/>
            <w:hideMark/>
          </w:tcPr>
          <w:p w:rsidR="00512639" w:rsidRPr="001B14F6" w:rsidRDefault="00512639" w:rsidP="00A27F8E">
            <w:pPr>
              <w:jc w:val="center"/>
              <w:rPr>
                <w:b/>
                <w:bCs/>
                <w:color w:val="000000"/>
              </w:rPr>
            </w:pPr>
            <w:r>
              <w:rPr>
                <w:b/>
                <w:bCs/>
                <w:color w:val="000000"/>
              </w:rPr>
              <w:t>2</w:t>
            </w:r>
            <w:r w:rsidRPr="001B14F6">
              <w:rPr>
                <w:b/>
                <w:bCs/>
                <w:color w:val="000000"/>
              </w:rPr>
              <w:t> </w:t>
            </w:r>
          </w:p>
        </w:tc>
        <w:tc>
          <w:tcPr>
            <w:tcW w:w="417" w:type="pct"/>
            <w:hideMark/>
          </w:tcPr>
          <w:p w:rsidR="00512639" w:rsidRPr="001B14F6" w:rsidRDefault="00512639" w:rsidP="00A27F8E">
            <w:pPr>
              <w:jc w:val="center"/>
              <w:rPr>
                <w:b/>
                <w:bCs/>
                <w:color w:val="000000"/>
              </w:rPr>
            </w:pPr>
            <w:r w:rsidRPr="001B14F6">
              <w:rPr>
                <w:b/>
                <w:bCs/>
                <w:color w:val="000000"/>
              </w:rPr>
              <w:t>1</w:t>
            </w:r>
          </w:p>
        </w:tc>
        <w:tc>
          <w:tcPr>
            <w:tcW w:w="1431" w:type="pct"/>
            <w:vAlign w:val="center"/>
          </w:tcPr>
          <w:p w:rsidR="00512639" w:rsidRPr="00A525B3" w:rsidRDefault="00512639" w:rsidP="00A27F8E">
            <w:pPr>
              <w:jc w:val="cente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w:t>
            </w:r>
          </w:p>
        </w:tc>
        <w:tc>
          <w:tcPr>
            <w:tcW w:w="806" w:type="pct"/>
            <w:noWrap/>
            <w:vAlign w:val="center"/>
            <w:hideMark/>
          </w:tcPr>
          <w:p w:rsidR="00512639" w:rsidRPr="00C3097A" w:rsidRDefault="00512639" w:rsidP="00A27F8E">
            <w:pPr>
              <w:widowControl/>
              <w:autoSpaceDE/>
              <w:autoSpaceDN/>
              <w:adjustRightInd/>
              <w:jc w:val="center"/>
              <w:rPr>
                <w:b/>
                <w:color w:val="000000"/>
              </w:rPr>
            </w:pPr>
            <w:r w:rsidRPr="00C3097A">
              <w:rPr>
                <w:b/>
                <w:color w:val="000000"/>
              </w:rPr>
              <w:t>Реферат</w:t>
            </w:r>
            <w:r>
              <w:rPr>
                <w:b/>
                <w:color w:val="000000"/>
              </w:rPr>
              <w:t>.</w:t>
            </w:r>
            <w:r w:rsidRPr="002815CD">
              <w:rPr>
                <w:b/>
                <w:color w:val="000000"/>
                <w:sz w:val="22"/>
                <w:szCs w:val="22"/>
              </w:rPr>
              <w:t xml:space="preserve"> ИДЗ</w:t>
            </w:r>
          </w:p>
        </w:tc>
        <w:tc>
          <w:tcPr>
            <w:tcW w:w="363" w:type="pct"/>
            <w:vAlign w:val="center"/>
            <w:hideMark/>
          </w:tcPr>
          <w:p w:rsidR="00512639" w:rsidRPr="0076533F" w:rsidRDefault="001B7964" w:rsidP="00A27F8E">
            <w:pPr>
              <w:jc w:val="center"/>
              <w:rPr>
                <w:b/>
                <w:bCs/>
                <w:color w:val="000000"/>
              </w:rPr>
            </w:pPr>
            <w:r w:rsidRPr="001B7964">
              <w:t>ОПК-4</w:t>
            </w:r>
            <w:r>
              <w:t xml:space="preserve">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Модуль 2 Системное и прикладное программное обеспечение</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ind w:left="-20" w:right="-104"/>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noWrap/>
            <w:vAlign w:val="center"/>
            <w:hideMark/>
          </w:tcPr>
          <w:p w:rsidR="00512639" w:rsidRDefault="00512639" w:rsidP="00A27F8E">
            <w:pPr>
              <w:widowControl/>
              <w:autoSpaceDE/>
              <w:autoSpaceDN/>
              <w:adjustRightInd/>
              <w:jc w:val="center"/>
              <w:rPr>
                <w:b/>
                <w:color w:val="000000"/>
                <w:sz w:val="22"/>
                <w:szCs w:val="22"/>
              </w:rPr>
            </w:pPr>
          </w:p>
        </w:tc>
        <w:tc>
          <w:tcPr>
            <w:tcW w:w="363" w:type="pct"/>
            <w:vAlign w:val="center"/>
            <w:hideMark/>
          </w:tcPr>
          <w:p w:rsidR="00512639" w:rsidRPr="00B40B98" w:rsidRDefault="00512639" w:rsidP="00A27F8E">
            <w:pPr>
              <w:jc w:val="center"/>
              <w:rPr>
                <w:b/>
                <w:bCs/>
                <w:color w:val="000000"/>
                <w:highlight w:val="yellow"/>
              </w:rPr>
            </w:pPr>
          </w:p>
        </w:tc>
      </w:tr>
      <w:tr w:rsidR="00512639" w:rsidRPr="0076533F"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2.1. </w:t>
            </w:r>
            <w:r w:rsidRPr="001B14F6">
              <w:rPr>
                <w:color w:val="000000"/>
              </w:rPr>
              <w:t xml:space="preserve">Современные операционные системы </w:t>
            </w:r>
            <w:proofErr w:type="spellStart"/>
            <w:r w:rsidRPr="001B14F6">
              <w:rPr>
                <w:color w:val="000000"/>
              </w:rPr>
              <w:t>Windows</w:t>
            </w:r>
            <w:proofErr w:type="spellEnd"/>
            <w:r w:rsidRPr="001B14F6">
              <w:rPr>
                <w:color w:val="000000"/>
              </w:rPr>
              <w:t xml:space="preserve">, </w:t>
            </w:r>
            <w:proofErr w:type="spellStart"/>
            <w:r w:rsidRPr="001B14F6">
              <w:rPr>
                <w:color w:val="000000"/>
              </w:rPr>
              <w:t>Linux</w:t>
            </w:r>
            <w:proofErr w:type="spellEnd"/>
            <w:r w:rsidRPr="001B14F6">
              <w:rPr>
                <w:color w:val="000000"/>
              </w:rPr>
              <w:t>. Сравнител</w:t>
            </w:r>
            <w:r w:rsidRPr="001B14F6">
              <w:rPr>
                <w:color w:val="000000"/>
              </w:rPr>
              <w:t>ь</w:t>
            </w:r>
            <w:r w:rsidRPr="001B14F6">
              <w:rPr>
                <w:color w:val="000000"/>
              </w:rPr>
              <w:t>ный анализ, технологии работы. Пон</w:t>
            </w:r>
            <w:r w:rsidRPr="001B14F6">
              <w:rPr>
                <w:color w:val="000000"/>
              </w:rPr>
              <w:t>я</w:t>
            </w:r>
            <w:r w:rsidRPr="001B14F6">
              <w:rPr>
                <w:color w:val="000000"/>
              </w:rPr>
              <w:t>тие о системном администрировании</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sidRPr="001B14F6">
              <w:rPr>
                <w:b/>
                <w:bCs/>
                <w:color w:val="000000"/>
              </w:rPr>
              <w:t>0,</w:t>
            </w:r>
            <w:r>
              <w:rPr>
                <w:b/>
                <w:bCs/>
                <w:color w:val="000000"/>
              </w:rPr>
              <w:t>3</w:t>
            </w:r>
          </w:p>
        </w:tc>
        <w:tc>
          <w:tcPr>
            <w:tcW w:w="261" w:type="pct"/>
            <w:hideMark/>
          </w:tcPr>
          <w:p w:rsidR="00512639" w:rsidRPr="001B14F6" w:rsidRDefault="00512639" w:rsidP="00A27F8E">
            <w:pPr>
              <w:jc w:val="center"/>
              <w:rPr>
                <w:b/>
                <w:bCs/>
                <w:color w:val="000000"/>
              </w:rPr>
            </w:pPr>
          </w:p>
        </w:tc>
        <w:tc>
          <w:tcPr>
            <w:tcW w:w="417" w:type="pct"/>
            <w:hideMark/>
          </w:tcPr>
          <w:p w:rsidR="00512639" w:rsidRPr="001B14F6" w:rsidRDefault="00512639" w:rsidP="00A27F8E">
            <w:pPr>
              <w:jc w:val="center"/>
              <w:rPr>
                <w:b/>
                <w:bCs/>
                <w:color w:val="000000"/>
              </w:rPr>
            </w:pPr>
            <w:r w:rsidRPr="001B14F6">
              <w:rPr>
                <w:b/>
                <w:bCs/>
                <w:color w:val="000000"/>
              </w:rPr>
              <w:t>1</w:t>
            </w:r>
          </w:p>
        </w:tc>
        <w:tc>
          <w:tcPr>
            <w:tcW w:w="1431" w:type="pct"/>
            <w:vAlign w:val="center"/>
          </w:tcPr>
          <w:p w:rsidR="00512639" w:rsidRPr="00A525B3" w:rsidRDefault="00512639" w:rsidP="00A27F8E">
            <w:pPr>
              <w:jc w:val="cente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w:t>
            </w:r>
          </w:p>
        </w:tc>
        <w:tc>
          <w:tcPr>
            <w:tcW w:w="806" w:type="pct"/>
            <w:noWrap/>
            <w:vAlign w:val="center"/>
            <w:hideMark/>
          </w:tcPr>
          <w:p w:rsidR="00512639" w:rsidRPr="00C3097A" w:rsidRDefault="00512639" w:rsidP="00A27F8E">
            <w:pPr>
              <w:widowControl/>
              <w:autoSpaceDE/>
              <w:autoSpaceDN/>
              <w:adjustRightInd/>
              <w:jc w:val="center"/>
              <w:rPr>
                <w:b/>
                <w:color w:val="000000"/>
              </w:rPr>
            </w:pPr>
            <w:r w:rsidRPr="00C3097A">
              <w:rPr>
                <w:b/>
                <w:color w:val="000000"/>
              </w:rPr>
              <w:t>Реферат</w:t>
            </w:r>
          </w:p>
        </w:tc>
        <w:tc>
          <w:tcPr>
            <w:tcW w:w="363" w:type="pct"/>
            <w:vAlign w:val="center"/>
            <w:hideMark/>
          </w:tcPr>
          <w:p w:rsidR="00512639" w:rsidRPr="0076533F" w:rsidRDefault="001B7964" w:rsidP="00A27F8E">
            <w:pPr>
              <w:jc w:val="center"/>
              <w:rPr>
                <w:b/>
                <w:bCs/>
                <w:color w:val="000000"/>
              </w:rPr>
            </w:pPr>
            <w:r w:rsidRPr="001B7964">
              <w:t>ОПК-4</w:t>
            </w:r>
            <w:r>
              <w:t xml:space="preserve"> </w:t>
            </w:r>
            <w:proofErr w:type="spellStart"/>
            <w:r>
              <w:t>зув</w:t>
            </w:r>
            <w:proofErr w:type="spellEnd"/>
          </w:p>
        </w:tc>
      </w:tr>
      <w:tr w:rsidR="00512639" w:rsidRPr="0076533F"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2.2. </w:t>
            </w:r>
            <w:r w:rsidRPr="001B14F6">
              <w:rPr>
                <w:color w:val="000000"/>
              </w:rPr>
              <w:t>Прикладное программное обеспечение</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Pr>
                <w:b/>
                <w:bCs/>
                <w:color w:val="000000"/>
              </w:rPr>
              <w:t>0,2</w:t>
            </w:r>
          </w:p>
        </w:tc>
        <w:tc>
          <w:tcPr>
            <w:tcW w:w="261" w:type="pct"/>
            <w:hideMark/>
          </w:tcPr>
          <w:p w:rsidR="00512639" w:rsidRPr="001B14F6" w:rsidRDefault="00512639" w:rsidP="00A27F8E">
            <w:pPr>
              <w:jc w:val="center"/>
              <w:rPr>
                <w:b/>
                <w:bCs/>
                <w:color w:val="000000"/>
              </w:rPr>
            </w:pPr>
            <w:r>
              <w:rPr>
                <w:b/>
                <w:bCs/>
                <w:color w:val="000000"/>
              </w:rPr>
              <w:t>2</w:t>
            </w:r>
          </w:p>
        </w:tc>
        <w:tc>
          <w:tcPr>
            <w:tcW w:w="417" w:type="pct"/>
            <w:hideMark/>
          </w:tcPr>
          <w:p w:rsidR="00512639" w:rsidRPr="001B14F6" w:rsidRDefault="00512639" w:rsidP="00A27F8E">
            <w:pPr>
              <w:jc w:val="center"/>
              <w:rPr>
                <w:b/>
                <w:bCs/>
                <w:color w:val="000000"/>
              </w:rPr>
            </w:pPr>
            <w:r w:rsidRPr="001B14F6">
              <w:rPr>
                <w:b/>
                <w:bCs/>
                <w:color w:val="000000"/>
              </w:rPr>
              <w:t>1</w:t>
            </w:r>
          </w:p>
        </w:tc>
        <w:tc>
          <w:tcPr>
            <w:tcW w:w="1431" w:type="pct"/>
            <w:vAlign w:val="center"/>
          </w:tcPr>
          <w:p w:rsidR="00512639" w:rsidRPr="00A525B3" w:rsidRDefault="00512639" w:rsidP="00A27F8E">
            <w:pPr>
              <w:jc w:val="cente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 Подготовка к компьютерному тестированию.</w:t>
            </w:r>
          </w:p>
        </w:tc>
        <w:tc>
          <w:tcPr>
            <w:tcW w:w="806" w:type="pct"/>
            <w:noWrap/>
            <w:vAlign w:val="center"/>
            <w:hideMark/>
          </w:tcPr>
          <w:p w:rsidR="00512639" w:rsidRPr="002815CD" w:rsidRDefault="00512639" w:rsidP="00A27F8E">
            <w:pPr>
              <w:widowControl/>
              <w:autoSpaceDE/>
              <w:autoSpaceDN/>
              <w:adjustRightInd/>
              <w:jc w:val="center"/>
              <w:rPr>
                <w:b/>
                <w:color w:val="000000"/>
                <w:sz w:val="22"/>
                <w:szCs w:val="22"/>
              </w:rPr>
            </w:pPr>
            <w:r w:rsidRPr="002815CD">
              <w:rPr>
                <w:b/>
                <w:color w:val="000000"/>
                <w:sz w:val="22"/>
                <w:szCs w:val="22"/>
              </w:rPr>
              <w:t>ИДЗ</w:t>
            </w:r>
          </w:p>
        </w:tc>
        <w:tc>
          <w:tcPr>
            <w:tcW w:w="363" w:type="pct"/>
            <w:vAlign w:val="center"/>
            <w:hideMark/>
          </w:tcPr>
          <w:p w:rsidR="00512639" w:rsidRPr="0076533F" w:rsidRDefault="001B7964" w:rsidP="001B7964">
            <w:pPr>
              <w:jc w:val="center"/>
              <w:rPr>
                <w:b/>
                <w:bCs/>
                <w:color w:val="000000"/>
              </w:rPr>
            </w:pPr>
            <w:r w:rsidRPr="001B7964">
              <w:t>ОПК-</w:t>
            </w:r>
            <w:r>
              <w:t xml:space="preserve">5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Pr>
                <w:b/>
                <w:bCs/>
                <w:color w:val="000000"/>
              </w:rPr>
              <w:t>Модуль 3</w:t>
            </w:r>
            <w:r w:rsidRPr="001B14F6">
              <w:rPr>
                <w:b/>
                <w:bCs/>
                <w:color w:val="000000"/>
              </w:rPr>
              <w:t xml:space="preserve"> Программные средства реализации информационных пр</w:t>
            </w:r>
            <w:r w:rsidRPr="001B14F6">
              <w:rPr>
                <w:b/>
                <w:bCs/>
                <w:color w:val="000000"/>
              </w:rPr>
              <w:t>о</w:t>
            </w:r>
            <w:r w:rsidRPr="001B14F6">
              <w:rPr>
                <w:b/>
                <w:bCs/>
                <w:color w:val="000000"/>
              </w:rPr>
              <w:t>цессов</w:t>
            </w:r>
          </w:p>
        </w:tc>
        <w:tc>
          <w:tcPr>
            <w:tcW w:w="161" w:type="pct"/>
            <w:hideMark/>
          </w:tcPr>
          <w:p w:rsidR="00512639" w:rsidRPr="001B14F6" w:rsidRDefault="00512639" w:rsidP="00A27F8E">
            <w:pPr>
              <w:jc w:val="center"/>
              <w:rPr>
                <w:b/>
                <w:bCs/>
                <w:color w:val="000000"/>
              </w:rPr>
            </w:pPr>
          </w:p>
        </w:tc>
        <w:tc>
          <w:tcPr>
            <w:tcW w:w="226" w:type="pct"/>
            <w:hideMark/>
          </w:tcPr>
          <w:p w:rsidR="00512639" w:rsidRPr="001B14F6" w:rsidRDefault="00512639" w:rsidP="00A27F8E">
            <w:pPr>
              <w:ind w:left="-20" w:right="-104"/>
              <w:jc w:val="center"/>
              <w:rPr>
                <w:b/>
                <w:bCs/>
                <w:color w:val="000000"/>
              </w:rPr>
            </w:pPr>
          </w:p>
        </w:tc>
        <w:tc>
          <w:tcPr>
            <w:tcW w:w="261" w:type="pct"/>
            <w:hideMark/>
          </w:tcPr>
          <w:p w:rsidR="00512639" w:rsidRPr="001B14F6" w:rsidRDefault="00512639" w:rsidP="00A27F8E">
            <w:pPr>
              <w:jc w:val="center"/>
              <w:rPr>
                <w:b/>
                <w:bCs/>
                <w:color w:val="000000"/>
              </w:rPr>
            </w:pPr>
          </w:p>
        </w:tc>
        <w:tc>
          <w:tcPr>
            <w:tcW w:w="417" w:type="pct"/>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noWrap/>
            <w:vAlign w:val="center"/>
            <w:hideMark/>
          </w:tcPr>
          <w:p w:rsidR="00512639" w:rsidRPr="002815CD" w:rsidRDefault="00512639" w:rsidP="00A27F8E">
            <w:pPr>
              <w:widowControl/>
              <w:autoSpaceDE/>
              <w:autoSpaceDN/>
              <w:adjustRightInd/>
              <w:jc w:val="center"/>
              <w:rPr>
                <w:b/>
                <w:color w:val="000000"/>
                <w:sz w:val="22"/>
                <w:szCs w:val="22"/>
              </w:rPr>
            </w:pPr>
          </w:p>
        </w:tc>
        <w:tc>
          <w:tcPr>
            <w:tcW w:w="363" w:type="pct"/>
            <w:vAlign w:val="center"/>
            <w:hideMark/>
          </w:tcPr>
          <w:p w:rsidR="00512639" w:rsidRPr="00B40B98" w:rsidRDefault="00512639" w:rsidP="00A27F8E">
            <w:pPr>
              <w:jc w:val="center"/>
              <w:rPr>
                <w:b/>
                <w:bCs/>
                <w:color w:val="000000"/>
                <w:highlight w:val="yellow"/>
              </w:rPr>
            </w:pPr>
          </w:p>
        </w:tc>
      </w:tr>
      <w:tr w:rsidR="00512639" w:rsidRPr="001B14F6" w:rsidTr="00A27F8E">
        <w:trPr>
          <w:trHeight w:val="20"/>
        </w:trPr>
        <w:tc>
          <w:tcPr>
            <w:tcW w:w="1335" w:type="pct"/>
            <w:hideMark/>
          </w:tcPr>
          <w:p w:rsidR="00512639" w:rsidRPr="001B14F6" w:rsidRDefault="00512639" w:rsidP="00A27F8E">
            <w:pPr>
              <w:rPr>
                <w:b/>
                <w:bCs/>
                <w:color w:val="000000"/>
              </w:rPr>
            </w:pPr>
            <w:r>
              <w:rPr>
                <w:b/>
                <w:bCs/>
                <w:color w:val="000000"/>
              </w:rPr>
              <w:t>Тема 3</w:t>
            </w:r>
            <w:r w:rsidRPr="001B14F6">
              <w:rPr>
                <w:b/>
                <w:bCs/>
                <w:color w:val="000000"/>
              </w:rPr>
              <w:t xml:space="preserve">.1. </w:t>
            </w:r>
            <w:r w:rsidRPr="001B14F6">
              <w:rPr>
                <w:color w:val="000000"/>
              </w:rPr>
              <w:t>Средства представления и приемы обработки текстовой инфо</w:t>
            </w:r>
            <w:r w:rsidRPr="001B14F6">
              <w:rPr>
                <w:color w:val="000000"/>
              </w:rPr>
              <w:t>р</w:t>
            </w:r>
            <w:r w:rsidRPr="001B14F6">
              <w:rPr>
                <w:color w:val="000000"/>
              </w:rPr>
              <w:t>мации в современных офисных пр</w:t>
            </w:r>
            <w:r w:rsidRPr="001B14F6">
              <w:rPr>
                <w:color w:val="000000"/>
              </w:rPr>
              <w:t>и</w:t>
            </w:r>
            <w:r w:rsidRPr="001B14F6">
              <w:rPr>
                <w:color w:val="000000"/>
              </w:rPr>
              <w:t xml:space="preserve">ложениях </w:t>
            </w:r>
            <w:proofErr w:type="spellStart"/>
            <w:r w:rsidRPr="001B14F6">
              <w:rPr>
                <w:color w:val="000000"/>
              </w:rPr>
              <w:t>Microsoft</w:t>
            </w:r>
            <w:proofErr w:type="spellEnd"/>
            <w:r w:rsidRPr="001B14F6">
              <w:rPr>
                <w:b/>
                <w:bCs/>
                <w:color w:val="000000"/>
              </w:rPr>
              <w:t xml:space="preserve"> </w:t>
            </w:r>
            <w:proofErr w:type="spellStart"/>
            <w:r w:rsidRPr="001B14F6">
              <w:rPr>
                <w:color w:val="000000"/>
              </w:rPr>
              <w:t>Word</w:t>
            </w:r>
            <w:proofErr w:type="spellEnd"/>
            <w:r w:rsidRPr="001B14F6">
              <w:rPr>
                <w:color w:val="000000"/>
              </w:rPr>
              <w:t xml:space="preserve">, </w:t>
            </w:r>
            <w:proofErr w:type="spellStart"/>
            <w:r w:rsidRPr="001B14F6">
              <w:rPr>
                <w:color w:val="000000"/>
              </w:rPr>
              <w:t>OpenOffice</w:t>
            </w:r>
            <w:proofErr w:type="spellEnd"/>
            <w:r w:rsidRPr="001B14F6">
              <w:rPr>
                <w:color w:val="000000"/>
              </w:rPr>
              <w:t xml:space="preserve"> </w:t>
            </w:r>
            <w:proofErr w:type="spellStart"/>
            <w:r w:rsidRPr="001B14F6">
              <w:rPr>
                <w:color w:val="000000"/>
              </w:rPr>
              <w:t>Writer</w:t>
            </w:r>
            <w:proofErr w:type="spellEnd"/>
            <w:r w:rsidRPr="001B14F6">
              <w:rPr>
                <w:color w:val="000000"/>
              </w:rPr>
              <w:t>.</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Pr>
                <w:b/>
                <w:bCs/>
                <w:color w:val="000000"/>
              </w:rPr>
              <w:t>1,5</w:t>
            </w:r>
          </w:p>
        </w:tc>
        <w:tc>
          <w:tcPr>
            <w:tcW w:w="261" w:type="pct"/>
            <w:hideMark/>
          </w:tcPr>
          <w:p w:rsidR="00512639" w:rsidRPr="001B14F6" w:rsidRDefault="00512639" w:rsidP="00A27F8E">
            <w:pPr>
              <w:jc w:val="center"/>
              <w:rPr>
                <w:b/>
                <w:bCs/>
                <w:color w:val="000000"/>
              </w:rPr>
            </w:pPr>
            <w:r>
              <w:rPr>
                <w:b/>
                <w:bCs/>
                <w:color w:val="000000"/>
              </w:rPr>
              <w:t>8/4</w:t>
            </w:r>
          </w:p>
        </w:tc>
        <w:tc>
          <w:tcPr>
            <w:tcW w:w="417" w:type="pct"/>
            <w:hideMark/>
          </w:tcPr>
          <w:p w:rsidR="00512639" w:rsidRPr="001B14F6" w:rsidRDefault="00512639" w:rsidP="00A27F8E">
            <w:pPr>
              <w:jc w:val="center"/>
              <w:rPr>
                <w:b/>
                <w:bCs/>
                <w:color w:val="000000"/>
              </w:rPr>
            </w:pPr>
            <w:r w:rsidRPr="001B14F6">
              <w:rPr>
                <w:b/>
                <w:bCs/>
                <w:color w:val="000000"/>
              </w:rPr>
              <w:t>2</w:t>
            </w:r>
          </w:p>
        </w:tc>
        <w:tc>
          <w:tcPr>
            <w:tcW w:w="1431" w:type="pct"/>
            <w:vAlign w:val="center"/>
          </w:tcPr>
          <w:p w:rsidR="00512639" w:rsidRPr="00A525B3" w:rsidRDefault="00512639" w:rsidP="00A27F8E">
            <w:pPr>
              <w:jc w:val="center"/>
              <w:rPr>
                <w:color w:val="000000"/>
              </w:rPr>
            </w:pPr>
            <w:r w:rsidRPr="00A525B3">
              <w:rPr>
                <w:color w:val="000000"/>
              </w:rPr>
              <w:t xml:space="preserve">Изучение теоретического лекционного материала. Самостоятельное изучение офисных средств </w:t>
            </w:r>
            <w:r w:rsidRPr="001B14F6">
              <w:rPr>
                <w:color w:val="000000"/>
              </w:rPr>
              <w:t>обработки текстовой информации</w:t>
            </w:r>
          </w:p>
        </w:tc>
        <w:tc>
          <w:tcPr>
            <w:tcW w:w="806" w:type="pct"/>
            <w:noWrap/>
            <w:vAlign w:val="center"/>
            <w:hideMark/>
          </w:tcPr>
          <w:p w:rsidR="00512639" w:rsidRPr="002815CD" w:rsidRDefault="00512639" w:rsidP="00A27F8E">
            <w:pPr>
              <w:widowControl/>
              <w:autoSpaceDE/>
              <w:autoSpaceDN/>
              <w:adjustRightInd/>
              <w:jc w:val="center"/>
              <w:rPr>
                <w:b/>
                <w:color w:val="000000"/>
                <w:sz w:val="22"/>
                <w:szCs w:val="22"/>
              </w:rPr>
            </w:pPr>
            <w:r w:rsidRPr="002815CD">
              <w:rPr>
                <w:b/>
                <w:color w:val="000000"/>
                <w:sz w:val="22"/>
                <w:szCs w:val="22"/>
              </w:rPr>
              <w:t>ИДЗ</w:t>
            </w:r>
          </w:p>
        </w:tc>
        <w:tc>
          <w:tcPr>
            <w:tcW w:w="363" w:type="pct"/>
            <w:vAlign w:val="center"/>
            <w:hideMark/>
          </w:tcPr>
          <w:p w:rsidR="00512639" w:rsidRPr="00B40B98" w:rsidRDefault="001B7964" w:rsidP="00A27F8E">
            <w:pPr>
              <w:jc w:val="center"/>
              <w:rPr>
                <w:b/>
                <w:bCs/>
                <w:color w:val="000000"/>
                <w:highlight w:val="yellow"/>
              </w:rPr>
            </w:pPr>
            <w:r w:rsidRPr="001B7964">
              <w:t>ОПК-</w:t>
            </w:r>
            <w:r>
              <w:t xml:space="preserve">5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w:t>
            </w:r>
            <w:r>
              <w:rPr>
                <w:b/>
                <w:bCs/>
                <w:color w:val="000000"/>
              </w:rPr>
              <w:t>Тема 3</w:t>
            </w:r>
            <w:r w:rsidRPr="001B14F6">
              <w:rPr>
                <w:b/>
                <w:bCs/>
                <w:color w:val="000000"/>
              </w:rPr>
              <w:t xml:space="preserve">.2. </w:t>
            </w:r>
            <w:r w:rsidRPr="001B14F6">
              <w:rPr>
                <w:color w:val="000000"/>
              </w:rPr>
              <w:t>Анализ и визуализация да</w:t>
            </w:r>
            <w:r w:rsidRPr="001B14F6">
              <w:rPr>
                <w:color w:val="000000"/>
              </w:rPr>
              <w:t>н</w:t>
            </w:r>
            <w:r w:rsidRPr="001B14F6">
              <w:rPr>
                <w:color w:val="000000"/>
              </w:rPr>
              <w:lastRenderedPageBreak/>
              <w:t>ных. Средства представления и обр</w:t>
            </w:r>
            <w:r w:rsidRPr="001B14F6">
              <w:rPr>
                <w:color w:val="000000"/>
              </w:rPr>
              <w:t>а</w:t>
            </w:r>
            <w:r w:rsidRPr="001B14F6">
              <w:rPr>
                <w:color w:val="000000"/>
              </w:rPr>
              <w:t>ботка числовой информации в офи</w:t>
            </w:r>
            <w:r w:rsidRPr="001B14F6">
              <w:rPr>
                <w:color w:val="000000"/>
              </w:rPr>
              <w:t>с</w:t>
            </w:r>
            <w:r w:rsidRPr="001B14F6">
              <w:rPr>
                <w:color w:val="000000"/>
              </w:rPr>
              <w:t xml:space="preserve">ных приложениях </w:t>
            </w:r>
            <w:proofErr w:type="spellStart"/>
            <w:r w:rsidRPr="001B14F6">
              <w:rPr>
                <w:color w:val="000000"/>
              </w:rPr>
              <w:t>Microsoft</w:t>
            </w:r>
            <w:proofErr w:type="spellEnd"/>
            <w:r w:rsidRPr="001B14F6">
              <w:rPr>
                <w:b/>
                <w:bCs/>
                <w:color w:val="000000"/>
              </w:rPr>
              <w:t xml:space="preserve"> </w:t>
            </w:r>
            <w:proofErr w:type="spellStart"/>
            <w:r w:rsidRPr="001B14F6">
              <w:rPr>
                <w:color w:val="000000"/>
              </w:rPr>
              <w:t>Excel</w:t>
            </w:r>
            <w:proofErr w:type="spellEnd"/>
            <w:r w:rsidRPr="001B14F6">
              <w:rPr>
                <w:color w:val="000000"/>
              </w:rPr>
              <w:t xml:space="preserve">, </w:t>
            </w:r>
            <w:proofErr w:type="spellStart"/>
            <w:r w:rsidRPr="001B14F6">
              <w:rPr>
                <w:color w:val="000000"/>
              </w:rPr>
              <w:t>OpenOffice</w:t>
            </w:r>
            <w:proofErr w:type="spellEnd"/>
            <w:r w:rsidRPr="001B14F6">
              <w:rPr>
                <w:color w:val="000000"/>
              </w:rPr>
              <w:t xml:space="preserve"> </w:t>
            </w:r>
            <w:proofErr w:type="spellStart"/>
            <w:r w:rsidRPr="001B14F6">
              <w:rPr>
                <w:color w:val="000000"/>
              </w:rPr>
              <w:t>Calc</w:t>
            </w:r>
            <w:proofErr w:type="spellEnd"/>
            <w:r w:rsidRPr="001B14F6">
              <w:rPr>
                <w:color w:val="000000"/>
              </w:rPr>
              <w:t>.</w:t>
            </w:r>
          </w:p>
        </w:tc>
        <w:tc>
          <w:tcPr>
            <w:tcW w:w="161" w:type="pct"/>
            <w:hideMark/>
          </w:tcPr>
          <w:p w:rsidR="00512639" w:rsidRPr="001B14F6" w:rsidRDefault="00512639" w:rsidP="00A27F8E">
            <w:pPr>
              <w:jc w:val="center"/>
              <w:rPr>
                <w:b/>
                <w:bCs/>
                <w:color w:val="000000"/>
              </w:rPr>
            </w:pPr>
            <w:r w:rsidRPr="001B14F6">
              <w:rPr>
                <w:b/>
                <w:bCs/>
                <w:color w:val="000000"/>
              </w:rPr>
              <w:lastRenderedPageBreak/>
              <w:t>I</w:t>
            </w:r>
          </w:p>
        </w:tc>
        <w:tc>
          <w:tcPr>
            <w:tcW w:w="226" w:type="pct"/>
            <w:hideMark/>
          </w:tcPr>
          <w:p w:rsidR="00512639" w:rsidRPr="001B14F6" w:rsidRDefault="00512639" w:rsidP="00A27F8E">
            <w:pPr>
              <w:ind w:left="-20" w:right="-104"/>
              <w:jc w:val="center"/>
              <w:rPr>
                <w:b/>
                <w:bCs/>
                <w:color w:val="000000"/>
              </w:rPr>
            </w:pPr>
            <w:r>
              <w:rPr>
                <w:b/>
                <w:bCs/>
                <w:color w:val="000000"/>
              </w:rPr>
              <w:t>4</w:t>
            </w:r>
          </w:p>
        </w:tc>
        <w:tc>
          <w:tcPr>
            <w:tcW w:w="261" w:type="pct"/>
            <w:hideMark/>
          </w:tcPr>
          <w:p w:rsidR="00512639" w:rsidRPr="001B14F6" w:rsidRDefault="00512639" w:rsidP="00A27F8E">
            <w:pPr>
              <w:jc w:val="center"/>
              <w:rPr>
                <w:b/>
                <w:bCs/>
                <w:color w:val="000000"/>
              </w:rPr>
            </w:pPr>
            <w:r>
              <w:rPr>
                <w:b/>
                <w:bCs/>
                <w:color w:val="000000"/>
              </w:rPr>
              <w:t>6</w:t>
            </w:r>
          </w:p>
        </w:tc>
        <w:tc>
          <w:tcPr>
            <w:tcW w:w="417" w:type="pct"/>
            <w:hideMark/>
          </w:tcPr>
          <w:p w:rsidR="00512639" w:rsidRPr="001B14F6" w:rsidRDefault="00512639" w:rsidP="00A27F8E">
            <w:pPr>
              <w:jc w:val="center"/>
              <w:rPr>
                <w:b/>
                <w:bCs/>
                <w:color w:val="000000"/>
              </w:rPr>
            </w:pPr>
            <w:r w:rsidRPr="001B14F6">
              <w:rPr>
                <w:b/>
                <w:bCs/>
                <w:color w:val="000000"/>
              </w:rPr>
              <w:t>2</w:t>
            </w:r>
          </w:p>
        </w:tc>
        <w:tc>
          <w:tcPr>
            <w:tcW w:w="1431" w:type="pct"/>
            <w:vAlign w:val="center"/>
          </w:tcPr>
          <w:p w:rsidR="00512639" w:rsidRPr="00A525B3" w:rsidRDefault="00512639" w:rsidP="00A27F8E">
            <w:pPr>
              <w:jc w:val="center"/>
              <w:rPr>
                <w:color w:val="000000"/>
              </w:rPr>
            </w:pPr>
            <w:r w:rsidRPr="00A525B3">
              <w:rPr>
                <w:color w:val="000000"/>
              </w:rPr>
              <w:t xml:space="preserve">Изучение теоретического лекционного </w:t>
            </w:r>
            <w:r w:rsidRPr="00A525B3">
              <w:rPr>
                <w:color w:val="000000"/>
              </w:rPr>
              <w:lastRenderedPageBreak/>
              <w:t xml:space="preserve">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полнение ИДЗ.</w:t>
            </w:r>
            <w:r>
              <w:rPr>
                <w:color w:val="000000"/>
              </w:rPr>
              <w:t xml:space="preserve"> </w:t>
            </w:r>
            <w:r w:rsidRPr="00A525B3">
              <w:rPr>
                <w:color w:val="000000"/>
              </w:rPr>
              <w:t xml:space="preserve">Подготовка </w:t>
            </w:r>
            <w:proofErr w:type="gramStart"/>
            <w:r w:rsidRPr="00A525B3">
              <w:rPr>
                <w:color w:val="000000"/>
              </w:rPr>
              <w:t>к</w:t>
            </w:r>
            <w:proofErr w:type="gramEnd"/>
            <w:r w:rsidRPr="00A525B3">
              <w:rPr>
                <w:color w:val="000000"/>
              </w:rPr>
              <w:t xml:space="preserve"> АКР.</w:t>
            </w:r>
          </w:p>
        </w:tc>
        <w:tc>
          <w:tcPr>
            <w:tcW w:w="806" w:type="pct"/>
            <w:vAlign w:val="center"/>
            <w:hideMark/>
          </w:tcPr>
          <w:p w:rsidR="00512639" w:rsidRPr="0001100D" w:rsidRDefault="00512639" w:rsidP="00A27F8E">
            <w:pPr>
              <w:widowControl/>
              <w:autoSpaceDE/>
              <w:autoSpaceDN/>
              <w:adjustRightInd/>
              <w:jc w:val="center"/>
              <w:rPr>
                <w:b/>
                <w:bCs/>
                <w:color w:val="000000"/>
                <w:sz w:val="22"/>
                <w:szCs w:val="22"/>
              </w:rPr>
            </w:pPr>
            <w:r w:rsidRPr="0001100D">
              <w:rPr>
                <w:b/>
                <w:bCs/>
                <w:color w:val="000000"/>
                <w:sz w:val="22"/>
                <w:szCs w:val="22"/>
              </w:rPr>
              <w:lastRenderedPageBreak/>
              <w:t>ИДЗ</w:t>
            </w:r>
            <w:r>
              <w:rPr>
                <w:b/>
                <w:bCs/>
                <w:color w:val="000000"/>
                <w:sz w:val="22"/>
                <w:szCs w:val="22"/>
              </w:rPr>
              <w:t>, АКР</w:t>
            </w:r>
          </w:p>
        </w:tc>
        <w:tc>
          <w:tcPr>
            <w:tcW w:w="363" w:type="pct"/>
            <w:shd w:val="clear" w:color="auto" w:fill="auto"/>
            <w:vAlign w:val="center"/>
            <w:hideMark/>
          </w:tcPr>
          <w:p w:rsidR="00512639" w:rsidRPr="0076533F" w:rsidRDefault="001B7964" w:rsidP="00A27F8E">
            <w:pPr>
              <w:jc w:val="center"/>
              <w:rPr>
                <w:b/>
                <w:bCs/>
                <w:color w:val="000000"/>
              </w:rPr>
            </w:pPr>
            <w:r w:rsidRPr="001B7964">
              <w:t>ОПК-</w:t>
            </w:r>
            <w:r>
              <w:t xml:space="preserve">5 </w:t>
            </w:r>
            <w:proofErr w:type="spellStart"/>
            <w:r>
              <w:lastRenderedPageBreak/>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Pr>
                <w:b/>
                <w:bCs/>
                <w:color w:val="000000"/>
              </w:rPr>
              <w:lastRenderedPageBreak/>
              <w:t>Модуль 4</w:t>
            </w:r>
            <w:r w:rsidRPr="001B14F6">
              <w:rPr>
                <w:b/>
                <w:bCs/>
                <w:color w:val="000000"/>
              </w:rPr>
              <w:t>. Типовые алгоритмы и модели решения практических задач с использованием прикладных пр</w:t>
            </w:r>
            <w:r w:rsidRPr="001B14F6">
              <w:rPr>
                <w:b/>
                <w:bCs/>
                <w:color w:val="000000"/>
              </w:rPr>
              <w:t>о</w:t>
            </w:r>
            <w:r w:rsidRPr="001B14F6">
              <w:rPr>
                <w:b/>
                <w:bCs/>
                <w:color w:val="000000"/>
              </w:rPr>
              <w:t>граммных средств</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ind w:left="-20" w:right="-104"/>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vAlign w:val="center"/>
            <w:hideMark/>
          </w:tcPr>
          <w:p w:rsidR="00512639" w:rsidRPr="0001100D" w:rsidRDefault="00512639" w:rsidP="00A27F8E">
            <w:pPr>
              <w:widowControl/>
              <w:autoSpaceDE/>
              <w:autoSpaceDN/>
              <w:adjustRightInd/>
              <w:jc w:val="center"/>
              <w:rPr>
                <w:b/>
                <w:bCs/>
                <w:color w:val="000000"/>
                <w:sz w:val="22"/>
                <w:szCs w:val="22"/>
              </w:rPr>
            </w:pPr>
          </w:p>
        </w:tc>
        <w:tc>
          <w:tcPr>
            <w:tcW w:w="363" w:type="pct"/>
            <w:vAlign w:val="center"/>
            <w:hideMark/>
          </w:tcPr>
          <w:p w:rsidR="00512639" w:rsidRPr="00B40B98" w:rsidRDefault="00512639" w:rsidP="00A27F8E">
            <w:pPr>
              <w:jc w:val="center"/>
              <w:rPr>
                <w:b/>
                <w:bCs/>
                <w:color w:val="000000"/>
                <w:highlight w:val="yellow"/>
              </w:rPr>
            </w:pPr>
          </w:p>
        </w:tc>
      </w:tr>
      <w:tr w:rsidR="00512639" w:rsidRPr="001B14F6" w:rsidTr="00A27F8E">
        <w:trPr>
          <w:trHeight w:val="20"/>
        </w:trPr>
        <w:tc>
          <w:tcPr>
            <w:tcW w:w="1335" w:type="pct"/>
            <w:hideMark/>
          </w:tcPr>
          <w:p w:rsidR="00512639" w:rsidRPr="001B14F6" w:rsidRDefault="00512639" w:rsidP="00A27F8E">
            <w:pPr>
              <w:rPr>
                <w:b/>
                <w:bCs/>
                <w:color w:val="000000"/>
              </w:rPr>
            </w:pPr>
            <w:r>
              <w:rPr>
                <w:b/>
                <w:bCs/>
                <w:color w:val="000000"/>
              </w:rPr>
              <w:t>Тема 4</w:t>
            </w:r>
            <w:r w:rsidRPr="001B14F6">
              <w:rPr>
                <w:b/>
                <w:bCs/>
                <w:color w:val="000000"/>
              </w:rPr>
              <w:t xml:space="preserve">.1. </w:t>
            </w:r>
            <w:r w:rsidRPr="001B14F6">
              <w:rPr>
                <w:color w:val="000000"/>
              </w:rPr>
              <w:t>Базовые алгоритмы.</w:t>
            </w:r>
            <w:r w:rsidRPr="001B14F6">
              <w:rPr>
                <w:b/>
                <w:bCs/>
                <w:color w:val="000000"/>
              </w:rPr>
              <w:t xml:space="preserve"> </w:t>
            </w:r>
            <w:r w:rsidRPr="001B14F6">
              <w:rPr>
                <w:color w:val="000000"/>
              </w:rPr>
              <w:t>Модели решения задач с использованием баз</w:t>
            </w:r>
            <w:r w:rsidRPr="001B14F6">
              <w:rPr>
                <w:color w:val="000000"/>
              </w:rPr>
              <w:t>о</w:t>
            </w:r>
            <w:r w:rsidRPr="001B14F6">
              <w:rPr>
                <w:color w:val="000000"/>
              </w:rPr>
              <w:t>вых алгоритмов</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Pr>
                <w:b/>
                <w:bCs/>
                <w:color w:val="000000"/>
              </w:rPr>
              <w:t>4</w:t>
            </w:r>
          </w:p>
        </w:tc>
        <w:tc>
          <w:tcPr>
            <w:tcW w:w="261" w:type="pct"/>
            <w:hideMark/>
          </w:tcPr>
          <w:p w:rsidR="00512639" w:rsidRPr="003148D5" w:rsidRDefault="00512639" w:rsidP="00A27F8E">
            <w:pPr>
              <w:jc w:val="center"/>
              <w:rPr>
                <w:b/>
                <w:bCs/>
                <w:color w:val="000000"/>
                <w:lang w:val="en-US"/>
              </w:rPr>
            </w:pPr>
            <w:r w:rsidRPr="001B14F6">
              <w:rPr>
                <w:b/>
                <w:bCs/>
                <w:color w:val="000000"/>
              </w:rPr>
              <w:t>10</w:t>
            </w:r>
            <w:r>
              <w:rPr>
                <w:b/>
                <w:bCs/>
                <w:color w:val="000000"/>
              </w:rPr>
              <w:t>/</w:t>
            </w:r>
            <w:r>
              <w:rPr>
                <w:b/>
                <w:bCs/>
                <w:color w:val="000000"/>
                <w:lang w:val="en-US"/>
              </w:rPr>
              <w:t>8</w:t>
            </w:r>
          </w:p>
        </w:tc>
        <w:tc>
          <w:tcPr>
            <w:tcW w:w="417" w:type="pct"/>
            <w:hideMark/>
          </w:tcPr>
          <w:p w:rsidR="00512639" w:rsidRPr="001B14F6" w:rsidRDefault="00512639" w:rsidP="00A27F8E">
            <w:pPr>
              <w:jc w:val="center"/>
              <w:rPr>
                <w:b/>
                <w:bCs/>
                <w:color w:val="000000"/>
              </w:rPr>
            </w:pPr>
            <w:r w:rsidRPr="001B14F6">
              <w:rPr>
                <w:b/>
                <w:bCs/>
                <w:color w:val="000000"/>
              </w:rPr>
              <w:t>2</w:t>
            </w:r>
          </w:p>
        </w:tc>
        <w:tc>
          <w:tcPr>
            <w:tcW w:w="1431" w:type="pct"/>
            <w:vAlign w:val="center"/>
          </w:tcPr>
          <w:p w:rsidR="00512639" w:rsidRPr="00A525B3" w:rsidRDefault="00512639" w:rsidP="00A27F8E">
            <w:pPr>
              <w:jc w:val="cente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 xml:space="preserve">полнение ИДЗ. Подготовка </w:t>
            </w:r>
            <w:proofErr w:type="gramStart"/>
            <w:r w:rsidRPr="00A525B3">
              <w:rPr>
                <w:color w:val="000000"/>
              </w:rPr>
              <w:t>к</w:t>
            </w:r>
            <w:proofErr w:type="gramEnd"/>
            <w:r w:rsidRPr="00A525B3">
              <w:rPr>
                <w:color w:val="000000"/>
              </w:rPr>
              <w:t xml:space="preserve"> АКР.</w:t>
            </w:r>
          </w:p>
        </w:tc>
        <w:tc>
          <w:tcPr>
            <w:tcW w:w="806" w:type="pct"/>
            <w:vAlign w:val="center"/>
            <w:hideMark/>
          </w:tcPr>
          <w:p w:rsidR="00512639" w:rsidRPr="0001100D" w:rsidRDefault="00512639" w:rsidP="00A27F8E">
            <w:pPr>
              <w:widowControl/>
              <w:autoSpaceDE/>
              <w:autoSpaceDN/>
              <w:adjustRightInd/>
              <w:jc w:val="center"/>
              <w:rPr>
                <w:b/>
                <w:bCs/>
                <w:color w:val="000000"/>
                <w:sz w:val="22"/>
                <w:szCs w:val="22"/>
              </w:rPr>
            </w:pPr>
            <w:r w:rsidRPr="0001100D">
              <w:rPr>
                <w:b/>
                <w:bCs/>
                <w:color w:val="000000"/>
                <w:sz w:val="22"/>
                <w:szCs w:val="22"/>
              </w:rPr>
              <w:t>ИДЗ, АКР</w:t>
            </w:r>
          </w:p>
        </w:tc>
        <w:tc>
          <w:tcPr>
            <w:tcW w:w="363" w:type="pct"/>
            <w:vAlign w:val="center"/>
            <w:hideMark/>
          </w:tcPr>
          <w:p w:rsidR="00512639" w:rsidRPr="0076533F" w:rsidRDefault="001B7964" w:rsidP="00A27F8E">
            <w:pPr>
              <w:jc w:val="center"/>
              <w:rPr>
                <w:b/>
                <w:bCs/>
                <w:color w:val="000000"/>
              </w:rPr>
            </w:pPr>
            <w:r w:rsidRPr="001B7964">
              <w:t>ОПК-</w:t>
            </w:r>
            <w:r>
              <w:t xml:space="preserve">5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color w:val="000000"/>
              </w:rPr>
              <w:t> </w:t>
            </w:r>
            <w:r>
              <w:rPr>
                <w:b/>
                <w:bCs/>
                <w:color w:val="000000"/>
              </w:rPr>
              <w:t>Тема 4</w:t>
            </w:r>
            <w:r w:rsidRPr="001B14F6">
              <w:rPr>
                <w:b/>
                <w:bCs/>
                <w:color w:val="000000"/>
              </w:rPr>
              <w:t>.2.</w:t>
            </w:r>
            <w:r w:rsidRPr="001B14F6">
              <w:rPr>
                <w:color w:val="000000"/>
              </w:rPr>
              <w:t xml:space="preserve"> Алгоритмы поиска по кр</w:t>
            </w:r>
            <w:r w:rsidRPr="001B14F6">
              <w:rPr>
                <w:color w:val="000000"/>
              </w:rPr>
              <w:t>и</w:t>
            </w:r>
            <w:r w:rsidRPr="001B14F6">
              <w:rPr>
                <w:color w:val="000000"/>
              </w:rPr>
              <w:t>терию</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sidRPr="001B14F6">
              <w:rPr>
                <w:b/>
                <w:bCs/>
                <w:color w:val="000000"/>
              </w:rPr>
              <w:t>2</w:t>
            </w:r>
          </w:p>
        </w:tc>
        <w:tc>
          <w:tcPr>
            <w:tcW w:w="261" w:type="pct"/>
            <w:hideMark/>
          </w:tcPr>
          <w:p w:rsidR="00512639" w:rsidRPr="003148D5" w:rsidRDefault="00512639" w:rsidP="00A27F8E">
            <w:pPr>
              <w:jc w:val="center"/>
              <w:rPr>
                <w:b/>
                <w:bCs/>
                <w:color w:val="000000"/>
                <w:lang w:val="en-US"/>
              </w:rPr>
            </w:pPr>
            <w:r>
              <w:rPr>
                <w:b/>
                <w:bCs/>
                <w:color w:val="000000"/>
              </w:rPr>
              <w:t>4/</w:t>
            </w:r>
            <w:r>
              <w:rPr>
                <w:b/>
                <w:bCs/>
                <w:color w:val="000000"/>
                <w:lang w:val="en-US"/>
              </w:rPr>
              <w:t>2</w:t>
            </w:r>
          </w:p>
        </w:tc>
        <w:tc>
          <w:tcPr>
            <w:tcW w:w="417" w:type="pct"/>
            <w:hideMark/>
          </w:tcPr>
          <w:p w:rsidR="00512639" w:rsidRPr="001B14F6" w:rsidRDefault="00512639" w:rsidP="00A27F8E">
            <w:pPr>
              <w:jc w:val="center"/>
              <w:rPr>
                <w:b/>
                <w:bCs/>
                <w:color w:val="000000"/>
              </w:rPr>
            </w:pPr>
            <w:r>
              <w:rPr>
                <w:b/>
                <w:bCs/>
                <w:color w:val="000000"/>
              </w:rPr>
              <w:t>1</w:t>
            </w:r>
          </w:p>
        </w:tc>
        <w:tc>
          <w:tcPr>
            <w:tcW w:w="1431" w:type="pct"/>
            <w:vAlign w:val="center"/>
          </w:tcPr>
          <w:p w:rsidR="00512639" w:rsidRPr="00A525B3" w:rsidRDefault="00512639" w:rsidP="00A27F8E">
            <w:pPr>
              <w:jc w:val="cente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полнение ИДЗ</w:t>
            </w:r>
          </w:p>
        </w:tc>
        <w:tc>
          <w:tcPr>
            <w:tcW w:w="806" w:type="pct"/>
            <w:vAlign w:val="center"/>
            <w:hideMark/>
          </w:tcPr>
          <w:p w:rsidR="00512639" w:rsidRPr="0001100D" w:rsidRDefault="00512639" w:rsidP="00A27F8E">
            <w:pPr>
              <w:widowControl/>
              <w:autoSpaceDE/>
              <w:autoSpaceDN/>
              <w:adjustRightInd/>
              <w:jc w:val="center"/>
              <w:rPr>
                <w:b/>
                <w:bCs/>
                <w:color w:val="000000"/>
                <w:sz w:val="22"/>
                <w:szCs w:val="22"/>
              </w:rPr>
            </w:pPr>
            <w:r w:rsidRPr="0001100D">
              <w:rPr>
                <w:b/>
                <w:bCs/>
                <w:color w:val="000000"/>
                <w:sz w:val="22"/>
                <w:szCs w:val="22"/>
              </w:rPr>
              <w:t>ИДЗ, АКР</w:t>
            </w:r>
          </w:p>
        </w:tc>
        <w:tc>
          <w:tcPr>
            <w:tcW w:w="363" w:type="pct"/>
            <w:vAlign w:val="center"/>
            <w:hideMark/>
          </w:tcPr>
          <w:p w:rsidR="00512639" w:rsidRPr="0076533F" w:rsidRDefault="001B7964" w:rsidP="00A27F8E">
            <w:pPr>
              <w:jc w:val="center"/>
              <w:rPr>
                <w:b/>
                <w:bCs/>
                <w:color w:val="000000"/>
              </w:rPr>
            </w:pPr>
            <w:r w:rsidRPr="001B7964">
              <w:t>ОПК-</w:t>
            </w:r>
            <w:r>
              <w:t xml:space="preserve">5 </w:t>
            </w:r>
            <w:proofErr w:type="spellStart"/>
            <w:r>
              <w:t>зув</w:t>
            </w:r>
            <w:proofErr w:type="spellEnd"/>
          </w:p>
        </w:tc>
      </w:tr>
      <w:tr w:rsidR="00512639" w:rsidRPr="001B14F6" w:rsidTr="00A27F8E">
        <w:trPr>
          <w:trHeight w:val="20"/>
        </w:trPr>
        <w:tc>
          <w:tcPr>
            <w:tcW w:w="1335" w:type="pct"/>
            <w:vAlign w:val="center"/>
            <w:hideMark/>
          </w:tcPr>
          <w:p w:rsidR="00512639" w:rsidRPr="00241CB6" w:rsidRDefault="00512639" w:rsidP="00A27F8E">
            <w:pPr>
              <w:widowControl/>
              <w:autoSpaceDE/>
              <w:autoSpaceDN/>
              <w:adjustRightInd/>
              <w:rPr>
                <w:color w:val="000000"/>
                <w:sz w:val="22"/>
                <w:szCs w:val="22"/>
              </w:rPr>
            </w:pPr>
            <w:r>
              <w:rPr>
                <w:b/>
                <w:color w:val="000000"/>
                <w:sz w:val="22"/>
                <w:szCs w:val="22"/>
              </w:rPr>
              <w:t>Тема 4</w:t>
            </w:r>
            <w:r w:rsidRPr="006E7721">
              <w:rPr>
                <w:b/>
                <w:color w:val="000000"/>
                <w:sz w:val="22"/>
                <w:szCs w:val="22"/>
              </w:rPr>
              <w:t>.3</w:t>
            </w:r>
            <w:r w:rsidRPr="00250550">
              <w:rPr>
                <w:b/>
                <w:color w:val="000000"/>
              </w:rPr>
              <w:t>.</w:t>
            </w:r>
            <w:r w:rsidRPr="00250550">
              <w:rPr>
                <w:color w:val="000000"/>
              </w:rPr>
              <w:t xml:space="preserve"> Решение задач оптимизации. Надстройка </w:t>
            </w:r>
            <w:proofErr w:type="spellStart"/>
            <w:r w:rsidRPr="00250550">
              <w:rPr>
                <w:color w:val="000000"/>
              </w:rPr>
              <w:t>Excel</w:t>
            </w:r>
            <w:proofErr w:type="spellEnd"/>
            <w:r w:rsidRPr="00250550">
              <w:rPr>
                <w:color w:val="000000"/>
              </w:rPr>
              <w:t xml:space="preserve"> "Поиск решения". Автоматизация работы в </w:t>
            </w:r>
            <w:proofErr w:type="spellStart"/>
            <w:r w:rsidRPr="00250550">
              <w:rPr>
                <w:color w:val="000000"/>
              </w:rPr>
              <w:t>Excel</w:t>
            </w:r>
            <w:proofErr w:type="spellEnd"/>
          </w:p>
        </w:tc>
        <w:tc>
          <w:tcPr>
            <w:tcW w:w="161" w:type="pct"/>
            <w:vAlign w:val="center"/>
            <w:hideMark/>
          </w:tcPr>
          <w:p w:rsidR="00512639" w:rsidRPr="001B14F6" w:rsidRDefault="00512639" w:rsidP="00A27F8E">
            <w:pPr>
              <w:jc w:val="center"/>
              <w:rPr>
                <w:b/>
                <w:bCs/>
                <w:color w:val="000000"/>
              </w:rPr>
            </w:pPr>
            <w:r w:rsidRPr="001B14F6">
              <w:rPr>
                <w:b/>
                <w:bCs/>
                <w:color w:val="000000"/>
              </w:rPr>
              <w:t>I</w:t>
            </w:r>
          </w:p>
        </w:tc>
        <w:tc>
          <w:tcPr>
            <w:tcW w:w="226" w:type="pct"/>
            <w:vAlign w:val="center"/>
            <w:hideMark/>
          </w:tcPr>
          <w:p w:rsidR="00512639" w:rsidRPr="00315621" w:rsidRDefault="00512639" w:rsidP="00A27F8E">
            <w:pPr>
              <w:widowControl/>
              <w:autoSpaceDE/>
              <w:autoSpaceDN/>
              <w:adjustRightInd/>
              <w:jc w:val="center"/>
              <w:rPr>
                <w:b/>
                <w:color w:val="000000"/>
                <w:sz w:val="22"/>
                <w:szCs w:val="22"/>
              </w:rPr>
            </w:pPr>
            <w:r>
              <w:rPr>
                <w:b/>
                <w:color w:val="000000"/>
                <w:sz w:val="22"/>
                <w:szCs w:val="22"/>
              </w:rPr>
              <w:t>2</w:t>
            </w:r>
          </w:p>
        </w:tc>
        <w:tc>
          <w:tcPr>
            <w:tcW w:w="261" w:type="pct"/>
            <w:vAlign w:val="center"/>
            <w:hideMark/>
          </w:tcPr>
          <w:p w:rsidR="00512639" w:rsidRPr="00F85086" w:rsidRDefault="00512639" w:rsidP="00A27F8E">
            <w:pPr>
              <w:widowControl/>
              <w:autoSpaceDE/>
              <w:autoSpaceDN/>
              <w:adjustRightInd/>
              <w:jc w:val="center"/>
              <w:rPr>
                <w:b/>
                <w:color w:val="000000"/>
                <w:sz w:val="22"/>
                <w:szCs w:val="22"/>
              </w:rPr>
            </w:pPr>
            <w:r w:rsidRPr="00F85086">
              <w:rPr>
                <w:b/>
                <w:color w:val="000000"/>
                <w:sz w:val="22"/>
                <w:szCs w:val="22"/>
              </w:rPr>
              <w:t>4</w:t>
            </w:r>
            <w:r w:rsidR="00A27F8E">
              <w:rPr>
                <w:b/>
                <w:color w:val="000000"/>
                <w:sz w:val="22"/>
                <w:szCs w:val="22"/>
              </w:rPr>
              <w:t>/2</w:t>
            </w:r>
          </w:p>
        </w:tc>
        <w:tc>
          <w:tcPr>
            <w:tcW w:w="417" w:type="pct"/>
            <w:vAlign w:val="center"/>
            <w:hideMark/>
          </w:tcPr>
          <w:p w:rsidR="00512639" w:rsidRPr="00DE35FA" w:rsidRDefault="00512639" w:rsidP="00A27F8E">
            <w:pPr>
              <w:widowControl/>
              <w:autoSpaceDE/>
              <w:autoSpaceDN/>
              <w:adjustRightInd/>
              <w:jc w:val="center"/>
              <w:rPr>
                <w:b/>
                <w:color w:val="000000" w:themeColor="text1"/>
                <w:sz w:val="22"/>
                <w:szCs w:val="22"/>
              </w:rPr>
            </w:pPr>
            <w:r>
              <w:rPr>
                <w:b/>
                <w:color w:val="000000" w:themeColor="text1"/>
                <w:sz w:val="22"/>
                <w:szCs w:val="22"/>
              </w:rPr>
              <w:t>1</w:t>
            </w:r>
          </w:p>
        </w:tc>
        <w:tc>
          <w:tcPr>
            <w:tcW w:w="1431" w:type="pct"/>
            <w:vAlign w:val="center"/>
          </w:tcPr>
          <w:p w:rsidR="00512639" w:rsidRPr="00133EF7" w:rsidRDefault="00512639" w:rsidP="00A27F8E">
            <w:pPr>
              <w:widowControl/>
              <w:autoSpaceDE/>
              <w:autoSpaceDN/>
              <w:adjustRightInd/>
              <w:jc w:val="center"/>
              <w:rPr>
                <w:color w:val="000000"/>
                <w:sz w:val="22"/>
                <w:szCs w:val="22"/>
              </w:rPr>
            </w:pPr>
            <w:r w:rsidRPr="00133EF7">
              <w:rPr>
                <w:color w:val="000000"/>
                <w:sz w:val="22"/>
                <w:szCs w:val="22"/>
              </w:rPr>
              <w:t>Самостоятельное изучение учебной и научно литературы, работа с материалами образов</w:t>
            </w:r>
            <w:r w:rsidRPr="00133EF7">
              <w:rPr>
                <w:color w:val="000000"/>
                <w:sz w:val="22"/>
                <w:szCs w:val="22"/>
              </w:rPr>
              <w:t>а</w:t>
            </w:r>
            <w:r w:rsidRPr="00133EF7">
              <w:rPr>
                <w:color w:val="000000"/>
                <w:sz w:val="22"/>
                <w:szCs w:val="22"/>
              </w:rPr>
              <w:t>тельного портала и ЭБС. Подготовка к пра</w:t>
            </w:r>
            <w:r w:rsidRPr="00133EF7">
              <w:rPr>
                <w:color w:val="000000"/>
                <w:sz w:val="22"/>
                <w:szCs w:val="22"/>
              </w:rPr>
              <w:t>к</w:t>
            </w:r>
            <w:r w:rsidRPr="00133EF7">
              <w:rPr>
                <w:color w:val="000000"/>
                <w:sz w:val="22"/>
                <w:szCs w:val="22"/>
              </w:rPr>
              <w:t>тическим занятиям. Выполнение ИДЗ</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ИДЗ</w:t>
            </w:r>
          </w:p>
        </w:tc>
        <w:tc>
          <w:tcPr>
            <w:tcW w:w="363" w:type="pct"/>
            <w:vAlign w:val="center"/>
            <w:hideMark/>
          </w:tcPr>
          <w:p w:rsidR="00512639" w:rsidRPr="0076533F" w:rsidRDefault="001B7964" w:rsidP="00A27F8E">
            <w:pPr>
              <w:widowControl/>
              <w:autoSpaceDE/>
              <w:autoSpaceDN/>
              <w:adjustRightInd/>
              <w:jc w:val="center"/>
              <w:rPr>
                <w:color w:val="000000"/>
                <w:sz w:val="22"/>
                <w:szCs w:val="22"/>
              </w:rPr>
            </w:pPr>
            <w:r w:rsidRPr="001B7964">
              <w:t>ОПК-</w:t>
            </w:r>
            <w:r>
              <w:t xml:space="preserve">5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jc w:val="both"/>
              <w:rPr>
                <w:b/>
                <w:bCs/>
                <w:color w:val="000000"/>
              </w:rPr>
            </w:pPr>
            <w:r>
              <w:rPr>
                <w:b/>
                <w:bCs/>
                <w:color w:val="000000"/>
              </w:rPr>
              <w:t>Модуль 5.</w:t>
            </w:r>
            <w:r w:rsidRPr="001B14F6">
              <w:rPr>
                <w:b/>
                <w:bCs/>
                <w:color w:val="000000"/>
              </w:rPr>
              <w:t xml:space="preserve"> Локальные и глобальные сети</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ind w:left="-20" w:right="-104"/>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vAlign w:val="center"/>
            <w:hideMark/>
          </w:tcPr>
          <w:p w:rsidR="00512639" w:rsidRPr="00930987" w:rsidRDefault="00512639" w:rsidP="00A27F8E">
            <w:pPr>
              <w:jc w:val="center"/>
              <w:rPr>
                <w:b/>
                <w:bCs/>
                <w:color w:val="000000"/>
              </w:rPr>
            </w:pPr>
          </w:p>
        </w:tc>
        <w:tc>
          <w:tcPr>
            <w:tcW w:w="363" w:type="pct"/>
            <w:vAlign w:val="center"/>
            <w:hideMark/>
          </w:tcPr>
          <w:p w:rsidR="00512639" w:rsidRPr="0076533F" w:rsidRDefault="00512639" w:rsidP="00A27F8E">
            <w:pPr>
              <w:jc w:val="center"/>
              <w:rPr>
                <w:b/>
                <w:bCs/>
                <w:color w:val="000000"/>
              </w:rPr>
            </w:pPr>
          </w:p>
        </w:tc>
      </w:tr>
      <w:tr w:rsidR="00512639" w:rsidRPr="001B14F6" w:rsidTr="00A27F8E">
        <w:trPr>
          <w:trHeight w:val="20"/>
        </w:trPr>
        <w:tc>
          <w:tcPr>
            <w:tcW w:w="1335" w:type="pct"/>
            <w:hideMark/>
          </w:tcPr>
          <w:p w:rsidR="00512639" w:rsidRPr="001B14F6" w:rsidRDefault="00512639" w:rsidP="00A27F8E">
            <w:pPr>
              <w:rPr>
                <w:b/>
                <w:bCs/>
                <w:color w:val="000000"/>
              </w:rPr>
            </w:pPr>
            <w:r>
              <w:rPr>
                <w:b/>
                <w:bCs/>
                <w:color w:val="000000"/>
              </w:rPr>
              <w:t>Тема 5</w:t>
            </w:r>
            <w:r w:rsidRPr="001B14F6">
              <w:rPr>
                <w:b/>
                <w:bCs/>
                <w:color w:val="000000"/>
              </w:rPr>
              <w:t xml:space="preserve">.1. </w:t>
            </w:r>
            <w:r w:rsidRPr="001B14F6">
              <w:rPr>
                <w:color w:val="000000"/>
              </w:rPr>
              <w:t>Сетевая модель передачи данных ISO/OSI. Работа с информац</w:t>
            </w:r>
            <w:r w:rsidRPr="001B14F6">
              <w:rPr>
                <w:color w:val="000000"/>
              </w:rPr>
              <w:t>и</w:t>
            </w:r>
            <w:r w:rsidRPr="001B14F6">
              <w:rPr>
                <w:color w:val="000000"/>
              </w:rPr>
              <w:t>ей в глобальных сетях.</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r>
              <w:rPr>
                <w:b/>
                <w:bCs/>
                <w:color w:val="000000"/>
              </w:rPr>
              <w:t>2</w:t>
            </w:r>
          </w:p>
        </w:tc>
        <w:tc>
          <w:tcPr>
            <w:tcW w:w="261" w:type="pct"/>
            <w:hideMark/>
          </w:tcPr>
          <w:p w:rsidR="00512639" w:rsidRPr="001B14F6" w:rsidRDefault="00512639" w:rsidP="00A27F8E">
            <w:pPr>
              <w:jc w:val="center"/>
              <w:rPr>
                <w:b/>
                <w:bCs/>
                <w:color w:val="000000"/>
              </w:rPr>
            </w:pPr>
            <w:r w:rsidRPr="001B14F6">
              <w:rPr>
                <w:b/>
                <w:bCs/>
                <w:color w:val="000000"/>
              </w:rPr>
              <w:t> </w:t>
            </w:r>
          </w:p>
        </w:tc>
        <w:tc>
          <w:tcPr>
            <w:tcW w:w="417" w:type="pct"/>
            <w:hideMark/>
          </w:tcPr>
          <w:p w:rsidR="00512639" w:rsidRPr="001B14F6" w:rsidRDefault="00512639" w:rsidP="00A27F8E">
            <w:pPr>
              <w:jc w:val="center"/>
              <w:rPr>
                <w:b/>
                <w:bCs/>
                <w:color w:val="000000"/>
              </w:rPr>
            </w:pPr>
            <w:r w:rsidRPr="001B14F6">
              <w:rPr>
                <w:b/>
                <w:bCs/>
                <w:color w:val="000000"/>
              </w:rPr>
              <w:t>1</w:t>
            </w:r>
          </w:p>
        </w:tc>
        <w:tc>
          <w:tcPr>
            <w:tcW w:w="1431" w:type="pct"/>
            <w:vAlign w:val="center"/>
          </w:tcPr>
          <w:p w:rsidR="00512639" w:rsidRPr="00B241CD" w:rsidRDefault="00512639" w:rsidP="00A27F8E">
            <w:pPr>
              <w:widowControl/>
              <w:autoSpaceDE/>
              <w:autoSpaceDN/>
              <w:adjustRightInd/>
              <w:jc w:val="center"/>
              <w:rPr>
                <w:color w:val="000000"/>
                <w:sz w:val="22"/>
                <w:szCs w:val="22"/>
              </w:rPr>
            </w:pPr>
            <w:r w:rsidRPr="00B241CD">
              <w:rPr>
                <w:color w:val="000000"/>
                <w:sz w:val="22"/>
                <w:szCs w:val="22"/>
              </w:rPr>
              <w:t xml:space="preserve">Изучение литературы и </w:t>
            </w:r>
            <w:proofErr w:type="gramStart"/>
            <w:r w:rsidRPr="00B241CD">
              <w:rPr>
                <w:color w:val="000000"/>
                <w:sz w:val="22"/>
                <w:szCs w:val="22"/>
              </w:rPr>
              <w:t>интернет-источников</w:t>
            </w:r>
            <w:proofErr w:type="gramEnd"/>
            <w:r w:rsidRPr="00B241CD">
              <w:rPr>
                <w:color w:val="000000"/>
                <w:sz w:val="22"/>
                <w:szCs w:val="22"/>
              </w:rPr>
              <w:t>. Подготовка тематического  реферата. Подг</w:t>
            </w:r>
            <w:r w:rsidRPr="00B241CD">
              <w:rPr>
                <w:color w:val="000000"/>
                <w:sz w:val="22"/>
                <w:szCs w:val="22"/>
              </w:rPr>
              <w:t>о</w:t>
            </w:r>
            <w:r w:rsidRPr="00B241CD">
              <w:rPr>
                <w:color w:val="000000"/>
                <w:sz w:val="22"/>
                <w:szCs w:val="22"/>
              </w:rPr>
              <w:t>товка к компьютерному тестированию.</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Реферат. Интернет-тестирование ФЭПО</w:t>
            </w:r>
          </w:p>
        </w:tc>
        <w:tc>
          <w:tcPr>
            <w:tcW w:w="363" w:type="pct"/>
            <w:vAlign w:val="center"/>
            <w:hideMark/>
          </w:tcPr>
          <w:p w:rsidR="00512639" w:rsidRPr="0076533F" w:rsidRDefault="001B7964" w:rsidP="00A27F8E">
            <w:pPr>
              <w:jc w:val="center"/>
              <w:rPr>
                <w:b/>
                <w:bCs/>
                <w:color w:val="000000"/>
              </w:rPr>
            </w:pPr>
            <w:r w:rsidRPr="001B7964">
              <w:t>ОПК-4</w:t>
            </w:r>
            <w:r>
              <w:t xml:space="preserve">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Pr>
                <w:b/>
                <w:bCs/>
                <w:color w:val="000000"/>
              </w:rPr>
              <w:t>Тема 5</w:t>
            </w:r>
            <w:r w:rsidRPr="001B14F6">
              <w:rPr>
                <w:b/>
                <w:bCs/>
                <w:color w:val="000000"/>
              </w:rPr>
              <w:t xml:space="preserve">.2. </w:t>
            </w:r>
            <w:r w:rsidRPr="001B14F6">
              <w:rPr>
                <w:color w:val="000000"/>
              </w:rPr>
              <w:t>Телекоммуникационные технологии. Средства и программное обеспечение</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p>
        </w:tc>
        <w:tc>
          <w:tcPr>
            <w:tcW w:w="261" w:type="pct"/>
            <w:hideMark/>
          </w:tcPr>
          <w:p w:rsidR="00512639" w:rsidRPr="001B14F6" w:rsidRDefault="00512639" w:rsidP="00A27F8E">
            <w:pPr>
              <w:jc w:val="center"/>
              <w:rPr>
                <w:b/>
                <w:bCs/>
                <w:color w:val="000000"/>
              </w:rPr>
            </w:pPr>
            <w:r w:rsidRPr="001B14F6">
              <w:rPr>
                <w:b/>
                <w:bCs/>
                <w:color w:val="000000"/>
              </w:rPr>
              <w:t> </w:t>
            </w:r>
          </w:p>
        </w:tc>
        <w:tc>
          <w:tcPr>
            <w:tcW w:w="417" w:type="pct"/>
            <w:hideMark/>
          </w:tcPr>
          <w:p w:rsidR="00512639" w:rsidRPr="001B14F6" w:rsidRDefault="00512639" w:rsidP="00A27F8E">
            <w:pPr>
              <w:jc w:val="center"/>
              <w:rPr>
                <w:b/>
                <w:bCs/>
                <w:color w:val="000000"/>
              </w:rPr>
            </w:pPr>
            <w:r w:rsidRPr="001B14F6">
              <w:rPr>
                <w:b/>
                <w:bCs/>
                <w:color w:val="000000"/>
              </w:rPr>
              <w:t>1</w:t>
            </w:r>
          </w:p>
        </w:tc>
        <w:tc>
          <w:tcPr>
            <w:tcW w:w="1431" w:type="pct"/>
            <w:vAlign w:val="center"/>
          </w:tcPr>
          <w:p w:rsidR="00512639" w:rsidRPr="00B241CD" w:rsidRDefault="00512639" w:rsidP="00A27F8E">
            <w:pPr>
              <w:widowControl/>
              <w:autoSpaceDE/>
              <w:autoSpaceDN/>
              <w:adjustRightInd/>
              <w:jc w:val="center"/>
              <w:rPr>
                <w:color w:val="000000"/>
                <w:sz w:val="22"/>
                <w:szCs w:val="22"/>
              </w:rPr>
            </w:pPr>
            <w:r w:rsidRPr="00B241CD">
              <w:rPr>
                <w:color w:val="000000"/>
                <w:sz w:val="22"/>
                <w:szCs w:val="22"/>
              </w:rPr>
              <w:t xml:space="preserve">Изучение литературы и </w:t>
            </w:r>
            <w:proofErr w:type="gramStart"/>
            <w:r w:rsidRPr="00B241CD">
              <w:rPr>
                <w:color w:val="000000"/>
                <w:sz w:val="22"/>
                <w:szCs w:val="22"/>
              </w:rPr>
              <w:t>интернет-источников</w:t>
            </w:r>
            <w:proofErr w:type="gramEnd"/>
            <w:r w:rsidRPr="00B241CD">
              <w:rPr>
                <w:color w:val="000000"/>
                <w:sz w:val="22"/>
                <w:szCs w:val="22"/>
              </w:rPr>
              <w:t>.</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Реферат. Интернет-тестирование ФЭПО</w:t>
            </w:r>
          </w:p>
        </w:tc>
        <w:tc>
          <w:tcPr>
            <w:tcW w:w="363" w:type="pct"/>
            <w:vAlign w:val="center"/>
            <w:hideMark/>
          </w:tcPr>
          <w:p w:rsidR="00512639" w:rsidRPr="0076533F" w:rsidRDefault="001B7964" w:rsidP="00A27F8E">
            <w:pPr>
              <w:jc w:val="center"/>
              <w:rPr>
                <w:b/>
                <w:bCs/>
                <w:color w:val="000000"/>
              </w:rPr>
            </w:pPr>
            <w:r w:rsidRPr="001B7964">
              <w:t>ОПК-4</w:t>
            </w:r>
            <w:r>
              <w:t xml:space="preserve">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color w:val="000000"/>
              </w:rPr>
              <w:t> </w:t>
            </w:r>
            <w:r>
              <w:rPr>
                <w:b/>
                <w:bCs/>
                <w:color w:val="000000"/>
              </w:rPr>
              <w:t>Тема 5</w:t>
            </w:r>
            <w:r w:rsidRPr="001B14F6">
              <w:rPr>
                <w:b/>
                <w:bCs/>
                <w:color w:val="000000"/>
              </w:rPr>
              <w:t xml:space="preserve">.3. </w:t>
            </w:r>
            <w:r w:rsidRPr="001B14F6">
              <w:rPr>
                <w:color w:val="000000"/>
              </w:rPr>
              <w:t>Основы WEB-технологий. Инструменты создания информацио</w:t>
            </w:r>
            <w:r w:rsidRPr="001B14F6">
              <w:rPr>
                <w:color w:val="000000"/>
              </w:rPr>
              <w:t>н</w:t>
            </w:r>
            <w:r w:rsidRPr="001B14F6">
              <w:rPr>
                <w:color w:val="000000"/>
              </w:rPr>
              <w:t xml:space="preserve">ных объектов </w:t>
            </w:r>
            <w:proofErr w:type="gramStart"/>
            <w:r w:rsidRPr="001B14F6">
              <w:rPr>
                <w:color w:val="000000"/>
              </w:rPr>
              <w:t>для</w:t>
            </w:r>
            <w:proofErr w:type="gramEnd"/>
            <w:r w:rsidRPr="001B14F6">
              <w:rPr>
                <w:color w:val="000000"/>
              </w:rPr>
              <w:t xml:space="preserve"> Интернет</w:t>
            </w:r>
          </w:p>
        </w:tc>
        <w:tc>
          <w:tcPr>
            <w:tcW w:w="161" w:type="pct"/>
            <w:hideMark/>
          </w:tcPr>
          <w:p w:rsidR="00512639" w:rsidRPr="001B14F6" w:rsidRDefault="00512639" w:rsidP="00A27F8E">
            <w:pPr>
              <w:jc w:val="center"/>
              <w:rPr>
                <w:b/>
                <w:bCs/>
                <w:color w:val="000000"/>
              </w:rPr>
            </w:pPr>
            <w:r w:rsidRPr="001B14F6">
              <w:rPr>
                <w:b/>
                <w:bCs/>
                <w:color w:val="000000"/>
              </w:rPr>
              <w:t>I</w:t>
            </w:r>
          </w:p>
        </w:tc>
        <w:tc>
          <w:tcPr>
            <w:tcW w:w="226" w:type="pct"/>
            <w:hideMark/>
          </w:tcPr>
          <w:p w:rsidR="00512639" w:rsidRPr="001B14F6" w:rsidRDefault="00512639" w:rsidP="00A27F8E">
            <w:pPr>
              <w:ind w:left="-20" w:right="-104"/>
              <w:jc w:val="center"/>
              <w:rPr>
                <w:b/>
                <w:bCs/>
                <w:color w:val="000000"/>
              </w:rPr>
            </w:pPr>
          </w:p>
        </w:tc>
        <w:tc>
          <w:tcPr>
            <w:tcW w:w="261" w:type="pct"/>
            <w:hideMark/>
          </w:tcPr>
          <w:p w:rsidR="00512639" w:rsidRPr="001B14F6" w:rsidRDefault="00512639" w:rsidP="00A27F8E">
            <w:pPr>
              <w:jc w:val="center"/>
              <w:rPr>
                <w:b/>
                <w:bCs/>
                <w:color w:val="000000"/>
              </w:rPr>
            </w:pPr>
          </w:p>
        </w:tc>
        <w:tc>
          <w:tcPr>
            <w:tcW w:w="417" w:type="pct"/>
            <w:hideMark/>
          </w:tcPr>
          <w:p w:rsidR="00512639" w:rsidRPr="001B14F6" w:rsidRDefault="00512639" w:rsidP="00A27F8E">
            <w:pPr>
              <w:jc w:val="center"/>
              <w:rPr>
                <w:b/>
                <w:bCs/>
                <w:color w:val="000000"/>
              </w:rPr>
            </w:pPr>
            <w:r>
              <w:rPr>
                <w:b/>
                <w:bCs/>
                <w:color w:val="000000"/>
              </w:rPr>
              <w:t>1</w:t>
            </w:r>
          </w:p>
        </w:tc>
        <w:tc>
          <w:tcPr>
            <w:tcW w:w="1431" w:type="pct"/>
          </w:tcPr>
          <w:p w:rsidR="00512639" w:rsidRPr="00B82B64" w:rsidRDefault="00512639" w:rsidP="00A27F8E">
            <w:pPr>
              <w:widowControl/>
              <w:autoSpaceDE/>
              <w:autoSpaceDN/>
              <w:adjustRightInd/>
              <w:rPr>
                <w:color w:val="000000"/>
                <w:sz w:val="22"/>
                <w:szCs w:val="22"/>
              </w:rPr>
            </w:pPr>
            <w:r w:rsidRPr="00B241CD">
              <w:rPr>
                <w:color w:val="000000"/>
                <w:sz w:val="22"/>
                <w:szCs w:val="22"/>
              </w:rPr>
              <w:t>Самостоятельное изучение литературы, п</w:t>
            </w:r>
            <w:r w:rsidRPr="00B241CD">
              <w:rPr>
                <w:color w:val="000000"/>
                <w:sz w:val="22"/>
                <w:szCs w:val="22"/>
              </w:rPr>
              <w:t>о</w:t>
            </w:r>
            <w:r w:rsidRPr="00B241CD">
              <w:rPr>
                <w:color w:val="000000"/>
                <w:sz w:val="22"/>
                <w:szCs w:val="22"/>
              </w:rPr>
              <w:t xml:space="preserve">священной </w:t>
            </w:r>
            <w:proofErr w:type="spellStart"/>
            <w:r w:rsidRPr="00B241CD">
              <w:rPr>
                <w:color w:val="000000"/>
                <w:sz w:val="22"/>
                <w:szCs w:val="22"/>
              </w:rPr>
              <w:t>сайтостроительству</w:t>
            </w:r>
            <w:proofErr w:type="spellEnd"/>
            <w:r w:rsidRPr="00B241CD">
              <w:rPr>
                <w:color w:val="000000"/>
                <w:sz w:val="22"/>
                <w:szCs w:val="22"/>
              </w:rPr>
              <w:t>.</w:t>
            </w:r>
            <w:r>
              <w:rPr>
                <w:color w:val="000000"/>
                <w:sz w:val="22"/>
                <w:szCs w:val="22"/>
              </w:rPr>
              <w:t xml:space="preserve"> Разработка сайта на конкурс web-проектов</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Конкурс WEB-проектов</w:t>
            </w:r>
          </w:p>
        </w:tc>
        <w:tc>
          <w:tcPr>
            <w:tcW w:w="363" w:type="pct"/>
            <w:vAlign w:val="center"/>
            <w:hideMark/>
          </w:tcPr>
          <w:p w:rsidR="00512639" w:rsidRPr="0076533F" w:rsidRDefault="006A4F12" w:rsidP="006A4F12">
            <w:pPr>
              <w:jc w:val="center"/>
              <w:rPr>
                <w:b/>
                <w:bCs/>
                <w:color w:val="000000"/>
              </w:rPr>
            </w:pPr>
            <w:r w:rsidRPr="001B7964">
              <w:t>ОПК-</w:t>
            </w:r>
            <w:r>
              <w:t xml:space="preserve">3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color w:val="000000"/>
              </w:rPr>
              <w:t> </w:t>
            </w:r>
            <w:r w:rsidRPr="001B14F6">
              <w:rPr>
                <w:b/>
                <w:bCs/>
                <w:color w:val="000000"/>
              </w:rPr>
              <w:t>Подготовка к зачету</w:t>
            </w:r>
          </w:p>
        </w:tc>
        <w:tc>
          <w:tcPr>
            <w:tcW w:w="161" w:type="pct"/>
            <w:shd w:val="clear" w:color="auto" w:fill="FFFFFF" w:themeFill="background1"/>
            <w:hideMark/>
          </w:tcPr>
          <w:p w:rsidR="00512639" w:rsidRPr="001B14F6" w:rsidRDefault="00512639" w:rsidP="00A27F8E">
            <w:pPr>
              <w:jc w:val="center"/>
              <w:rPr>
                <w:b/>
                <w:bCs/>
                <w:color w:val="000000"/>
              </w:rPr>
            </w:pPr>
            <w:r w:rsidRPr="001B14F6">
              <w:rPr>
                <w:b/>
                <w:bCs/>
                <w:color w:val="000000"/>
              </w:rPr>
              <w:t> </w:t>
            </w:r>
          </w:p>
        </w:tc>
        <w:tc>
          <w:tcPr>
            <w:tcW w:w="226" w:type="pct"/>
            <w:shd w:val="clear" w:color="auto" w:fill="FFFFFF" w:themeFill="background1"/>
            <w:hideMark/>
          </w:tcPr>
          <w:p w:rsidR="00512639" w:rsidRPr="001B14F6" w:rsidRDefault="00512639" w:rsidP="00A27F8E">
            <w:pPr>
              <w:jc w:val="center"/>
              <w:rPr>
                <w:b/>
                <w:bCs/>
                <w:color w:val="000000"/>
              </w:rPr>
            </w:pPr>
            <w:r w:rsidRPr="001B14F6">
              <w:rPr>
                <w:b/>
                <w:bCs/>
                <w:color w:val="000000"/>
              </w:rPr>
              <w:t> </w:t>
            </w:r>
          </w:p>
        </w:tc>
        <w:tc>
          <w:tcPr>
            <w:tcW w:w="261" w:type="pct"/>
            <w:shd w:val="clear" w:color="auto" w:fill="FFFFFF" w:themeFill="background1"/>
            <w:hideMark/>
          </w:tcPr>
          <w:p w:rsidR="00512639" w:rsidRPr="001B14F6" w:rsidRDefault="00512639" w:rsidP="00A27F8E">
            <w:pPr>
              <w:jc w:val="center"/>
              <w:rPr>
                <w:b/>
                <w:bCs/>
                <w:color w:val="000000"/>
              </w:rPr>
            </w:pPr>
            <w:r w:rsidRPr="001B14F6">
              <w:rPr>
                <w:b/>
                <w:bCs/>
                <w:color w:val="000000"/>
              </w:rPr>
              <w:t> </w:t>
            </w:r>
          </w:p>
        </w:tc>
        <w:tc>
          <w:tcPr>
            <w:tcW w:w="417" w:type="pct"/>
            <w:shd w:val="clear" w:color="auto" w:fill="FFFFFF" w:themeFill="background1"/>
            <w:hideMark/>
          </w:tcPr>
          <w:p w:rsidR="00512639" w:rsidRPr="001B14F6" w:rsidRDefault="00512639" w:rsidP="00A27F8E">
            <w:pPr>
              <w:jc w:val="center"/>
              <w:rPr>
                <w:b/>
                <w:bCs/>
                <w:color w:val="000000"/>
              </w:rPr>
            </w:pPr>
            <w:r>
              <w:rPr>
                <w:b/>
                <w:bCs/>
                <w:color w:val="000000"/>
              </w:rPr>
              <w:t>2</w:t>
            </w:r>
          </w:p>
        </w:tc>
        <w:tc>
          <w:tcPr>
            <w:tcW w:w="1431" w:type="pct"/>
            <w:shd w:val="clear" w:color="auto" w:fill="FFFFFF" w:themeFill="background1"/>
          </w:tcPr>
          <w:p w:rsidR="00512639" w:rsidRPr="00A525B3" w:rsidRDefault="00512639" w:rsidP="00A27F8E">
            <w:pP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полнение ИДЗ</w:t>
            </w:r>
          </w:p>
        </w:tc>
        <w:tc>
          <w:tcPr>
            <w:tcW w:w="806" w:type="pct"/>
            <w:shd w:val="clear" w:color="auto" w:fill="FFFFFF" w:themeFill="background1"/>
            <w:vAlign w:val="center"/>
            <w:hideMark/>
          </w:tcPr>
          <w:p w:rsidR="00512639" w:rsidRPr="001B14F6" w:rsidRDefault="00512639" w:rsidP="00A27F8E">
            <w:pPr>
              <w:jc w:val="center"/>
              <w:rPr>
                <w:b/>
                <w:bCs/>
                <w:color w:val="000000"/>
              </w:rPr>
            </w:pPr>
            <w:r w:rsidRPr="001B14F6">
              <w:rPr>
                <w:b/>
                <w:bCs/>
                <w:color w:val="000000"/>
              </w:rPr>
              <w:t xml:space="preserve">Промежуточный контроль </w:t>
            </w:r>
            <w:r>
              <w:rPr>
                <w:b/>
                <w:bCs/>
                <w:color w:val="000000"/>
                <w:lang w:val="en-US"/>
              </w:rPr>
              <w:t xml:space="preserve">- </w:t>
            </w:r>
            <w:r w:rsidRPr="001B14F6">
              <w:rPr>
                <w:b/>
                <w:bCs/>
                <w:color w:val="000000"/>
              </w:rPr>
              <w:t>Зачет</w:t>
            </w:r>
          </w:p>
        </w:tc>
        <w:tc>
          <w:tcPr>
            <w:tcW w:w="363" w:type="pct"/>
            <w:hideMark/>
          </w:tcPr>
          <w:p w:rsidR="00512639" w:rsidRPr="001B14F6" w:rsidRDefault="00512639" w:rsidP="00A27F8E">
            <w:pPr>
              <w:rPr>
                <w:b/>
                <w:bCs/>
                <w:color w:val="000000"/>
              </w:rPr>
            </w:pPr>
          </w:p>
        </w:tc>
      </w:tr>
      <w:tr w:rsidR="00512639" w:rsidRPr="001B14F6" w:rsidTr="00A27F8E">
        <w:trPr>
          <w:trHeight w:val="20"/>
        </w:trPr>
        <w:tc>
          <w:tcPr>
            <w:tcW w:w="1335" w:type="pct"/>
            <w:shd w:val="clear" w:color="auto" w:fill="F2F2F2" w:themeFill="background1" w:themeFillShade="F2"/>
            <w:hideMark/>
          </w:tcPr>
          <w:p w:rsidR="00512639" w:rsidRPr="001B14F6" w:rsidRDefault="00512639" w:rsidP="00A27F8E">
            <w:pPr>
              <w:jc w:val="center"/>
              <w:rPr>
                <w:b/>
                <w:bCs/>
                <w:color w:val="000000"/>
              </w:rPr>
            </w:pPr>
            <w:r w:rsidRPr="001B14F6">
              <w:rPr>
                <w:b/>
                <w:bCs/>
                <w:color w:val="000000"/>
              </w:rPr>
              <w:t>Итого по разделу</w:t>
            </w:r>
          </w:p>
        </w:tc>
        <w:tc>
          <w:tcPr>
            <w:tcW w:w="161" w:type="pct"/>
            <w:shd w:val="clear" w:color="auto" w:fill="F2F2F2" w:themeFill="background1" w:themeFillShade="F2"/>
            <w:hideMark/>
          </w:tcPr>
          <w:p w:rsidR="00512639" w:rsidRPr="001B14F6" w:rsidRDefault="00512639" w:rsidP="00A27F8E">
            <w:pPr>
              <w:jc w:val="center"/>
              <w:rPr>
                <w:b/>
                <w:bCs/>
                <w:color w:val="000000"/>
              </w:rPr>
            </w:pPr>
            <w:r w:rsidRPr="001B14F6">
              <w:rPr>
                <w:b/>
                <w:bCs/>
                <w:color w:val="000000"/>
              </w:rPr>
              <w:t>I</w:t>
            </w:r>
          </w:p>
        </w:tc>
        <w:tc>
          <w:tcPr>
            <w:tcW w:w="226" w:type="pct"/>
            <w:shd w:val="clear" w:color="auto" w:fill="F2F2F2" w:themeFill="background1" w:themeFillShade="F2"/>
            <w:hideMark/>
          </w:tcPr>
          <w:p w:rsidR="00512639" w:rsidRPr="00315621" w:rsidRDefault="00512639" w:rsidP="00A27F8E">
            <w:pPr>
              <w:jc w:val="center"/>
              <w:rPr>
                <w:b/>
                <w:bCs/>
                <w:color w:val="000000"/>
              </w:rPr>
            </w:pPr>
            <w:r>
              <w:rPr>
                <w:b/>
                <w:bCs/>
                <w:color w:val="000000"/>
              </w:rPr>
              <w:t>18</w:t>
            </w:r>
          </w:p>
        </w:tc>
        <w:tc>
          <w:tcPr>
            <w:tcW w:w="261" w:type="pct"/>
            <w:shd w:val="clear" w:color="auto" w:fill="F2F2F2" w:themeFill="background1" w:themeFillShade="F2"/>
            <w:hideMark/>
          </w:tcPr>
          <w:p w:rsidR="00512639" w:rsidRPr="001B14F6" w:rsidRDefault="00512639" w:rsidP="00A27F8E">
            <w:pPr>
              <w:jc w:val="center"/>
              <w:rPr>
                <w:b/>
                <w:bCs/>
                <w:color w:val="000000"/>
              </w:rPr>
            </w:pPr>
            <w:r w:rsidRPr="001B14F6">
              <w:rPr>
                <w:b/>
                <w:bCs/>
                <w:color w:val="000000"/>
              </w:rPr>
              <w:t>3</w:t>
            </w:r>
            <w:r>
              <w:rPr>
                <w:b/>
                <w:bCs/>
                <w:color w:val="000000"/>
              </w:rPr>
              <w:t>6/1</w:t>
            </w:r>
            <w:r w:rsidR="00A27F8E">
              <w:rPr>
                <w:b/>
                <w:bCs/>
                <w:color w:val="000000"/>
              </w:rPr>
              <w:t>6</w:t>
            </w:r>
            <w:r>
              <w:rPr>
                <w:b/>
                <w:bCs/>
                <w:color w:val="000000"/>
              </w:rPr>
              <w:t>И</w:t>
            </w:r>
          </w:p>
        </w:tc>
        <w:tc>
          <w:tcPr>
            <w:tcW w:w="417" w:type="pct"/>
            <w:shd w:val="clear" w:color="auto" w:fill="F2F2F2" w:themeFill="background1" w:themeFillShade="F2"/>
            <w:hideMark/>
          </w:tcPr>
          <w:p w:rsidR="00512639" w:rsidRPr="001B14F6" w:rsidRDefault="00512639" w:rsidP="00A27F8E">
            <w:pPr>
              <w:jc w:val="center"/>
              <w:rPr>
                <w:b/>
                <w:bCs/>
                <w:color w:val="000000"/>
              </w:rPr>
            </w:pPr>
            <w:r>
              <w:rPr>
                <w:b/>
                <w:bCs/>
                <w:color w:val="000000"/>
              </w:rPr>
              <w:t>17</w:t>
            </w:r>
          </w:p>
        </w:tc>
        <w:tc>
          <w:tcPr>
            <w:tcW w:w="1431" w:type="pct"/>
            <w:shd w:val="clear" w:color="auto" w:fill="F2F2F2" w:themeFill="background1" w:themeFillShade="F2"/>
          </w:tcPr>
          <w:p w:rsidR="00512639" w:rsidRPr="001B14F6" w:rsidRDefault="00512639" w:rsidP="00A27F8E">
            <w:pPr>
              <w:jc w:val="both"/>
              <w:rPr>
                <w:b/>
                <w:bCs/>
                <w:color w:val="000000"/>
              </w:rPr>
            </w:pPr>
          </w:p>
        </w:tc>
        <w:tc>
          <w:tcPr>
            <w:tcW w:w="806" w:type="pct"/>
            <w:shd w:val="clear" w:color="auto" w:fill="F2F2F2" w:themeFill="background1" w:themeFillShade="F2"/>
            <w:vAlign w:val="center"/>
            <w:hideMark/>
          </w:tcPr>
          <w:p w:rsidR="00512639" w:rsidRPr="00A525B3" w:rsidRDefault="00512639" w:rsidP="00A27F8E">
            <w:pPr>
              <w:jc w:val="center"/>
              <w:rPr>
                <w:b/>
                <w:bCs/>
                <w:color w:val="000000"/>
              </w:rPr>
            </w:pPr>
          </w:p>
        </w:tc>
        <w:tc>
          <w:tcPr>
            <w:tcW w:w="363" w:type="pct"/>
            <w:hideMark/>
          </w:tcPr>
          <w:p w:rsidR="00512639" w:rsidRPr="001B14F6" w:rsidRDefault="00512639" w:rsidP="00A27F8E">
            <w:pPr>
              <w:jc w:val="both"/>
              <w:rPr>
                <w:b/>
                <w:bCs/>
                <w:color w:val="000000"/>
              </w:rPr>
            </w:pPr>
          </w:p>
        </w:tc>
      </w:tr>
      <w:tr w:rsidR="00512639" w:rsidRPr="001B14F6" w:rsidTr="00A27F8E">
        <w:trPr>
          <w:trHeight w:val="20"/>
        </w:trPr>
        <w:tc>
          <w:tcPr>
            <w:tcW w:w="1335" w:type="pct"/>
            <w:hideMark/>
          </w:tcPr>
          <w:p w:rsidR="00512639" w:rsidRPr="001B14F6" w:rsidRDefault="00512639" w:rsidP="00A27F8E">
            <w:pPr>
              <w:jc w:val="center"/>
              <w:rPr>
                <w:b/>
                <w:bCs/>
                <w:color w:val="000000"/>
              </w:rPr>
            </w:pPr>
            <w:r w:rsidRPr="001B14F6">
              <w:rPr>
                <w:b/>
                <w:bCs/>
                <w:color w:val="000000"/>
              </w:rPr>
              <w:t xml:space="preserve">Модуль 6 Языки программирования </w:t>
            </w:r>
            <w:r w:rsidRPr="001B14F6">
              <w:rPr>
                <w:b/>
                <w:bCs/>
                <w:color w:val="000000"/>
              </w:rPr>
              <w:lastRenderedPageBreak/>
              <w:t>высокого уровня</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1B14F6" w:rsidRDefault="00512639" w:rsidP="00A27F8E">
            <w:pPr>
              <w:jc w:val="center"/>
              <w:rPr>
                <w:b/>
                <w:bCs/>
                <w:color w:val="000000"/>
              </w:rPr>
            </w:pPr>
          </w:p>
        </w:tc>
        <w:tc>
          <w:tcPr>
            <w:tcW w:w="806" w:type="pct"/>
            <w:vAlign w:val="center"/>
            <w:hideMark/>
          </w:tcPr>
          <w:p w:rsidR="00512639" w:rsidRPr="00A525B3" w:rsidRDefault="00512639" w:rsidP="00A27F8E">
            <w:pPr>
              <w:jc w:val="center"/>
              <w:rPr>
                <w:b/>
                <w:bCs/>
                <w:color w:val="000000"/>
              </w:rPr>
            </w:pPr>
          </w:p>
        </w:tc>
        <w:tc>
          <w:tcPr>
            <w:tcW w:w="363" w:type="pct"/>
            <w:vAlign w:val="center"/>
            <w:hideMark/>
          </w:tcPr>
          <w:p w:rsidR="00512639" w:rsidRPr="001B14F6" w:rsidRDefault="00512639" w:rsidP="00A27F8E">
            <w:pPr>
              <w:jc w:val="center"/>
              <w:rPr>
                <w:b/>
                <w:bCs/>
                <w:color w:val="000000"/>
              </w:rPr>
            </w:pPr>
          </w:p>
        </w:tc>
      </w:tr>
      <w:tr w:rsidR="00512639" w:rsidRPr="001B14F6" w:rsidTr="00A27F8E">
        <w:trPr>
          <w:trHeight w:val="20"/>
        </w:trPr>
        <w:tc>
          <w:tcPr>
            <w:tcW w:w="1335" w:type="pct"/>
            <w:hideMark/>
          </w:tcPr>
          <w:p w:rsidR="00512639" w:rsidRPr="001B14F6" w:rsidRDefault="00512639" w:rsidP="00A27F8E">
            <w:pPr>
              <w:jc w:val="center"/>
              <w:rPr>
                <w:b/>
                <w:bCs/>
                <w:color w:val="000000"/>
              </w:rPr>
            </w:pPr>
            <w:r w:rsidRPr="00133EF7">
              <w:rPr>
                <w:color w:val="000000"/>
                <w:sz w:val="22"/>
                <w:szCs w:val="22"/>
              </w:rPr>
              <w:lastRenderedPageBreak/>
              <w:t>Тема 6.1. Состав и назначение компоне</w:t>
            </w:r>
            <w:r w:rsidRPr="00133EF7">
              <w:rPr>
                <w:color w:val="000000"/>
                <w:sz w:val="22"/>
                <w:szCs w:val="22"/>
              </w:rPr>
              <w:t>н</w:t>
            </w:r>
            <w:r w:rsidRPr="00133EF7">
              <w:rPr>
                <w:color w:val="000000"/>
                <w:sz w:val="22"/>
                <w:szCs w:val="22"/>
              </w:rPr>
              <w:t>тов системы программирования. Формы представления алгоритмов. Структура программы</w:t>
            </w:r>
          </w:p>
        </w:tc>
        <w:tc>
          <w:tcPr>
            <w:tcW w:w="161" w:type="pct"/>
            <w:vAlign w:val="center"/>
            <w:hideMark/>
          </w:tcPr>
          <w:p w:rsidR="00512639" w:rsidRPr="009E7E1F" w:rsidRDefault="00512639" w:rsidP="00A27F8E">
            <w:pPr>
              <w:widowControl/>
              <w:autoSpaceDE/>
              <w:autoSpaceDN/>
              <w:adjustRightInd/>
              <w:jc w:val="center"/>
              <w:rPr>
                <w:b/>
                <w:color w:val="000000"/>
                <w:sz w:val="22"/>
                <w:szCs w:val="22"/>
              </w:rPr>
            </w:pPr>
            <w:r w:rsidRPr="009E7E1F">
              <w:rPr>
                <w:b/>
                <w:color w:val="000000"/>
                <w:sz w:val="22"/>
                <w:szCs w:val="22"/>
              </w:rPr>
              <w:t>II</w:t>
            </w:r>
          </w:p>
        </w:tc>
        <w:tc>
          <w:tcPr>
            <w:tcW w:w="226" w:type="pct"/>
            <w:vAlign w:val="center"/>
            <w:hideMark/>
          </w:tcPr>
          <w:p w:rsidR="00512639" w:rsidRPr="00F21F2E" w:rsidRDefault="00512639" w:rsidP="00A27F8E">
            <w:pPr>
              <w:rPr>
                <w:rStyle w:val="aff0"/>
              </w:rPr>
            </w:pPr>
            <w:r>
              <w:rPr>
                <w:rStyle w:val="aff0"/>
              </w:rPr>
              <w:t>2</w:t>
            </w:r>
          </w:p>
        </w:tc>
        <w:tc>
          <w:tcPr>
            <w:tcW w:w="261" w:type="pct"/>
            <w:vAlign w:val="center"/>
            <w:hideMark/>
          </w:tcPr>
          <w:p w:rsidR="00512639" w:rsidRPr="00C3097A" w:rsidRDefault="00512639" w:rsidP="00A27F8E">
            <w:pPr>
              <w:widowControl/>
              <w:autoSpaceDE/>
              <w:autoSpaceDN/>
              <w:adjustRightInd/>
              <w:jc w:val="center"/>
              <w:rPr>
                <w:b/>
                <w:color w:val="000000"/>
                <w:sz w:val="22"/>
                <w:szCs w:val="22"/>
              </w:rPr>
            </w:pPr>
            <w:r w:rsidRPr="00C3097A">
              <w:rPr>
                <w:b/>
                <w:color w:val="000000"/>
                <w:sz w:val="22"/>
                <w:szCs w:val="22"/>
              </w:rPr>
              <w:t>4/2</w:t>
            </w:r>
          </w:p>
        </w:tc>
        <w:tc>
          <w:tcPr>
            <w:tcW w:w="417" w:type="pct"/>
            <w:vAlign w:val="center"/>
            <w:hideMark/>
          </w:tcPr>
          <w:p w:rsidR="00512639" w:rsidRPr="00C3097A" w:rsidRDefault="00512639" w:rsidP="00A27F8E">
            <w:pPr>
              <w:widowControl/>
              <w:autoSpaceDE/>
              <w:autoSpaceDN/>
              <w:adjustRightInd/>
              <w:jc w:val="center"/>
              <w:rPr>
                <w:b/>
                <w:color w:val="000000"/>
                <w:sz w:val="22"/>
                <w:szCs w:val="22"/>
              </w:rPr>
            </w:pPr>
            <w:r w:rsidRPr="00C3097A">
              <w:rPr>
                <w:b/>
                <w:color w:val="000000"/>
                <w:sz w:val="22"/>
                <w:szCs w:val="22"/>
              </w:rPr>
              <w:t>2</w:t>
            </w:r>
          </w:p>
        </w:tc>
        <w:tc>
          <w:tcPr>
            <w:tcW w:w="1431" w:type="pct"/>
          </w:tcPr>
          <w:p w:rsidR="00512639" w:rsidRPr="0001100D" w:rsidRDefault="00512639" w:rsidP="00A27F8E">
            <w:pPr>
              <w:widowControl/>
              <w:autoSpaceDE/>
              <w:autoSpaceDN/>
              <w:adjustRightInd/>
              <w:jc w:val="both"/>
              <w:rPr>
                <w:b/>
                <w:bCs/>
                <w:color w:val="000000"/>
                <w:sz w:val="22"/>
                <w:szCs w:val="22"/>
              </w:rPr>
            </w:pPr>
            <w:r w:rsidRPr="00133EF7">
              <w:rPr>
                <w:color w:val="000000"/>
                <w:sz w:val="22"/>
                <w:szCs w:val="22"/>
              </w:rPr>
              <w:t>Самостоятельное изучение учебной и научно литературы, работа с материалами образов</w:t>
            </w:r>
            <w:r w:rsidRPr="00133EF7">
              <w:rPr>
                <w:color w:val="000000"/>
                <w:sz w:val="22"/>
                <w:szCs w:val="22"/>
              </w:rPr>
              <w:t>а</w:t>
            </w:r>
            <w:r w:rsidRPr="00133EF7">
              <w:rPr>
                <w:color w:val="000000"/>
                <w:sz w:val="22"/>
                <w:szCs w:val="22"/>
              </w:rPr>
              <w:t>тельного портала и ЭБС Подготовка к пра</w:t>
            </w:r>
            <w:r w:rsidRPr="00133EF7">
              <w:rPr>
                <w:color w:val="000000"/>
                <w:sz w:val="22"/>
                <w:szCs w:val="22"/>
              </w:rPr>
              <w:t>к</w:t>
            </w:r>
            <w:r w:rsidRPr="00133EF7">
              <w:rPr>
                <w:color w:val="000000"/>
                <w:sz w:val="22"/>
                <w:szCs w:val="22"/>
              </w:rPr>
              <w:t xml:space="preserve">тическим занятиям. </w:t>
            </w:r>
            <w:r w:rsidRPr="00B241CD">
              <w:rPr>
                <w:color w:val="000000"/>
                <w:sz w:val="22"/>
                <w:szCs w:val="22"/>
              </w:rPr>
              <w:t>Выполнение ИДЗ.</w:t>
            </w:r>
            <w:r>
              <w:rPr>
                <w:color w:val="000000"/>
                <w:sz w:val="22"/>
                <w:szCs w:val="22"/>
              </w:rPr>
              <w:t xml:space="preserve"> </w:t>
            </w:r>
            <w:r w:rsidRPr="00B241CD">
              <w:rPr>
                <w:color w:val="000000"/>
                <w:sz w:val="22"/>
                <w:szCs w:val="22"/>
              </w:rPr>
              <w:t>Подг</w:t>
            </w:r>
            <w:r w:rsidRPr="00B241CD">
              <w:rPr>
                <w:color w:val="000000"/>
                <w:sz w:val="22"/>
                <w:szCs w:val="22"/>
              </w:rPr>
              <w:t>о</w:t>
            </w:r>
            <w:r w:rsidRPr="00B241CD">
              <w:rPr>
                <w:color w:val="000000"/>
                <w:sz w:val="22"/>
                <w:szCs w:val="22"/>
              </w:rPr>
              <w:t xml:space="preserve">товка </w:t>
            </w:r>
            <w:proofErr w:type="gramStart"/>
            <w:r w:rsidRPr="00B241CD">
              <w:rPr>
                <w:color w:val="000000"/>
                <w:sz w:val="22"/>
                <w:szCs w:val="22"/>
              </w:rPr>
              <w:t>к</w:t>
            </w:r>
            <w:proofErr w:type="gramEnd"/>
            <w:r w:rsidRPr="00B241CD">
              <w:rPr>
                <w:color w:val="000000"/>
                <w:sz w:val="22"/>
                <w:szCs w:val="22"/>
              </w:rPr>
              <w:t xml:space="preserve"> АКР.</w:t>
            </w:r>
            <w:r>
              <w:rPr>
                <w:color w:val="000000"/>
                <w:sz w:val="22"/>
                <w:szCs w:val="22"/>
              </w:rPr>
              <w:t xml:space="preserve"> </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bCs/>
                <w:color w:val="000000"/>
                <w:sz w:val="22"/>
                <w:szCs w:val="22"/>
              </w:rPr>
              <w:t>ИДЗ, АКР</w:t>
            </w:r>
            <w:r w:rsidRPr="00103561">
              <w:rPr>
                <w:b/>
                <w:color w:val="000000"/>
                <w:sz w:val="22"/>
                <w:szCs w:val="22"/>
              </w:rPr>
              <w:t xml:space="preserve"> Участие в олимпиадах по пр</w:t>
            </w:r>
            <w:r w:rsidRPr="00103561">
              <w:rPr>
                <w:b/>
                <w:color w:val="000000"/>
                <w:sz w:val="22"/>
                <w:szCs w:val="22"/>
              </w:rPr>
              <w:t>о</w:t>
            </w:r>
            <w:r w:rsidRPr="00103561">
              <w:rPr>
                <w:b/>
                <w:color w:val="000000"/>
                <w:sz w:val="22"/>
                <w:szCs w:val="22"/>
              </w:rPr>
              <w:t>граммированию</w:t>
            </w:r>
          </w:p>
        </w:tc>
        <w:tc>
          <w:tcPr>
            <w:tcW w:w="363" w:type="pct"/>
            <w:vAlign w:val="center"/>
            <w:hideMark/>
          </w:tcPr>
          <w:p w:rsidR="00512639" w:rsidRPr="00133EF7" w:rsidRDefault="006A4F12" w:rsidP="00A27F8E">
            <w:pPr>
              <w:widowControl/>
              <w:autoSpaceDE/>
              <w:autoSpaceDN/>
              <w:adjustRightInd/>
              <w:jc w:val="center"/>
              <w:rPr>
                <w:color w:val="000000"/>
                <w:sz w:val="22"/>
                <w:szCs w:val="22"/>
              </w:rPr>
            </w:pPr>
            <w:r w:rsidRPr="001B7964">
              <w:t>ОПК-</w:t>
            </w:r>
            <w:r>
              <w:t xml:space="preserve">4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jc w:val="center"/>
              <w:rPr>
                <w:b/>
                <w:bCs/>
                <w:color w:val="000000"/>
              </w:rPr>
            </w:pPr>
            <w:r w:rsidRPr="001B14F6">
              <w:rPr>
                <w:b/>
                <w:bCs/>
                <w:color w:val="000000"/>
              </w:rPr>
              <w:t>Модуль 7 Технологии программир</w:t>
            </w:r>
            <w:r w:rsidRPr="001B14F6">
              <w:rPr>
                <w:b/>
                <w:bCs/>
                <w:color w:val="000000"/>
              </w:rPr>
              <w:t>о</w:t>
            </w:r>
            <w:r w:rsidRPr="001B14F6">
              <w:rPr>
                <w:b/>
                <w:bCs/>
                <w:color w:val="000000"/>
              </w:rPr>
              <w:t>вания</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1B14F6" w:rsidRDefault="00512639" w:rsidP="00A27F8E">
            <w:pPr>
              <w:jc w:val="center"/>
              <w:rPr>
                <w:b/>
                <w:bCs/>
                <w:color w:val="000000"/>
              </w:rPr>
            </w:pPr>
          </w:p>
        </w:tc>
        <w:tc>
          <w:tcPr>
            <w:tcW w:w="806" w:type="pct"/>
            <w:vAlign w:val="center"/>
            <w:hideMark/>
          </w:tcPr>
          <w:p w:rsidR="00512639" w:rsidRPr="00103561" w:rsidRDefault="00512639" w:rsidP="00A27F8E">
            <w:pPr>
              <w:jc w:val="center"/>
              <w:rPr>
                <w:b/>
                <w:bCs/>
                <w:color w:val="000000"/>
              </w:rPr>
            </w:pPr>
          </w:p>
        </w:tc>
        <w:tc>
          <w:tcPr>
            <w:tcW w:w="363" w:type="pct"/>
            <w:vAlign w:val="center"/>
            <w:hideMark/>
          </w:tcPr>
          <w:p w:rsidR="00512639" w:rsidRPr="001B14F6" w:rsidRDefault="00512639" w:rsidP="00A27F8E">
            <w:pPr>
              <w:jc w:val="center"/>
              <w:rPr>
                <w:b/>
                <w:bCs/>
                <w:color w:val="000000"/>
              </w:rPr>
            </w:pPr>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7.1. </w:t>
            </w:r>
            <w:r w:rsidRPr="001B14F6">
              <w:rPr>
                <w:color w:val="000000"/>
              </w:rPr>
              <w:t>Понятие о структурном пр</w:t>
            </w:r>
            <w:r w:rsidRPr="001B14F6">
              <w:rPr>
                <w:color w:val="000000"/>
              </w:rPr>
              <w:t>о</w:t>
            </w:r>
            <w:r w:rsidRPr="001B14F6">
              <w:rPr>
                <w:color w:val="000000"/>
              </w:rPr>
              <w:t>граммировании. Реализация линейных, условных и циклических алгоритмов.</w:t>
            </w:r>
          </w:p>
        </w:tc>
        <w:tc>
          <w:tcPr>
            <w:tcW w:w="161" w:type="pct"/>
            <w:hideMark/>
          </w:tcPr>
          <w:p w:rsidR="00512639" w:rsidRPr="001B14F6" w:rsidRDefault="00512639" w:rsidP="00A27F8E">
            <w:pPr>
              <w:jc w:val="center"/>
              <w:rPr>
                <w:b/>
                <w:bCs/>
                <w:color w:val="000000"/>
              </w:rPr>
            </w:pPr>
            <w:r w:rsidRPr="001B14F6">
              <w:rPr>
                <w:b/>
                <w:bCs/>
                <w:color w:val="000000"/>
              </w:rPr>
              <w:t>II</w:t>
            </w:r>
          </w:p>
        </w:tc>
        <w:tc>
          <w:tcPr>
            <w:tcW w:w="226" w:type="pct"/>
            <w:hideMark/>
          </w:tcPr>
          <w:p w:rsidR="00512639" w:rsidRPr="001B14F6" w:rsidRDefault="00512639" w:rsidP="00A27F8E">
            <w:pPr>
              <w:jc w:val="center"/>
              <w:rPr>
                <w:b/>
                <w:bCs/>
                <w:color w:val="000000"/>
              </w:rPr>
            </w:pPr>
            <w:r>
              <w:rPr>
                <w:b/>
                <w:bCs/>
                <w:color w:val="000000"/>
              </w:rPr>
              <w:t>6</w:t>
            </w:r>
          </w:p>
        </w:tc>
        <w:tc>
          <w:tcPr>
            <w:tcW w:w="261" w:type="pct"/>
            <w:hideMark/>
          </w:tcPr>
          <w:p w:rsidR="00512639" w:rsidRPr="001B14F6" w:rsidRDefault="00512639" w:rsidP="00A27F8E">
            <w:pPr>
              <w:jc w:val="center"/>
              <w:rPr>
                <w:b/>
                <w:bCs/>
                <w:color w:val="000000"/>
              </w:rPr>
            </w:pPr>
            <w:r w:rsidRPr="001B14F6">
              <w:rPr>
                <w:b/>
                <w:bCs/>
                <w:color w:val="000000"/>
              </w:rPr>
              <w:t>10</w:t>
            </w:r>
          </w:p>
        </w:tc>
        <w:tc>
          <w:tcPr>
            <w:tcW w:w="417" w:type="pct"/>
            <w:hideMark/>
          </w:tcPr>
          <w:p w:rsidR="00512639" w:rsidRPr="001B14F6" w:rsidRDefault="00512639" w:rsidP="00A27F8E">
            <w:pPr>
              <w:jc w:val="center"/>
              <w:rPr>
                <w:b/>
                <w:bCs/>
                <w:color w:val="000000"/>
              </w:rPr>
            </w:pPr>
            <w:r>
              <w:rPr>
                <w:b/>
                <w:bCs/>
                <w:color w:val="000000"/>
              </w:rPr>
              <w:t>6</w:t>
            </w:r>
          </w:p>
        </w:tc>
        <w:tc>
          <w:tcPr>
            <w:tcW w:w="1431" w:type="pct"/>
          </w:tcPr>
          <w:p w:rsidR="00512639" w:rsidRPr="00B241CD" w:rsidRDefault="00512639" w:rsidP="00A27F8E">
            <w:pPr>
              <w:widowControl/>
              <w:autoSpaceDE/>
              <w:autoSpaceDN/>
              <w:adjustRightInd/>
              <w:rPr>
                <w:color w:val="000000"/>
                <w:sz w:val="22"/>
                <w:szCs w:val="22"/>
              </w:rPr>
            </w:pPr>
            <w:r w:rsidRPr="00B241CD">
              <w:rPr>
                <w:color w:val="000000"/>
                <w:sz w:val="22"/>
                <w:szCs w:val="22"/>
              </w:rPr>
              <w:t>Изучение теоретического лекционного мат</w:t>
            </w:r>
            <w:r w:rsidRPr="00B241CD">
              <w:rPr>
                <w:color w:val="000000"/>
                <w:sz w:val="22"/>
                <w:szCs w:val="22"/>
              </w:rPr>
              <w:t>е</w:t>
            </w:r>
            <w:r w:rsidRPr="00B241CD">
              <w:rPr>
                <w:color w:val="000000"/>
                <w:sz w:val="22"/>
                <w:szCs w:val="22"/>
              </w:rPr>
              <w:t xml:space="preserve">риала и </w:t>
            </w:r>
            <w:proofErr w:type="gramStart"/>
            <w:r w:rsidRPr="00B241CD">
              <w:rPr>
                <w:color w:val="000000"/>
                <w:sz w:val="22"/>
                <w:szCs w:val="22"/>
              </w:rPr>
              <w:t>интернет-источников</w:t>
            </w:r>
            <w:proofErr w:type="gramEnd"/>
            <w:r w:rsidRPr="00B241CD">
              <w:rPr>
                <w:color w:val="000000"/>
                <w:sz w:val="22"/>
                <w:szCs w:val="22"/>
              </w:rPr>
              <w:t>.</w:t>
            </w:r>
            <w:r>
              <w:rPr>
                <w:color w:val="000000"/>
                <w:sz w:val="22"/>
                <w:szCs w:val="22"/>
              </w:rPr>
              <w:t xml:space="preserve"> </w:t>
            </w:r>
            <w:r w:rsidRPr="00B241CD">
              <w:rPr>
                <w:color w:val="000000"/>
                <w:sz w:val="22"/>
                <w:szCs w:val="22"/>
              </w:rPr>
              <w:t>Выполнение ИДЗ.</w:t>
            </w:r>
          </w:p>
        </w:tc>
        <w:tc>
          <w:tcPr>
            <w:tcW w:w="806" w:type="pct"/>
            <w:vAlign w:val="center"/>
            <w:hideMark/>
          </w:tcPr>
          <w:p w:rsidR="00512639" w:rsidRPr="00103561" w:rsidRDefault="00512639" w:rsidP="00A27F8E">
            <w:pPr>
              <w:widowControl/>
              <w:autoSpaceDE/>
              <w:autoSpaceDN/>
              <w:adjustRightInd/>
              <w:jc w:val="center"/>
              <w:rPr>
                <w:b/>
                <w:bCs/>
                <w:sz w:val="22"/>
                <w:szCs w:val="22"/>
              </w:rPr>
            </w:pPr>
            <w:r w:rsidRPr="00103561">
              <w:rPr>
                <w:b/>
                <w:bCs/>
                <w:sz w:val="22"/>
                <w:szCs w:val="22"/>
              </w:rPr>
              <w:t>ИДЗ</w:t>
            </w:r>
          </w:p>
        </w:tc>
        <w:tc>
          <w:tcPr>
            <w:tcW w:w="363" w:type="pct"/>
            <w:vAlign w:val="center"/>
            <w:hideMark/>
          </w:tcPr>
          <w:p w:rsidR="00512639" w:rsidRPr="001B14F6" w:rsidRDefault="006A4F12" w:rsidP="00A27F8E">
            <w:pPr>
              <w:jc w:val="center"/>
              <w:rPr>
                <w:b/>
                <w:bCs/>
                <w:color w:val="000000"/>
              </w:rPr>
            </w:pPr>
            <w:r w:rsidRPr="001B7964">
              <w:t>ОПК-</w:t>
            </w:r>
            <w:r>
              <w:t xml:space="preserve">3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7.2. </w:t>
            </w:r>
            <w:r w:rsidRPr="001B14F6">
              <w:rPr>
                <w:color w:val="000000"/>
              </w:rPr>
              <w:t>Объектно-ориентированное программирование. Создание польз</w:t>
            </w:r>
            <w:r w:rsidRPr="001B14F6">
              <w:rPr>
                <w:color w:val="000000"/>
              </w:rPr>
              <w:t>о</w:t>
            </w:r>
            <w:r w:rsidRPr="001B14F6">
              <w:rPr>
                <w:color w:val="000000"/>
              </w:rPr>
              <w:t>вательских приложений</w:t>
            </w:r>
          </w:p>
        </w:tc>
        <w:tc>
          <w:tcPr>
            <w:tcW w:w="161" w:type="pct"/>
            <w:hideMark/>
          </w:tcPr>
          <w:p w:rsidR="00512639" w:rsidRPr="001B14F6" w:rsidRDefault="00512639" w:rsidP="00A27F8E">
            <w:pPr>
              <w:jc w:val="center"/>
              <w:rPr>
                <w:b/>
                <w:bCs/>
                <w:color w:val="000000"/>
              </w:rPr>
            </w:pPr>
            <w:r w:rsidRPr="001B14F6">
              <w:rPr>
                <w:b/>
                <w:bCs/>
                <w:color w:val="000000"/>
              </w:rPr>
              <w:t>II</w:t>
            </w:r>
          </w:p>
        </w:tc>
        <w:tc>
          <w:tcPr>
            <w:tcW w:w="226" w:type="pct"/>
            <w:hideMark/>
          </w:tcPr>
          <w:p w:rsidR="00512639" w:rsidRPr="001B14F6" w:rsidRDefault="00512639" w:rsidP="00A27F8E">
            <w:pPr>
              <w:jc w:val="center"/>
              <w:rPr>
                <w:b/>
                <w:bCs/>
                <w:color w:val="000000"/>
              </w:rPr>
            </w:pPr>
            <w:r w:rsidRPr="001B14F6">
              <w:rPr>
                <w:b/>
                <w:bCs/>
                <w:color w:val="000000"/>
              </w:rPr>
              <w:t>2</w:t>
            </w:r>
          </w:p>
        </w:tc>
        <w:tc>
          <w:tcPr>
            <w:tcW w:w="261" w:type="pct"/>
            <w:hideMark/>
          </w:tcPr>
          <w:p w:rsidR="00512639" w:rsidRPr="001B14F6" w:rsidRDefault="00512639" w:rsidP="00A27F8E">
            <w:pPr>
              <w:jc w:val="center"/>
              <w:rPr>
                <w:b/>
                <w:bCs/>
                <w:color w:val="000000"/>
              </w:rPr>
            </w:pPr>
            <w:r w:rsidRPr="001B14F6">
              <w:rPr>
                <w:b/>
                <w:bCs/>
                <w:color w:val="000000"/>
              </w:rPr>
              <w:t>6</w:t>
            </w:r>
          </w:p>
        </w:tc>
        <w:tc>
          <w:tcPr>
            <w:tcW w:w="417" w:type="pct"/>
            <w:hideMark/>
          </w:tcPr>
          <w:p w:rsidR="00512639" w:rsidRPr="001B14F6" w:rsidRDefault="00512639" w:rsidP="00A27F8E">
            <w:pPr>
              <w:jc w:val="center"/>
              <w:rPr>
                <w:b/>
                <w:bCs/>
                <w:color w:val="000000"/>
              </w:rPr>
            </w:pPr>
            <w:r>
              <w:rPr>
                <w:b/>
                <w:bCs/>
                <w:color w:val="000000"/>
              </w:rPr>
              <w:t>4</w:t>
            </w:r>
          </w:p>
        </w:tc>
        <w:tc>
          <w:tcPr>
            <w:tcW w:w="1431" w:type="pct"/>
          </w:tcPr>
          <w:p w:rsidR="00512639" w:rsidRPr="00B241CD" w:rsidRDefault="00512639" w:rsidP="00A27F8E">
            <w:pPr>
              <w:widowControl/>
              <w:autoSpaceDE/>
              <w:autoSpaceDN/>
              <w:adjustRightInd/>
              <w:rPr>
                <w:color w:val="000000"/>
                <w:sz w:val="22"/>
                <w:szCs w:val="22"/>
              </w:rPr>
            </w:pPr>
            <w:r w:rsidRPr="00B241CD">
              <w:rPr>
                <w:color w:val="000000"/>
                <w:sz w:val="22"/>
                <w:szCs w:val="22"/>
              </w:rPr>
              <w:t>Изучение теоретического лекционного мат</w:t>
            </w:r>
            <w:r w:rsidRPr="00B241CD">
              <w:rPr>
                <w:color w:val="000000"/>
                <w:sz w:val="22"/>
                <w:szCs w:val="22"/>
              </w:rPr>
              <w:t>е</w:t>
            </w:r>
            <w:r w:rsidRPr="00B241CD">
              <w:rPr>
                <w:color w:val="000000"/>
                <w:sz w:val="22"/>
                <w:szCs w:val="22"/>
              </w:rPr>
              <w:t xml:space="preserve">риала и </w:t>
            </w:r>
            <w:proofErr w:type="gramStart"/>
            <w:r w:rsidRPr="00B241CD">
              <w:rPr>
                <w:color w:val="000000"/>
                <w:sz w:val="22"/>
                <w:szCs w:val="22"/>
              </w:rPr>
              <w:t>интернет-источников</w:t>
            </w:r>
            <w:proofErr w:type="gramEnd"/>
            <w:r w:rsidRPr="00B241CD">
              <w:rPr>
                <w:color w:val="000000"/>
                <w:sz w:val="22"/>
                <w:szCs w:val="22"/>
              </w:rPr>
              <w:t>.</w:t>
            </w:r>
            <w:r>
              <w:rPr>
                <w:color w:val="000000"/>
                <w:sz w:val="22"/>
                <w:szCs w:val="22"/>
              </w:rPr>
              <w:t xml:space="preserve"> </w:t>
            </w:r>
            <w:r w:rsidRPr="00B241CD">
              <w:rPr>
                <w:color w:val="000000"/>
                <w:sz w:val="22"/>
                <w:szCs w:val="22"/>
              </w:rPr>
              <w:t>Выполнение ИДЗ.</w:t>
            </w:r>
          </w:p>
        </w:tc>
        <w:tc>
          <w:tcPr>
            <w:tcW w:w="806" w:type="pct"/>
            <w:vAlign w:val="center"/>
            <w:hideMark/>
          </w:tcPr>
          <w:p w:rsidR="00512639" w:rsidRPr="00103561" w:rsidRDefault="00512639" w:rsidP="00A27F8E">
            <w:pPr>
              <w:widowControl/>
              <w:autoSpaceDE/>
              <w:autoSpaceDN/>
              <w:adjustRightInd/>
              <w:jc w:val="center"/>
              <w:rPr>
                <w:b/>
                <w:bCs/>
                <w:sz w:val="22"/>
                <w:szCs w:val="22"/>
              </w:rPr>
            </w:pPr>
            <w:r w:rsidRPr="00103561">
              <w:rPr>
                <w:b/>
                <w:bCs/>
                <w:sz w:val="22"/>
                <w:szCs w:val="22"/>
              </w:rPr>
              <w:t>ИДЗ</w:t>
            </w:r>
          </w:p>
        </w:tc>
        <w:tc>
          <w:tcPr>
            <w:tcW w:w="363" w:type="pct"/>
            <w:vAlign w:val="center"/>
            <w:hideMark/>
          </w:tcPr>
          <w:p w:rsidR="00512639" w:rsidRPr="001B14F6" w:rsidRDefault="006A4F12" w:rsidP="00A27F8E">
            <w:pPr>
              <w:jc w:val="center"/>
              <w:rPr>
                <w:b/>
                <w:bCs/>
                <w:color w:val="000000"/>
              </w:rPr>
            </w:pPr>
            <w:r w:rsidRPr="001B7964">
              <w:t>ОПК-</w:t>
            </w:r>
            <w:r>
              <w:t xml:space="preserve">5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Модуль 8 Информационные сист</w:t>
            </w:r>
            <w:r w:rsidRPr="001B14F6">
              <w:rPr>
                <w:b/>
                <w:bCs/>
                <w:color w:val="000000"/>
              </w:rPr>
              <w:t>е</w:t>
            </w:r>
            <w:r w:rsidRPr="001B14F6">
              <w:rPr>
                <w:b/>
                <w:bCs/>
                <w:color w:val="000000"/>
              </w:rPr>
              <w:t>мы. Базы данных.</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vAlign w:val="center"/>
            <w:hideMark/>
          </w:tcPr>
          <w:p w:rsidR="00512639" w:rsidRPr="00103561" w:rsidRDefault="00512639" w:rsidP="00A27F8E">
            <w:pPr>
              <w:jc w:val="center"/>
              <w:rPr>
                <w:b/>
                <w:bCs/>
                <w:color w:val="000000"/>
              </w:rPr>
            </w:pPr>
          </w:p>
        </w:tc>
        <w:tc>
          <w:tcPr>
            <w:tcW w:w="363" w:type="pct"/>
            <w:vAlign w:val="center"/>
            <w:hideMark/>
          </w:tcPr>
          <w:p w:rsidR="00512639" w:rsidRDefault="00512639" w:rsidP="00A27F8E">
            <w:pPr>
              <w:jc w:val="center"/>
              <w:rPr>
                <w:b/>
                <w:bCs/>
                <w:color w:val="000000"/>
              </w:rPr>
            </w:pPr>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8.1. </w:t>
            </w:r>
            <w:r w:rsidRPr="001B14F6">
              <w:rPr>
                <w:color w:val="000000"/>
              </w:rPr>
              <w:t>Информационные системы. Классификация, состав, перспективы развития</w:t>
            </w:r>
          </w:p>
        </w:tc>
        <w:tc>
          <w:tcPr>
            <w:tcW w:w="161" w:type="pct"/>
            <w:hideMark/>
          </w:tcPr>
          <w:p w:rsidR="00512639" w:rsidRPr="001B14F6" w:rsidRDefault="00512639" w:rsidP="00A27F8E">
            <w:pPr>
              <w:jc w:val="center"/>
              <w:rPr>
                <w:b/>
                <w:bCs/>
                <w:color w:val="000000"/>
              </w:rPr>
            </w:pPr>
            <w:r w:rsidRPr="001B14F6">
              <w:rPr>
                <w:b/>
                <w:bCs/>
                <w:color w:val="000000"/>
              </w:rPr>
              <w:t>II</w:t>
            </w:r>
          </w:p>
        </w:tc>
        <w:tc>
          <w:tcPr>
            <w:tcW w:w="226" w:type="pct"/>
            <w:hideMark/>
          </w:tcPr>
          <w:p w:rsidR="00512639" w:rsidRPr="001B14F6" w:rsidRDefault="00A27F8E" w:rsidP="00A27F8E">
            <w:pPr>
              <w:jc w:val="center"/>
              <w:rPr>
                <w:b/>
                <w:bCs/>
                <w:color w:val="000000"/>
              </w:rPr>
            </w:pPr>
            <w:r>
              <w:rPr>
                <w:b/>
                <w:bCs/>
                <w:color w:val="000000"/>
              </w:rPr>
              <w:t>1</w:t>
            </w:r>
            <w:r w:rsidR="00512639">
              <w:rPr>
                <w:b/>
                <w:bCs/>
                <w:color w:val="000000"/>
              </w:rPr>
              <w:t>,5</w:t>
            </w:r>
          </w:p>
        </w:tc>
        <w:tc>
          <w:tcPr>
            <w:tcW w:w="261" w:type="pct"/>
            <w:hideMark/>
          </w:tcPr>
          <w:p w:rsidR="00512639" w:rsidRPr="001B14F6" w:rsidRDefault="00A27F8E" w:rsidP="00A27F8E">
            <w:pPr>
              <w:jc w:val="center"/>
              <w:rPr>
                <w:b/>
                <w:bCs/>
                <w:color w:val="000000"/>
              </w:rPr>
            </w:pPr>
            <w:r>
              <w:rPr>
                <w:b/>
                <w:bCs/>
                <w:color w:val="000000"/>
              </w:rPr>
              <w:t>4</w:t>
            </w:r>
          </w:p>
        </w:tc>
        <w:tc>
          <w:tcPr>
            <w:tcW w:w="417" w:type="pct"/>
            <w:hideMark/>
          </w:tcPr>
          <w:p w:rsidR="00512639" w:rsidRPr="001B14F6" w:rsidRDefault="00512639" w:rsidP="00A27F8E">
            <w:pPr>
              <w:jc w:val="center"/>
              <w:rPr>
                <w:b/>
                <w:bCs/>
                <w:color w:val="000000"/>
              </w:rPr>
            </w:pPr>
            <w:r>
              <w:rPr>
                <w:b/>
                <w:bCs/>
                <w:color w:val="000000"/>
              </w:rPr>
              <w:t>1</w:t>
            </w:r>
          </w:p>
        </w:tc>
        <w:tc>
          <w:tcPr>
            <w:tcW w:w="1431" w:type="pct"/>
            <w:vAlign w:val="center"/>
          </w:tcPr>
          <w:p w:rsidR="00512639" w:rsidRPr="00B241CD" w:rsidRDefault="00512639" w:rsidP="00A27F8E">
            <w:pPr>
              <w:widowControl/>
              <w:autoSpaceDE/>
              <w:autoSpaceDN/>
              <w:adjustRightInd/>
              <w:jc w:val="center"/>
              <w:rPr>
                <w:color w:val="000000"/>
                <w:sz w:val="22"/>
                <w:szCs w:val="22"/>
              </w:rPr>
            </w:pPr>
            <w:r w:rsidRPr="00B241CD">
              <w:rPr>
                <w:color w:val="000000"/>
                <w:sz w:val="22"/>
                <w:szCs w:val="22"/>
              </w:rPr>
              <w:t xml:space="preserve">Изучение </w:t>
            </w:r>
            <w:proofErr w:type="gramStart"/>
            <w:r w:rsidRPr="00B241CD">
              <w:rPr>
                <w:color w:val="000000"/>
                <w:sz w:val="22"/>
                <w:szCs w:val="22"/>
              </w:rPr>
              <w:t>теоретического</w:t>
            </w:r>
            <w:proofErr w:type="gramEnd"/>
            <w:r w:rsidRPr="00B241CD">
              <w:rPr>
                <w:color w:val="000000"/>
                <w:sz w:val="22"/>
                <w:szCs w:val="22"/>
              </w:rPr>
              <w:t xml:space="preserve"> лекционного </w:t>
            </w:r>
            <w:r>
              <w:rPr>
                <w:color w:val="000000"/>
                <w:sz w:val="22"/>
                <w:szCs w:val="22"/>
              </w:rPr>
              <w:pgNum/>
            </w:r>
            <w:proofErr w:type="spellStart"/>
            <w:r>
              <w:rPr>
                <w:color w:val="000000"/>
                <w:sz w:val="22"/>
                <w:szCs w:val="22"/>
              </w:rPr>
              <w:t>А</w:t>
            </w:r>
            <w:r w:rsidRPr="00B241CD">
              <w:rPr>
                <w:color w:val="000000"/>
                <w:sz w:val="22"/>
                <w:szCs w:val="22"/>
              </w:rPr>
              <w:t>т</w:t>
            </w:r>
            <w:r w:rsidRPr="00B241CD">
              <w:rPr>
                <w:color w:val="000000"/>
                <w:sz w:val="22"/>
                <w:szCs w:val="22"/>
              </w:rPr>
              <w:t>е</w:t>
            </w:r>
            <w:r w:rsidRPr="00B241CD">
              <w:rPr>
                <w:color w:val="000000"/>
                <w:sz w:val="22"/>
                <w:szCs w:val="22"/>
              </w:rPr>
              <w:t>риала</w:t>
            </w:r>
            <w:proofErr w:type="spellEnd"/>
            <w:r w:rsidRPr="00B241CD">
              <w:rPr>
                <w:color w:val="000000"/>
                <w:sz w:val="22"/>
                <w:szCs w:val="22"/>
              </w:rPr>
              <w:t xml:space="preserve"> и </w:t>
            </w:r>
            <w:proofErr w:type="spellStart"/>
            <w:r w:rsidRPr="00B241CD">
              <w:rPr>
                <w:color w:val="000000"/>
                <w:sz w:val="22"/>
                <w:szCs w:val="22"/>
              </w:rPr>
              <w:t>интернет-источников</w:t>
            </w:r>
            <w:proofErr w:type="spellEnd"/>
            <w:r w:rsidRPr="00B241CD">
              <w:rPr>
                <w:color w:val="000000"/>
                <w:sz w:val="22"/>
                <w:szCs w:val="22"/>
              </w:rPr>
              <w:t xml:space="preserve">. </w:t>
            </w:r>
            <w:r w:rsidRPr="00133EF7">
              <w:rPr>
                <w:color w:val="000000"/>
                <w:sz w:val="22"/>
                <w:szCs w:val="22"/>
              </w:rPr>
              <w:t>Самостоятел</w:t>
            </w:r>
            <w:r w:rsidRPr="00133EF7">
              <w:rPr>
                <w:color w:val="000000"/>
                <w:sz w:val="22"/>
                <w:szCs w:val="22"/>
              </w:rPr>
              <w:t>ь</w:t>
            </w:r>
            <w:r w:rsidRPr="00133EF7">
              <w:rPr>
                <w:color w:val="000000"/>
                <w:sz w:val="22"/>
                <w:szCs w:val="22"/>
              </w:rPr>
              <w:t>ное изучение учебной и научно литературы, работа с материалами образовательного по</w:t>
            </w:r>
            <w:r w:rsidRPr="00133EF7">
              <w:rPr>
                <w:color w:val="000000"/>
                <w:sz w:val="22"/>
                <w:szCs w:val="22"/>
              </w:rPr>
              <w:t>р</w:t>
            </w:r>
            <w:r w:rsidRPr="00133EF7">
              <w:rPr>
                <w:color w:val="000000"/>
                <w:sz w:val="22"/>
                <w:szCs w:val="22"/>
              </w:rPr>
              <w:t xml:space="preserve">тала и ЭБС </w:t>
            </w:r>
            <w:r>
              <w:rPr>
                <w:color w:val="000000"/>
                <w:sz w:val="22"/>
                <w:szCs w:val="22"/>
              </w:rPr>
              <w:t>Подготовка к интерне</w:t>
            </w:r>
            <w:proofErr w:type="gramStart"/>
            <w:r>
              <w:rPr>
                <w:color w:val="000000"/>
                <w:sz w:val="22"/>
                <w:szCs w:val="22"/>
              </w:rPr>
              <w:t>т-</w:t>
            </w:r>
            <w:proofErr w:type="gramEnd"/>
            <w:r>
              <w:rPr>
                <w:color w:val="000000"/>
                <w:sz w:val="22"/>
                <w:szCs w:val="22"/>
              </w:rPr>
              <w:t xml:space="preserve"> тестир</w:t>
            </w:r>
            <w:r>
              <w:rPr>
                <w:color w:val="000000"/>
                <w:sz w:val="22"/>
                <w:szCs w:val="22"/>
              </w:rPr>
              <w:t>о</w:t>
            </w:r>
            <w:r>
              <w:rPr>
                <w:color w:val="000000"/>
                <w:sz w:val="22"/>
                <w:szCs w:val="22"/>
              </w:rPr>
              <w:t>ванию ФЭПО</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63" w:type="pct"/>
            <w:vAlign w:val="center"/>
            <w:hideMark/>
          </w:tcPr>
          <w:p w:rsidR="00512639" w:rsidRPr="001B14F6" w:rsidRDefault="006A4F12" w:rsidP="00A27F8E">
            <w:pPr>
              <w:jc w:val="center"/>
              <w:rPr>
                <w:b/>
                <w:bCs/>
                <w:color w:val="000000"/>
              </w:rPr>
            </w:pPr>
            <w:r w:rsidRPr="001B7964">
              <w:t>ОПК-</w:t>
            </w:r>
            <w:r>
              <w:t xml:space="preserve">3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jc w:val="both"/>
              <w:rPr>
                <w:b/>
                <w:bCs/>
                <w:color w:val="000000"/>
              </w:rPr>
            </w:pPr>
            <w:r w:rsidRPr="001B14F6">
              <w:rPr>
                <w:b/>
                <w:bCs/>
                <w:color w:val="000000"/>
              </w:rPr>
              <w:t xml:space="preserve"> Тема 8.2. </w:t>
            </w:r>
            <w:r w:rsidRPr="001B14F6">
              <w:rPr>
                <w:color w:val="000000"/>
              </w:rPr>
              <w:t xml:space="preserve">Основные функции СУБД. </w:t>
            </w:r>
            <w:r>
              <w:rPr>
                <w:color w:val="000000"/>
              </w:rPr>
              <w:t>Основные</w:t>
            </w:r>
            <w:r w:rsidRPr="001B14F6">
              <w:rPr>
                <w:color w:val="000000"/>
              </w:rPr>
              <w:t xml:space="preserve"> объекты файла базы да</w:t>
            </w:r>
            <w:r w:rsidRPr="001B14F6">
              <w:rPr>
                <w:color w:val="000000"/>
              </w:rPr>
              <w:t>н</w:t>
            </w:r>
            <w:r w:rsidRPr="001B14F6">
              <w:rPr>
                <w:color w:val="000000"/>
              </w:rPr>
              <w:t>ных. Приемы работы в СУБД Access</w:t>
            </w:r>
          </w:p>
        </w:tc>
        <w:tc>
          <w:tcPr>
            <w:tcW w:w="161" w:type="pct"/>
            <w:hideMark/>
          </w:tcPr>
          <w:p w:rsidR="00512639" w:rsidRPr="001B14F6" w:rsidRDefault="00512639" w:rsidP="00A27F8E">
            <w:pPr>
              <w:jc w:val="center"/>
              <w:rPr>
                <w:b/>
                <w:bCs/>
                <w:color w:val="000000"/>
              </w:rPr>
            </w:pPr>
            <w:r w:rsidRPr="001B14F6">
              <w:rPr>
                <w:b/>
                <w:bCs/>
                <w:color w:val="000000"/>
              </w:rPr>
              <w:t> II</w:t>
            </w:r>
          </w:p>
        </w:tc>
        <w:tc>
          <w:tcPr>
            <w:tcW w:w="226" w:type="pct"/>
            <w:hideMark/>
          </w:tcPr>
          <w:p w:rsidR="00512639" w:rsidRPr="001B14F6" w:rsidRDefault="00512639" w:rsidP="00A27F8E">
            <w:pPr>
              <w:jc w:val="center"/>
              <w:rPr>
                <w:b/>
                <w:bCs/>
                <w:color w:val="000000"/>
              </w:rPr>
            </w:pPr>
            <w:r>
              <w:rPr>
                <w:b/>
                <w:bCs/>
                <w:color w:val="000000"/>
              </w:rPr>
              <w:t>5,5</w:t>
            </w:r>
          </w:p>
        </w:tc>
        <w:tc>
          <w:tcPr>
            <w:tcW w:w="261" w:type="pct"/>
            <w:hideMark/>
          </w:tcPr>
          <w:p w:rsidR="00512639" w:rsidRPr="001B14F6" w:rsidRDefault="00512639" w:rsidP="00A27F8E">
            <w:pPr>
              <w:jc w:val="center"/>
              <w:rPr>
                <w:b/>
                <w:bCs/>
                <w:color w:val="000000"/>
              </w:rPr>
            </w:pPr>
            <w:r>
              <w:rPr>
                <w:b/>
                <w:bCs/>
                <w:color w:val="000000"/>
              </w:rPr>
              <w:t>7</w:t>
            </w:r>
          </w:p>
        </w:tc>
        <w:tc>
          <w:tcPr>
            <w:tcW w:w="417" w:type="pct"/>
            <w:hideMark/>
          </w:tcPr>
          <w:p w:rsidR="00512639" w:rsidRPr="001B14F6" w:rsidRDefault="00512639" w:rsidP="00A27F8E">
            <w:pPr>
              <w:jc w:val="center"/>
              <w:rPr>
                <w:b/>
                <w:bCs/>
                <w:color w:val="000000"/>
              </w:rPr>
            </w:pPr>
            <w:r>
              <w:rPr>
                <w:b/>
                <w:bCs/>
                <w:color w:val="000000"/>
              </w:rPr>
              <w:t>3</w:t>
            </w:r>
          </w:p>
        </w:tc>
        <w:tc>
          <w:tcPr>
            <w:tcW w:w="1431" w:type="pct"/>
            <w:vAlign w:val="center"/>
          </w:tcPr>
          <w:p w:rsidR="00512639" w:rsidRPr="00B241CD" w:rsidRDefault="00512639" w:rsidP="00A27F8E">
            <w:pPr>
              <w:widowControl/>
              <w:autoSpaceDE/>
              <w:autoSpaceDN/>
              <w:adjustRightInd/>
              <w:jc w:val="center"/>
              <w:rPr>
                <w:color w:val="000000"/>
                <w:sz w:val="22"/>
                <w:szCs w:val="22"/>
              </w:rPr>
            </w:pPr>
            <w:r w:rsidRPr="00B241CD">
              <w:rPr>
                <w:color w:val="000000"/>
                <w:sz w:val="22"/>
                <w:szCs w:val="22"/>
              </w:rPr>
              <w:t>Изучение теоретического лекционного мат</w:t>
            </w:r>
            <w:r w:rsidRPr="00B241CD">
              <w:rPr>
                <w:color w:val="000000"/>
                <w:sz w:val="22"/>
                <w:szCs w:val="22"/>
              </w:rPr>
              <w:t>е</w:t>
            </w:r>
            <w:r w:rsidRPr="00B241CD">
              <w:rPr>
                <w:color w:val="000000"/>
                <w:sz w:val="22"/>
                <w:szCs w:val="22"/>
              </w:rPr>
              <w:t xml:space="preserve">риала и </w:t>
            </w:r>
            <w:proofErr w:type="gramStart"/>
            <w:r w:rsidRPr="00B241CD">
              <w:rPr>
                <w:color w:val="000000"/>
                <w:sz w:val="22"/>
                <w:szCs w:val="22"/>
              </w:rPr>
              <w:t>интернет-источников</w:t>
            </w:r>
            <w:proofErr w:type="gramEnd"/>
            <w:r w:rsidRPr="00B241CD">
              <w:rPr>
                <w:color w:val="000000"/>
                <w:sz w:val="22"/>
                <w:szCs w:val="22"/>
              </w:rPr>
              <w:t>. Выполнение ИДЗ</w:t>
            </w:r>
          </w:p>
        </w:tc>
        <w:tc>
          <w:tcPr>
            <w:tcW w:w="806" w:type="pct"/>
            <w:vAlign w:val="center"/>
            <w:hideMark/>
          </w:tcPr>
          <w:p w:rsidR="00512639" w:rsidRPr="00103561" w:rsidRDefault="00512639" w:rsidP="00A27F8E">
            <w:pPr>
              <w:widowControl/>
              <w:autoSpaceDE/>
              <w:autoSpaceDN/>
              <w:adjustRightInd/>
              <w:jc w:val="center"/>
              <w:rPr>
                <w:b/>
                <w:bCs/>
                <w:color w:val="000000"/>
                <w:sz w:val="22"/>
                <w:szCs w:val="22"/>
              </w:rPr>
            </w:pPr>
            <w:r w:rsidRPr="00103561">
              <w:rPr>
                <w:b/>
                <w:bCs/>
                <w:color w:val="000000"/>
                <w:sz w:val="22"/>
                <w:szCs w:val="22"/>
              </w:rPr>
              <w:t>ИДЗ</w:t>
            </w:r>
          </w:p>
        </w:tc>
        <w:tc>
          <w:tcPr>
            <w:tcW w:w="363" w:type="pct"/>
            <w:vAlign w:val="center"/>
            <w:hideMark/>
          </w:tcPr>
          <w:p w:rsidR="00512639" w:rsidRPr="001B14F6" w:rsidRDefault="006A4F12" w:rsidP="00A27F8E">
            <w:pPr>
              <w:jc w:val="center"/>
              <w:rPr>
                <w:b/>
                <w:bCs/>
                <w:color w:val="000000"/>
              </w:rPr>
            </w:pPr>
            <w:r w:rsidRPr="001B7964">
              <w:t>ОПК-</w:t>
            </w:r>
            <w:r>
              <w:t xml:space="preserve">5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jc w:val="both"/>
              <w:rPr>
                <w:b/>
                <w:bCs/>
                <w:color w:val="000000"/>
              </w:rPr>
            </w:pPr>
            <w:r w:rsidRPr="001B14F6">
              <w:rPr>
                <w:b/>
                <w:bCs/>
                <w:color w:val="000000"/>
              </w:rPr>
              <w:t>Модуль 9 Основы защиты инфо</w:t>
            </w:r>
            <w:r w:rsidRPr="001B14F6">
              <w:rPr>
                <w:b/>
                <w:bCs/>
                <w:color w:val="000000"/>
              </w:rPr>
              <w:t>р</w:t>
            </w:r>
            <w:r w:rsidRPr="001B14F6">
              <w:rPr>
                <w:b/>
                <w:bCs/>
                <w:color w:val="000000"/>
              </w:rPr>
              <w:t>мации</w:t>
            </w:r>
          </w:p>
        </w:tc>
        <w:tc>
          <w:tcPr>
            <w:tcW w:w="161" w:type="pct"/>
            <w:vAlign w:val="center"/>
            <w:hideMark/>
          </w:tcPr>
          <w:p w:rsidR="00512639" w:rsidRPr="001B14F6" w:rsidRDefault="00512639" w:rsidP="00A27F8E">
            <w:pPr>
              <w:jc w:val="center"/>
              <w:rPr>
                <w:b/>
                <w:bCs/>
                <w:color w:val="000000"/>
              </w:rPr>
            </w:pPr>
          </w:p>
        </w:tc>
        <w:tc>
          <w:tcPr>
            <w:tcW w:w="226" w:type="pct"/>
            <w:vAlign w:val="center"/>
            <w:hideMark/>
          </w:tcPr>
          <w:p w:rsidR="00512639" w:rsidRPr="001B14F6" w:rsidRDefault="00512639" w:rsidP="00A27F8E">
            <w:pPr>
              <w:jc w:val="center"/>
              <w:rPr>
                <w:b/>
                <w:bCs/>
                <w:color w:val="000000"/>
              </w:rPr>
            </w:pPr>
          </w:p>
        </w:tc>
        <w:tc>
          <w:tcPr>
            <w:tcW w:w="261" w:type="pct"/>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p>
        </w:tc>
        <w:tc>
          <w:tcPr>
            <w:tcW w:w="1431" w:type="pct"/>
            <w:vAlign w:val="center"/>
          </w:tcPr>
          <w:p w:rsidR="00512639" w:rsidRPr="00A525B3" w:rsidRDefault="00512639" w:rsidP="00A27F8E">
            <w:pPr>
              <w:jc w:val="center"/>
              <w:rPr>
                <w:color w:val="000000"/>
              </w:rPr>
            </w:pPr>
          </w:p>
        </w:tc>
        <w:tc>
          <w:tcPr>
            <w:tcW w:w="806" w:type="pct"/>
            <w:vAlign w:val="center"/>
            <w:hideMark/>
          </w:tcPr>
          <w:p w:rsidR="00512639" w:rsidRPr="00103561" w:rsidRDefault="00512639" w:rsidP="00A27F8E">
            <w:pPr>
              <w:jc w:val="center"/>
              <w:rPr>
                <w:b/>
                <w:bCs/>
                <w:color w:val="000000"/>
              </w:rPr>
            </w:pPr>
          </w:p>
        </w:tc>
        <w:tc>
          <w:tcPr>
            <w:tcW w:w="363" w:type="pct"/>
            <w:vAlign w:val="center"/>
            <w:hideMark/>
          </w:tcPr>
          <w:p w:rsidR="00512639" w:rsidRPr="001B14F6" w:rsidRDefault="00512639" w:rsidP="00A27F8E">
            <w:pPr>
              <w:jc w:val="center"/>
              <w:rPr>
                <w:b/>
                <w:bCs/>
                <w:color w:val="000000"/>
              </w:rPr>
            </w:pPr>
          </w:p>
        </w:tc>
      </w:tr>
      <w:tr w:rsidR="00512639" w:rsidRPr="001B14F6" w:rsidTr="00A27F8E">
        <w:trPr>
          <w:trHeight w:val="20"/>
        </w:trPr>
        <w:tc>
          <w:tcPr>
            <w:tcW w:w="1335" w:type="pct"/>
            <w:hideMark/>
          </w:tcPr>
          <w:p w:rsidR="00512639" w:rsidRPr="001B14F6" w:rsidRDefault="00512639" w:rsidP="00A27F8E">
            <w:pPr>
              <w:rPr>
                <w:b/>
                <w:bCs/>
                <w:color w:val="000000"/>
              </w:rPr>
            </w:pPr>
            <w:r w:rsidRPr="001B14F6">
              <w:rPr>
                <w:b/>
                <w:bCs/>
                <w:color w:val="000000"/>
              </w:rPr>
              <w:t xml:space="preserve">Тема 9.1. </w:t>
            </w:r>
            <w:r w:rsidRPr="001B14F6">
              <w:rPr>
                <w:color w:val="000000"/>
              </w:rPr>
              <w:t>Основы защиты информации и сведений, составляющих государс</w:t>
            </w:r>
            <w:r w:rsidRPr="001B14F6">
              <w:rPr>
                <w:color w:val="000000"/>
              </w:rPr>
              <w:t>т</w:t>
            </w:r>
            <w:r w:rsidRPr="001B14F6">
              <w:rPr>
                <w:color w:val="000000"/>
              </w:rPr>
              <w:t>венную тайну</w:t>
            </w:r>
          </w:p>
        </w:tc>
        <w:tc>
          <w:tcPr>
            <w:tcW w:w="161" w:type="pct"/>
            <w:vAlign w:val="center"/>
            <w:hideMark/>
          </w:tcPr>
          <w:p w:rsidR="00512639" w:rsidRPr="001B14F6" w:rsidRDefault="00512639" w:rsidP="00A27F8E">
            <w:pPr>
              <w:jc w:val="center"/>
              <w:rPr>
                <w:b/>
                <w:bCs/>
                <w:color w:val="000000"/>
              </w:rPr>
            </w:pPr>
            <w:r w:rsidRPr="001B14F6">
              <w:rPr>
                <w:b/>
                <w:bCs/>
                <w:color w:val="000000"/>
              </w:rPr>
              <w:t>II</w:t>
            </w:r>
          </w:p>
        </w:tc>
        <w:tc>
          <w:tcPr>
            <w:tcW w:w="226" w:type="pct"/>
            <w:vAlign w:val="center"/>
            <w:hideMark/>
          </w:tcPr>
          <w:p w:rsidR="00512639" w:rsidRPr="003148D5" w:rsidRDefault="00512639" w:rsidP="00A27F8E">
            <w:pPr>
              <w:jc w:val="center"/>
              <w:rPr>
                <w:b/>
                <w:bCs/>
                <w:color w:val="000000"/>
                <w:lang w:val="en-US"/>
              </w:rPr>
            </w:pPr>
            <w:r>
              <w:rPr>
                <w:b/>
                <w:bCs/>
                <w:color w:val="000000"/>
                <w:lang w:val="en-US"/>
              </w:rPr>
              <w:t>1</w:t>
            </w:r>
          </w:p>
        </w:tc>
        <w:tc>
          <w:tcPr>
            <w:tcW w:w="261" w:type="pct"/>
            <w:vAlign w:val="center"/>
            <w:hideMark/>
          </w:tcPr>
          <w:p w:rsidR="00512639" w:rsidRPr="001B14F6" w:rsidRDefault="00512639" w:rsidP="00A27F8E">
            <w:pPr>
              <w:jc w:val="center"/>
              <w:rPr>
                <w:b/>
                <w:bCs/>
                <w:color w:val="000000"/>
              </w:rPr>
            </w:pPr>
            <w:r>
              <w:rPr>
                <w:b/>
                <w:bCs/>
                <w:color w:val="000000"/>
              </w:rPr>
              <w:t>1</w:t>
            </w:r>
          </w:p>
        </w:tc>
        <w:tc>
          <w:tcPr>
            <w:tcW w:w="417" w:type="pct"/>
            <w:vAlign w:val="center"/>
            <w:hideMark/>
          </w:tcPr>
          <w:p w:rsidR="00512639" w:rsidRPr="001B14F6" w:rsidRDefault="00512639" w:rsidP="00A27F8E">
            <w:pPr>
              <w:jc w:val="center"/>
              <w:rPr>
                <w:b/>
                <w:bCs/>
                <w:color w:val="000000"/>
              </w:rPr>
            </w:pPr>
            <w:r>
              <w:rPr>
                <w:b/>
                <w:bCs/>
                <w:color w:val="000000"/>
              </w:rPr>
              <w:t>1</w:t>
            </w:r>
          </w:p>
        </w:tc>
        <w:tc>
          <w:tcPr>
            <w:tcW w:w="1431" w:type="pct"/>
            <w:vAlign w:val="center"/>
          </w:tcPr>
          <w:p w:rsidR="00512639" w:rsidRPr="00F26C33" w:rsidRDefault="00512639" w:rsidP="00A27F8E">
            <w:pPr>
              <w:widowControl/>
              <w:autoSpaceDE/>
              <w:autoSpaceDN/>
              <w:adjustRightInd/>
              <w:jc w:val="center"/>
              <w:rPr>
                <w:color w:val="000000"/>
                <w:sz w:val="22"/>
                <w:szCs w:val="22"/>
              </w:rPr>
            </w:pPr>
            <w:r w:rsidRPr="00B241CD">
              <w:rPr>
                <w:color w:val="000000"/>
                <w:sz w:val="22"/>
                <w:szCs w:val="22"/>
              </w:rPr>
              <w:t>Изучение теоретического лекционного мат</w:t>
            </w:r>
            <w:r w:rsidRPr="00B241CD">
              <w:rPr>
                <w:color w:val="000000"/>
                <w:sz w:val="22"/>
                <w:szCs w:val="22"/>
              </w:rPr>
              <w:t>е</w:t>
            </w:r>
            <w:r w:rsidRPr="00B241CD">
              <w:rPr>
                <w:color w:val="000000"/>
                <w:sz w:val="22"/>
                <w:szCs w:val="22"/>
              </w:rPr>
              <w:t xml:space="preserve">риала и </w:t>
            </w:r>
            <w:proofErr w:type="gramStart"/>
            <w:r w:rsidRPr="00B241CD">
              <w:rPr>
                <w:color w:val="000000"/>
                <w:sz w:val="22"/>
                <w:szCs w:val="22"/>
              </w:rPr>
              <w:t>интернет-источников</w:t>
            </w:r>
            <w:proofErr w:type="gramEnd"/>
            <w:r w:rsidRPr="00B241CD">
              <w:rPr>
                <w:color w:val="000000"/>
                <w:sz w:val="22"/>
                <w:szCs w:val="22"/>
              </w:rPr>
              <w:t xml:space="preserve">. </w:t>
            </w:r>
            <w:r>
              <w:rPr>
                <w:color w:val="000000"/>
                <w:sz w:val="22"/>
                <w:szCs w:val="22"/>
              </w:rPr>
              <w:t>Подготовка ИДЗ</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ИДЗ</w:t>
            </w:r>
          </w:p>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63" w:type="pct"/>
            <w:vAlign w:val="center"/>
            <w:hideMark/>
          </w:tcPr>
          <w:p w:rsidR="00512639" w:rsidRPr="001B14F6" w:rsidRDefault="001B7964" w:rsidP="00A27F8E">
            <w:pPr>
              <w:jc w:val="center"/>
              <w:rPr>
                <w:b/>
                <w:bCs/>
                <w:color w:val="000000"/>
              </w:rPr>
            </w:pPr>
            <w:r w:rsidRPr="001B7964">
              <w:t>ОПК-4</w:t>
            </w:r>
            <w:r>
              <w:t xml:space="preserve"> </w:t>
            </w:r>
            <w:proofErr w:type="spellStart"/>
            <w:r>
              <w:t>зув</w:t>
            </w:r>
            <w:proofErr w:type="spellEnd"/>
          </w:p>
        </w:tc>
      </w:tr>
      <w:tr w:rsidR="00512639" w:rsidRPr="001B14F6" w:rsidTr="00A27F8E">
        <w:trPr>
          <w:trHeight w:val="20"/>
        </w:trPr>
        <w:tc>
          <w:tcPr>
            <w:tcW w:w="1335" w:type="pct"/>
            <w:hideMark/>
          </w:tcPr>
          <w:p w:rsidR="00512639" w:rsidRPr="001B14F6" w:rsidRDefault="00512639" w:rsidP="00A27F8E">
            <w:pPr>
              <w:jc w:val="both"/>
              <w:rPr>
                <w:b/>
                <w:bCs/>
                <w:color w:val="000000"/>
              </w:rPr>
            </w:pPr>
            <w:r w:rsidRPr="001B14F6">
              <w:rPr>
                <w:b/>
                <w:bCs/>
                <w:color w:val="000000"/>
              </w:rPr>
              <w:t> </w:t>
            </w:r>
          </w:p>
          <w:p w:rsidR="00512639" w:rsidRPr="001B14F6" w:rsidRDefault="00512639" w:rsidP="00A27F8E">
            <w:pPr>
              <w:rPr>
                <w:b/>
                <w:bCs/>
                <w:color w:val="000000"/>
              </w:rPr>
            </w:pPr>
            <w:r w:rsidRPr="001B14F6">
              <w:rPr>
                <w:b/>
                <w:bCs/>
                <w:color w:val="000000"/>
              </w:rPr>
              <w:t>Компьютерное тестирование</w:t>
            </w:r>
          </w:p>
        </w:tc>
        <w:tc>
          <w:tcPr>
            <w:tcW w:w="161" w:type="pct"/>
            <w:hideMark/>
          </w:tcPr>
          <w:p w:rsidR="00512639" w:rsidRPr="001B14F6" w:rsidRDefault="00512639" w:rsidP="00A27F8E">
            <w:pPr>
              <w:jc w:val="center"/>
              <w:rPr>
                <w:b/>
                <w:bCs/>
                <w:color w:val="000000"/>
              </w:rPr>
            </w:pPr>
            <w:r w:rsidRPr="001B14F6">
              <w:rPr>
                <w:b/>
                <w:bCs/>
                <w:color w:val="000000"/>
              </w:rPr>
              <w:t>II</w:t>
            </w:r>
          </w:p>
        </w:tc>
        <w:tc>
          <w:tcPr>
            <w:tcW w:w="226" w:type="pct"/>
            <w:vAlign w:val="center"/>
            <w:hideMark/>
          </w:tcPr>
          <w:p w:rsidR="00512639" w:rsidRPr="001B14F6" w:rsidRDefault="00512639" w:rsidP="00A27F8E">
            <w:pPr>
              <w:jc w:val="center"/>
              <w:rPr>
                <w:b/>
                <w:bCs/>
                <w:color w:val="000000"/>
              </w:rPr>
            </w:pPr>
          </w:p>
        </w:tc>
        <w:tc>
          <w:tcPr>
            <w:tcW w:w="261" w:type="pct"/>
            <w:vAlign w:val="center"/>
            <w:hideMark/>
          </w:tcPr>
          <w:p w:rsidR="00512639" w:rsidRPr="001B14F6" w:rsidRDefault="00512639" w:rsidP="00A27F8E">
            <w:pPr>
              <w:jc w:val="center"/>
              <w:rPr>
                <w:b/>
                <w:bCs/>
                <w:color w:val="000000"/>
              </w:rPr>
            </w:pPr>
            <w:r w:rsidRPr="001B14F6">
              <w:rPr>
                <w:b/>
                <w:bCs/>
                <w:color w:val="000000"/>
              </w:rPr>
              <w:t>2</w:t>
            </w:r>
          </w:p>
        </w:tc>
        <w:tc>
          <w:tcPr>
            <w:tcW w:w="417" w:type="pct"/>
            <w:vAlign w:val="center"/>
            <w:hideMark/>
          </w:tcPr>
          <w:p w:rsidR="00512639" w:rsidRPr="001B14F6" w:rsidRDefault="00512639" w:rsidP="00A27F8E">
            <w:pPr>
              <w:jc w:val="center"/>
              <w:rPr>
                <w:b/>
                <w:bCs/>
                <w:color w:val="000000"/>
              </w:rPr>
            </w:pPr>
            <w:r>
              <w:rPr>
                <w:b/>
                <w:bCs/>
                <w:color w:val="000000"/>
              </w:rPr>
              <w:t>1,15</w:t>
            </w:r>
          </w:p>
        </w:tc>
        <w:tc>
          <w:tcPr>
            <w:tcW w:w="1431" w:type="pct"/>
            <w:vAlign w:val="center"/>
          </w:tcPr>
          <w:p w:rsidR="00512639" w:rsidRPr="00B241CD" w:rsidRDefault="00512639" w:rsidP="00A27F8E">
            <w:pPr>
              <w:widowControl/>
              <w:autoSpaceDE/>
              <w:autoSpaceDN/>
              <w:adjustRightInd/>
              <w:jc w:val="center"/>
              <w:rPr>
                <w:color w:val="000000"/>
                <w:sz w:val="22"/>
                <w:szCs w:val="22"/>
              </w:rPr>
            </w:pPr>
            <w:r w:rsidRPr="00B241CD">
              <w:rPr>
                <w:color w:val="000000"/>
                <w:sz w:val="22"/>
                <w:szCs w:val="22"/>
              </w:rPr>
              <w:t>Подготовка к компьютерному тестированию.</w:t>
            </w:r>
          </w:p>
        </w:tc>
        <w:tc>
          <w:tcPr>
            <w:tcW w:w="806" w:type="pct"/>
            <w:vAlign w:val="center"/>
            <w:hideMark/>
          </w:tcPr>
          <w:p w:rsidR="00512639" w:rsidRPr="00103561" w:rsidRDefault="00512639" w:rsidP="00A27F8E">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63" w:type="pct"/>
            <w:vAlign w:val="center"/>
            <w:hideMark/>
          </w:tcPr>
          <w:p w:rsidR="00512639" w:rsidRPr="001B14F6" w:rsidRDefault="00512639" w:rsidP="00A27F8E">
            <w:pPr>
              <w:jc w:val="center"/>
              <w:rPr>
                <w:b/>
                <w:bCs/>
                <w:color w:val="000000"/>
              </w:rPr>
            </w:pPr>
          </w:p>
        </w:tc>
      </w:tr>
      <w:tr w:rsidR="00512639" w:rsidRPr="001B14F6" w:rsidTr="00A27F8E">
        <w:trPr>
          <w:trHeight w:val="20"/>
        </w:trPr>
        <w:tc>
          <w:tcPr>
            <w:tcW w:w="1335" w:type="pct"/>
            <w:noWrap/>
            <w:hideMark/>
          </w:tcPr>
          <w:p w:rsidR="00512639" w:rsidRPr="001B14F6" w:rsidRDefault="00512639" w:rsidP="00A27F8E">
            <w:pPr>
              <w:rPr>
                <w:color w:val="000000"/>
              </w:rPr>
            </w:pPr>
            <w:r w:rsidRPr="001B14F6">
              <w:rPr>
                <w:color w:val="000000"/>
              </w:rPr>
              <w:t> </w:t>
            </w:r>
          </w:p>
          <w:p w:rsidR="00512639" w:rsidRPr="001B14F6" w:rsidRDefault="00512639" w:rsidP="00A27F8E">
            <w:pPr>
              <w:rPr>
                <w:b/>
                <w:bCs/>
                <w:color w:val="000000"/>
              </w:rPr>
            </w:pPr>
            <w:r w:rsidRPr="001B14F6">
              <w:rPr>
                <w:b/>
                <w:bCs/>
                <w:color w:val="000000"/>
              </w:rPr>
              <w:t>Подготовка к экзамену</w:t>
            </w:r>
          </w:p>
        </w:tc>
        <w:tc>
          <w:tcPr>
            <w:tcW w:w="161" w:type="pct"/>
            <w:hideMark/>
          </w:tcPr>
          <w:p w:rsidR="00512639" w:rsidRPr="001B14F6" w:rsidRDefault="00512639" w:rsidP="00A27F8E">
            <w:pPr>
              <w:jc w:val="center"/>
              <w:rPr>
                <w:b/>
                <w:bCs/>
                <w:color w:val="000000"/>
              </w:rPr>
            </w:pPr>
            <w:r w:rsidRPr="001B14F6">
              <w:rPr>
                <w:b/>
                <w:bCs/>
                <w:color w:val="000000"/>
              </w:rPr>
              <w:t>II</w:t>
            </w:r>
          </w:p>
        </w:tc>
        <w:tc>
          <w:tcPr>
            <w:tcW w:w="226" w:type="pct"/>
            <w:vAlign w:val="center"/>
            <w:hideMark/>
          </w:tcPr>
          <w:p w:rsidR="00512639" w:rsidRPr="001B14F6" w:rsidRDefault="00512639" w:rsidP="00A27F8E">
            <w:pPr>
              <w:jc w:val="center"/>
              <w:rPr>
                <w:b/>
                <w:bCs/>
                <w:color w:val="000000"/>
              </w:rPr>
            </w:pPr>
          </w:p>
        </w:tc>
        <w:tc>
          <w:tcPr>
            <w:tcW w:w="261" w:type="pct"/>
            <w:noWrap/>
            <w:vAlign w:val="center"/>
            <w:hideMark/>
          </w:tcPr>
          <w:p w:rsidR="00512639" w:rsidRPr="001B14F6" w:rsidRDefault="00512639" w:rsidP="00A27F8E">
            <w:pPr>
              <w:jc w:val="center"/>
              <w:rPr>
                <w:b/>
                <w:bCs/>
                <w:color w:val="000000"/>
              </w:rPr>
            </w:pPr>
          </w:p>
        </w:tc>
        <w:tc>
          <w:tcPr>
            <w:tcW w:w="417" w:type="pct"/>
            <w:vAlign w:val="center"/>
            <w:hideMark/>
          </w:tcPr>
          <w:p w:rsidR="00512639" w:rsidRPr="001B14F6" w:rsidRDefault="00512639" w:rsidP="00A27F8E">
            <w:pPr>
              <w:jc w:val="center"/>
              <w:rPr>
                <w:b/>
                <w:bCs/>
                <w:color w:val="000000"/>
              </w:rPr>
            </w:pPr>
            <w:r>
              <w:rPr>
                <w:b/>
                <w:bCs/>
                <w:color w:val="000000"/>
              </w:rPr>
              <w:t>35,7</w:t>
            </w:r>
          </w:p>
        </w:tc>
        <w:tc>
          <w:tcPr>
            <w:tcW w:w="1431" w:type="pct"/>
            <w:vAlign w:val="center"/>
          </w:tcPr>
          <w:p w:rsidR="00512639" w:rsidRPr="00B241CD" w:rsidRDefault="00512639" w:rsidP="00A27F8E">
            <w:pPr>
              <w:widowControl/>
              <w:autoSpaceDE/>
              <w:autoSpaceDN/>
              <w:adjustRightInd/>
              <w:jc w:val="center"/>
              <w:rPr>
                <w:color w:val="000000"/>
                <w:sz w:val="22"/>
                <w:szCs w:val="22"/>
              </w:rPr>
            </w:pPr>
            <w:r w:rsidRPr="00B241CD">
              <w:rPr>
                <w:color w:val="000000"/>
                <w:sz w:val="22"/>
                <w:szCs w:val="22"/>
              </w:rPr>
              <w:t>Изучение теоретического лекционного мат</w:t>
            </w:r>
            <w:r w:rsidRPr="00B241CD">
              <w:rPr>
                <w:color w:val="000000"/>
                <w:sz w:val="22"/>
                <w:szCs w:val="22"/>
              </w:rPr>
              <w:t>е</w:t>
            </w:r>
            <w:r w:rsidRPr="00B241CD">
              <w:rPr>
                <w:color w:val="000000"/>
                <w:sz w:val="22"/>
                <w:szCs w:val="22"/>
              </w:rPr>
              <w:t xml:space="preserve">риала и </w:t>
            </w:r>
            <w:proofErr w:type="gramStart"/>
            <w:r w:rsidRPr="00B241CD">
              <w:rPr>
                <w:color w:val="000000"/>
                <w:sz w:val="22"/>
                <w:szCs w:val="22"/>
              </w:rPr>
              <w:t>интернет-источников</w:t>
            </w:r>
            <w:proofErr w:type="gramEnd"/>
            <w:r w:rsidRPr="00B241CD">
              <w:rPr>
                <w:color w:val="000000"/>
                <w:sz w:val="22"/>
                <w:szCs w:val="22"/>
              </w:rPr>
              <w:t>. Выполнение пример</w:t>
            </w:r>
            <w:r>
              <w:rPr>
                <w:color w:val="000000"/>
                <w:sz w:val="22"/>
                <w:szCs w:val="22"/>
              </w:rPr>
              <w:t>ных экзаменац</w:t>
            </w:r>
            <w:r w:rsidRPr="00B241CD">
              <w:rPr>
                <w:color w:val="000000"/>
                <w:sz w:val="22"/>
                <w:szCs w:val="22"/>
              </w:rPr>
              <w:t>ионных заданий</w:t>
            </w:r>
          </w:p>
        </w:tc>
        <w:tc>
          <w:tcPr>
            <w:tcW w:w="806" w:type="pct"/>
            <w:vAlign w:val="center"/>
            <w:hideMark/>
          </w:tcPr>
          <w:p w:rsidR="00512639" w:rsidRPr="0001100D" w:rsidRDefault="00512639" w:rsidP="00A27F8E">
            <w:pPr>
              <w:widowControl/>
              <w:autoSpaceDE/>
              <w:autoSpaceDN/>
              <w:adjustRightInd/>
              <w:jc w:val="center"/>
              <w:rPr>
                <w:b/>
                <w:bCs/>
                <w:color w:val="000000"/>
                <w:sz w:val="22"/>
                <w:szCs w:val="22"/>
              </w:rPr>
            </w:pPr>
            <w:r w:rsidRPr="0001100D">
              <w:rPr>
                <w:b/>
                <w:bCs/>
                <w:color w:val="000000"/>
                <w:sz w:val="22"/>
                <w:szCs w:val="22"/>
              </w:rPr>
              <w:t>Экзамен</w:t>
            </w:r>
          </w:p>
        </w:tc>
        <w:tc>
          <w:tcPr>
            <w:tcW w:w="363" w:type="pct"/>
            <w:vAlign w:val="center"/>
            <w:hideMark/>
          </w:tcPr>
          <w:p w:rsidR="00512639" w:rsidRPr="001B14F6" w:rsidRDefault="00512639" w:rsidP="00A27F8E">
            <w:pPr>
              <w:jc w:val="center"/>
              <w:rPr>
                <w:b/>
                <w:bCs/>
                <w:color w:val="000000"/>
              </w:rPr>
            </w:pPr>
          </w:p>
        </w:tc>
      </w:tr>
      <w:tr w:rsidR="00512639" w:rsidRPr="001B14F6" w:rsidTr="00A27F8E">
        <w:trPr>
          <w:trHeight w:val="20"/>
        </w:trPr>
        <w:tc>
          <w:tcPr>
            <w:tcW w:w="1335" w:type="pct"/>
            <w:shd w:val="clear" w:color="auto" w:fill="D9D9D9" w:themeFill="background1" w:themeFillShade="D9"/>
            <w:hideMark/>
          </w:tcPr>
          <w:p w:rsidR="00512639" w:rsidRPr="001B14F6" w:rsidRDefault="00512639" w:rsidP="00A27F8E">
            <w:pPr>
              <w:rPr>
                <w:color w:val="000000"/>
              </w:rPr>
            </w:pPr>
            <w:r w:rsidRPr="001B14F6">
              <w:rPr>
                <w:color w:val="000000"/>
              </w:rPr>
              <w:t> </w:t>
            </w:r>
          </w:p>
          <w:p w:rsidR="00512639" w:rsidRPr="001B14F6" w:rsidRDefault="00512639" w:rsidP="00A27F8E">
            <w:pPr>
              <w:rPr>
                <w:b/>
                <w:bCs/>
                <w:color w:val="000000"/>
              </w:rPr>
            </w:pPr>
            <w:r w:rsidRPr="001B14F6">
              <w:rPr>
                <w:b/>
                <w:bCs/>
                <w:color w:val="000000"/>
              </w:rPr>
              <w:lastRenderedPageBreak/>
              <w:t>Итого по разделу</w:t>
            </w:r>
          </w:p>
        </w:tc>
        <w:tc>
          <w:tcPr>
            <w:tcW w:w="161" w:type="pct"/>
            <w:shd w:val="clear" w:color="auto" w:fill="D9D9D9" w:themeFill="background1" w:themeFillShade="D9"/>
            <w:vAlign w:val="center"/>
            <w:hideMark/>
          </w:tcPr>
          <w:p w:rsidR="00512639" w:rsidRPr="001B14F6" w:rsidRDefault="00512639" w:rsidP="00A27F8E">
            <w:pPr>
              <w:jc w:val="center"/>
              <w:rPr>
                <w:b/>
                <w:bCs/>
                <w:color w:val="000000"/>
              </w:rPr>
            </w:pPr>
          </w:p>
        </w:tc>
        <w:tc>
          <w:tcPr>
            <w:tcW w:w="226" w:type="pct"/>
            <w:shd w:val="clear" w:color="auto" w:fill="D9D9D9" w:themeFill="background1" w:themeFillShade="D9"/>
            <w:vAlign w:val="center"/>
            <w:hideMark/>
          </w:tcPr>
          <w:p w:rsidR="00512639" w:rsidRPr="00A27F8E" w:rsidRDefault="00512639" w:rsidP="00A27F8E">
            <w:pPr>
              <w:ind w:left="-161" w:right="-104"/>
              <w:jc w:val="center"/>
              <w:rPr>
                <w:b/>
                <w:bCs/>
                <w:color w:val="000000"/>
              </w:rPr>
            </w:pPr>
            <w:r w:rsidRPr="001B14F6">
              <w:rPr>
                <w:b/>
                <w:bCs/>
                <w:color w:val="000000"/>
              </w:rPr>
              <w:t>1</w:t>
            </w:r>
            <w:r w:rsidR="00A27F8E">
              <w:rPr>
                <w:b/>
                <w:bCs/>
                <w:color w:val="000000"/>
              </w:rPr>
              <w:t>8</w:t>
            </w:r>
          </w:p>
        </w:tc>
        <w:tc>
          <w:tcPr>
            <w:tcW w:w="261" w:type="pct"/>
            <w:shd w:val="clear" w:color="auto" w:fill="D9D9D9" w:themeFill="background1" w:themeFillShade="D9"/>
            <w:vAlign w:val="center"/>
            <w:hideMark/>
          </w:tcPr>
          <w:p w:rsidR="00512639" w:rsidRPr="001B14F6" w:rsidRDefault="00512639" w:rsidP="00A27F8E">
            <w:pPr>
              <w:jc w:val="center"/>
              <w:rPr>
                <w:b/>
                <w:bCs/>
                <w:color w:val="000000"/>
              </w:rPr>
            </w:pPr>
            <w:r w:rsidRPr="001B14F6">
              <w:rPr>
                <w:b/>
                <w:bCs/>
                <w:color w:val="000000"/>
              </w:rPr>
              <w:t>3</w:t>
            </w:r>
            <w:r w:rsidR="00A27F8E">
              <w:rPr>
                <w:b/>
                <w:bCs/>
                <w:color w:val="000000"/>
              </w:rPr>
              <w:t>6/16</w:t>
            </w:r>
            <w:r w:rsidR="00A27F8E">
              <w:rPr>
                <w:b/>
                <w:bCs/>
                <w:color w:val="000000"/>
              </w:rPr>
              <w:lastRenderedPageBreak/>
              <w:t>И</w:t>
            </w:r>
          </w:p>
        </w:tc>
        <w:tc>
          <w:tcPr>
            <w:tcW w:w="417" w:type="pct"/>
            <w:shd w:val="clear" w:color="auto" w:fill="D9D9D9" w:themeFill="background1" w:themeFillShade="D9"/>
            <w:vAlign w:val="center"/>
            <w:hideMark/>
          </w:tcPr>
          <w:p w:rsidR="00512639" w:rsidRPr="001B14F6" w:rsidRDefault="00512639" w:rsidP="00A27F8E">
            <w:pPr>
              <w:ind w:left="-110" w:right="-107"/>
              <w:jc w:val="center"/>
              <w:rPr>
                <w:b/>
                <w:bCs/>
                <w:color w:val="000000"/>
              </w:rPr>
            </w:pPr>
            <w:r>
              <w:rPr>
                <w:b/>
                <w:bCs/>
                <w:color w:val="000000"/>
              </w:rPr>
              <w:lastRenderedPageBreak/>
              <w:t>18,15+35,7</w:t>
            </w:r>
          </w:p>
        </w:tc>
        <w:tc>
          <w:tcPr>
            <w:tcW w:w="1431" w:type="pct"/>
            <w:shd w:val="clear" w:color="auto" w:fill="D9D9D9" w:themeFill="background1" w:themeFillShade="D9"/>
            <w:vAlign w:val="center"/>
          </w:tcPr>
          <w:p w:rsidR="00512639" w:rsidRPr="001B14F6" w:rsidRDefault="00512639" w:rsidP="00A27F8E">
            <w:pPr>
              <w:jc w:val="center"/>
              <w:rPr>
                <w:color w:val="000000"/>
              </w:rPr>
            </w:pPr>
          </w:p>
        </w:tc>
        <w:tc>
          <w:tcPr>
            <w:tcW w:w="806" w:type="pct"/>
            <w:shd w:val="clear" w:color="auto" w:fill="D9D9D9" w:themeFill="background1" w:themeFillShade="D9"/>
            <w:vAlign w:val="center"/>
            <w:hideMark/>
          </w:tcPr>
          <w:p w:rsidR="00512639" w:rsidRPr="001B14F6" w:rsidRDefault="00512639" w:rsidP="00A27F8E">
            <w:pPr>
              <w:jc w:val="center"/>
              <w:rPr>
                <w:color w:val="000000"/>
              </w:rPr>
            </w:pPr>
            <w:r>
              <w:rPr>
                <w:b/>
                <w:bCs/>
                <w:color w:val="000000"/>
              </w:rPr>
              <w:t>35,7</w:t>
            </w:r>
          </w:p>
        </w:tc>
        <w:tc>
          <w:tcPr>
            <w:tcW w:w="363" w:type="pct"/>
            <w:shd w:val="clear" w:color="auto" w:fill="D9D9D9" w:themeFill="background1" w:themeFillShade="D9"/>
            <w:vAlign w:val="center"/>
            <w:hideMark/>
          </w:tcPr>
          <w:p w:rsidR="00512639" w:rsidRPr="001B14F6" w:rsidRDefault="00512639" w:rsidP="00A27F8E">
            <w:pPr>
              <w:jc w:val="center"/>
              <w:rPr>
                <w:color w:val="000000"/>
              </w:rPr>
            </w:pPr>
          </w:p>
        </w:tc>
      </w:tr>
      <w:tr w:rsidR="00512639" w:rsidRPr="001B14F6" w:rsidTr="00A27F8E">
        <w:trPr>
          <w:trHeight w:val="20"/>
        </w:trPr>
        <w:tc>
          <w:tcPr>
            <w:tcW w:w="1335" w:type="pct"/>
            <w:shd w:val="clear" w:color="auto" w:fill="D9D9D9" w:themeFill="background1" w:themeFillShade="D9"/>
            <w:noWrap/>
            <w:hideMark/>
          </w:tcPr>
          <w:p w:rsidR="00512639" w:rsidRPr="001B14F6" w:rsidRDefault="00512639" w:rsidP="00A27F8E">
            <w:pPr>
              <w:rPr>
                <w:b/>
                <w:bCs/>
                <w:color w:val="000000"/>
              </w:rPr>
            </w:pPr>
            <w:r w:rsidRPr="001B14F6">
              <w:rPr>
                <w:b/>
                <w:bCs/>
                <w:color w:val="000000"/>
              </w:rPr>
              <w:lastRenderedPageBreak/>
              <w:t>Итого  по дисциплине</w:t>
            </w:r>
          </w:p>
        </w:tc>
        <w:tc>
          <w:tcPr>
            <w:tcW w:w="161" w:type="pct"/>
            <w:shd w:val="clear" w:color="auto" w:fill="D9D9D9" w:themeFill="background1" w:themeFillShade="D9"/>
            <w:noWrap/>
            <w:vAlign w:val="center"/>
            <w:hideMark/>
          </w:tcPr>
          <w:p w:rsidR="00512639" w:rsidRPr="001B14F6" w:rsidRDefault="00512639" w:rsidP="00A27F8E">
            <w:pPr>
              <w:jc w:val="center"/>
              <w:rPr>
                <w:b/>
                <w:bCs/>
                <w:color w:val="000000"/>
              </w:rPr>
            </w:pPr>
          </w:p>
        </w:tc>
        <w:tc>
          <w:tcPr>
            <w:tcW w:w="226" w:type="pct"/>
            <w:shd w:val="clear" w:color="auto" w:fill="D9D9D9" w:themeFill="background1" w:themeFillShade="D9"/>
            <w:vAlign w:val="center"/>
            <w:hideMark/>
          </w:tcPr>
          <w:p w:rsidR="00512639" w:rsidRPr="001B14F6" w:rsidRDefault="00512639" w:rsidP="00A27F8E">
            <w:pPr>
              <w:ind w:left="-161" w:right="-104"/>
              <w:jc w:val="center"/>
              <w:rPr>
                <w:b/>
                <w:bCs/>
                <w:color w:val="000000"/>
              </w:rPr>
            </w:pPr>
            <w:r w:rsidRPr="001B14F6">
              <w:rPr>
                <w:b/>
                <w:bCs/>
                <w:color w:val="000000"/>
              </w:rPr>
              <w:t>3</w:t>
            </w:r>
            <w:r w:rsidR="00A27F8E">
              <w:rPr>
                <w:b/>
                <w:bCs/>
                <w:color w:val="000000"/>
              </w:rPr>
              <w:t>6</w:t>
            </w:r>
          </w:p>
        </w:tc>
        <w:tc>
          <w:tcPr>
            <w:tcW w:w="261" w:type="pct"/>
            <w:shd w:val="clear" w:color="auto" w:fill="D9D9D9" w:themeFill="background1" w:themeFillShade="D9"/>
            <w:vAlign w:val="center"/>
            <w:hideMark/>
          </w:tcPr>
          <w:p w:rsidR="00512639" w:rsidRPr="001B14F6" w:rsidRDefault="00512639" w:rsidP="00A27F8E">
            <w:pPr>
              <w:jc w:val="center"/>
              <w:rPr>
                <w:b/>
                <w:bCs/>
                <w:color w:val="000000"/>
              </w:rPr>
            </w:pPr>
            <w:r>
              <w:rPr>
                <w:b/>
                <w:bCs/>
                <w:color w:val="000000"/>
              </w:rPr>
              <w:t>7</w:t>
            </w:r>
            <w:r w:rsidR="00A27F8E">
              <w:rPr>
                <w:b/>
                <w:bCs/>
                <w:color w:val="000000"/>
              </w:rPr>
              <w:t>2</w:t>
            </w:r>
          </w:p>
        </w:tc>
        <w:tc>
          <w:tcPr>
            <w:tcW w:w="417" w:type="pct"/>
            <w:shd w:val="clear" w:color="auto" w:fill="D9D9D9" w:themeFill="background1" w:themeFillShade="D9"/>
            <w:vAlign w:val="center"/>
            <w:hideMark/>
          </w:tcPr>
          <w:p w:rsidR="00512639" w:rsidRPr="001B14F6" w:rsidRDefault="00512639" w:rsidP="00A27F8E">
            <w:pPr>
              <w:ind w:left="-109" w:right="-106"/>
              <w:jc w:val="center"/>
              <w:rPr>
                <w:b/>
                <w:bCs/>
                <w:color w:val="000000"/>
              </w:rPr>
            </w:pPr>
            <w:r>
              <w:rPr>
                <w:b/>
                <w:bCs/>
                <w:color w:val="000000"/>
              </w:rPr>
              <w:t>35,15+35,7</w:t>
            </w:r>
          </w:p>
        </w:tc>
        <w:tc>
          <w:tcPr>
            <w:tcW w:w="1431" w:type="pct"/>
            <w:shd w:val="clear" w:color="auto" w:fill="D9D9D9" w:themeFill="background1" w:themeFillShade="D9"/>
            <w:vAlign w:val="center"/>
          </w:tcPr>
          <w:p w:rsidR="00512639" w:rsidRPr="001B14F6" w:rsidRDefault="00512639" w:rsidP="00A27F8E">
            <w:pPr>
              <w:jc w:val="center"/>
              <w:rPr>
                <w:color w:val="000000"/>
              </w:rPr>
            </w:pPr>
          </w:p>
        </w:tc>
        <w:tc>
          <w:tcPr>
            <w:tcW w:w="806" w:type="pct"/>
            <w:shd w:val="clear" w:color="auto" w:fill="D9D9D9" w:themeFill="background1" w:themeFillShade="D9"/>
            <w:vAlign w:val="center"/>
            <w:hideMark/>
          </w:tcPr>
          <w:p w:rsidR="00512639" w:rsidRPr="001B14F6" w:rsidRDefault="00512639" w:rsidP="00A27F8E">
            <w:pPr>
              <w:jc w:val="center"/>
              <w:rPr>
                <w:color w:val="000000"/>
              </w:rPr>
            </w:pPr>
            <w:r>
              <w:rPr>
                <w:b/>
                <w:bCs/>
                <w:color w:val="000000"/>
              </w:rPr>
              <w:t>35,7</w:t>
            </w:r>
          </w:p>
        </w:tc>
        <w:tc>
          <w:tcPr>
            <w:tcW w:w="363" w:type="pct"/>
            <w:shd w:val="clear" w:color="auto" w:fill="D9D9D9" w:themeFill="background1" w:themeFillShade="D9"/>
            <w:vAlign w:val="center"/>
            <w:hideMark/>
          </w:tcPr>
          <w:p w:rsidR="00512639" w:rsidRPr="001B14F6" w:rsidRDefault="00512639" w:rsidP="00A27F8E">
            <w:pPr>
              <w:jc w:val="center"/>
              <w:rPr>
                <w:b/>
                <w:bCs/>
                <w:color w:val="000000"/>
              </w:rPr>
            </w:pPr>
          </w:p>
        </w:tc>
      </w:tr>
    </w:tbl>
    <w:p w:rsidR="00932059" w:rsidRPr="00932059" w:rsidRDefault="00932059" w:rsidP="00932059">
      <w:pPr>
        <w:widowControl/>
        <w:spacing w:before="120" w:after="120"/>
        <w:ind w:firstLine="454"/>
        <w:jc w:val="both"/>
        <w:rPr>
          <w:bCs/>
          <w:sz w:val="10"/>
          <w:szCs w:val="10"/>
        </w:rPr>
      </w:pPr>
    </w:p>
    <w:p w:rsidR="00932059" w:rsidRPr="00932059" w:rsidRDefault="00932059" w:rsidP="00932059">
      <w:pPr>
        <w:widowControl/>
        <w:spacing w:before="120" w:after="120"/>
        <w:ind w:firstLine="454"/>
        <w:jc w:val="both"/>
        <w:rPr>
          <w:bCs/>
          <w:sz w:val="10"/>
          <w:szCs w:val="10"/>
        </w:rPr>
        <w:sectPr w:rsidR="00932059" w:rsidRPr="00932059" w:rsidSect="00B0624C">
          <w:headerReference w:type="default" r:id="rId16"/>
          <w:pgSz w:w="16840" w:h="11907" w:orient="landscape" w:code="9"/>
          <w:pgMar w:top="851" w:right="737" w:bottom="794" w:left="851" w:header="720" w:footer="720" w:gutter="0"/>
          <w:cols w:space="720"/>
          <w:noEndnote/>
          <w:docGrid w:linePitch="360"/>
        </w:sectPr>
      </w:pPr>
    </w:p>
    <w:p w:rsidR="00932059" w:rsidRPr="0053294C" w:rsidRDefault="00932059" w:rsidP="00932059">
      <w:pPr>
        <w:ind w:firstLine="567"/>
        <w:jc w:val="center"/>
        <w:rPr>
          <w:b/>
        </w:rPr>
      </w:pPr>
      <w:r w:rsidRPr="0053294C">
        <w:rPr>
          <w:b/>
        </w:rPr>
        <w:lastRenderedPageBreak/>
        <w:t>5 Образовательные и информационные технологии</w:t>
      </w:r>
    </w:p>
    <w:p w:rsidR="00932059" w:rsidRPr="00932059" w:rsidRDefault="00932059" w:rsidP="00932059">
      <w:pPr>
        <w:ind w:firstLine="567"/>
        <w:jc w:val="both"/>
        <w:rPr>
          <w:b/>
        </w:rPr>
      </w:pPr>
    </w:p>
    <w:p w:rsidR="00932059" w:rsidRPr="00932059" w:rsidRDefault="00932059" w:rsidP="00932059">
      <w:pPr>
        <w:ind w:firstLine="567"/>
        <w:jc w:val="both"/>
        <w:rPr>
          <w:rFonts w:cs="Georgia"/>
        </w:rPr>
      </w:pPr>
      <w:r w:rsidRPr="00932059">
        <w:rPr>
          <w:rFonts w:cs="Georgia"/>
        </w:rPr>
        <w:t>Для реализации предусмотренных видов учебной работы в качестве образовательных техн</w:t>
      </w:r>
      <w:r w:rsidRPr="00932059">
        <w:rPr>
          <w:rFonts w:cs="Georgia"/>
        </w:rPr>
        <w:t>о</w:t>
      </w:r>
      <w:r w:rsidRPr="00932059">
        <w:rPr>
          <w:rFonts w:cs="Georgia"/>
        </w:rPr>
        <w:t>логий в преподавании дисциплины «Информатика» используются традиционная и модульно-компетентностная технологии.</w:t>
      </w:r>
    </w:p>
    <w:p w:rsidR="00932059" w:rsidRPr="00932059" w:rsidRDefault="00932059" w:rsidP="00932059">
      <w:pPr>
        <w:ind w:firstLine="567"/>
        <w:jc w:val="both"/>
        <w:rPr>
          <w:rFonts w:cs="Georgia"/>
        </w:rPr>
      </w:pPr>
      <w:r w:rsidRPr="00932059">
        <w:rPr>
          <w:rFonts w:cs="Georgia"/>
        </w:rPr>
        <w:t>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w:t>
      </w:r>
      <w:r w:rsidRPr="00932059">
        <w:rPr>
          <w:rFonts w:cs="Georgia"/>
        </w:rPr>
        <w:t>е</w:t>
      </w:r>
      <w:r w:rsidRPr="00932059">
        <w:rPr>
          <w:rFonts w:cs="Georgia"/>
        </w:rPr>
        <w:t>лью формирования и развития профессиональных навыков обучающихся.</w:t>
      </w:r>
    </w:p>
    <w:p w:rsidR="00932059" w:rsidRPr="00932059" w:rsidRDefault="00932059" w:rsidP="00932059">
      <w:pPr>
        <w:ind w:firstLine="567"/>
        <w:jc w:val="both"/>
        <w:rPr>
          <w:rFonts w:cs="Georgia"/>
        </w:rPr>
      </w:pPr>
      <w:r w:rsidRPr="00932059">
        <w:rPr>
          <w:rFonts w:cs="Georgia"/>
        </w:rPr>
        <w:t>При проведении учебных занятий преподаватель обеспечивает развитие у обучающихся н</w:t>
      </w:r>
      <w:r w:rsidRPr="00932059">
        <w:rPr>
          <w:rFonts w:cs="Georgia"/>
        </w:rPr>
        <w:t>а</w:t>
      </w:r>
      <w:r w:rsidRPr="00932059">
        <w:rPr>
          <w:rFonts w:cs="Georgia"/>
        </w:rPr>
        <w:t>выков командной работы, межличностной коммуникации, принятия решений, лидерских качеств посредством проведения интерактивных лекций, групповых дискуссий, ролевых игр, тренингов, анализа ситуаций</w:t>
      </w:r>
      <w:proofErr w:type="gramStart"/>
      <w:r w:rsidRPr="00932059">
        <w:rPr>
          <w:rFonts w:cs="Georgia"/>
        </w:rPr>
        <w:t xml:space="preserve"> ,</w:t>
      </w:r>
      <w:proofErr w:type="gramEnd"/>
      <w:r w:rsidRPr="00932059">
        <w:rPr>
          <w:rFonts w:cs="Georgia"/>
        </w:rPr>
        <w:t xml:space="preserve"> учета особенностей профессиональной деятельности выпускников и потребн</w:t>
      </w:r>
      <w:r w:rsidRPr="00932059">
        <w:rPr>
          <w:rFonts w:cs="Georgia"/>
        </w:rPr>
        <w:t>о</w:t>
      </w:r>
      <w:r w:rsidRPr="00932059">
        <w:rPr>
          <w:rFonts w:cs="Georgia"/>
        </w:rPr>
        <w:t>стей работодателей.</w:t>
      </w:r>
    </w:p>
    <w:p w:rsidR="00932059" w:rsidRPr="00932059" w:rsidRDefault="00932059" w:rsidP="00932059">
      <w:pPr>
        <w:spacing w:before="240"/>
        <w:ind w:firstLine="567"/>
        <w:jc w:val="both"/>
        <w:rPr>
          <w:rFonts w:cs="Georgia"/>
          <w:b/>
        </w:rPr>
      </w:pPr>
      <w:r w:rsidRPr="00932059">
        <w:rPr>
          <w:rFonts w:cs="Georgia"/>
          <w:b/>
        </w:rPr>
        <w:t>Формы учебных занятий с использованием традиционных технологий:</w:t>
      </w:r>
    </w:p>
    <w:p w:rsidR="00932059" w:rsidRPr="00932059" w:rsidRDefault="00932059" w:rsidP="00932059">
      <w:pPr>
        <w:numPr>
          <w:ilvl w:val="0"/>
          <w:numId w:val="3"/>
        </w:numPr>
        <w:ind w:left="709"/>
        <w:jc w:val="both"/>
        <w:rPr>
          <w:rFonts w:cs="Georgia"/>
        </w:rPr>
      </w:pPr>
      <w:r w:rsidRPr="00932059">
        <w:rPr>
          <w:rFonts w:cs="Georgia"/>
          <w:b/>
          <w:i/>
        </w:rPr>
        <w:t>обзорные лекции</w:t>
      </w:r>
      <w:r w:rsidRPr="00932059">
        <w:rPr>
          <w:rFonts w:cs="Georgia"/>
        </w:rPr>
        <w:t xml:space="preserve"> – для рассмотрения общих вопросов Информатики и информационных технологий, для систематизации и закрепления знаний;</w:t>
      </w:r>
    </w:p>
    <w:p w:rsidR="00932059" w:rsidRPr="00932059" w:rsidRDefault="00932059" w:rsidP="00932059">
      <w:pPr>
        <w:numPr>
          <w:ilvl w:val="0"/>
          <w:numId w:val="3"/>
        </w:numPr>
        <w:ind w:left="709"/>
        <w:jc w:val="both"/>
        <w:rPr>
          <w:rFonts w:cs="Georgia"/>
        </w:rPr>
      </w:pPr>
      <w:r w:rsidRPr="00932059">
        <w:rPr>
          <w:rFonts w:cs="Georgia"/>
          <w:b/>
          <w:i/>
        </w:rPr>
        <w:t>информационные</w:t>
      </w:r>
      <w:r w:rsidRPr="00932059">
        <w:rPr>
          <w:rFonts w:cs="Georgia"/>
        </w:rPr>
        <w:t xml:space="preserve"> – для ознакомления с техническими средствами реализации информац</w:t>
      </w:r>
      <w:r w:rsidRPr="00932059">
        <w:rPr>
          <w:rFonts w:cs="Georgia"/>
        </w:rPr>
        <w:t>и</w:t>
      </w:r>
      <w:r w:rsidRPr="00932059">
        <w:rPr>
          <w:rFonts w:cs="Georgia"/>
        </w:rPr>
        <w:t>онных процессов, со стандартами организации сетей, основными приемами защиты инфо</w:t>
      </w:r>
      <w:r w:rsidRPr="00932059">
        <w:rPr>
          <w:rFonts w:cs="Georgia"/>
        </w:rPr>
        <w:t>р</w:t>
      </w:r>
      <w:r w:rsidRPr="00932059">
        <w:rPr>
          <w:rFonts w:cs="Georgia"/>
        </w:rPr>
        <w:t>мации, и другой справочной информацией;</w:t>
      </w:r>
    </w:p>
    <w:p w:rsidR="00932059" w:rsidRPr="00932059" w:rsidRDefault="00932059" w:rsidP="00932059">
      <w:pPr>
        <w:numPr>
          <w:ilvl w:val="0"/>
          <w:numId w:val="3"/>
        </w:numPr>
        <w:ind w:left="709"/>
        <w:jc w:val="both"/>
        <w:rPr>
          <w:rFonts w:cs="Georgia"/>
        </w:rPr>
      </w:pPr>
      <w:r w:rsidRPr="00932059">
        <w:rPr>
          <w:rFonts w:cs="Georgia"/>
          <w:b/>
          <w:i/>
        </w:rPr>
        <w:t>лекции-визуализации</w:t>
      </w:r>
      <w:r w:rsidRPr="00932059">
        <w:rPr>
          <w:rFonts w:cs="Georgia"/>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932059" w:rsidRPr="00932059" w:rsidRDefault="00932059" w:rsidP="00932059">
      <w:pPr>
        <w:numPr>
          <w:ilvl w:val="0"/>
          <w:numId w:val="3"/>
        </w:numPr>
        <w:ind w:left="709"/>
        <w:jc w:val="both"/>
        <w:rPr>
          <w:rFonts w:cs="Georgia"/>
          <w:b/>
          <w:i/>
        </w:rPr>
      </w:pPr>
      <w:r w:rsidRPr="00932059">
        <w:rPr>
          <w:rFonts w:cs="Georgia"/>
          <w:b/>
          <w:i/>
        </w:rPr>
        <w:t>Семинар.</w:t>
      </w:r>
    </w:p>
    <w:p w:rsidR="00932059" w:rsidRPr="00932059" w:rsidRDefault="00932059" w:rsidP="00932059">
      <w:pPr>
        <w:numPr>
          <w:ilvl w:val="0"/>
          <w:numId w:val="3"/>
        </w:numPr>
        <w:ind w:left="709"/>
        <w:jc w:val="both"/>
        <w:rPr>
          <w:rFonts w:cs="Georgia"/>
        </w:rPr>
      </w:pPr>
      <w:r w:rsidRPr="00932059">
        <w:rPr>
          <w:rFonts w:cs="Georgia"/>
          <w:b/>
          <w:i/>
        </w:rPr>
        <w:t>Практическое занятие</w:t>
      </w:r>
      <w:r w:rsidRPr="00932059">
        <w:rPr>
          <w:rFonts w:cs="Georgia"/>
        </w:rPr>
        <w:t>, посвященное освоению конкретных умений и навыков по предл</w:t>
      </w:r>
      <w:r w:rsidRPr="00932059">
        <w:rPr>
          <w:rFonts w:cs="Georgia"/>
        </w:rPr>
        <w:t>о</w:t>
      </w:r>
      <w:r w:rsidRPr="00932059">
        <w:rPr>
          <w:rFonts w:cs="Georgia"/>
        </w:rPr>
        <w:t>женному алгоритму.</w:t>
      </w:r>
    </w:p>
    <w:p w:rsidR="00932059" w:rsidRPr="00932059" w:rsidRDefault="00932059" w:rsidP="00932059">
      <w:pPr>
        <w:ind w:firstLine="567"/>
        <w:jc w:val="both"/>
        <w:rPr>
          <w:rFonts w:cs="Georgia"/>
        </w:rPr>
      </w:pPr>
      <w:r w:rsidRPr="00932059">
        <w:rPr>
          <w:rFonts w:cs="Georgia"/>
        </w:rPr>
        <w:t xml:space="preserve"> </w:t>
      </w:r>
    </w:p>
    <w:p w:rsidR="00932059" w:rsidRPr="00932059" w:rsidRDefault="00932059" w:rsidP="00932059">
      <w:pPr>
        <w:ind w:firstLine="567"/>
        <w:jc w:val="both"/>
        <w:rPr>
          <w:rFonts w:cs="Georgia"/>
          <w:b/>
        </w:rPr>
      </w:pPr>
      <w:r w:rsidRPr="00932059">
        <w:rPr>
          <w:rFonts w:cs="Georgia"/>
          <w:b/>
        </w:rPr>
        <w:t>Формы учебных занятий с использованием технологий проблемного обучения:</w:t>
      </w:r>
    </w:p>
    <w:p w:rsidR="00932059" w:rsidRPr="00932059" w:rsidRDefault="00932059" w:rsidP="00932059">
      <w:pPr>
        <w:ind w:firstLine="567"/>
        <w:jc w:val="both"/>
        <w:rPr>
          <w:rFonts w:cs="Georgia"/>
        </w:rPr>
      </w:pPr>
      <w:r w:rsidRPr="00932059">
        <w:rPr>
          <w:rFonts w:cs="Georgia"/>
          <w:b/>
        </w:rPr>
        <w:t>Проблемная лекция</w:t>
      </w:r>
      <w:r w:rsidRPr="0093205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w:t>
      </w:r>
      <w:r w:rsidRPr="00932059">
        <w:rPr>
          <w:rFonts w:cs="Georgia"/>
        </w:rPr>
        <w:t>я</w:t>
      </w:r>
      <w:r w:rsidRPr="00932059">
        <w:rPr>
          <w:rFonts w:cs="Georgia"/>
        </w:rPr>
        <w:t>занные с различными моделями интерпретации изучаемого материала</w:t>
      </w:r>
    </w:p>
    <w:p w:rsidR="00932059" w:rsidRPr="00932059" w:rsidRDefault="00932059" w:rsidP="00932059">
      <w:pPr>
        <w:numPr>
          <w:ilvl w:val="0"/>
          <w:numId w:val="3"/>
        </w:numPr>
        <w:ind w:left="709"/>
        <w:jc w:val="both"/>
        <w:rPr>
          <w:rFonts w:cs="Georgia"/>
        </w:rPr>
      </w:pPr>
      <w:proofErr w:type="gramStart"/>
      <w:r w:rsidRPr="00932059">
        <w:rPr>
          <w:rFonts w:cs="Georgia"/>
          <w:b/>
          <w:i/>
        </w:rPr>
        <w:t>проблемная</w:t>
      </w:r>
      <w:proofErr w:type="gramEnd"/>
      <w:r w:rsidRPr="00932059">
        <w:rPr>
          <w:rFonts w:cs="Georgia"/>
        </w:rPr>
        <w:t xml:space="preserve"> - для развития исследовательских навыков и изучения способов решения задач.</w:t>
      </w:r>
    </w:p>
    <w:p w:rsidR="00932059" w:rsidRPr="00932059" w:rsidRDefault="00932059" w:rsidP="00932059">
      <w:pPr>
        <w:numPr>
          <w:ilvl w:val="0"/>
          <w:numId w:val="3"/>
        </w:numPr>
        <w:ind w:left="709"/>
        <w:jc w:val="both"/>
        <w:rPr>
          <w:rFonts w:cs="Georgia"/>
        </w:rPr>
      </w:pPr>
      <w:r w:rsidRPr="00932059">
        <w:rPr>
          <w:rFonts w:cs="Georgia"/>
          <w:b/>
          <w:i/>
        </w:rPr>
        <w:t>лекции с заранее запланированными ошибками</w:t>
      </w:r>
      <w:r w:rsidRPr="00932059">
        <w:rPr>
          <w:rFonts w:cs="Georgia"/>
        </w:rPr>
        <w:t xml:space="preserve"> – направленные на поиск студентами си</w:t>
      </w:r>
      <w:r w:rsidRPr="00932059">
        <w:rPr>
          <w:rFonts w:cs="Georgia"/>
        </w:rPr>
        <w:t>н</w:t>
      </w:r>
      <w:r w:rsidRPr="00932059">
        <w:rPr>
          <w:rFonts w:cs="Georgia"/>
        </w:rPr>
        <w:t>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932059" w:rsidRPr="00932059" w:rsidRDefault="00932059" w:rsidP="00932059">
      <w:pPr>
        <w:numPr>
          <w:ilvl w:val="0"/>
          <w:numId w:val="3"/>
        </w:numPr>
        <w:ind w:left="709"/>
        <w:jc w:val="both"/>
        <w:rPr>
          <w:rFonts w:cs="Georgia"/>
        </w:rPr>
      </w:pPr>
      <w:r w:rsidRPr="00932059">
        <w:rPr>
          <w:rFonts w:cs="Georgia"/>
          <w:b/>
          <w:i/>
        </w:rPr>
        <w:t>Практическое занятие в форме практикума</w:t>
      </w:r>
      <w:r w:rsidRPr="00932059">
        <w:rPr>
          <w:rFonts w:cs="Georgia"/>
        </w:rPr>
        <w:t xml:space="preserve"> – организация учебной работы, направленная на решение комплексной учебно-познавательной задачи, требующей от студента примен</w:t>
      </w:r>
      <w:r w:rsidRPr="00932059">
        <w:rPr>
          <w:rFonts w:cs="Georgia"/>
        </w:rPr>
        <w:t>е</w:t>
      </w:r>
      <w:r w:rsidRPr="00932059">
        <w:rPr>
          <w:rFonts w:cs="Georgia"/>
        </w:rPr>
        <w:t>ния как научно-теоретических знаний, так и практических навыков.</w:t>
      </w:r>
    </w:p>
    <w:p w:rsidR="00932059" w:rsidRPr="00932059" w:rsidRDefault="00932059" w:rsidP="00932059">
      <w:pPr>
        <w:numPr>
          <w:ilvl w:val="0"/>
          <w:numId w:val="3"/>
        </w:numPr>
        <w:ind w:left="709"/>
        <w:jc w:val="both"/>
        <w:rPr>
          <w:rFonts w:cs="Georgia"/>
        </w:rPr>
      </w:pPr>
      <w:r w:rsidRPr="00932059">
        <w:rPr>
          <w:rFonts w:cs="Georgia"/>
          <w:b/>
          <w:i/>
        </w:rPr>
        <w:t>Практическое занятие на основе кейс-метода</w:t>
      </w:r>
      <w:r w:rsidRPr="00932059">
        <w:rPr>
          <w:rFonts w:cs="Georgia"/>
        </w:rPr>
        <w:t xml:space="preserve"> – обучение в контексте моделируемой с</w:t>
      </w:r>
      <w:r w:rsidRPr="00932059">
        <w:rPr>
          <w:rFonts w:cs="Georgia"/>
        </w:rPr>
        <w:t>и</w:t>
      </w:r>
      <w:r w:rsidRPr="00932059">
        <w:rPr>
          <w:rFonts w:cs="Georgia"/>
        </w:rPr>
        <w:t>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w:t>
      </w:r>
      <w:r w:rsidRPr="00932059">
        <w:rPr>
          <w:rFonts w:cs="Georgia"/>
        </w:rPr>
        <w:t>о</w:t>
      </w:r>
      <w:r w:rsidRPr="00932059">
        <w:rPr>
          <w:rFonts w:cs="Georgia"/>
        </w:rPr>
        <w:t>блем, предложить возможные решения и выбрать лучшее из них. Кейсы базируются на р</w:t>
      </w:r>
      <w:r w:rsidRPr="00932059">
        <w:rPr>
          <w:rFonts w:cs="Georgia"/>
        </w:rPr>
        <w:t>е</w:t>
      </w:r>
      <w:r w:rsidRPr="00932059">
        <w:rPr>
          <w:rFonts w:cs="Georgia"/>
        </w:rPr>
        <w:t>альном фактическом материале или же приближены к реальной ситуации</w:t>
      </w:r>
    </w:p>
    <w:p w:rsidR="00932059" w:rsidRPr="00932059" w:rsidRDefault="00932059" w:rsidP="00932059">
      <w:pPr>
        <w:spacing w:before="240"/>
        <w:ind w:firstLine="567"/>
        <w:jc w:val="both"/>
        <w:rPr>
          <w:rFonts w:cs="Georgia"/>
          <w:b/>
        </w:rPr>
      </w:pPr>
      <w:r w:rsidRPr="00932059">
        <w:rPr>
          <w:rFonts w:cs="Georgia"/>
          <w:b/>
        </w:rPr>
        <w:t>Формы учебных занятий с использованием игровых технологий:</w:t>
      </w:r>
    </w:p>
    <w:p w:rsidR="00932059" w:rsidRPr="00932059" w:rsidRDefault="00932059" w:rsidP="00932059">
      <w:pPr>
        <w:numPr>
          <w:ilvl w:val="0"/>
          <w:numId w:val="3"/>
        </w:numPr>
        <w:ind w:left="709"/>
        <w:jc w:val="both"/>
        <w:rPr>
          <w:rFonts w:cs="Georgia"/>
        </w:rPr>
      </w:pPr>
      <w:r w:rsidRPr="00932059">
        <w:rPr>
          <w:rFonts w:cs="Georgia"/>
          <w:b/>
          <w:i/>
        </w:rPr>
        <w:t xml:space="preserve">Учебная игра – </w:t>
      </w:r>
      <w:r w:rsidRPr="00932059">
        <w:rPr>
          <w:rFonts w:cs="Georgia"/>
        </w:rPr>
        <w:t>форма воссоздания предметного и социального содержания будущей пр</w:t>
      </w:r>
      <w:r w:rsidRPr="00932059">
        <w:rPr>
          <w:rFonts w:cs="Georgia"/>
        </w:rPr>
        <w:t>о</w:t>
      </w:r>
      <w:r w:rsidRPr="00932059">
        <w:rPr>
          <w:rFonts w:cs="Georgia"/>
        </w:rPr>
        <w:t>фессиональной деятельности специалиста, моделирования таких систем отношений, кот</w:t>
      </w:r>
      <w:r w:rsidRPr="00932059">
        <w:rPr>
          <w:rFonts w:cs="Georgia"/>
        </w:rPr>
        <w:t>о</w:t>
      </w:r>
      <w:r w:rsidRPr="00932059">
        <w:rPr>
          <w:rFonts w:cs="Georgia"/>
        </w:rPr>
        <w:t>рые характерны для этой деятельности как целого.</w:t>
      </w:r>
    </w:p>
    <w:p w:rsidR="00932059" w:rsidRPr="00932059" w:rsidRDefault="00932059" w:rsidP="00932059">
      <w:pPr>
        <w:numPr>
          <w:ilvl w:val="0"/>
          <w:numId w:val="3"/>
        </w:numPr>
        <w:ind w:left="709"/>
        <w:jc w:val="both"/>
        <w:rPr>
          <w:rFonts w:cs="Georgia"/>
        </w:rPr>
      </w:pPr>
      <w:r w:rsidRPr="00932059">
        <w:rPr>
          <w:rFonts w:cs="Georgia"/>
          <w:b/>
          <w:i/>
        </w:rPr>
        <w:t xml:space="preserve">Деловая игра </w:t>
      </w:r>
      <w:r w:rsidRPr="00932059">
        <w:rPr>
          <w:rFonts w:cs="Georgia"/>
        </w:rPr>
        <w:t>– моделирование различных ситуаций, связанных с выработкой и принятием совместных решений, обсуждением вопросов в режиме «мозгового штурма», реконструкц</w:t>
      </w:r>
      <w:r w:rsidRPr="00932059">
        <w:rPr>
          <w:rFonts w:cs="Georgia"/>
        </w:rPr>
        <w:t>и</w:t>
      </w:r>
      <w:r w:rsidRPr="00932059">
        <w:rPr>
          <w:rFonts w:cs="Georgia"/>
        </w:rPr>
        <w:t>ей функционального взаимодействия в коллективе и т.п.</w:t>
      </w:r>
    </w:p>
    <w:p w:rsidR="00932059" w:rsidRPr="00932059" w:rsidRDefault="00932059" w:rsidP="00932059">
      <w:pPr>
        <w:keepNext/>
        <w:spacing w:before="240"/>
        <w:ind w:firstLine="567"/>
        <w:jc w:val="both"/>
        <w:rPr>
          <w:rFonts w:cs="Georgia"/>
          <w:b/>
        </w:rPr>
      </w:pPr>
      <w:r w:rsidRPr="00932059">
        <w:rPr>
          <w:rFonts w:cs="Georgia"/>
          <w:b/>
        </w:rPr>
        <w:lastRenderedPageBreak/>
        <w:t>Технологии проектного обучения</w:t>
      </w:r>
    </w:p>
    <w:p w:rsidR="00932059" w:rsidRPr="00932059" w:rsidRDefault="00932059" w:rsidP="00932059">
      <w:pPr>
        <w:numPr>
          <w:ilvl w:val="0"/>
          <w:numId w:val="3"/>
        </w:numPr>
        <w:ind w:left="709"/>
        <w:jc w:val="both"/>
        <w:rPr>
          <w:rFonts w:cs="Georgia"/>
        </w:rPr>
      </w:pPr>
      <w:r w:rsidRPr="00932059">
        <w:rPr>
          <w:rFonts w:cs="Georgia"/>
          <w:b/>
          <w:i/>
        </w:rPr>
        <w:t>Творческий проект</w:t>
      </w:r>
      <w:r w:rsidRPr="00932059">
        <w:rPr>
          <w:rFonts w:cs="Georgia"/>
        </w:rPr>
        <w:t xml:space="preserve"> – учебно-познавательная деятельность студентов осуществляется в рамках рамочного задания, подчиняясь логике и интересам участников проекта, жанру к</w:t>
      </w:r>
      <w:r w:rsidRPr="00932059">
        <w:rPr>
          <w:rFonts w:cs="Georgia"/>
        </w:rPr>
        <w:t>о</w:t>
      </w:r>
      <w:r w:rsidRPr="00932059">
        <w:rPr>
          <w:rFonts w:cs="Georgia"/>
        </w:rPr>
        <w:t>нечного результата (газета, фильм, праздник, издание, экскурсия, подготовка заданий ко</w:t>
      </w:r>
      <w:r w:rsidRPr="00932059">
        <w:rPr>
          <w:rFonts w:cs="Georgia"/>
        </w:rPr>
        <w:t>н</w:t>
      </w:r>
      <w:r w:rsidRPr="00932059">
        <w:rPr>
          <w:rFonts w:cs="Georgia"/>
        </w:rPr>
        <w:t>курсов и т.п.).</w:t>
      </w:r>
    </w:p>
    <w:p w:rsidR="00932059" w:rsidRPr="00932059" w:rsidRDefault="00932059" w:rsidP="00932059">
      <w:pPr>
        <w:numPr>
          <w:ilvl w:val="0"/>
          <w:numId w:val="3"/>
        </w:numPr>
        <w:ind w:left="709"/>
        <w:jc w:val="both"/>
        <w:rPr>
          <w:rFonts w:cs="Georgia"/>
        </w:rPr>
      </w:pPr>
      <w:r w:rsidRPr="00932059">
        <w:rPr>
          <w:rFonts w:cs="Georgia"/>
          <w:b/>
          <w:i/>
        </w:rPr>
        <w:t>Информационный проект</w:t>
      </w:r>
      <w:r w:rsidRPr="00932059">
        <w:rPr>
          <w:rFonts w:cs="Georgia"/>
        </w:rPr>
        <w:t xml:space="preserve"> – учебно-познавательная деятельность с ярко выраженной эвр</w:t>
      </w:r>
      <w:r w:rsidRPr="00932059">
        <w:rPr>
          <w:rFonts w:cs="Georgia"/>
        </w:rPr>
        <w:t>и</w:t>
      </w:r>
      <w:r w:rsidRPr="00932059">
        <w:rPr>
          <w:rFonts w:cs="Georgia"/>
        </w:rPr>
        <w:t>стической направленностью (поиск, отбор и систематизация информации о каком-то объе</w:t>
      </w:r>
      <w:r w:rsidRPr="00932059">
        <w:rPr>
          <w:rFonts w:cs="Georgia"/>
        </w:rPr>
        <w:t>к</w:t>
      </w:r>
      <w:r w:rsidRPr="00932059">
        <w:rPr>
          <w:rFonts w:cs="Georgia"/>
        </w:rPr>
        <w:t>те, ознакомление участников проекта с этой информацией, ее анализ и обобщение для пр</w:t>
      </w:r>
      <w:r w:rsidRPr="00932059">
        <w:rPr>
          <w:rFonts w:cs="Georgia"/>
        </w:rPr>
        <w:t>е</w:t>
      </w:r>
      <w:r w:rsidRPr="00932059">
        <w:rPr>
          <w:rFonts w:cs="Georgia"/>
        </w:rPr>
        <w:t>зентации более широкой аудитории).</w:t>
      </w:r>
    </w:p>
    <w:p w:rsidR="00932059" w:rsidRPr="00932059" w:rsidRDefault="00932059" w:rsidP="00932059">
      <w:pPr>
        <w:spacing w:before="240"/>
        <w:ind w:firstLine="567"/>
        <w:jc w:val="both"/>
        <w:rPr>
          <w:rFonts w:cs="Georgia"/>
          <w:b/>
        </w:rPr>
      </w:pPr>
      <w:r w:rsidRPr="00932059">
        <w:rPr>
          <w:rFonts w:cs="Georgia"/>
          <w:b/>
        </w:rPr>
        <w:t>Формы учебных занятий с использованием информационно-коммуникационных техн</w:t>
      </w:r>
      <w:r w:rsidRPr="00932059">
        <w:rPr>
          <w:rFonts w:cs="Georgia"/>
          <w:b/>
        </w:rPr>
        <w:t>о</w:t>
      </w:r>
      <w:r w:rsidRPr="00932059">
        <w:rPr>
          <w:rFonts w:cs="Georgia"/>
          <w:b/>
        </w:rPr>
        <w:t>логий:</w:t>
      </w:r>
    </w:p>
    <w:p w:rsidR="00932059" w:rsidRPr="00932059" w:rsidRDefault="00932059" w:rsidP="00932059">
      <w:pPr>
        <w:numPr>
          <w:ilvl w:val="0"/>
          <w:numId w:val="3"/>
        </w:numPr>
        <w:ind w:left="709"/>
        <w:jc w:val="both"/>
        <w:rPr>
          <w:rFonts w:cs="Georgia"/>
        </w:rPr>
      </w:pPr>
      <w:proofErr w:type="gramStart"/>
      <w:r w:rsidRPr="00932059">
        <w:rPr>
          <w:rFonts w:cs="Georgia"/>
          <w:b/>
          <w:i/>
        </w:rPr>
        <w:t>Лекция-визуализация</w:t>
      </w:r>
      <w:r w:rsidRPr="00932059">
        <w:rPr>
          <w:rFonts w:cs="Georgia"/>
        </w:rPr>
        <w:t xml:space="preserve"> – изложение содержания сопровождается презентацией (демонстр</w:t>
      </w:r>
      <w:r w:rsidRPr="00932059">
        <w:rPr>
          <w:rFonts w:cs="Georgia"/>
        </w:rPr>
        <w:t>а</w:t>
      </w:r>
      <w:r w:rsidRPr="00932059">
        <w:rPr>
          <w:rFonts w:cs="Georgia"/>
        </w:rPr>
        <w:t>цией учебных материалов, представленных в различных знаковых системах, в т.ч. иллюс</w:t>
      </w:r>
      <w:r w:rsidRPr="00932059">
        <w:rPr>
          <w:rFonts w:cs="Georgia"/>
        </w:rPr>
        <w:t>т</w:t>
      </w:r>
      <w:r w:rsidRPr="00932059">
        <w:rPr>
          <w:rFonts w:cs="Georgia"/>
        </w:rPr>
        <w:t>ративных, графических, аудио- и видеоматериалов).</w:t>
      </w:r>
      <w:proofErr w:type="gramEnd"/>
    </w:p>
    <w:p w:rsidR="00932059" w:rsidRPr="00932059" w:rsidRDefault="00932059" w:rsidP="00932059">
      <w:pPr>
        <w:numPr>
          <w:ilvl w:val="0"/>
          <w:numId w:val="3"/>
        </w:numPr>
        <w:ind w:left="709"/>
        <w:jc w:val="both"/>
        <w:rPr>
          <w:rFonts w:cs="Georgia"/>
        </w:rPr>
      </w:pPr>
      <w:r w:rsidRPr="00932059">
        <w:rPr>
          <w:rFonts w:cs="Georgia"/>
          <w:b/>
          <w:i/>
        </w:rPr>
        <w:t>Практическое занятие в форме презентации</w:t>
      </w:r>
      <w:r w:rsidRPr="00932059">
        <w:rPr>
          <w:rFonts w:cs="Georgia"/>
        </w:rPr>
        <w:t xml:space="preserve"> – представление результатов проектной или исследовательской деятельности с использованием специализированных программных сред.</w:t>
      </w:r>
    </w:p>
    <w:p w:rsidR="00932059" w:rsidRPr="00932059" w:rsidRDefault="00932059" w:rsidP="00932059">
      <w:pPr>
        <w:ind w:left="709" w:firstLine="454"/>
        <w:jc w:val="both"/>
        <w:rPr>
          <w:rFonts w:cs="Georgia"/>
        </w:rPr>
      </w:pPr>
    </w:p>
    <w:p w:rsidR="00932059" w:rsidRPr="00932059" w:rsidRDefault="00932059" w:rsidP="00932059">
      <w:pPr>
        <w:numPr>
          <w:ilvl w:val="0"/>
          <w:numId w:val="3"/>
        </w:numPr>
        <w:ind w:left="709"/>
        <w:jc w:val="both"/>
        <w:rPr>
          <w:rFonts w:cs="Georgia"/>
          <w:b/>
          <w:i/>
        </w:rPr>
      </w:pPr>
      <w:r w:rsidRPr="00932059">
        <w:rPr>
          <w:rFonts w:cs="Georgia"/>
          <w:b/>
          <w:i/>
        </w:rPr>
        <w:t>методы IT</w:t>
      </w:r>
    </w:p>
    <w:p w:rsidR="00932059" w:rsidRPr="00932059" w:rsidRDefault="00932059" w:rsidP="00932059">
      <w:pPr>
        <w:numPr>
          <w:ilvl w:val="0"/>
          <w:numId w:val="4"/>
        </w:numPr>
        <w:ind w:left="993"/>
        <w:jc w:val="both"/>
        <w:rPr>
          <w:rFonts w:cs="Georgia"/>
        </w:rPr>
      </w:pPr>
      <w:r w:rsidRPr="00932059">
        <w:rPr>
          <w:rFonts w:cs="Georgia"/>
        </w:rPr>
        <w:t>Подготовка и проведение лабораторных работ по поиску информации в сетях. Задание критериев поиска информации. Работа с поисковыми системами университета и внешн</w:t>
      </w:r>
      <w:r w:rsidRPr="00932059">
        <w:rPr>
          <w:rFonts w:cs="Georgia"/>
        </w:rPr>
        <w:t>и</w:t>
      </w:r>
      <w:r w:rsidRPr="00932059">
        <w:rPr>
          <w:rFonts w:cs="Georgia"/>
        </w:rPr>
        <w:t>ми ресурсами.</w:t>
      </w:r>
    </w:p>
    <w:p w:rsidR="00932059" w:rsidRPr="00932059" w:rsidRDefault="00932059" w:rsidP="00932059">
      <w:pPr>
        <w:numPr>
          <w:ilvl w:val="0"/>
          <w:numId w:val="4"/>
        </w:numPr>
        <w:ind w:left="993"/>
        <w:jc w:val="both"/>
        <w:rPr>
          <w:rFonts w:cs="Georgia"/>
        </w:rPr>
      </w:pPr>
      <w:r w:rsidRPr="00932059">
        <w:rPr>
          <w:rFonts w:cs="Georgia"/>
        </w:rPr>
        <w:t>Подготовка и проведение лабораторных работ по Архивации данных с целью дальнейш</w:t>
      </w:r>
      <w:r w:rsidRPr="00932059">
        <w:rPr>
          <w:rFonts w:cs="Georgia"/>
        </w:rPr>
        <w:t>е</w:t>
      </w:r>
      <w:r w:rsidRPr="00932059">
        <w:rPr>
          <w:rFonts w:cs="Georgia"/>
        </w:rPr>
        <w:t>го использования в средствах телекоммуникационных технологий: электронной почте, чате, телеконференции т.д.</w:t>
      </w:r>
    </w:p>
    <w:p w:rsidR="00932059" w:rsidRPr="00932059" w:rsidRDefault="00932059" w:rsidP="00932059">
      <w:pPr>
        <w:numPr>
          <w:ilvl w:val="0"/>
          <w:numId w:val="4"/>
        </w:numPr>
        <w:ind w:left="993"/>
        <w:jc w:val="both"/>
        <w:rPr>
          <w:rFonts w:cs="Georgia"/>
        </w:rPr>
      </w:pPr>
      <w:r w:rsidRPr="00932059">
        <w:rPr>
          <w:rFonts w:cs="Georgia"/>
        </w:rPr>
        <w:t xml:space="preserve">Организация доступа студентов к основным и дополнительным лекционным материалам с использованием клиент-серверных технологий (платформа </w:t>
      </w:r>
      <w:proofErr w:type="spellStart"/>
      <w:r w:rsidRPr="00932059">
        <w:rPr>
          <w:rFonts w:cs="Georgia"/>
        </w:rPr>
        <w:t>e-Learning</w:t>
      </w:r>
      <w:proofErr w:type="spellEnd"/>
      <w:r w:rsidRPr="00932059">
        <w:rPr>
          <w:rFonts w:cs="Georgia"/>
        </w:rPr>
        <w:t>).</w:t>
      </w:r>
    </w:p>
    <w:p w:rsidR="00932059" w:rsidRPr="00932059" w:rsidRDefault="00932059" w:rsidP="00932059">
      <w:pPr>
        <w:numPr>
          <w:ilvl w:val="0"/>
          <w:numId w:val="4"/>
        </w:numPr>
        <w:ind w:left="993"/>
        <w:jc w:val="both"/>
        <w:rPr>
          <w:rFonts w:cs="Georgia"/>
        </w:rPr>
      </w:pPr>
      <w:r w:rsidRPr="00932059">
        <w:rPr>
          <w:rFonts w:cs="Georgia"/>
        </w:rPr>
        <w:t>Использование электронных образовательных ресурсов для организации самостоятел</w:t>
      </w:r>
      <w:r w:rsidRPr="00932059">
        <w:rPr>
          <w:rFonts w:cs="Georgia"/>
        </w:rPr>
        <w:t>ь</w:t>
      </w:r>
      <w:r w:rsidRPr="00932059">
        <w:rPr>
          <w:rFonts w:cs="Georgia"/>
        </w:rPr>
        <w:t xml:space="preserve">ной работы студентов. Разработка преподавателями кафедры авторских ЭОР, подготовка перечня и ориентация студентов </w:t>
      </w:r>
      <w:proofErr w:type="gramStart"/>
      <w:r w:rsidRPr="00932059">
        <w:rPr>
          <w:rFonts w:cs="Georgia"/>
        </w:rPr>
        <w:t>на</w:t>
      </w:r>
      <w:proofErr w:type="gramEnd"/>
      <w:r w:rsidRPr="00932059">
        <w:rPr>
          <w:rFonts w:cs="Georgia"/>
        </w:rPr>
        <w:t xml:space="preserve"> государственные образовательные интернет-ресурсы.</w:t>
      </w:r>
    </w:p>
    <w:p w:rsidR="00932059" w:rsidRPr="00932059" w:rsidRDefault="00932059" w:rsidP="00932059">
      <w:pPr>
        <w:numPr>
          <w:ilvl w:val="0"/>
          <w:numId w:val="4"/>
        </w:numPr>
        <w:ind w:left="993"/>
        <w:jc w:val="both"/>
        <w:rPr>
          <w:rFonts w:cs="Georgia"/>
        </w:rPr>
      </w:pPr>
      <w:r w:rsidRPr="00932059">
        <w:rPr>
          <w:rFonts w:cs="Georgia"/>
        </w:rPr>
        <w:t>Использование в образовательном процессе электронных учебников, компьютерных об</w:t>
      </w:r>
      <w:r w:rsidRPr="00932059">
        <w:rPr>
          <w:rFonts w:cs="Georgia"/>
        </w:rPr>
        <w:t>у</w:t>
      </w:r>
      <w:r w:rsidRPr="00932059">
        <w:rPr>
          <w:rFonts w:cs="Georgia"/>
        </w:rPr>
        <w:t>чающих систем, интерактивных упражнений.</w:t>
      </w:r>
    </w:p>
    <w:p w:rsidR="00932059" w:rsidRPr="00932059" w:rsidRDefault="00932059" w:rsidP="00932059">
      <w:pPr>
        <w:numPr>
          <w:ilvl w:val="0"/>
          <w:numId w:val="4"/>
        </w:numPr>
        <w:ind w:left="993"/>
        <w:jc w:val="both"/>
        <w:rPr>
          <w:rFonts w:cs="Georgia"/>
        </w:rPr>
      </w:pPr>
      <w:r w:rsidRPr="00932059">
        <w:rPr>
          <w:rFonts w:cs="Georgia"/>
        </w:rPr>
        <w:t>Компьютерный практикум.</w:t>
      </w:r>
    </w:p>
    <w:p w:rsidR="00932059" w:rsidRPr="00932059" w:rsidRDefault="00932059" w:rsidP="00932059">
      <w:pPr>
        <w:numPr>
          <w:ilvl w:val="0"/>
          <w:numId w:val="3"/>
        </w:numPr>
        <w:ind w:left="709"/>
        <w:jc w:val="both"/>
        <w:rPr>
          <w:rFonts w:cs="Georgia"/>
          <w:b/>
          <w:i/>
        </w:rPr>
      </w:pPr>
      <w:r w:rsidRPr="00932059">
        <w:rPr>
          <w:rFonts w:cs="Georgia"/>
          <w:b/>
          <w:i/>
        </w:rPr>
        <w:t>работа в команде</w:t>
      </w:r>
    </w:p>
    <w:p w:rsidR="00932059" w:rsidRPr="00932059" w:rsidRDefault="00932059" w:rsidP="00932059">
      <w:pPr>
        <w:numPr>
          <w:ilvl w:val="0"/>
          <w:numId w:val="4"/>
        </w:numPr>
        <w:ind w:left="993"/>
        <w:jc w:val="both"/>
        <w:rPr>
          <w:rFonts w:cs="Georgia"/>
        </w:rPr>
      </w:pPr>
      <w:r w:rsidRPr="00932059">
        <w:rPr>
          <w:rFonts w:cs="Georgia"/>
        </w:rPr>
        <w:t>Разработка Web-проектов.</w:t>
      </w:r>
    </w:p>
    <w:p w:rsidR="00932059" w:rsidRPr="00932059" w:rsidRDefault="00932059" w:rsidP="00932059">
      <w:pPr>
        <w:numPr>
          <w:ilvl w:val="0"/>
          <w:numId w:val="3"/>
        </w:numPr>
        <w:ind w:left="709"/>
        <w:jc w:val="both"/>
        <w:rPr>
          <w:rFonts w:cs="Georgia"/>
          <w:b/>
          <w:i/>
        </w:rPr>
      </w:pPr>
      <w:r w:rsidRPr="00932059">
        <w:rPr>
          <w:rFonts w:cs="Georgia"/>
          <w:b/>
          <w:i/>
        </w:rPr>
        <w:t xml:space="preserve"> </w:t>
      </w:r>
      <w:proofErr w:type="spellStart"/>
      <w:r w:rsidRPr="00932059">
        <w:rPr>
          <w:rFonts w:cs="Georgia"/>
          <w:b/>
          <w:i/>
        </w:rPr>
        <w:t>case-study</w:t>
      </w:r>
      <w:proofErr w:type="spellEnd"/>
    </w:p>
    <w:p w:rsidR="00932059" w:rsidRPr="00932059" w:rsidRDefault="00932059" w:rsidP="00932059">
      <w:pPr>
        <w:numPr>
          <w:ilvl w:val="0"/>
          <w:numId w:val="4"/>
        </w:numPr>
        <w:ind w:left="993"/>
        <w:jc w:val="both"/>
        <w:rPr>
          <w:rFonts w:cs="Georgia"/>
        </w:rPr>
      </w:pPr>
      <w:r w:rsidRPr="00932059">
        <w:rPr>
          <w:rFonts w:cs="Georgia"/>
        </w:rPr>
        <w:t>Разбор результатов тематических контрольных работ, анализ ошибок, совместный поиск вариантов рационального решения учебной проблемы.</w:t>
      </w:r>
    </w:p>
    <w:p w:rsidR="00932059" w:rsidRPr="00932059" w:rsidRDefault="00932059" w:rsidP="00932059">
      <w:pPr>
        <w:numPr>
          <w:ilvl w:val="0"/>
          <w:numId w:val="3"/>
        </w:numPr>
        <w:ind w:left="709"/>
        <w:jc w:val="both"/>
        <w:rPr>
          <w:rFonts w:cs="Georgia"/>
          <w:b/>
          <w:i/>
        </w:rPr>
      </w:pPr>
      <w:r w:rsidRPr="00932059">
        <w:rPr>
          <w:rFonts w:cs="Georgia"/>
          <w:b/>
          <w:i/>
        </w:rPr>
        <w:t>проблемное обучение</w:t>
      </w:r>
    </w:p>
    <w:p w:rsidR="00932059" w:rsidRPr="00932059" w:rsidRDefault="00932059" w:rsidP="00932059">
      <w:pPr>
        <w:numPr>
          <w:ilvl w:val="0"/>
          <w:numId w:val="4"/>
        </w:numPr>
        <w:ind w:left="993"/>
        <w:jc w:val="both"/>
        <w:rPr>
          <w:rFonts w:cs="Georgia"/>
        </w:rPr>
      </w:pPr>
      <w:r w:rsidRPr="00932059">
        <w:rPr>
          <w:rFonts w:cs="Georgia"/>
        </w:rPr>
        <w:t>Подготовка тематических рефератов, содержащих разделы, частично или полностью в</w:t>
      </w:r>
      <w:r w:rsidRPr="00932059">
        <w:rPr>
          <w:rFonts w:cs="Georgia"/>
        </w:rPr>
        <w:t>ы</w:t>
      </w:r>
      <w:r w:rsidRPr="00932059">
        <w:rPr>
          <w:rFonts w:cs="Georgia"/>
        </w:rPr>
        <w:t>носимые на самостоятельное изучение.</w:t>
      </w:r>
    </w:p>
    <w:p w:rsidR="00932059" w:rsidRPr="00932059" w:rsidRDefault="00932059" w:rsidP="00932059">
      <w:pPr>
        <w:numPr>
          <w:ilvl w:val="0"/>
          <w:numId w:val="3"/>
        </w:numPr>
        <w:ind w:left="709"/>
        <w:jc w:val="both"/>
        <w:rPr>
          <w:rFonts w:cs="Georgia"/>
          <w:b/>
          <w:i/>
        </w:rPr>
      </w:pPr>
      <w:r w:rsidRPr="00932059">
        <w:rPr>
          <w:rFonts w:cs="Georgia"/>
          <w:b/>
          <w:i/>
        </w:rPr>
        <w:t>учебная дискуссия</w:t>
      </w:r>
    </w:p>
    <w:p w:rsidR="00932059" w:rsidRPr="00932059" w:rsidRDefault="00932059" w:rsidP="00932059">
      <w:pPr>
        <w:numPr>
          <w:ilvl w:val="0"/>
          <w:numId w:val="4"/>
        </w:numPr>
        <w:ind w:left="993"/>
        <w:jc w:val="both"/>
        <w:rPr>
          <w:rFonts w:cs="Georgia"/>
        </w:rPr>
      </w:pPr>
      <w:r w:rsidRPr="00932059">
        <w:rPr>
          <w:rFonts w:cs="Georgia"/>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w:t>
      </w:r>
      <w:r w:rsidRPr="00932059">
        <w:rPr>
          <w:rFonts w:cs="Georgia"/>
        </w:rPr>
        <w:t>е</w:t>
      </w:r>
      <w:r w:rsidRPr="00932059">
        <w:rPr>
          <w:rFonts w:cs="Georgia"/>
        </w:rPr>
        <w:t>ме.</w:t>
      </w:r>
    </w:p>
    <w:p w:rsidR="00932059" w:rsidRPr="00932059" w:rsidRDefault="00932059" w:rsidP="00932059">
      <w:pPr>
        <w:numPr>
          <w:ilvl w:val="0"/>
          <w:numId w:val="3"/>
        </w:numPr>
        <w:ind w:left="709"/>
        <w:jc w:val="both"/>
        <w:rPr>
          <w:rFonts w:cs="Georgia"/>
          <w:b/>
          <w:i/>
        </w:rPr>
      </w:pPr>
      <w:r w:rsidRPr="00932059">
        <w:rPr>
          <w:rFonts w:cs="Georgia"/>
          <w:b/>
          <w:i/>
        </w:rPr>
        <w:t>использование тренингов</w:t>
      </w:r>
    </w:p>
    <w:p w:rsidR="00932059" w:rsidRPr="00932059" w:rsidRDefault="00932059" w:rsidP="00932059">
      <w:pPr>
        <w:numPr>
          <w:ilvl w:val="0"/>
          <w:numId w:val="4"/>
        </w:numPr>
        <w:ind w:left="993"/>
        <w:jc w:val="both"/>
        <w:rPr>
          <w:rFonts w:cs="Georgia"/>
        </w:rPr>
      </w:pPr>
      <w:r w:rsidRPr="00932059">
        <w:rPr>
          <w:rFonts w:cs="Georgia"/>
        </w:rPr>
        <w:t>Подготовка и проведение демонстрационных, тематических и итоговых компьютерных тестирований как в качестве локальных, так и внешних контрольных мероприятий.</w:t>
      </w:r>
    </w:p>
    <w:p w:rsidR="00932059" w:rsidRPr="00932059" w:rsidRDefault="00932059" w:rsidP="00932059">
      <w:pPr>
        <w:keepNext/>
        <w:spacing w:before="240" w:after="240"/>
        <w:ind w:firstLine="567"/>
        <w:jc w:val="center"/>
        <w:rPr>
          <w:b/>
          <w:i/>
        </w:rPr>
      </w:pPr>
      <w:r w:rsidRPr="00932059">
        <w:rPr>
          <w:b/>
          <w:i/>
        </w:rPr>
        <w:t xml:space="preserve">6. Учебно-методическое обеспечение самостоятельной работы </w:t>
      </w:r>
      <w:proofErr w:type="gramStart"/>
      <w:r w:rsidRPr="00932059">
        <w:rPr>
          <w:b/>
          <w:i/>
        </w:rPr>
        <w:t>обучающихся</w:t>
      </w:r>
      <w:proofErr w:type="gramEnd"/>
    </w:p>
    <w:p w:rsidR="00932059" w:rsidRPr="00932059" w:rsidRDefault="00932059" w:rsidP="0053294C">
      <w:r w:rsidRPr="00932059">
        <w:t>По дисциплине «Информатика» предусмотрена аудиторная и внеаудиторная самостоятельная р</w:t>
      </w:r>
      <w:r w:rsidRPr="00932059">
        <w:t>а</w:t>
      </w:r>
      <w:r w:rsidRPr="00932059">
        <w:t xml:space="preserve">бота обучающихся. </w:t>
      </w:r>
    </w:p>
    <w:p w:rsidR="00932059" w:rsidRPr="00932059" w:rsidRDefault="00932059" w:rsidP="0053294C">
      <w:r w:rsidRPr="00932059">
        <w:lastRenderedPageBreak/>
        <w:t>Аудиторная самостоятельная работа студентов предполагает решение контрольных задач на пра</w:t>
      </w:r>
      <w:r w:rsidRPr="00932059">
        <w:t>к</w:t>
      </w:r>
      <w:r w:rsidRPr="00932059">
        <w:t>тических занятиях.</w:t>
      </w:r>
    </w:p>
    <w:p w:rsidR="00932059" w:rsidRPr="00932059" w:rsidRDefault="00932059" w:rsidP="0053294C">
      <w:r w:rsidRPr="00932059">
        <w:t>Аудиторная самостоятельная работа студентов на практических занятиях осуществляется под ко</w:t>
      </w:r>
      <w:r w:rsidRPr="00932059">
        <w:t>н</w:t>
      </w:r>
      <w:r w:rsidRPr="00932059">
        <w:t>тролем преподавателя в виде решения задач и выполнения упражнений, которые определяет пр</w:t>
      </w:r>
      <w:r w:rsidRPr="00932059">
        <w:t>е</w:t>
      </w:r>
      <w:r w:rsidRPr="00932059">
        <w:t>подаватель для студента.</w:t>
      </w:r>
    </w:p>
    <w:p w:rsidR="00932059" w:rsidRPr="00932059" w:rsidRDefault="00932059" w:rsidP="0053294C">
      <w:r w:rsidRPr="00932059">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 подг</w:t>
      </w:r>
      <w:r w:rsidRPr="00932059">
        <w:t>о</w:t>
      </w:r>
      <w:r w:rsidRPr="00932059">
        <w:t>товки к аудиторным контрольным работам и выполнения домашних заданий с консультациями преподавателя.</w:t>
      </w:r>
    </w:p>
    <w:p w:rsidR="00932059" w:rsidRPr="00932059" w:rsidRDefault="00932059" w:rsidP="00932059">
      <w:pPr>
        <w:widowControl/>
        <w:ind w:firstLine="567"/>
        <w:jc w:val="both"/>
        <w:rPr>
          <w:bCs/>
          <w:sz w:val="10"/>
          <w:szCs w:val="10"/>
        </w:rPr>
      </w:pPr>
    </w:p>
    <w:p w:rsidR="00932059" w:rsidRPr="00932059" w:rsidRDefault="00932059" w:rsidP="0053294C">
      <w:pPr>
        <w:ind w:left="-142" w:firstLine="454"/>
        <w:contextualSpacing/>
        <w:rPr>
          <w:rFonts w:ascii="Georgia" w:hAnsi="Georgia" w:cs="Georgia"/>
          <w:b/>
          <w:i/>
          <w:sz w:val="26"/>
        </w:rPr>
      </w:pPr>
      <w:r w:rsidRPr="00932059">
        <w:rPr>
          <w:rFonts w:ascii="Georgia" w:hAnsi="Georgia" w:cs="Georgia"/>
          <w:b/>
          <w:i/>
          <w:sz w:val="26"/>
        </w:rPr>
        <w:t>Примерные индивидуальные домашние задания (ИДЗ):</w:t>
      </w:r>
    </w:p>
    <w:p w:rsidR="00932059" w:rsidRPr="00932059" w:rsidRDefault="00932059" w:rsidP="00932059">
      <w:pPr>
        <w:spacing w:before="120"/>
        <w:ind w:firstLine="454"/>
        <w:rPr>
          <w:b/>
          <w:bCs/>
          <w:i/>
          <w:sz w:val="22"/>
          <w:szCs w:val="22"/>
        </w:rPr>
      </w:pPr>
      <w:r w:rsidRPr="00932059">
        <w:rPr>
          <w:b/>
          <w:bCs/>
          <w:i/>
          <w:sz w:val="22"/>
          <w:szCs w:val="22"/>
        </w:rPr>
        <w:t>Тема 4.1. Средства представления и приемы обработки текстовой информации</w:t>
      </w:r>
    </w:p>
    <w:p w:rsidR="00932059" w:rsidRPr="00932059" w:rsidRDefault="00932059" w:rsidP="0053294C">
      <w:r w:rsidRPr="00932059">
        <w:t>Создать 2-страничный текстовый документ, содержащий титульный лист отчетной работы и стр</w:t>
      </w:r>
      <w:r w:rsidRPr="00932059">
        <w:t>а</w:t>
      </w:r>
      <w:r w:rsidRPr="00932059">
        <w:t>ницу математических формул.</w:t>
      </w:r>
    </w:p>
    <w:p w:rsidR="00932059" w:rsidRPr="00932059" w:rsidRDefault="00932059" w:rsidP="0053294C">
      <w:r w:rsidRPr="00932059">
        <w:t>Изучить параметры форматирования страницы, шрифта, абзаца. Изучить работу с разделами и р</w:t>
      </w:r>
      <w:r w:rsidRPr="00932059">
        <w:t>е</w:t>
      </w:r>
      <w:r w:rsidRPr="00932059">
        <w:t>дактором формул.</w:t>
      </w:r>
    </w:p>
    <w:p w:rsidR="00932059" w:rsidRPr="00932059" w:rsidRDefault="00932059" w:rsidP="00932059">
      <w:pPr>
        <w:spacing w:before="120"/>
        <w:ind w:firstLine="454"/>
        <w:rPr>
          <w:b/>
          <w:i/>
          <w:sz w:val="22"/>
          <w:szCs w:val="22"/>
        </w:rPr>
      </w:pPr>
      <w:r w:rsidRPr="00932059">
        <w:rPr>
          <w:b/>
          <w:bCs/>
          <w:i/>
          <w:sz w:val="22"/>
          <w:szCs w:val="22"/>
        </w:rPr>
        <w:t>Тема 4.2. Анализ и визуализация данных. Средства представления и обработка числовой инфо</w:t>
      </w:r>
      <w:r w:rsidRPr="00932059">
        <w:rPr>
          <w:b/>
          <w:bCs/>
          <w:i/>
          <w:sz w:val="22"/>
          <w:szCs w:val="22"/>
        </w:rPr>
        <w:t>р</w:t>
      </w:r>
      <w:r w:rsidRPr="00932059">
        <w:rPr>
          <w:b/>
          <w:bCs/>
          <w:i/>
          <w:sz w:val="22"/>
          <w:szCs w:val="22"/>
        </w:rPr>
        <w:t xml:space="preserve">мации в офисных приложениях </w:t>
      </w:r>
      <w:proofErr w:type="spellStart"/>
      <w:r w:rsidRPr="00932059">
        <w:rPr>
          <w:b/>
          <w:i/>
          <w:sz w:val="22"/>
          <w:szCs w:val="22"/>
        </w:rPr>
        <w:t>Microsoft</w:t>
      </w:r>
      <w:proofErr w:type="spellEnd"/>
      <w:r w:rsidRPr="00932059">
        <w:rPr>
          <w:b/>
          <w:i/>
          <w:sz w:val="22"/>
          <w:szCs w:val="22"/>
        </w:rPr>
        <w:t xml:space="preserve"> </w:t>
      </w:r>
      <w:proofErr w:type="spellStart"/>
      <w:r w:rsidRPr="00932059">
        <w:rPr>
          <w:b/>
          <w:i/>
          <w:sz w:val="22"/>
          <w:szCs w:val="22"/>
        </w:rPr>
        <w:t>Excel</w:t>
      </w:r>
      <w:proofErr w:type="spellEnd"/>
      <w:r w:rsidRPr="00932059">
        <w:rPr>
          <w:b/>
          <w:i/>
          <w:sz w:val="22"/>
          <w:szCs w:val="22"/>
        </w:rPr>
        <w:t xml:space="preserve">, </w:t>
      </w:r>
      <w:proofErr w:type="spellStart"/>
      <w:r w:rsidRPr="00932059">
        <w:rPr>
          <w:b/>
          <w:i/>
          <w:sz w:val="22"/>
          <w:szCs w:val="22"/>
        </w:rPr>
        <w:t>OpenOffice</w:t>
      </w:r>
      <w:proofErr w:type="spellEnd"/>
      <w:r w:rsidRPr="00932059">
        <w:rPr>
          <w:b/>
          <w:i/>
          <w:sz w:val="22"/>
          <w:szCs w:val="22"/>
        </w:rPr>
        <w:t xml:space="preserve"> </w:t>
      </w:r>
      <w:proofErr w:type="spellStart"/>
      <w:r w:rsidRPr="00932059">
        <w:rPr>
          <w:b/>
          <w:i/>
          <w:sz w:val="22"/>
          <w:szCs w:val="22"/>
        </w:rPr>
        <w:t>Calc</w:t>
      </w:r>
      <w:proofErr w:type="spellEnd"/>
      <w:r w:rsidRPr="00932059">
        <w:rPr>
          <w:b/>
          <w:i/>
          <w:sz w:val="22"/>
          <w:szCs w:val="22"/>
        </w:rPr>
        <w:t>.</w:t>
      </w:r>
    </w:p>
    <w:p w:rsidR="00932059" w:rsidRPr="00932059" w:rsidRDefault="00932059" w:rsidP="00932059">
      <w:pPr>
        <w:ind w:firstLine="454"/>
        <w:rPr>
          <w:sz w:val="22"/>
          <w:szCs w:val="22"/>
        </w:rPr>
      </w:pPr>
      <w:r w:rsidRPr="00932059">
        <w:t xml:space="preserve">Графически найти корень уравнения </w:t>
      </w:r>
      <w:r w:rsidRPr="00932059">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05pt;height:18.7pt" o:ole="">
            <v:imagedata r:id="rId17" o:title=""/>
          </v:shape>
          <o:OLEObject Type="Embed" ProgID="Equation.3" ShapeID="_x0000_i1025" DrawAspect="Content" ObjectID="_1654519191" r:id="rId18"/>
        </w:object>
      </w:r>
    </w:p>
    <w:p w:rsidR="00932059" w:rsidRPr="00932059" w:rsidRDefault="00932059" w:rsidP="00932059">
      <w:pPr>
        <w:ind w:firstLine="454"/>
      </w:pPr>
    </w:p>
    <w:p w:rsidR="00932059" w:rsidRPr="00932059" w:rsidRDefault="00932059" w:rsidP="00932059">
      <w:pPr>
        <w:spacing w:before="120"/>
        <w:ind w:firstLine="454"/>
        <w:rPr>
          <w:bCs/>
          <w:sz w:val="22"/>
          <w:szCs w:val="22"/>
        </w:rPr>
      </w:pPr>
      <w:r w:rsidRPr="00932059">
        <w:rPr>
          <w:b/>
          <w:bCs/>
          <w:i/>
          <w:sz w:val="22"/>
          <w:szCs w:val="22"/>
        </w:rPr>
        <w:t>Тема 5.1. Модели решения задач с использованием базовых алгоритмов</w:t>
      </w:r>
    </w:p>
    <w:p w:rsidR="00932059" w:rsidRPr="00932059" w:rsidRDefault="00932059" w:rsidP="00932059">
      <w:pPr>
        <w:numPr>
          <w:ilvl w:val="0"/>
          <w:numId w:val="5"/>
        </w:numPr>
        <w:contextualSpacing/>
        <w:jc w:val="both"/>
      </w:pPr>
      <w:r w:rsidRPr="00932059">
        <w:t xml:space="preserve">Вычислить значение функции в заданной точке, при заданном коэффициенте а. </w:t>
      </w:r>
      <w:r w:rsidRPr="00932059">
        <w:rPr>
          <w:position w:val="-60"/>
        </w:rPr>
        <w:object w:dxaOrig="4920" w:dyaOrig="1320">
          <v:shape id="_x0000_i1026" type="#_x0000_t75" style="width:244.05pt;height:65.45pt" o:ole="">
            <v:imagedata r:id="rId19" o:title=""/>
          </v:shape>
          <o:OLEObject Type="Embed" ProgID="Equation.3" ShapeID="_x0000_i1026" DrawAspect="Content" ObjectID="_1654519192" r:id="rId20"/>
        </w:object>
      </w:r>
    </w:p>
    <w:p w:rsidR="00932059" w:rsidRPr="00932059" w:rsidRDefault="00932059" w:rsidP="00932059">
      <w:pPr>
        <w:numPr>
          <w:ilvl w:val="0"/>
          <w:numId w:val="5"/>
        </w:numPr>
        <w:contextualSpacing/>
      </w:pPr>
      <w:r w:rsidRPr="00932059">
        <w:rPr>
          <w:b/>
        </w:rPr>
        <w:t>Задача</w:t>
      </w:r>
      <w:r w:rsidRPr="00932059">
        <w:t>. Призовой фонд спортивного общества составляет 25 тыс. руб. Каждый спор</w:t>
      </w:r>
      <w:r w:rsidRPr="00932059">
        <w:t>т</w:t>
      </w:r>
      <w:r w:rsidRPr="00932059">
        <w:t>смен получает 1000 руб. за участие в соревнованиях, призеры соревнований (набравшие более 75% от возможных баллов) получают по 2000 тыс. руб. Оставшиеся деньги ра</w:t>
      </w:r>
      <w:r w:rsidRPr="00932059">
        <w:t>с</w:t>
      </w:r>
      <w:r w:rsidRPr="00932059">
        <w:t>пределяются согласно набранным баллам. Распределить все деньги.</w:t>
      </w:r>
    </w:p>
    <w:p w:rsidR="00932059" w:rsidRPr="00932059" w:rsidRDefault="00932059" w:rsidP="00932059">
      <w:pPr>
        <w:spacing w:before="120"/>
        <w:ind w:firstLine="454"/>
        <w:rPr>
          <w:b/>
          <w:bCs/>
          <w:i/>
          <w:sz w:val="22"/>
          <w:szCs w:val="22"/>
        </w:rPr>
      </w:pPr>
      <w:r w:rsidRPr="00932059">
        <w:rPr>
          <w:b/>
          <w:bCs/>
          <w:i/>
          <w:sz w:val="22"/>
          <w:szCs w:val="22"/>
        </w:rPr>
        <w:t>Тема 5.2. Алгоритмы поиска по критерию</w:t>
      </w:r>
    </w:p>
    <w:p w:rsidR="00932059" w:rsidRPr="00932059" w:rsidRDefault="00932059" w:rsidP="00932059">
      <w:pPr>
        <w:ind w:firstLine="454"/>
        <w:rPr>
          <w:bCs/>
          <w:sz w:val="22"/>
          <w:szCs w:val="22"/>
        </w:rPr>
      </w:pPr>
      <w:r w:rsidRPr="00932059">
        <w:rPr>
          <w:bCs/>
          <w:sz w:val="22"/>
          <w:szCs w:val="22"/>
        </w:rPr>
        <w:t xml:space="preserve">В таблице </w:t>
      </w:r>
      <w:r w:rsidRPr="00932059">
        <w:rPr>
          <w:b/>
          <w:bCs/>
          <w:sz w:val="22"/>
          <w:szCs w:val="22"/>
        </w:rPr>
        <w:t>«Сотрудники</w:t>
      </w:r>
      <w:r w:rsidRPr="00932059">
        <w:rPr>
          <w:bCs/>
          <w:sz w:val="22"/>
          <w:szCs w:val="22"/>
        </w:rPr>
        <w:t>» с полями (</w:t>
      </w:r>
      <w:proofErr w:type="gramStart"/>
      <w:r w:rsidRPr="00932059">
        <w:rPr>
          <w:bCs/>
          <w:sz w:val="22"/>
          <w:szCs w:val="22"/>
        </w:rPr>
        <w:t>Таб</w:t>
      </w:r>
      <w:proofErr w:type="gramEnd"/>
      <w:r w:rsidRPr="00932059">
        <w:rPr>
          <w:bCs/>
          <w:sz w:val="22"/>
          <w:szCs w:val="22"/>
        </w:rPr>
        <w:t>№, ФИО, Разряд, Оклад, Должность) по заданным критериям произвести поиск информации</w:t>
      </w:r>
    </w:p>
    <w:p w:rsidR="00932059" w:rsidRPr="00932059" w:rsidRDefault="00932059" w:rsidP="00932059">
      <w:pPr>
        <w:numPr>
          <w:ilvl w:val="0"/>
          <w:numId w:val="10"/>
        </w:numPr>
        <w:contextualSpacing/>
        <w:rPr>
          <w:bCs/>
          <w:sz w:val="22"/>
          <w:szCs w:val="22"/>
        </w:rPr>
      </w:pPr>
      <w:r w:rsidRPr="00932059">
        <w:rPr>
          <w:bCs/>
          <w:sz w:val="22"/>
          <w:szCs w:val="22"/>
        </w:rPr>
        <w:t xml:space="preserve">По </w:t>
      </w:r>
      <w:proofErr w:type="gramStart"/>
      <w:r w:rsidRPr="00932059">
        <w:rPr>
          <w:bCs/>
          <w:sz w:val="22"/>
          <w:szCs w:val="22"/>
        </w:rPr>
        <w:t>Таб</w:t>
      </w:r>
      <w:proofErr w:type="gramEnd"/>
      <w:r w:rsidRPr="00932059">
        <w:rPr>
          <w:bCs/>
          <w:sz w:val="22"/>
          <w:szCs w:val="22"/>
        </w:rPr>
        <w:t>№ получить ФИО,</w:t>
      </w:r>
    </w:p>
    <w:p w:rsidR="00932059" w:rsidRPr="00932059" w:rsidRDefault="00932059" w:rsidP="00932059">
      <w:pPr>
        <w:numPr>
          <w:ilvl w:val="0"/>
          <w:numId w:val="10"/>
        </w:numPr>
        <w:contextualSpacing/>
        <w:rPr>
          <w:bCs/>
          <w:sz w:val="22"/>
          <w:szCs w:val="22"/>
        </w:rPr>
      </w:pPr>
      <w:r w:rsidRPr="00932059">
        <w:rPr>
          <w:bCs/>
          <w:sz w:val="22"/>
          <w:szCs w:val="22"/>
        </w:rPr>
        <w:t>По ФИ</w:t>
      </w:r>
      <w:proofErr w:type="gramStart"/>
      <w:r w:rsidRPr="00932059">
        <w:rPr>
          <w:bCs/>
          <w:sz w:val="22"/>
          <w:szCs w:val="22"/>
        </w:rPr>
        <w:t>О-</w:t>
      </w:r>
      <w:proofErr w:type="gramEnd"/>
      <w:r w:rsidRPr="00932059">
        <w:rPr>
          <w:bCs/>
          <w:sz w:val="22"/>
          <w:szCs w:val="22"/>
        </w:rPr>
        <w:t>- Оклад,</w:t>
      </w:r>
    </w:p>
    <w:p w:rsidR="00932059" w:rsidRPr="00932059" w:rsidRDefault="00932059" w:rsidP="00932059">
      <w:pPr>
        <w:ind w:firstLine="454"/>
        <w:rPr>
          <w:bCs/>
          <w:sz w:val="22"/>
          <w:szCs w:val="22"/>
        </w:rPr>
      </w:pPr>
      <w:r w:rsidRPr="00932059">
        <w:rPr>
          <w:bCs/>
          <w:sz w:val="22"/>
          <w:szCs w:val="22"/>
        </w:rPr>
        <w:t>Создать формулы для ответа на вопросы:</w:t>
      </w:r>
    </w:p>
    <w:p w:rsidR="00932059" w:rsidRPr="00932059" w:rsidRDefault="00932059" w:rsidP="00932059">
      <w:pPr>
        <w:numPr>
          <w:ilvl w:val="0"/>
          <w:numId w:val="11"/>
        </w:numPr>
        <w:contextualSpacing/>
        <w:rPr>
          <w:bCs/>
          <w:sz w:val="22"/>
          <w:szCs w:val="22"/>
        </w:rPr>
      </w:pPr>
      <w:r w:rsidRPr="00932059">
        <w:rPr>
          <w:bCs/>
          <w:sz w:val="22"/>
          <w:szCs w:val="22"/>
        </w:rPr>
        <w:t>Сколько человек имеет 14-ый разряд?</w:t>
      </w:r>
    </w:p>
    <w:p w:rsidR="00932059" w:rsidRPr="00932059" w:rsidRDefault="00932059" w:rsidP="00932059">
      <w:pPr>
        <w:numPr>
          <w:ilvl w:val="0"/>
          <w:numId w:val="11"/>
        </w:numPr>
        <w:contextualSpacing/>
        <w:rPr>
          <w:bCs/>
          <w:sz w:val="22"/>
          <w:szCs w:val="22"/>
        </w:rPr>
      </w:pPr>
      <w:r w:rsidRPr="00932059">
        <w:rPr>
          <w:bCs/>
          <w:sz w:val="22"/>
          <w:szCs w:val="22"/>
        </w:rPr>
        <w:t>Найти суммарный оклад администраторов.</w:t>
      </w:r>
    </w:p>
    <w:p w:rsidR="00932059" w:rsidRPr="00932059" w:rsidRDefault="00932059" w:rsidP="00932059">
      <w:pPr>
        <w:numPr>
          <w:ilvl w:val="0"/>
          <w:numId w:val="11"/>
        </w:numPr>
        <w:contextualSpacing/>
        <w:rPr>
          <w:bCs/>
          <w:sz w:val="22"/>
          <w:szCs w:val="22"/>
        </w:rPr>
      </w:pPr>
      <w:r w:rsidRPr="00932059">
        <w:rPr>
          <w:bCs/>
          <w:sz w:val="22"/>
          <w:szCs w:val="22"/>
        </w:rPr>
        <w:t>Найти средний оклад дизайнеров.</w:t>
      </w:r>
    </w:p>
    <w:p w:rsidR="00932059" w:rsidRPr="00932059" w:rsidRDefault="00932059" w:rsidP="00932059">
      <w:pPr>
        <w:numPr>
          <w:ilvl w:val="0"/>
          <w:numId w:val="11"/>
        </w:numPr>
        <w:contextualSpacing/>
        <w:rPr>
          <w:bCs/>
          <w:sz w:val="22"/>
          <w:szCs w:val="22"/>
        </w:rPr>
      </w:pPr>
      <w:r w:rsidRPr="00932059">
        <w:rPr>
          <w:bCs/>
          <w:sz w:val="22"/>
          <w:szCs w:val="22"/>
        </w:rPr>
        <w:t>Сколько человек имеет фамилию на «С»?</w:t>
      </w:r>
    </w:p>
    <w:p w:rsidR="00932059" w:rsidRPr="00932059" w:rsidRDefault="00932059" w:rsidP="00932059">
      <w:pPr>
        <w:ind w:firstLine="454"/>
        <w:rPr>
          <w:bCs/>
          <w:sz w:val="22"/>
          <w:szCs w:val="22"/>
        </w:rPr>
      </w:pPr>
    </w:p>
    <w:p w:rsidR="00932059" w:rsidRPr="00932059" w:rsidRDefault="00932059" w:rsidP="00932059">
      <w:pPr>
        <w:spacing w:before="120"/>
        <w:ind w:firstLine="454"/>
        <w:rPr>
          <w:b/>
          <w:bCs/>
          <w:i/>
          <w:sz w:val="22"/>
          <w:szCs w:val="22"/>
        </w:rPr>
      </w:pPr>
      <w:r w:rsidRPr="00932059">
        <w:rPr>
          <w:b/>
          <w:bCs/>
          <w:i/>
          <w:sz w:val="22"/>
          <w:szCs w:val="22"/>
        </w:rPr>
        <w:t xml:space="preserve">Тема 5.3. Решение задач оптимизации. Надстройка </w:t>
      </w:r>
      <w:proofErr w:type="spellStart"/>
      <w:r w:rsidRPr="00932059">
        <w:rPr>
          <w:b/>
          <w:bCs/>
          <w:i/>
          <w:sz w:val="22"/>
          <w:szCs w:val="22"/>
        </w:rPr>
        <w:t>Excel</w:t>
      </w:r>
      <w:proofErr w:type="spellEnd"/>
      <w:r w:rsidRPr="00932059">
        <w:rPr>
          <w:b/>
          <w:bCs/>
          <w:i/>
          <w:sz w:val="22"/>
          <w:szCs w:val="22"/>
        </w:rPr>
        <w:t xml:space="preserve"> "Поиск решения"</w:t>
      </w:r>
    </w:p>
    <w:p w:rsidR="00932059" w:rsidRPr="00932059" w:rsidRDefault="00932059" w:rsidP="00932059">
      <w:pPr>
        <w:ind w:firstLine="454"/>
      </w:pPr>
      <w:r w:rsidRPr="00932059">
        <w:rPr>
          <w:b/>
        </w:rPr>
        <w:t>Задача</w:t>
      </w:r>
      <w:r w:rsidRPr="00932059">
        <w:t xml:space="preserve"> Дана задача линейного программирования.</w:t>
      </w:r>
    </w:p>
    <w:p w:rsidR="00932059" w:rsidRPr="00932059" w:rsidRDefault="00932059" w:rsidP="00932059">
      <w:pPr>
        <w:ind w:firstLine="454"/>
      </w:pPr>
      <w:r w:rsidRPr="00932059">
        <w:t xml:space="preserve">Найти максимум функции </w:t>
      </w:r>
      <w:proofErr w:type="spellStart"/>
      <w:r w:rsidRPr="00932059">
        <w:t>f</w:t>
      </w:r>
      <w:proofErr w:type="spellEnd"/>
      <w:r w:rsidRPr="00932059">
        <w:t xml:space="preserve"> = -2X1-2X2+3X3-X4 ,при следующих ограничениях:</w:t>
      </w:r>
    </w:p>
    <w:p w:rsidR="00932059" w:rsidRPr="00932059" w:rsidRDefault="00932059" w:rsidP="00932059">
      <w:pPr>
        <w:ind w:firstLine="454"/>
      </w:pPr>
      <w:r w:rsidRPr="00932059">
        <w:t>X1+2X2-X3+3X4&lt;=6;</w:t>
      </w:r>
    </w:p>
    <w:p w:rsidR="00932059" w:rsidRPr="00932059" w:rsidRDefault="00932059" w:rsidP="00932059">
      <w:pPr>
        <w:ind w:firstLine="454"/>
      </w:pPr>
      <w:r w:rsidRPr="00932059">
        <w:t>-X4+4X3-2X4&lt;=16;</w:t>
      </w:r>
    </w:p>
    <w:p w:rsidR="00932059" w:rsidRPr="00932059" w:rsidRDefault="00932059" w:rsidP="00932059">
      <w:pPr>
        <w:ind w:firstLine="454"/>
      </w:pPr>
      <w:r w:rsidRPr="00932059">
        <w:t>-X1+8X2+3X3-4X4&lt;=13;</w:t>
      </w:r>
    </w:p>
    <w:p w:rsidR="00932059" w:rsidRPr="00932059" w:rsidRDefault="00932059" w:rsidP="00932059">
      <w:pPr>
        <w:ind w:firstLine="454"/>
      </w:pPr>
      <w:proofErr w:type="spellStart"/>
      <w:r w:rsidRPr="00932059">
        <w:t>Xi</w:t>
      </w:r>
      <w:proofErr w:type="spellEnd"/>
      <w:r w:rsidRPr="00932059">
        <w:t>&gt;=0 (i=1,2,3,4)</w:t>
      </w:r>
    </w:p>
    <w:p w:rsidR="00932059" w:rsidRPr="00932059" w:rsidRDefault="00932059" w:rsidP="00932059">
      <w:pPr>
        <w:spacing w:before="120"/>
        <w:ind w:firstLine="454"/>
        <w:rPr>
          <w:b/>
          <w:bCs/>
          <w:i/>
          <w:sz w:val="22"/>
          <w:szCs w:val="22"/>
        </w:rPr>
      </w:pPr>
      <w:r w:rsidRPr="00932059">
        <w:rPr>
          <w:b/>
          <w:bCs/>
          <w:i/>
          <w:sz w:val="22"/>
          <w:szCs w:val="22"/>
        </w:rPr>
        <w:t>Тема 6.1. Состав и назначение компонентов системы программирования. Формы представления алгоритмов. Структура программы</w:t>
      </w:r>
    </w:p>
    <w:p w:rsidR="00932059" w:rsidRPr="00932059" w:rsidRDefault="00932059" w:rsidP="00932059">
      <w:pPr>
        <w:ind w:firstLine="454"/>
      </w:pPr>
      <w:r w:rsidRPr="00932059">
        <w:t>Составить блок-схему и программу для нахождения корней квадратного уравнения.</w:t>
      </w:r>
    </w:p>
    <w:p w:rsidR="00932059" w:rsidRPr="00932059" w:rsidRDefault="00932059" w:rsidP="00932059">
      <w:pPr>
        <w:spacing w:before="120"/>
        <w:ind w:firstLine="454"/>
        <w:rPr>
          <w:b/>
          <w:bCs/>
          <w:i/>
          <w:sz w:val="22"/>
          <w:szCs w:val="22"/>
        </w:rPr>
      </w:pPr>
      <w:r w:rsidRPr="00932059">
        <w:rPr>
          <w:b/>
          <w:bCs/>
          <w:i/>
          <w:sz w:val="22"/>
          <w:szCs w:val="22"/>
        </w:rPr>
        <w:lastRenderedPageBreak/>
        <w:t>Тема 6.2. Понятие о структурном программировании. Реализация линейных, условных и циклич</w:t>
      </w:r>
      <w:r w:rsidRPr="00932059">
        <w:rPr>
          <w:b/>
          <w:bCs/>
          <w:i/>
          <w:sz w:val="22"/>
          <w:szCs w:val="22"/>
        </w:rPr>
        <w:t>е</w:t>
      </w:r>
      <w:r w:rsidRPr="00932059">
        <w:rPr>
          <w:b/>
          <w:bCs/>
          <w:i/>
          <w:sz w:val="22"/>
          <w:szCs w:val="22"/>
        </w:rPr>
        <w:t>ских алгоритмов.</w:t>
      </w:r>
    </w:p>
    <w:p w:rsidR="00932059" w:rsidRPr="00932059" w:rsidRDefault="00932059" w:rsidP="00932059">
      <w:pPr>
        <w:ind w:firstLine="454"/>
      </w:pPr>
      <w:r w:rsidRPr="00932059">
        <w:rPr>
          <w:b/>
        </w:rPr>
        <w:t>Задача</w:t>
      </w:r>
      <w:proofErr w:type="gramStart"/>
      <w:r w:rsidRPr="00932059">
        <w:t xml:space="preserve"> С</w:t>
      </w:r>
      <w:proofErr w:type="gramEnd"/>
      <w:r w:rsidRPr="00932059">
        <w:t>оздать блок-схему и программу</w:t>
      </w:r>
      <w:bookmarkStart w:id="0" w:name="_GoBack"/>
      <w:bookmarkEnd w:id="0"/>
      <w:r w:rsidRPr="00932059">
        <w:t>.</w:t>
      </w:r>
    </w:p>
    <w:p w:rsidR="00932059" w:rsidRPr="00932059" w:rsidRDefault="00932059" w:rsidP="00932059">
      <w:pPr>
        <w:ind w:firstLine="454"/>
      </w:pPr>
      <w:r w:rsidRPr="00932059">
        <w:rPr>
          <w:b/>
        </w:rPr>
        <w:t>Задача</w:t>
      </w:r>
      <w:r w:rsidRPr="00932059">
        <w:rPr>
          <w:lang w:val="en-US"/>
        </w:rPr>
        <w:t xml:space="preserve">. </w:t>
      </w:r>
      <w:r w:rsidRPr="00932059">
        <w:t>Даны</w:t>
      </w:r>
      <w:r w:rsidRPr="00932059">
        <w:rPr>
          <w:lang w:val="en-US"/>
        </w:rPr>
        <w:t xml:space="preserve"> a1, b1, c1, a2, b2, c2. </w:t>
      </w:r>
      <w:r w:rsidRPr="00932059">
        <w:t>Найти решение системы уравнений</w:t>
      </w:r>
      <w:proofErr w:type="gramStart"/>
      <w:r w:rsidRPr="00932059">
        <w:t xml:space="preserve">. </w:t>
      </w:r>
      <w:r w:rsidRPr="00932059">
        <w:rPr>
          <w:position w:val="-30"/>
        </w:rPr>
        <w:object w:dxaOrig="1680" w:dyaOrig="720">
          <v:shape id="_x0000_i1027" type="#_x0000_t75" style="width:84.15pt;height:36.45pt" o:ole="" fillcolor="window">
            <v:imagedata r:id="rId21" o:title=""/>
          </v:shape>
          <o:OLEObject Type="Embed" ProgID="Equation.3" ShapeID="_x0000_i1027" DrawAspect="Content" ObjectID="_1654519193" r:id="rId22"/>
        </w:object>
      </w:r>
      <w:proofErr w:type="gramEnd"/>
    </w:p>
    <w:p w:rsidR="00932059" w:rsidRPr="00932059" w:rsidRDefault="00932059" w:rsidP="00932059">
      <w:pPr>
        <w:ind w:firstLine="454"/>
      </w:pPr>
      <w:r w:rsidRPr="00932059">
        <w:t xml:space="preserve"> . В зависимости от полученного решения вывести сообщение “Решения нет”, “Корни уравн</w:t>
      </w:r>
      <w:r w:rsidRPr="00932059">
        <w:t>е</w:t>
      </w:r>
      <w:r w:rsidRPr="00932059">
        <w:t>ния …”. Решения нет, если определитель системы равен 0.</w:t>
      </w:r>
    </w:p>
    <w:p w:rsidR="00932059" w:rsidRPr="00932059" w:rsidRDefault="00932059" w:rsidP="00932059">
      <w:pPr>
        <w:spacing w:before="240"/>
        <w:ind w:firstLine="454"/>
      </w:pPr>
      <w:r w:rsidRPr="00932059">
        <w:rPr>
          <w:b/>
        </w:rPr>
        <w:t>Задача</w:t>
      </w:r>
      <w:r w:rsidRPr="00932059">
        <w:t xml:space="preserve">. Даны четыре числа. Если они образуют ли арифметическую прогрессию, то выдать их сумму, если геометрическую– </w:t>
      </w:r>
      <w:proofErr w:type="gramStart"/>
      <w:r w:rsidRPr="00932059">
        <w:t>пр</w:t>
      </w:r>
      <w:proofErr w:type="gramEnd"/>
      <w:r w:rsidRPr="00932059">
        <w:t>оизведение, иначе найти среднее арифметическое.</w:t>
      </w:r>
    </w:p>
    <w:p w:rsidR="00932059" w:rsidRPr="00932059" w:rsidRDefault="00932059" w:rsidP="00932059">
      <w:pPr>
        <w:spacing w:before="240"/>
        <w:ind w:firstLine="454"/>
      </w:pPr>
      <w:r w:rsidRPr="00932059">
        <w:rPr>
          <w:b/>
        </w:rPr>
        <w:t>Задача</w:t>
      </w:r>
      <w:r w:rsidRPr="00932059">
        <w:t xml:space="preserve">. Дана последовательность из </w:t>
      </w:r>
      <w:proofErr w:type="spellStart"/>
      <w:r w:rsidRPr="00932059">
        <w:t>n</w:t>
      </w:r>
      <w:proofErr w:type="spellEnd"/>
      <w:r w:rsidRPr="00932059">
        <w:t xml:space="preserve"> чисел. Определить со скольких отрицательных она н</w:t>
      </w:r>
      <w:r w:rsidRPr="00932059">
        <w:t>а</w:t>
      </w:r>
      <w:r w:rsidRPr="00932059">
        <w:t>чинается.</w:t>
      </w:r>
    </w:p>
    <w:p w:rsidR="00932059" w:rsidRPr="00932059" w:rsidRDefault="00932059" w:rsidP="00932059">
      <w:pPr>
        <w:spacing w:before="120"/>
        <w:ind w:firstLine="454"/>
        <w:rPr>
          <w:b/>
          <w:bCs/>
          <w:i/>
          <w:sz w:val="22"/>
          <w:szCs w:val="22"/>
        </w:rPr>
      </w:pPr>
      <w:r w:rsidRPr="00932059">
        <w:rPr>
          <w:b/>
          <w:bCs/>
          <w:i/>
          <w:sz w:val="22"/>
          <w:szCs w:val="22"/>
        </w:rPr>
        <w:t>Тема 7.1. Объектно-ориентированное программирование. Создание пользовательских приложений</w:t>
      </w:r>
    </w:p>
    <w:p w:rsidR="00932059" w:rsidRPr="00932059" w:rsidRDefault="00932059" w:rsidP="00932059">
      <w:pPr>
        <w:ind w:firstLine="454"/>
      </w:pPr>
      <w:r w:rsidRPr="00932059">
        <w:t>Создать пользовательское приложение «Абитуриент» для удобного ввода информации в базу данных.</w:t>
      </w:r>
    </w:p>
    <w:p w:rsidR="00932059" w:rsidRPr="00932059" w:rsidRDefault="00932059" w:rsidP="00932059">
      <w:pPr>
        <w:ind w:firstLine="454"/>
      </w:pPr>
      <w:r w:rsidRPr="00932059">
        <w:t xml:space="preserve">При выборе области </w:t>
      </w:r>
      <w:proofErr w:type="gramStart"/>
      <w:r w:rsidRPr="00932059">
        <w:t>в</w:t>
      </w:r>
      <w:proofErr w:type="gramEnd"/>
      <w:r w:rsidRPr="00932059">
        <w:t xml:space="preserve"> </w:t>
      </w:r>
      <w:proofErr w:type="gramStart"/>
      <w:r w:rsidRPr="00932059">
        <w:t>раскрывающимся</w:t>
      </w:r>
      <w:proofErr w:type="gramEnd"/>
      <w:r w:rsidRPr="00932059">
        <w:t xml:space="preserve"> списке «Область», в списке «Город» появляются сп</w:t>
      </w:r>
      <w:r w:rsidRPr="00932059">
        <w:t>и</w:t>
      </w:r>
      <w:r w:rsidRPr="00932059">
        <w:t xml:space="preserve">сок доступных городов, при выборе города – список доступных учебных заведений. Баллы ЕГЭ ввести с использованием элемента управления «Счетчик». Сохранить данных на листе </w:t>
      </w:r>
      <w:proofErr w:type="spellStart"/>
      <w:r w:rsidRPr="00932059">
        <w:t>Excel</w:t>
      </w:r>
      <w:proofErr w:type="spellEnd"/>
      <w:r w:rsidRPr="00932059">
        <w:t>.</w:t>
      </w:r>
    </w:p>
    <w:p w:rsidR="00932059" w:rsidRPr="00932059" w:rsidRDefault="00932059" w:rsidP="00932059">
      <w:pPr>
        <w:ind w:firstLine="454"/>
      </w:pPr>
    </w:p>
    <w:p w:rsidR="00932059" w:rsidRPr="00932059" w:rsidRDefault="00932059" w:rsidP="00932059">
      <w:pPr>
        <w:ind w:left="2160" w:firstLine="454"/>
        <w:contextualSpacing/>
        <w:rPr>
          <w:rFonts w:ascii="Georgia" w:hAnsi="Georgia" w:cs="Georgia"/>
          <w:b/>
          <w:i/>
          <w:sz w:val="26"/>
        </w:rPr>
      </w:pPr>
      <w:r w:rsidRPr="00932059">
        <w:rPr>
          <w:rFonts w:ascii="Georgia" w:hAnsi="Georgia" w:cs="Georgia"/>
          <w:b/>
          <w:i/>
          <w:sz w:val="26"/>
        </w:rPr>
        <w:t>Примерные аудиторные контрольные работы (АКР):</w:t>
      </w:r>
    </w:p>
    <w:p w:rsidR="00932059" w:rsidRPr="00932059" w:rsidRDefault="00932059" w:rsidP="00932059">
      <w:pPr>
        <w:tabs>
          <w:tab w:val="left" w:pos="851"/>
        </w:tabs>
        <w:spacing w:before="120"/>
        <w:ind w:firstLine="454"/>
        <w:jc w:val="center"/>
        <w:rPr>
          <w:rFonts w:ascii="Georgia" w:hAnsi="Georgia" w:cs="Georgia"/>
          <w:b/>
          <w:i/>
          <w:sz w:val="26"/>
        </w:rPr>
      </w:pPr>
      <w:r w:rsidRPr="00932059">
        <w:rPr>
          <w:b/>
          <w:bCs/>
          <w:i/>
          <w:sz w:val="22"/>
          <w:szCs w:val="22"/>
        </w:rPr>
        <w:t>Тема 4.2. Анализ и визуализация данных. Средства представления и обработка числовой инфо</w:t>
      </w:r>
      <w:r w:rsidRPr="00932059">
        <w:rPr>
          <w:b/>
          <w:bCs/>
          <w:i/>
          <w:sz w:val="22"/>
          <w:szCs w:val="22"/>
        </w:rPr>
        <w:t>р</w:t>
      </w:r>
      <w:r w:rsidRPr="00932059">
        <w:rPr>
          <w:b/>
          <w:bCs/>
          <w:i/>
          <w:sz w:val="22"/>
          <w:szCs w:val="22"/>
        </w:rPr>
        <w:t xml:space="preserve">мации в офисных приложениях </w:t>
      </w:r>
      <w:proofErr w:type="spellStart"/>
      <w:r w:rsidRPr="00932059">
        <w:rPr>
          <w:b/>
          <w:i/>
          <w:sz w:val="22"/>
          <w:szCs w:val="22"/>
        </w:rPr>
        <w:t>Microsoft</w:t>
      </w:r>
      <w:proofErr w:type="spellEnd"/>
      <w:r w:rsidRPr="00932059">
        <w:rPr>
          <w:b/>
          <w:i/>
          <w:sz w:val="22"/>
          <w:szCs w:val="22"/>
        </w:rPr>
        <w:t xml:space="preserve"> </w:t>
      </w:r>
      <w:proofErr w:type="spellStart"/>
      <w:r w:rsidRPr="00932059">
        <w:rPr>
          <w:b/>
          <w:i/>
          <w:sz w:val="22"/>
          <w:szCs w:val="22"/>
        </w:rPr>
        <w:t>Excel</w:t>
      </w:r>
      <w:proofErr w:type="spellEnd"/>
      <w:r w:rsidRPr="00932059">
        <w:rPr>
          <w:b/>
          <w:i/>
          <w:sz w:val="22"/>
          <w:szCs w:val="22"/>
        </w:rPr>
        <w:t xml:space="preserve">, </w:t>
      </w:r>
      <w:proofErr w:type="spellStart"/>
      <w:r w:rsidRPr="00932059">
        <w:rPr>
          <w:b/>
          <w:i/>
          <w:sz w:val="22"/>
          <w:szCs w:val="22"/>
        </w:rPr>
        <w:t>OpenOffice</w:t>
      </w:r>
      <w:proofErr w:type="spellEnd"/>
      <w:r w:rsidRPr="00932059">
        <w:rPr>
          <w:b/>
          <w:i/>
          <w:sz w:val="22"/>
          <w:szCs w:val="22"/>
        </w:rPr>
        <w:t xml:space="preserve"> </w:t>
      </w:r>
      <w:proofErr w:type="spellStart"/>
      <w:r w:rsidRPr="00932059">
        <w:rPr>
          <w:b/>
          <w:i/>
          <w:sz w:val="22"/>
          <w:szCs w:val="22"/>
        </w:rPr>
        <w:t>Calc</w:t>
      </w:r>
      <w:proofErr w:type="spellEnd"/>
    </w:p>
    <w:p w:rsidR="00932059" w:rsidRPr="00932059" w:rsidRDefault="00932059" w:rsidP="00932059">
      <w:pPr>
        <w:numPr>
          <w:ilvl w:val="0"/>
          <w:numId w:val="8"/>
        </w:numPr>
        <w:ind w:left="426"/>
        <w:jc w:val="both"/>
      </w:pPr>
      <w:r w:rsidRPr="00932059">
        <w:t xml:space="preserve">Группа из 25 студентов сдаёт три контрольных работы. Вычисть средний балл каждого </w:t>
      </w:r>
      <w:proofErr w:type="spellStart"/>
      <w:proofErr w:type="gramStart"/>
      <w:r w:rsidRPr="00932059">
        <w:t>сту-дента</w:t>
      </w:r>
      <w:proofErr w:type="spellEnd"/>
      <w:proofErr w:type="gramEnd"/>
      <w:r w:rsidRPr="00932059">
        <w:t xml:space="preserve"> и в зависимости от него выставить общую оценку по правилу:</w:t>
      </w:r>
    </w:p>
    <w:p w:rsidR="00932059" w:rsidRPr="00932059" w:rsidRDefault="00932059" w:rsidP="00932059">
      <w:pPr>
        <w:ind w:firstLine="426"/>
        <w:jc w:val="both"/>
      </w:pPr>
      <w:r w:rsidRPr="00932059">
        <w:t>&lt; 2.8 – «неуд»; &lt;3.5 – «</w:t>
      </w:r>
      <w:proofErr w:type="spellStart"/>
      <w:r w:rsidRPr="00932059">
        <w:t>удовл</w:t>
      </w:r>
      <w:proofErr w:type="spellEnd"/>
      <w:r w:rsidRPr="00932059">
        <w:t>»; &lt;4.5 – «хорошо», иначе – «</w:t>
      </w:r>
      <w:proofErr w:type="spellStart"/>
      <w:r w:rsidRPr="00932059">
        <w:t>отл</w:t>
      </w:r>
      <w:proofErr w:type="spellEnd"/>
      <w:r w:rsidRPr="00932059">
        <w:t>».</w:t>
      </w:r>
    </w:p>
    <w:p w:rsidR="00932059" w:rsidRPr="00932059" w:rsidRDefault="00932059" w:rsidP="00932059">
      <w:pPr>
        <w:numPr>
          <w:ilvl w:val="0"/>
          <w:numId w:val="8"/>
        </w:numPr>
        <w:ind w:left="851"/>
        <w:jc w:val="both"/>
        <w:rPr>
          <w:rFonts w:ascii="Calibri" w:hAnsi="Calibri"/>
        </w:rPr>
      </w:pPr>
      <w:r w:rsidRPr="00932059">
        <w:t>Построить в ДСК график кусочно-заданной функции</w:t>
      </w:r>
      <w:r w:rsidRPr="00932059">
        <w:rPr>
          <w:position w:val="-108"/>
        </w:rPr>
        <w:object w:dxaOrig="3620" w:dyaOrig="2280">
          <v:shape id="_x0000_i1028" type="#_x0000_t75" style="width:174.85pt;height:98.2pt" o:ole="" fillcolor="window">
            <v:imagedata r:id="rId23" o:title=""/>
          </v:shape>
          <o:OLEObject Type="Embed" ProgID="Equation.3" ShapeID="_x0000_i1028" DrawAspect="Content" ObjectID="_1654519194" r:id="rId24"/>
        </w:object>
      </w:r>
    </w:p>
    <w:p w:rsidR="00932059" w:rsidRPr="00932059" w:rsidRDefault="00932059" w:rsidP="00932059">
      <w:pPr>
        <w:spacing w:before="120"/>
        <w:ind w:left="426" w:firstLine="454"/>
        <w:contextualSpacing/>
        <w:jc w:val="both"/>
        <w:rPr>
          <w:b/>
          <w:bCs/>
          <w:i/>
          <w:sz w:val="22"/>
          <w:szCs w:val="22"/>
        </w:rPr>
      </w:pPr>
      <w:r w:rsidRPr="00932059">
        <w:rPr>
          <w:b/>
          <w:bCs/>
          <w:i/>
          <w:sz w:val="22"/>
          <w:szCs w:val="22"/>
        </w:rPr>
        <w:t>Тема 5.2. Алгоритмы поиска по критерию</w:t>
      </w:r>
    </w:p>
    <w:p w:rsidR="00932059" w:rsidRPr="00932059" w:rsidRDefault="00932059" w:rsidP="00932059">
      <w:pPr>
        <w:ind w:firstLine="454"/>
        <w:rPr>
          <w:bCs/>
          <w:sz w:val="22"/>
          <w:szCs w:val="22"/>
        </w:rPr>
      </w:pPr>
      <w:r w:rsidRPr="00932059">
        <w:rPr>
          <w:bCs/>
          <w:sz w:val="22"/>
          <w:szCs w:val="22"/>
        </w:rPr>
        <w:t xml:space="preserve">В таблице </w:t>
      </w:r>
      <w:r w:rsidRPr="00932059">
        <w:rPr>
          <w:b/>
          <w:bCs/>
          <w:sz w:val="22"/>
          <w:szCs w:val="22"/>
        </w:rPr>
        <w:t>«Студенты</w:t>
      </w:r>
      <w:r w:rsidRPr="00932059">
        <w:rPr>
          <w:bCs/>
          <w:sz w:val="22"/>
          <w:szCs w:val="22"/>
        </w:rPr>
        <w:t xml:space="preserve">» с полями (№ </w:t>
      </w:r>
      <w:proofErr w:type="spellStart"/>
      <w:r w:rsidRPr="00932059">
        <w:rPr>
          <w:bCs/>
          <w:sz w:val="22"/>
          <w:szCs w:val="22"/>
        </w:rPr>
        <w:t>Зач</w:t>
      </w:r>
      <w:proofErr w:type="spellEnd"/>
      <w:r w:rsidRPr="00932059">
        <w:rPr>
          <w:bCs/>
          <w:sz w:val="22"/>
          <w:szCs w:val="22"/>
        </w:rPr>
        <w:t>, ФИО, Группа, Адрес, Стипендия). По заданным критериям произвести поиск информации</w:t>
      </w:r>
    </w:p>
    <w:p w:rsidR="00932059" w:rsidRPr="00932059" w:rsidRDefault="00932059" w:rsidP="00932059">
      <w:pPr>
        <w:numPr>
          <w:ilvl w:val="0"/>
          <w:numId w:val="10"/>
        </w:numPr>
        <w:contextualSpacing/>
        <w:rPr>
          <w:bCs/>
          <w:sz w:val="22"/>
          <w:szCs w:val="22"/>
        </w:rPr>
      </w:pPr>
      <w:r w:rsidRPr="00932059">
        <w:rPr>
          <w:bCs/>
          <w:sz w:val="22"/>
          <w:szCs w:val="22"/>
        </w:rPr>
        <w:t xml:space="preserve">По № </w:t>
      </w:r>
      <w:proofErr w:type="spellStart"/>
      <w:r w:rsidRPr="00932059">
        <w:rPr>
          <w:bCs/>
          <w:sz w:val="22"/>
          <w:szCs w:val="22"/>
        </w:rPr>
        <w:t>Зач</w:t>
      </w:r>
      <w:proofErr w:type="spellEnd"/>
      <w:r w:rsidRPr="00932059">
        <w:rPr>
          <w:bCs/>
          <w:sz w:val="22"/>
          <w:szCs w:val="22"/>
        </w:rPr>
        <w:t xml:space="preserve"> получить ФИО,</w:t>
      </w:r>
    </w:p>
    <w:p w:rsidR="00932059" w:rsidRPr="00932059" w:rsidRDefault="00932059" w:rsidP="00932059">
      <w:pPr>
        <w:numPr>
          <w:ilvl w:val="0"/>
          <w:numId w:val="10"/>
        </w:numPr>
        <w:contextualSpacing/>
        <w:rPr>
          <w:bCs/>
          <w:sz w:val="22"/>
          <w:szCs w:val="22"/>
        </w:rPr>
      </w:pPr>
      <w:r w:rsidRPr="00932059">
        <w:rPr>
          <w:bCs/>
          <w:sz w:val="22"/>
          <w:szCs w:val="22"/>
        </w:rPr>
        <w:t>По ФИО – Адрес,</w:t>
      </w:r>
    </w:p>
    <w:p w:rsidR="00932059" w:rsidRPr="00932059" w:rsidRDefault="00932059" w:rsidP="00932059">
      <w:pPr>
        <w:ind w:firstLine="454"/>
        <w:rPr>
          <w:bCs/>
          <w:sz w:val="22"/>
          <w:szCs w:val="22"/>
        </w:rPr>
      </w:pPr>
      <w:r w:rsidRPr="00932059">
        <w:rPr>
          <w:bCs/>
          <w:sz w:val="22"/>
          <w:szCs w:val="22"/>
        </w:rPr>
        <w:t>Создать формулы для ответа на вопросы:</w:t>
      </w:r>
    </w:p>
    <w:p w:rsidR="00932059" w:rsidRPr="00932059" w:rsidRDefault="00932059" w:rsidP="00932059">
      <w:pPr>
        <w:numPr>
          <w:ilvl w:val="0"/>
          <w:numId w:val="11"/>
        </w:numPr>
        <w:contextualSpacing/>
        <w:rPr>
          <w:bCs/>
          <w:sz w:val="22"/>
          <w:szCs w:val="22"/>
        </w:rPr>
      </w:pPr>
      <w:r w:rsidRPr="00932059">
        <w:rPr>
          <w:bCs/>
          <w:sz w:val="22"/>
          <w:szCs w:val="22"/>
        </w:rPr>
        <w:t>Сколько учится в заданной группе?</w:t>
      </w:r>
    </w:p>
    <w:p w:rsidR="00932059" w:rsidRPr="00932059" w:rsidRDefault="00932059" w:rsidP="00932059">
      <w:pPr>
        <w:numPr>
          <w:ilvl w:val="0"/>
          <w:numId w:val="11"/>
        </w:numPr>
        <w:contextualSpacing/>
        <w:rPr>
          <w:bCs/>
          <w:sz w:val="22"/>
          <w:szCs w:val="22"/>
        </w:rPr>
      </w:pPr>
      <w:r w:rsidRPr="00932059">
        <w:rPr>
          <w:bCs/>
          <w:sz w:val="22"/>
          <w:szCs w:val="22"/>
        </w:rPr>
        <w:t>Найти суммарную стипендию в заданной группе.</w:t>
      </w:r>
    </w:p>
    <w:p w:rsidR="00932059" w:rsidRPr="00932059" w:rsidRDefault="00932059" w:rsidP="00932059">
      <w:pPr>
        <w:numPr>
          <w:ilvl w:val="0"/>
          <w:numId w:val="11"/>
        </w:numPr>
        <w:contextualSpacing/>
        <w:rPr>
          <w:bCs/>
          <w:sz w:val="22"/>
          <w:szCs w:val="22"/>
        </w:rPr>
      </w:pPr>
      <w:r w:rsidRPr="00932059">
        <w:rPr>
          <w:bCs/>
          <w:sz w:val="22"/>
          <w:szCs w:val="22"/>
        </w:rPr>
        <w:t>Найти среднюю стипендию.</w:t>
      </w:r>
    </w:p>
    <w:p w:rsidR="00932059" w:rsidRPr="00932059" w:rsidRDefault="00932059" w:rsidP="00932059">
      <w:pPr>
        <w:numPr>
          <w:ilvl w:val="0"/>
          <w:numId w:val="11"/>
        </w:numPr>
        <w:contextualSpacing/>
        <w:rPr>
          <w:bCs/>
          <w:sz w:val="22"/>
          <w:szCs w:val="22"/>
        </w:rPr>
      </w:pPr>
      <w:r w:rsidRPr="00932059">
        <w:rPr>
          <w:bCs/>
          <w:sz w:val="22"/>
          <w:szCs w:val="22"/>
        </w:rPr>
        <w:t>Сколько человек имеет фамилию на «К»?</w:t>
      </w:r>
    </w:p>
    <w:p w:rsidR="00932059" w:rsidRPr="00932059" w:rsidRDefault="00932059" w:rsidP="00932059">
      <w:pPr>
        <w:spacing w:before="120"/>
        <w:ind w:firstLine="454"/>
        <w:rPr>
          <w:b/>
          <w:bCs/>
          <w:i/>
          <w:sz w:val="22"/>
          <w:szCs w:val="22"/>
        </w:rPr>
      </w:pPr>
    </w:p>
    <w:p w:rsidR="00932059" w:rsidRPr="00932059" w:rsidRDefault="00932059" w:rsidP="00932059">
      <w:pPr>
        <w:keepNext/>
        <w:ind w:firstLine="454"/>
      </w:pPr>
      <w:r w:rsidRPr="00932059">
        <w:rPr>
          <w:b/>
          <w:bCs/>
          <w:i/>
          <w:sz w:val="22"/>
          <w:szCs w:val="22"/>
        </w:rPr>
        <w:t>Тема 6.2. Понятие о структурном программировании. Реализация линейных, условных и циклич</w:t>
      </w:r>
      <w:r w:rsidRPr="00932059">
        <w:rPr>
          <w:b/>
          <w:bCs/>
          <w:i/>
          <w:sz w:val="22"/>
          <w:szCs w:val="22"/>
        </w:rPr>
        <w:t>е</w:t>
      </w:r>
      <w:r w:rsidRPr="00932059">
        <w:rPr>
          <w:b/>
          <w:bCs/>
          <w:i/>
          <w:sz w:val="22"/>
          <w:szCs w:val="22"/>
        </w:rPr>
        <w:t>ских алгоритмов</w:t>
      </w:r>
    </w:p>
    <w:p w:rsidR="00932059" w:rsidRPr="00932059" w:rsidRDefault="00932059" w:rsidP="00932059">
      <w:pPr>
        <w:spacing w:before="240"/>
        <w:ind w:firstLine="454"/>
        <w:rPr>
          <w:b/>
        </w:rPr>
      </w:pPr>
      <w:r w:rsidRPr="00932059">
        <w:rPr>
          <w:b/>
        </w:rPr>
        <w:t xml:space="preserve">Задача. </w:t>
      </w:r>
      <w:r w:rsidRPr="00932059">
        <w:t xml:space="preserve">Создать программу для вычисления значения функции в заданной точке </w:t>
      </w:r>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m:t>
        </m:r>
        <m:rad>
          <m:radPr>
            <m:degHide m:val="on"/>
            <m:ctrlPr>
              <w:rPr>
                <w:rFonts w:ascii="Cambria Math" w:hAnsi="Cambria Math"/>
                <w:i/>
              </w:rPr>
            </m:ctrlPr>
          </m:radPr>
          <m:deg/>
          <m:e>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fName>
                      <m:e>
                        <m:d>
                          <m:dPr>
                            <m:ctrlPr>
                              <w:rPr>
                                <w:rFonts w:ascii="Cambria Math" w:hAnsi="Cambria Math"/>
                                <w:i/>
                              </w:rPr>
                            </m:ctrlPr>
                          </m:dPr>
                          <m:e>
                            <m:r>
                              <w:rPr>
                                <w:rFonts w:ascii="Cambria Math" w:hAnsi="Cambria Math"/>
                                <w:lang w:val="en-US"/>
                              </w:rPr>
                              <m:t>x</m:t>
                            </m:r>
                          </m:e>
                        </m:d>
                        <m:ctrlPr>
                          <w:rPr>
                            <w:rFonts w:ascii="Cambria Math" w:hAnsi="Cambria Math"/>
                            <w:i/>
                          </w:rPr>
                        </m:ctrlPr>
                      </m:e>
                    </m:func>
                  </m:num>
                  <m:den>
                    <m:rad>
                      <m:radPr>
                        <m:ctrlPr>
                          <w:rPr>
                            <w:rFonts w:ascii="Cambria Math" w:hAnsi="Cambria Math"/>
                            <w:i/>
                          </w:rPr>
                        </m:ctrlPr>
                      </m:radPr>
                      <m:deg>
                        <m:r>
                          <w:rPr>
                            <w:rFonts w:ascii="Cambria Math" w:hAnsi="Cambria Math"/>
                          </w:rPr>
                          <m:t>3</m:t>
                        </m: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m:rPr>
                                            <m:sty m:val="p"/>
                                          </m:rPr>
                                          <w:rPr>
                                            <w:rFonts w:ascii="Cambria Math" w:hAnsi="Cambria Math"/>
                                          </w:rPr>
                                          <m:t>x</m:t>
                                        </m:r>
                                      </m:e>
                                    </m:d>
                                    <m:r>
                                      <m:rPr>
                                        <m:sty m:val="p"/>
                                      </m:rPr>
                                      <w:rPr>
                                        <w:rFonts w:ascii="Cambria Math" w:hAnsi="Cambria Math"/>
                                      </w:rPr>
                                      <m:t>+0.3</m:t>
                                    </m:r>
                                  </m:e>
                                </m:func>
                              </m:sup>
                            </m:sSup>
                          </m:e>
                        </m:d>
                      </m:e>
                    </m:rad>
                  </m:den>
                </m:f>
              </m:e>
            </m:d>
          </m:e>
        </m:rad>
        <m:r>
          <w:rPr>
            <w:rFonts w:ascii="Cambria Math" w:hAnsi="Cambria Math"/>
          </w:rPr>
          <m:t>-tg(πx)</m:t>
        </m:r>
      </m:oMath>
    </w:p>
    <w:p w:rsidR="00932059" w:rsidRPr="00932059" w:rsidRDefault="00932059" w:rsidP="00932059">
      <w:pPr>
        <w:spacing w:before="240"/>
        <w:ind w:firstLine="454"/>
      </w:pPr>
      <w:r w:rsidRPr="00932059">
        <w:rPr>
          <w:b/>
        </w:rPr>
        <w:t>Задача</w:t>
      </w:r>
      <w:proofErr w:type="gramStart"/>
      <w:r w:rsidRPr="00932059">
        <w:rPr>
          <w:b/>
        </w:rPr>
        <w:t xml:space="preserve"> </w:t>
      </w:r>
      <w:r w:rsidRPr="00932059">
        <w:t>.</w:t>
      </w:r>
      <w:proofErr w:type="gramEnd"/>
      <w:r w:rsidRPr="00932059">
        <w:t xml:space="preserve"> Вычислить </w:t>
      </w:r>
    </w:p>
    <w:p w:rsidR="00932059" w:rsidRPr="00932059" w:rsidRDefault="00932059" w:rsidP="00932059">
      <w:pPr>
        <w:ind w:firstLine="454"/>
      </w:pPr>
      <w:r w:rsidRPr="00932059">
        <w:rPr>
          <w:color w:val="0000FF"/>
          <w:position w:val="-50"/>
        </w:rPr>
        <w:object w:dxaOrig="6220" w:dyaOrig="1120">
          <v:shape id="_x0000_i1029" type="#_x0000_t75" style="width:311.4pt;height:56.1pt" o:ole="">
            <v:imagedata r:id="rId25" o:title=""/>
          </v:shape>
          <o:OLEObject Type="Embed" ProgID="Equation.3" ShapeID="_x0000_i1029" DrawAspect="Content" ObjectID="_1654519195" r:id="rId26"/>
        </w:object>
      </w:r>
    </w:p>
    <w:p w:rsidR="00932059" w:rsidRPr="00932059" w:rsidRDefault="00932059" w:rsidP="00932059">
      <w:pPr>
        <w:spacing w:before="240"/>
        <w:ind w:firstLine="454"/>
      </w:pPr>
      <w:r w:rsidRPr="00932059">
        <w:rPr>
          <w:b/>
        </w:rPr>
        <w:t>Задача</w:t>
      </w:r>
      <w:r w:rsidRPr="00932059">
        <w:t>. Дана последовательность чисел, заканчивающаяся 0. Определить порядковый номер максимального элемента.</w:t>
      </w:r>
    </w:p>
    <w:p w:rsidR="00932059" w:rsidRPr="00932059" w:rsidRDefault="00932059" w:rsidP="00932059">
      <w:pPr>
        <w:widowControl/>
        <w:autoSpaceDE/>
        <w:autoSpaceDN/>
        <w:adjustRightInd/>
        <w:rPr>
          <w:bCs/>
        </w:rPr>
        <w:sectPr w:rsidR="00932059" w:rsidRPr="00932059" w:rsidSect="00B0624C">
          <w:pgSz w:w="11907" w:h="16840" w:code="9"/>
          <w:pgMar w:top="1134" w:right="851" w:bottom="851" w:left="794" w:header="720" w:footer="720" w:gutter="0"/>
          <w:cols w:space="720"/>
          <w:noEndnote/>
          <w:docGrid w:linePitch="360"/>
        </w:sectPr>
      </w:pPr>
    </w:p>
    <w:p w:rsidR="00932059" w:rsidRPr="00932059" w:rsidRDefault="00932059" w:rsidP="00932059">
      <w:pPr>
        <w:keepNext/>
        <w:spacing w:after="240"/>
        <w:ind w:firstLine="567"/>
        <w:jc w:val="center"/>
        <w:rPr>
          <w:b/>
          <w:i/>
        </w:rPr>
      </w:pPr>
      <w:r w:rsidRPr="00932059">
        <w:rPr>
          <w:b/>
          <w:i/>
        </w:rPr>
        <w:lastRenderedPageBreak/>
        <w:t>7. Оценочные средства для проведения промежуточной аттестации</w:t>
      </w:r>
    </w:p>
    <w:p w:rsidR="00932059" w:rsidRDefault="00932059" w:rsidP="00932059">
      <w:pPr>
        <w:keepNext/>
        <w:spacing w:before="240" w:after="240"/>
        <w:ind w:firstLine="567"/>
        <w:jc w:val="center"/>
        <w:rPr>
          <w:b/>
          <w:i/>
        </w:rPr>
      </w:pPr>
      <w:r w:rsidRPr="00932059">
        <w:rPr>
          <w:b/>
          <w:i/>
        </w:rPr>
        <w:t>а) Планируемые результаты обучения и оценочные средства для проведения</w:t>
      </w:r>
      <w:r w:rsidRPr="00932059">
        <w:rPr>
          <w:b/>
          <w:i/>
        </w:rPr>
        <w:br/>
        <w:t>промежуточной аттестации:</w:t>
      </w:r>
    </w:p>
    <w:p w:rsidR="00932059" w:rsidRPr="00932059" w:rsidRDefault="00932059" w:rsidP="00932059">
      <w:pPr>
        <w:keepNext/>
        <w:spacing w:before="240"/>
        <w:rPr>
          <w:b/>
          <w:i/>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4393"/>
        <w:gridCol w:w="9528"/>
      </w:tblGrid>
      <w:tr w:rsidR="00932059" w:rsidRPr="00932059" w:rsidTr="00B0624C">
        <w:trPr>
          <w:cantSplit/>
          <w:trHeight w:val="1706"/>
        </w:trPr>
        <w:tc>
          <w:tcPr>
            <w:tcW w:w="367" w:type="pct"/>
            <w:shd w:val="clear" w:color="auto" w:fill="auto"/>
            <w:textDirection w:val="btLr"/>
            <w:vAlign w:val="center"/>
            <w:hideMark/>
          </w:tcPr>
          <w:p w:rsidR="00932059" w:rsidRPr="00932059" w:rsidRDefault="00932059" w:rsidP="00932059">
            <w:pPr>
              <w:widowControl/>
              <w:autoSpaceDE/>
              <w:autoSpaceDN/>
              <w:adjustRightInd/>
              <w:ind w:left="113" w:right="113" w:firstLine="454"/>
              <w:jc w:val="center"/>
              <w:rPr>
                <w:b/>
                <w:bCs/>
                <w:color w:val="000000"/>
                <w:sz w:val="18"/>
                <w:szCs w:val="18"/>
              </w:rPr>
            </w:pPr>
            <w:r w:rsidRPr="00932059">
              <w:rPr>
                <w:b/>
                <w:bCs/>
                <w:color w:val="000000"/>
                <w:sz w:val="18"/>
                <w:szCs w:val="18"/>
              </w:rPr>
              <w:t>Структу</w:t>
            </w:r>
            <w:r w:rsidRPr="00932059">
              <w:rPr>
                <w:b/>
                <w:bCs/>
                <w:color w:val="000000"/>
                <w:sz w:val="18"/>
                <w:szCs w:val="18"/>
              </w:rPr>
              <w:t>р</w:t>
            </w:r>
            <w:r w:rsidRPr="00932059">
              <w:rPr>
                <w:b/>
                <w:bCs/>
                <w:color w:val="000000"/>
                <w:sz w:val="18"/>
                <w:szCs w:val="18"/>
              </w:rPr>
              <w:t>ный элемент компетенции</w:t>
            </w:r>
          </w:p>
        </w:tc>
        <w:tc>
          <w:tcPr>
            <w:tcW w:w="1462" w:type="pct"/>
            <w:shd w:val="clear" w:color="auto" w:fill="auto"/>
            <w:vAlign w:val="center"/>
            <w:hideMark/>
          </w:tcPr>
          <w:p w:rsidR="00932059" w:rsidRPr="00932059" w:rsidRDefault="00932059" w:rsidP="00932059">
            <w:pPr>
              <w:widowControl/>
              <w:autoSpaceDE/>
              <w:autoSpaceDN/>
              <w:adjustRightInd/>
              <w:ind w:firstLine="454"/>
              <w:jc w:val="center"/>
              <w:rPr>
                <w:b/>
                <w:bCs/>
                <w:color w:val="000000"/>
              </w:rPr>
            </w:pPr>
            <w:r w:rsidRPr="00932059">
              <w:rPr>
                <w:b/>
                <w:bCs/>
                <w:color w:val="000000"/>
              </w:rPr>
              <w:t>Планируемые результаты обуч</w:t>
            </w:r>
            <w:r w:rsidRPr="00932059">
              <w:rPr>
                <w:b/>
                <w:bCs/>
                <w:color w:val="000000"/>
              </w:rPr>
              <w:t>е</w:t>
            </w:r>
            <w:r w:rsidRPr="00932059">
              <w:rPr>
                <w:b/>
                <w:bCs/>
                <w:color w:val="000000"/>
              </w:rPr>
              <w:t>ния</w:t>
            </w:r>
          </w:p>
        </w:tc>
        <w:tc>
          <w:tcPr>
            <w:tcW w:w="3171" w:type="pct"/>
            <w:shd w:val="clear" w:color="auto" w:fill="auto"/>
            <w:vAlign w:val="center"/>
            <w:hideMark/>
          </w:tcPr>
          <w:p w:rsidR="00932059" w:rsidRPr="00932059" w:rsidRDefault="00932059" w:rsidP="00932059">
            <w:pPr>
              <w:widowControl/>
              <w:autoSpaceDE/>
              <w:autoSpaceDN/>
              <w:adjustRightInd/>
              <w:ind w:firstLine="454"/>
              <w:jc w:val="center"/>
              <w:rPr>
                <w:b/>
                <w:bCs/>
                <w:color w:val="000000"/>
              </w:rPr>
            </w:pPr>
            <w:r w:rsidRPr="00932059">
              <w:rPr>
                <w:b/>
                <w:bCs/>
                <w:color w:val="000000"/>
              </w:rPr>
              <w:t>Оценочные средства</w:t>
            </w:r>
          </w:p>
        </w:tc>
      </w:tr>
      <w:tr w:rsidR="00932059" w:rsidRPr="00932059" w:rsidTr="00B0624C">
        <w:trPr>
          <w:cantSplit/>
          <w:trHeight w:val="20"/>
        </w:trPr>
        <w:tc>
          <w:tcPr>
            <w:tcW w:w="5000" w:type="pct"/>
            <w:gridSpan w:val="3"/>
            <w:shd w:val="clear" w:color="auto" w:fill="auto"/>
            <w:hideMark/>
          </w:tcPr>
          <w:p w:rsidR="001005E1" w:rsidRPr="004B4781" w:rsidRDefault="001005E1" w:rsidP="001005E1">
            <w:pPr>
              <w:widowControl/>
              <w:autoSpaceDE/>
              <w:autoSpaceDN/>
              <w:adjustRightInd/>
            </w:pPr>
            <w:r w:rsidRPr="004B4781">
              <w:rPr>
                <w:b/>
              </w:rPr>
              <w:t>ОПК-</w:t>
            </w:r>
            <w:r>
              <w:rPr>
                <w:b/>
              </w:rPr>
              <w:t xml:space="preserve">4 </w:t>
            </w:r>
            <w:r w:rsidRPr="004B4781">
              <w:t>способностью понимать сущность и значение информации в развитии современного информационного общества, сознавать опасности и угрозы, возникающие в этом процессе, готовностью соблюдать основные требования информационной безопасности, в том числе защиты государственной тайны и коммерческих интересов</w:t>
            </w:r>
          </w:p>
          <w:p w:rsidR="00932059" w:rsidRPr="00932059" w:rsidRDefault="00932059" w:rsidP="00932059">
            <w:pPr>
              <w:widowControl/>
              <w:autoSpaceDE/>
              <w:autoSpaceDN/>
              <w:adjustRightInd/>
              <w:rPr>
                <w:b/>
                <w:bCs/>
                <w:color w:val="000000"/>
                <w:sz w:val="22"/>
                <w:szCs w:val="22"/>
              </w:rPr>
            </w:pP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right="113" w:firstLine="454"/>
              <w:rPr>
                <w:b/>
                <w:bCs/>
                <w:color w:val="000000"/>
                <w:sz w:val="22"/>
                <w:szCs w:val="22"/>
              </w:rPr>
            </w:pPr>
            <w:r w:rsidRPr="00932059">
              <w:rPr>
                <w:b/>
                <w:bCs/>
                <w:color w:val="000000"/>
                <w:sz w:val="22"/>
                <w:szCs w:val="22"/>
              </w:rPr>
              <w:t xml:space="preserve"> </w:t>
            </w:r>
          </w:p>
          <w:p w:rsidR="001005E1" w:rsidRPr="00932059" w:rsidRDefault="001005E1" w:rsidP="00932059">
            <w:pPr>
              <w:ind w:left="113" w:right="113" w:firstLine="454"/>
              <w:jc w:val="center"/>
              <w:rPr>
                <w:b/>
                <w:bCs/>
                <w:color w:val="000000"/>
                <w:sz w:val="22"/>
                <w:szCs w:val="22"/>
              </w:rPr>
            </w:pPr>
            <w:r w:rsidRPr="00932059">
              <w:rPr>
                <w:b/>
                <w:bCs/>
                <w:color w:val="000000"/>
                <w:sz w:val="22"/>
                <w:szCs w:val="22"/>
              </w:rPr>
              <w:t>Знать</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значимость владения информацией для достижения результатов в професси</w:t>
            </w:r>
            <w:r w:rsidRPr="00932059">
              <w:rPr>
                <w:sz w:val="22"/>
                <w:szCs w:val="22"/>
              </w:rPr>
              <w:t>о</w:t>
            </w:r>
            <w:r w:rsidRPr="00932059">
              <w:rPr>
                <w:sz w:val="22"/>
                <w:szCs w:val="22"/>
              </w:rPr>
              <w:t>нальной деятельности;</w:t>
            </w:r>
          </w:p>
          <w:p w:rsidR="001005E1" w:rsidRPr="00932059" w:rsidRDefault="001005E1" w:rsidP="00A27F8E">
            <w:pPr>
              <w:numPr>
                <w:ilvl w:val="0"/>
                <w:numId w:val="9"/>
              </w:numPr>
              <w:ind w:left="383"/>
              <w:contextualSpacing/>
              <w:rPr>
                <w:sz w:val="22"/>
                <w:szCs w:val="22"/>
              </w:rPr>
            </w:pPr>
            <w:r w:rsidRPr="00932059">
              <w:rPr>
                <w:sz w:val="22"/>
                <w:szCs w:val="22"/>
              </w:rPr>
              <w:t>основные закономерности функцион</w:t>
            </w:r>
            <w:r w:rsidRPr="00932059">
              <w:rPr>
                <w:sz w:val="22"/>
                <w:szCs w:val="22"/>
              </w:rPr>
              <w:t>и</w:t>
            </w:r>
            <w:r w:rsidRPr="00932059">
              <w:rPr>
                <w:sz w:val="22"/>
                <w:szCs w:val="22"/>
              </w:rPr>
              <w:t>рования информации;</w:t>
            </w:r>
          </w:p>
          <w:p w:rsidR="001005E1" w:rsidRPr="00EA0D1E" w:rsidRDefault="001005E1" w:rsidP="00A27F8E">
            <w:pPr>
              <w:numPr>
                <w:ilvl w:val="0"/>
                <w:numId w:val="9"/>
              </w:numPr>
              <w:ind w:left="383"/>
              <w:contextualSpacing/>
              <w:rPr>
                <w:sz w:val="22"/>
                <w:szCs w:val="22"/>
              </w:rPr>
            </w:pPr>
            <w:r w:rsidRPr="00932059">
              <w:rPr>
                <w:sz w:val="22"/>
                <w:szCs w:val="22"/>
              </w:rPr>
              <w:t xml:space="preserve"> основные определения и понятия и</w:t>
            </w:r>
            <w:r w:rsidRPr="00932059">
              <w:rPr>
                <w:sz w:val="22"/>
                <w:szCs w:val="22"/>
              </w:rPr>
              <w:t>н</w:t>
            </w:r>
            <w:r w:rsidRPr="00932059">
              <w:rPr>
                <w:sz w:val="22"/>
                <w:szCs w:val="22"/>
              </w:rPr>
              <w:t>формации и информационной безопа</w:t>
            </w:r>
            <w:r w:rsidRPr="00932059">
              <w:rPr>
                <w:sz w:val="22"/>
                <w:szCs w:val="22"/>
              </w:rPr>
              <w:t>с</w:t>
            </w:r>
            <w:r w:rsidRPr="00932059">
              <w:rPr>
                <w:sz w:val="22"/>
                <w:szCs w:val="22"/>
              </w:rPr>
              <w:t>ности</w:t>
            </w:r>
            <w:r>
              <w:rPr>
                <w:sz w:val="22"/>
                <w:szCs w:val="22"/>
              </w:rPr>
              <w:t>,</w:t>
            </w:r>
            <w:r w:rsidRPr="004B4781">
              <w:t xml:space="preserve"> в том числе защиты госуда</w:t>
            </w:r>
            <w:r w:rsidRPr="004B4781">
              <w:t>р</w:t>
            </w:r>
            <w:r w:rsidRPr="004B4781">
              <w:t>ственной тайны и коммерческих и</w:t>
            </w:r>
            <w:r w:rsidRPr="004B4781">
              <w:t>н</w:t>
            </w:r>
            <w:r w:rsidRPr="004B4781">
              <w:t>тересов</w:t>
            </w:r>
            <w:r>
              <w:t>;</w:t>
            </w:r>
          </w:p>
          <w:p w:rsidR="001005E1" w:rsidRPr="00932059" w:rsidRDefault="001005E1" w:rsidP="00A27F8E">
            <w:pPr>
              <w:numPr>
                <w:ilvl w:val="0"/>
                <w:numId w:val="9"/>
              </w:numPr>
              <w:ind w:left="383"/>
              <w:contextualSpacing/>
              <w:rPr>
                <w:sz w:val="22"/>
                <w:szCs w:val="22"/>
              </w:rPr>
            </w:pPr>
            <w:r w:rsidRPr="00932059">
              <w:rPr>
                <w:sz w:val="22"/>
                <w:szCs w:val="22"/>
              </w:rPr>
              <w:t>основные требования информационной безопасности</w:t>
            </w:r>
          </w:p>
          <w:p w:rsidR="001005E1" w:rsidRPr="00932059" w:rsidRDefault="001005E1" w:rsidP="00A27F8E">
            <w:pPr>
              <w:widowControl/>
              <w:autoSpaceDE/>
              <w:autoSpaceDN/>
              <w:adjustRightInd/>
              <w:ind w:firstLine="454"/>
              <w:rPr>
                <w:b/>
                <w:bCs/>
                <w:color w:val="000000"/>
                <w:sz w:val="22"/>
                <w:szCs w:val="22"/>
              </w:rPr>
            </w:pPr>
          </w:p>
        </w:tc>
        <w:tc>
          <w:tcPr>
            <w:tcW w:w="3171" w:type="pct"/>
            <w:shd w:val="clear" w:color="auto" w:fill="auto"/>
            <w:hideMark/>
          </w:tcPr>
          <w:p w:rsidR="001005E1" w:rsidRPr="00932059" w:rsidRDefault="001005E1" w:rsidP="00932059">
            <w:pPr>
              <w:widowControl/>
              <w:autoSpaceDE/>
              <w:autoSpaceDN/>
              <w:adjustRightInd/>
              <w:spacing w:before="240"/>
              <w:ind w:firstLine="454"/>
              <w:jc w:val="center"/>
              <w:rPr>
                <w:b/>
                <w:bCs/>
                <w:color w:val="000000"/>
              </w:rPr>
            </w:pPr>
            <w:r w:rsidRPr="00932059">
              <w:rPr>
                <w:b/>
                <w:bCs/>
                <w:color w:val="000000"/>
                <w:sz w:val="22"/>
                <w:szCs w:val="22"/>
              </w:rPr>
              <w:t>Перечень вопросов к экзамену:</w:t>
            </w:r>
          </w:p>
          <w:p w:rsidR="001005E1" w:rsidRPr="00932059" w:rsidRDefault="001005E1" w:rsidP="00932059">
            <w:pPr>
              <w:widowControl/>
              <w:numPr>
                <w:ilvl w:val="0"/>
                <w:numId w:val="23"/>
              </w:numPr>
              <w:autoSpaceDE/>
              <w:autoSpaceDN/>
              <w:adjustRightInd/>
              <w:ind w:left="386"/>
              <w:contextualSpacing/>
              <w:rPr>
                <w:sz w:val="22"/>
                <w:szCs w:val="22"/>
              </w:rPr>
            </w:pPr>
            <w:r w:rsidRPr="00932059">
              <w:rPr>
                <w:sz w:val="22"/>
                <w:szCs w:val="22"/>
              </w:rPr>
              <w:t>Основные закономерности функционирования информации</w:t>
            </w:r>
          </w:p>
          <w:p w:rsidR="001005E1" w:rsidRPr="00026453" w:rsidRDefault="001005E1" w:rsidP="00932059">
            <w:pPr>
              <w:widowControl/>
              <w:numPr>
                <w:ilvl w:val="0"/>
                <w:numId w:val="23"/>
              </w:numPr>
              <w:autoSpaceDE/>
              <w:autoSpaceDN/>
              <w:adjustRightInd/>
              <w:ind w:left="386"/>
              <w:contextualSpacing/>
              <w:rPr>
                <w:sz w:val="22"/>
                <w:szCs w:val="22"/>
              </w:rPr>
            </w:pPr>
            <w:r w:rsidRPr="00932059">
              <w:rPr>
                <w:sz w:val="22"/>
                <w:szCs w:val="22"/>
              </w:rPr>
              <w:t>Понятия информации и информационной безопасности</w:t>
            </w:r>
          </w:p>
          <w:p w:rsidR="001005E1" w:rsidRPr="00026453" w:rsidRDefault="001005E1" w:rsidP="003A1380">
            <w:pPr>
              <w:widowControl/>
              <w:numPr>
                <w:ilvl w:val="0"/>
                <w:numId w:val="23"/>
              </w:numPr>
              <w:autoSpaceDE/>
              <w:autoSpaceDN/>
              <w:adjustRightInd/>
              <w:ind w:left="386"/>
              <w:contextualSpacing/>
              <w:rPr>
                <w:sz w:val="22"/>
                <w:szCs w:val="22"/>
              </w:rPr>
            </w:pPr>
            <w:r w:rsidRPr="00026453">
              <w:rPr>
                <w:sz w:val="22"/>
                <w:szCs w:val="22"/>
              </w:rPr>
              <w:t>Состав, назначение функциональных компонентов вычислительной системы</w:t>
            </w:r>
          </w:p>
          <w:p w:rsidR="001005E1" w:rsidRPr="00026453" w:rsidRDefault="001005E1" w:rsidP="003A1380">
            <w:pPr>
              <w:widowControl/>
              <w:numPr>
                <w:ilvl w:val="0"/>
                <w:numId w:val="23"/>
              </w:numPr>
              <w:autoSpaceDE/>
              <w:autoSpaceDN/>
              <w:adjustRightInd/>
              <w:ind w:left="386"/>
              <w:contextualSpacing/>
              <w:rPr>
                <w:sz w:val="22"/>
                <w:szCs w:val="22"/>
              </w:rPr>
            </w:pPr>
            <w:r w:rsidRPr="00026453">
              <w:rPr>
                <w:sz w:val="22"/>
                <w:szCs w:val="22"/>
              </w:rPr>
              <w:t>Классификация программного обеспечения</w:t>
            </w:r>
          </w:p>
          <w:p w:rsidR="001005E1" w:rsidRPr="00026453" w:rsidRDefault="001005E1" w:rsidP="003A1380">
            <w:pPr>
              <w:widowControl/>
              <w:numPr>
                <w:ilvl w:val="0"/>
                <w:numId w:val="23"/>
              </w:numPr>
              <w:autoSpaceDE/>
              <w:autoSpaceDN/>
              <w:adjustRightInd/>
              <w:ind w:left="386"/>
              <w:contextualSpacing/>
              <w:rPr>
                <w:sz w:val="22"/>
                <w:szCs w:val="22"/>
              </w:rPr>
            </w:pPr>
            <w:r w:rsidRPr="00026453">
              <w:rPr>
                <w:sz w:val="22"/>
                <w:szCs w:val="22"/>
              </w:rPr>
              <w:t>Сравнительный анализ современных операционных систем, основные функции.</w:t>
            </w:r>
          </w:p>
          <w:p w:rsidR="00026453" w:rsidRPr="00932059" w:rsidRDefault="00026453" w:rsidP="00026453">
            <w:pPr>
              <w:widowControl/>
              <w:numPr>
                <w:ilvl w:val="0"/>
                <w:numId w:val="23"/>
              </w:numPr>
              <w:autoSpaceDE/>
              <w:autoSpaceDN/>
              <w:adjustRightInd/>
              <w:ind w:left="386"/>
              <w:contextualSpacing/>
              <w:rPr>
                <w:sz w:val="22"/>
                <w:szCs w:val="22"/>
              </w:rPr>
            </w:pPr>
            <w:r w:rsidRPr="00932059">
              <w:rPr>
                <w:sz w:val="22"/>
                <w:szCs w:val="22"/>
              </w:rPr>
              <w:t xml:space="preserve">Защита информации от несанкционированного доступа методом криптопреобразования </w:t>
            </w:r>
          </w:p>
          <w:p w:rsidR="00026453" w:rsidRPr="00932059" w:rsidRDefault="00026453" w:rsidP="00026453">
            <w:pPr>
              <w:widowControl/>
              <w:numPr>
                <w:ilvl w:val="0"/>
                <w:numId w:val="23"/>
              </w:numPr>
              <w:autoSpaceDE/>
              <w:autoSpaceDN/>
              <w:adjustRightInd/>
              <w:ind w:left="386"/>
              <w:contextualSpacing/>
              <w:rPr>
                <w:sz w:val="22"/>
                <w:szCs w:val="22"/>
              </w:rPr>
            </w:pPr>
            <w:r w:rsidRPr="00932059">
              <w:rPr>
                <w:sz w:val="22"/>
                <w:szCs w:val="22"/>
              </w:rPr>
              <w:t>Основы защиты информации и сведений, составляющих государственную тайну</w:t>
            </w:r>
          </w:p>
          <w:p w:rsidR="00026453" w:rsidRPr="00932059" w:rsidRDefault="00026453" w:rsidP="00026453">
            <w:pPr>
              <w:widowControl/>
              <w:numPr>
                <w:ilvl w:val="0"/>
                <w:numId w:val="23"/>
              </w:numPr>
              <w:autoSpaceDE/>
              <w:autoSpaceDN/>
              <w:adjustRightInd/>
              <w:ind w:left="386"/>
              <w:contextualSpacing/>
              <w:rPr>
                <w:sz w:val="22"/>
                <w:szCs w:val="22"/>
              </w:rPr>
            </w:pPr>
            <w:r w:rsidRPr="00932059">
              <w:rPr>
                <w:sz w:val="22"/>
                <w:szCs w:val="22"/>
              </w:rPr>
              <w:t>Способы несанкционированного доступа к информации.</w:t>
            </w:r>
          </w:p>
          <w:p w:rsidR="00026453" w:rsidRPr="00932059" w:rsidRDefault="00026453" w:rsidP="00026453">
            <w:pPr>
              <w:widowControl/>
              <w:numPr>
                <w:ilvl w:val="0"/>
                <w:numId w:val="23"/>
              </w:numPr>
              <w:autoSpaceDE/>
              <w:autoSpaceDN/>
              <w:adjustRightInd/>
              <w:ind w:left="386"/>
              <w:contextualSpacing/>
              <w:rPr>
                <w:sz w:val="22"/>
                <w:szCs w:val="22"/>
              </w:rPr>
            </w:pPr>
            <w:r w:rsidRPr="00932059">
              <w:rPr>
                <w:sz w:val="22"/>
                <w:szCs w:val="22"/>
              </w:rPr>
              <w:t>Характеристики процессов сбора, передачи, обработки и накопления информации</w:t>
            </w:r>
          </w:p>
          <w:p w:rsidR="00D739EA" w:rsidRPr="00932059" w:rsidRDefault="00D739EA" w:rsidP="00D739EA">
            <w:pPr>
              <w:widowControl/>
              <w:numPr>
                <w:ilvl w:val="0"/>
                <w:numId w:val="23"/>
              </w:numPr>
              <w:autoSpaceDE/>
              <w:autoSpaceDN/>
              <w:adjustRightInd/>
              <w:ind w:left="386"/>
              <w:contextualSpacing/>
              <w:rPr>
                <w:sz w:val="22"/>
                <w:szCs w:val="22"/>
              </w:rPr>
            </w:pPr>
            <w:r w:rsidRPr="00932059">
              <w:rPr>
                <w:sz w:val="22"/>
                <w:szCs w:val="22"/>
              </w:rPr>
              <w:t>Методы и средства защиты информации</w:t>
            </w:r>
          </w:p>
          <w:p w:rsidR="00D739EA" w:rsidRPr="00932059" w:rsidRDefault="00D739EA" w:rsidP="00D739EA">
            <w:pPr>
              <w:widowControl/>
              <w:numPr>
                <w:ilvl w:val="0"/>
                <w:numId w:val="23"/>
              </w:numPr>
              <w:autoSpaceDE/>
              <w:autoSpaceDN/>
              <w:adjustRightInd/>
              <w:ind w:left="386"/>
              <w:contextualSpacing/>
              <w:rPr>
                <w:sz w:val="22"/>
                <w:szCs w:val="22"/>
              </w:rPr>
            </w:pPr>
            <w:r w:rsidRPr="00932059">
              <w:rPr>
                <w:sz w:val="22"/>
                <w:szCs w:val="22"/>
              </w:rPr>
              <w:t>Какие законодательные акты РФ, регулируют правовые отношения в сфере информационной безопасности?</w:t>
            </w:r>
          </w:p>
          <w:p w:rsidR="00D739EA" w:rsidRPr="00D739EA" w:rsidRDefault="00D739EA" w:rsidP="00D739EA">
            <w:pPr>
              <w:widowControl/>
              <w:numPr>
                <w:ilvl w:val="0"/>
                <w:numId w:val="23"/>
              </w:numPr>
              <w:autoSpaceDE/>
              <w:autoSpaceDN/>
              <w:adjustRightInd/>
              <w:ind w:left="386"/>
              <w:contextualSpacing/>
              <w:rPr>
                <w:sz w:val="22"/>
                <w:szCs w:val="22"/>
              </w:rPr>
            </w:pPr>
            <w:r w:rsidRPr="00932059">
              <w:rPr>
                <w:sz w:val="22"/>
                <w:szCs w:val="22"/>
              </w:rPr>
              <w:t>Как</w:t>
            </w:r>
            <w:r w:rsidRPr="00D739EA">
              <w:rPr>
                <w:sz w:val="22"/>
                <w:szCs w:val="22"/>
              </w:rPr>
              <w:t xml:space="preserve"> используется электронно-цифровая подпись?</w:t>
            </w:r>
          </w:p>
          <w:p w:rsidR="001005E1" w:rsidRPr="00D739EA" w:rsidRDefault="001005E1" w:rsidP="00932059">
            <w:pPr>
              <w:widowControl/>
              <w:numPr>
                <w:ilvl w:val="0"/>
                <w:numId w:val="23"/>
              </w:numPr>
              <w:autoSpaceDE/>
              <w:autoSpaceDN/>
              <w:adjustRightInd/>
              <w:ind w:left="386"/>
              <w:contextualSpacing/>
              <w:rPr>
                <w:sz w:val="22"/>
                <w:szCs w:val="22"/>
              </w:rPr>
            </w:pPr>
          </w:p>
          <w:p w:rsidR="001005E1" w:rsidRPr="00932059" w:rsidRDefault="001005E1" w:rsidP="00932059">
            <w:pPr>
              <w:widowControl/>
              <w:autoSpaceDE/>
              <w:autoSpaceDN/>
              <w:adjustRightInd/>
              <w:ind w:firstLine="454"/>
              <w:rPr>
                <w:b/>
                <w:bCs/>
                <w:color w:val="000000"/>
                <w:sz w:val="22"/>
                <w:szCs w:val="22"/>
              </w:rPr>
            </w:pP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left="113" w:right="113" w:firstLine="454"/>
              <w:jc w:val="center"/>
              <w:rPr>
                <w:b/>
                <w:bCs/>
                <w:color w:val="000000"/>
                <w:sz w:val="22"/>
                <w:szCs w:val="22"/>
              </w:rPr>
            </w:pPr>
            <w:r w:rsidRPr="00932059">
              <w:rPr>
                <w:b/>
                <w:bCs/>
                <w:color w:val="000000"/>
                <w:sz w:val="22"/>
                <w:szCs w:val="22"/>
              </w:rPr>
              <w:lastRenderedPageBreak/>
              <w:t>Уметь:</w:t>
            </w:r>
          </w:p>
          <w:p w:rsidR="001005E1" w:rsidRPr="00932059" w:rsidRDefault="001005E1" w:rsidP="00932059">
            <w:pPr>
              <w:widowControl/>
              <w:autoSpaceDE/>
              <w:autoSpaceDN/>
              <w:adjustRightInd/>
              <w:ind w:firstLine="454"/>
              <w:rPr>
                <w:b/>
                <w:bCs/>
                <w:color w:val="000000"/>
                <w:sz w:val="22"/>
                <w:szCs w:val="22"/>
              </w:rPr>
            </w:pPr>
          </w:p>
          <w:p w:rsidR="001005E1" w:rsidRPr="00932059" w:rsidRDefault="001005E1" w:rsidP="00932059">
            <w:pPr>
              <w:ind w:firstLine="454"/>
              <w:rPr>
                <w:b/>
                <w:bCs/>
                <w:color w:val="000000"/>
                <w:sz w:val="22"/>
                <w:szCs w:val="22"/>
              </w:rPr>
            </w:pPr>
            <w:r w:rsidRPr="00932059">
              <w:rPr>
                <w:b/>
                <w:bCs/>
                <w:color w:val="000000"/>
                <w:sz w:val="22"/>
                <w:szCs w:val="22"/>
              </w:rPr>
              <w:t xml:space="preserve"> </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использовать стандартные програм</w:t>
            </w:r>
            <w:r w:rsidRPr="00932059">
              <w:rPr>
                <w:sz w:val="22"/>
                <w:szCs w:val="22"/>
              </w:rPr>
              <w:t>м</w:t>
            </w:r>
            <w:r w:rsidRPr="00932059">
              <w:rPr>
                <w:sz w:val="22"/>
                <w:szCs w:val="22"/>
              </w:rPr>
              <w:t xml:space="preserve">ные средства обработки, хранения и защиты информации; </w:t>
            </w:r>
          </w:p>
          <w:p w:rsidR="001005E1" w:rsidRPr="00932059" w:rsidRDefault="001005E1" w:rsidP="00A27F8E">
            <w:pPr>
              <w:numPr>
                <w:ilvl w:val="0"/>
                <w:numId w:val="9"/>
              </w:numPr>
              <w:ind w:left="383"/>
              <w:contextualSpacing/>
              <w:rPr>
                <w:sz w:val="22"/>
                <w:szCs w:val="22"/>
              </w:rPr>
            </w:pPr>
            <w:r w:rsidRPr="00932059">
              <w:rPr>
                <w:sz w:val="22"/>
                <w:szCs w:val="22"/>
              </w:rPr>
              <w:t>анализировать и обобщать информацию для правильной постановки цели и н</w:t>
            </w:r>
            <w:r w:rsidRPr="00932059">
              <w:rPr>
                <w:sz w:val="22"/>
                <w:szCs w:val="22"/>
              </w:rPr>
              <w:t>а</w:t>
            </w:r>
            <w:r w:rsidRPr="00932059">
              <w:rPr>
                <w:sz w:val="22"/>
                <w:szCs w:val="22"/>
              </w:rPr>
              <w:t>хождения способов самостоятельного ее достижения;</w:t>
            </w:r>
          </w:p>
          <w:p w:rsidR="001005E1" w:rsidRPr="00932059" w:rsidRDefault="001005E1" w:rsidP="00A27F8E">
            <w:pPr>
              <w:numPr>
                <w:ilvl w:val="0"/>
                <w:numId w:val="9"/>
              </w:numPr>
              <w:ind w:left="383"/>
              <w:contextualSpacing/>
              <w:rPr>
                <w:bCs/>
                <w:color w:val="000000"/>
                <w:sz w:val="22"/>
                <w:szCs w:val="22"/>
              </w:rPr>
            </w:pPr>
            <w:r w:rsidRPr="00932059">
              <w:rPr>
                <w:sz w:val="22"/>
                <w:szCs w:val="22"/>
              </w:rPr>
              <w:t>аргументировано выбирать оптимал</w:t>
            </w:r>
            <w:r w:rsidRPr="00932059">
              <w:rPr>
                <w:sz w:val="22"/>
                <w:szCs w:val="22"/>
              </w:rPr>
              <w:t>ь</w:t>
            </w:r>
            <w:r w:rsidRPr="00932059">
              <w:rPr>
                <w:sz w:val="22"/>
                <w:szCs w:val="22"/>
              </w:rPr>
              <w:t>ные программные средства и способы обработки, хранения и защиты инфо</w:t>
            </w:r>
            <w:r w:rsidRPr="00932059">
              <w:rPr>
                <w:sz w:val="22"/>
                <w:szCs w:val="22"/>
              </w:rPr>
              <w:t>р</w:t>
            </w:r>
            <w:r w:rsidRPr="00932059">
              <w:rPr>
                <w:sz w:val="22"/>
                <w:szCs w:val="22"/>
              </w:rPr>
              <w:t>мации</w:t>
            </w:r>
          </w:p>
        </w:tc>
        <w:tc>
          <w:tcPr>
            <w:tcW w:w="3171" w:type="pct"/>
            <w:shd w:val="clear" w:color="auto" w:fill="auto"/>
            <w:hideMark/>
          </w:tcPr>
          <w:p w:rsidR="001005E1" w:rsidRPr="00932059" w:rsidRDefault="001005E1" w:rsidP="00932059">
            <w:pPr>
              <w:widowControl/>
              <w:autoSpaceDE/>
              <w:autoSpaceDN/>
              <w:adjustRightInd/>
              <w:ind w:firstLine="454"/>
              <w:jc w:val="center"/>
              <w:rPr>
                <w:b/>
                <w:bCs/>
                <w:color w:val="000000"/>
                <w:sz w:val="22"/>
                <w:szCs w:val="22"/>
              </w:rPr>
            </w:pPr>
            <w:r w:rsidRPr="00932059">
              <w:rPr>
                <w:b/>
                <w:bCs/>
                <w:color w:val="000000"/>
                <w:sz w:val="22"/>
                <w:szCs w:val="22"/>
              </w:rPr>
              <w:t>Задание к промежуточному контролю</w:t>
            </w:r>
          </w:p>
          <w:p w:rsidR="001005E1" w:rsidRPr="00932059" w:rsidRDefault="001005E1" w:rsidP="00932059">
            <w:pPr>
              <w:widowControl/>
              <w:autoSpaceDE/>
              <w:autoSpaceDN/>
              <w:adjustRightInd/>
              <w:rPr>
                <w:bCs/>
                <w:color w:val="000000"/>
                <w:sz w:val="22"/>
                <w:szCs w:val="22"/>
              </w:rPr>
            </w:pPr>
            <w:r w:rsidRPr="00932059">
              <w:rPr>
                <w:b/>
                <w:bCs/>
                <w:color w:val="000000"/>
                <w:sz w:val="22"/>
                <w:szCs w:val="22"/>
              </w:rPr>
              <w:t>Задание.</w:t>
            </w:r>
            <w:r w:rsidRPr="00932059">
              <w:rPr>
                <w:bCs/>
                <w:color w:val="000000"/>
                <w:sz w:val="22"/>
                <w:szCs w:val="22"/>
              </w:rPr>
              <w:t xml:space="preserve"> Подготовить задание для участия в конкурсе Web-проектов по одной из заданных тем</w:t>
            </w:r>
            <w:r w:rsidRPr="00932059">
              <w:rPr>
                <w:bCs/>
                <w:color w:val="000000"/>
                <w:sz w:val="22"/>
                <w:szCs w:val="22"/>
              </w:rPr>
              <w:t>а</w:t>
            </w:r>
            <w:r w:rsidRPr="00932059">
              <w:rPr>
                <w:bCs/>
                <w:color w:val="000000"/>
                <w:sz w:val="22"/>
                <w:szCs w:val="22"/>
              </w:rPr>
              <w:t>тик:</w:t>
            </w:r>
          </w:p>
          <w:p w:rsidR="001005E1" w:rsidRPr="00932059" w:rsidRDefault="001005E1" w:rsidP="00932059">
            <w:pPr>
              <w:widowControl/>
              <w:numPr>
                <w:ilvl w:val="0"/>
                <w:numId w:val="24"/>
              </w:numPr>
              <w:autoSpaceDE/>
              <w:autoSpaceDN/>
              <w:adjustRightInd/>
              <w:contextualSpacing/>
              <w:rPr>
                <w:bCs/>
                <w:color w:val="000000"/>
                <w:sz w:val="22"/>
                <w:szCs w:val="22"/>
              </w:rPr>
            </w:pPr>
            <w:r w:rsidRPr="00932059">
              <w:rPr>
                <w:bCs/>
                <w:color w:val="000000"/>
                <w:sz w:val="22"/>
                <w:szCs w:val="22"/>
              </w:rPr>
              <w:t>Моя специальность</w:t>
            </w:r>
          </w:p>
          <w:p w:rsidR="001005E1" w:rsidRPr="00932059" w:rsidRDefault="001005E1" w:rsidP="00932059">
            <w:pPr>
              <w:widowControl/>
              <w:numPr>
                <w:ilvl w:val="0"/>
                <w:numId w:val="24"/>
              </w:numPr>
              <w:autoSpaceDE/>
              <w:autoSpaceDN/>
              <w:adjustRightInd/>
              <w:contextualSpacing/>
              <w:rPr>
                <w:bCs/>
                <w:color w:val="000000"/>
                <w:sz w:val="22"/>
                <w:szCs w:val="22"/>
              </w:rPr>
            </w:pPr>
            <w:r w:rsidRPr="00932059">
              <w:rPr>
                <w:bCs/>
                <w:color w:val="000000"/>
                <w:sz w:val="22"/>
                <w:szCs w:val="22"/>
              </w:rPr>
              <w:t>Моя будущая профессиональная деятельность</w:t>
            </w:r>
          </w:p>
          <w:p w:rsidR="001005E1" w:rsidRPr="00932059" w:rsidRDefault="001005E1" w:rsidP="00932059">
            <w:pPr>
              <w:widowControl/>
              <w:numPr>
                <w:ilvl w:val="0"/>
                <w:numId w:val="24"/>
              </w:numPr>
              <w:autoSpaceDE/>
              <w:autoSpaceDN/>
              <w:adjustRightInd/>
              <w:contextualSpacing/>
              <w:rPr>
                <w:bCs/>
                <w:color w:val="000000"/>
                <w:sz w:val="22"/>
                <w:szCs w:val="22"/>
              </w:rPr>
            </w:pPr>
            <w:proofErr w:type="gramStart"/>
            <w:r w:rsidRPr="00932059">
              <w:rPr>
                <w:bCs/>
                <w:color w:val="000000"/>
                <w:sz w:val="22"/>
                <w:szCs w:val="22"/>
              </w:rPr>
              <w:t>Современное</w:t>
            </w:r>
            <w:proofErr w:type="gramEnd"/>
            <w:r w:rsidRPr="00932059">
              <w:rPr>
                <w:bCs/>
                <w:color w:val="000000"/>
                <w:sz w:val="22"/>
                <w:szCs w:val="22"/>
              </w:rPr>
              <w:t xml:space="preserve"> образовательные технологии – ключ к успеху.</w:t>
            </w:r>
          </w:p>
          <w:p w:rsidR="001005E1" w:rsidRPr="00932059" w:rsidRDefault="001005E1" w:rsidP="00932059">
            <w:pPr>
              <w:widowControl/>
              <w:autoSpaceDE/>
              <w:autoSpaceDN/>
              <w:adjustRightInd/>
              <w:spacing w:before="240"/>
              <w:rPr>
                <w:color w:val="000000"/>
                <w:sz w:val="22"/>
                <w:szCs w:val="22"/>
              </w:rPr>
            </w:pPr>
            <w:r w:rsidRPr="00932059">
              <w:rPr>
                <w:b/>
                <w:bCs/>
                <w:color w:val="000000"/>
                <w:sz w:val="22"/>
                <w:szCs w:val="22"/>
              </w:rPr>
              <w:t>Задание</w:t>
            </w:r>
            <w:r w:rsidRPr="00932059">
              <w:rPr>
                <w:color w:val="000000"/>
                <w:sz w:val="22"/>
                <w:szCs w:val="22"/>
              </w:rPr>
              <w:t xml:space="preserve">. Произвести подбор, описание, </w:t>
            </w:r>
            <w:proofErr w:type="gramStart"/>
            <w:r w:rsidRPr="00932059">
              <w:rPr>
                <w:color w:val="000000"/>
                <w:sz w:val="22"/>
                <w:szCs w:val="22"/>
              </w:rPr>
              <w:t>экспертную</w:t>
            </w:r>
            <w:proofErr w:type="gramEnd"/>
            <w:r w:rsidRPr="00932059">
              <w:rPr>
                <w:color w:val="000000"/>
                <w:sz w:val="22"/>
                <w:szCs w:val="22"/>
              </w:rPr>
              <w:t xml:space="preserve"> оценка сайтов Интернет по заданию преп</w:t>
            </w:r>
            <w:r w:rsidRPr="00932059">
              <w:rPr>
                <w:color w:val="000000"/>
                <w:sz w:val="22"/>
                <w:szCs w:val="22"/>
              </w:rPr>
              <w:t>о</w:t>
            </w:r>
            <w:r w:rsidRPr="00932059">
              <w:rPr>
                <w:color w:val="000000"/>
                <w:sz w:val="22"/>
                <w:szCs w:val="22"/>
              </w:rPr>
              <w:t xml:space="preserve">давателя. </w:t>
            </w:r>
          </w:p>
          <w:p w:rsidR="001005E1" w:rsidRPr="00932059" w:rsidRDefault="001005E1" w:rsidP="00932059">
            <w:pPr>
              <w:widowControl/>
              <w:autoSpaceDE/>
              <w:autoSpaceDN/>
              <w:adjustRightInd/>
              <w:spacing w:before="240"/>
              <w:rPr>
                <w:color w:val="000000"/>
                <w:sz w:val="22"/>
                <w:szCs w:val="22"/>
              </w:rPr>
            </w:pPr>
            <w:r w:rsidRPr="00932059">
              <w:rPr>
                <w:color w:val="000000"/>
                <w:sz w:val="22"/>
                <w:szCs w:val="22"/>
              </w:rPr>
              <w:t xml:space="preserve">Используя возможности </w:t>
            </w:r>
            <w:proofErr w:type="spellStart"/>
            <w:r w:rsidRPr="00932059">
              <w:rPr>
                <w:color w:val="000000"/>
                <w:sz w:val="22"/>
                <w:szCs w:val="22"/>
              </w:rPr>
              <w:t>Excel</w:t>
            </w:r>
            <w:proofErr w:type="spellEnd"/>
            <w:r w:rsidRPr="00932059">
              <w:rPr>
                <w:color w:val="000000"/>
                <w:sz w:val="22"/>
                <w:szCs w:val="22"/>
              </w:rPr>
              <w:t xml:space="preserve"> по решению задач оптимизации, выполнить поиск экстремума функции при заданных ограничениях</w:t>
            </w:r>
          </w:p>
          <w:p w:rsidR="001005E1" w:rsidRPr="00932059" w:rsidRDefault="001005E1" w:rsidP="00932059">
            <w:pPr>
              <w:ind w:firstLine="454"/>
            </w:pPr>
            <w:r w:rsidRPr="00932059">
              <w:t xml:space="preserve">Найти максимум функции </w:t>
            </w:r>
            <w:proofErr w:type="spellStart"/>
            <w:r w:rsidRPr="00932059">
              <w:t>f</w:t>
            </w:r>
            <w:proofErr w:type="spellEnd"/>
            <w:r w:rsidRPr="00932059">
              <w:t xml:space="preserve"> = -5X1-3X2+2X3-X4 ,при следующих ограничениях:</w:t>
            </w:r>
          </w:p>
          <w:p w:rsidR="001005E1" w:rsidRPr="00932059" w:rsidRDefault="001005E1" w:rsidP="00932059">
            <w:pPr>
              <w:ind w:firstLine="454"/>
            </w:pPr>
            <w:r w:rsidRPr="00932059">
              <w:t>X1+0,5X2-X3+2X4&lt;=3;</w:t>
            </w:r>
          </w:p>
          <w:p w:rsidR="001005E1" w:rsidRPr="00932059" w:rsidRDefault="001005E1" w:rsidP="00932059">
            <w:pPr>
              <w:ind w:firstLine="454"/>
            </w:pPr>
            <w:r w:rsidRPr="00932059">
              <w:t>-0,3</w:t>
            </w:r>
            <w:r w:rsidRPr="00932059">
              <w:rPr>
                <w:lang w:val="en-US"/>
              </w:rPr>
              <w:t>X</w:t>
            </w:r>
            <w:r w:rsidRPr="00932059">
              <w:t>4+0,4</w:t>
            </w:r>
            <w:r w:rsidRPr="00932059">
              <w:rPr>
                <w:lang w:val="en-US"/>
              </w:rPr>
              <w:t>X</w:t>
            </w:r>
            <w:r w:rsidRPr="00932059">
              <w:t>3-2</w:t>
            </w:r>
            <w:r w:rsidRPr="00932059">
              <w:rPr>
                <w:lang w:val="en-US"/>
              </w:rPr>
              <w:t>X</w:t>
            </w:r>
            <w:r w:rsidRPr="00932059">
              <w:t>4&lt;=6;</w:t>
            </w:r>
          </w:p>
          <w:p w:rsidR="001005E1" w:rsidRPr="00932059" w:rsidRDefault="001005E1" w:rsidP="00932059">
            <w:pPr>
              <w:widowControl/>
              <w:autoSpaceDE/>
              <w:autoSpaceDN/>
              <w:adjustRightInd/>
              <w:ind w:firstLine="454"/>
              <w:rPr>
                <w:bCs/>
                <w:color w:val="000000"/>
                <w:sz w:val="22"/>
                <w:szCs w:val="22"/>
              </w:rPr>
            </w:pPr>
            <w:r w:rsidRPr="00932059">
              <w:t>-0,2</w:t>
            </w:r>
            <w:r w:rsidRPr="00932059">
              <w:rPr>
                <w:lang w:val="en-US"/>
              </w:rPr>
              <w:t>X</w:t>
            </w:r>
            <w:r w:rsidRPr="00932059">
              <w:t>1+0,8</w:t>
            </w:r>
            <w:r w:rsidRPr="00932059">
              <w:rPr>
                <w:lang w:val="en-US"/>
              </w:rPr>
              <w:t>X</w:t>
            </w:r>
            <w:r w:rsidRPr="00932059">
              <w:t>2+3</w:t>
            </w:r>
            <w:r w:rsidRPr="00932059">
              <w:rPr>
                <w:lang w:val="en-US"/>
              </w:rPr>
              <w:t>X</w:t>
            </w:r>
            <w:r w:rsidRPr="00932059">
              <w:t>3-4</w:t>
            </w:r>
            <w:r w:rsidRPr="00932059">
              <w:rPr>
                <w:lang w:val="en-US"/>
              </w:rPr>
              <w:t>X</w:t>
            </w:r>
            <w:r w:rsidRPr="00932059">
              <w:t>4</w:t>
            </w:r>
            <w:r w:rsidRPr="00932059">
              <w:rPr>
                <w:bCs/>
                <w:color w:val="000000"/>
                <w:sz w:val="22"/>
                <w:szCs w:val="22"/>
              </w:rPr>
              <w:t>и т.п.</w:t>
            </w: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left="113" w:right="113" w:firstLine="454"/>
              <w:jc w:val="center"/>
              <w:rPr>
                <w:color w:val="000000"/>
                <w:sz w:val="22"/>
                <w:szCs w:val="22"/>
              </w:rPr>
            </w:pPr>
            <w:r w:rsidRPr="00932059">
              <w:rPr>
                <w:b/>
                <w:bCs/>
                <w:color w:val="000000"/>
                <w:sz w:val="22"/>
                <w:szCs w:val="22"/>
              </w:rPr>
              <w:t>Владеть</w:t>
            </w:r>
            <w:r w:rsidRPr="00932059">
              <w:rPr>
                <w:color w:val="000000"/>
                <w:sz w:val="22"/>
                <w:szCs w:val="22"/>
              </w:rPr>
              <w:t xml:space="preserve"> </w:t>
            </w:r>
          </w:p>
          <w:p w:rsidR="001005E1" w:rsidRPr="00932059" w:rsidRDefault="001005E1" w:rsidP="00932059">
            <w:pPr>
              <w:ind w:firstLine="454"/>
              <w:rPr>
                <w:b/>
                <w:bCs/>
                <w:color w:val="000000"/>
                <w:sz w:val="22"/>
                <w:szCs w:val="22"/>
              </w:rPr>
            </w:pPr>
            <w:r w:rsidRPr="00932059">
              <w:rPr>
                <w:color w:val="000000"/>
                <w:sz w:val="22"/>
                <w:szCs w:val="22"/>
              </w:rPr>
              <w:t xml:space="preserve"> </w:t>
            </w:r>
          </w:p>
          <w:p w:rsidR="001005E1" w:rsidRPr="00932059" w:rsidRDefault="001005E1" w:rsidP="00932059">
            <w:pPr>
              <w:ind w:firstLine="454"/>
              <w:rPr>
                <w:b/>
                <w:bCs/>
                <w:color w:val="000000"/>
                <w:sz w:val="22"/>
                <w:szCs w:val="22"/>
              </w:rPr>
            </w:pPr>
            <w:r w:rsidRPr="00932059">
              <w:rPr>
                <w:color w:val="000000"/>
                <w:sz w:val="22"/>
                <w:szCs w:val="22"/>
              </w:rPr>
              <w:t xml:space="preserve"> </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техническими и программными средс</w:t>
            </w:r>
            <w:r w:rsidRPr="00932059">
              <w:rPr>
                <w:sz w:val="22"/>
                <w:szCs w:val="22"/>
              </w:rPr>
              <w:t>т</w:t>
            </w:r>
            <w:r w:rsidRPr="00932059">
              <w:rPr>
                <w:sz w:val="22"/>
                <w:szCs w:val="22"/>
              </w:rPr>
              <w:t>вами защиты информации при работе с ПК, включая приемы антивирусной з</w:t>
            </w:r>
            <w:r w:rsidRPr="00932059">
              <w:rPr>
                <w:sz w:val="22"/>
                <w:szCs w:val="22"/>
              </w:rPr>
              <w:t>а</w:t>
            </w:r>
            <w:r w:rsidRPr="00932059">
              <w:rPr>
                <w:sz w:val="22"/>
                <w:szCs w:val="22"/>
              </w:rPr>
              <w:t>щиты.</w:t>
            </w:r>
          </w:p>
          <w:p w:rsidR="001005E1" w:rsidRPr="0085542B" w:rsidRDefault="001005E1" w:rsidP="00A27F8E">
            <w:pPr>
              <w:numPr>
                <w:ilvl w:val="0"/>
                <w:numId w:val="9"/>
              </w:numPr>
              <w:ind w:left="383"/>
              <w:contextualSpacing/>
              <w:rPr>
                <w:bCs/>
                <w:color w:val="000000"/>
                <w:sz w:val="22"/>
                <w:szCs w:val="22"/>
              </w:rPr>
            </w:pPr>
            <w:r w:rsidRPr="00932059">
              <w:rPr>
                <w:sz w:val="22"/>
                <w:szCs w:val="22"/>
              </w:rPr>
              <w:t>навыками распознавания действие вр</w:t>
            </w:r>
            <w:r w:rsidRPr="00932059">
              <w:rPr>
                <w:sz w:val="22"/>
                <w:szCs w:val="22"/>
              </w:rPr>
              <w:t>е</w:t>
            </w:r>
            <w:r w:rsidRPr="00932059">
              <w:rPr>
                <w:sz w:val="22"/>
                <w:szCs w:val="22"/>
              </w:rPr>
              <w:t>доносных программ и уметь применять эти знания для выбора адекватных средств борьбы с вредоносными пр</w:t>
            </w:r>
            <w:r w:rsidRPr="00932059">
              <w:rPr>
                <w:sz w:val="22"/>
                <w:szCs w:val="22"/>
              </w:rPr>
              <w:t>о</w:t>
            </w:r>
            <w:r w:rsidRPr="00932059">
              <w:rPr>
                <w:sz w:val="22"/>
                <w:szCs w:val="22"/>
              </w:rPr>
              <w:t>граммами</w:t>
            </w:r>
            <w:r>
              <w:rPr>
                <w:sz w:val="22"/>
                <w:szCs w:val="22"/>
              </w:rPr>
              <w:t>;</w:t>
            </w:r>
          </w:p>
          <w:p w:rsidR="001005E1" w:rsidRPr="00932059" w:rsidRDefault="001005E1" w:rsidP="00A27F8E">
            <w:pPr>
              <w:ind w:left="383"/>
              <w:contextualSpacing/>
              <w:rPr>
                <w:b/>
                <w:bCs/>
                <w:color w:val="000000"/>
                <w:sz w:val="22"/>
                <w:szCs w:val="22"/>
              </w:rPr>
            </w:pPr>
          </w:p>
        </w:tc>
        <w:tc>
          <w:tcPr>
            <w:tcW w:w="3171" w:type="pct"/>
            <w:shd w:val="clear" w:color="auto" w:fill="auto"/>
            <w:hideMark/>
          </w:tcPr>
          <w:p w:rsidR="001005E1" w:rsidRPr="00932059" w:rsidRDefault="001005E1" w:rsidP="00932059">
            <w:pPr>
              <w:widowControl/>
              <w:autoSpaceDE/>
              <w:autoSpaceDN/>
              <w:adjustRightInd/>
              <w:ind w:firstLine="454"/>
              <w:jc w:val="center"/>
              <w:rPr>
                <w:b/>
                <w:bCs/>
                <w:color w:val="000000"/>
                <w:sz w:val="22"/>
                <w:szCs w:val="22"/>
              </w:rPr>
            </w:pPr>
            <w:r w:rsidRPr="00932059">
              <w:rPr>
                <w:b/>
                <w:bCs/>
                <w:color w:val="000000"/>
                <w:sz w:val="22"/>
                <w:szCs w:val="22"/>
              </w:rPr>
              <w:t>Задание к промежуточному контролю</w:t>
            </w:r>
          </w:p>
          <w:p w:rsidR="001005E1" w:rsidRPr="00932059" w:rsidRDefault="001005E1" w:rsidP="00932059">
            <w:pPr>
              <w:widowControl/>
              <w:numPr>
                <w:ilvl w:val="0"/>
                <w:numId w:val="25"/>
              </w:numPr>
              <w:autoSpaceDE/>
              <w:autoSpaceDN/>
              <w:adjustRightInd/>
              <w:contextualSpacing/>
              <w:rPr>
                <w:color w:val="000000"/>
                <w:sz w:val="22"/>
                <w:szCs w:val="22"/>
              </w:rPr>
            </w:pPr>
            <w:r w:rsidRPr="00932059">
              <w:rPr>
                <w:color w:val="000000"/>
                <w:sz w:val="22"/>
                <w:szCs w:val="22"/>
              </w:rPr>
              <w:t>Произвести обзор существующих электронных книг в доступных электронных библи</w:t>
            </w:r>
            <w:r w:rsidRPr="00932059">
              <w:rPr>
                <w:color w:val="000000"/>
                <w:sz w:val="22"/>
                <w:szCs w:val="22"/>
              </w:rPr>
              <w:t>о</w:t>
            </w:r>
            <w:r w:rsidRPr="00932059">
              <w:rPr>
                <w:color w:val="000000"/>
                <w:sz w:val="22"/>
                <w:szCs w:val="22"/>
              </w:rPr>
              <w:t>течных системах по заданному разделу дисциплины «Информатика».</w:t>
            </w:r>
          </w:p>
          <w:p w:rsidR="001005E1" w:rsidRPr="00B2263F" w:rsidRDefault="001005E1" w:rsidP="00932059">
            <w:pPr>
              <w:widowControl/>
              <w:numPr>
                <w:ilvl w:val="0"/>
                <w:numId w:val="25"/>
              </w:numPr>
              <w:autoSpaceDE/>
              <w:autoSpaceDN/>
              <w:adjustRightInd/>
              <w:contextualSpacing/>
              <w:rPr>
                <w:b/>
                <w:bCs/>
                <w:color w:val="000000"/>
                <w:sz w:val="22"/>
                <w:szCs w:val="22"/>
              </w:rPr>
            </w:pPr>
            <w:r w:rsidRPr="00932059">
              <w:rPr>
                <w:color w:val="000000"/>
                <w:sz w:val="22"/>
                <w:szCs w:val="22"/>
              </w:rPr>
              <w:t>Произвести подбор, описание, экспертную оценку сайтов Интернет по заданной тематике.</w:t>
            </w:r>
          </w:p>
          <w:p w:rsidR="00B2263F" w:rsidRPr="00932059" w:rsidRDefault="00B2263F" w:rsidP="00932059">
            <w:pPr>
              <w:widowControl/>
              <w:numPr>
                <w:ilvl w:val="0"/>
                <w:numId w:val="25"/>
              </w:numPr>
              <w:autoSpaceDE/>
              <w:autoSpaceDN/>
              <w:adjustRightInd/>
              <w:contextualSpacing/>
              <w:rPr>
                <w:b/>
                <w:bCs/>
                <w:color w:val="000000"/>
                <w:sz w:val="22"/>
                <w:szCs w:val="22"/>
              </w:rPr>
            </w:pPr>
            <w:r>
              <w:rPr>
                <w:color w:val="000000"/>
                <w:sz w:val="22"/>
                <w:szCs w:val="22"/>
              </w:rPr>
              <w:t>Произвести полную антивирусную проверку домашней компьютерной системы</w:t>
            </w:r>
          </w:p>
          <w:p w:rsidR="001005E1" w:rsidRPr="00932059" w:rsidRDefault="001005E1" w:rsidP="00932059">
            <w:pPr>
              <w:widowControl/>
              <w:autoSpaceDE/>
              <w:autoSpaceDN/>
              <w:adjustRightInd/>
              <w:ind w:firstLine="454"/>
              <w:jc w:val="center"/>
              <w:rPr>
                <w:b/>
                <w:bCs/>
                <w:color w:val="000000"/>
                <w:sz w:val="22"/>
                <w:szCs w:val="22"/>
              </w:rPr>
            </w:pPr>
          </w:p>
        </w:tc>
      </w:tr>
      <w:tr w:rsidR="00932059" w:rsidRPr="00932059" w:rsidTr="00B0624C">
        <w:trPr>
          <w:cantSplit/>
          <w:trHeight w:val="20"/>
        </w:trPr>
        <w:tc>
          <w:tcPr>
            <w:tcW w:w="5000" w:type="pct"/>
            <w:gridSpan w:val="3"/>
            <w:shd w:val="clear" w:color="auto" w:fill="auto"/>
            <w:hideMark/>
          </w:tcPr>
          <w:p w:rsidR="00932059" w:rsidRPr="00932059" w:rsidRDefault="001005E1" w:rsidP="00932059">
            <w:pPr>
              <w:widowControl/>
              <w:autoSpaceDE/>
              <w:autoSpaceDN/>
              <w:adjustRightInd/>
              <w:jc w:val="both"/>
              <w:rPr>
                <w:b/>
                <w:bCs/>
                <w:color w:val="000000"/>
                <w:sz w:val="22"/>
                <w:szCs w:val="22"/>
              </w:rPr>
            </w:pPr>
            <w:r w:rsidRPr="00932059">
              <w:rPr>
                <w:b/>
              </w:rPr>
              <w:t>ОПК-</w:t>
            </w:r>
            <w:r>
              <w:rPr>
                <w:b/>
              </w:rPr>
              <w:t>5</w:t>
            </w:r>
            <w:r w:rsidRPr="00B0624C">
              <w:rPr>
                <w:b/>
              </w:rPr>
              <w:t xml:space="preserve">   </w:t>
            </w:r>
            <w:r w:rsidRPr="00B0624C">
              <w:t>владением основными методами, способами и средствами получения, хранения и переработки информации, наличием навыков раб</w:t>
            </w:r>
            <w:r w:rsidRPr="00B0624C">
              <w:t>о</w:t>
            </w:r>
            <w:r w:rsidRPr="00B0624C">
              <w:t>ты с компьютером как средством управления информацией и автоматизированными системами управления базами данных</w:t>
            </w: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right="113" w:firstLine="454"/>
              <w:rPr>
                <w:b/>
                <w:bCs/>
                <w:color w:val="000000"/>
                <w:sz w:val="22"/>
                <w:szCs w:val="22"/>
              </w:rPr>
            </w:pPr>
            <w:r w:rsidRPr="00932059">
              <w:rPr>
                <w:b/>
                <w:bCs/>
                <w:color w:val="000000"/>
                <w:sz w:val="22"/>
                <w:szCs w:val="22"/>
              </w:rPr>
              <w:lastRenderedPageBreak/>
              <w:t xml:space="preserve"> </w:t>
            </w:r>
          </w:p>
          <w:p w:rsidR="001005E1" w:rsidRPr="00932059" w:rsidRDefault="001005E1" w:rsidP="00932059">
            <w:pPr>
              <w:ind w:left="113" w:right="113" w:firstLine="454"/>
              <w:jc w:val="center"/>
              <w:rPr>
                <w:b/>
                <w:bCs/>
                <w:color w:val="000000"/>
                <w:sz w:val="22"/>
                <w:szCs w:val="22"/>
              </w:rPr>
            </w:pPr>
            <w:r w:rsidRPr="00932059">
              <w:rPr>
                <w:b/>
                <w:bCs/>
                <w:color w:val="000000"/>
                <w:sz w:val="22"/>
                <w:szCs w:val="22"/>
              </w:rPr>
              <w:t>Знать</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общую характеристику процессов сб</w:t>
            </w:r>
            <w:r w:rsidRPr="00932059">
              <w:rPr>
                <w:sz w:val="22"/>
                <w:szCs w:val="22"/>
              </w:rPr>
              <w:t>о</w:t>
            </w:r>
            <w:r w:rsidRPr="00932059">
              <w:rPr>
                <w:sz w:val="22"/>
                <w:szCs w:val="22"/>
              </w:rPr>
              <w:t>ра, передачи, обработки и накопления информации;</w:t>
            </w:r>
          </w:p>
          <w:p w:rsidR="001005E1" w:rsidRPr="00932059" w:rsidRDefault="001005E1" w:rsidP="00A27F8E">
            <w:pPr>
              <w:numPr>
                <w:ilvl w:val="0"/>
                <w:numId w:val="9"/>
              </w:numPr>
              <w:ind w:left="383"/>
              <w:contextualSpacing/>
              <w:rPr>
                <w:sz w:val="22"/>
                <w:szCs w:val="22"/>
              </w:rPr>
            </w:pPr>
            <w:r w:rsidRPr="00932059">
              <w:rPr>
                <w:sz w:val="22"/>
                <w:szCs w:val="22"/>
              </w:rPr>
              <w:t>современные операционные системы;</w:t>
            </w:r>
          </w:p>
          <w:p w:rsidR="001005E1" w:rsidRPr="00932059" w:rsidRDefault="001005E1" w:rsidP="00A27F8E">
            <w:pPr>
              <w:numPr>
                <w:ilvl w:val="0"/>
                <w:numId w:val="9"/>
              </w:numPr>
              <w:ind w:left="383"/>
              <w:contextualSpacing/>
              <w:rPr>
                <w:sz w:val="22"/>
                <w:szCs w:val="22"/>
              </w:rPr>
            </w:pPr>
            <w:r w:rsidRPr="00932059">
              <w:rPr>
                <w:sz w:val="22"/>
                <w:szCs w:val="22"/>
              </w:rPr>
              <w:t>назначение и состав систем программ</w:t>
            </w:r>
            <w:r w:rsidRPr="00932059">
              <w:rPr>
                <w:sz w:val="22"/>
                <w:szCs w:val="22"/>
              </w:rPr>
              <w:t>и</w:t>
            </w:r>
            <w:r w:rsidRPr="00932059">
              <w:rPr>
                <w:sz w:val="22"/>
                <w:szCs w:val="22"/>
              </w:rPr>
              <w:t>рования</w:t>
            </w:r>
          </w:p>
          <w:p w:rsidR="001005E1" w:rsidRPr="00932059" w:rsidRDefault="001005E1" w:rsidP="00A27F8E">
            <w:pPr>
              <w:numPr>
                <w:ilvl w:val="0"/>
                <w:numId w:val="9"/>
              </w:numPr>
              <w:ind w:left="383"/>
              <w:contextualSpacing/>
              <w:rPr>
                <w:sz w:val="22"/>
                <w:szCs w:val="22"/>
              </w:rPr>
            </w:pPr>
            <w:r w:rsidRPr="00932059">
              <w:rPr>
                <w:sz w:val="22"/>
                <w:szCs w:val="22"/>
              </w:rPr>
              <w:t xml:space="preserve"> </w:t>
            </w:r>
            <w:r>
              <w:rPr>
                <w:sz w:val="22"/>
                <w:szCs w:val="22"/>
              </w:rPr>
              <w:t>современные системы управления б</w:t>
            </w:r>
            <w:r>
              <w:rPr>
                <w:sz w:val="22"/>
                <w:szCs w:val="22"/>
              </w:rPr>
              <w:t>а</w:t>
            </w:r>
            <w:r>
              <w:rPr>
                <w:sz w:val="22"/>
                <w:szCs w:val="22"/>
              </w:rPr>
              <w:t>зами данных</w:t>
            </w:r>
          </w:p>
          <w:p w:rsidR="001005E1" w:rsidRPr="00932059" w:rsidRDefault="001005E1" w:rsidP="00A27F8E">
            <w:pPr>
              <w:numPr>
                <w:ilvl w:val="0"/>
                <w:numId w:val="9"/>
              </w:numPr>
              <w:ind w:left="383"/>
              <w:contextualSpacing/>
              <w:rPr>
                <w:sz w:val="22"/>
                <w:szCs w:val="22"/>
              </w:rPr>
            </w:pPr>
            <w:r w:rsidRPr="00932059">
              <w:rPr>
                <w:sz w:val="22"/>
                <w:szCs w:val="22"/>
              </w:rPr>
              <w:t>основные управляющие конструкции языков программирования высокого уровня;</w:t>
            </w:r>
          </w:p>
          <w:p w:rsidR="001005E1" w:rsidRPr="00932059" w:rsidRDefault="001005E1" w:rsidP="00A27F8E">
            <w:pPr>
              <w:widowControl/>
              <w:autoSpaceDE/>
              <w:autoSpaceDN/>
              <w:adjustRightInd/>
              <w:ind w:firstLine="454"/>
              <w:rPr>
                <w:color w:val="000000"/>
                <w:sz w:val="22"/>
                <w:szCs w:val="22"/>
              </w:rPr>
            </w:pPr>
          </w:p>
        </w:tc>
        <w:tc>
          <w:tcPr>
            <w:tcW w:w="3171" w:type="pct"/>
            <w:shd w:val="clear" w:color="auto" w:fill="auto"/>
            <w:vAlign w:val="bottom"/>
            <w:hideMark/>
          </w:tcPr>
          <w:p w:rsidR="001005E1" w:rsidRPr="00932059" w:rsidRDefault="001005E1" w:rsidP="00932059">
            <w:pPr>
              <w:widowControl/>
              <w:autoSpaceDE/>
              <w:autoSpaceDN/>
              <w:adjustRightInd/>
              <w:ind w:firstLine="454"/>
              <w:jc w:val="center"/>
              <w:rPr>
                <w:b/>
                <w:bCs/>
                <w:color w:val="000000"/>
                <w:sz w:val="22"/>
                <w:szCs w:val="22"/>
              </w:rPr>
            </w:pPr>
            <w:r w:rsidRPr="00932059">
              <w:rPr>
                <w:b/>
                <w:bCs/>
                <w:color w:val="000000"/>
                <w:sz w:val="22"/>
                <w:szCs w:val="22"/>
              </w:rPr>
              <w:t>Перечень теоретических вопросов к экзамену:</w:t>
            </w:r>
          </w:p>
          <w:p w:rsidR="001005E1" w:rsidRPr="00932059" w:rsidRDefault="001005E1" w:rsidP="00932059">
            <w:pPr>
              <w:widowControl/>
              <w:numPr>
                <w:ilvl w:val="0"/>
                <w:numId w:val="16"/>
              </w:numPr>
              <w:autoSpaceDE/>
              <w:autoSpaceDN/>
              <w:adjustRightInd/>
              <w:ind w:left="459" w:hanging="425"/>
              <w:contextualSpacing/>
              <w:rPr>
                <w:sz w:val="22"/>
                <w:szCs w:val="22"/>
              </w:rPr>
            </w:pPr>
            <w:r w:rsidRPr="00932059">
              <w:rPr>
                <w:sz w:val="22"/>
                <w:szCs w:val="22"/>
              </w:rPr>
              <w:t>Локальные компьютерные сети. Топологии сетей.</w:t>
            </w:r>
          </w:p>
          <w:p w:rsidR="001005E1" w:rsidRPr="00932059" w:rsidRDefault="001005E1" w:rsidP="00932059">
            <w:pPr>
              <w:widowControl/>
              <w:numPr>
                <w:ilvl w:val="0"/>
                <w:numId w:val="16"/>
              </w:numPr>
              <w:autoSpaceDE/>
              <w:autoSpaceDN/>
              <w:adjustRightInd/>
              <w:ind w:left="459" w:hanging="425"/>
              <w:contextualSpacing/>
              <w:rPr>
                <w:sz w:val="22"/>
                <w:szCs w:val="22"/>
              </w:rPr>
            </w:pPr>
            <w:r w:rsidRPr="00932059">
              <w:rPr>
                <w:sz w:val="22"/>
                <w:szCs w:val="22"/>
              </w:rPr>
              <w:t>Сетевая модель передачи данных ISO/OSI. Работа с информацией в глобальных сетях.</w:t>
            </w:r>
          </w:p>
          <w:p w:rsidR="001005E1" w:rsidRDefault="001005E1" w:rsidP="00932059">
            <w:pPr>
              <w:widowControl/>
              <w:numPr>
                <w:ilvl w:val="0"/>
                <w:numId w:val="16"/>
              </w:numPr>
              <w:autoSpaceDE/>
              <w:autoSpaceDN/>
              <w:adjustRightInd/>
              <w:ind w:left="459" w:hanging="425"/>
              <w:contextualSpacing/>
              <w:rPr>
                <w:sz w:val="22"/>
                <w:szCs w:val="22"/>
              </w:rPr>
            </w:pPr>
            <w:r w:rsidRPr="00932059">
              <w:rPr>
                <w:sz w:val="22"/>
                <w:szCs w:val="22"/>
              </w:rPr>
              <w:t>Уровни и протоколы модели OSI.</w:t>
            </w:r>
          </w:p>
          <w:p w:rsidR="00D739EA" w:rsidRPr="00026453" w:rsidRDefault="00D739EA" w:rsidP="00D739EA">
            <w:pPr>
              <w:widowControl/>
              <w:numPr>
                <w:ilvl w:val="0"/>
                <w:numId w:val="16"/>
              </w:numPr>
              <w:autoSpaceDE/>
              <w:autoSpaceDN/>
              <w:adjustRightInd/>
              <w:ind w:left="459" w:hanging="425"/>
              <w:contextualSpacing/>
              <w:rPr>
                <w:sz w:val="22"/>
                <w:szCs w:val="22"/>
              </w:rPr>
            </w:pPr>
            <w:r w:rsidRPr="00026453">
              <w:rPr>
                <w:sz w:val="22"/>
                <w:szCs w:val="22"/>
              </w:rPr>
              <w:t>Трактовка понятие «Архитектура ЭВМ»</w:t>
            </w:r>
          </w:p>
          <w:p w:rsidR="001005E1" w:rsidRPr="00932059" w:rsidRDefault="001005E1" w:rsidP="00932059">
            <w:pPr>
              <w:widowControl/>
              <w:numPr>
                <w:ilvl w:val="0"/>
                <w:numId w:val="16"/>
              </w:numPr>
              <w:autoSpaceDE/>
              <w:autoSpaceDN/>
              <w:adjustRightInd/>
              <w:ind w:left="459" w:hanging="425"/>
              <w:contextualSpacing/>
              <w:rPr>
                <w:sz w:val="22"/>
                <w:szCs w:val="22"/>
              </w:rPr>
            </w:pPr>
            <w:r w:rsidRPr="00932059">
              <w:rPr>
                <w:sz w:val="22"/>
                <w:szCs w:val="22"/>
              </w:rPr>
              <w:t>Понятие распределенных баз знаний.</w:t>
            </w:r>
          </w:p>
          <w:p w:rsidR="001005E1" w:rsidRPr="00932059" w:rsidRDefault="001005E1" w:rsidP="00932059">
            <w:pPr>
              <w:widowControl/>
              <w:numPr>
                <w:ilvl w:val="0"/>
                <w:numId w:val="16"/>
              </w:numPr>
              <w:autoSpaceDE/>
              <w:autoSpaceDN/>
              <w:adjustRightInd/>
              <w:ind w:left="459" w:hanging="425"/>
              <w:contextualSpacing/>
              <w:rPr>
                <w:sz w:val="22"/>
                <w:szCs w:val="22"/>
              </w:rPr>
            </w:pPr>
            <w:r w:rsidRPr="00932059">
              <w:rPr>
                <w:sz w:val="22"/>
                <w:szCs w:val="22"/>
              </w:rPr>
              <w:t>Защита цифровой информации методами стеганографии</w:t>
            </w:r>
          </w:p>
          <w:p w:rsidR="001005E1" w:rsidRPr="00932059" w:rsidRDefault="001005E1" w:rsidP="00932059">
            <w:pPr>
              <w:widowControl/>
              <w:numPr>
                <w:ilvl w:val="0"/>
                <w:numId w:val="16"/>
              </w:numPr>
              <w:autoSpaceDE/>
              <w:autoSpaceDN/>
              <w:adjustRightInd/>
              <w:ind w:left="459" w:hanging="425"/>
              <w:contextualSpacing/>
              <w:rPr>
                <w:sz w:val="22"/>
                <w:szCs w:val="22"/>
              </w:rPr>
            </w:pPr>
            <w:r w:rsidRPr="00932059">
              <w:rPr>
                <w:sz w:val="22"/>
                <w:szCs w:val="22"/>
              </w:rPr>
              <w:t>Защита баз данных</w:t>
            </w:r>
          </w:p>
          <w:p w:rsidR="001005E1" w:rsidRDefault="001005E1" w:rsidP="00932059">
            <w:pPr>
              <w:widowControl/>
              <w:numPr>
                <w:ilvl w:val="0"/>
                <w:numId w:val="16"/>
              </w:numPr>
              <w:autoSpaceDE/>
              <w:autoSpaceDN/>
              <w:adjustRightInd/>
              <w:ind w:left="459" w:hanging="425"/>
              <w:contextualSpacing/>
              <w:rPr>
                <w:sz w:val="22"/>
                <w:szCs w:val="22"/>
              </w:rPr>
            </w:pPr>
            <w:r w:rsidRPr="00932059">
              <w:rPr>
                <w:sz w:val="22"/>
                <w:szCs w:val="22"/>
              </w:rPr>
              <w:t>Назначение и состав систем программирования</w:t>
            </w:r>
          </w:p>
          <w:p w:rsidR="003A1380" w:rsidRPr="00932059" w:rsidRDefault="003A1380" w:rsidP="00D739EA">
            <w:pPr>
              <w:widowControl/>
              <w:numPr>
                <w:ilvl w:val="0"/>
                <w:numId w:val="16"/>
              </w:numPr>
              <w:autoSpaceDE/>
              <w:autoSpaceDN/>
              <w:adjustRightInd/>
              <w:ind w:left="459" w:hanging="425"/>
              <w:contextualSpacing/>
              <w:rPr>
                <w:sz w:val="22"/>
                <w:szCs w:val="22"/>
              </w:rPr>
            </w:pPr>
            <w:r w:rsidRPr="00932059">
              <w:rPr>
                <w:sz w:val="22"/>
                <w:szCs w:val="22"/>
              </w:rPr>
              <w:t>Знать основные этапы проектирования РБД.</w:t>
            </w:r>
          </w:p>
          <w:p w:rsidR="003A1380" w:rsidRPr="00932059" w:rsidRDefault="003A1380" w:rsidP="00D739EA">
            <w:pPr>
              <w:widowControl/>
              <w:numPr>
                <w:ilvl w:val="0"/>
                <w:numId w:val="16"/>
              </w:numPr>
              <w:autoSpaceDE/>
              <w:autoSpaceDN/>
              <w:adjustRightInd/>
              <w:ind w:left="459" w:hanging="425"/>
              <w:contextualSpacing/>
              <w:rPr>
                <w:sz w:val="22"/>
                <w:szCs w:val="22"/>
              </w:rPr>
            </w:pPr>
            <w:r w:rsidRPr="00932059">
              <w:rPr>
                <w:sz w:val="22"/>
                <w:szCs w:val="22"/>
              </w:rPr>
              <w:t>Знать виды связей в MS Access.</w:t>
            </w:r>
          </w:p>
          <w:p w:rsidR="003A1380" w:rsidRPr="00932059" w:rsidRDefault="003A1380" w:rsidP="00932059">
            <w:pPr>
              <w:widowControl/>
              <w:numPr>
                <w:ilvl w:val="0"/>
                <w:numId w:val="16"/>
              </w:numPr>
              <w:autoSpaceDE/>
              <w:autoSpaceDN/>
              <w:adjustRightInd/>
              <w:ind w:left="459" w:hanging="425"/>
              <w:contextualSpacing/>
              <w:rPr>
                <w:sz w:val="22"/>
                <w:szCs w:val="22"/>
              </w:rPr>
            </w:pPr>
          </w:p>
          <w:p w:rsidR="001005E1" w:rsidRPr="00932059" w:rsidRDefault="001005E1" w:rsidP="00932059">
            <w:pPr>
              <w:widowControl/>
              <w:autoSpaceDE/>
              <w:autoSpaceDN/>
              <w:adjustRightInd/>
              <w:ind w:left="459"/>
              <w:contextualSpacing/>
              <w:rPr>
                <w:sz w:val="22"/>
                <w:szCs w:val="22"/>
              </w:rPr>
            </w:pPr>
          </w:p>
          <w:p w:rsidR="001005E1" w:rsidRPr="00932059" w:rsidRDefault="001005E1" w:rsidP="00932059">
            <w:pPr>
              <w:widowControl/>
              <w:autoSpaceDE/>
              <w:autoSpaceDN/>
              <w:adjustRightInd/>
              <w:ind w:firstLine="454"/>
              <w:rPr>
                <w:color w:val="000000"/>
                <w:sz w:val="22"/>
                <w:szCs w:val="22"/>
              </w:rPr>
            </w:pP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left="113" w:right="113" w:firstLine="454"/>
              <w:jc w:val="center"/>
              <w:rPr>
                <w:b/>
                <w:bCs/>
                <w:color w:val="000000"/>
                <w:sz w:val="22"/>
                <w:szCs w:val="22"/>
              </w:rPr>
            </w:pPr>
            <w:r w:rsidRPr="00932059">
              <w:rPr>
                <w:b/>
                <w:bCs/>
                <w:color w:val="000000"/>
                <w:sz w:val="22"/>
                <w:szCs w:val="22"/>
              </w:rPr>
              <w:t>Уметь:</w:t>
            </w:r>
          </w:p>
          <w:p w:rsidR="001005E1" w:rsidRPr="00932059" w:rsidRDefault="001005E1" w:rsidP="00932059">
            <w:pPr>
              <w:widowControl/>
              <w:autoSpaceDE/>
              <w:autoSpaceDN/>
              <w:adjustRightInd/>
              <w:ind w:firstLine="454"/>
              <w:rPr>
                <w:b/>
                <w:bCs/>
                <w:color w:val="000000"/>
                <w:sz w:val="22"/>
                <w:szCs w:val="22"/>
              </w:rPr>
            </w:pPr>
          </w:p>
          <w:p w:rsidR="001005E1" w:rsidRPr="00932059" w:rsidRDefault="001005E1" w:rsidP="00932059">
            <w:pPr>
              <w:ind w:firstLine="454"/>
              <w:rPr>
                <w:b/>
                <w:bCs/>
                <w:color w:val="000000"/>
                <w:sz w:val="22"/>
                <w:szCs w:val="22"/>
              </w:rPr>
            </w:pPr>
            <w:r w:rsidRPr="00932059">
              <w:rPr>
                <w:b/>
                <w:bCs/>
                <w:color w:val="000000"/>
                <w:sz w:val="22"/>
                <w:szCs w:val="22"/>
              </w:rPr>
              <w:t xml:space="preserve"> </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пользоваться современными системами программирования;</w:t>
            </w:r>
          </w:p>
          <w:p w:rsidR="001005E1" w:rsidRPr="00932059" w:rsidRDefault="001005E1" w:rsidP="00A27F8E">
            <w:pPr>
              <w:numPr>
                <w:ilvl w:val="0"/>
                <w:numId w:val="9"/>
              </w:numPr>
              <w:ind w:left="383"/>
              <w:contextualSpacing/>
              <w:rPr>
                <w:sz w:val="22"/>
                <w:szCs w:val="22"/>
              </w:rPr>
            </w:pPr>
            <w:r w:rsidRPr="00932059">
              <w:rPr>
                <w:sz w:val="22"/>
                <w:szCs w:val="22"/>
              </w:rPr>
              <w:t>применять основные управляющие конструкции языков программирования высокого уровня</w:t>
            </w:r>
          </w:p>
          <w:p w:rsidR="001005E1" w:rsidRPr="00932059" w:rsidRDefault="001005E1" w:rsidP="00A27F8E">
            <w:pPr>
              <w:numPr>
                <w:ilvl w:val="0"/>
                <w:numId w:val="9"/>
              </w:numPr>
              <w:ind w:left="383"/>
              <w:contextualSpacing/>
              <w:rPr>
                <w:sz w:val="22"/>
                <w:szCs w:val="22"/>
              </w:rPr>
            </w:pPr>
            <w:r w:rsidRPr="00932059">
              <w:rPr>
                <w:sz w:val="22"/>
                <w:szCs w:val="22"/>
              </w:rPr>
              <w:t>проводить изучение и анализ необх</w:t>
            </w:r>
            <w:r w:rsidRPr="00932059">
              <w:rPr>
                <w:sz w:val="22"/>
                <w:szCs w:val="22"/>
              </w:rPr>
              <w:t>о</w:t>
            </w:r>
            <w:r w:rsidRPr="00932059">
              <w:rPr>
                <w:sz w:val="22"/>
                <w:szCs w:val="22"/>
              </w:rPr>
              <w:t>димой информации, технических да</w:t>
            </w:r>
            <w:r w:rsidRPr="00932059">
              <w:rPr>
                <w:sz w:val="22"/>
                <w:szCs w:val="22"/>
              </w:rPr>
              <w:t>н</w:t>
            </w:r>
            <w:r w:rsidRPr="00932059">
              <w:rPr>
                <w:sz w:val="22"/>
                <w:szCs w:val="22"/>
              </w:rPr>
              <w:t>ных, показателей и результатов работы, их обобщение и систематизацию, пр</w:t>
            </w:r>
            <w:r w:rsidRPr="00932059">
              <w:rPr>
                <w:sz w:val="22"/>
                <w:szCs w:val="22"/>
              </w:rPr>
              <w:t>о</w:t>
            </w:r>
            <w:r w:rsidRPr="00932059">
              <w:rPr>
                <w:sz w:val="22"/>
                <w:szCs w:val="22"/>
              </w:rPr>
              <w:t>водить необходимые расчеты с испол</w:t>
            </w:r>
            <w:r w:rsidRPr="00932059">
              <w:rPr>
                <w:sz w:val="22"/>
                <w:szCs w:val="22"/>
              </w:rPr>
              <w:t>ь</w:t>
            </w:r>
            <w:r w:rsidRPr="00932059">
              <w:rPr>
                <w:sz w:val="22"/>
                <w:szCs w:val="22"/>
              </w:rPr>
              <w:t xml:space="preserve">зованием </w:t>
            </w:r>
            <w:proofErr w:type="gramStart"/>
            <w:r w:rsidRPr="00932059">
              <w:rPr>
                <w:sz w:val="22"/>
                <w:szCs w:val="22"/>
              </w:rPr>
              <w:t>ИТ</w:t>
            </w:r>
            <w:proofErr w:type="gramEnd"/>
            <w:r w:rsidRPr="00932059">
              <w:rPr>
                <w:sz w:val="22"/>
                <w:szCs w:val="22"/>
              </w:rPr>
              <w:t xml:space="preserve">; </w:t>
            </w:r>
          </w:p>
          <w:p w:rsidR="001005E1" w:rsidRDefault="001005E1" w:rsidP="00A27F8E">
            <w:pPr>
              <w:numPr>
                <w:ilvl w:val="0"/>
                <w:numId w:val="9"/>
              </w:numPr>
              <w:ind w:left="383"/>
              <w:contextualSpacing/>
              <w:rPr>
                <w:sz w:val="22"/>
                <w:szCs w:val="22"/>
              </w:rPr>
            </w:pPr>
            <w:r w:rsidRPr="00932059">
              <w:rPr>
                <w:sz w:val="22"/>
                <w:szCs w:val="22"/>
              </w:rPr>
              <w:t xml:space="preserve">использовать, полученные с помощью ИКТ знания, на междисциплинарном уровне; </w:t>
            </w:r>
          </w:p>
          <w:p w:rsidR="001005E1" w:rsidRDefault="001005E1" w:rsidP="00A27F8E">
            <w:pPr>
              <w:numPr>
                <w:ilvl w:val="0"/>
                <w:numId w:val="9"/>
              </w:numPr>
              <w:ind w:left="383"/>
              <w:contextualSpacing/>
              <w:rPr>
                <w:sz w:val="22"/>
                <w:szCs w:val="22"/>
              </w:rPr>
            </w:pPr>
            <w:r>
              <w:rPr>
                <w:sz w:val="22"/>
                <w:szCs w:val="22"/>
              </w:rPr>
              <w:t>проектировать и реализовывать инфо</w:t>
            </w:r>
            <w:r>
              <w:rPr>
                <w:sz w:val="22"/>
                <w:szCs w:val="22"/>
              </w:rPr>
              <w:t>р</w:t>
            </w:r>
            <w:r>
              <w:rPr>
                <w:sz w:val="22"/>
                <w:szCs w:val="22"/>
              </w:rPr>
              <w:t>мационные системы</w:t>
            </w:r>
          </w:p>
          <w:p w:rsidR="001005E1" w:rsidRPr="00932059" w:rsidRDefault="001005E1" w:rsidP="00A27F8E">
            <w:pPr>
              <w:widowControl/>
              <w:autoSpaceDE/>
              <w:autoSpaceDN/>
              <w:adjustRightInd/>
              <w:ind w:left="383"/>
              <w:rPr>
                <w:color w:val="000000"/>
                <w:sz w:val="22"/>
                <w:szCs w:val="22"/>
              </w:rPr>
            </w:pPr>
          </w:p>
        </w:tc>
        <w:tc>
          <w:tcPr>
            <w:tcW w:w="3171" w:type="pct"/>
            <w:shd w:val="clear" w:color="auto" w:fill="auto"/>
            <w:hideMark/>
          </w:tcPr>
          <w:p w:rsidR="001005E1" w:rsidRPr="00932059" w:rsidRDefault="001005E1" w:rsidP="00932059">
            <w:pPr>
              <w:widowControl/>
              <w:autoSpaceDE/>
              <w:autoSpaceDN/>
              <w:adjustRightInd/>
              <w:spacing w:before="240"/>
              <w:ind w:firstLine="454"/>
              <w:rPr>
                <w:b/>
                <w:bCs/>
                <w:color w:val="000000"/>
                <w:sz w:val="22"/>
                <w:szCs w:val="22"/>
              </w:rPr>
            </w:pPr>
            <w:r w:rsidRPr="00932059">
              <w:rPr>
                <w:b/>
                <w:bCs/>
                <w:color w:val="000000"/>
                <w:sz w:val="22"/>
                <w:szCs w:val="22"/>
              </w:rPr>
              <w:t>Перечень вопросов и заданий к экзамену:</w:t>
            </w:r>
          </w:p>
          <w:p w:rsidR="001005E1" w:rsidRPr="00932059" w:rsidRDefault="001005E1" w:rsidP="00932059">
            <w:pPr>
              <w:widowControl/>
              <w:numPr>
                <w:ilvl w:val="0"/>
                <w:numId w:val="13"/>
              </w:numPr>
              <w:autoSpaceDE/>
              <w:autoSpaceDN/>
              <w:adjustRightInd/>
              <w:contextualSpacing/>
              <w:rPr>
                <w:color w:val="000000"/>
                <w:sz w:val="22"/>
                <w:szCs w:val="22"/>
              </w:rPr>
            </w:pPr>
            <w:r w:rsidRPr="00932059">
              <w:rPr>
                <w:color w:val="000000"/>
                <w:sz w:val="22"/>
                <w:szCs w:val="22"/>
              </w:rPr>
              <w:t>В чем отличие ЯПВУ и ЯПНУ?</w:t>
            </w:r>
          </w:p>
          <w:p w:rsidR="001005E1" w:rsidRPr="00932059" w:rsidRDefault="001005E1" w:rsidP="00932059">
            <w:pPr>
              <w:widowControl/>
              <w:numPr>
                <w:ilvl w:val="0"/>
                <w:numId w:val="13"/>
              </w:numPr>
              <w:autoSpaceDE/>
              <w:autoSpaceDN/>
              <w:adjustRightInd/>
              <w:contextualSpacing/>
              <w:rPr>
                <w:color w:val="000000"/>
                <w:sz w:val="22"/>
                <w:szCs w:val="22"/>
              </w:rPr>
            </w:pPr>
            <w:r w:rsidRPr="00932059">
              <w:rPr>
                <w:color w:val="000000"/>
                <w:sz w:val="22"/>
                <w:szCs w:val="22"/>
              </w:rPr>
              <w:t>Перечислите состав систем программирования.</w:t>
            </w:r>
          </w:p>
          <w:p w:rsidR="001005E1" w:rsidRPr="00932059" w:rsidRDefault="001005E1" w:rsidP="00932059">
            <w:pPr>
              <w:widowControl/>
              <w:numPr>
                <w:ilvl w:val="0"/>
                <w:numId w:val="13"/>
              </w:numPr>
              <w:autoSpaceDE/>
              <w:autoSpaceDN/>
              <w:adjustRightInd/>
              <w:contextualSpacing/>
              <w:rPr>
                <w:color w:val="000000"/>
                <w:sz w:val="22"/>
                <w:szCs w:val="22"/>
              </w:rPr>
            </w:pPr>
            <w:r w:rsidRPr="00932059">
              <w:rPr>
                <w:color w:val="000000"/>
                <w:sz w:val="22"/>
                <w:szCs w:val="22"/>
              </w:rPr>
              <w:t>Назначение трансляторов.</w:t>
            </w:r>
          </w:p>
          <w:p w:rsidR="001005E1" w:rsidRPr="00932059" w:rsidRDefault="001005E1" w:rsidP="00932059">
            <w:pPr>
              <w:widowControl/>
              <w:numPr>
                <w:ilvl w:val="0"/>
                <w:numId w:val="13"/>
              </w:numPr>
              <w:autoSpaceDE/>
              <w:autoSpaceDN/>
              <w:adjustRightInd/>
              <w:contextualSpacing/>
              <w:rPr>
                <w:color w:val="000000"/>
                <w:sz w:val="22"/>
                <w:szCs w:val="22"/>
              </w:rPr>
            </w:pPr>
            <w:r w:rsidRPr="00932059">
              <w:rPr>
                <w:color w:val="000000"/>
                <w:sz w:val="22"/>
                <w:szCs w:val="22"/>
              </w:rPr>
              <w:t>Каков синтаксис управляющих конструкций языка VBA?</w:t>
            </w:r>
          </w:p>
          <w:p w:rsidR="001005E1" w:rsidRPr="00932059" w:rsidRDefault="001005E1" w:rsidP="00932059">
            <w:pPr>
              <w:widowControl/>
              <w:numPr>
                <w:ilvl w:val="0"/>
                <w:numId w:val="13"/>
              </w:numPr>
              <w:autoSpaceDE/>
              <w:autoSpaceDN/>
              <w:adjustRightInd/>
              <w:contextualSpacing/>
              <w:rPr>
                <w:color w:val="000000"/>
                <w:sz w:val="22"/>
                <w:szCs w:val="22"/>
              </w:rPr>
            </w:pPr>
            <w:r w:rsidRPr="00932059">
              <w:rPr>
                <w:color w:val="000000"/>
                <w:sz w:val="22"/>
                <w:szCs w:val="22"/>
              </w:rPr>
              <w:t>Назовите отличия структурного и объектно-ориентированного программирования.</w:t>
            </w:r>
          </w:p>
          <w:p w:rsidR="001005E1" w:rsidRPr="00932059" w:rsidRDefault="001005E1" w:rsidP="00932059">
            <w:pPr>
              <w:widowControl/>
              <w:autoSpaceDE/>
              <w:autoSpaceDN/>
              <w:adjustRightInd/>
              <w:ind w:firstLine="454"/>
              <w:rPr>
                <w:color w:val="000000"/>
                <w:sz w:val="22"/>
                <w:szCs w:val="22"/>
              </w:rPr>
            </w:pPr>
            <w:r w:rsidRPr="00932059">
              <w:rPr>
                <w:b/>
                <w:bCs/>
                <w:color w:val="000000"/>
                <w:sz w:val="22"/>
                <w:szCs w:val="22"/>
              </w:rPr>
              <w:t>Задание.</w:t>
            </w:r>
            <w:r w:rsidRPr="00932059">
              <w:rPr>
                <w:color w:val="000000"/>
                <w:sz w:val="22"/>
                <w:szCs w:val="22"/>
              </w:rPr>
              <w:t xml:space="preserve"> Заполнить двумерный массив случайными числами. Найти среднее арифметическое положительных четных элементов и максимальное значение </w:t>
            </w:r>
            <w:proofErr w:type="gramStart"/>
            <w:r w:rsidRPr="00932059">
              <w:rPr>
                <w:color w:val="000000"/>
                <w:sz w:val="22"/>
                <w:szCs w:val="22"/>
              </w:rPr>
              <w:t>среди</w:t>
            </w:r>
            <w:proofErr w:type="gramEnd"/>
            <w:r w:rsidRPr="00932059">
              <w:rPr>
                <w:color w:val="000000"/>
                <w:sz w:val="22"/>
                <w:szCs w:val="22"/>
              </w:rPr>
              <w:t xml:space="preserve"> отрицательных.</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 xml:space="preserve"> </w:t>
            </w:r>
            <w:r w:rsidRPr="00932059">
              <w:rPr>
                <w:b/>
                <w:bCs/>
                <w:color w:val="000000"/>
                <w:sz w:val="22"/>
                <w:szCs w:val="22"/>
              </w:rPr>
              <w:t xml:space="preserve">Задание. </w:t>
            </w:r>
            <w:r w:rsidRPr="00932059">
              <w:rPr>
                <w:color w:val="000000"/>
                <w:sz w:val="22"/>
                <w:szCs w:val="22"/>
              </w:rPr>
              <w:t>Создайте пользовательское приложение для ввода и сохранения данных о посет</w:t>
            </w:r>
            <w:r w:rsidRPr="00932059">
              <w:rPr>
                <w:color w:val="000000"/>
                <w:sz w:val="22"/>
                <w:szCs w:val="22"/>
              </w:rPr>
              <w:t>и</w:t>
            </w:r>
            <w:r w:rsidRPr="00932059">
              <w:rPr>
                <w:color w:val="000000"/>
                <w:sz w:val="22"/>
                <w:szCs w:val="22"/>
              </w:rPr>
              <w:t>телях библиотеки.</w:t>
            </w:r>
          </w:p>
          <w:p w:rsidR="001005E1" w:rsidRPr="00932059" w:rsidRDefault="001005E1" w:rsidP="00932059">
            <w:pPr>
              <w:widowControl/>
              <w:autoSpaceDE/>
              <w:autoSpaceDN/>
              <w:adjustRightInd/>
              <w:ind w:firstLine="454"/>
              <w:rPr>
                <w:color w:val="000000"/>
                <w:sz w:val="22"/>
                <w:szCs w:val="22"/>
              </w:rPr>
            </w:pPr>
            <w:r w:rsidRPr="00932059">
              <w:rPr>
                <w:b/>
                <w:bCs/>
                <w:color w:val="000000"/>
                <w:sz w:val="22"/>
                <w:szCs w:val="22"/>
              </w:rPr>
              <w:t>Задание.</w:t>
            </w:r>
            <w:r w:rsidRPr="00932059">
              <w:rPr>
                <w:color w:val="000000"/>
                <w:sz w:val="22"/>
                <w:szCs w:val="22"/>
              </w:rPr>
              <w:t xml:space="preserve"> Заполнить двумерный массив случайными числами. Вычислить сумму элементов каждого столбца.</w:t>
            </w:r>
          </w:p>
          <w:p w:rsidR="001005E1" w:rsidRPr="00932059" w:rsidRDefault="001005E1" w:rsidP="00932059">
            <w:pPr>
              <w:widowControl/>
              <w:autoSpaceDE/>
              <w:autoSpaceDN/>
              <w:adjustRightInd/>
              <w:ind w:firstLine="454"/>
              <w:rPr>
                <w:b/>
                <w:bCs/>
                <w:color w:val="000000"/>
                <w:sz w:val="22"/>
                <w:szCs w:val="22"/>
              </w:rPr>
            </w:pPr>
          </w:p>
          <w:p w:rsidR="001005E1" w:rsidRPr="00932059" w:rsidRDefault="001005E1" w:rsidP="00932059">
            <w:pPr>
              <w:widowControl/>
              <w:autoSpaceDE/>
              <w:autoSpaceDN/>
              <w:adjustRightInd/>
              <w:ind w:firstLine="454"/>
              <w:rPr>
                <w:color w:val="000000"/>
                <w:sz w:val="22"/>
                <w:szCs w:val="22"/>
              </w:rPr>
            </w:pP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left="113" w:right="113" w:firstLine="454"/>
              <w:jc w:val="center"/>
              <w:rPr>
                <w:color w:val="000000"/>
                <w:sz w:val="22"/>
                <w:szCs w:val="22"/>
              </w:rPr>
            </w:pPr>
            <w:r w:rsidRPr="00932059">
              <w:rPr>
                <w:b/>
                <w:bCs/>
                <w:color w:val="000000"/>
                <w:sz w:val="22"/>
                <w:szCs w:val="22"/>
              </w:rPr>
              <w:lastRenderedPageBreak/>
              <w:t>Владеть</w:t>
            </w:r>
            <w:r w:rsidRPr="00932059">
              <w:rPr>
                <w:color w:val="000000"/>
                <w:sz w:val="22"/>
                <w:szCs w:val="22"/>
              </w:rPr>
              <w:t xml:space="preserve"> </w:t>
            </w:r>
          </w:p>
          <w:p w:rsidR="001005E1" w:rsidRPr="00932059" w:rsidRDefault="001005E1" w:rsidP="00932059">
            <w:pPr>
              <w:ind w:firstLine="454"/>
              <w:rPr>
                <w:b/>
                <w:bCs/>
                <w:color w:val="000000"/>
                <w:sz w:val="22"/>
                <w:szCs w:val="22"/>
              </w:rPr>
            </w:pPr>
            <w:r w:rsidRPr="00932059">
              <w:rPr>
                <w:color w:val="000000"/>
                <w:sz w:val="22"/>
                <w:szCs w:val="22"/>
              </w:rPr>
              <w:t xml:space="preserve"> </w:t>
            </w:r>
          </w:p>
          <w:p w:rsidR="001005E1" w:rsidRPr="00932059" w:rsidRDefault="001005E1" w:rsidP="00932059">
            <w:pPr>
              <w:ind w:firstLine="454"/>
              <w:rPr>
                <w:b/>
                <w:bCs/>
                <w:color w:val="000000"/>
                <w:sz w:val="22"/>
                <w:szCs w:val="22"/>
              </w:rPr>
            </w:pPr>
            <w:r w:rsidRPr="00932059">
              <w:rPr>
                <w:color w:val="000000"/>
                <w:sz w:val="22"/>
                <w:szCs w:val="22"/>
              </w:rPr>
              <w:t xml:space="preserve"> </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навыками информационного поиска, анализа и обработки данных для в</w:t>
            </w:r>
            <w:r w:rsidRPr="00932059">
              <w:rPr>
                <w:sz w:val="22"/>
                <w:szCs w:val="22"/>
              </w:rPr>
              <w:t>ы</w:t>
            </w:r>
            <w:r w:rsidRPr="00932059">
              <w:rPr>
                <w:sz w:val="22"/>
                <w:szCs w:val="22"/>
              </w:rPr>
              <w:t>полнения работ в области производс</w:t>
            </w:r>
            <w:r w:rsidRPr="00932059">
              <w:rPr>
                <w:sz w:val="22"/>
                <w:szCs w:val="22"/>
              </w:rPr>
              <w:t>т</w:t>
            </w:r>
            <w:r w:rsidRPr="00932059">
              <w:rPr>
                <w:sz w:val="22"/>
                <w:szCs w:val="22"/>
              </w:rPr>
              <w:t>венной деятельности;</w:t>
            </w:r>
          </w:p>
          <w:p w:rsidR="001005E1" w:rsidRPr="00932059" w:rsidRDefault="001005E1" w:rsidP="00A27F8E">
            <w:pPr>
              <w:numPr>
                <w:ilvl w:val="0"/>
                <w:numId w:val="9"/>
              </w:numPr>
              <w:ind w:left="383"/>
              <w:contextualSpacing/>
              <w:rPr>
                <w:sz w:val="22"/>
                <w:szCs w:val="22"/>
              </w:rPr>
            </w:pPr>
            <w:r w:rsidRPr="00932059">
              <w:rPr>
                <w:sz w:val="22"/>
                <w:szCs w:val="22"/>
              </w:rPr>
              <w:t>навыками построения типичных мод</w:t>
            </w:r>
            <w:r w:rsidRPr="00932059">
              <w:rPr>
                <w:sz w:val="22"/>
                <w:szCs w:val="22"/>
              </w:rPr>
              <w:t>е</w:t>
            </w:r>
            <w:r w:rsidRPr="00932059">
              <w:rPr>
                <w:sz w:val="22"/>
                <w:szCs w:val="22"/>
              </w:rPr>
              <w:t>лей решения предметных задач по из</w:t>
            </w:r>
            <w:r w:rsidRPr="00932059">
              <w:rPr>
                <w:sz w:val="22"/>
                <w:szCs w:val="22"/>
              </w:rPr>
              <w:t>у</w:t>
            </w:r>
            <w:r w:rsidRPr="00932059">
              <w:rPr>
                <w:sz w:val="22"/>
                <w:szCs w:val="22"/>
              </w:rPr>
              <w:t>ченным образцам</w:t>
            </w:r>
          </w:p>
          <w:p w:rsidR="001005E1" w:rsidRPr="00A85977" w:rsidRDefault="001005E1" w:rsidP="00A27F8E">
            <w:pPr>
              <w:numPr>
                <w:ilvl w:val="0"/>
                <w:numId w:val="9"/>
              </w:numPr>
              <w:ind w:left="383"/>
              <w:contextualSpacing/>
              <w:rPr>
                <w:color w:val="000000"/>
                <w:sz w:val="22"/>
                <w:szCs w:val="22"/>
              </w:rPr>
            </w:pPr>
            <w:r w:rsidRPr="00932059">
              <w:rPr>
                <w:sz w:val="22"/>
                <w:szCs w:val="22"/>
              </w:rPr>
              <w:t>навыками алгоритмического мышления и пониманием основных методов пр</w:t>
            </w:r>
            <w:r w:rsidRPr="00932059">
              <w:rPr>
                <w:sz w:val="22"/>
                <w:szCs w:val="22"/>
              </w:rPr>
              <w:t>о</w:t>
            </w:r>
            <w:r w:rsidRPr="00932059">
              <w:rPr>
                <w:sz w:val="22"/>
                <w:szCs w:val="22"/>
              </w:rPr>
              <w:t>граммирования</w:t>
            </w:r>
          </w:p>
          <w:p w:rsidR="001005E1" w:rsidRPr="00932059" w:rsidRDefault="001005E1" w:rsidP="00A27F8E">
            <w:pPr>
              <w:numPr>
                <w:ilvl w:val="0"/>
                <w:numId w:val="9"/>
              </w:numPr>
              <w:ind w:left="383"/>
              <w:contextualSpacing/>
              <w:rPr>
                <w:color w:val="000000"/>
                <w:sz w:val="22"/>
                <w:szCs w:val="22"/>
              </w:rPr>
            </w:pPr>
            <w:r>
              <w:rPr>
                <w:sz w:val="22"/>
                <w:szCs w:val="22"/>
              </w:rPr>
              <w:t>создавать базы данных</w:t>
            </w:r>
          </w:p>
        </w:tc>
        <w:tc>
          <w:tcPr>
            <w:tcW w:w="3171" w:type="pct"/>
            <w:shd w:val="clear" w:color="auto" w:fill="auto"/>
            <w:vAlign w:val="bottom"/>
            <w:hideMark/>
          </w:tcPr>
          <w:p w:rsidR="001005E1" w:rsidRPr="00932059" w:rsidRDefault="001005E1" w:rsidP="00932059">
            <w:pPr>
              <w:widowControl/>
              <w:autoSpaceDE/>
              <w:autoSpaceDN/>
              <w:adjustRightInd/>
              <w:spacing w:before="240"/>
              <w:ind w:firstLine="454"/>
              <w:jc w:val="center"/>
              <w:rPr>
                <w:b/>
                <w:bCs/>
                <w:color w:val="000000"/>
                <w:sz w:val="22"/>
                <w:szCs w:val="22"/>
              </w:rPr>
            </w:pPr>
            <w:r w:rsidRPr="00932059">
              <w:rPr>
                <w:b/>
                <w:bCs/>
                <w:color w:val="000000"/>
                <w:sz w:val="22"/>
                <w:szCs w:val="22"/>
              </w:rPr>
              <w:t>Перечень заданий к экзамену:</w:t>
            </w:r>
          </w:p>
          <w:p w:rsidR="001005E1" w:rsidRPr="00932059" w:rsidRDefault="001005E1" w:rsidP="00932059">
            <w:pPr>
              <w:widowControl/>
              <w:numPr>
                <w:ilvl w:val="0"/>
                <w:numId w:val="17"/>
              </w:numPr>
              <w:autoSpaceDE/>
              <w:autoSpaceDN/>
              <w:adjustRightInd/>
              <w:contextualSpacing/>
              <w:rPr>
                <w:sz w:val="22"/>
                <w:szCs w:val="22"/>
              </w:rPr>
            </w:pPr>
            <w:r w:rsidRPr="00932059">
              <w:rPr>
                <w:sz w:val="22"/>
                <w:szCs w:val="22"/>
              </w:rPr>
              <w:t xml:space="preserve">Основные </w:t>
            </w:r>
            <w:proofErr w:type="spellStart"/>
            <w:proofErr w:type="gramStart"/>
            <w:r w:rsidRPr="00932059">
              <w:rPr>
                <w:sz w:val="22"/>
                <w:szCs w:val="22"/>
              </w:rPr>
              <w:t>интернет-источники</w:t>
            </w:r>
            <w:proofErr w:type="spellEnd"/>
            <w:proofErr w:type="gramEnd"/>
            <w:r w:rsidRPr="00932059">
              <w:rPr>
                <w:sz w:val="22"/>
                <w:szCs w:val="22"/>
              </w:rPr>
              <w:t>, содержащие документацию по</w:t>
            </w:r>
            <w:r w:rsidRPr="00932059">
              <w:t xml:space="preserve"> </w:t>
            </w:r>
            <w:r w:rsidRPr="00932059">
              <w:rPr>
                <w:sz w:val="22"/>
                <w:szCs w:val="22"/>
              </w:rPr>
              <w:t>основам организации пр</w:t>
            </w:r>
            <w:r w:rsidRPr="00932059">
              <w:rPr>
                <w:sz w:val="22"/>
                <w:szCs w:val="22"/>
              </w:rPr>
              <w:t>о</w:t>
            </w:r>
            <w:r w:rsidRPr="00932059">
              <w:rPr>
                <w:sz w:val="22"/>
                <w:szCs w:val="22"/>
              </w:rPr>
              <w:t xml:space="preserve">изводства, труда и в своей производственной сфере. </w:t>
            </w:r>
          </w:p>
          <w:p w:rsidR="001005E1" w:rsidRPr="00932059" w:rsidRDefault="001005E1" w:rsidP="00932059">
            <w:pPr>
              <w:widowControl/>
              <w:numPr>
                <w:ilvl w:val="0"/>
                <w:numId w:val="17"/>
              </w:numPr>
              <w:autoSpaceDE/>
              <w:autoSpaceDN/>
              <w:adjustRightInd/>
              <w:contextualSpacing/>
              <w:rPr>
                <w:sz w:val="22"/>
                <w:szCs w:val="22"/>
              </w:rPr>
            </w:pPr>
            <w:r w:rsidRPr="00932059">
              <w:rPr>
                <w:sz w:val="22"/>
                <w:szCs w:val="22"/>
              </w:rPr>
              <w:t>Назовите основные подходы к проектированию информационных систем</w:t>
            </w:r>
          </w:p>
          <w:p w:rsidR="001005E1" w:rsidRPr="00932059" w:rsidRDefault="001005E1" w:rsidP="00932059">
            <w:pPr>
              <w:widowControl/>
              <w:numPr>
                <w:ilvl w:val="0"/>
                <w:numId w:val="17"/>
              </w:numPr>
              <w:autoSpaceDE/>
              <w:autoSpaceDN/>
              <w:adjustRightInd/>
              <w:contextualSpacing/>
              <w:rPr>
                <w:sz w:val="22"/>
                <w:szCs w:val="22"/>
              </w:rPr>
            </w:pPr>
            <w:r w:rsidRPr="00932059">
              <w:rPr>
                <w:sz w:val="22"/>
                <w:szCs w:val="22"/>
              </w:rPr>
              <w:t>Приведите примеры использования информационных технологий при изучении других дисциплин.</w:t>
            </w:r>
          </w:p>
          <w:p w:rsidR="001005E1" w:rsidRPr="00932059" w:rsidRDefault="001005E1" w:rsidP="00932059">
            <w:pPr>
              <w:widowControl/>
              <w:autoSpaceDE/>
              <w:autoSpaceDN/>
              <w:adjustRightInd/>
              <w:ind w:firstLine="454"/>
              <w:rPr>
                <w:rFonts w:ascii="Cambria" w:hAnsi="Cambria"/>
                <w:color w:val="000000"/>
                <w:sz w:val="22"/>
                <w:szCs w:val="22"/>
              </w:rPr>
            </w:pPr>
            <w:r w:rsidRPr="00932059">
              <w:rPr>
                <w:rFonts w:ascii="Cambria" w:hAnsi="Cambria"/>
                <w:b/>
                <w:bCs/>
                <w:color w:val="000000"/>
                <w:sz w:val="22"/>
                <w:szCs w:val="22"/>
              </w:rPr>
              <w:t>Задание.</w:t>
            </w:r>
            <w:r w:rsidRPr="00932059">
              <w:rPr>
                <w:rFonts w:ascii="Cambria" w:hAnsi="Cambria"/>
                <w:color w:val="000000"/>
                <w:sz w:val="22"/>
                <w:szCs w:val="22"/>
              </w:rPr>
              <w:t xml:space="preserve"> Дана база данных </w:t>
            </w:r>
            <w:r w:rsidRPr="00932059">
              <w:rPr>
                <w:rFonts w:ascii="Cambria" w:hAnsi="Cambria"/>
                <w:b/>
                <w:bCs/>
                <w:i/>
                <w:iCs/>
                <w:color w:val="000000"/>
                <w:sz w:val="22"/>
                <w:szCs w:val="22"/>
              </w:rPr>
              <w:t>«Сеть аптек».</w:t>
            </w:r>
          </w:p>
          <w:p w:rsidR="001005E1" w:rsidRPr="00932059" w:rsidRDefault="001005E1" w:rsidP="00932059">
            <w:pPr>
              <w:widowControl/>
              <w:autoSpaceDE/>
              <w:autoSpaceDN/>
              <w:adjustRightInd/>
              <w:ind w:firstLine="454"/>
              <w:rPr>
                <w:color w:val="000000"/>
                <w:sz w:val="22"/>
                <w:szCs w:val="22"/>
              </w:rPr>
            </w:pPr>
            <w:r w:rsidRPr="00932059">
              <w:rPr>
                <w:iCs/>
                <w:color w:val="000000"/>
                <w:sz w:val="22"/>
                <w:szCs w:val="22"/>
              </w:rPr>
              <w:t>База данных хранит информацию о лекарствах, хранящихся на складе, об аптеках, приобр</w:t>
            </w:r>
            <w:r w:rsidRPr="00932059">
              <w:rPr>
                <w:iCs/>
                <w:color w:val="000000"/>
                <w:sz w:val="22"/>
                <w:szCs w:val="22"/>
              </w:rPr>
              <w:t>е</w:t>
            </w:r>
            <w:r w:rsidRPr="00932059">
              <w:rPr>
                <w:iCs/>
                <w:color w:val="000000"/>
                <w:sz w:val="22"/>
                <w:szCs w:val="22"/>
              </w:rPr>
              <w:t>тающих эти лекарства, о заказах.</w:t>
            </w:r>
          </w:p>
          <w:p w:rsidR="001005E1" w:rsidRPr="00932059" w:rsidRDefault="001005E1" w:rsidP="00932059">
            <w:pPr>
              <w:widowControl/>
              <w:autoSpaceDE/>
              <w:autoSpaceDN/>
              <w:adjustRightInd/>
              <w:ind w:firstLine="454"/>
              <w:rPr>
                <w:color w:val="000000"/>
                <w:sz w:val="22"/>
                <w:szCs w:val="22"/>
              </w:rPr>
            </w:pPr>
            <w:r w:rsidRPr="00932059">
              <w:rPr>
                <w:iCs/>
                <w:color w:val="000000"/>
                <w:sz w:val="22"/>
                <w:szCs w:val="22"/>
              </w:rPr>
              <w:t>1) В каждой таблице выбрать первичные ключи. Установить связи между таблицами.</w:t>
            </w:r>
          </w:p>
          <w:p w:rsidR="001005E1" w:rsidRPr="00932059" w:rsidRDefault="001005E1" w:rsidP="00932059">
            <w:pPr>
              <w:widowControl/>
              <w:autoSpaceDE/>
              <w:autoSpaceDN/>
              <w:adjustRightInd/>
              <w:ind w:firstLine="454"/>
              <w:rPr>
                <w:color w:val="000000"/>
                <w:sz w:val="22"/>
                <w:szCs w:val="22"/>
              </w:rPr>
            </w:pPr>
            <w:r w:rsidRPr="00932059">
              <w:rPr>
                <w:iCs/>
                <w:color w:val="000000"/>
                <w:sz w:val="22"/>
                <w:szCs w:val="22"/>
              </w:rPr>
              <w:t>2) Создать запрос на выборку с условиями: Вывести информацию о лекарствах с ценой в диапазоне [100;400] рублей и название которых начинается на букву «А».</w:t>
            </w:r>
          </w:p>
          <w:p w:rsidR="001005E1" w:rsidRPr="00932059" w:rsidRDefault="001005E1" w:rsidP="00932059">
            <w:pPr>
              <w:widowControl/>
              <w:autoSpaceDE/>
              <w:autoSpaceDN/>
              <w:adjustRightInd/>
              <w:ind w:firstLine="454"/>
              <w:rPr>
                <w:color w:val="000000"/>
                <w:sz w:val="22"/>
                <w:szCs w:val="22"/>
              </w:rPr>
            </w:pPr>
            <w:r w:rsidRPr="00932059">
              <w:rPr>
                <w:iCs/>
                <w:color w:val="000000"/>
                <w:sz w:val="22"/>
                <w:szCs w:val="22"/>
              </w:rPr>
              <w:t>3) Создать запрос групповой запрос: Сколько заказов оформила каждая аптека?</w:t>
            </w:r>
          </w:p>
          <w:p w:rsidR="001005E1" w:rsidRPr="00932059" w:rsidRDefault="001005E1" w:rsidP="00932059">
            <w:pPr>
              <w:ind w:left="454"/>
            </w:pPr>
            <w:r w:rsidRPr="00932059">
              <w:rPr>
                <w:iCs/>
                <w:color w:val="000000"/>
                <w:sz w:val="22"/>
                <w:szCs w:val="22"/>
              </w:rPr>
              <w:t>4) Создать запрос групповой запрос: Вывести дату последнего заказа на лекарство с кодом «3».</w:t>
            </w:r>
          </w:p>
          <w:p w:rsidR="001005E1" w:rsidRPr="00932059" w:rsidRDefault="001005E1" w:rsidP="00932059">
            <w:pPr>
              <w:widowControl/>
              <w:autoSpaceDE/>
              <w:autoSpaceDN/>
              <w:adjustRightInd/>
              <w:ind w:firstLine="454"/>
              <w:rPr>
                <w:color w:val="000000"/>
                <w:sz w:val="22"/>
                <w:szCs w:val="22"/>
              </w:rPr>
            </w:pPr>
          </w:p>
        </w:tc>
      </w:tr>
      <w:tr w:rsidR="00932059" w:rsidRPr="00932059" w:rsidTr="00B0624C">
        <w:trPr>
          <w:cantSplit/>
          <w:trHeight w:val="399"/>
        </w:trPr>
        <w:tc>
          <w:tcPr>
            <w:tcW w:w="5000" w:type="pct"/>
            <w:gridSpan w:val="3"/>
            <w:shd w:val="clear" w:color="auto" w:fill="auto"/>
            <w:hideMark/>
          </w:tcPr>
          <w:p w:rsidR="00932059" w:rsidRPr="00932059" w:rsidRDefault="001005E1" w:rsidP="00932059">
            <w:pPr>
              <w:widowControl/>
              <w:autoSpaceDE/>
              <w:autoSpaceDN/>
              <w:adjustRightInd/>
              <w:rPr>
                <w:b/>
                <w:bCs/>
                <w:color w:val="000000"/>
                <w:sz w:val="22"/>
                <w:szCs w:val="22"/>
              </w:rPr>
            </w:pPr>
            <w:r w:rsidRPr="004B4781">
              <w:rPr>
                <w:b/>
              </w:rPr>
              <w:t>ОПК-</w:t>
            </w:r>
            <w:r>
              <w:rPr>
                <w:b/>
              </w:rPr>
              <w:t>3</w:t>
            </w:r>
            <w:r w:rsidRPr="00B0624C">
              <w:t xml:space="preserve">  </w:t>
            </w:r>
            <w:r w:rsidRPr="003576EF">
              <w:t>способностью приобретать новые математические и естественнонаучные знания, используя современные образовательные и инфо</w:t>
            </w:r>
            <w:r w:rsidRPr="003576EF">
              <w:t>р</w:t>
            </w:r>
            <w:r w:rsidRPr="003576EF">
              <w:t>мационные технологии</w:t>
            </w: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right="113" w:firstLine="454"/>
              <w:rPr>
                <w:b/>
                <w:bCs/>
                <w:color w:val="000000"/>
                <w:sz w:val="22"/>
                <w:szCs w:val="22"/>
              </w:rPr>
            </w:pPr>
            <w:r w:rsidRPr="00932059">
              <w:rPr>
                <w:b/>
                <w:bCs/>
                <w:color w:val="000000"/>
                <w:sz w:val="22"/>
                <w:szCs w:val="22"/>
              </w:rPr>
              <w:t xml:space="preserve"> </w:t>
            </w:r>
          </w:p>
          <w:p w:rsidR="001005E1" w:rsidRPr="00932059" w:rsidRDefault="001005E1" w:rsidP="00932059">
            <w:pPr>
              <w:ind w:left="113" w:right="113" w:firstLine="454"/>
              <w:jc w:val="center"/>
              <w:rPr>
                <w:b/>
                <w:bCs/>
                <w:color w:val="000000"/>
                <w:sz w:val="22"/>
                <w:szCs w:val="22"/>
              </w:rPr>
            </w:pPr>
            <w:r w:rsidRPr="00932059">
              <w:rPr>
                <w:b/>
                <w:bCs/>
                <w:color w:val="000000"/>
                <w:sz w:val="22"/>
                <w:szCs w:val="22"/>
              </w:rPr>
              <w:t>Знать</w:t>
            </w:r>
          </w:p>
        </w:tc>
        <w:tc>
          <w:tcPr>
            <w:tcW w:w="1462" w:type="pct"/>
            <w:shd w:val="clear" w:color="auto" w:fill="auto"/>
            <w:hideMark/>
          </w:tcPr>
          <w:p w:rsidR="001005E1" w:rsidRPr="00932059" w:rsidRDefault="001005E1" w:rsidP="00A27F8E">
            <w:pPr>
              <w:numPr>
                <w:ilvl w:val="0"/>
                <w:numId w:val="9"/>
              </w:numPr>
              <w:ind w:left="383"/>
              <w:contextualSpacing/>
            </w:pPr>
            <w:r w:rsidRPr="00932059">
              <w:rPr>
                <w:sz w:val="22"/>
                <w:szCs w:val="22"/>
              </w:rPr>
              <w:t>сущность и значение информации в развитии современного общества</w:t>
            </w:r>
          </w:p>
          <w:p w:rsidR="001005E1" w:rsidRPr="00FC1559" w:rsidRDefault="001005E1" w:rsidP="00A27F8E">
            <w:pPr>
              <w:numPr>
                <w:ilvl w:val="0"/>
                <w:numId w:val="9"/>
              </w:numPr>
              <w:ind w:left="383"/>
              <w:contextualSpacing/>
            </w:pPr>
            <w:r w:rsidRPr="00932059">
              <w:rPr>
                <w:sz w:val="22"/>
                <w:szCs w:val="22"/>
              </w:rPr>
              <w:t>состав, назначение функциональных компонентов и программного обесп</w:t>
            </w:r>
            <w:r w:rsidRPr="00932059">
              <w:rPr>
                <w:sz w:val="22"/>
                <w:szCs w:val="22"/>
              </w:rPr>
              <w:t>е</w:t>
            </w:r>
            <w:r w:rsidRPr="00932059">
              <w:rPr>
                <w:sz w:val="22"/>
                <w:szCs w:val="22"/>
              </w:rPr>
              <w:t>чения персонального компьютера;</w:t>
            </w:r>
          </w:p>
          <w:p w:rsidR="00FC1559" w:rsidRPr="00932059" w:rsidRDefault="00FC1559" w:rsidP="00A27F8E">
            <w:pPr>
              <w:numPr>
                <w:ilvl w:val="0"/>
                <w:numId w:val="9"/>
              </w:numPr>
              <w:ind w:left="383"/>
              <w:contextualSpacing/>
            </w:pPr>
            <w:r w:rsidRPr="003576EF">
              <w:t>современные образовательные и информационные технологии</w:t>
            </w:r>
          </w:p>
          <w:p w:rsidR="001005E1" w:rsidRPr="00932059" w:rsidRDefault="001005E1" w:rsidP="00A27F8E">
            <w:pPr>
              <w:widowControl/>
              <w:autoSpaceDE/>
              <w:autoSpaceDN/>
              <w:adjustRightInd/>
              <w:ind w:left="720"/>
              <w:contextualSpacing/>
              <w:rPr>
                <w:b/>
                <w:bCs/>
                <w:color w:val="000000"/>
                <w:sz w:val="22"/>
                <w:szCs w:val="22"/>
              </w:rPr>
            </w:pPr>
          </w:p>
        </w:tc>
        <w:tc>
          <w:tcPr>
            <w:tcW w:w="3171" w:type="pct"/>
            <w:shd w:val="clear" w:color="auto" w:fill="auto"/>
            <w:hideMark/>
          </w:tcPr>
          <w:p w:rsidR="001005E1" w:rsidRPr="00932059" w:rsidRDefault="001005E1" w:rsidP="00932059">
            <w:pPr>
              <w:widowControl/>
              <w:autoSpaceDE/>
              <w:autoSpaceDN/>
              <w:adjustRightInd/>
              <w:ind w:firstLine="454"/>
              <w:jc w:val="center"/>
              <w:rPr>
                <w:b/>
                <w:bCs/>
                <w:color w:val="000000"/>
                <w:sz w:val="22"/>
                <w:szCs w:val="22"/>
              </w:rPr>
            </w:pPr>
            <w:r w:rsidRPr="00932059">
              <w:rPr>
                <w:b/>
                <w:bCs/>
                <w:color w:val="000000"/>
                <w:sz w:val="22"/>
                <w:szCs w:val="22"/>
              </w:rPr>
              <w:t>Перечень теоретических вопросов к экзамену:</w:t>
            </w:r>
          </w:p>
          <w:p w:rsidR="001005E1" w:rsidRDefault="001005E1" w:rsidP="00932059">
            <w:pPr>
              <w:widowControl/>
              <w:numPr>
                <w:ilvl w:val="0"/>
                <w:numId w:val="12"/>
              </w:numPr>
              <w:autoSpaceDE/>
              <w:autoSpaceDN/>
              <w:adjustRightInd/>
              <w:ind w:left="459" w:hanging="425"/>
              <w:contextualSpacing/>
              <w:rPr>
                <w:sz w:val="22"/>
                <w:szCs w:val="22"/>
              </w:rPr>
            </w:pPr>
            <w:r w:rsidRPr="00932059">
              <w:rPr>
                <w:sz w:val="22"/>
                <w:szCs w:val="22"/>
              </w:rPr>
              <w:t>Интернет. Службы и возможности</w:t>
            </w:r>
          </w:p>
          <w:p w:rsidR="00D739EA" w:rsidRPr="00FC1559" w:rsidRDefault="00D739EA" w:rsidP="00D739EA">
            <w:pPr>
              <w:widowControl/>
              <w:numPr>
                <w:ilvl w:val="0"/>
                <w:numId w:val="12"/>
              </w:numPr>
              <w:autoSpaceDE/>
              <w:autoSpaceDN/>
              <w:adjustRightInd/>
              <w:ind w:left="459" w:hanging="425"/>
              <w:contextualSpacing/>
              <w:rPr>
                <w:sz w:val="22"/>
                <w:szCs w:val="22"/>
              </w:rPr>
            </w:pPr>
            <w:r w:rsidRPr="00B2263F">
              <w:rPr>
                <w:sz w:val="22"/>
                <w:szCs w:val="22"/>
              </w:rPr>
              <w:t>Современные образовательные и информационные технологии</w:t>
            </w:r>
          </w:p>
          <w:p w:rsidR="003A1380" w:rsidRPr="00932059" w:rsidRDefault="003A1380" w:rsidP="00B2263F">
            <w:pPr>
              <w:widowControl/>
              <w:numPr>
                <w:ilvl w:val="0"/>
                <w:numId w:val="12"/>
              </w:numPr>
              <w:autoSpaceDE/>
              <w:autoSpaceDN/>
              <w:adjustRightInd/>
              <w:ind w:left="459" w:hanging="425"/>
              <w:contextualSpacing/>
              <w:rPr>
                <w:sz w:val="22"/>
                <w:szCs w:val="22"/>
              </w:rPr>
            </w:pPr>
            <w:r w:rsidRPr="00932059">
              <w:rPr>
                <w:sz w:val="22"/>
                <w:szCs w:val="22"/>
              </w:rPr>
              <w:t>Глобальные компьютерные сети.</w:t>
            </w:r>
          </w:p>
          <w:p w:rsidR="003A1380" w:rsidRPr="00932059" w:rsidRDefault="003A1380" w:rsidP="00B2263F">
            <w:pPr>
              <w:widowControl/>
              <w:numPr>
                <w:ilvl w:val="0"/>
                <w:numId w:val="12"/>
              </w:numPr>
              <w:autoSpaceDE/>
              <w:autoSpaceDN/>
              <w:adjustRightInd/>
              <w:ind w:left="459" w:hanging="425"/>
              <w:contextualSpacing/>
              <w:rPr>
                <w:sz w:val="22"/>
                <w:szCs w:val="22"/>
              </w:rPr>
            </w:pPr>
            <w:r w:rsidRPr="00932059">
              <w:rPr>
                <w:sz w:val="22"/>
                <w:szCs w:val="22"/>
              </w:rPr>
              <w:t>Телекоммуникационные технологии. Средства и программное обеспечение</w:t>
            </w:r>
          </w:p>
          <w:p w:rsidR="003A1380" w:rsidRPr="00932059" w:rsidRDefault="003A1380" w:rsidP="00B2263F">
            <w:pPr>
              <w:widowControl/>
              <w:numPr>
                <w:ilvl w:val="0"/>
                <w:numId w:val="12"/>
              </w:numPr>
              <w:autoSpaceDE/>
              <w:autoSpaceDN/>
              <w:adjustRightInd/>
              <w:ind w:left="459" w:hanging="425"/>
              <w:contextualSpacing/>
              <w:rPr>
                <w:sz w:val="22"/>
                <w:szCs w:val="22"/>
              </w:rPr>
            </w:pPr>
            <w:r w:rsidRPr="00932059">
              <w:rPr>
                <w:sz w:val="22"/>
                <w:szCs w:val="22"/>
              </w:rPr>
              <w:t>Клиент-серверные информационные технологии</w:t>
            </w:r>
          </w:p>
          <w:p w:rsidR="003A1380" w:rsidRDefault="003A1380" w:rsidP="00B2263F">
            <w:pPr>
              <w:widowControl/>
              <w:numPr>
                <w:ilvl w:val="0"/>
                <w:numId w:val="12"/>
              </w:numPr>
              <w:autoSpaceDE/>
              <w:autoSpaceDN/>
              <w:adjustRightInd/>
              <w:ind w:left="459" w:hanging="425"/>
              <w:contextualSpacing/>
              <w:rPr>
                <w:sz w:val="22"/>
                <w:szCs w:val="22"/>
              </w:rPr>
            </w:pPr>
            <w:r w:rsidRPr="00932059">
              <w:rPr>
                <w:sz w:val="22"/>
                <w:szCs w:val="22"/>
              </w:rPr>
              <w:t>Базы данных в Интернет</w:t>
            </w:r>
          </w:p>
          <w:p w:rsidR="003A1380" w:rsidRPr="00B2263F" w:rsidRDefault="003A1380" w:rsidP="00B2263F">
            <w:pPr>
              <w:widowControl/>
              <w:numPr>
                <w:ilvl w:val="0"/>
                <w:numId w:val="12"/>
              </w:numPr>
              <w:autoSpaceDE/>
              <w:autoSpaceDN/>
              <w:adjustRightInd/>
              <w:ind w:left="459" w:hanging="425"/>
              <w:contextualSpacing/>
              <w:rPr>
                <w:sz w:val="22"/>
                <w:szCs w:val="22"/>
              </w:rPr>
            </w:pPr>
            <w:r w:rsidRPr="00B2263F">
              <w:rPr>
                <w:sz w:val="22"/>
                <w:szCs w:val="22"/>
              </w:rPr>
              <w:t xml:space="preserve">Использованием </w:t>
            </w:r>
            <w:r w:rsidRPr="00932059">
              <w:rPr>
                <w:sz w:val="22"/>
                <w:szCs w:val="22"/>
              </w:rPr>
              <w:t>современных</w:t>
            </w:r>
            <w:r w:rsidRPr="00B2263F">
              <w:rPr>
                <w:sz w:val="22"/>
                <w:szCs w:val="22"/>
              </w:rPr>
              <w:t xml:space="preserve"> образовательных и технологий для повышения професси</w:t>
            </w:r>
            <w:r w:rsidRPr="00B2263F">
              <w:rPr>
                <w:sz w:val="22"/>
                <w:szCs w:val="22"/>
              </w:rPr>
              <w:t>о</w:t>
            </w:r>
            <w:r w:rsidRPr="00B2263F">
              <w:rPr>
                <w:sz w:val="22"/>
                <w:szCs w:val="22"/>
              </w:rPr>
              <w:t>нального уровня.</w:t>
            </w:r>
          </w:p>
          <w:p w:rsidR="00FC1559" w:rsidRPr="00932059" w:rsidRDefault="00FC1559" w:rsidP="00932059">
            <w:pPr>
              <w:widowControl/>
              <w:numPr>
                <w:ilvl w:val="0"/>
                <w:numId w:val="12"/>
              </w:numPr>
              <w:autoSpaceDE/>
              <w:autoSpaceDN/>
              <w:adjustRightInd/>
              <w:ind w:left="459" w:hanging="425"/>
              <w:contextualSpacing/>
              <w:rPr>
                <w:sz w:val="22"/>
                <w:szCs w:val="22"/>
              </w:rPr>
            </w:pPr>
            <w:r w:rsidRPr="00B2263F">
              <w:rPr>
                <w:sz w:val="22"/>
                <w:szCs w:val="22"/>
              </w:rPr>
              <w:t>Интернет как источник дополнительного образования</w:t>
            </w:r>
          </w:p>
          <w:p w:rsidR="001005E1" w:rsidRPr="00932059" w:rsidRDefault="001005E1" w:rsidP="00932059">
            <w:pPr>
              <w:widowControl/>
              <w:numPr>
                <w:ilvl w:val="0"/>
                <w:numId w:val="12"/>
              </w:numPr>
              <w:autoSpaceDE/>
              <w:autoSpaceDN/>
              <w:adjustRightInd/>
              <w:ind w:left="459" w:hanging="425"/>
              <w:contextualSpacing/>
              <w:rPr>
                <w:sz w:val="22"/>
                <w:szCs w:val="22"/>
              </w:rPr>
            </w:pPr>
            <w:r w:rsidRPr="00932059">
              <w:rPr>
                <w:sz w:val="22"/>
                <w:szCs w:val="22"/>
              </w:rPr>
              <w:t>Новейшие направления в области создания технологий программирования</w:t>
            </w:r>
          </w:p>
          <w:p w:rsidR="001005E1" w:rsidRPr="00932059" w:rsidRDefault="001005E1" w:rsidP="00932059">
            <w:pPr>
              <w:ind w:left="459"/>
              <w:contextualSpacing/>
              <w:rPr>
                <w:bCs/>
                <w:color w:val="000000"/>
                <w:sz w:val="22"/>
                <w:szCs w:val="22"/>
              </w:rPr>
            </w:pPr>
          </w:p>
          <w:p w:rsidR="001005E1" w:rsidRPr="00932059" w:rsidRDefault="001005E1" w:rsidP="00932059">
            <w:pPr>
              <w:ind w:left="459"/>
              <w:contextualSpacing/>
              <w:rPr>
                <w:b/>
                <w:bCs/>
                <w:color w:val="000000"/>
                <w:sz w:val="22"/>
                <w:szCs w:val="22"/>
              </w:rPr>
            </w:pPr>
          </w:p>
        </w:tc>
      </w:tr>
      <w:tr w:rsidR="001005E1" w:rsidRPr="00932059" w:rsidTr="00B0624C">
        <w:trPr>
          <w:cantSplit/>
          <w:trHeight w:val="20"/>
        </w:trPr>
        <w:tc>
          <w:tcPr>
            <w:tcW w:w="367" w:type="pct"/>
            <w:shd w:val="clear" w:color="auto" w:fill="auto"/>
            <w:textDirection w:val="btLr"/>
            <w:hideMark/>
          </w:tcPr>
          <w:p w:rsidR="001005E1" w:rsidRPr="00932059" w:rsidRDefault="001005E1" w:rsidP="00932059">
            <w:pPr>
              <w:widowControl/>
              <w:autoSpaceDE/>
              <w:autoSpaceDN/>
              <w:adjustRightInd/>
              <w:ind w:left="113" w:right="113" w:firstLine="454"/>
              <w:jc w:val="center"/>
              <w:rPr>
                <w:b/>
                <w:bCs/>
                <w:color w:val="000000"/>
                <w:sz w:val="22"/>
                <w:szCs w:val="22"/>
              </w:rPr>
            </w:pPr>
            <w:r w:rsidRPr="00932059">
              <w:rPr>
                <w:b/>
                <w:bCs/>
                <w:color w:val="000000"/>
                <w:sz w:val="22"/>
                <w:szCs w:val="22"/>
              </w:rPr>
              <w:lastRenderedPageBreak/>
              <w:t>Уметь:</w:t>
            </w:r>
          </w:p>
          <w:p w:rsidR="001005E1" w:rsidRPr="00932059" w:rsidRDefault="001005E1" w:rsidP="00932059">
            <w:pPr>
              <w:widowControl/>
              <w:autoSpaceDE/>
              <w:autoSpaceDN/>
              <w:adjustRightInd/>
              <w:ind w:firstLine="454"/>
              <w:rPr>
                <w:b/>
                <w:bCs/>
                <w:color w:val="000000"/>
                <w:sz w:val="22"/>
                <w:szCs w:val="22"/>
              </w:rPr>
            </w:pPr>
          </w:p>
          <w:p w:rsidR="001005E1" w:rsidRPr="00932059" w:rsidRDefault="001005E1" w:rsidP="00932059">
            <w:pPr>
              <w:ind w:firstLine="454"/>
              <w:rPr>
                <w:b/>
                <w:bCs/>
                <w:color w:val="000000"/>
                <w:sz w:val="22"/>
                <w:szCs w:val="22"/>
              </w:rPr>
            </w:pPr>
            <w:r w:rsidRPr="00932059">
              <w:rPr>
                <w:b/>
                <w:bCs/>
                <w:color w:val="000000"/>
                <w:sz w:val="22"/>
                <w:szCs w:val="22"/>
              </w:rPr>
              <w:t xml:space="preserve"> </w:t>
            </w:r>
          </w:p>
        </w:tc>
        <w:tc>
          <w:tcPr>
            <w:tcW w:w="1462" w:type="pct"/>
            <w:shd w:val="clear" w:color="auto" w:fill="auto"/>
            <w:hideMark/>
          </w:tcPr>
          <w:p w:rsidR="001005E1" w:rsidRPr="00932059" w:rsidRDefault="001005E1" w:rsidP="00A27F8E">
            <w:pPr>
              <w:numPr>
                <w:ilvl w:val="0"/>
                <w:numId w:val="9"/>
              </w:numPr>
              <w:ind w:left="383"/>
              <w:contextualSpacing/>
              <w:rPr>
                <w:sz w:val="22"/>
                <w:szCs w:val="22"/>
              </w:rPr>
            </w:pPr>
            <w:r w:rsidRPr="00932059">
              <w:rPr>
                <w:sz w:val="22"/>
                <w:szCs w:val="22"/>
              </w:rPr>
              <w:t>производить поиск необходимой док</w:t>
            </w:r>
            <w:r w:rsidRPr="00932059">
              <w:rPr>
                <w:sz w:val="22"/>
                <w:szCs w:val="22"/>
              </w:rPr>
              <w:t>у</w:t>
            </w:r>
            <w:r w:rsidRPr="00932059">
              <w:rPr>
                <w:sz w:val="22"/>
                <w:szCs w:val="22"/>
              </w:rPr>
              <w:t xml:space="preserve">ментации, </w:t>
            </w:r>
            <w:proofErr w:type="spellStart"/>
            <w:r w:rsidRPr="00932059">
              <w:rPr>
                <w:sz w:val="22"/>
                <w:szCs w:val="22"/>
              </w:rPr>
              <w:t>инернет-источников</w:t>
            </w:r>
            <w:proofErr w:type="spellEnd"/>
            <w:r w:rsidRPr="00932059">
              <w:rPr>
                <w:sz w:val="22"/>
                <w:szCs w:val="22"/>
              </w:rPr>
              <w:t xml:space="preserve"> и пр</w:t>
            </w:r>
            <w:r w:rsidRPr="00932059">
              <w:rPr>
                <w:sz w:val="22"/>
                <w:szCs w:val="22"/>
              </w:rPr>
              <w:t>о</w:t>
            </w:r>
            <w:r w:rsidRPr="00932059">
              <w:rPr>
                <w:sz w:val="22"/>
                <w:szCs w:val="22"/>
              </w:rPr>
              <w:t>граммного обеспечения, необходимого для выполнения задач профессионал</w:t>
            </w:r>
            <w:r w:rsidRPr="00932059">
              <w:rPr>
                <w:sz w:val="22"/>
                <w:szCs w:val="22"/>
              </w:rPr>
              <w:t>ь</w:t>
            </w:r>
            <w:r w:rsidRPr="00932059">
              <w:rPr>
                <w:sz w:val="22"/>
                <w:szCs w:val="22"/>
              </w:rPr>
              <w:t xml:space="preserve">ной деятельности; </w:t>
            </w:r>
          </w:p>
          <w:p w:rsidR="001005E1" w:rsidRPr="00932059" w:rsidRDefault="001005E1" w:rsidP="00A27F8E">
            <w:pPr>
              <w:numPr>
                <w:ilvl w:val="0"/>
                <w:numId w:val="9"/>
              </w:numPr>
              <w:ind w:left="383"/>
              <w:contextualSpacing/>
            </w:pPr>
            <w:r>
              <w:rPr>
                <w:sz w:val="22"/>
                <w:szCs w:val="22"/>
              </w:rPr>
              <w:t xml:space="preserve">использовать </w:t>
            </w:r>
            <w:r w:rsidRPr="00932059">
              <w:rPr>
                <w:sz w:val="22"/>
                <w:szCs w:val="22"/>
              </w:rPr>
              <w:t>возможности совреме</w:t>
            </w:r>
            <w:r w:rsidRPr="00932059">
              <w:rPr>
                <w:sz w:val="22"/>
                <w:szCs w:val="22"/>
              </w:rPr>
              <w:t>н</w:t>
            </w:r>
            <w:r w:rsidRPr="00932059">
              <w:rPr>
                <w:sz w:val="22"/>
                <w:szCs w:val="22"/>
              </w:rPr>
              <w:t>ных информационно-коммуникационных технологий на о</w:t>
            </w:r>
            <w:r w:rsidRPr="00932059">
              <w:rPr>
                <w:sz w:val="22"/>
                <w:szCs w:val="22"/>
              </w:rPr>
              <w:t>с</w:t>
            </w:r>
            <w:r w:rsidRPr="00932059">
              <w:rPr>
                <w:sz w:val="22"/>
                <w:szCs w:val="22"/>
              </w:rPr>
              <w:t>нове программных, информационно-поисковых систем и баз данных</w:t>
            </w:r>
          </w:p>
        </w:tc>
        <w:tc>
          <w:tcPr>
            <w:tcW w:w="3171" w:type="pct"/>
            <w:shd w:val="clear" w:color="auto" w:fill="auto"/>
            <w:hideMark/>
          </w:tcPr>
          <w:p w:rsidR="001005E1" w:rsidRPr="00932059" w:rsidRDefault="001005E1" w:rsidP="00932059">
            <w:pPr>
              <w:widowControl/>
              <w:autoSpaceDE/>
              <w:autoSpaceDN/>
              <w:adjustRightInd/>
              <w:spacing w:before="240"/>
              <w:ind w:firstLine="454"/>
              <w:rPr>
                <w:b/>
                <w:bCs/>
                <w:color w:val="000000"/>
                <w:sz w:val="22"/>
                <w:szCs w:val="22"/>
              </w:rPr>
            </w:pPr>
            <w:r w:rsidRPr="00932059">
              <w:rPr>
                <w:b/>
                <w:bCs/>
                <w:color w:val="000000"/>
                <w:sz w:val="22"/>
                <w:szCs w:val="22"/>
              </w:rPr>
              <w:t>Перечень заданий к экзамену:</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1. Уметь создавать основные объекты баз данных.</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2. Уметь работать со схемой данных.</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4. Уметь пользоваться возможностями СУБД по обеспечению целостность данных.</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5. Перечислите виды и правила создания запросов MS Access.</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6. Уметь применять современные информационные технологии применяете для решения стандартных задач профессиональной деятельности.</w:t>
            </w:r>
          </w:p>
          <w:p w:rsidR="001005E1" w:rsidRPr="00932059" w:rsidRDefault="001005E1" w:rsidP="00932059">
            <w:pPr>
              <w:widowControl/>
              <w:autoSpaceDE/>
              <w:autoSpaceDN/>
              <w:adjustRightInd/>
              <w:spacing w:before="240"/>
              <w:ind w:firstLine="454"/>
              <w:rPr>
                <w:color w:val="000000"/>
                <w:sz w:val="22"/>
                <w:szCs w:val="22"/>
              </w:rPr>
            </w:pPr>
            <w:r w:rsidRPr="00932059">
              <w:rPr>
                <w:b/>
                <w:bCs/>
                <w:color w:val="000000"/>
                <w:sz w:val="22"/>
                <w:szCs w:val="22"/>
              </w:rPr>
              <w:t xml:space="preserve"> Задание.</w:t>
            </w:r>
            <w:r w:rsidRPr="00932059">
              <w:rPr>
                <w:color w:val="000000"/>
                <w:sz w:val="22"/>
                <w:szCs w:val="22"/>
              </w:rPr>
              <w:t xml:space="preserve"> Спроектировать и реализовать БД «Библиотека», хранящую информацию о книгах, посетителях и сотрудниках библиотеки.</w:t>
            </w:r>
          </w:p>
          <w:p w:rsidR="001005E1" w:rsidRPr="00932059" w:rsidRDefault="001005E1" w:rsidP="00932059">
            <w:pPr>
              <w:widowControl/>
              <w:numPr>
                <w:ilvl w:val="0"/>
                <w:numId w:val="18"/>
              </w:numPr>
              <w:autoSpaceDE/>
              <w:autoSpaceDN/>
              <w:adjustRightInd/>
              <w:contextualSpacing/>
              <w:rPr>
                <w:color w:val="000000"/>
                <w:sz w:val="22"/>
                <w:szCs w:val="22"/>
              </w:rPr>
            </w:pPr>
            <w:r w:rsidRPr="00932059">
              <w:rPr>
                <w:color w:val="000000"/>
                <w:sz w:val="22"/>
                <w:szCs w:val="22"/>
              </w:rPr>
              <w:t xml:space="preserve">Определить первичные ключи. Установить связи. </w:t>
            </w:r>
          </w:p>
          <w:p w:rsidR="001005E1" w:rsidRPr="00932059" w:rsidRDefault="001005E1" w:rsidP="00932059">
            <w:pPr>
              <w:widowControl/>
              <w:numPr>
                <w:ilvl w:val="0"/>
                <w:numId w:val="18"/>
              </w:numPr>
              <w:autoSpaceDE/>
              <w:autoSpaceDN/>
              <w:adjustRightInd/>
              <w:contextualSpacing/>
              <w:rPr>
                <w:color w:val="000000"/>
                <w:sz w:val="22"/>
                <w:szCs w:val="22"/>
              </w:rPr>
            </w:pPr>
            <w:r w:rsidRPr="00932059">
              <w:rPr>
                <w:color w:val="000000"/>
                <w:sz w:val="22"/>
                <w:szCs w:val="22"/>
              </w:rPr>
              <w:t xml:space="preserve">Создать запросы: на выборку с условием, </w:t>
            </w:r>
            <w:proofErr w:type="gramStart"/>
            <w:r w:rsidRPr="00932059">
              <w:rPr>
                <w:color w:val="000000"/>
                <w:sz w:val="22"/>
                <w:szCs w:val="22"/>
              </w:rPr>
              <w:t>параметрический</w:t>
            </w:r>
            <w:proofErr w:type="gramEnd"/>
            <w:r w:rsidRPr="00932059">
              <w:rPr>
                <w:color w:val="000000"/>
                <w:sz w:val="22"/>
                <w:szCs w:val="22"/>
              </w:rPr>
              <w:t xml:space="preserve"> и групповой</w:t>
            </w:r>
          </w:p>
          <w:p w:rsidR="001005E1" w:rsidRPr="00932059" w:rsidRDefault="001005E1" w:rsidP="00932059">
            <w:pPr>
              <w:widowControl/>
              <w:autoSpaceDE/>
              <w:autoSpaceDN/>
              <w:adjustRightInd/>
              <w:ind w:firstLine="454"/>
              <w:rPr>
                <w:color w:val="000000"/>
                <w:sz w:val="22"/>
                <w:szCs w:val="22"/>
              </w:rPr>
            </w:pPr>
            <w:r w:rsidRPr="00932059">
              <w:rPr>
                <w:color w:val="000000"/>
                <w:sz w:val="22"/>
                <w:szCs w:val="22"/>
              </w:rPr>
              <w:t xml:space="preserve"> </w:t>
            </w:r>
          </w:p>
          <w:p w:rsidR="001005E1" w:rsidRPr="00932059" w:rsidRDefault="001005E1" w:rsidP="00932059">
            <w:pPr>
              <w:widowControl/>
              <w:autoSpaceDE/>
              <w:autoSpaceDN/>
              <w:adjustRightInd/>
              <w:ind w:firstLine="454"/>
              <w:rPr>
                <w:color w:val="000000"/>
                <w:sz w:val="22"/>
                <w:szCs w:val="22"/>
              </w:rPr>
            </w:pPr>
            <w:r w:rsidRPr="00932059">
              <w:rPr>
                <w:b/>
                <w:bCs/>
                <w:color w:val="000000"/>
                <w:sz w:val="22"/>
                <w:szCs w:val="22"/>
              </w:rPr>
              <w:t>Задание.</w:t>
            </w:r>
            <w:r w:rsidRPr="00932059">
              <w:rPr>
                <w:color w:val="000000"/>
                <w:sz w:val="22"/>
                <w:szCs w:val="22"/>
              </w:rPr>
              <w:t xml:space="preserve"> Спроектировать и реализовать БД «Продажа комплектующих компьютерной си</w:t>
            </w:r>
            <w:r w:rsidRPr="00932059">
              <w:rPr>
                <w:color w:val="000000"/>
                <w:sz w:val="22"/>
                <w:szCs w:val="22"/>
              </w:rPr>
              <w:t>с</w:t>
            </w:r>
            <w:r w:rsidRPr="00932059">
              <w:rPr>
                <w:color w:val="000000"/>
                <w:sz w:val="22"/>
                <w:szCs w:val="22"/>
              </w:rPr>
              <w:t>темы», хранящую информацию о комплектующих, заказчиках и заказах.</w:t>
            </w:r>
          </w:p>
          <w:p w:rsidR="001005E1" w:rsidRPr="00932059" w:rsidRDefault="001005E1" w:rsidP="00932059">
            <w:pPr>
              <w:widowControl/>
              <w:numPr>
                <w:ilvl w:val="0"/>
                <w:numId w:val="19"/>
              </w:numPr>
              <w:autoSpaceDE/>
              <w:autoSpaceDN/>
              <w:adjustRightInd/>
              <w:contextualSpacing/>
              <w:rPr>
                <w:color w:val="000000"/>
                <w:sz w:val="22"/>
                <w:szCs w:val="22"/>
              </w:rPr>
            </w:pPr>
            <w:r w:rsidRPr="00932059">
              <w:rPr>
                <w:color w:val="000000"/>
                <w:sz w:val="22"/>
                <w:szCs w:val="22"/>
              </w:rPr>
              <w:t xml:space="preserve">Определить первичные ключи. Установить связи. </w:t>
            </w:r>
          </w:p>
          <w:p w:rsidR="001005E1" w:rsidRPr="00932059" w:rsidRDefault="001005E1" w:rsidP="00932059">
            <w:pPr>
              <w:numPr>
                <w:ilvl w:val="0"/>
                <w:numId w:val="19"/>
              </w:numPr>
              <w:contextualSpacing/>
              <w:rPr>
                <w:b/>
                <w:bCs/>
                <w:color w:val="000000"/>
                <w:sz w:val="22"/>
                <w:szCs w:val="22"/>
              </w:rPr>
            </w:pPr>
            <w:r w:rsidRPr="00932059">
              <w:rPr>
                <w:color w:val="000000"/>
                <w:sz w:val="22"/>
                <w:szCs w:val="22"/>
              </w:rPr>
              <w:t xml:space="preserve">Создать запросы: на выборку с условием, </w:t>
            </w:r>
            <w:proofErr w:type="gramStart"/>
            <w:r w:rsidRPr="00932059">
              <w:rPr>
                <w:color w:val="000000"/>
                <w:sz w:val="22"/>
                <w:szCs w:val="22"/>
              </w:rPr>
              <w:t>параметрический</w:t>
            </w:r>
            <w:proofErr w:type="gramEnd"/>
            <w:r w:rsidRPr="00932059">
              <w:rPr>
                <w:color w:val="000000"/>
                <w:sz w:val="22"/>
                <w:szCs w:val="22"/>
              </w:rPr>
              <w:t xml:space="preserve"> и групповой</w:t>
            </w:r>
          </w:p>
        </w:tc>
      </w:tr>
      <w:tr w:rsidR="00932059" w:rsidRPr="00932059" w:rsidTr="00B0624C">
        <w:trPr>
          <w:cantSplit/>
          <w:trHeight w:val="3163"/>
        </w:trPr>
        <w:tc>
          <w:tcPr>
            <w:tcW w:w="367" w:type="pct"/>
            <w:shd w:val="clear" w:color="auto" w:fill="auto"/>
            <w:textDirection w:val="btLr"/>
            <w:hideMark/>
          </w:tcPr>
          <w:p w:rsidR="00932059" w:rsidRPr="00932059" w:rsidRDefault="00932059" w:rsidP="00932059">
            <w:pPr>
              <w:widowControl/>
              <w:autoSpaceDE/>
              <w:autoSpaceDN/>
              <w:adjustRightInd/>
              <w:ind w:left="113" w:right="113" w:firstLine="454"/>
              <w:jc w:val="center"/>
              <w:rPr>
                <w:color w:val="000000"/>
                <w:sz w:val="22"/>
                <w:szCs w:val="22"/>
              </w:rPr>
            </w:pPr>
            <w:r w:rsidRPr="00932059">
              <w:rPr>
                <w:b/>
                <w:bCs/>
                <w:color w:val="000000"/>
                <w:sz w:val="22"/>
                <w:szCs w:val="22"/>
              </w:rPr>
              <w:lastRenderedPageBreak/>
              <w:t>Владеть</w:t>
            </w:r>
            <w:r w:rsidRPr="00932059">
              <w:rPr>
                <w:color w:val="000000"/>
                <w:sz w:val="22"/>
                <w:szCs w:val="22"/>
              </w:rPr>
              <w:t xml:space="preserve"> </w:t>
            </w:r>
          </w:p>
          <w:p w:rsidR="00932059" w:rsidRPr="00932059" w:rsidRDefault="00932059" w:rsidP="00932059">
            <w:pPr>
              <w:ind w:firstLine="454"/>
              <w:rPr>
                <w:b/>
                <w:bCs/>
                <w:color w:val="000000"/>
                <w:sz w:val="22"/>
                <w:szCs w:val="22"/>
              </w:rPr>
            </w:pPr>
            <w:r w:rsidRPr="00932059">
              <w:rPr>
                <w:color w:val="000000"/>
                <w:sz w:val="22"/>
                <w:szCs w:val="22"/>
              </w:rPr>
              <w:t xml:space="preserve"> </w:t>
            </w:r>
          </w:p>
          <w:p w:rsidR="00932059" w:rsidRPr="00932059" w:rsidRDefault="00932059" w:rsidP="00932059">
            <w:pPr>
              <w:ind w:firstLine="454"/>
              <w:rPr>
                <w:b/>
                <w:bCs/>
                <w:color w:val="000000"/>
                <w:sz w:val="22"/>
                <w:szCs w:val="22"/>
              </w:rPr>
            </w:pPr>
            <w:r w:rsidRPr="00932059">
              <w:rPr>
                <w:color w:val="000000"/>
                <w:sz w:val="22"/>
                <w:szCs w:val="22"/>
              </w:rPr>
              <w:t xml:space="preserve"> </w:t>
            </w:r>
          </w:p>
        </w:tc>
        <w:tc>
          <w:tcPr>
            <w:tcW w:w="1462" w:type="pct"/>
            <w:shd w:val="clear" w:color="auto" w:fill="auto"/>
            <w:hideMark/>
          </w:tcPr>
          <w:p w:rsidR="00932059" w:rsidRPr="00932059" w:rsidRDefault="00932059" w:rsidP="00932059">
            <w:pPr>
              <w:numPr>
                <w:ilvl w:val="0"/>
                <w:numId w:val="9"/>
              </w:numPr>
              <w:ind w:left="383"/>
              <w:contextualSpacing/>
              <w:rPr>
                <w:sz w:val="22"/>
                <w:szCs w:val="22"/>
              </w:rPr>
            </w:pPr>
            <w:r w:rsidRPr="00932059">
              <w:rPr>
                <w:sz w:val="22"/>
                <w:szCs w:val="22"/>
              </w:rPr>
              <w:t xml:space="preserve">основными алгоритмами и подходами к решению прикладных задач; </w:t>
            </w:r>
          </w:p>
          <w:p w:rsidR="00932059" w:rsidRPr="00932059" w:rsidRDefault="00932059" w:rsidP="00932059">
            <w:pPr>
              <w:numPr>
                <w:ilvl w:val="0"/>
                <w:numId w:val="9"/>
              </w:numPr>
              <w:ind w:left="383"/>
              <w:contextualSpacing/>
              <w:rPr>
                <w:sz w:val="22"/>
                <w:szCs w:val="22"/>
              </w:rPr>
            </w:pPr>
            <w:r w:rsidRPr="00932059">
              <w:rPr>
                <w:sz w:val="22"/>
                <w:szCs w:val="22"/>
              </w:rPr>
              <w:t>навыками использования систем пр</w:t>
            </w:r>
            <w:r w:rsidRPr="00932059">
              <w:rPr>
                <w:sz w:val="22"/>
                <w:szCs w:val="22"/>
              </w:rPr>
              <w:t>о</w:t>
            </w:r>
            <w:r w:rsidRPr="00932059">
              <w:rPr>
                <w:sz w:val="22"/>
                <w:szCs w:val="22"/>
              </w:rPr>
              <w:t>граммирования для решения задач пр</w:t>
            </w:r>
            <w:r w:rsidRPr="00932059">
              <w:rPr>
                <w:sz w:val="22"/>
                <w:szCs w:val="22"/>
              </w:rPr>
              <w:t>о</w:t>
            </w:r>
            <w:r w:rsidRPr="00932059">
              <w:rPr>
                <w:sz w:val="22"/>
                <w:szCs w:val="22"/>
              </w:rPr>
              <w:t>фессиональной деятельности;</w:t>
            </w:r>
          </w:p>
          <w:p w:rsidR="00932059" w:rsidRPr="00932059" w:rsidRDefault="00932059" w:rsidP="00932059">
            <w:pPr>
              <w:numPr>
                <w:ilvl w:val="0"/>
                <w:numId w:val="9"/>
              </w:numPr>
              <w:ind w:left="383"/>
              <w:contextualSpacing/>
              <w:rPr>
                <w:sz w:val="22"/>
                <w:szCs w:val="22"/>
              </w:rPr>
            </w:pPr>
            <w:r w:rsidRPr="00932059">
              <w:rPr>
                <w:sz w:val="22"/>
                <w:szCs w:val="22"/>
              </w:rPr>
              <w:t>технологиям разработки типовых и собственных алгоритмов решения пр</w:t>
            </w:r>
            <w:r w:rsidRPr="00932059">
              <w:rPr>
                <w:sz w:val="22"/>
                <w:szCs w:val="22"/>
              </w:rPr>
              <w:t>и</w:t>
            </w:r>
            <w:r w:rsidRPr="00932059">
              <w:rPr>
                <w:sz w:val="22"/>
                <w:szCs w:val="22"/>
              </w:rPr>
              <w:t xml:space="preserve">кладных задач; </w:t>
            </w:r>
          </w:p>
          <w:p w:rsidR="00932059" w:rsidRPr="00932059" w:rsidRDefault="00932059" w:rsidP="00932059">
            <w:pPr>
              <w:numPr>
                <w:ilvl w:val="0"/>
                <w:numId w:val="9"/>
              </w:numPr>
              <w:ind w:left="383"/>
              <w:contextualSpacing/>
              <w:rPr>
                <w:sz w:val="22"/>
                <w:szCs w:val="22"/>
              </w:rPr>
            </w:pPr>
            <w:r w:rsidRPr="00932059">
              <w:rPr>
                <w:sz w:val="22"/>
                <w:szCs w:val="22"/>
              </w:rPr>
              <w:t>навыками оценки рациональности и о</w:t>
            </w:r>
            <w:r w:rsidRPr="00932059">
              <w:rPr>
                <w:sz w:val="22"/>
                <w:szCs w:val="22"/>
              </w:rPr>
              <w:t>п</w:t>
            </w:r>
            <w:r w:rsidRPr="00932059">
              <w:rPr>
                <w:sz w:val="22"/>
                <w:szCs w:val="22"/>
              </w:rPr>
              <w:t>тимальности решения</w:t>
            </w:r>
          </w:p>
          <w:p w:rsidR="00932059" w:rsidRPr="00932059" w:rsidRDefault="00932059" w:rsidP="00932059">
            <w:pPr>
              <w:numPr>
                <w:ilvl w:val="0"/>
                <w:numId w:val="9"/>
              </w:numPr>
              <w:ind w:left="383"/>
              <w:contextualSpacing/>
              <w:rPr>
                <w:sz w:val="22"/>
                <w:szCs w:val="22"/>
              </w:rPr>
            </w:pPr>
            <w:r w:rsidRPr="00932059">
              <w:rPr>
                <w:sz w:val="22"/>
                <w:szCs w:val="22"/>
              </w:rPr>
              <w:t>технологиями обработки баз данных</w:t>
            </w:r>
          </w:p>
        </w:tc>
        <w:tc>
          <w:tcPr>
            <w:tcW w:w="3171" w:type="pct"/>
            <w:shd w:val="clear" w:color="auto" w:fill="auto"/>
            <w:hideMark/>
          </w:tcPr>
          <w:p w:rsidR="00932059" w:rsidRPr="00932059" w:rsidRDefault="00932059" w:rsidP="00932059">
            <w:pPr>
              <w:widowControl/>
              <w:autoSpaceDE/>
              <w:autoSpaceDN/>
              <w:adjustRightInd/>
              <w:ind w:firstLine="454"/>
              <w:jc w:val="center"/>
              <w:rPr>
                <w:b/>
                <w:bCs/>
                <w:color w:val="000000"/>
                <w:sz w:val="22"/>
                <w:szCs w:val="22"/>
              </w:rPr>
            </w:pPr>
            <w:r w:rsidRPr="00932059">
              <w:rPr>
                <w:b/>
                <w:bCs/>
                <w:color w:val="000000"/>
                <w:sz w:val="22"/>
                <w:szCs w:val="22"/>
              </w:rPr>
              <w:t>Перечень заданий к зачету:</w:t>
            </w:r>
          </w:p>
          <w:p w:rsidR="00932059" w:rsidRPr="00932059" w:rsidRDefault="00932059" w:rsidP="00932059">
            <w:pPr>
              <w:contextualSpacing/>
              <w:rPr>
                <w:sz w:val="22"/>
                <w:szCs w:val="22"/>
              </w:rPr>
            </w:pPr>
            <w:r w:rsidRPr="00932059">
              <w:rPr>
                <w:b/>
                <w:sz w:val="22"/>
                <w:szCs w:val="22"/>
              </w:rPr>
              <w:t>Задача</w:t>
            </w:r>
            <w:r w:rsidRPr="00932059">
              <w:rPr>
                <w:sz w:val="22"/>
                <w:szCs w:val="22"/>
              </w:rPr>
              <w:t>. Даны два числа. Формула выдаёт 1, если хотя бы одно является четным и принадлежит участку [-5; 5], иначе наибольшее из чисел.</w:t>
            </w:r>
          </w:p>
          <w:p w:rsidR="00932059" w:rsidRPr="00932059" w:rsidRDefault="00932059" w:rsidP="00932059">
            <w:pPr>
              <w:ind w:left="318" w:firstLine="454"/>
              <w:contextualSpacing/>
              <w:rPr>
                <w:sz w:val="22"/>
                <w:szCs w:val="22"/>
              </w:rPr>
            </w:pPr>
          </w:p>
          <w:p w:rsidR="00932059" w:rsidRPr="00932059" w:rsidRDefault="00932059" w:rsidP="00932059">
            <w:pPr>
              <w:spacing w:before="240"/>
              <w:contextualSpacing/>
              <w:rPr>
                <w:sz w:val="22"/>
                <w:szCs w:val="22"/>
              </w:rPr>
            </w:pPr>
            <w:r w:rsidRPr="00932059">
              <w:rPr>
                <w:b/>
                <w:sz w:val="22"/>
                <w:szCs w:val="22"/>
              </w:rPr>
              <w:t>Задача.</w:t>
            </w:r>
            <w:r w:rsidRPr="00932059">
              <w:rPr>
                <w:sz w:val="22"/>
                <w:szCs w:val="22"/>
              </w:rPr>
              <w:t xml:space="preserve"> Построить график функции при заданном коэффициенте а.</w:t>
            </w:r>
          </w:p>
          <w:p w:rsidR="00932059" w:rsidRPr="00932059" w:rsidRDefault="00932059" w:rsidP="00932059">
            <w:pPr>
              <w:widowControl/>
              <w:autoSpaceDE/>
              <w:autoSpaceDN/>
              <w:adjustRightInd/>
              <w:ind w:firstLine="454"/>
              <w:rPr>
                <w:b/>
                <w:bCs/>
                <w:color w:val="000000"/>
                <w:sz w:val="22"/>
                <w:szCs w:val="22"/>
              </w:rPr>
            </w:pPr>
            <w:r w:rsidRPr="00932059">
              <w:rPr>
                <w:position w:val="-60"/>
                <w:sz w:val="22"/>
                <w:szCs w:val="22"/>
              </w:rPr>
              <w:object w:dxaOrig="3560" w:dyaOrig="1320">
                <v:shape id="_x0000_i1030" type="#_x0000_t75" style="width:177.65pt;height:65.45pt" o:ole="">
                  <v:imagedata r:id="rId27" o:title=""/>
                </v:shape>
                <o:OLEObject Type="Embed" ProgID="Equation.3" ShapeID="_x0000_i1030" DrawAspect="Content" ObjectID="_1654519196" r:id="rId28"/>
              </w:object>
            </w:r>
          </w:p>
          <w:p w:rsidR="00932059" w:rsidRPr="00932059" w:rsidRDefault="00932059" w:rsidP="00932059">
            <w:pPr>
              <w:widowControl/>
              <w:autoSpaceDE/>
              <w:autoSpaceDN/>
              <w:adjustRightInd/>
              <w:ind w:firstLine="454"/>
              <w:jc w:val="center"/>
              <w:rPr>
                <w:b/>
                <w:bCs/>
                <w:color w:val="000000"/>
                <w:sz w:val="22"/>
                <w:szCs w:val="22"/>
              </w:rPr>
            </w:pPr>
            <w:r w:rsidRPr="00932059">
              <w:rPr>
                <w:b/>
                <w:bCs/>
                <w:color w:val="000000"/>
                <w:sz w:val="22"/>
                <w:szCs w:val="22"/>
              </w:rPr>
              <w:t>Перечень заданий к промежуточному контролю:</w:t>
            </w:r>
          </w:p>
          <w:p w:rsidR="00932059" w:rsidRPr="00932059" w:rsidRDefault="00932059" w:rsidP="00932059">
            <w:pPr>
              <w:numPr>
                <w:ilvl w:val="0"/>
                <w:numId w:val="14"/>
              </w:numPr>
              <w:ind w:left="318"/>
              <w:contextualSpacing/>
              <w:jc w:val="both"/>
              <w:rPr>
                <w:sz w:val="22"/>
                <w:szCs w:val="22"/>
              </w:rPr>
            </w:pPr>
            <w:r w:rsidRPr="00932059">
              <w:rPr>
                <w:sz w:val="22"/>
                <w:szCs w:val="22"/>
              </w:rPr>
              <w:t>Перечислите виды адресации ячеек. Правила изменения адресов при копировании в разных направлениях.</w:t>
            </w:r>
          </w:p>
          <w:p w:rsidR="00932059" w:rsidRPr="00932059" w:rsidRDefault="00932059" w:rsidP="00932059">
            <w:pPr>
              <w:numPr>
                <w:ilvl w:val="0"/>
                <w:numId w:val="14"/>
              </w:numPr>
              <w:ind w:left="318"/>
              <w:contextualSpacing/>
              <w:jc w:val="both"/>
              <w:rPr>
                <w:sz w:val="22"/>
                <w:szCs w:val="22"/>
              </w:rPr>
            </w:pPr>
            <w:r w:rsidRPr="00932059">
              <w:rPr>
                <w:sz w:val="22"/>
                <w:szCs w:val="22"/>
              </w:rPr>
              <w:t xml:space="preserve">Каков синтаксис встроенных функций </w:t>
            </w:r>
            <w:proofErr w:type="spellStart"/>
            <w:r w:rsidRPr="00932059">
              <w:rPr>
                <w:sz w:val="22"/>
                <w:szCs w:val="22"/>
              </w:rPr>
              <w:t>Excel</w:t>
            </w:r>
            <w:proofErr w:type="spellEnd"/>
            <w:r w:rsidRPr="00932059">
              <w:rPr>
                <w:sz w:val="22"/>
                <w:szCs w:val="22"/>
              </w:rPr>
              <w:t>?</w:t>
            </w:r>
          </w:p>
          <w:p w:rsidR="00932059" w:rsidRPr="00932059" w:rsidRDefault="00932059" w:rsidP="00932059">
            <w:pPr>
              <w:numPr>
                <w:ilvl w:val="0"/>
                <w:numId w:val="14"/>
              </w:numPr>
              <w:ind w:left="318"/>
              <w:contextualSpacing/>
              <w:jc w:val="both"/>
              <w:rPr>
                <w:sz w:val="22"/>
                <w:szCs w:val="22"/>
              </w:rPr>
            </w:pPr>
            <w:r w:rsidRPr="00932059">
              <w:rPr>
                <w:sz w:val="22"/>
                <w:szCs w:val="22"/>
              </w:rPr>
              <w:t>Назовите предназначение, область применения и синтаксис логических функций.</w:t>
            </w:r>
          </w:p>
          <w:p w:rsidR="00932059" w:rsidRPr="00932059" w:rsidRDefault="00932059" w:rsidP="00932059">
            <w:pPr>
              <w:numPr>
                <w:ilvl w:val="0"/>
                <w:numId w:val="14"/>
              </w:numPr>
              <w:ind w:left="318"/>
              <w:contextualSpacing/>
              <w:jc w:val="both"/>
              <w:rPr>
                <w:sz w:val="22"/>
                <w:szCs w:val="22"/>
              </w:rPr>
            </w:pPr>
            <w:r w:rsidRPr="00932059">
              <w:rPr>
                <w:sz w:val="22"/>
                <w:szCs w:val="22"/>
              </w:rPr>
              <w:t xml:space="preserve">Какие функции </w:t>
            </w:r>
            <w:proofErr w:type="spellStart"/>
            <w:r w:rsidRPr="00932059">
              <w:rPr>
                <w:sz w:val="22"/>
                <w:szCs w:val="22"/>
              </w:rPr>
              <w:t>Excel</w:t>
            </w:r>
            <w:proofErr w:type="spellEnd"/>
            <w:r w:rsidRPr="00932059">
              <w:rPr>
                <w:sz w:val="22"/>
                <w:szCs w:val="22"/>
              </w:rPr>
              <w:t xml:space="preserve"> отвечают за поиск наименьших, наибольших, средних значений, сумм, произведений по сплошным и не сплошным диапазонам.</w:t>
            </w:r>
          </w:p>
          <w:p w:rsidR="00932059" w:rsidRPr="00932059" w:rsidRDefault="00932059" w:rsidP="00932059">
            <w:pPr>
              <w:numPr>
                <w:ilvl w:val="0"/>
                <w:numId w:val="14"/>
              </w:numPr>
              <w:ind w:left="318"/>
              <w:contextualSpacing/>
              <w:jc w:val="both"/>
              <w:rPr>
                <w:sz w:val="22"/>
                <w:szCs w:val="22"/>
              </w:rPr>
            </w:pPr>
            <w:r w:rsidRPr="00932059">
              <w:rPr>
                <w:sz w:val="22"/>
                <w:szCs w:val="22"/>
              </w:rPr>
              <w:t xml:space="preserve">Перечислите виды и назначения диаграмм </w:t>
            </w:r>
            <w:proofErr w:type="spellStart"/>
            <w:r w:rsidRPr="00932059">
              <w:rPr>
                <w:sz w:val="22"/>
                <w:szCs w:val="22"/>
              </w:rPr>
              <w:t>Excel</w:t>
            </w:r>
            <w:proofErr w:type="spellEnd"/>
            <w:r w:rsidRPr="00932059">
              <w:rPr>
                <w:sz w:val="22"/>
                <w:szCs w:val="22"/>
              </w:rPr>
              <w:t>. Укажите порядок построения.</w:t>
            </w:r>
          </w:p>
          <w:p w:rsidR="00932059" w:rsidRPr="00932059" w:rsidRDefault="00932059" w:rsidP="00932059">
            <w:pPr>
              <w:numPr>
                <w:ilvl w:val="0"/>
                <w:numId w:val="14"/>
              </w:numPr>
              <w:ind w:left="318"/>
              <w:contextualSpacing/>
              <w:jc w:val="both"/>
              <w:rPr>
                <w:sz w:val="22"/>
                <w:szCs w:val="22"/>
              </w:rPr>
            </w:pPr>
            <w:r w:rsidRPr="00932059">
              <w:rPr>
                <w:sz w:val="22"/>
                <w:szCs w:val="22"/>
              </w:rPr>
              <w:t>Перечислите порядок решения задач оптимизации.</w:t>
            </w:r>
          </w:p>
          <w:p w:rsidR="00932059" w:rsidRPr="00932059" w:rsidRDefault="00932059" w:rsidP="00932059">
            <w:pPr>
              <w:numPr>
                <w:ilvl w:val="0"/>
                <w:numId w:val="14"/>
              </w:numPr>
              <w:ind w:left="318"/>
              <w:contextualSpacing/>
              <w:jc w:val="both"/>
              <w:rPr>
                <w:sz w:val="22"/>
                <w:szCs w:val="22"/>
              </w:rPr>
            </w:pPr>
            <w:r w:rsidRPr="00932059">
              <w:rPr>
                <w:sz w:val="22"/>
                <w:szCs w:val="22"/>
              </w:rPr>
              <w:t>Даны два числа. Формула выдаёт 1, если хотя бы одно является кратным 3 и принадлежит уч</w:t>
            </w:r>
            <w:r w:rsidRPr="00932059">
              <w:rPr>
                <w:sz w:val="22"/>
                <w:szCs w:val="22"/>
              </w:rPr>
              <w:t>а</w:t>
            </w:r>
            <w:r w:rsidRPr="00932059">
              <w:rPr>
                <w:sz w:val="22"/>
                <w:szCs w:val="22"/>
              </w:rPr>
              <w:t>стку [-5; 5], иначе наибольшее из чисел.</w:t>
            </w:r>
          </w:p>
          <w:p w:rsidR="00932059" w:rsidRPr="00932059" w:rsidRDefault="00932059" w:rsidP="00932059">
            <w:pPr>
              <w:ind w:left="318" w:firstLine="454"/>
              <w:contextualSpacing/>
              <w:jc w:val="both"/>
              <w:rPr>
                <w:sz w:val="22"/>
                <w:szCs w:val="22"/>
              </w:rPr>
            </w:pPr>
          </w:p>
          <w:p w:rsidR="00932059" w:rsidRPr="00932059" w:rsidRDefault="00932059" w:rsidP="00932059">
            <w:pPr>
              <w:ind w:firstLine="454"/>
              <w:rPr>
                <w:sz w:val="22"/>
                <w:szCs w:val="22"/>
              </w:rPr>
            </w:pPr>
            <w:r w:rsidRPr="00932059">
              <w:rPr>
                <w:b/>
                <w:sz w:val="22"/>
                <w:szCs w:val="22"/>
              </w:rPr>
              <w:t>Задача</w:t>
            </w:r>
            <w:r w:rsidRPr="00932059">
              <w:rPr>
                <w:sz w:val="22"/>
                <w:szCs w:val="22"/>
              </w:rPr>
              <w:t>.</w:t>
            </w:r>
          </w:p>
          <w:p w:rsidR="00932059" w:rsidRPr="00932059" w:rsidRDefault="00932059" w:rsidP="00932059">
            <w:pPr>
              <w:widowControl/>
              <w:autoSpaceDE/>
              <w:autoSpaceDN/>
              <w:adjustRightInd/>
              <w:ind w:firstLine="454"/>
              <w:jc w:val="both"/>
              <w:rPr>
                <w:color w:val="000000"/>
                <w:sz w:val="22"/>
                <w:szCs w:val="22"/>
              </w:rPr>
            </w:pPr>
            <w:r w:rsidRPr="00932059">
              <w:rPr>
                <w:color w:val="000000"/>
                <w:sz w:val="22"/>
                <w:szCs w:val="22"/>
              </w:rPr>
              <w:t xml:space="preserve">Бригада работает по основному рабочему тарифу 10 </w:t>
            </w:r>
            <w:proofErr w:type="spellStart"/>
            <w:r w:rsidRPr="00932059">
              <w:rPr>
                <w:color w:val="000000"/>
                <w:sz w:val="22"/>
                <w:szCs w:val="22"/>
              </w:rPr>
              <w:t>руб</w:t>
            </w:r>
            <w:proofErr w:type="spellEnd"/>
            <w:r w:rsidRPr="00932059">
              <w:rPr>
                <w:color w:val="000000"/>
                <w:sz w:val="22"/>
                <w:szCs w:val="22"/>
              </w:rPr>
              <w:t>/час. Вычислить размер заработной платы рабочего, если уральский коэффициент составляет 12%, налог 15 %. Если количество отр</w:t>
            </w:r>
            <w:r w:rsidRPr="00932059">
              <w:rPr>
                <w:color w:val="000000"/>
                <w:sz w:val="22"/>
                <w:szCs w:val="22"/>
              </w:rPr>
              <w:t>а</w:t>
            </w:r>
            <w:r w:rsidRPr="00932059">
              <w:rPr>
                <w:color w:val="000000"/>
                <w:sz w:val="22"/>
                <w:szCs w:val="22"/>
              </w:rPr>
              <w:t>ботанных часов &lt; 35 в неделю, оплата производится по основному рабочему тарифу, если &lt;45, -1,5 *основного тарифа, если &gt; 45, рабочий получает 1,5 рабочего тарифа и премию в размере 50% от своей заработной платы.</w:t>
            </w:r>
          </w:p>
          <w:p w:rsidR="00932059" w:rsidRPr="00932059" w:rsidRDefault="00932059" w:rsidP="00932059">
            <w:pPr>
              <w:widowControl/>
              <w:autoSpaceDE/>
              <w:autoSpaceDN/>
              <w:adjustRightInd/>
              <w:ind w:firstLine="454"/>
              <w:jc w:val="both"/>
              <w:rPr>
                <w:color w:val="000000"/>
                <w:sz w:val="22"/>
                <w:szCs w:val="22"/>
              </w:rPr>
            </w:pPr>
            <w:r w:rsidRPr="00932059">
              <w:rPr>
                <w:color w:val="000000"/>
                <w:sz w:val="22"/>
                <w:szCs w:val="22"/>
              </w:rPr>
              <w:t>Найти решение с применением статистических и логических функций электронных таблиц.</w:t>
            </w:r>
          </w:p>
          <w:p w:rsidR="00932059" w:rsidRPr="00932059" w:rsidRDefault="00932059" w:rsidP="00932059">
            <w:pPr>
              <w:widowControl/>
              <w:autoSpaceDE/>
              <w:autoSpaceDN/>
              <w:adjustRightInd/>
              <w:ind w:firstLine="454"/>
              <w:jc w:val="both"/>
              <w:rPr>
                <w:color w:val="000000"/>
                <w:sz w:val="22"/>
                <w:szCs w:val="22"/>
              </w:rPr>
            </w:pPr>
            <w:r w:rsidRPr="00932059">
              <w:rPr>
                <w:color w:val="000000"/>
                <w:sz w:val="22"/>
                <w:szCs w:val="22"/>
              </w:rPr>
              <w:t>Построить гистограмму распределения денежных средств.</w:t>
            </w:r>
          </w:p>
          <w:p w:rsidR="00932059" w:rsidRPr="00932059" w:rsidRDefault="00932059" w:rsidP="00932059">
            <w:pPr>
              <w:widowControl/>
              <w:autoSpaceDE/>
              <w:autoSpaceDN/>
              <w:adjustRightInd/>
              <w:ind w:firstLine="454"/>
              <w:rPr>
                <w:b/>
                <w:bCs/>
                <w:color w:val="000000"/>
                <w:sz w:val="22"/>
                <w:szCs w:val="22"/>
              </w:rPr>
            </w:pPr>
          </w:p>
        </w:tc>
      </w:tr>
    </w:tbl>
    <w:p w:rsidR="00932059" w:rsidRPr="00932059" w:rsidRDefault="00932059" w:rsidP="00932059">
      <w:pPr>
        <w:keepNext/>
        <w:spacing w:before="240"/>
        <w:rPr>
          <w:b/>
          <w:i/>
        </w:rPr>
      </w:pPr>
    </w:p>
    <w:p w:rsidR="00932059" w:rsidRPr="00932059" w:rsidRDefault="00932059" w:rsidP="00932059">
      <w:pPr>
        <w:keepNext/>
        <w:spacing w:before="240"/>
        <w:ind w:firstLine="567"/>
        <w:jc w:val="center"/>
        <w:rPr>
          <w:b/>
          <w:i/>
        </w:rPr>
      </w:pPr>
    </w:p>
    <w:p w:rsidR="00932059" w:rsidRPr="00932059" w:rsidRDefault="00932059" w:rsidP="00932059">
      <w:pPr>
        <w:keepNext/>
        <w:spacing w:before="240"/>
        <w:ind w:firstLine="567"/>
        <w:jc w:val="center"/>
        <w:rPr>
          <w:b/>
          <w:i/>
        </w:rPr>
        <w:sectPr w:rsidR="00932059" w:rsidRPr="00932059" w:rsidSect="00B0624C">
          <w:pgSz w:w="16840" w:h="11907" w:orient="landscape" w:code="9"/>
          <w:pgMar w:top="851" w:right="851" w:bottom="794" w:left="1134" w:header="720" w:footer="720" w:gutter="0"/>
          <w:cols w:space="720"/>
          <w:noEndnote/>
          <w:docGrid w:linePitch="360"/>
        </w:sectPr>
      </w:pPr>
    </w:p>
    <w:p w:rsidR="00932059" w:rsidRPr="00932059" w:rsidRDefault="00932059" w:rsidP="00932059">
      <w:pPr>
        <w:keepNext/>
        <w:spacing w:before="240"/>
        <w:ind w:firstLine="567"/>
        <w:jc w:val="center"/>
        <w:rPr>
          <w:b/>
          <w:i/>
        </w:rPr>
      </w:pPr>
      <w:r w:rsidRPr="00932059">
        <w:rPr>
          <w:b/>
          <w:i/>
        </w:rPr>
        <w:lastRenderedPageBreak/>
        <w:t>б) Порядок проведения промежуточной аттестации, показатели и критерии оцен</w:t>
      </w:r>
      <w:r w:rsidRPr="00932059">
        <w:rPr>
          <w:b/>
          <w:i/>
        </w:rPr>
        <w:t>и</w:t>
      </w:r>
      <w:r w:rsidRPr="00932059">
        <w:rPr>
          <w:b/>
          <w:i/>
        </w:rPr>
        <w:t>вания:</w:t>
      </w:r>
    </w:p>
    <w:p w:rsidR="00932059" w:rsidRPr="00932059" w:rsidRDefault="00932059" w:rsidP="00932059">
      <w:pPr>
        <w:ind w:firstLine="454"/>
      </w:pPr>
      <w:r w:rsidRPr="00932059">
        <w:t xml:space="preserve">Промежуточная аттестация по дисциплине включает теоретические вопросы, позволяющие оценить уровень усвоения </w:t>
      </w:r>
      <w:proofErr w:type="gramStart"/>
      <w:r w:rsidRPr="00932059">
        <w:t>обучающимися</w:t>
      </w:r>
      <w:proofErr w:type="gramEnd"/>
      <w:r w:rsidRPr="00932059">
        <w:t xml:space="preserve"> знаний, и практические задания, выявляющие ст</w:t>
      </w:r>
      <w:r w:rsidRPr="00932059">
        <w:t>е</w:t>
      </w:r>
      <w:r w:rsidRPr="00932059">
        <w:t>пень сформированности умений и владений, проводится в форме зачета и экзамена.</w:t>
      </w:r>
    </w:p>
    <w:p w:rsidR="00932059" w:rsidRPr="00932059" w:rsidRDefault="00932059" w:rsidP="00932059">
      <w:pPr>
        <w:spacing w:before="240"/>
        <w:ind w:firstLine="454"/>
        <w:jc w:val="center"/>
        <w:rPr>
          <w:b/>
          <w:bCs/>
        </w:rPr>
      </w:pPr>
      <w:r w:rsidRPr="00932059">
        <w:rPr>
          <w:b/>
          <w:bCs/>
        </w:rPr>
        <w:t>Критерии оценки для получения зачета</w:t>
      </w:r>
    </w:p>
    <w:p w:rsidR="00932059" w:rsidRPr="00932059" w:rsidRDefault="00932059" w:rsidP="00932059">
      <w:pPr>
        <w:ind w:left="360" w:firstLine="454"/>
        <w:contextualSpacing/>
        <w:rPr>
          <w:bCs/>
        </w:rPr>
      </w:pPr>
      <w:r w:rsidRPr="00932059">
        <w:rPr>
          <w:b/>
          <w:bCs/>
        </w:rPr>
        <w:t xml:space="preserve">«зачтено» </w:t>
      </w:r>
      <w:r w:rsidRPr="00932059">
        <w:rPr>
          <w:bCs/>
        </w:rPr>
        <w:t>– обучающийся показывает средний уровень сформированности компете</w:t>
      </w:r>
      <w:r w:rsidRPr="00932059">
        <w:rPr>
          <w:bCs/>
        </w:rPr>
        <w:t>н</w:t>
      </w:r>
      <w:r w:rsidRPr="00932059">
        <w:rPr>
          <w:bCs/>
        </w:rPr>
        <w:t>ций.</w:t>
      </w:r>
    </w:p>
    <w:p w:rsidR="00932059" w:rsidRPr="00932059" w:rsidRDefault="00932059" w:rsidP="00932059">
      <w:pPr>
        <w:ind w:left="357" w:firstLine="454"/>
        <w:contextualSpacing/>
        <w:jc w:val="both"/>
        <w:rPr>
          <w:bCs/>
        </w:rPr>
      </w:pPr>
      <w:r w:rsidRPr="00932059">
        <w:rPr>
          <w:b/>
          <w:bCs/>
        </w:rPr>
        <w:t xml:space="preserve">«не зачтено» </w:t>
      </w:r>
      <w:r w:rsidRPr="00932059">
        <w:rPr>
          <w:bCs/>
        </w:rPr>
        <w:t xml:space="preserve">– </w:t>
      </w:r>
      <w:proofErr w:type="gramStart"/>
      <w:r w:rsidRPr="00932059">
        <w:rPr>
          <w:bCs/>
        </w:rPr>
        <w:t>результат обучения не достигнут</w:t>
      </w:r>
      <w:proofErr w:type="gramEnd"/>
      <w:r w:rsidRPr="00932059">
        <w:rPr>
          <w:bCs/>
        </w:rPr>
        <w:t>,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932059" w:rsidRPr="00932059" w:rsidRDefault="00932059" w:rsidP="00932059">
      <w:pPr>
        <w:ind w:firstLine="454"/>
        <w:jc w:val="both"/>
      </w:pPr>
    </w:p>
    <w:p w:rsidR="00932059" w:rsidRPr="00932059" w:rsidRDefault="00932059" w:rsidP="00932059">
      <w:pPr>
        <w:ind w:firstLine="454"/>
        <w:jc w:val="both"/>
      </w:pPr>
      <w:r w:rsidRPr="00932059">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932059" w:rsidRPr="00932059" w:rsidRDefault="00932059" w:rsidP="00932059">
      <w:pPr>
        <w:ind w:firstLine="454"/>
        <w:jc w:val="center"/>
        <w:rPr>
          <w:b/>
          <w:i/>
        </w:rPr>
      </w:pPr>
      <w:r w:rsidRPr="00932059">
        <w:rPr>
          <w:b/>
          <w:i/>
        </w:rPr>
        <w:t>Показатели и критерии оценивания экзамена:</w:t>
      </w:r>
    </w:p>
    <w:p w:rsidR="00932059" w:rsidRPr="00932059" w:rsidRDefault="00932059" w:rsidP="00932059">
      <w:pPr>
        <w:ind w:firstLine="454"/>
        <w:jc w:val="both"/>
      </w:pPr>
      <w:r w:rsidRPr="00932059">
        <w:t>– на оценку «</w:t>
      </w:r>
      <w:r w:rsidRPr="00932059">
        <w:rPr>
          <w:b/>
        </w:rPr>
        <w:t>отлично</w:t>
      </w:r>
      <w:r w:rsidRPr="00932059">
        <w:t>» (5 баллов) – обучающийся демонстрирует высокий уровень сфо</w:t>
      </w:r>
      <w:r w:rsidRPr="00932059">
        <w:t>р</w:t>
      </w:r>
      <w:r w:rsidRPr="00932059">
        <w:t>мированности компетенций, всестороннее, систематическое и глубокое знание учебного мат</w:t>
      </w:r>
      <w:r w:rsidRPr="00932059">
        <w:t>е</w:t>
      </w:r>
      <w:r w:rsidRPr="00932059">
        <w:t xml:space="preserve">риала, свободно выполняет практические задания, свободно оперирует знаниями, умениями, применяет их в ситуациях повышенной сложности. </w:t>
      </w:r>
    </w:p>
    <w:p w:rsidR="00932059" w:rsidRPr="00932059" w:rsidRDefault="00932059" w:rsidP="00932059">
      <w:pPr>
        <w:ind w:firstLine="454"/>
        <w:jc w:val="both"/>
      </w:pPr>
      <w:r w:rsidRPr="00932059">
        <w:t>– на оценку «</w:t>
      </w:r>
      <w:r w:rsidRPr="00932059">
        <w:rPr>
          <w:b/>
        </w:rPr>
        <w:t>хорошо</w:t>
      </w:r>
      <w:r w:rsidRPr="00932059">
        <w:t>» (4 балла) – обучающийся демонстрирует средний уровень сформ</w:t>
      </w:r>
      <w:r w:rsidRPr="00932059">
        <w:t>и</w:t>
      </w:r>
      <w:r w:rsidRPr="00932059">
        <w:t>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32059" w:rsidRPr="00932059" w:rsidRDefault="00932059" w:rsidP="00932059">
      <w:pPr>
        <w:ind w:firstLine="454"/>
        <w:jc w:val="both"/>
      </w:pPr>
      <w:r w:rsidRPr="00932059">
        <w:t>– на оценку «</w:t>
      </w:r>
      <w:r w:rsidRPr="00932059">
        <w:rPr>
          <w:b/>
        </w:rPr>
        <w:t>удовлетворительно</w:t>
      </w:r>
      <w:r w:rsidRPr="00932059">
        <w:t>»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w:t>
      </w:r>
      <w:r w:rsidRPr="00932059">
        <w:t>а</w:t>
      </w:r>
      <w:r w:rsidRPr="00932059">
        <w:t>ет значительные затруднения при оперировании знаниями и умениями при их переносе на н</w:t>
      </w:r>
      <w:r w:rsidRPr="00932059">
        <w:t>о</w:t>
      </w:r>
      <w:r w:rsidRPr="00932059">
        <w:t>вые ситуации.</w:t>
      </w:r>
    </w:p>
    <w:p w:rsidR="00932059" w:rsidRPr="00932059" w:rsidRDefault="00932059" w:rsidP="00932059">
      <w:pPr>
        <w:ind w:firstLine="454"/>
        <w:jc w:val="both"/>
      </w:pPr>
      <w:r w:rsidRPr="00932059">
        <w:t>– на оценку «</w:t>
      </w:r>
      <w:r w:rsidRPr="00932059">
        <w:rPr>
          <w:b/>
        </w:rPr>
        <w:t>неудовлетворительно</w:t>
      </w:r>
      <w:r w:rsidRPr="00932059">
        <w:t xml:space="preserve">» (2 балла) – </w:t>
      </w:r>
      <w:proofErr w:type="gramStart"/>
      <w:r w:rsidRPr="00932059">
        <w:t>обучающийся</w:t>
      </w:r>
      <w:proofErr w:type="gramEnd"/>
      <w:r w:rsidRPr="00932059">
        <w:t xml:space="preserve"> демонстрирует знания не более 20% теоретического материала, допускает существенные ошибки, не может показать и</w:t>
      </w:r>
      <w:r w:rsidRPr="00932059">
        <w:t>н</w:t>
      </w:r>
      <w:r w:rsidRPr="00932059">
        <w:t>теллектуальные навыки решения простых задач.</w:t>
      </w:r>
    </w:p>
    <w:p w:rsidR="00932059" w:rsidRPr="00932059" w:rsidRDefault="00932059" w:rsidP="00932059">
      <w:pPr>
        <w:ind w:firstLine="454"/>
        <w:jc w:val="both"/>
      </w:pPr>
      <w:r w:rsidRPr="00932059">
        <w:t>– на оценку «</w:t>
      </w:r>
      <w:r w:rsidRPr="00932059">
        <w:rPr>
          <w:b/>
        </w:rPr>
        <w:t>неудовлетворительно</w:t>
      </w:r>
      <w:r w:rsidRPr="00932059">
        <w:t>» (1 балл) – обучающийся не может показать знания на уровне воспроизведения и объяснения информации, не может показать интеллектуальные н</w:t>
      </w:r>
      <w:r w:rsidRPr="00932059">
        <w:t>а</w:t>
      </w:r>
      <w:r w:rsidRPr="00932059">
        <w:t>выки решения простых задач.</w:t>
      </w:r>
    </w:p>
    <w:p w:rsidR="006C3956" w:rsidRPr="006C3956" w:rsidRDefault="00EB6A95" w:rsidP="006C3956">
      <w:pPr>
        <w:ind w:firstLine="756"/>
        <w:jc w:val="both"/>
        <w:rPr>
          <w:rFonts w:eastAsiaTheme="minorEastAsia" w:cstheme="minorBidi"/>
          <w:lang w:eastAsia="en-US"/>
        </w:rPr>
      </w:pPr>
      <w:r>
        <w:br w:type="page"/>
      </w:r>
      <w:r w:rsidR="006C3956" w:rsidRPr="006C3956">
        <w:rPr>
          <w:rFonts w:eastAsiaTheme="minorEastAsia"/>
          <w:b/>
          <w:color w:val="000000"/>
          <w:lang w:eastAsia="en-US"/>
        </w:rPr>
        <w:lastRenderedPageBreak/>
        <w:t>8</w:t>
      </w:r>
      <w:r w:rsidR="006C3956" w:rsidRPr="006C3956">
        <w:rPr>
          <w:rFonts w:eastAsiaTheme="minorEastAsia" w:cstheme="minorBidi"/>
          <w:sz w:val="22"/>
          <w:szCs w:val="22"/>
          <w:lang w:eastAsia="en-US"/>
        </w:rPr>
        <w:t xml:space="preserve"> </w:t>
      </w:r>
      <w:r w:rsidR="006C3956" w:rsidRPr="006C3956">
        <w:rPr>
          <w:rFonts w:eastAsiaTheme="minorEastAsia"/>
          <w:b/>
          <w:color w:val="000000"/>
          <w:lang w:eastAsia="en-US"/>
        </w:rPr>
        <w:t>Учебно-методическое</w:t>
      </w:r>
      <w:r w:rsidR="006C3956" w:rsidRPr="006C3956">
        <w:rPr>
          <w:rFonts w:eastAsiaTheme="minorEastAsia" w:cstheme="minorBidi"/>
          <w:sz w:val="22"/>
          <w:szCs w:val="22"/>
          <w:lang w:eastAsia="en-US"/>
        </w:rPr>
        <w:t xml:space="preserve"> </w:t>
      </w:r>
      <w:r w:rsidR="006C3956" w:rsidRPr="006C3956">
        <w:rPr>
          <w:rFonts w:eastAsiaTheme="minorEastAsia"/>
          <w:b/>
          <w:color w:val="000000"/>
          <w:lang w:eastAsia="en-US"/>
        </w:rPr>
        <w:t>и</w:t>
      </w:r>
      <w:r w:rsidR="006C3956" w:rsidRPr="006C3956">
        <w:rPr>
          <w:rFonts w:eastAsiaTheme="minorEastAsia" w:cstheme="minorBidi"/>
          <w:sz w:val="22"/>
          <w:szCs w:val="22"/>
          <w:lang w:eastAsia="en-US"/>
        </w:rPr>
        <w:t xml:space="preserve"> </w:t>
      </w:r>
      <w:r w:rsidR="006C3956" w:rsidRPr="006C3956">
        <w:rPr>
          <w:rFonts w:eastAsiaTheme="minorEastAsia"/>
          <w:b/>
          <w:color w:val="000000"/>
          <w:lang w:eastAsia="en-US"/>
        </w:rPr>
        <w:t>информационное</w:t>
      </w:r>
      <w:r w:rsidR="006C3956" w:rsidRPr="006C3956">
        <w:rPr>
          <w:rFonts w:eastAsiaTheme="minorEastAsia" w:cstheme="minorBidi"/>
          <w:sz w:val="22"/>
          <w:szCs w:val="22"/>
          <w:lang w:eastAsia="en-US"/>
        </w:rPr>
        <w:t xml:space="preserve"> </w:t>
      </w:r>
      <w:r w:rsidR="006C3956" w:rsidRPr="006C3956">
        <w:rPr>
          <w:rFonts w:eastAsiaTheme="minorEastAsia"/>
          <w:b/>
          <w:color w:val="000000"/>
          <w:lang w:eastAsia="en-US"/>
        </w:rPr>
        <w:t>обеспечение</w:t>
      </w:r>
      <w:r w:rsidR="006C3956" w:rsidRPr="006C3956">
        <w:rPr>
          <w:rFonts w:eastAsiaTheme="minorEastAsia" w:cstheme="minorBidi"/>
          <w:sz w:val="22"/>
          <w:szCs w:val="22"/>
          <w:lang w:eastAsia="en-US"/>
        </w:rPr>
        <w:t xml:space="preserve"> </w:t>
      </w:r>
      <w:r w:rsidR="006C3956" w:rsidRPr="006C3956">
        <w:rPr>
          <w:rFonts w:eastAsiaTheme="minorEastAsia"/>
          <w:b/>
          <w:color w:val="000000"/>
          <w:lang w:eastAsia="en-US"/>
        </w:rPr>
        <w:t>дисциплины</w:t>
      </w:r>
      <w:r w:rsidR="006C3956" w:rsidRPr="006C3956">
        <w:rPr>
          <w:rFonts w:eastAsiaTheme="minorEastAsia" w:cstheme="minorBidi"/>
          <w:sz w:val="22"/>
          <w:szCs w:val="22"/>
          <w:lang w:eastAsia="en-US"/>
        </w:rPr>
        <w:t xml:space="preserve"> </w:t>
      </w:r>
      <w:r w:rsidR="006C3956" w:rsidRPr="006C3956">
        <w:rPr>
          <w:rFonts w:eastAsiaTheme="minorEastAsia"/>
          <w:b/>
          <w:color w:val="000000"/>
          <w:lang w:eastAsia="en-US"/>
        </w:rPr>
        <w:t>(модуля)</w:t>
      </w:r>
      <w:r w:rsidR="006C3956" w:rsidRPr="006C3956">
        <w:rPr>
          <w:rFonts w:eastAsiaTheme="minorEastAsia" w:cstheme="minorBidi"/>
          <w:sz w:val="22"/>
          <w:szCs w:val="22"/>
          <w:lang w:eastAsia="en-US"/>
        </w:rPr>
        <w:t xml:space="preserve"> </w:t>
      </w:r>
    </w:p>
    <w:p w:rsidR="006C3956" w:rsidRPr="006C3956" w:rsidRDefault="006C3956" w:rsidP="006C3956">
      <w:pPr>
        <w:widowControl/>
        <w:autoSpaceDE/>
        <w:autoSpaceDN/>
        <w:adjustRightInd/>
        <w:ind w:firstLine="756"/>
        <w:jc w:val="both"/>
        <w:rPr>
          <w:rFonts w:eastAsiaTheme="minorEastAsia" w:cstheme="minorBidi"/>
          <w:lang w:eastAsia="en-US"/>
        </w:rPr>
      </w:pPr>
      <w:r w:rsidRPr="006C3956">
        <w:rPr>
          <w:rFonts w:eastAsiaTheme="minorEastAsia"/>
          <w:b/>
          <w:color w:val="000000"/>
          <w:lang w:eastAsia="en-US"/>
        </w:rPr>
        <w:t>а)</w:t>
      </w:r>
      <w:r w:rsidRPr="006C3956">
        <w:rPr>
          <w:rFonts w:eastAsiaTheme="minorEastAsia" w:cstheme="minorBidi"/>
          <w:sz w:val="22"/>
          <w:szCs w:val="22"/>
          <w:lang w:eastAsia="en-US"/>
        </w:rPr>
        <w:t xml:space="preserve"> </w:t>
      </w:r>
      <w:r w:rsidRPr="006C3956">
        <w:rPr>
          <w:rFonts w:eastAsiaTheme="minorEastAsia"/>
          <w:b/>
          <w:color w:val="000000"/>
          <w:lang w:eastAsia="en-US"/>
        </w:rPr>
        <w:t>Основная</w:t>
      </w:r>
      <w:r w:rsidRPr="006C3956">
        <w:rPr>
          <w:rFonts w:eastAsiaTheme="minorEastAsia" w:cstheme="minorBidi"/>
          <w:sz w:val="22"/>
          <w:szCs w:val="22"/>
          <w:lang w:eastAsia="en-US"/>
        </w:rPr>
        <w:t xml:space="preserve"> </w:t>
      </w:r>
      <w:r w:rsidRPr="006C3956">
        <w:rPr>
          <w:rFonts w:eastAsiaTheme="minorEastAsia"/>
          <w:b/>
          <w:color w:val="000000"/>
          <w:lang w:eastAsia="en-US"/>
        </w:rPr>
        <w:t>литература:</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0"/>
        </w:numPr>
        <w:suppressAutoHyphens/>
        <w:autoSpaceDE/>
        <w:autoSpaceDN/>
        <w:adjustRightInd/>
        <w:spacing w:after="200" w:line="276" w:lineRule="auto"/>
        <w:contextualSpacing/>
        <w:jc w:val="both"/>
        <w:rPr>
          <w:rFonts w:eastAsiaTheme="minorEastAsia" w:cstheme="minorBidi"/>
          <w:lang w:eastAsia="en-US"/>
        </w:rPr>
      </w:pPr>
      <w:r w:rsidRPr="006C3956">
        <w:rPr>
          <w:rFonts w:eastAsiaTheme="minorEastAsia"/>
          <w:color w:val="000000"/>
          <w:lang w:eastAsia="en-US"/>
        </w:rPr>
        <w:t>Гаврилов,</w:t>
      </w:r>
      <w:r w:rsidRPr="006C3956">
        <w:rPr>
          <w:rFonts w:eastAsiaTheme="minorEastAsia" w:cstheme="minorBidi"/>
          <w:sz w:val="22"/>
          <w:szCs w:val="22"/>
          <w:lang w:eastAsia="en-US"/>
        </w:rPr>
        <w:t xml:space="preserve"> </w:t>
      </w:r>
      <w:r w:rsidRPr="006C3956">
        <w:rPr>
          <w:rFonts w:eastAsiaTheme="minorEastAsia"/>
          <w:color w:val="000000"/>
          <w:lang w:eastAsia="en-US"/>
        </w:rPr>
        <w:t>М.</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Информатика</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информационные</w:t>
      </w:r>
      <w:r w:rsidRPr="006C3956">
        <w:rPr>
          <w:rFonts w:eastAsiaTheme="minorEastAsia" w:cstheme="minorBidi"/>
          <w:sz w:val="22"/>
          <w:szCs w:val="22"/>
          <w:lang w:eastAsia="en-US"/>
        </w:rPr>
        <w:t xml:space="preserve"> </w:t>
      </w:r>
      <w:r w:rsidRPr="006C3956">
        <w:rPr>
          <w:rFonts w:eastAsiaTheme="minorEastAsia"/>
          <w:color w:val="000000"/>
          <w:lang w:eastAsia="en-US"/>
        </w:rPr>
        <w:t>технологии</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учебник</w:t>
      </w:r>
      <w:r w:rsidRPr="006C3956">
        <w:rPr>
          <w:rFonts w:eastAsiaTheme="minorEastAsia" w:cstheme="minorBidi"/>
          <w:sz w:val="22"/>
          <w:szCs w:val="22"/>
          <w:lang w:eastAsia="en-US"/>
        </w:rPr>
        <w:t xml:space="preserve"> </w:t>
      </w:r>
      <w:r w:rsidRPr="006C3956">
        <w:rPr>
          <w:rFonts w:eastAsiaTheme="minorEastAsia"/>
          <w:color w:val="000000"/>
          <w:lang w:eastAsia="en-US"/>
        </w:rPr>
        <w:t>для</w:t>
      </w:r>
      <w:r w:rsidRPr="006C3956">
        <w:rPr>
          <w:rFonts w:eastAsiaTheme="minorEastAsia" w:cstheme="minorBidi"/>
          <w:sz w:val="22"/>
          <w:szCs w:val="22"/>
          <w:lang w:eastAsia="en-US"/>
        </w:rPr>
        <w:t xml:space="preserve"> </w:t>
      </w:r>
      <w:r w:rsidRPr="006C3956">
        <w:rPr>
          <w:rFonts w:eastAsiaTheme="minorEastAsia"/>
          <w:color w:val="000000"/>
          <w:lang w:eastAsia="en-US"/>
        </w:rPr>
        <w:t>прикладного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бакалавриата</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Гаврилов,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А.</w:t>
      </w:r>
      <w:r w:rsidRPr="006C3956">
        <w:rPr>
          <w:rFonts w:eastAsiaTheme="minorEastAsia" w:cstheme="minorBidi"/>
          <w:sz w:val="22"/>
          <w:szCs w:val="22"/>
          <w:lang w:eastAsia="en-US"/>
        </w:rPr>
        <w:t xml:space="preserve"> </w:t>
      </w:r>
      <w:r w:rsidRPr="006C3956">
        <w:rPr>
          <w:rFonts w:eastAsiaTheme="minorEastAsia"/>
          <w:color w:val="000000"/>
          <w:lang w:eastAsia="en-US"/>
        </w:rPr>
        <w:t>Климов.</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4-е</w:t>
      </w:r>
      <w:r w:rsidRPr="006C3956">
        <w:rPr>
          <w:rFonts w:eastAsiaTheme="minorEastAsia" w:cstheme="minorBidi"/>
          <w:sz w:val="22"/>
          <w:szCs w:val="22"/>
          <w:lang w:eastAsia="en-US"/>
        </w:rPr>
        <w:t xml:space="preserve"> </w:t>
      </w:r>
      <w:r w:rsidRPr="006C3956">
        <w:rPr>
          <w:rFonts w:eastAsiaTheme="minorEastAsia"/>
          <w:color w:val="000000"/>
          <w:lang w:eastAsia="en-US"/>
        </w:rPr>
        <w:t>изд.,</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перераб</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доп.</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Москва</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Издательство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2019.</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383</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(Высшее</w:t>
      </w:r>
      <w:r w:rsidRPr="006C3956">
        <w:rPr>
          <w:rFonts w:eastAsiaTheme="minorEastAsia" w:cstheme="minorBidi"/>
          <w:sz w:val="22"/>
          <w:szCs w:val="22"/>
          <w:lang w:eastAsia="en-US"/>
        </w:rPr>
        <w:t xml:space="preserve"> </w:t>
      </w:r>
      <w:r w:rsidRPr="006C3956">
        <w:rPr>
          <w:rFonts w:eastAsiaTheme="minorEastAsia"/>
          <w:color w:val="000000"/>
          <w:lang w:eastAsia="en-US"/>
        </w:rPr>
        <w:t>образование).</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ISBN</w:t>
      </w:r>
      <w:r w:rsidRPr="006C3956">
        <w:rPr>
          <w:rFonts w:eastAsiaTheme="minorEastAsia" w:cstheme="minorBidi"/>
          <w:sz w:val="22"/>
          <w:szCs w:val="22"/>
          <w:lang w:eastAsia="en-US"/>
        </w:rPr>
        <w:t xml:space="preserve"> </w:t>
      </w:r>
      <w:r w:rsidRPr="006C3956">
        <w:rPr>
          <w:rFonts w:eastAsiaTheme="minorEastAsia"/>
          <w:color w:val="000000"/>
          <w:lang w:eastAsia="en-US"/>
        </w:rPr>
        <w:t>978-5-534-00814-2.</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Текст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ЭБС</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[сайт].</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URL:</w:t>
      </w:r>
      <w:r w:rsidRPr="006C3956">
        <w:rPr>
          <w:rFonts w:eastAsiaTheme="minorEastAsia" w:cstheme="minorBidi"/>
          <w:sz w:val="22"/>
          <w:szCs w:val="22"/>
          <w:lang w:eastAsia="en-US"/>
        </w:rPr>
        <w:t xml:space="preserve"> </w:t>
      </w:r>
      <w:hyperlink r:id="rId29" w:history="1">
        <w:r w:rsidRPr="006C3956">
          <w:rPr>
            <w:rFonts w:eastAsiaTheme="minorEastAsia"/>
            <w:color w:val="0000FF" w:themeColor="hyperlink"/>
            <w:u w:val="single"/>
            <w:lang w:eastAsia="en-US"/>
          </w:rPr>
          <w:t>https://urait.ru/bcode/431772</w:t>
        </w:r>
      </w:hyperlink>
      <w:r w:rsidRPr="006C3956">
        <w:rPr>
          <w:rFonts w:eastAsiaTheme="minorEastAsia"/>
          <w:color w:val="000000"/>
          <w:lang w:eastAsia="en-US"/>
        </w:rPr>
        <w:t xml:space="preserve"> (дата</w:t>
      </w:r>
      <w:r w:rsidRPr="006C3956">
        <w:rPr>
          <w:rFonts w:eastAsiaTheme="minorEastAsia" w:cstheme="minorBidi"/>
          <w:sz w:val="22"/>
          <w:szCs w:val="22"/>
          <w:lang w:eastAsia="en-US"/>
        </w:rPr>
        <w:t xml:space="preserve"> </w:t>
      </w:r>
      <w:r w:rsidRPr="006C3956">
        <w:rPr>
          <w:rFonts w:eastAsiaTheme="minorEastAsia"/>
          <w:color w:val="000000"/>
          <w:lang w:eastAsia="en-US"/>
        </w:rPr>
        <w:t>обращения:</w:t>
      </w:r>
      <w:r w:rsidRPr="006C3956">
        <w:rPr>
          <w:rFonts w:eastAsiaTheme="minorEastAsia" w:cstheme="minorBidi"/>
          <w:sz w:val="22"/>
          <w:szCs w:val="22"/>
          <w:lang w:eastAsia="en-US"/>
        </w:rPr>
        <w:t xml:space="preserve"> </w:t>
      </w:r>
      <w:r w:rsidRPr="006C3956">
        <w:rPr>
          <w:rFonts w:eastAsiaTheme="minorEastAsia"/>
          <w:color w:val="000000"/>
          <w:lang w:eastAsia="en-US"/>
        </w:rPr>
        <w:t>20.02.2020).</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0"/>
        </w:numPr>
        <w:suppressAutoHyphens/>
        <w:autoSpaceDE/>
        <w:autoSpaceDN/>
        <w:adjustRightInd/>
        <w:spacing w:after="200" w:line="276" w:lineRule="auto"/>
        <w:contextualSpacing/>
        <w:jc w:val="both"/>
        <w:rPr>
          <w:rFonts w:eastAsiaTheme="minorEastAsia" w:cstheme="minorBidi"/>
          <w:lang w:eastAsia="en-US"/>
        </w:rPr>
      </w:pPr>
      <w:r w:rsidRPr="006C3956">
        <w:rPr>
          <w:rFonts w:eastAsiaTheme="minorEastAsia"/>
          <w:color w:val="000000"/>
          <w:lang w:eastAsia="en-US"/>
        </w:rPr>
        <w:t>Трофимов,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Информатика</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2</w:t>
      </w:r>
      <w:r w:rsidRPr="006C3956">
        <w:rPr>
          <w:rFonts w:eastAsiaTheme="minorEastAsia" w:cstheme="minorBidi"/>
          <w:sz w:val="22"/>
          <w:szCs w:val="22"/>
          <w:lang w:eastAsia="en-US"/>
        </w:rPr>
        <w:t xml:space="preserve"> </w:t>
      </w:r>
      <w:r w:rsidRPr="006C3956">
        <w:rPr>
          <w:rFonts w:eastAsiaTheme="minorEastAsia"/>
          <w:color w:val="000000"/>
          <w:lang w:eastAsia="en-US"/>
        </w:rPr>
        <w:t>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учебник</w:t>
      </w:r>
      <w:r w:rsidRPr="006C3956">
        <w:rPr>
          <w:rFonts w:eastAsiaTheme="minorEastAsia" w:cstheme="minorBidi"/>
          <w:sz w:val="22"/>
          <w:szCs w:val="22"/>
          <w:lang w:eastAsia="en-US"/>
        </w:rPr>
        <w:t xml:space="preserve"> </w:t>
      </w:r>
      <w:r w:rsidRPr="006C3956">
        <w:rPr>
          <w:rFonts w:eastAsiaTheme="minorEastAsia"/>
          <w:color w:val="000000"/>
          <w:lang w:eastAsia="en-US"/>
        </w:rPr>
        <w:t>для</w:t>
      </w:r>
      <w:r w:rsidRPr="006C3956">
        <w:rPr>
          <w:rFonts w:eastAsiaTheme="minorEastAsia" w:cstheme="minorBidi"/>
          <w:sz w:val="22"/>
          <w:szCs w:val="22"/>
          <w:lang w:eastAsia="en-US"/>
        </w:rPr>
        <w:t xml:space="preserve"> </w:t>
      </w:r>
      <w:r w:rsidRPr="006C3956">
        <w:rPr>
          <w:rFonts w:eastAsiaTheme="minorEastAsia"/>
          <w:color w:val="000000"/>
          <w:lang w:eastAsia="en-US"/>
        </w:rPr>
        <w:t>академического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бакалавриата</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Трофимов</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под</w:t>
      </w:r>
      <w:r w:rsidRPr="006C3956">
        <w:rPr>
          <w:rFonts w:eastAsiaTheme="minorEastAsia" w:cstheme="minorBidi"/>
          <w:sz w:val="22"/>
          <w:szCs w:val="22"/>
          <w:lang w:eastAsia="en-US"/>
        </w:rPr>
        <w:t xml:space="preserve"> </w:t>
      </w:r>
      <w:r w:rsidRPr="006C3956">
        <w:rPr>
          <w:rFonts w:eastAsiaTheme="minorEastAsia"/>
          <w:color w:val="000000"/>
          <w:lang w:eastAsia="en-US"/>
        </w:rPr>
        <w:t>редакцией</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Трофимова.</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3-е</w:t>
      </w:r>
      <w:r w:rsidRPr="006C3956">
        <w:rPr>
          <w:rFonts w:eastAsiaTheme="minorEastAsia" w:cstheme="minorBidi"/>
          <w:sz w:val="22"/>
          <w:szCs w:val="22"/>
          <w:lang w:eastAsia="en-US"/>
        </w:rPr>
        <w:t xml:space="preserve"> </w:t>
      </w:r>
      <w:r w:rsidRPr="006C3956">
        <w:rPr>
          <w:rFonts w:eastAsiaTheme="minorEastAsia"/>
          <w:color w:val="000000"/>
          <w:lang w:eastAsia="en-US"/>
        </w:rPr>
        <w:t>изд.,</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перераб</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доп.</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Москва</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Издательство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2016.</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959</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(Бакалавр.</w:t>
      </w:r>
      <w:proofErr w:type="gramEnd"/>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Академический</w:t>
      </w:r>
      <w:r w:rsidRPr="006C3956">
        <w:rPr>
          <w:rFonts w:eastAsiaTheme="minorEastAsia" w:cstheme="minorBidi"/>
          <w:sz w:val="22"/>
          <w:szCs w:val="22"/>
          <w:lang w:eastAsia="en-US"/>
        </w:rPr>
        <w:t xml:space="preserve"> </w:t>
      </w:r>
      <w:r w:rsidRPr="006C3956">
        <w:rPr>
          <w:rFonts w:eastAsiaTheme="minorEastAsia"/>
          <w:color w:val="000000"/>
          <w:lang w:eastAsia="en-US"/>
        </w:rPr>
        <w:t>курс).</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ISBN</w:t>
      </w:r>
      <w:r w:rsidRPr="006C3956">
        <w:rPr>
          <w:rFonts w:eastAsiaTheme="minorEastAsia" w:cstheme="minorBidi"/>
          <w:sz w:val="22"/>
          <w:szCs w:val="22"/>
          <w:lang w:eastAsia="en-US"/>
        </w:rPr>
        <w:t xml:space="preserve"> </w:t>
      </w:r>
      <w:r w:rsidRPr="006C3956">
        <w:rPr>
          <w:rFonts w:eastAsiaTheme="minorEastAsia"/>
          <w:color w:val="000000"/>
          <w:lang w:eastAsia="en-US"/>
        </w:rPr>
        <w:t>978-5-9916-3894-4.</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Текст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ЭБС</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[сайт].</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URL:</w:t>
      </w:r>
      <w:r w:rsidRPr="006C3956">
        <w:rPr>
          <w:rFonts w:eastAsiaTheme="minorEastAsia" w:cstheme="minorBidi"/>
          <w:sz w:val="22"/>
          <w:szCs w:val="22"/>
          <w:lang w:eastAsia="en-US"/>
        </w:rPr>
        <w:t xml:space="preserve"> </w:t>
      </w:r>
      <w:hyperlink r:id="rId30" w:history="1">
        <w:r w:rsidRPr="006C3956">
          <w:rPr>
            <w:rFonts w:eastAsiaTheme="minorEastAsia"/>
            <w:color w:val="0000FF" w:themeColor="hyperlink"/>
            <w:u w:val="single"/>
            <w:lang w:eastAsia="en-US"/>
          </w:rPr>
          <w:t>https://urait.ru/bcode/388058</w:t>
        </w:r>
      </w:hyperlink>
      <w:r w:rsidRPr="006C3956">
        <w:rPr>
          <w:rFonts w:eastAsiaTheme="minorEastAsia"/>
          <w:color w:val="000000"/>
          <w:lang w:eastAsia="en-US"/>
        </w:rPr>
        <w:t xml:space="preserve"> (дата</w:t>
      </w:r>
      <w:r w:rsidRPr="006C3956">
        <w:rPr>
          <w:rFonts w:eastAsiaTheme="minorEastAsia" w:cstheme="minorBidi"/>
          <w:sz w:val="22"/>
          <w:szCs w:val="22"/>
          <w:lang w:eastAsia="en-US"/>
        </w:rPr>
        <w:t xml:space="preserve"> </w:t>
      </w:r>
      <w:r w:rsidRPr="006C3956">
        <w:rPr>
          <w:rFonts w:eastAsiaTheme="minorEastAsia"/>
          <w:color w:val="000000"/>
          <w:lang w:eastAsia="en-US"/>
        </w:rPr>
        <w:t>обращения:</w:t>
      </w:r>
      <w:r w:rsidRPr="006C3956">
        <w:rPr>
          <w:rFonts w:eastAsiaTheme="minorEastAsia" w:cstheme="minorBidi"/>
          <w:sz w:val="22"/>
          <w:szCs w:val="22"/>
          <w:lang w:eastAsia="en-US"/>
        </w:rPr>
        <w:t xml:space="preserve"> </w:t>
      </w:r>
      <w:r w:rsidRPr="006C3956">
        <w:rPr>
          <w:rFonts w:eastAsiaTheme="minorEastAsia"/>
          <w:color w:val="000000"/>
          <w:lang w:eastAsia="en-US"/>
        </w:rPr>
        <w:t>24.02.2020).</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0"/>
        </w:numPr>
        <w:suppressAutoHyphens/>
        <w:autoSpaceDE/>
        <w:autoSpaceDN/>
        <w:adjustRightInd/>
        <w:spacing w:after="60" w:line="276" w:lineRule="auto"/>
        <w:contextualSpacing/>
        <w:rPr>
          <w:rFonts w:eastAsia="Calibri"/>
          <w:lang w:eastAsia="en-US"/>
        </w:rPr>
      </w:pPr>
      <w:r w:rsidRPr="006C3956">
        <w:rPr>
          <w:rFonts w:eastAsia="Calibri"/>
          <w:lang w:eastAsia="en-US"/>
        </w:rPr>
        <w:t>Сергеева, И. И. Информатика</w:t>
      </w:r>
      <w:proofErr w:type="gramStart"/>
      <w:r w:rsidRPr="006C3956">
        <w:rPr>
          <w:rFonts w:eastAsia="Calibri"/>
          <w:lang w:eastAsia="en-US"/>
        </w:rPr>
        <w:t xml:space="preserve"> :</w:t>
      </w:r>
      <w:proofErr w:type="gramEnd"/>
      <w:r w:rsidRPr="006C3956">
        <w:rPr>
          <w:rFonts w:eastAsia="Calibri"/>
          <w:lang w:eastAsia="en-US"/>
        </w:rPr>
        <w:t xml:space="preserve"> учебник / И.И.</w:t>
      </w:r>
      <w:r w:rsidRPr="006C3956">
        <w:rPr>
          <w:rFonts w:eastAsia="Calibri"/>
          <w:lang w:val="en-US" w:eastAsia="en-US"/>
        </w:rPr>
        <w:t> </w:t>
      </w:r>
      <w:r w:rsidRPr="006C3956">
        <w:rPr>
          <w:rFonts w:eastAsia="Calibri"/>
          <w:lang w:eastAsia="en-US"/>
        </w:rPr>
        <w:t>Сергеева, А.А.</w:t>
      </w:r>
      <w:r w:rsidRPr="006C3956">
        <w:rPr>
          <w:rFonts w:eastAsia="Calibri"/>
          <w:lang w:val="en-US" w:eastAsia="en-US"/>
        </w:rPr>
        <w:t> </w:t>
      </w:r>
      <w:proofErr w:type="spellStart"/>
      <w:r w:rsidRPr="006C3956">
        <w:rPr>
          <w:rFonts w:eastAsia="Calibri"/>
          <w:lang w:eastAsia="en-US"/>
        </w:rPr>
        <w:t>Музалевская</w:t>
      </w:r>
      <w:proofErr w:type="spellEnd"/>
      <w:r w:rsidRPr="006C3956">
        <w:rPr>
          <w:rFonts w:eastAsia="Calibri"/>
          <w:lang w:eastAsia="en-US"/>
        </w:rPr>
        <w:t>, Н.В.</w:t>
      </w:r>
      <w:r w:rsidRPr="006C3956">
        <w:rPr>
          <w:rFonts w:eastAsia="Calibri"/>
          <w:lang w:val="en-US" w:eastAsia="en-US"/>
        </w:rPr>
        <w:t> </w:t>
      </w:r>
      <w:r w:rsidRPr="006C3956">
        <w:rPr>
          <w:rFonts w:eastAsia="Calibri"/>
          <w:lang w:eastAsia="en-US"/>
        </w:rPr>
        <w:t xml:space="preserve">Тарасова. — 2-е изд., </w:t>
      </w:r>
      <w:proofErr w:type="spellStart"/>
      <w:r w:rsidRPr="006C3956">
        <w:rPr>
          <w:rFonts w:eastAsia="Calibri"/>
          <w:lang w:eastAsia="en-US"/>
        </w:rPr>
        <w:t>перераб</w:t>
      </w:r>
      <w:proofErr w:type="spellEnd"/>
      <w:r w:rsidRPr="006C3956">
        <w:rPr>
          <w:rFonts w:eastAsia="Calibri"/>
          <w:lang w:eastAsia="en-US"/>
        </w:rPr>
        <w:t>. и доп. — Москва : ИД «ФОРУМ»</w:t>
      </w:r>
      <w:proofErr w:type="gramStart"/>
      <w:r w:rsidRPr="006C3956">
        <w:rPr>
          <w:rFonts w:eastAsia="Calibri"/>
          <w:lang w:eastAsia="en-US"/>
        </w:rPr>
        <w:t xml:space="preserve"> :</w:t>
      </w:r>
      <w:proofErr w:type="gramEnd"/>
      <w:r w:rsidRPr="006C3956">
        <w:rPr>
          <w:rFonts w:eastAsia="Calibri"/>
          <w:lang w:eastAsia="en-US"/>
        </w:rPr>
        <w:t xml:space="preserve"> ИНФРА-М, 2018. — 384 </w:t>
      </w:r>
      <w:proofErr w:type="gramStart"/>
      <w:r w:rsidRPr="006C3956">
        <w:rPr>
          <w:rFonts w:eastAsia="Calibri"/>
          <w:lang w:eastAsia="en-US"/>
        </w:rPr>
        <w:t>с</w:t>
      </w:r>
      <w:proofErr w:type="gramEnd"/>
      <w:r w:rsidRPr="006C3956">
        <w:rPr>
          <w:rFonts w:eastAsia="Calibri"/>
          <w:lang w:eastAsia="en-US"/>
        </w:rPr>
        <w:t xml:space="preserve">. — (Среднее профессиональное образование). - </w:t>
      </w:r>
      <w:r w:rsidRPr="006C3956">
        <w:rPr>
          <w:rFonts w:eastAsia="Calibri"/>
          <w:lang w:val="en-US" w:eastAsia="en-US"/>
        </w:rPr>
        <w:t>ISBN</w:t>
      </w:r>
      <w:r w:rsidRPr="006C3956">
        <w:rPr>
          <w:rFonts w:eastAsia="Calibri"/>
          <w:lang w:eastAsia="en-US"/>
        </w:rPr>
        <w:t xml:space="preserve"> 978-5-16-100948-2. - Текст</w:t>
      </w:r>
      <w:proofErr w:type="gramStart"/>
      <w:r w:rsidRPr="006C3956">
        <w:rPr>
          <w:rFonts w:eastAsia="Calibri"/>
          <w:lang w:eastAsia="en-US"/>
        </w:rPr>
        <w:t xml:space="preserve"> :</w:t>
      </w:r>
      <w:proofErr w:type="gramEnd"/>
      <w:r w:rsidRPr="006C3956">
        <w:rPr>
          <w:rFonts w:eastAsia="Calibri"/>
          <w:lang w:eastAsia="en-US"/>
        </w:rPr>
        <w:t xml:space="preserve"> электронный. - </w:t>
      </w:r>
      <w:r w:rsidRPr="006C3956">
        <w:rPr>
          <w:rFonts w:eastAsia="Calibri"/>
          <w:lang w:val="en-US" w:eastAsia="en-US"/>
        </w:rPr>
        <w:t>URL</w:t>
      </w:r>
      <w:r w:rsidRPr="006C3956">
        <w:rPr>
          <w:rFonts w:eastAsia="Calibri"/>
          <w:lang w:eastAsia="en-US"/>
        </w:rPr>
        <w:t xml:space="preserve">: </w:t>
      </w:r>
      <w:hyperlink r:id="rId31" w:history="1">
        <w:r w:rsidRPr="006C3956">
          <w:rPr>
            <w:rFonts w:eastAsiaTheme="minorEastAsia" w:cstheme="minorBidi"/>
            <w:color w:val="0000FF" w:themeColor="hyperlink"/>
            <w:sz w:val="22"/>
            <w:szCs w:val="22"/>
            <w:u w:val="single"/>
            <w:lang w:val="en-US" w:eastAsia="en-US"/>
          </w:rPr>
          <w:t>https</w:t>
        </w:r>
        <w:r w:rsidRPr="006C3956">
          <w:rPr>
            <w:rFonts w:eastAsiaTheme="minorEastAsia" w:cstheme="minorBidi"/>
            <w:color w:val="0000FF" w:themeColor="hyperlink"/>
            <w:sz w:val="22"/>
            <w:szCs w:val="22"/>
            <w:u w:val="single"/>
            <w:lang w:eastAsia="en-US"/>
          </w:rPr>
          <w:t>://</w:t>
        </w:r>
        <w:r w:rsidRPr="006C3956">
          <w:rPr>
            <w:rFonts w:eastAsiaTheme="minorEastAsia" w:cstheme="minorBidi"/>
            <w:color w:val="0000FF" w:themeColor="hyperlink"/>
            <w:sz w:val="22"/>
            <w:szCs w:val="22"/>
            <w:u w:val="single"/>
            <w:lang w:val="en-US" w:eastAsia="en-US"/>
          </w:rPr>
          <w:t>new</w:t>
        </w:r>
        <w:r w:rsidRPr="006C3956">
          <w:rPr>
            <w:rFonts w:eastAsiaTheme="minorEastAsia" w:cstheme="minorBidi"/>
            <w:color w:val="0000FF" w:themeColor="hyperlink"/>
            <w:sz w:val="22"/>
            <w:szCs w:val="22"/>
            <w:u w:val="single"/>
            <w:lang w:eastAsia="en-US"/>
          </w:rPr>
          <w:t>.</w:t>
        </w:r>
        <w:proofErr w:type="spellStart"/>
        <w:r w:rsidRPr="006C3956">
          <w:rPr>
            <w:rFonts w:eastAsiaTheme="minorEastAsia" w:cstheme="minorBidi"/>
            <w:color w:val="0000FF" w:themeColor="hyperlink"/>
            <w:sz w:val="22"/>
            <w:szCs w:val="22"/>
            <w:u w:val="single"/>
            <w:lang w:val="en-US" w:eastAsia="en-US"/>
          </w:rPr>
          <w:t>znanium</w:t>
        </w:r>
        <w:proofErr w:type="spellEnd"/>
        <w:r w:rsidRPr="006C3956">
          <w:rPr>
            <w:rFonts w:eastAsiaTheme="minorEastAsia" w:cstheme="minorBidi"/>
            <w:color w:val="0000FF" w:themeColor="hyperlink"/>
            <w:sz w:val="22"/>
            <w:szCs w:val="22"/>
            <w:u w:val="single"/>
            <w:lang w:eastAsia="en-US"/>
          </w:rPr>
          <w:t>.</w:t>
        </w:r>
        <w:r w:rsidRPr="006C3956">
          <w:rPr>
            <w:rFonts w:eastAsiaTheme="minorEastAsia" w:cstheme="minorBidi"/>
            <w:color w:val="0000FF" w:themeColor="hyperlink"/>
            <w:sz w:val="22"/>
            <w:szCs w:val="22"/>
            <w:u w:val="single"/>
            <w:lang w:val="en-US" w:eastAsia="en-US"/>
          </w:rPr>
          <w:t>com</w:t>
        </w:r>
        <w:r w:rsidRPr="006C3956">
          <w:rPr>
            <w:rFonts w:eastAsiaTheme="minorEastAsia" w:cstheme="minorBidi"/>
            <w:color w:val="0000FF" w:themeColor="hyperlink"/>
            <w:sz w:val="22"/>
            <w:szCs w:val="22"/>
            <w:u w:val="single"/>
            <w:lang w:eastAsia="en-US"/>
          </w:rPr>
          <w:t>/</w:t>
        </w:r>
        <w:r w:rsidRPr="006C3956">
          <w:rPr>
            <w:rFonts w:eastAsiaTheme="minorEastAsia" w:cstheme="minorBidi"/>
            <w:color w:val="0000FF" w:themeColor="hyperlink"/>
            <w:sz w:val="22"/>
            <w:szCs w:val="22"/>
            <w:u w:val="single"/>
            <w:lang w:val="en-US" w:eastAsia="en-US"/>
          </w:rPr>
          <w:t>read</w:t>
        </w:r>
        <w:r w:rsidRPr="006C3956">
          <w:rPr>
            <w:rFonts w:eastAsiaTheme="minorEastAsia" w:cstheme="minorBidi"/>
            <w:color w:val="0000FF" w:themeColor="hyperlink"/>
            <w:sz w:val="22"/>
            <w:szCs w:val="22"/>
            <w:u w:val="single"/>
            <w:lang w:eastAsia="en-US"/>
          </w:rPr>
          <w:t>?</w:t>
        </w:r>
        <w:r w:rsidRPr="006C3956">
          <w:rPr>
            <w:rFonts w:eastAsiaTheme="minorEastAsia" w:cstheme="minorBidi"/>
            <w:color w:val="0000FF" w:themeColor="hyperlink"/>
            <w:sz w:val="22"/>
            <w:szCs w:val="22"/>
            <w:u w:val="single"/>
            <w:lang w:val="en-US" w:eastAsia="en-US"/>
          </w:rPr>
          <w:t>id</w:t>
        </w:r>
        <w:r w:rsidRPr="006C3956">
          <w:rPr>
            <w:rFonts w:eastAsiaTheme="minorEastAsia" w:cstheme="minorBidi"/>
            <w:color w:val="0000FF" w:themeColor="hyperlink"/>
            <w:sz w:val="22"/>
            <w:szCs w:val="22"/>
            <w:u w:val="single"/>
            <w:lang w:eastAsia="en-US"/>
          </w:rPr>
          <w:t>=309189</w:t>
        </w:r>
      </w:hyperlink>
      <w:r w:rsidRPr="006C3956">
        <w:rPr>
          <w:rFonts w:eastAsia="Calibri"/>
          <w:lang w:eastAsia="en-US"/>
        </w:rPr>
        <w:t xml:space="preserve"> (дата обращения: 28.02.2020)</w:t>
      </w:r>
    </w:p>
    <w:p w:rsidR="006C3956" w:rsidRPr="006C3956" w:rsidRDefault="006C3956" w:rsidP="006C3956">
      <w:pPr>
        <w:widowControl/>
        <w:autoSpaceDE/>
        <w:autoSpaceDN/>
        <w:adjustRightInd/>
        <w:ind w:firstLine="756"/>
        <w:jc w:val="both"/>
        <w:rPr>
          <w:rFonts w:eastAsiaTheme="minorEastAsia"/>
          <w:color w:val="000000"/>
          <w:lang w:eastAsia="en-US"/>
        </w:rPr>
      </w:pPr>
    </w:p>
    <w:p w:rsidR="006C3956" w:rsidRPr="006C3956" w:rsidRDefault="006C3956" w:rsidP="006C3956">
      <w:pPr>
        <w:widowControl/>
        <w:autoSpaceDE/>
        <w:autoSpaceDN/>
        <w:adjustRightInd/>
        <w:spacing w:line="276" w:lineRule="auto"/>
        <w:rPr>
          <w:rFonts w:eastAsiaTheme="minorEastAsia" w:cstheme="minorBidi"/>
          <w:sz w:val="22"/>
          <w:szCs w:val="22"/>
          <w:lang w:eastAsia="en-US"/>
        </w:rPr>
      </w:pPr>
    </w:p>
    <w:p w:rsidR="006C3956" w:rsidRPr="006C3956" w:rsidRDefault="006C3956" w:rsidP="006C3956">
      <w:pPr>
        <w:widowControl/>
        <w:autoSpaceDE/>
        <w:autoSpaceDN/>
        <w:adjustRightInd/>
        <w:ind w:firstLine="756"/>
        <w:jc w:val="both"/>
        <w:rPr>
          <w:rFonts w:eastAsiaTheme="minorEastAsia" w:cstheme="minorBidi"/>
          <w:lang w:eastAsia="en-US"/>
        </w:rPr>
      </w:pPr>
      <w:r w:rsidRPr="006C3956">
        <w:rPr>
          <w:rFonts w:eastAsiaTheme="minorEastAsia"/>
          <w:b/>
          <w:color w:val="000000"/>
          <w:lang w:eastAsia="en-US"/>
        </w:rPr>
        <w:t>б)</w:t>
      </w:r>
      <w:r w:rsidRPr="006C3956">
        <w:rPr>
          <w:rFonts w:eastAsiaTheme="minorEastAsia" w:cstheme="minorBidi"/>
          <w:sz w:val="22"/>
          <w:szCs w:val="22"/>
          <w:lang w:eastAsia="en-US"/>
        </w:rPr>
        <w:t xml:space="preserve"> </w:t>
      </w:r>
      <w:r w:rsidRPr="006C3956">
        <w:rPr>
          <w:rFonts w:eastAsiaTheme="minorEastAsia"/>
          <w:b/>
          <w:color w:val="000000"/>
          <w:lang w:eastAsia="en-US"/>
        </w:rPr>
        <w:t>Дополнительная</w:t>
      </w:r>
      <w:r w:rsidRPr="006C3956">
        <w:rPr>
          <w:rFonts w:eastAsiaTheme="minorEastAsia" w:cstheme="minorBidi"/>
          <w:sz w:val="22"/>
          <w:szCs w:val="22"/>
          <w:lang w:eastAsia="en-US"/>
        </w:rPr>
        <w:t xml:space="preserve"> </w:t>
      </w:r>
      <w:r w:rsidRPr="006C3956">
        <w:rPr>
          <w:rFonts w:eastAsiaTheme="minorEastAsia"/>
          <w:b/>
          <w:color w:val="000000"/>
          <w:lang w:eastAsia="en-US"/>
        </w:rPr>
        <w:t>литература:</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1"/>
        </w:numPr>
        <w:suppressAutoHyphens/>
        <w:autoSpaceDE/>
        <w:autoSpaceDN/>
        <w:adjustRightInd/>
        <w:spacing w:after="200" w:line="276" w:lineRule="auto"/>
        <w:contextualSpacing/>
        <w:jc w:val="both"/>
        <w:rPr>
          <w:rFonts w:eastAsiaTheme="minorEastAsia" w:cstheme="minorBidi"/>
          <w:lang w:eastAsia="en-US"/>
        </w:rPr>
      </w:pPr>
      <w:r w:rsidRPr="006C3956">
        <w:rPr>
          <w:rFonts w:eastAsiaTheme="minorEastAsia"/>
          <w:color w:val="000000"/>
          <w:lang w:eastAsia="en-US"/>
        </w:rPr>
        <w:t>Внуков,</w:t>
      </w:r>
      <w:r w:rsidRPr="006C3956">
        <w:rPr>
          <w:rFonts w:eastAsiaTheme="minorEastAsia" w:cstheme="minorBidi"/>
          <w:sz w:val="22"/>
          <w:szCs w:val="22"/>
          <w:lang w:eastAsia="en-US"/>
        </w:rPr>
        <w:t xml:space="preserve"> </w:t>
      </w:r>
      <w:r w:rsidRPr="006C3956">
        <w:rPr>
          <w:rFonts w:eastAsiaTheme="minorEastAsia"/>
          <w:color w:val="000000"/>
          <w:lang w:eastAsia="en-US"/>
        </w:rPr>
        <w:t>А.</w:t>
      </w:r>
      <w:r w:rsidRPr="006C3956">
        <w:rPr>
          <w:rFonts w:eastAsiaTheme="minorEastAsia" w:cstheme="minorBidi"/>
          <w:sz w:val="22"/>
          <w:szCs w:val="22"/>
          <w:lang w:eastAsia="en-US"/>
        </w:rPr>
        <w:t xml:space="preserve"> </w:t>
      </w:r>
      <w:r w:rsidRPr="006C3956">
        <w:rPr>
          <w:rFonts w:eastAsiaTheme="minorEastAsia"/>
          <w:color w:val="000000"/>
          <w:lang w:eastAsia="en-US"/>
        </w:rPr>
        <w:t>А.</w:t>
      </w:r>
      <w:r w:rsidRPr="006C3956">
        <w:rPr>
          <w:rFonts w:eastAsiaTheme="minorEastAsia" w:cstheme="minorBidi"/>
          <w:sz w:val="22"/>
          <w:szCs w:val="22"/>
          <w:lang w:eastAsia="en-US"/>
        </w:rPr>
        <w:t xml:space="preserve"> </w:t>
      </w:r>
      <w:r w:rsidRPr="006C3956">
        <w:rPr>
          <w:rFonts w:eastAsiaTheme="minorEastAsia"/>
          <w:color w:val="000000"/>
          <w:lang w:eastAsia="en-US"/>
        </w:rPr>
        <w:t>Защита</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информации</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учебное</w:t>
      </w:r>
      <w:r w:rsidRPr="006C3956">
        <w:rPr>
          <w:rFonts w:eastAsiaTheme="minorEastAsia" w:cstheme="minorBidi"/>
          <w:sz w:val="22"/>
          <w:szCs w:val="22"/>
          <w:lang w:eastAsia="en-US"/>
        </w:rPr>
        <w:t xml:space="preserve"> </w:t>
      </w:r>
      <w:r w:rsidRPr="006C3956">
        <w:rPr>
          <w:rFonts w:eastAsiaTheme="minorEastAsia"/>
          <w:color w:val="000000"/>
          <w:lang w:eastAsia="en-US"/>
        </w:rPr>
        <w:t>пособие</w:t>
      </w:r>
      <w:r w:rsidRPr="006C3956">
        <w:rPr>
          <w:rFonts w:eastAsiaTheme="minorEastAsia" w:cstheme="minorBidi"/>
          <w:sz w:val="22"/>
          <w:szCs w:val="22"/>
          <w:lang w:eastAsia="en-US"/>
        </w:rPr>
        <w:t xml:space="preserve"> </w:t>
      </w:r>
      <w:r w:rsidRPr="006C3956">
        <w:rPr>
          <w:rFonts w:eastAsiaTheme="minorEastAsia"/>
          <w:color w:val="000000"/>
          <w:lang w:eastAsia="en-US"/>
        </w:rPr>
        <w:t>для</w:t>
      </w:r>
      <w:r w:rsidRPr="006C3956">
        <w:rPr>
          <w:rFonts w:eastAsiaTheme="minorEastAsia" w:cstheme="minorBidi"/>
          <w:sz w:val="22"/>
          <w:szCs w:val="22"/>
          <w:lang w:eastAsia="en-US"/>
        </w:rPr>
        <w:t xml:space="preserve"> </w:t>
      </w:r>
      <w:r w:rsidRPr="006C3956">
        <w:rPr>
          <w:rFonts w:eastAsiaTheme="minorEastAsia"/>
          <w:color w:val="000000"/>
          <w:lang w:eastAsia="en-US"/>
        </w:rPr>
        <w:t>вузов</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А.</w:t>
      </w:r>
      <w:r w:rsidRPr="006C3956">
        <w:rPr>
          <w:rFonts w:eastAsiaTheme="minorEastAsia" w:cstheme="minorBidi"/>
          <w:sz w:val="22"/>
          <w:szCs w:val="22"/>
          <w:lang w:eastAsia="en-US"/>
        </w:rPr>
        <w:t xml:space="preserve"> </w:t>
      </w:r>
      <w:r w:rsidRPr="006C3956">
        <w:rPr>
          <w:rFonts w:eastAsiaTheme="minorEastAsia"/>
          <w:color w:val="000000"/>
          <w:lang w:eastAsia="en-US"/>
        </w:rPr>
        <w:t>А.</w:t>
      </w:r>
      <w:r w:rsidRPr="006C3956">
        <w:rPr>
          <w:rFonts w:eastAsiaTheme="minorEastAsia" w:cstheme="minorBidi"/>
          <w:sz w:val="22"/>
          <w:szCs w:val="22"/>
          <w:lang w:eastAsia="en-US"/>
        </w:rPr>
        <w:t xml:space="preserve"> </w:t>
      </w:r>
      <w:r w:rsidRPr="006C3956">
        <w:rPr>
          <w:rFonts w:eastAsiaTheme="minorEastAsia"/>
          <w:color w:val="000000"/>
          <w:lang w:eastAsia="en-US"/>
        </w:rPr>
        <w:t>Внуков.</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3-е</w:t>
      </w:r>
      <w:r w:rsidRPr="006C3956">
        <w:rPr>
          <w:rFonts w:eastAsiaTheme="minorEastAsia" w:cstheme="minorBidi"/>
          <w:sz w:val="22"/>
          <w:szCs w:val="22"/>
          <w:lang w:eastAsia="en-US"/>
        </w:rPr>
        <w:t xml:space="preserve"> </w:t>
      </w:r>
      <w:r w:rsidRPr="006C3956">
        <w:rPr>
          <w:rFonts w:eastAsiaTheme="minorEastAsia"/>
          <w:color w:val="000000"/>
          <w:lang w:eastAsia="en-US"/>
        </w:rPr>
        <w:t>изд.,</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перераб</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доп.</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Москва</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Издательство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2020.</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161</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(Высшее</w:t>
      </w:r>
      <w:r w:rsidRPr="006C3956">
        <w:rPr>
          <w:rFonts w:eastAsiaTheme="minorEastAsia" w:cstheme="minorBidi"/>
          <w:sz w:val="22"/>
          <w:szCs w:val="22"/>
          <w:lang w:eastAsia="en-US"/>
        </w:rPr>
        <w:t xml:space="preserve"> </w:t>
      </w:r>
      <w:r w:rsidRPr="006C3956">
        <w:rPr>
          <w:rFonts w:eastAsiaTheme="minorEastAsia"/>
          <w:color w:val="000000"/>
          <w:lang w:eastAsia="en-US"/>
        </w:rPr>
        <w:t>образование).</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ISBN</w:t>
      </w:r>
      <w:r w:rsidRPr="006C3956">
        <w:rPr>
          <w:rFonts w:eastAsiaTheme="minorEastAsia" w:cstheme="minorBidi"/>
          <w:sz w:val="22"/>
          <w:szCs w:val="22"/>
          <w:lang w:eastAsia="en-US"/>
        </w:rPr>
        <w:t xml:space="preserve"> </w:t>
      </w:r>
      <w:r w:rsidRPr="006C3956">
        <w:rPr>
          <w:rFonts w:eastAsiaTheme="minorEastAsia"/>
          <w:color w:val="000000"/>
          <w:lang w:eastAsia="en-US"/>
        </w:rPr>
        <w:t>978-5-534-07248-8.</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Текст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ЭБС</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[сайт].</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URL:</w:t>
      </w:r>
      <w:r w:rsidRPr="006C3956">
        <w:rPr>
          <w:rFonts w:eastAsiaTheme="minorEastAsia" w:cstheme="minorBidi"/>
          <w:sz w:val="22"/>
          <w:szCs w:val="22"/>
          <w:lang w:eastAsia="en-US"/>
        </w:rPr>
        <w:t xml:space="preserve"> </w:t>
      </w:r>
      <w:hyperlink r:id="rId32" w:history="1">
        <w:r w:rsidRPr="006C3956">
          <w:rPr>
            <w:rFonts w:eastAsiaTheme="minorEastAsia"/>
            <w:color w:val="0000FF" w:themeColor="hyperlink"/>
            <w:u w:val="single"/>
            <w:lang w:eastAsia="en-US"/>
          </w:rPr>
          <w:t>https://urait.ru/bcode/422772</w:t>
        </w:r>
      </w:hyperlink>
      <w:r w:rsidRPr="006C3956">
        <w:rPr>
          <w:rFonts w:eastAsiaTheme="minorEastAsia"/>
          <w:color w:val="000000"/>
          <w:lang w:eastAsia="en-US"/>
        </w:rPr>
        <w:t xml:space="preserve"> (дата</w:t>
      </w:r>
      <w:r w:rsidRPr="006C3956">
        <w:rPr>
          <w:rFonts w:eastAsiaTheme="minorEastAsia" w:cstheme="minorBidi"/>
          <w:sz w:val="22"/>
          <w:szCs w:val="22"/>
          <w:lang w:eastAsia="en-US"/>
        </w:rPr>
        <w:t xml:space="preserve"> </w:t>
      </w:r>
      <w:r w:rsidRPr="006C3956">
        <w:rPr>
          <w:rFonts w:eastAsiaTheme="minorEastAsia"/>
          <w:color w:val="000000"/>
          <w:lang w:eastAsia="en-US"/>
        </w:rPr>
        <w:t>обращения:</w:t>
      </w:r>
      <w:r w:rsidRPr="006C3956">
        <w:rPr>
          <w:rFonts w:eastAsiaTheme="minorEastAsia" w:cstheme="minorBidi"/>
          <w:sz w:val="22"/>
          <w:szCs w:val="22"/>
          <w:lang w:eastAsia="en-US"/>
        </w:rPr>
        <w:t xml:space="preserve"> </w:t>
      </w:r>
      <w:r w:rsidRPr="006C3956">
        <w:rPr>
          <w:rFonts w:eastAsiaTheme="minorEastAsia"/>
          <w:color w:val="000000"/>
          <w:lang w:eastAsia="en-US"/>
        </w:rPr>
        <w:t>20.02.2020).</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1"/>
        </w:numPr>
        <w:suppressAutoHyphens/>
        <w:autoSpaceDE/>
        <w:autoSpaceDN/>
        <w:adjustRightInd/>
        <w:spacing w:after="200" w:line="276" w:lineRule="auto"/>
        <w:contextualSpacing/>
        <w:jc w:val="both"/>
        <w:rPr>
          <w:rFonts w:eastAsiaTheme="minorEastAsia" w:cstheme="minorBidi"/>
          <w:lang w:eastAsia="en-US"/>
        </w:rPr>
      </w:pPr>
      <w:proofErr w:type="spellStart"/>
      <w:r w:rsidRPr="006C3956">
        <w:rPr>
          <w:rFonts w:eastAsiaTheme="minorEastAsia"/>
          <w:color w:val="000000"/>
          <w:lang w:eastAsia="en-US"/>
        </w:rPr>
        <w:t>Илюшечкин</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М.</w:t>
      </w:r>
      <w:r w:rsidRPr="006C3956">
        <w:rPr>
          <w:rFonts w:eastAsiaTheme="minorEastAsia" w:cstheme="minorBidi"/>
          <w:sz w:val="22"/>
          <w:szCs w:val="22"/>
          <w:lang w:eastAsia="en-US"/>
        </w:rPr>
        <w:t xml:space="preserve"> </w:t>
      </w:r>
      <w:r w:rsidRPr="006C3956">
        <w:rPr>
          <w:rFonts w:eastAsiaTheme="minorEastAsia"/>
          <w:color w:val="000000"/>
          <w:lang w:eastAsia="en-US"/>
        </w:rPr>
        <w:t>Основы</w:t>
      </w:r>
      <w:r w:rsidRPr="006C3956">
        <w:rPr>
          <w:rFonts w:eastAsiaTheme="minorEastAsia" w:cstheme="minorBidi"/>
          <w:sz w:val="22"/>
          <w:szCs w:val="22"/>
          <w:lang w:eastAsia="en-US"/>
        </w:rPr>
        <w:t xml:space="preserve"> </w:t>
      </w:r>
      <w:r w:rsidRPr="006C3956">
        <w:rPr>
          <w:rFonts w:eastAsiaTheme="minorEastAsia"/>
          <w:color w:val="000000"/>
          <w:lang w:eastAsia="en-US"/>
        </w:rPr>
        <w:t>использования</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проектирования</w:t>
      </w:r>
      <w:r w:rsidRPr="006C3956">
        <w:rPr>
          <w:rFonts w:eastAsiaTheme="minorEastAsia" w:cstheme="minorBidi"/>
          <w:sz w:val="22"/>
          <w:szCs w:val="22"/>
          <w:lang w:eastAsia="en-US"/>
        </w:rPr>
        <w:t xml:space="preserve"> </w:t>
      </w:r>
      <w:r w:rsidRPr="006C3956">
        <w:rPr>
          <w:rFonts w:eastAsiaTheme="minorEastAsia"/>
          <w:color w:val="000000"/>
          <w:lang w:eastAsia="en-US"/>
        </w:rPr>
        <w:t>баз</w:t>
      </w:r>
      <w:r w:rsidRPr="006C3956">
        <w:rPr>
          <w:rFonts w:eastAsiaTheme="minorEastAsia" w:cstheme="minorBidi"/>
          <w:sz w:val="22"/>
          <w:szCs w:val="22"/>
          <w:lang w:eastAsia="en-US"/>
        </w:rPr>
        <w:t xml:space="preserve"> </w:t>
      </w:r>
      <w:r w:rsidRPr="006C3956">
        <w:rPr>
          <w:rFonts w:eastAsiaTheme="minorEastAsia"/>
          <w:color w:val="000000"/>
          <w:lang w:eastAsia="en-US"/>
        </w:rPr>
        <w:t>данных</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учебник</w:t>
      </w:r>
      <w:r w:rsidRPr="006C3956">
        <w:rPr>
          <w:rFonts w:eastAsiaTheme="minorEastAsia" w:cstheme="minorBidi"/>
          <w:sz w:val="22"/>
          <w:szCs w:val="22"/>
          <w:lang w:eastAsia="en-US"/>
        </w:rPr>
        <w:t xml:space="preserve"> </w:t>
      </w:r>
      <w:r w:rsidRPr="006C3956">
        <w:rPr>
          <w:rFonts w:eastAsiaTheme="minorEastAsia"/>
          <w:color w:val="000000"/>
          <w:lang w:eastAsia="en-US"/>
        </w:rPr>
        <w:t>для</w:t>
      </w:r>
      <w:r w:rsidRPr="006C3956">
        <w:rPr>
          <w:rFonts w:eastAsiaTheme="minorEastAsia" w:cstheme="minorBidi"/>
          <w:sz w:val="22"/>
          <w:szCs w:val="22"/>
          <w:lang w:eastAsia="en-US"/>
        </w:rPr>
        <w:t xml:space="preserve"> </w:t>
      </w:r>
      <w:r w:rsidRPr="006C3956">
        <w:rPr>
          <w:rFonts w:eastAsiaTheme="minorEastAsia"/>
          <w:color w:val="000000"/>
          <w:lang w:eastAsia="en-US"/>
        </w:rPr>
        <w:t>академического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бакалавриата</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М.</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Илюшечкин</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Москва</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Издательство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2019.</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213</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(Бакалавр.</w:t>
      </w:r>
      <w:proofErr w:type="gramEnd"/>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Академический</w:t>
      </w:r>
      <w:r w:rsidRPr="006C3956">
        <w:rPr>
          <w:rFonts w:eastAsiaTheme="minorEastAsia" w:cstheme="minorBidi"/>
          <w:sz w:val="22"/>
          <w:szCs w:val="22"/>
          <w:lang w:eastAsia="en-US"/>
        </w:rPr>
        <w:t xml:space="preserve"> </w:t>
      </w:r>
      <w:r w:rsidRPr="006C3956">
        <w:rPr>
          <w:rFonts w:eastAsiaTheme="minorEastAsia"/>
          <w:color w:val="000000"/>
          <w:lang w:eastAsia="en-US"/>
        </w:rPr>
        <w:t>курс).</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ISBN</w:t>
      </w:r>
      <w:r w:rsidRPr="006C3956">
        <w:rPr>
          <w:rFonts w:eastAsiaTheme="minorEastAsia" w:cstheme="minorBidi"/>
          <w:sz w:val="22"/>
          <w:szCs w:val="22"/>
          <w:lang w:eastAsia="en-US"/>
        </w:rPr>
        <w:t xml:space="preserve"> </w:t>
      </w:r>
      <w:r w:rsidRPr="006C3956">
        <w:rPr>
          <w:rFonts w:eastAsiaTheme="minorEastAsia"/>
          <w:color w:val="000000"/>
          <w:lang w:eastAsia="en-US"/>
        </w:rPr>
        <w:t>978-5-534-03617-6.</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Текст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ЭБС</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[сайт].</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URL:</w:t>
      </w:r>
      <w:r w:rsidRPr="006C3956">
        <w:rPr>
          <w:rFonts w:eastAsiaTheme="minorEastAsia" w:cstheme="minorBidi"/>
          <w:sz w:val="22"/>
          <w:szCs w:val="22"/>
          <w:lang w:eastAsia="en-US"/>
        </w:rPr>
        <w:t xml:space="preserve"> </w:t>
      </w:r>
      <w:hyperlink r:id="rId33" w:history="1">
        <w:r w:rsidRPr="006C3956">
          <w:rPr>
            <w:rFonts w:eastAsiaTheme="minorEastAsia"/>
            <w:color w:val="0000FF" w:themeColor="hyperlink"/>
            <w:u w:val="single"/>
            <w:lang w:eastAsia="en-US"/>
          </w:rPr>
          <w:t>https://urait.ru/bcode/431131</w:t>
        </w:r>
      </w:hyperlink>
      <w:r w:rsidRPr="006C3956">
        <w:rPr>
          <w:rFonts w:eastAsiaTheme="minorEastAsia"/>
          <w:color w:val="000000"/>
          <w:lang w:eastAsia="en-US"/>
        </w:rPr>
        <w:t xml:space="preserve"> (дата</w:t>
      </w:r>
      <w:r w:rsidRPr="006C3956">
        <w:rPr>
          <w:rFonts w:eastAsiaTheme="minorEastAsia" w:cstheme="minorBidi"/>
          <w:sz w:val="22"/>
          <w:szCs w:val="22"/>
          <w:lang w:eastAsia="en-US"/>
        </w:rPr>
        <w:t xml:space="preserve"> </w:t>
      </w:r>
      <w:r w:rsidRPr="006C3956">
        <w:rPr>
          <w:rFonts w:eastAsiaTheme="minorEastAsia"/>
          <w:color w:val="000000"/>
          <w:lang w:eastAsia="en-US"/>
        </w:rPr>
        <w:t>обращения:</w:t>
      </w:r>
      <w:r w:rsidRPr="006C3956">
        <w:rPr>
          <w:rFonts w:eastAsiaTheme="minorEastAsia" w:cstheme="minorBidi"/>
          <w:sz w:val="22"/>
          <w:szCs w:val="22"/>
          <w:lang w:eastAsia="en-US"/>
        </w:rPr>
        <w:t xml:space="preserve"> </w:t>
      </w:r>
      <w:r w:rsidRPr="006C3956">
        <w:rPr>
          <w:rFonts w:eastAsiaTheme="minorEastAsia"/>
          <w:color w:val="000000"/>
          <w:lang w:eastAsia="en-US"/>
        </w:rPr>
        <w:t>20.02.2020).</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1"/>
        </w:numPr>
        <w:suppressAutoHyphens/>
        <w:autoSpaceDE/>
        <w:autoSpaceDN/>
        <w:adjustRightInd/>
        <w:spacing w:after="200" w:line="276" w:lineRule="auto"/>
        <w:contextualSpacing/>
        <w:jc w:val="both"/>
        <w:rPr>
          <w:rFonts w:eastAsiaTheme="minorEastAsia" w:cstheme="minorBidi"/>
          <w:lang w:eastAsia="en-US"/>
        </w:rPr>
      </w:pPr>
      <w:r w:rsidRPr="006C3956">
        <w:rPr>
          <w:rFonts w:eastAsiaTheme="minorEastAsia"/>
          <w:color w:val="000000"/>
          <w:lang w:eastAsia="en-US"/>
        </w:rPr>
        <w:t>Лебедев,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М.</w:t>
      </w:r>
      <w:r w:rsidRPr="006C3956">
        <w:rPr>
          <w:rFonts w:eastAsiaTheme="minorEastAsia" w:cstheme="minorBidi"/>
          <w:sz w:val="22"/>
          <w:szCs w:val="22"/>
          <w:lang w:eastAsia="en-US"/>
        </w:rPr>
        <w:t xml:space="preserve"> </w:t>
      </w:r>
      <w:r w:rsidRPr="006C3956">
        <w:rPr>
          <w:rFonts w:eastAsiaTheme="minorEastAsia"/>
          <w:color w:val="000000"/>
          <w:lang w:eastAsia="en-US"/>
        </w:rPr>
        <w:t>Программирование</w:t>
      </w:r>
      <w:r w:rsidRPr="006C3956">
        <w:rPr>
          <w:rFonts w:eastAsiaTheme="minorEastAsia" w:cstheme="minorBidi"/>
          <w:sz w:val="22"/>
          <w:szCs w:val="22"/>
          <w:lang w:eastAsia="en-US"/>
        </w:rPr>
        <w:t xml:space="preserve"> </w:t>
      </w:r>
      <w:r w:rsidRPr="006C3956">
        <w:rPr>
          <w:rFonts w:eastAsiaTheme="minorEastAsia"/>
          <w:color w:val="000000"/>
          <w:lang w:eastAsia="en-US"/>
        </w:rPr>
        <w:t>на</w:t>
      </w:r>
      <w:r w:rsidRPr="006C3956">
        <w:rPr>
          <w:rFonts w:eastAsiaTheme="minorEastAsia" w:cstheme="minorBidi"/>
          <w:sz w:val="22"/>
          <w:szCs w:val="22"/>
          <w:lang w:eastAsia="en-US"/>
        </w:rPr>
        <w:t xml:space="preserve"> </w:t>
      </w:r>
      <w:r w:rsidRPr="006C3956">
        <w:rPr>
          <w:rFonts w:eastAsiaTheme="minorEastAsia"/>
          <w:color w:val="000000"/>
          <w:lang w:eastAsia="en-US"/>
        </w:rPr>
        <w:t>VBA</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MS</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Excel</w:t>
      </w:r>
      <w:proofErr w:type="spellEnd"/>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учебное</w:t>
      </w:r>
      <w:r w:rsidRPr="006C3956">
        <w:rPr>
          <w:rFonts w:eastAsiaTheme="minorEastAsia" w:cstheme="minorBidi"/>
          <w:sz w:val="22"/>
          <w:szCs w:val="22"/>
          <w:lang w:eastAsia="en-US"/>
        </w:rPr>
        <w:t xml:space="preserve"> </w:t>
      </w:r>
      <w:r w:rsidRPr="006C3956">
        <w:rPr>
          <w:rFonts w:eastAsiaTheme="minorEastAsia"/>
          <w:color w:val="000000"/>
          <w:lang w:eastAsia="en-US"/>
        </w:rPr>
        <w:t>пособие</w:t>
      </w:r>
      <w:r w:rsidRPr="006C3956">
        <w:rPr>
          <w:rFonts w:eastAsiaTheme="minorEastAsia" w:cstheme="minorBidi"/>
          <w:sz w:val="22"/>
          <w:szCs w:val="22"/>
          <w:lang w:eastAsia="en-US"/>
        </w:rPr>
        <w:t xml:space="preserve"> </w:t>
      </w:r>
      <w:r w:rsidRPr="006C3956">
        <w:rPr>
          <w:rFonts w:eastAsiaTheme="minorEastAsia"/>
          <w:color w:val="000000"/>
          <w:lang w:eastAsia="en-US"/>
        </w:rPr>
        <w:t>для</w:t>
      </w:r>
      <w:r w:rsidRPr="006C3956">
        <w:rPr>
          <w:rFonts w:eastAsiaTheme="minorEastAsia" w:cstheme="minorBidi"/>
          <w:sz w:val="22"/>
          <w:szCs w:val="22"/>
          <w:lang w:eastAsia="en-US"/>
        </w:rPr>
        <w:t xml:space="preserve"> </w:t>
      </w:r>
      <w:r w:rsidRPr="006C3956">
        <w:rPr>
          <w:rFonts w:eastAsiaTheme="minorEastAsia"/>
          <w:color w:val="000000"/>
          <w:lang w:eastAsia="en-US"/>
        </w:rPr>
        <w:t>вузов</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М.</w:t>
      </w:r>
      <w:r w:rsidRPr="006C3956">
        <w:rPr>
          <w:rFonts w:eastAsiaTheme="minorEastAsia" w:cstheme="minorBidi"/>
          <w:sz w:val="22"/>
          <w:szCs w:val="22"/>
          <w:lang w:eastAsia="en-US"/>
        </w:rPr>
        <w:t xml:space="preserve"> </w:t>
      </w:r>
      <w:r w:rsidRPr="006C3956">
        <w:rPr>
          <w:rFonts w:eastAsiaTheme="minorEastAsia"/>
          <w:color w:val="000000"/>
          <w:lang w:eastAsia="en-US"/>
        </w:rPr>
        <w:t>Лебедев.</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2-е</w:t>
      </w:r>
      <w:r w:rsidRPr="006C3956">
        <w:rPr>
          <w:rFonts w:eastAsiaTheme="minorEastAsia" w:cstheme="minorBidi"/>
          <w:sz w:val="22"/>
          <w:szCs w:val="22"/>
          <w:lang w:eastAsia="en-US"/>
        </w:rPr>
        <w:t xml:space="preserve"> </w:t>
      </w:r>
      <w:r w:rsidRPr="006C3956">
        <w:rPr>
          <w:rFonts w:eastAsiaTheme="minorEastAsia"/>
          <w:color w:val="000000"/>
          <w:lang w:eastAsia="en-US"/>
        </w:rPr>
        <w:t>изд.,</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испр</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доп.</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Москва</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Издательство</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2020.</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306</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(Высшее</w:t>
      </w:r>
      <w:r w:rsidRPr="006C3956">
        <w:rPr>
          <w:rFonts w:eastAsiaTheme="minorEastAsia" w:cstheme="minorBidi"/>
          <w:sz w:val="22"/>
          <w:szCs w:val="22"/>
          <w:lang w:eastAsia="en-US"/>
        </w:rPr>
        <w:t xml:space="preserve"> </w:t>
      </w:r>
      <w:r w:rsidRPr="006C3956">
        <w:rPr>
          <w:rFonts w:eastAsiaTheme="minorEastAsia"/>
          <w:color w:val="000000"/>
          <w:lang w:eastAsia="en-US"/>
        </w:rPr>
        <w:t>образование).</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ISBN</w:t>
      </w:r>
      <w:r w:rsidRPr="006C3956">
        <w:rPr>
          <w:rFonts w:eastAsiaTheme="minorEastAsia" w:cstheme="minorBidi"/>
          <w:sz w:val="22"/>
          <w:szCs w:val="22"/>
          <w:lang w:eastAsia="en-US"/>
        </w:rPr>
        <w:t xml:space="preserve"> </w:t>
      </w:r>
      <w:r w:rsidRPr="006C3956">
        <w:rPr>
          <w:rFonts w:eastAsiaTheme="minorEastAsia"/>
          <w:color w:val="000000"/>
          <w:lang w:eastAsia="en-US"/>
        </w:rPr>
        <w:t>978-5-534-12231-2.</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Текст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ЭБС</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Юрайт</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[сайт].</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URL:</w:t>
      </w:r>
      <w:r w:rsidRPr="006C3956">
        <w:rPr>
          <w:rFonts w:eastAsiaTheme="minorEastAsia" w:cstheme="minorBidi"/>
          <w:sz w:val="22"/>
          <w:szCs w:val="22"/>
          <w:lang w:eastAsia="en-US"/>
        </w:rPr>
        <w:t xml:space="preserve"> </w:t>
      </w:r>
      <w:hyperlink r:id="rId34" w:history="1">
        <w:r w:rsidRPr="006C3956">
          <w:rPr>
            <w:rFonts w:eastAsiaTheme="minorEastAsia"/>
            <w:color w:val="0000FF" w:themeColor="hyperlink"/>
            <w:u w:val="single"/>
            <w:lang w:eastAsia="en-US"/>
          </w:rPr>
          <w:t>https://urait.ru/bcode/447096</w:t>
        </w:r>
      </w:hyperlink>
      <w:r w:rsidRPr="006C3956">
        <w:rPr>
          <w:rFonts w:eastAsiaTheme="minorEastAsia"/>
          <w:color w:val="000000"/>
          <w:lang w:eastAsia="en-US"/>
        </w:rPr>
        <w:t xml:space="preserve"> (дата</w:t>
      </w:r>
      <w:r w:rsidRPr="006C3956">
        <w:rPr>
          <w:rFonts w:eastAsiaTheme="minorEastAsia" w:cstheme="minorBidi"/>
          <w:sz w:val="22"/>
          <w:szCs w:val="22"/>
          <w:lang w:eastAsia="en-US"/>
        </w:rPr>
        <w:t xml:space="preserve"> </w:t>
      </w:r>
      <w:r w:rsidRPr="006C3956">
        <w:rPr>
          <w:rFonts w:eastAsiaTheme="minorEastAsia"/>
          <w:color w:val="000000"/>
          <w:lang w:eastAsia="en-US"/>
        </w:rPr>
        <w:t>обращения:</w:t>
      </w:r>
      <w:r w:rsidRPr="006C3956">
        <w:rPr>
          <w:rFonts w:eastAsiaTheme="minorEastAsia" w:cstheme="minorBidi"/>
          <w:sz w:val="22"/>
          <w:szCs w:val="22"/>
          <w:lang w:eastAsia="en-US"/>
        </w:rPr>
        <w:t xml:space="preserve"> </w:t>
      </w:r>
      <w:r w:rsidRPr="006C3956">
        <w:rPr>
          <w:rFonts w:eastAsiaTheme="minorEastAsia"/>
          <w:color w:val="000000"/>
          <w:lang w:eastAsia="en-US"/>
        </w:rPr>
        <w:t>20.02.2020).</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1"/>
        </w:numPr>
        <w:suppressAutoHyphens/>
        <w:autoSpaceDE/>
        <w:autoSpaceDN/>
        <w:adjustRightInd/>
        <w:spacing w:after="200" w:line="276" w:lineRule="auto"/>
        <w:contextualSpacing/>
        <w:jc w:val="both"/>
        <w:rPr>
          <w:rFonts w:eastAsiaTheme="minorEastAsia" w:cstheme="minorBidi"/>
          <w:sz w:val="22"/>
          <w:szCs w:val="22"/>
          <w:lang w:eastAsia="en-US"/>
        </w:rPr>
      </w:pPr>
      <w:proofErr w:type="spellStart"/>
      <w:r w:rsidRPr="006C3956">
        <w:rPr>
          <w:rFonts w:eastAsiaTheme="minorEastAsia"/>
          <w:color w:val="000000"/>
          <w:lang w:eastAsia="en-US"/>
        </w:rPr>
        <w:t>Гуриков</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Р.</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Информатика:</w:t>
      </w:r>
      <w:r w:rsidRPr="006C3956">
        <w:rPr>
          <w:rFonts w:eastAsiaTheme="minorEastAsia" w:cstheme="minorBidi"/>
          <w:sz w:val="22"/>
          <w:szCs w:val="22"/>
          <w:lang w:eastAsia="en-US"/>
        </w:rPr>
        <w:t xml:space="preserve"> </w:t>
      </w:r>
      <w:r w:rsidRPr="006C3956">
        <w:rPr>
          <w:rFonts w:eastAsiaTheme="minorEastAsia"/>
          <w:color w:val="000000"/>
          <w:lang w:eastAsia="en-US"/>
        </w:rPr>
        <w:t>Учебник</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Гуриков</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С.Р.</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Москва</w:t>
      </w:r>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:Ф</w:t>
      </w:r>
      <w:proofErr w:type="gramEnd"/>
      <w:r w:rsidRPr="006C3956">
        <w:rPr>
          <w:rFonts w:eastAsiaTheme="minorEastAsia"/>
          <w:color w:val="000000"/>
          <w:lang w:eastAsia="en-US"/>
        </w:rPr>
        <w:t>орум,</w:t>
      </w:r>
      <w:r w:rsidRPr="006C3956">
        <w:rPr>
          <w:rFonts w:eastAsiaTheme="minorEastAsia" w:cstheme="minorBidi"/>
          <w:sz w:val="22"/>
          <w:szCs w:val="22"/>
          <w:lang w:eastAsia="en-US"/>
        </w:rPr>
        <w:t xml:space="preserve"> </w:t>
      </w:r>
      <w:r w:rsidRPr="006C3956">
        <w:rPr>
          <w:rFonts w:eastAsiaTheme="minorEastAsia"/>
          <w:color w:val="000000"/>
          <w:lang w:eastAsia="en-US"/>
        </w:rPr>
        <w:t>НИЦ</w:t>
      </w:r>
      <w:r w:rsidRPr="006C3956">
        <w:rPr>
          <w:rFonts w:eastAsiaTheme="minorEastAsia" w:cstheme="minorBidi"/>
          <w:sz w:val="22"/>
          <w:szCs w:val="22"/>
          <w:lang w:eastAsia="en-US"/>
        </w:rPr>
        <w:t xml:space="preserve"> </w:t>
      </w:r>
      <w:r w:rsidRPr="006C3956">
        <w:rPr>
          <w:rFonts w:eastAsiaTheme="minorEastAsia"/>
          <w:color w:val="000000"/>
          <w:lang w:eastAsia="en-US"/>
        </w:rPr>
        <w:t>ИНФРА-М,</w:t>
      </w:r>
      <w:r w:rsidRPr="006C3956">
        <w:rPr>
          <w:rFonts w:eastAsiaTheme="minorEastAsia" w:cstheme="minorBidi"/>
          <w:sz w:val="22"/>
          <w:szCs w:val="22"/>
          <w:lang w:eastAsia="en-US"/>
        </w:rPr>
        <w:t xml:space="preserve"> </w:t>
      </w:r>
      <w:r w:rsidRPr="006C3956">
        <w:rPr>
          <w:rFonts w:eastAsiaTheme="minorEastAsia"/>
          <w:color w:val="000000"/>
          <w:lang w:eastAsia="en-US"/>
        </w:rPr>
        <w:t>2014.</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464</w:t>
      </w:r>
      <w:r w:rsidRPr="006C3956">
        <w:rPr>
          <w:rFonts w:eastAsiaTheme="minorEastAsia" w:cstheme="minorBidi"/>
          <w:sz w:val="22"/>
          <w:szCs w:val="22"/>
          <w:lang w:eastAsia="en-US"/>
        </w:rPr>
        <w:t xml:space="preserve"> </w:t>
      </w:r>
      <w:r w:rsidRPr="006C3956">
        <w:rPr>
          <w:rFonts w:eastAsiaTheme="minorEastAsia"/>
          <w:color w:val="000000"/>
          <w:lang w:eastAsia="en-US"/>
        </w:rPr>
        <w:t>с.</w:t>
      </w:r>
      <w:r w:rsidRPr="006C3956">
        <w:rPr>
          <w:rFonts w:eastAsiaTheme="minorEastAsia" w:cstheme="minorBidi"/>
          <w:sz w:val="22"/>
          <w:szCs w:val="22"/>
          <w:lang w:eastAsia="en-US"/>
        </w:rPr>
        <w:t xml:space="preserve"> </w:t>
      </w:r>
      <w:r w:rsidRPr="006C3956">
        <w:rPr>
          <w:rFonts w:eastAsiaTheme="minorEastAsia"/>
          <w:color w:val="000000"/>
          <w:lang w:eastAsia="en-US"/>
        </w:rPr>
        <w:t>(Высшее</w:t>
      </w:r>
      <w:r w:rsidRPr="006C3956">
        <w:rPr>
          <w:rFonts w:eastAsiaTheme="minorEastAsia" w:cstheme="minorBidi"/>
          <w:sz w:val="22"/>
          <w:szCs w:val="22"/>
          <w:lang w:eastAsia="en-US"/>
        </w:rPr>
        <w:t xml:space="preserve"> </w:t>
      </w:r>
      <w:r w:rsidRPr="006C3956">
        <w:rPr>
          <w:rFonts w:eastAsiaTheme="minorEastAsia"/>
          <w:color w:val="000000"/>
          <w:lang w:eastAsia="en-US"/>
        </w:rPr>
        <w:t>образование:</w:t>
      </w:r>
      <w:r w:rsidRPr="006C3956">
        <w:rPr>
          <w:rFonts w:eastAsiaTheme="minorEastAsia" w:cstheme="minorBidi"/>
          <w:sz w:val="22"/>
          <w:szCs w:val="22"/>
          <w:lang w:eastAsia="en-US"/>
        </w:rPr>
        <w:t xml:space="preserve"> </w:t>
      </w:r>
      <w:proofErr w:type="spellStart"/>
      <w:proofErr w:type="gramStart"/>
      <w:r w:rsidRPr="006C3956">
        <w:rPr>
          <w:rFonts w:eastAsiaTheme="minorEastAsia"/>
          <w:color w:val="000000"/>
          <w:lang w:eastAsia="en-US"/>
        </w:rPr>
        <w:t>Бакалавриат</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ISBN</w:t>
      </w:r>
      <w:r w:rsidRPr="006C3956">
        <w:rPr>
          <w:rFonts w:eastAsiaTheme="minorEastAsia" w:cstheme="minorBidi"/>
          <w:sz w:val="22"/>
          <w:szCs w:val="22"/>
          <w:lang w:eastAsia="en-US"/>
        </w:rPr>
        <w:t xml:space="preserve"> </w:t>
      </w:r>
      <w:r w:rsidRPr="006C3956">
        <w:rPr>
          <w:rFonts w:eastAsiaTheme="minorEastAsia"/>
          <w:color w:val="000000"/>
          <w:lang w:eastAsia="en-US"/>
        </w:rPr>
        <w:t>978-5-91134-794-9.</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Текст</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URL:</w:t>
      </w:r>
      <w:r w:rsidRPr="006C3956">
        <w:rPr>
          <w:rFonts w:eastAsiaTheme="minorEastAsia" w:cstheme="minorBidi"/>
          <w:sz w:val="22"/>
          <w:szCs w:val="22"/>
          <w:lang w:eastAsia="en-US"/>
        </w:rPr>
        <w:t xml:space="preserve"> </w:t>
      </w:r>
      <w:hyperlink r:id="rId35" w:history="1">
        <w:r w:rsidRPr="006C3956">
          <w:rPr>
            <w:rFonts w:eastAsiaTheme="minorEastAsia"/>
            <w:color w:val="0000FF" w:themeColor="hyperlink"/>
            <w:u w:val="single"/>
            <w:lang w:eastAsia="en-US"/>
          </w:rPr>
          <w:t>https://new.znanium.com/read?id=30863</w:t>
        </w:r>
      </w:hyperlink>
      <w:r w:rsidRPr="006C3956">
        <w:rPr>
          <w:rFonts w:eastAsiaTheme="minorEastAsia"/>
          <w:color w:val="000000"/>
          <w:lang w:eastAsia="en-US"/>
        </w:rPr>
        <w:t xml:space="preserve"> (дата</w:t>
      </w:r>
      <w:r w:rsidRPr="006C3956">
        <w:rPr>
          <w:rFonts w:eastAsiaTheme="minorEastAsia" w:cstheme="minorBidi"/>
          <w:sz w:val="22"/>
          <w:szCs w:val="22"/>
          <w:lang w:eastAsia="en-US"/>
        </w:rPr>
        <w:t xml:space="preserve"> </w:t>
      </w:r>
      <w:r w:rsidRPr="006C3956">
        <w:rPr>
          <w:rFonts w:eastAsiaTheme="minorEastAsia"/>
          <w:color w:val="000000"/>
          <w:lang w:eastAsia="en-US"/>
        </w:rPr>
        <w:t>обращения:</w:t>
      </w:r>
      <w:r w:rsidRPr="006C3956">
        <w:rPr>
          <w:rFonts w:eastAsiaTheme="minorEastAsia" w:cstheme="minorBidi"/>
          <w:sz w:val="22"/>
          <w:szCs w:val="22"/>
          <w:lang w:eastAsia="en-US"/>
        </w:rPr>
        <w:t xml:space="preserve"> </w:t>
      </w:r>
      <w:r w:rsidRPr="006C3956">
        <w:rPr>
          <w:rFonts w:eastAsiaTheme="minorEastAsia"/>
          <w:color w:val="000000"/>
          <w:lang w:eastAsia="en-US"/>
        </w:rPr>
        <w:t>24.02.2020)</w:t>
      </w:r>
      <w:r w:rsidRPr="006C3956">
        <w:rPr>
          <w:rFonts w:eastAsiaTheme="minorEastAsia" w:cstheme="minorBidi"/>
          <w:sz w:val="22"/>
          <w:szCs w:val="22"/>
          <w:lang w:eastAsia="en-US"/>
        </w:rPr>
        <w:t xml:space="preserve"> </w:t>
      </w:r>
    </w:p>
    <w:p w:rsidR="006C3956" w:rsidRPr="006C3956" w:rsidRDefault="006C3956" w:rsidP="006C3956">
      <w:pPr>
        <w:widowControl/>
        <w:autoSpaceDE/>
        <w:autoSpaceDN/>
        <w:adjustRightInd/>
        <w:spacing w:before="240" w:after="60"/>
        <w:ind w:left="505"/>
        <w:jc w:val="both"/>
        <w:rPr>
          <w:rFonts w:eastAsiaTheme="minorEastAsia" w:cstheme="minorBidi"/>
          <w:b/>
          <w:i/>
          <w:sz w:val="22"/>
          <w:szCs w:val="22"/>
          <w:lang w:eastAsia="en-US"/>
        </w:rPr>
      </w:pPr>
      <w:r w:rsidRPr="006C3956">
        <w:rPr>
          <w:rFonts w:eastAsiaTheme="minorEastAsia" w:cstheme="minorBidi"/>
          <w:b/>
          <w:i/>
          <w:sz w:val="22"/>
          <w:szCs w:val="22"/>
          <w:lang w:eastAsia="en-US"/>
        </w:rPr>
        <w:t>МАКРООБЪЕКТЫ:</w:t>
      </w:r>
    </w:p>
    <w:p w:rsidR="006C3956" w:rsidRPr="006C3956" w:rsidRDefault="006C3956" w:rsidP="006C3956">
      <w:pPr>
        <w:widowControl/>
        <w:numPr>
          <w:ilvl w:val="0"/>
          <w:numId w:val="41"/>
        </w:numPr>
        <w:suppressAutoHyphens/>
        <w:autoSpaceDE/>
        <w:autoSpaceDN/>
        <w:adjustRightInd/>
        <w:spacing w:before="240" w:after="240" w:line="276" w:lineRule="auto"/>
        <w:contextualSpacing/>
        <w:jc w:val="both"/>
        <w:rPr>
          <w:rFonts w:eastAsiaTheme="minorEastAsia" w:cstheme="minorBidi"/>
          <w:lang w:eastAsia="en-US"/>
        </w:rPr>
      </w:pPr>
      <w:proofErr w:type="spellStart"/>
      <w:r w:rsidRPr="006C3956">
        <w:rPr>
          <w:rFonts w:eastAsiaTheme="minorEastAsia"/>
          <w:color w:val="000000"/>
          <w:lang w:eastAsia="en-US"/>
        </w:rPr>
        <w:t>Демиденко</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r w:rsidRPr="006C3956">
        <w:rPr>
          <w:rFonts w:eastAsiaTheme="minorEastAsia"/>
          <w:color w:val="000000"/>
          <w:lang w:eastAsia="en-US"/>
        </w:rPr>
        <w:t>Основные</w:t>
      </w:r>
      <w:r w:rsidRPr="006C3956">
        <w:rPr>
          <w:rFonts w:eastAsiaTheme="minorEastAsia" w:cstheme="minorBidi"/>
          <w:sz w:val="22"/>
          <w:szCs w:val="22"/>
          <w:lang w:eastAsia="en-US"/>
        </w:rPr>
        <w:t xml:space="preserve"> </w:t>
      </w:r>
      <w:r w:rsidRPr="006C3956">
        <w:rPr>
          <w:rFonts w:eastAsiaTheme="minorEastAsia"/>
          <w:color w:val="000000"/>
          <w:lang w:eastAsia="en-US"/>
        </w:rPr>
        <w:t>приемы</w:t>
      </w:r>
      <w:r w:rsidRPr="006C3956">
        <w:rPr>
          <w:rFonts w:eastAsiaTheme="minorEastAsia" w:cstheme="minorBidi"/>
          <w:sz w:val="22"/>
          <w:szCs w:val="22"/>
          <w:lang w:eastAsia="en-US"/>
        </w:rPr>
        <w:t xml:space="preserve"> </w:t>
      </w:r>
      <w:r w:rsidRPr="006C3956">
        <w:rPr>
          <w:rFonts w:eastAsiaTheme="minorEastAsia"/>
          <w:color w:val="000000"/>
          <w:lang w:eastAsia="en-US"/>
        </w:rPr>
        <w:t>работы</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реляционной</w:t>
      </w:r>
      <w:r w:rsidRPr="006C3956">
        <w:rPr>
          <w:rFonts w:eastAsiaTheme="minorEastAsia" w:cstheme="minorBidi"/>
          <w:sz w:val="22"/>
          <w:szCs w:val="22"/>
          <w:lang w:eastAsia="en-US"/>
        </w:rPr>
        <w:t xml:space="preserve"> </w:t>
      </w:r>
      <w:r w:rsidRPr="006C3956">
        <w:rPr>
          <w:rFonts w:eastAsiaTheme="minorEastAsia"/>
          <w:color w:val="000000"/>
          <w:lang w:eastAsia="en-US"/>
        </w:rPr>
        <w:t>СУБД</w:t>
      </w:r>
      <w:r w:rsidRPr="006C3956">
        <w:rPr>
          <w:rFonts w:eastAsiaTheme="minorEastAsia" w:cstheme="minorBidi"/>
          <w:sz w:val="22"/>
          <w:szCs w:val="22"/>
          <w:lang w:eastAsia="en-US"/>
        </w:rPr>
        <w:t xml:space="preserve"> </w:t>
      </w:r>
      <w:r w:rsidRPr="006C3956">
        <w:rPr>
          <w:rFonts w:eastAsiaTheme="minorEastAsia"/>
          <w:color w:val="000000"/>
          <w:lang w:eastAsia="en-US"/>
        </w:rPr>
        <w:t>ACCESS</w:t>
      </w:r>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ресурс]:</w:t>
      </w:r>
      <w:r w:rsidRPr="006C3956">
        <w:rPr>
          <w:rFonts w:eastAsiaTheme="minorEastAsia" w:cstheme="minorBidi"/>
          <w:sz w:val="22"/>
          <w:szCs w:val="22"/>
          <w:lang w:eastAsia="en-US"/>
        </w:rPr>
        <w:t xml:space="preserve"> </w:t>
      </w:r>
      <w:r w:rsidRPr="006C3956">
        <w:rPr>
          <w:rFonts w:eastAsiaTheme="minorEastAsia"/>
          <w:color w:val="000000"/>
          <w:lang w:eastAsia="en-US"/>
        </w:rPr>
        <w:t>практикум</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Демиденко</w:t>
      </w:r>
      <w:proofErr w:type="spellEnd"/>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МГТУ.</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Магнитогорск</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МГТУ,</w:t>
      </w:r>
      <w:r w:rsidRPr="006C3956">
        <w:rPr>
          <w:rFonts w:eastAsiaTheme="minorEastAsia" w:cstheme="minorBidi"/>
          <w:sz w:val="22"/>
          <w:szCs w:val="22"/>
          <w:lang w:eastAsia="en-US"/>
        </w:rPr>
        <w:t xml:space="preserve"> </w:t>
      </w:r>
      <w:r w:rsidRPr="006C3956">
        <w:rPr>
          <w:rFonts w:eastAsiaTheme="minorEastAsia"/>
          <w:color w:val="000000"/>
          <w:lang w:eastAsia="en-US"/>
        </w:rPr>
        <w:t>2016.</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1</w:t>
      </w:r>
      <w:r w:rsidRPr="006C3956">
        <w:rPr>
          <w:rFonts w:eastAsiaTheme="minorEastAsia" w:cstheme="minorBidi"/>
          <w:sz w:val="22"/>
          <w:szCs w:val="22"/>
          <w:lang w:eastAsia="en-US"/>
        </w:rPr>
        <w:t xml:space="preserve"> </w:t>
      </w:r>
      <w:r w:rsidRPr="006C3956">
        <w:rPr>
          <w:rFonts w:eastAsiaTheme="minorEastAsia"/>
          <w:color w:val="000000"/>
          <w:lang w:eastAsia="en-US"/>
        </w:rPr>
        <w:t>электрон</w:t>
      </w:r>
      <w:proofErr w:type="gramStart"/>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о</w:t>
      </w:r>
      <w:proofErr w:type="gramEnd"/>
      <w:r w:rsidRPr="006C3956">
        <w:rPr>
          <w:rFonts w:eastAsiaTheme="minorEastAsia"/>
          <w:color w:val="000000"/>
          <w:lang w:eastAsia="en-US"/>
        </w:rPr>
        <w:t>пт.</w:t>
      </w:r>
      <w:r w:rsidRPr="006C3956">
        <w:rPr>
          <w:rFonts w:eastAsiaTheme="minorEastAsia" w:cstheme="minorBidi"/>
          <w:sz w:val="22"/>
          <w:szCs w:val="22"/>
          <w:lang w:eastAsia="en-US"/>
        </w:rPr>
        <w:t xml:space="preserve"> </w:t>
      </w:r>
      <w:r w:rsidRPr="006C3956">
        <w:rPr>
          <w:rFonts w:eastAsiaTheme="minorEastAsia"/>
          <w:color w:val="000000"/>
          <w:lang w:eastAsia="en-US"/>
        </w:rPr>
        <w:t>диск</w:t>
      </w:r>
      <w:r w:rsidRPr="006C3956">
        <w:rPr>
          <w:rFonts w:eastAsiaTheme="minorEastAsia" w:cstheme="minorBidi"/>
          <w:sz w:val="22"/>
          <w:szCs w:val="22"/>
          <w:lang w:eastAsia="en-US"/>
        </w:rPr>
        <w:t xml:space="preserve"> </w:t>
      </w:r>
      <w:r w:rsidRPr="006C3956">
        <w:rPr>
          <w:rFonts w:eastAsiaTheme="minorEastAsia"/>
          <w:color w:val="000000"/>
          <w:lang w:eastAsia="en-US"/>
        </w:rPr>
        <w:t>(CD-ROM).</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Режим</w:t>
      </w:r>
      <w:r w:rsidRPr="006C3956">
        <w:rPr>
          <w:rFonts w:eastAsiaTheme="minorEastAsia" w:cstheme="minorBidi"/>
          <w:sz w:val="22"/>
          <w:szCs w:val="22"/>
          <w:lang w:eastAsia="en-US"/>
        </w:rPr>
        <w:t xml:space="preserve"> </w:t>
      </w:r>
      <w:r w:rsidRPr="006C3956">
        <w:rPr>
          <w:rFonts w:eastAsiaTheme="minorEastAsia"/>
          <w:color w:val="000000"/>
          <w:lang w:eastAsia="en-US"/>
        </w:rPr>
        <w:t>доступа:</w:t>
      </w:r>
      <w:r w:rsidRPr="006C3956">
        <w:rPr>
          <w:rFonts w:eastAsiaTheme="minorEastAsia" w:cstheme="minorBidi"/>
          <w:sz w:val="22"/>
          <w:szCs w:val="22"/>
          <w:lang w:eastAsia="en-US"/>
        </w:rPr>
        <w:t xml:space="preserve"> </w:t>
      </w:r>
      <w:hyperlink r:id="rId36" w:history="1">
        <w:r w:rsidRPr="006C3956">
          <w:rPr>
            <w:rFonts w:eastAsiaTheme="minorEastAsia"/>
            <w:color w:val="0000FF" w:themeColor="hyperlink"/>
            <w:u w:val="single"/>
            <w:lang w:eastAsia="en-US"/>
          </w:rPr>
          <w:t>https://magtu.informsystema.ru/uploader/fileUpload?name=2392.pdf&amp;show=dcatalogues/1/1130084/2392.pdf&amp;view=true</w:t>
        </w:r>
      </w:hyperlink>
      <w:r w:rsidRPr="006C3956">
        <w:rPr>
          <w:rFonts w:eastAsiaTheme="minorEastAsia"/>
          <w:color w:val="000000"/>
          <w:lang w:eastAsia="en-US"/>
        </w:rPr>
        <w:t xml:space="preserve"> .</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Макрообъект.</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1"/>
        </w:numPr>
        <w:suppressAutoHyphens/>
        <w:autoSpaceDE/>
        <w:autoSpaceDN/>
        <w:adjustRightInd/>
        <w:spacing w:after="200" w:line="276" w:lineRule="auto"/>
        <w:contextualSpacing/>
        <w:jc w:val="both"/>
        <w:rPr>
          <w:rFonts w:eastAsiaTheme="minorEastAsia" w:cstheme="minorBidi"/>
          <w:lang w:eastAsia="en-US"/>
        </w:rPr>
      </w:pPr>
      <w:proofErr w:type="spellStart"/>
      <w:r w:rsidRPr="006C3956">
        <w:rPr>
          <w:rFonts w:eastAsiaTheme="minorEastAsia"/>
          <w:color w:val="000000"/>
          <w:lang w:eastAsia="en-US"/>
        </w:rPr>
        <w:t>Демиденко</w:t>
      </w:r>
      <w:proofErr w:type="spellEnd"/>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Информационные</w:t>
      </w:r>
      <w:r w:rsidRPr="006C3956">
        <w:rPr>
          <w:rFonts w:eastAsiaTheme="minorEastAsia" w:cstheme="minorBidi"/>
          <w:sz w:val="22"/>
          <w:szCs w:val="22"/>
          <w:lang w:eastAsia="en-US"/>
        </w:rPr>
        <w:t xml:space="preserve"> </w:t>
      </w:r>
      <w:r w:rsidRPr="006C3956">
        <w:rPr>
          <w:rFonts w:eastAsiaTheme="minorEastAsia"/>
          <w:color w:val="000000"/>
          <w:lang w:eastAsia="en-US"/>
        </w:rPr>
        <w:t>технологии</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информационной</w:t>
      </w:r>
      <w:r w:rsidRPr="006C3956">
        <w:rPr>
          <w:rFonts w:eastAsiaTheme="minorEastAsia" w:cstheme="minorBidi"/>
          <w:sz w:val="22"/>
          <w:szCs w:val="22"/>
          <w:lang w:eastAsia="en-US"/>
        </w:rPr>
        <w:t xml:space="preserve"> </w:t>
      </w:r>
      <w:r w:rsidRPr="006C3956">
        <w:rPr>
          <w:rFonts w:eastAsiaTheme="minorEastAsia"/>
          <w:color w:val="000000"/>
          <w:lang w:eastAsia="en-US"/>
        </w:rPr>
        <w:t>деятельности</w:t>
      </w:r>
      <w:r w:rsidRPr="006C3956">
        <w:rPr>
          <w:rFonts w:eastAsiaTheme="minorEastAsia" w:cstheme="minorBidi"/>
          <w:sz w:val="22"/>
          <w:szCs w:val="22"/>
          <w:lang w:eastAsia="en-US"/>
        </w:rPr>
        <w:t xml:space="preserve"> </w:t>
      </w:r>
      <w:r w:rsidRPr="006C3956">
        <w:rPr>
          <w:rFonts w:eastAsiaTheme="minorEastAsia"/>
          <w:color w:val="000000"/>
          <w:lang w:eastAsia="en-US"/>
        </w:rPr>
        <w:t>специалиста</w:t>
      </w:r>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ресурс]:</w:t>
      </w:r>
      <w:r w:rsidRPr="006C3956">
        <w:rPr>
          <w:rFonts w:eastAsiaTheme="minorEastAsia" w:cstheme="minorBidi"/>
          <w:sz w:val="22"/>
          <w:szCs w:val="22"/>
          <w:lang w:eastAsia="en-US"/>
        </w:rPr>
        <w:t xml:space="preserve"> </w:t>
      </w:r>
      <w:r w:rsidRPr="006C3956">
        <w:rPr>
          <w:rFonts w:eastAsiaTheme="minorEastAsia"/>
          <w:color w:val="000000"/>
          <w:lang w:eastAsia="en-US"/>
        </w:rPr>
        <w:t>учебное</w:t>
      </w:r>
      <w:r w:rsidRPr="006C3956">
        <w:rPr>
          <w:rFonts w:eastAsiaTheme="minorEastAsia" w:cstheme="minorBidi"/>
          <w:sz w:val="22"/>
          <w:szCs w:val="22"/>
          <w:lang w:eastAsia="en-US"/>
        </w:rPr>
        <w:t xml:space="preserve"> </w:t>
      </w:r>
      <w:r w:rsidRPr="006C3956">
        <w:rPr>
          <w:rFonts w:eastAsiaTheme="minorEastAsia"/>
          <w:color w:val="000000"/>
          <w:lang w:eastAsia="en-US"/>
        </w:rPr>
        <w:t>пособие</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r w:rsidRPr="006C3956">
        <w:rPr>
          <w:rFonts w:eastAsiaTheme="minorEastAsia"/>
          <w:color w:val="000000"/>
          <w:lang w:eastAsia="en-US"/>
        </w:rPr>
        <w:t>Л.</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Демиденко</w:t>
      </w:r>
      <w:proofErr w:type="spellEnd"/>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r w:rsidRPr="006C3956">
        <w:rPr>
          <w:rFonts w:eastAsiaTheme="minorEastAsia"/>
          <w:color w:val="000000"/>
          <w:lang w:eastAsia="en-US"/>
        </w:rPr>
        <w:t>Баранков,</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Баранкова</w:t>
      </w:r>
      <w:proofErr w:type="spellEnd"/>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МГТУ.</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Магнитогорск</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МГТУ,</w:t>
      </w:r>
      <w:r w:rsidRPr="006C3956">
        <w:rPr>
          <w:rFonts w:eastAsiaTheme="minorEastAsia" w:cstheme="minorBidi"/>
          <w:sz w:val="22"/>
          <w:szCs w:val="22"/>
          <w:lang w:eastAsia="en-US"/>
        </w:rPr>
        <w:t xml:space="preserve"> </w:t>
      </w:r>
      <w:r w:rsidRPr="006C3956">
        <w:rPr>
          <w:rFonts w:eastAsiaTheme="minorEastAsia"/>
          <w:color w:val="000000"/>
          <w:lang w:eastAsia="en-US"/>
        </w:rPr>
        <w:t>2015.</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1</w:t>
      </w:r>
      <w:r w:rsidRPr="006C3956">
        <w:rPr>
          <w:rFonts w:eastAsiaTheme="minorEastAsia" w:cstheme="minorBidi"/>
          <w:sz w:val="22"/>
          <w:szCs w:val="22"/>
          <w:lang w:eastAsia="en-US"/>
        </w:rPr>
        <w:t xml:space="preserve"> </w:t>
      </w:r>
      <w:r w:rsidRPr="006C3956">
        <w:rPr>
          <w:rFonts w:eastAsiaTheme="minorEastAsia"/>
          <w:color w:val="000000"/>
          <w:lang w:eastAsia="en-US"/>
        </w:rPr>
        <w:t>электрон</w:t>
      </w:r>
      <w:proofErr w:type="gramStart"/>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о</w:t>
      </w:r>
      <w:proofErr w:type="gramEnd"/>
      <w:r w:rsidRPr="006C3956">
        <w:rPr>
          <w:rFonts w:eastAsiaTheme="minorEastAsia"/>
          <w:color w:val="000000"/>
          <w:lang w:eastAsia="en-US"/>
        </w:rPr>
        <w:t>пт.</w:t>
      </w:r>
      <w:r w:rsidRPr="006C3956">
        <w:rPr>
          <w:rFonts w:eastAsiaTheme="minorEastAsia" w:cstheme="minorBidi"/>
          <w:sz w:val="22"/>
          <w:szCs w:val="22"/>
          <w:lang w:eastAsia="en-US"/>
        </w:rPr>
        <w:t xml:space="preserve"> </w:t>
      </w:r>
      <w:r w:rsidRPr="006C3956">
        <w:rPr>
          <w:rFonts w:eastAsiaTheme="minorEastAsia"/>
          <w:color w:val="000000"/>
          <w:lang w:eastAsia="en-US"/>
        </w:rPr>
        <w:t>диск</w:t>
      </w:r>
      <w:r w:rsidRPr="006C3956">
        <w:rPr>
          <w:rFonts w:eastAsiaTheme="minorEastAsia" w:cstheme="minorBidi"/>
          <w:sz w:val="22"/>
          <w:szCs w:val="22"/>
          <w:lang w:eastAsia="en-US"/>
        </w:rPr>
        <w:t xml:space="preserve"> </w:t>
      </w:r>
      <w:r w:rsidRPr="006C3956">
        <w:rPr>
          <w:rFonts w:eastAsiaTheme="minorEastAsia"/>
          <w:color w:val="000000"/>
          <w:lang w:eastAsia="en-US"/>
        </w:rPr>
        <w:t>(CD-ROM).</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Режим</w:t>
      </w:r>
      <w:r w:rsidRPr="006C3956">
        <w:rPr>
          <w:rFonts w:eastAsiaTheme="minorEastAsia" w:cstheme="minorBidi"/>
          <w:sz w:val="22"/>
          <w:szCs w:val="22"/>
          <w:lang w:eastAsia="en-US"/>
        </w:rPr>
        <w:t xml:space="preserve"> </w:t>
      </w:r>
      <w:r w:rsidRPr="006C3956">
        <w:rPr>
          <w:rFonts w:eastAsiaTheme="minorEastAsia"/>
          <w:color w:val="000000"/>
          <w:lang w:eastAsia="en-US"/>
        </w:rPr>
        <w:t>доступа:</w:t>
      </w:r>
      <w:r w:rsidRPr="006C3956">
        <w:rPr>
          <w:rFonts w:eastAsiaTheme="minorEastAsia" w:cstheme="minorBidi"/>
          <w:sz w:val="22"/>
          <w:szCs w:val="22"/>
          <w:lang w:eastAsia="en-US"/>
        </w:rPr>
        <w:t xml:space="preserve"> </w:t>
      </w:r>
      <w:hyperlink r:id="rId37" w:history="1">
        <w:r w:rsidRPr="006C3956">
          <w:rPr>
            <w:rFonts w:eastAsiaTheme="minorEastAsia"/>
            <w:color w:val="0000FF" w:themeColor="hyperlink"/>
            <w:u w:val="single"/>
            <w:lang w:eastAsia="en-US"/>
          </w:rPr>
          <w:t>https://magtu.informsystema.ru/uploader/fileUpload?name=1418.pdf&amp;show=dcatalogues/1/1123933/1418.pdf&amp;view=true</w:t>
        </w:r>
      </w:hyperlink>
      <w:r w:rsidRPr="006C3956">
        <w:rPr>
          <w:rFonts w:eastAsiaTheme="minorEastAsia"/>
          <w:color w:val="000000"/>
          <w:lang w:eastAsia="en-US"/>
        </w:rPr>
        <w:t xml:space="preserve"> .</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Макрообъект.</w:t>
      </w:r>
      <w:r w:rsidRPr="006C3956">
        <w:rPr>
          <w:rFonts w:eastAsiaTheme="minorEastAsia" w:cstheme="minorBidi"/>
          <w:sz w:val="22"/>
          <w:szCs w:val="22"/>
          <w:lang w:eastAsia="en-US"/>
        </w:rPr>
        <w:t xml:space="preserve"> </w:t>
      </w:r>
    </w:p>
    <w:p w:rsidR="006C3956" w:rsidRPr="006C3956" w:rsidRDefault="006C3956" w:rsidP="006C3956">
      <w:pPr>
        <w:widowControl/>
        <w:numPr>
          <w:ilvl w:val="0"/>
          <w:numId w:val="41"/>
        </w:numPr>
        <w:suppressAutoHyphens/>
        <w:autoSpaceDE/>
        <w:autoSpaceDN/>
        <w:adjustRightInd/>
        <w:spacing w:after="200" w:line="276" w:lineRule="auto"/>
        <w:contextualSpacing/>
        <w:jc w:val="both"/>
        <w:rPr>
          <w:rFonts w:eastAsiaTheme="minorEastAsia" w:cstheme="minorBidi"/>
          <w:lang w:eastAsia="en-US"/>
        </w:rPr>
      </w:pPr>
      <w:r w:rsidRPr="006C3956">
        <w:rPr>
          <w:rFonts w:eastAsiaTheme="minorEastAsia"/>
          <w:color w:val="000000"/>
          <w:lang w:eastAsia="en-US"/>
        </w:rPr>
        <w:t>Носова</w:t>
      </w:r>
      <w:r w:rsidRPr="006C3956">
        <w:rPr>
          <w:rFonts w:eastAsiaTheme="minorEastAsia" w:cstheme="minorBidi"/>
          <w:sz w:val="22"/>
          <w:szCs w:val="22"/>
          <w:lang w:eastAsia="en-US"/>
        </w:rPr>
        <w:t xml:space="preserve"> </w:t>
      </w:r>
      <w:r w:rsidRPr="006C3956">
        <w:rPr>
          <w:rFonts w:eastAsiaTheme="minorEastAsia"/>
          <w:color w:val="000000"/>
          <w:lang w:eastAsia="en-US"/>
        </w:rPr>
        <w:t>Т.</w:t>
      </w:r>
      <w:r w:rsidRPr="006C3956">
        <w:rPr>
          <w:rFonts w:eastAsiaTheme="minorEastAsia" w:cstheme="minorBidi"/>
          <w:sz w:val="22"/>
          <w:szCs w:val="22"/>
          <w:lang w:eastAsia="en-US"/>
        </w:rPr>
        <w:t xml:space="preserve"> </w:t>
      </w:r>
      <w:r w:rsidRPr="006C3956">
        <w:rPr>
          <w:rFonts w:eastAsiaTheme="minorEastAsia"/>
          <w:color w:val="000000"/>
          <w:lang w:eastAsia="en-US"/>
        </w:rPr>
        <w:t>Н.</w:t>
      </w:r>
      <w:r w:rsidRPr="006C3956">
        <w:rPr>
          <w:rFonts w:eastAsiaTheme="minorEastAsia" w:cstheme="minorBidi"/>
          <w:sz w:val="22"/>
          <w:szCs w:val="22"/>
          <w:lang w:eastAsia="en-US"/>
        </w:rPr>
        <w:t xml:space="preserve"> </w:t>
      </w:r>
      <w:r w:rsidRPr="006C3956">
        <w:rPr>
          <w:rFonts w:eastAsiaTheme="minorEastAsia"/>
          <w:color w:val="000000"/>
          <w:lang w:eastAsia="en-US"/>
        </w:rPr>
        <w:t>Технологии</w:t>
      </w:r>
      <w:r w:rsidRPr="006C3956">
        <w:rPr>
          <w:rFonts w:eastAsiaTheme="minorEastAsia" w:cstheme="minorBidi"/>
          <w:sz w:val="22"/>
          <w:szCs w:val="22"/>
          <w:lang w:eastAsia="en-US"/>
        </w:rPr>
        <w:t xml:space="preserve"> </w:t>
      </w:r>
      <w:r w:rsidRPr="006C3956">
        <w:rPr>
          <w:rFonts w:eastAsiaTheme="minorEastAsia"/>
          <w:color w:val="000000"/>
          <w:lang w:eastAsia="en-US"/>
        </w:rPr>
        <w:t>и</w:t>
      </w:r>
      <w:r w:rsidRPr="006C3956">
        <w:rPr>
          <w:rFonts w:eastAsiaTheme="minorEastAsia" w:cstheme="minorBidi"/>
          <w:sz w:val="22"/>
          <w:szCs w:val="22"/>
          <w:lang w:eastAsia="en-US"/>
        </w:rPr>
        <w:t xml:space="preserve"> </w:t>
      </w:r>
      <w:r w:rsidRPr="006C3956">
        <w:rPr>
          <w:rFonts w:eastAsiaTheme="minorEastAsia"/>
          <w:color w:val="000000"/>
          <w:lang w:eastAsia="en-US"/>
        </w:rPr>
        <w:t>средства</w:t>
      </w:r>
      <w:r w:rsidRPr="006C3956">
        <w:rPr>
          <w:rFonts w:eastAsiaTheme="minorEastAsia" w:cstheme="minorBidi"/>
          <w:sz w:val="22"/>
          <w:szCs w:val="22"/>
          <w:lang w:eastAsia="en-US"/>
        </w:rPr>
        <w:t xml:space="preserve"> </w:t>
      </w:r>
      <w:r w:rsidRPr="006C3956">
        <w:rPr>
          <w:rFonts w:eastAsiaTheme="minorEastAsia"/>
          <w:color w:val="000000"/>
          <w:lang w:eastAsia="en-US"/>
        </w:rPr>
        <w:t>решения</w:t>
      </w:r>
      <w:r w:rsidRPr="006C3956">
        <w:rPr>
          <w:rFonts w:eastAsiaTheme="minorEastAsia" w:cstheme="minorBidi"/>
          <w:sz w:val="22"/>
          <w:szCs w:val="22"/>
          <w:lang w:eastAsia="en-US"/>
        </w:rPr>
        <w:t xml:space="preserve"> </w:t>
      </w:r>
      <w:r w:rsidRPr="006C3956">
        <w:rPr>
          <w:rFonts w:eastAsiaTheme="minorEastAsia"/>
          <w:color w:val="000000"/>
          <w:lang w:eastAsia="en-US"/>
        </w:rPr>
        <w:t>прикладных</w:t>
      </w:r>
      <w:r w:rsidRPr="006C3956">
        <w:rPr>
          <w:rFonts w:eastAsiaTheme="minorEastAsia" w:cstheme="minorBidi"/>
          <w:sz w:val="22"/>
          <w:szCs w:val="22"/>
          <w:lang w:eastAsia="en-US"/>
        </w:rPr>
        <w:t xml:space="preserve"> </w:t>
      </w:r>
      <w:r w:rsidRPr="006C3956">
        <w:rPr>
          <w:rFonts w:eastAsiaTheme="minorEastAsia"/>
          <w:color w:val="000000"/>
          <w:lang w:eastAsia="en-US"/>
        </w:rPr>
        <w:t>задач</w:t>
      </w:r>
      <w:r w:rsidRPr="006C3956">
        <w:rPr>
          <w:rFonts w:eastAsiaTheme="minorEastAsia" w:cstheme="minorBidi"/>
          <w:sz w:val="22"/>
          <w:szCs w:val="22"/>
          <w:lang w:eastAsia="en-US"/>
        </w:rPr>
        <w:t xml:space="preserve"> </w:t>
      </w:r>
      <w:r w:rsidRPr="006C3956">
        <w:rPr>
          <w:rFonts w:eastAsiaTheme="minorEastAsia"/>
          <w:color w:val="000000"/>
          <w:lang w:eastAsia="en-US"/>
        </w:rPr>
        <w:t>пользователя</w:t>
      </w:r>
      <w:r w:rsidRPr="006C3956">
        <w:rPr>
          <w:rFonts w:eastAsiaTheme="minorEastAsia" w:cstheme="minorBidi"/>
          <w:sz w:val="22"/>
          <w:szCs w:val="22"/>
          <w:lang w:eastAsia="en-US"/>
        </w:rPr>
        <w:t xml:space="preserve"> </w:t>
      </w:r>
      <w:r w:rsidRPr="006C3956">
        <w:rPr>
          <w:rFonts w:eastAsiaTheme="minorEastAsia"/>
          <w:color w:val="000000"/>
          <w:lang w:eastAsia="en-US"/>
        </w:rPr>
        <w:t>[Электронный</w:t>
      </w:r>
      <w:r w:rsidRPr="006C3956">
        <w:rPr>
          <w:rFonts w:eastAsiaTheme="minorEastAsia" w:cstheme="minorBidi"/>
          <w:sz w:val="22"/>
          <w:szCs w:val="22"/>
          <w:lang w:eastAsia="en-US"/>
        </w:rPr>
        <w:t xml:space="preserve"> </w:t>
      </w:r>
      <w:r w:rsidRPr="006C3956">
        <w:rPr>
          <w:rFonts w:eastAsiaTheme="minorEastAsia"/>
          <w:color w:val="000000"/>
          <w:lang w:eastAsia="en-US"/>
        </w:rPr>
        <w:t>ресурс]:</w:t>
      </w:r>
      <w:r w:rsidRPr="006C3956">
        <w:rPr>
          <w:rFonts w:eastAsiaTheme="minorEastAsia" w:cstheme="minorBidi"/>
          <w:sz w:val="22"/>
          <w:szCs w:val="22"/>
          <w:lang w:eastAsia="en-US"/>
        </w:rPr>
        <w:t xml:space="preserve"> </w:t>
      </w:r>
      <w:r w:rsidRPr="006C3956">
        <w:rPr>
          <w:rFonts w:eastAsiaTheme="minorEastAsia"/>
          <w:color w:val="000000"/>
          <w:lang w:eastAsia="en-US"/>
        </w:rPr>
        <w:t>учебное</w:t>
      </w:r>
      <w:r w:rsidRPr="006C3956">
        <w:rPr>
          <w:rFonts w:eastAsiaTheme="minorEastAsia" w:cstheme="minorBidi"/>
          <w:sz w:val="22"/>
          <w:szCs w:val="22"/>
          <w:lang w:eastAsia="en-US"/>
        </w:rPr>
        <w:t xml:space="preserve"> </w:t>
      </w:r>
      <w:r w:rsidRPr="006C3956">
        <w:rPr>
          <w:rFonts w:eastAsiaTheme="minorEastAsia"/>
          <w:color w:val="000000"/>
          <w:lang w:eastAsia="en-US"/>
        </w:rPr>
        <w:t>пособие</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Т.</w:t>
      </w:r>
      <w:r w:rsidRPr="006C3956">
        <w:rPr>
          <w:rFonts w:eastAsiaTheme="minorEastAsia" w:cstheme="minorBidi"/>
          <w:sz w:val="22"/>
          <w:szCs w:val="22"/>
          <w:lang w:eastAsia="en-US"/>
        </w:rPr>
        <w:t xml:space="preserve"> </w:t>
      </w:r>
      <w:r w:rsidRPr="006C3956">
        <w:rPr>
          <w:rFonts w:eastAsiaTheme="minorEastAsia"/>
          <w:color w:val="000000"/>
          <w:lang w:eastAsia="en-US"/>
        </w:rPr>
        <w:t>Н.</w:t>
      </w:r>
      <w:r w:rsidRPr="006C3956">
        <w:rPr>
          <w:rFonts w:eastAsiaTheme="minorEastAsia" w:cstheme="minorBidi"/>
          <w:sz w:val="22"/>
          <w:szCs w:val="22"/>
          <w:lang w:eastAsia="en-US"/>
        </w:rPr>
        <w:t xml:space="preserve"> </w:t>
      </w:r>
      <w:r w:rsidRPr="006C3956">
        <w:rPr>
          <w:rFonts w:eastAsiaTheme="minorEastAsia"/>
          <w:color w:val="000000"/>
          <w:lang w:eastAsia="en-US"/>
        </w:rPr>
        <w:t>Носова,</w:t>
      </w:r>
      <w:r w:rsidRPr="006C3956">
        <w:rPr>
          <w:rFonts w:eastAsiaTheme="minorEastAsia" w:cstheme="minorBidi"/>
          <w:sz w:val="22"/>
          <w:szCs w:val="22"/>
          <w:lang w:eastAsia="en-US"/>
        </w:rPr>
        <w:t xml:space="preserve"> </w:t>
      </w:r>
      <w:r w:rsidRPr="006C3956">
        <w:rPr>
          <w:rFonts w:eastAsiaTheme="minorEastAsia"/>
          <w:color w:val="000000"/>
          <w:lang w:eastAsia="en-US"/>
        </w:rPr>
        <w:t>О.</w:t>
      </w:r>
      <w:r w:rsidRPr="006C3956">
        <w:rPr>
          <w:rFonts w:eastAsiaTheme="minorEastAsia" w:cstheme="minorBidi"/>
          <w:sz w:val="22"/>
          <w:szCs w:val="22"/>
          <w:lang w:eastAsia="en-US"/>
        </w:rPr>
        <w:t xml:space="preserve"> </w:t>
      </w:r>
      <w:r w:rsidRPr="006C3956">
        <w:rPr>
          <w:rFonts w:eastAsiaTheme="minorEastAsia"/>
          <w:color w:val="000000"/>
          <w:lang w:eastAsia="en-US"/>
        </w:rPr>
        <w:t>В.</w:t>
      </w:r>
      <w:r w:rsidRPr="006C3956">
        <w:rPr>
          <w:rFonts w:eastAsiaTheme="minorEastAsia" w:cstheme="minorBidi"/>
          <w:sz w:val="22"/>
          <w:szCs w:val="22"/>
          <w:lang w:eastAsia="en-US"/>
        </w:rPr>
        <w:t xml:space="preserve"> </w:t>
      </w:r>
      <w:proofErr w:type="spellStart"/>
      <w:r w:rsidRPr="006C3956">
        <w:rPr>
          <w:rFonts w:eastAsiaTheme="minorEastAsia"/>
          <w:color w:val="000000"/>
          <w:lang w:eastAsia="en-US"/>
        </w:rPr>
        <w:t>Пермякова</w:t>
      </w:r>
      <w:proofErr w:type="spellEnd"/>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МГТУ.</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Магнитогорск</w:t>
      </w:r>
      <w:proofErr w:type="gramStart"/>
      <w:r w:rsidRPr="006C3956">
        <w:rPr>
          <w:rFonts w:eastAsiaTheme="minorEastAsia" w:cstheme="minorBidi"/>
          <w:sz w:val="22"/>
          <w:szCs w:val="22"/>
          <w:lang w:eastAsia="en-US"/>
        </w:rPr>
        <w:t xml:space="preserve"> </w:t>
      </w:r>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r w:rsidRPr="006C3956">
        <w:rPr>
          <w:rFonts w:eastAsiaTheme="minorEastAsia"/>
          <w:color w:val="000000"/>
          <w:lang w:eastAsia="en-US"/>
        </w:rPr>
        <w:t>МГТУ,</w:t>
      </w:r>
      <w:r w:rsidRPr="006C3956">
        <w:rPr>
          <w:rFonts w:eastAsiaTheme="minorEastAsia" w:cstheme="minorBidi"/>
          <w:sz w:val="22"/>
          <w:szCs w:val="22"/>
          <w:lang w:eastAsia="en-US"/>
        </w:rPr>
        <w:t xml:space="preserve"> </w:t>
      </w:r>
      <w:r w:rsidRPr="006C3956">
        <w:rPr>
          <w:rFonts w:eastAsiaTheme="minorEastAsia"/>
          <w:color w:val="000000"/>
          <w:lang w:eastAsia="en-US"/>
        </w:rPr>
        <w:t>2015.</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1</w:t>
      </w:r>
      <w:r w:rsidRPr="006C3956">
        <w:rPr>
          <w:rFonts w:eastAsiaTheme="minorEastAsia" w:cstheme="minorBidi"/>
          <w:sz w:val="22"/>
          <w:szCs w:val="22"/>
          <w:lang w:eastAsia="en-US"/>
        </w:rPr>
        <w:t xml:space="preserve"> </w:t>
      </w:r>
      <w:r w:rsidRPr="006C3956">
        <w:rPr>
          <w:rFonts w:eastAsiaTheme="minorEastAsia"/>
          <w:color w:val="000000"/>
          <w:lang w:eastAsia="en-US"/>
        </w:rPr>
        <w:t>электрон</w:t>
      </w:r>
      <w:proofErr w:type="gramStart"/>
      <w:r w:rsidRPr="006C3956">
        <w:rPr>
          <w:rFonts w:eastAsiaTheme="minorEastAsia"/>
          <w:color w:val="000000"/>
          <w:lang w:eastAsia="en-US"/>
        </w:rPr>
        <w:t>.</w:t>
      </w:r>
      <w:proofErr w:type="gramEnd"/>
      <w:r w:rsidRPr="006C3956">
        <w:rPr>
          <w:rFonts w:eastAsiaTheme="minorEastAsia" w:cstheme="minorBidi"/>
          <w:sz w:val="22"/>
          <w:szCs w:val="22"/>
          <w:lang w:eastAsia="en-US"/>
        </w:rPr>
        <w:t xml:space="preserve"> </w:t>
      </w:r>
      <w:proofErr w:type="gramStart"/>
      <w:r w:rsidRPr="006C3956">
        <w:rPr>
          <w:rFonts w:eastAsiaTheme="minorEastAsia"/>
          <w:color w:val="000000"/>
          <w:lang w:eastAsia="en-US"/>
        </w:rPr>
        <w:t>о</w:t>
      </w:r>
      <w:proofErr w:type="gramEnd"/>
      <w:r w:rsidRPr="006C3956">
        <w:rPr>
          <w:rFonts w:eastAsiaTheme="minorEastAsia"/>
          <w:color w:val="000000"/>
          <w:lang w:eastAsia="en-US"/>
        </w:rPr>
        <w:t>пт.</w:t>
      </w:r>
      <w:r w:rsidRPr="006C3956">
        <w:rPr>
          <w:rFonts w:eastAsiaTheme="minorEastAsia" w:cstheme="minorBidi"/>
          <w:sz w:val="22"/>
          <w:szCs w:val="22"/>
          <w:lang w:eastAsia="en-US"/>
        </w:rPr>
        <w:t xml:space="preserve"> </w:t>
      </w:r>
      <w:r w:rsidRPr="006C3956">
        <w:rPr>
          <w:rFonts w:eastAsiaTheme="minorEastAsia"/>
          <w:color w:val="000000"/>
          <w:lang w:eastAsia="en-US"/>
        </w:rPr>
        <w:t>диск</w:t>
      </w:r>
      <w:r w:rsidRPr="006C3956">
        <w:rPr>
          <w:rFonts w:eastAsiaTheme="minorEastAsia" w:cstheme="minorBidi"/>
          <w:sz w:val="22"/>
          <w:szCs w:val="22"/>
          <w:lang w:eastAsia="en-US"/>
        </w:rPr>
        <w:t xml:space="preserve"> </w:t>
      </w:r>
      <w:r w:rsidRPr="006C3956">
        <w:rPr>
          <w:rFonts w:eastAsiaTheme="minorEastAsia"/>
          <w:color w:val="000000"/>
          <w:lang w:eastAsia="en-US"/>
        </w:rPr>
        <w:t>(CD-ROM).</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Режим</w:t>
      </w:r>
      <w:r w:rsidRPr="006C3956">
        <w:rPr>
          <w:rFonts w:eastAsiaTheme="minorEastAsia" w:cstheme="minorBidi"/>
          <w:sz w:val="22"/>
          <w:szCs w:val="22"/>
          <w:lang w:eastAsia="en-US"/>
        </w:rPr>
        <w:t xml:space="preserve"> </w:t>
      </w:r>
      <w:r w:rsidRPr="006C3956">
        <w:rPr>
          <w:rFonts w:eastAsiaTheme="minorEastAsia"/>
          <w:color w:val="000000"/>
          <w:lang w:eastAsia="en-US"/>
        </w:rPr>
        <w:t>доступа:</w:t>
      </w:r>
      <w:r w:rsidRPr="006C3956">
        <w:rPr>
          <w:rFonts w:eastAsiaTheme="minorEastAsia" w:cstheme="minorBidi"/>
          <w:sz w:val="22"/>
          <w:szCs w:val="22"/>
          <w:lang w:eastAsia="en-US"/>
        </w:rPr>
        <w:t xml:space="preserve"> </w:t>
      </w:r>
      <w:r w:rsidRPr="006C3956">
        <w:rPr>
          <w:rFonts w:eastAsiaTheme="minorEastAsia"/>
          <w:color w:val="000000"/>
          <w:lang w:eastAsia="en-US"/>
        </w:rPr>
        <w:t>https://magtu.informsystema.ru/uploader/fileUpload?name=1292.pdf&amp;show=dcatalogues/1/1123496/1292.pdf&amp;view=true</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w:t>
      </w:r>
      <w:r w:rsidRPr="006C3956">
        <w:rPr>
          <w:rFonts w:eastAsiaTheme="minorEastAsia" w:cstheme="minorBidi"/>
          <w:sz w:val="22"/>
          <w:szCs w:val="22"/>
          <w:lang w:eastAsia="en-US"/>
        </w:rPr>
        <w:t xml:space="preserve"> </w:t>
      </w:r>
      <w:r w:rsidRPr="006C3956">
        <w:rPr>
          <w:rFonts w:eastAsiaTheme="minorEastAsia"/>
          <w:color w:val="000000"/>
          <w:lang w:eastAsia="en-US"/>
        </w:rPr>
        <w:t>Макрообъект.</w:t>
      </w:r>
      <w:r w:rsidRPr="006C3956">
        <w:rPr>
          <w:rFonts w:eastAsiaTheme="minorEastAsia" w:cstheme="minorBidi"/>
          <w:sz w:val="22"/>
          <w:szCs w:val="22"/>
          <w:lang w:eastAsia="en-US"/>
        </w:rPr>
        <w:t xml:space="preserve"> </w:t>
      </w:r>
    </w:p>
    <w:p w:rsidR="006C3956" w:rsidRPr="006C3956" w:rsidRDefault="006C3956" w:rsidP="006C3956">
      <w:pPr>
        <w:widowControl/>
        <w:autoSpaceDE/>
        <w:autoSpaceDN/>
        <w:adjustRightInd/>
        <w:ind w:left="720"/>
        <w:contextualSpacing/>
        <w:jc w:val="both"/>
        <w:rPr>
          <w:rFonts w:eastAsiaTheme="minorEastAsia" w:cstheme="minorBidi"/>
          <w:lang w:eastAsia="en-US"/>
        </w:rPr>
      </w:pPr>
    </w:p>
    <w:p w:rsidR="006C3956" w:rsidRPr="006C3956" w:rsidRDefault="006C3956" w:rsidP="006C3956">
      <w:pPr>
        <w:widowControl/>
        <w:autoSpaceDE/>
        <w:autoSpaceDN/>
        <w:adjustRightInd/>
        <w:spacing w:after="60" w:line="276" w:lineRule="auto"/>
        <w:ind w:firstLine="284"/>
        <w:rPr>
          <w:rFonts w:eastAsiaTheme="minorHAnsi" w:cstheme="minorBidi"/>
          <w:sz w:val="22"/>
          <w:szCs w:val="22"/>
          <w:lang w:val="en-US" w:eastAsia="en-US"/>
        </w:rPr>
      </w:pPr>
      <w:r w:rsidRPr="006C3956">
        <w:rPr>
          <w:rFonts w:eastAsiaTheme="minorEastAsia" w:cstheme="minorBidi"/>
          <w:sz w:val="22"/>
          <w:szCs w:val="22"/>
          <w:lang w:eastAsia="en-US"/>
        </w:rPr>
        <w:t>*</w:t>
      </w:r>
      <w:r w:rsidRPr="006C3956">
        <w:rPr>
          <w:rFonts w:eastAsiaTheme="minorHAnsi" w:cstheme="minorBidi"/>
          <w:sz w:val="22"/>
          <w:szCs w:val="22"/>
          <w:lang w:val="en-US" w:eastAsia="en-US"/>
        </w:rPr>
        <w:t>РЕЖИМ ПРОСМОТРА МАКРООБЪЕКТОВ</w:t>
      </w:r>
    </w:p>
    <w:p w:rsidR="006C3956" w:rsidRPr="006C3956" w:rsidRDefault="006C3956" w:rsidP="006C3956">
      <w:pPr>
        <w:widowControl/>
        <w:numPr>
          <w:ilvl w:val="0"/>
          <w:numId w:val="3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Перейти по адресу электронного каталога </w:t>
      </w:r>
      <w:hyperlink r:id="rId38" w:history="1">
        <w:r w:rsidRPr="006C3956">
          <w:rPr>
            <w:rFonts w:eastAsiaTheme="minorHAnsi" w:cstheme="minorBidi"/>
            <w:color w:val="0000FF"/>
            <w:sz w:val="22"/>
            <w:szCs w:val="22"/>
            <w:u w:val="single"/>
            <w:lang w:val="en-US" w:eastAsia="en-US"/>
          </w:rPr>
          <w:t>https</w:t>
        </w:r>
        <w:r w:rsidRPr="006C3956">
          <w:rPr>
            <w:rFonts w:eastAsiaTheme="minorHAnsi" w:cstheme="minorBidi"/>
            <w:color w:val="0000FF"/>
            <w:sz w:val="22"/>
            <w:szCs w:val="22"/>
            <w:u w:val="single"/>
            <w:lang w:eastAsia="en-US"/>
          </w:rPr>
          <w:t>://</w:t>
        </w:r>
        <w:proofErr w:type="spellStart"/>
        <w:r w:rsidRPr="006C3956">
          <w:rPr>
            <w:rFonts w:eastAsiaTheme="minorHAnsi" w:cstheme="minorBidi"/>
            <w:color w:val="0000FF"/>
            <w:sz w:val="22"/>
            <w:szCs w:val="22"/>
            <w:u w:val="single"/>
            <w:lang w:val="en-US" w:eastAsia="en-US"/>
          </w:rPr>
          <w:t>magtu</w:t>
        </w:r>
        <w:proofErr w:type="spellEnd"/>
        <w:r w:rsidRPr="006C3956">
          <w:rPr>
            <w:rFonts w:eastAsiaTheme="minorHAnsi" w:cstheme="minorBidi"/>
            <w:color w:val="0000FF"/>
            <w:sz w:val="22"/>
            <w:szCs w:val="22"/>
            <w:u w:val="single"/>
            <w:lang w:eastAsia="en-US"/>
          </w:rPr>
          <w:t>.</w:t>
        </w:r>
        <w:proofErr w:type="spellStart"/>
        <w:r w:rsidRPr="006C3956">
          <w:rPr>
            <w:rFonts w:eastAsiaTheme="minorHAnsi" w:cstheme="minorBidi"/>
            <w:color w:val="0000FF"/>
            <w:sz w:val="22"/>
            <w:szCs w:val="22"/>
            <w:u w:val="single"/>
            <w:lang w:val="en-US" w:eastAsia="en-US"/>
          </w:rPr>
          <w:t>informsystema</w:t>
        </w:r>
        <w:proofErr w:type="spellEnd"/>
        <w:r w:rsidRPr="006C3956">
          <w:rPr>
            <w:rFonts w:eastAsiaTheme="minorHAnsi" w:cstheme="minorBidi"/>
            <w:color w:val="0000FF"/>
            <w:sz w:val="22"/>
            <w:szCs w:val="22"/>
            <w:u w:val="single"/>
            <w:lang w:eastAsia="en-US"/>
          </w:rPr>
          <w:t>.</w:t>
        </w:r>
        <w:proofErr w:type="spellStart"/>
        <w:r w:rsidRPr="006C3956">
          <w:rPr>
            <w:rFonts w:eastAsiaTheme="minorHAnsi" w:cstheme="minorBidi"/>
            <w:color w:val="0000FF"/>
            <w:sz w:val="22"/>
            <w:szCs w:val="22"/>
            <w:u w:val="single"/>
            <w:lang w:val="en-US" w:eastAsia="en-US"/>
          </w:rPr>
          <w:t>ru</w:t>
        </w:r>
        <w:proofErr w:type="spellEnd"/>
      </w:hyperlink>
      <w:r w:rsidRPr="006C3956">
        <w:rPr>
          <w:rFonts w:eastAsiaTheme="minorHAnsi" w:cstheme="minorBidi"/>
          <w:sz w:val="22"/>
          <w:szCs w:val="22"/>
          <w:lang w:eastAsia="en-US"/>
        </w:rPr>
        <w:t xml:space="preserve"> .</w:t>
      </w:r>
    </w:p>
    <w:p w:rsidR="006C3956" w:rsidRPr="006C3956" w:rsidRDefault="006C3956" w:rsidP="006C3956">
      <w:pPr>
        <w:widowControl/>
        <w:numPr>
          <w:ilvl w:val="0"/>
          <w:numId w:val="39"/>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6C3956">
        <w:rPr>
          <w:rFonts w:eastAsiaTheme="minorHAnsi" w:cstheme="minorBidi"/>
          <w:sz w:val="22"/>
          <w:szCs w:val="22"/>
          <w:lang w:eastAsia="en-US"/>
        </w:rPr>
        <w:t>Произвести авторизацию (Логин:</w:t>
      </w:r>
      <w:proofErr w:type="gramEnd"/>
      <w:r w:rsidRPr="006C3956">
        <w:rPr>
          <w:rFonts w:eastAsiaTheme="minorHAnsi" w:cstheme="minorBidi"/>
          <w:sz w:val="22"/>
          <w:szCs w:val="22"/>
          <w:lang w:eastAsia="en-US"/>
        </w:rPr>
        <w:t xml:space="preserve"> Читатель</w:t>
      </w:r>
      <w:proofErr w:type="gramStart"/>
      <w:r w:rsidRPr="006C3956">
        <w:rPr>
          <w:rFonts w:eastAsiaTheme="minorHAnsi" w:cstheme="minorBidi"/>
          <w:sz w:val="22"/>
          <w:szCs w:val="22"/>
          <w:lang w:eastAsia="en-US"/>
        </w:rPr>
        <w:t>1</w:t>
      </w:r>
      <w:proofErr w:type="gramEnd"/>
      <w:r w:rsidRPr="006C3956">
        <w:rPr>
          <w:rFonts w:eastAsiaTheme="minorHAnsi" w:cstheme="minorBidi"/>
          <w:sz w:val="22"/>
          <w:szCs w:val="22"/>
          <w:lang w:eastAsia="en-US"/>
        </w:rPr>
        <w:t xml:space="preserve"> Пароль: 111111)</w:t>
      </w:r>
    </w:p>
    <w:p w:rsidR="006C3956" w:rsidRPr="006C3956" w:rsidRDefault="006C3956" w:rsidP="006C3956">
      <w:pPr>
        <w:widowControl/>
        <w:numPr>
          <w:ilvl w:val="0"/>
          <w:numId w:val="39"/>
        </w:numPr>
        <w:suppressAutoHyphens/>
        <w:autoSpaceDE/>
        <w:autoSpaceDN/>
        <w:adjustRightInd/>
        <w:spacing w:after="60" w:line="276" w:lineRule="auto"/>
        <w:contextualSpacing/>
        <w:jc w:val="both"/>
        <w:rPr>
          <w:rFonts w:eastAsiaTheme="minorHAnsi" w:cstheme="minorBidi"/>
          <w:sz w:val="22"/>
          <w:szCs w:val="22"/>
          <w:lang w:val="en-US" w:eastAsia="en-US"/>
        </w:rPr>
      </w:pPr>
      <w:proofErr w:type="spellStart"/>
      <w:r w:rsidRPr="006C3956">
        <w:rPr>
          <w:rFonts w:eastAsiaTheme="minorHAnsi" w:cstheme="minorBidi"/>
          <w:sz w:val="22"/>
          <w:szCs w:val="22"/>
          <w:lang w:val="en-US" w:eastAsia="en-US"/>
        </w:rPr>
        <w:t>Активизировать</w:t>
      </w:r>
      <w:proofErr w:type="spellEnd"/>
      <w:r w:rsidRPr="006C3956">
        <w:rPr>
          <w:rFonts w:eastAsiaTheme="minorHAnsi" w:cstheme="minorBidi"/>
          <w:sz w:val="22"/>
          <w:szCs w:val="22"/>
          <w:lang w:val="en-US" w:eastAsia="en-US"/>
        </w:rPr>
        <w:t xml:space="preserve"> </w:t>
      </w:r>
      <w:proofErr w:type="spellStart"/>
      <w:r w:rsidRPr="006C3956">
        <w:rPr>
          <w:rFonts w:eastAsiaTheme="minorHAnsi" w:cstheme="minorBidi"/>
          <w:sz w:val="22"/>
          <w:szCs w:val="22"/>
          <w:lang w:val="en-US" w:eastAsia="en-US"/>
        </w:rPr>
        <w:t>гиперссылку</w:t>
      </w:r>
      <w:proofErr w:type="spellEnd"/>
      <w:r w:rsidRPr="006C3956">
        <w:rPr>
          <w:rFonts w:eastAsiaTheme="minorHAnsi" w:cstheme="minorBidi"/>
          <w:sz w:val="22"/>
          <w:szCs w:val="22"/>
          <w:lang w:val="en-US" w:eastAsia="en-US"/>
        </w:rPr>
        <w:t xml:space="preserve"> </w:t>
      </w:r>
      <w:proofErr w:type="spellStart"/>
      <w:r w:rsidRPr="006C3956">
        <w:rPr>
          <w:rFonts w:eastAsiaTheme="minorHAnsi" w:cstheme="minorBidi"/>
          <w:sz w:val="22"/>
          <w:szCs w:val="22"/>
          <w:lang w:val="en-US" w:eastAsia="en-US"/>
        </w:rPr>
        <w:t>макрообъекта</w:t>
      </w:r>
      <w:proofErr w:type="spellEnd"/>
      <w:r w:rsidRPr="006C3956">
        <w:rPr>
          <w:rFonts w:eastAsiaTheme="minorHAnsi" w:cstheme="minorBidi"/>
          <w:sz w:val="22"/>
          <w:szCs w:val="22"/>
          <w:lang w:val="en-US" w:eastAsia="en-US"/>
        </w:rPr>
        <w:t>.</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bl>
      <w:tblPr>
        <w:tblW w:w="0" w:type="auto"/>
        <w:tblCellMar>
          <w:left w:w="0" w:type="dxa"/>
          <w:right w:w="0" w:type="dxa"/>
        </w:tblCellMar>
        <w:tblLook w:val="04A0"/>
      </w:tblPr>
      <w:tblGrid>
        <w:gridCol w:w="9715"/>
      </w:tblGrid>
      <w:tr w:rsidR="006C3956" w:rsidRPr="006C3956" w:rsidTr="005861D9">
        <w:trPr>
          <w:trHeight w:hRule="exact" w:val="285"/>
        </w:trPr>
        <w:tc>
          <w:tcPr>
            <w:tcW w:w="9715" w:type="dxa"/>
            <w:shd w:val="clear" w:color="000000" w:fill="FFFFFF"/>
            <w:tcMar>
              <w:left w:w="34" w:type="dxa"/>
              <w:right w:w="34" w:type="dxa"/>
            </w:tcMa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b/>
                <w:sz w:val="22"/>
                <w:szCs w:val="22"/>
                <w:lang w:eastAsia="en-US"/>
              </w:rPr>
              <w:t>в)</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Методические</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указания:</w:t>
            </w:r>
            <w:r w:rsidRPr="006C3956">
              <w:rPr>
                <w:rFonts w:eastAsiaTheme="minorHAnsi" w:cstheme="minorBidi"/>
                <w:sz w:val="22"/>
                <w:szCs w:val="22"/>
                <w:lang w:eastAsia="en-US"/>
              </w:rPr>
              <w:t xml:space="preserve"> </w:t>
            </w:r>
          </w:p>
        </w:tc>
      </w:tr>
      <w:tr w:rsidR="006C3956" w:rsidRPr="006C3956" w:rsidTr="005861D9">
        <w:trPr>
          <w:trHeight w:hRule="exact" w:val="1366"/>
        </w:trPr>
        <w:tc>
          <w:tcPr>
            <w:tcW w:w="9715" w:type="dxa"/>
            <w:shd w:val="clear" w:color="000000" w:fill="FFFFFF"/>
            <w:tcMar>
              <w:left w:w="34" w:type="dxa"/>
              <w:right w:w="34" w:type="dxa"/>
            </w:tcMa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1. Методические указания по выполнению практических работ по дисциплине «Информатика». (Приложение 1.)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2. Методические указания по выполнению внеаудиторных самостоятельных работ по дисциплине «Информатика». (Приложение 2.)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 </w:t>
            </w:r>
          </w:p>
        </w:tc>
      </w:tr>
    </w:tbl>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Программное обеспечение</w:t>
      </w:r>
    </w:p>
    <w:tbl>
      <w:tblPr>
        <w:tblStyle w:val="12"/>
        <w:tblW w:w="0" w:type="auto"/>
        <w:tblLook w:val="04A0"/>
      </w:tblPr>
      <w:tblGrid>
        <w:gridCol w:w="3190"/>
        <w:gridCol w:w="3190"/>
        <w:gridCol w:w="3191"/>
      </w:tblGrid>
      <w:tr w:rsidR="006C3956" w:rsidRPr="006C3956" w:rsidTr="005861D9">
        <w:trPr>
          <w:trHeight w:val="537"/>
        </w:trPr>
        <w:tc>
          <w:tcPr>
            <w:tcW w:w="3190" w:type="dxa"/>
            <w:vAlign w:val="center"/>
          </w:tcPr>
          <w:p w:rsidR="006C3956" w:rsidRPr="006C3956" w:rsidRDefault="006C3956" w:rsidP="006C3956">
            <w:pPr>
              <w:suppressAutoHyphens/>
              <w:autoSpaceDE/>
              <w:autoSpaceDN/>
              <w:adjustRightInd/>
              <w:spacing w:after="60"/>
              <w:contextualSpacing/>
              <w:jc w:val="both"/>
              <w:rPr>
                <w:b/>
              </w:rPr>
            </w:pPr>
            <w:r w:rsidRPr="006C3956">
              <w:rPr>
                <w:b/>
              </w:rPr>
              <w:t xml:space="preserve">Наименование </w:t>
            </w:r>
            <w:proofErr w:type="gramStart"/>
            <w:r w:rsidRPr="006C3956">
              <w:rPr>
                <w:b/>
              </w:rPr>
              <w:t>ПО</w:t>
            </w:r>
            <w:proofErr w:type="gramEnd"/>
          </w:p>
        </w:tc>
        <w:tc>
          <w:tcPr>
            <w:tcW w:w="3190" w:type="dxa"/>
            <w:vAlign w:val="center"/>
          </w:tcPr>
          <w:p w:rsidR="006C3956" w:rsidRPr="006C3956" w:rsidRDefault="006C3956" w:rsidP="006C3956">
            <w:pPr>
              <w:suppressAutoHyphens/>
              <w:autoSpaceDE/>
              <w:autoSpaceDN/>
              <w:adjustRightInd/>
              <w:spacing w:after="60"/>
              <w:contextualSpacing/>
              <w:jc w:val="both"/>
              <w:rPr>
                <w:b/>
              </w:rPr>
            </w:pPr>
            <w:r w:rsidRPr="006C3956">
              <w:rPr>
                <w:b/>
              </w:rPr>
              <w:t>№ договора</w:t>
            </w:r>
          </w:p>
        </w:tc>
        <w:tc>
          <w:tcPr>
            <w:tcW w:w="3191" w:type="dxa"/>
            <w:vAlign w:val="center"/>
          </w:tcPr>
          <w:p w:rsidR="006C3956" w:rsidRPr="006C3956" w:rsidRDefault="006C3956" w:rsidP="006C3956">
            <w:pPr>
              <w:suppressAutoHyphens/>
              <w:autoSpaceDE/>
              <w:autoSpaceDN/>
              <w:adjustRightInd/>
              <w:spacing w:after="60"/>
              <w:contextualSpacing/>
              <w:jc w:val="both"/>
              <w:rPr>
                <w:b/>
              </w:rPr>
            </w:pPr>
            <w:r w:rsidRPr="006C3956">
              <w:rPr>
                <w:b/>
              </w:rPr>
              <w:t>Срок действия лицензии</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MS </w:t>
            </w:r>
            <w:proofErr w:type="spellStart"/>
            <w:r w:rsidRPr="006C3956">
              <w:t>Windows</w:t>
            </w:r>
            <w:proofErr w:type="spellEnd"/>
            <w:r w:rsidRPr="006C3956">
              <w:t xml:space="preserve"> 7</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Д-1421-15 от 13.07.2015</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13.07.2016</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MS </w:t>
            </w:r>
            <w:proofErr w:type="spellStart"/>
            <w:r w:rsidRPr="006C3956">
              <w:t>Office</w:t>
            </w:r>
            <w:proofErr w:type="spellEnd"/>
            <w:r w:rsidRPr="006C3956">
              <w:t xml:space="preserve"> 2007</w:t>
            </w:r>
          </w:p>
        </w:tc>
        <w:tc>
          <w:tcPr>
            <w:tcW w:w="3190" w:type="dxa"/>
            <w:vAlign w:val="center"/>
          </w:tcPr>
          <w:p w:rsidR="006C3956" w:rsidRPr="006C3956" w:rsidRDefault="006C3956" w:rsidP="006C3956">
            <w:pPr>
              <w:suppressAutoHyphens/>
              <w:autoSpaceDE/>
              <w:autoSpaceDN/>
              <w:adjustRightInd/>
              <w:spacing w:after="60"/>
              <w:contextualSpacing/>
              <w:jc w:val="both"/>
              <w:rPr>
                <w:lang w:val="en-US"/>
              </w:rPr>
            </w:pPr>
            <w:r w:rsidRPr="006C3956">
              <w:rPr>
                <w:lang w:val="en-US"/>
              </w:rPr>
              <w:t xml:space="preserve">№ 135 </w:t>
            </w:r>
            <w:r w:rsidRPr="006C3956">
              <w:t>от</w:t>
            </w:r>
            <w:r w:rsidRPr="006C3956">
              <w:rPr>
                <w:lang w:val="en-US"/>
              </w:rPr>
              <w:t xml:space="preserve"> 17.09.2007</w:t>
            </w:r>
          </w:p>
          <w:p w:rsidR="006C3956" w:rsidRPr="006C3956" w:rsidRDefault="006C3956" w:rsidP="006C3956">
            <w:pPr>
              <w:suppressAutoHyphens/>
              <w:autoSpaceDE/>
              <w:autoSpaceDN/>
              <w:adjustRightInd/>
              <w:spacing w:after="60"/>
              <w:contextualSpacing/>
              <w:jc w:val="both"/>
              <w:rPr>
                <w:lang w:val="en-US"/>
              </w:rPr>
            </w:pP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бессрочно</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proofErr w:type="spellStart"/>
            <w:r w:rsidRPr="006C3956">
              <w:t>Kaspersky</w:t>
            </w:r>
            <w:proofErr w:type="spellEnd"/>
            <w:r w:rsidRPr="006C3956">
              <w:t xml:space="preserve"> </w:t>
            </w:r>
            <w:proofErr w:type="spellStart"/>
            <w:r w:rsidRPr="006C3956">
              <w:t>Endpoint</w:t>
            </w:r>
            <w:proofErr w:type="spellEnd"/>
            <w:r w:rsidRPr="006C3956">
              <w:t xml:space="preserve"> </w:t>
            </w:r>
            <w:proofErr w:type="spellStart"/>
            <w:r w:rsidRPr="006C3956">
              <w:t>Security</w:t>
            </w:r>
            <w:proofErr w:type="spellEnd"/>
            <w:r w:rsidRPr="006C3956">
              <w:t xml:space="preserve"> для </w:t>
            </w:r>
            <w:proofErr w:type="spellStart"/>
            <w:proofErr w:type="gramStart"/>
            <w:r w:rsidRPr="006C3956">
              <w:t>бизнеса-Стандартный</w:t>
            </w:r>
            <w:proofErr w:type="spellEnd"/>
            <w:proofErr w:type="gramEnd"/>
          </w:p>
        </w:tc>
        <w:tc>
          <w:tcPr>
            <w:tcW w:w="3190" w:type="dxa"/>
            <w:vAlign w:val="center"/>
          </w:tcPr>
          <w:p w:rsidR="006C3956" w:rsidRPr="006C3956" w:rsidRDefault="006C3956" w:rsidP="006C3956">
            <w:pPr>
              <w:suppressAutoHyphens/>
              <w:autoSpaceDE/>
              <w:autoSpaceDN/>
              <w:adjustRightInd/>
              <w:spacing w:after="60"/>
              <w:contextualSpacing/>
              <w:jc w:val="both"/>
              <w:rPr>
                <w:lang w:val="en-US"/>
              </w:rPr>
            </w:pPr>
            <w:r w:rsidRPr="006C3956">
              <w:rPr>
                <w:lang w:val="en-US"/>
              </w:rPr>
              <w:t xml:space="preserve">Д-2026-15 </w:t>
            </w:r>
            <w:proofErr w:type="spellStart"/>
            <w:r w:rsidRPr="006C3956">
              <w:rPr>
                <w:lang w:val="en-US"/>
              </w:rPr>
              <w:t>от</w:t>
            </w:r>
            <w:proofErr w:type="spellEnd"/>
            <w:r w:rsidRPr="006C3956">
              <w:rPr>
                <w:lang w:val="en-US"/>
              </w:rPr>
              <w:t xml:space="preserve"> 11.12.2015</w:t>
            </w:r>
          </w:p>
          <w:p w:rsidR="006C3956" w:rsidRPr="006C3956" w:rsidRDefault="006C3956" w:rsidP="006C3956">
            <w:pPr>
              <w:suppressAutoHyphens/>
              <w:autoSpaceDE/>
              <w:autoSpaceDN/>
              <w:adjustRightInd/>
              <w:spacing w:after="60"/>
              <w:contextualSpacing/>
              <w:jc w:val="both"/>
            </w:pPr>
            <w:r w:rsidRPr="006C3956">
              <w:t>Д-1481-16 от 25.11.2016</w:t>
            </w:r>
          </w:p>
        </w:tc>
        <w:tc>
          <w:tcPr>
            <w:tcW w:w="3191" w:type="dxa"/>
            <w:vAlign w:val="center"/>
          </w:tcPr>
          <w:p w:rsidR="006C3956" w:rsidRPr="006C3956" w:rsidRDefault="006C3956" w:rsidP="006C3956">
            <w:pPr>
              <w:suppressAutoHyphens/>
              <w:autoSpaceDE/>
              <w:autoSpaceDN/>
              <w:adjustRightInd/>
              <w:spacing w:after="60"/>
              <w:contextualSpacing/>
              <w:jc w:val="both"/>
              <w:rPr>
                <w:lang w:val="en-US"/>
              </w:rPr>
            </w:pPr>
            <w:r w:rsidRPr="006C3956">
              <w:rPr>
                <w:lang w:val="en-US"/>
              </w:rPr>
              <w:t>11.12.2016</w:t>
            </w:r>
          </w:p>
          <w:p w:rsidR="006C3956" w:rsidRPr="006C3956" w:rsidRDefault="006C3956" w:rsidP="006C3956">
            <w:pPr>
              <w:suppressAutoHyphens/>
              <w:autoSpaceDE/>
              <w:autoSpaceDN/>
              <w:adjustRightInd/>
              <w:spacing w:after="60"/>
              <w:contextualSpacing/>
              <w:jc w:val="both"/>
            </w:pPr>
            <w:r w:rsidRPr="006C3956">
              <w:t>25.12.2017</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r w:rsidRPr="006C3956">
              <w:t>7-Zip</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свободно распространяемое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бессрочно</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rPr>
                <w:lang w:val="en-US"/>
              </w:rPr>
            </w:pPr>
            <w:proofErr w:type="spellStart"/>
            <w:r w:rsidRPr="006C3956">
              <w:rPr>
                <w:lang w:val="en-US"/>
              </w:rPr>
              <w:t>Mathcad</w:t>
            </w:r>
            <w:proofErr w:type="spellEnd"/>
            <w:r w:rsidRPr="006C3956">
              <w:rPr>
                <w:lang w:val="en-US"/>
              </w:rPr>
              <w:t xml:space="preserve"> Education - University Edition (200 pack)</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Д-1662-13 от 22.11.2013</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Бессрочно</w:t>
            </w:r>
          </w:p>
          <w:p w:rsidR="006C3956" w:rsidRPr="006C3956" w:rsidRDefault="006C3956" w:rsidP="006C3956">
            <w:pPr>
              <w:suppressAutoHyphens/>
              <w:autoSpaceDE/>
              <w:autoSpaceDN/>
              <w:adjustRightInd/>
              <w:spacing w:after="60"/>
              <w:contextualSpacing/>
              <w:jc w:val="both"/>
            </w:pP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rPr>
                <w:lang w:val="en-US"/>
              </w:rPr>
            </w:pPr>
            <w:r w:rsidRPr="006C3956">
              <w:rPr>
                <w:lang w:val="en-US"/>
              </w:rPr>
              <w:t>MS Windows 7 Professional(</w:t>
            </w:r>
            <w:r w:rsidRPr="006C3956">
              <w:t>для</w:t>
            </w:r>
            <w:r w:rsidRPr="006C3956">
              <w:rPr>
                <w:lang w:val="en-US"/>
              </w:rPr>
              <w:t xml:space="preserve"> </w:t>
            </w:r>
            <w:r w:rsidRPr="006C3956">
              <w:t>классов</w:t>
            </w:r>
            <w:r w:rsidRPr="006C3956">
              <w:rPr>
                <w:lang w:val="en-US"/>
              </w:rPr>
              <w:t xml:space="preserve">) </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Д-1227-18 от 08.10.2018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 xml:space="preserve">11.10.2021 </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rPr>
                <w:lang w:val="en-US"/>
              </w:rPr>
            </w:pPr>
            <w:r w:rsidRPr="006C3956">
              <w:rPr>
                <w:lang w:val="en-US"/>
              </w:rPr>
              <w:t>MS Office Project Prof 2007(</w:t>
            </w:r>
            <w:r w:rsidRPr="006C3956">
              <w:t>для</w:t>
            </w:r>
            <w:r w:rsidRPr="006C3956">
              <w:rPr>
                <w:lang w:val="en-US"/>
              </w:rPr>
              <w:t xml:space="preserve"> </w:t>
            </w:r>
            <w:r w:rsidRPr="006C3956">
              <w:t>классов</w:t>
            </w:r>
            <w:r w:rsidRPr="006C3956">
              <w:rPr>
                <w:lang w:val="en-US"/>
              </w:rPr>
              <w:t xml:space="preserve">) </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Д-1227-18 от 08.10.2018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 xml:space="preserve">11.10.2021 </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proofErr w:type="spellStart"/>
            <w:r w:rsidRPr="006C3956">
              <w:t>Kaspersky</w:t>
            </w:r>
            <w:proofErr w:type="spellEnd"/>
            <w:r w:rsidRPr="006C3956">
              <w:t xml:space="preserve"> </w:t>
            </w:r>
            <w:proofErr w:type="spellStart"/>
            <w:r w:rsidRPr="006C3956">
              <w:t>Endpoint</w:t>
            </w:r>
            <w:proofErr w:type="spellEnd"/>
            <w:r w:rsidRPr="006C3956">
              <w:t xml:space="preserve"> </w:t>
            </w:r>
            <w:proofErr w:type="spellStart"/>
            <w:r w:rsidRPr="006C3956">
              <w:t>Security</w:t>
            </w:r>
            <w:proofErr w:type="spellEnd"/>
            <w:r w:rsidRPr="006C3956">
              <w:t xml:space="preserve"> для </w:t>
            </w:r>
            <w:proofErr w:type="spellStart"/>
            <w:proofErr w:type="gramStart"/>
            <w:r w:rsidRPr="006C3956">
              <w:t>бизнеса-Стандартный</w:t>
            </w:r>
            <w:proofErr w:type="spellEnd"/>
            <w:proofErr w:type="gramEnd"/>
            <w:r w:rsidRPr="006C3956">
              <w:t xml:space="preserve"> </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Д-300-18 от 21.03.2018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 xml:space="preserve">28.01.2020 </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proofErr w:type="spellStart"/>
            <w:r w:rsidRPr="006C3956">
              <w:t>Adobe</w:t>
            </w:r>
            <w:proofErr w:type="spellEnd"/>
            <w:r w:rsidRPr="006C3956">
              <w:t xml:space="preserve"> </w:t>
            </w:r>
            <w:proofErr w:type="spellStart"/>
            <w:r w:rsidRPr="006C3956">
              <w:t>Reader</w:t>
            </w:r>
            <w:proofErr w:type="spellEnd"/>
            <w:r w:rsidRPr="006C3956">
              <w:t xml:space="preserve"> </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свободно распространяемое ПО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 xml:space="preserve">бессрочно </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Браузер </w:t>
            </w:r>
            <w:proofErr w:type="spellStart"/>
            <w:r w:rsidRPr="006C3956">
              <w:t>Mozilla</w:t>
            </w:r>
            <w:proofErr w:type="spellEnd"/>
            <w:r w:rsidRPr="006C3956">
              <w:t xml:space="preserve"> </w:t>
            </w:r>
            <w:proofErr w:type="spellStart"/>
            <w:r w:rsidRPr="006C3956">
              <w:t>Firefox</w:t>
            </w:r>
            <w:proofErr w:type="spellEnd"/>
            <w:r w:rsidRPr="006C3956">
              <w:t xml:space="preserve"> </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свободно распространяемое ПО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 xml:space="preserve">бессрочно </w:t>
            </w:r>
          </w:p>
        </w:tc>
      </w:tr>
      <w:tr w:rsidR="006C3956" w:rsidRPr="006C3956" w:rsidTr="005861D9">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Браузер </w:t>
            </w:r>
            <w:proofErr w:type="spellStart"/>
            <w:r w:rsidRPr="006C3956">
              <w:t>Yandex</w:t>
            </w:r>
            <w:proofErr w:type="spellEnd"/>
            <w:r w:rsidRPr="006C3956">
              <w:t xml:space="preserve"> </w:t>
            </w:r>
          </w:p>
        </w:tc>
        <w:tc>
          <w:tcPr>
            <w:tcW w:w="3190" w:type="dxa"/>
            <w:vAlign w:val="center"/>
          </w:tcPr>
          <w:p w:rsidR="006C3956" w:rsidRPr="006C3956" w:rsidRDefault="006C3956" w:rsidP="006C3956">
            <w:pPr>
              <w:suppressAutoHyphens/>
              <w:autoSpaceDE/>
              <w:autoSpaceDN/>
              <w:adjustRightInd/>
              <w:spacing w:after="60"/>
              <w:contextualSpacing/>
              <w:jc w:val="both"/>
            </w:pPr>
            <w:r w:rsidRPr="006C3956">
              <w:t xml:space="preserve">свободно распространяемое ПО </w:t>
            </w:r>
          </w:p>
        </w:tc>
        <w:tc>
          <w:tcPr>
            <w:tcW w:w="3191" w:type="dxa"/>
            <w:vAlign w:val="center"/>
          </w:tcPr>
          <w:p w:rsidR="006C3956" w:rsidRPr="006C3956" w:rsidRDefault="006C3956" w:rsidP="006C3956">
            <w:pPr>
              <w:suppressAutoHyphens/>
              <w:autoSpaceDE/>
              <w:autoSpaceDN/>
              <w:adjustRightInd/>
              <w:spacing w:after="60"/>
              <w:contextualSpacing/>
              <w:jc w:val="both"/>
            </w:pPr>
            <w:r w:rsidRPr="006C3956">
              <w:t xml:space="preserve">бессрочно </w:t>
            </w:r>
          </w:p>
        </w:tc>
      </w:tr>
    </w:tbl>
    <w:tbl>
      <w:tblPr>
        <w:tblW w:w="0" w:type="auto"/>
        <w:tblInd w:w="34" w:type="dxa"/>
        <w:tblCellMar>
          <w:left w:w="0" w:type="dxa"/>
          <w:right w:w="0" w:type="dxa"/>
        </w:tblCellMar>
        <w:tblLook w:val="04A0"/>
      </w:tblPr>
      <w:tblGrid>
        <w:gridCol w:w="394"/>
        <w:gridCol w:w="1932"/>
        <w:gridCol w:w="3576"/>
        <w:gridCol w:w="3321"/>
        <w:gridCol w:w="133"/>
      </w:tblGrid>
      <w:tr w:rsidR="006C3956" w:rsidRPr="006C3956" w:rsidTr="005861D9">
        <w:trPr>
          <w:trHeight w:hRule="exact" w:val="1010"/>
        </w:trPr>
        <w:tc>
          <w:tcPr>
            <w:tcW w:w="9356" w:type="dxa"/>
            <w:gridSpan w:val="5"/>
            <w:shd w:val="clear" w:color="000000" w:fill="FFFFFF"/>
            <w:tcMar>
              <w:left w:w="34" w:type="dxa"/>
              <w:right w:w="34" w:type="dxa"/>
            </w:tcMar>
          </w:tcPr>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b/>
                <w:sz w:val="22"/>
                <w:szCs w:val="22"/>
                <w:lang w:eastAsia="en-US"/>
              </w:rPr>
              <w:t>Профессиональные</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базы</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данных</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и</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информационные</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справочные</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системы</w:t>
            </w:r>
            <w:r w:rsidRPr="006C3956">
              <w:rPr>
                <w:rFonts w:eastAsiaTheme="minorHAnsi" w:cstheme="minorBidi"/>
                <w:sz w:val="22"/>
                <w:szCs w:val="22"/>
                <w:lang w:eastAsia="en-US"/>
              </w:rPr>
              <w:t xml:space="preserve"> </w:t>
            </w:r>
          </w:p>
        </w:tc>
      </w:tr>
      <w:tr w:rsidR="006C3956" w:rsidRPr="006C3956" w:rsidTr="005861D9">
        <w:trPr>
          <w:trHeight w:hRule="exact" w:val="270"/>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 xml:space="preserve">Ссылка </w:t>
            </w: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r>
      <w:tr w:rsidR="006C3956" w:rsidRPr="006C3956" w:rsidTr="005861D9">
        <w:trPr>
          <w:trHeight w:hRule="exact" w:val="14"/>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r w:rsidRPr="006C3956">
              <w:rPr>
                <w:rFonts w:eastAsiaTheme="minorHAnsi" w:cstheme="minorBidi"/>
                <w:sz w:val="22"/>
                <w:szCs w:val="22"/>
                <w:lang w:val="en-US" w:eastAsia="en-US"/>
              </w:rPr>
              <w:t xml:space="preserve">URL: http://education.polpred.com/ </w:t>
            </w: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r>
      <w:tr w:rsidR="006C3956" w:rsidRPr="006C3956" w:rsidTr="005861D9">
        <w:trPr>
          <w:trHeight w:hRule="exact" w:val="540"/>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r>
      <w:tr w:rsidR="006C3956" w:rsidRPr="006C3956" w:rsidTr="005861D9">
        <w:trPr>
          <w:trHeight w:hRule="exact" w:val="826"/>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r w:rsidRPr="006C3956">
              <w:rPr>
                <w:rFonts w:eastAsiaTheme="minorHAnsi" w:cstheme="minorBidi"/>
                <w:sz w:val="22"/>
                <w:szCs w:val="22"/>
                <w:lang w:val="en-US" w:eastAsia="en-US"/>
              </w:rPr>
              <w:t xml:space="preserve">URL: https://elibrary.ru/project_risc.asp </w:t>
            </w: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r>
      <w:tr w:rsidR="006C3956" w:rsidRPr="006C3956" w:rsidTr="005861D9">
        <w:trPr>
          <w:trHeight w:hRule="exact" w:val="555"/>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Поисковая система Академия </w:t>
            </w:r>
            <w:proofErr w:type="spellStart"/>
            <w:r w:rsidRPr="006C3956">
              <w:rPr>
                <w:rFonts w:eastAsiaTheme="minorHAnsi" w:cstheme="minorBidi"/>
                <w:sz w:val="22"/>
                <w:szCs w:val="22"/>
                <w:lang w:eastAsia="en-US"/>
              </w:rPr>
              <w:t>Google</w:t>
            </w:r>
            <w:proofErr w:type="spellEnd"/>
            <w:r w:rsidRPr="006C3956">
              <w:rPr>
                <w:rFonts w:eastAsiaTheme="minorHAnsi" w:cstheme="minorBidi"/>
                <w:sz w:val="22"/>
                <w:szCs w:val="22"/>
                <w:lang w:eastAsia="en-US"/>
              </w:rPr>
              <w:t xml:space="preserve"> (</w:t>
            </w:r>
            <w:proofErr w:type="spellStart"/>
            <w:r w:rsidRPr="006C3956">
              <w:rPr>
                <w:rFonts w:eastAsiaTheme="minorHAnsi" w:cstheme="minorBidi"/>
                <w:sz w:val="22"/>
                <w:szCs w:val="22"/>
                <w:lang w:eastAsia="en-US"/>
              </w:rPr>
              <w:t>Google</w:t>
            </w:r>
            <w:proofErr w:type="spellEnd"/>
            <w:r w:rsidRPr="006C3956">
              <w:rPr>
                <w:rFonts w:eastAsiaTheme="minorHAnsi" w:cstheme="minorBidi"/>
                <w:sz w:val="22"/>
                <w:szCs w:val="22"/>
                <w:lang w:eastAsia="en-US"/>
              </w:rPr>
              <w:t xml:space="preserve"> </w:t>
            </w:r>
            <w:proofErr w:type="spellStart"/>
            <w:r w:rsidRPr="006C3956">
              <w:rPr>
                <w:rFonts w:eastAsiaTheme="minorHAnsi" w:cstheme="minorBidi"/>
                <w:sz w:val="22"/>
                <w:szCs w:val="22"/>
                <w:lang w:eastAsia="en-US"/>
              </w:rPr>
              <w:t>Scholar</w:t>
            </w:r>
            <w:proofErr w:type="spellEnd"/>
            <w:r w:rsidRPr="006C3956">
              <w:rPr>
                <w:rFonts w:eastAsiaTheme="minorHAnsi" w:cstheme="minorBidi"/>
                <w:sz w:val="22"/>
                <w:szCs w:val="22"/>
                <w:lang w:eastAsia="en-US"/>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r w:rsidRPr="006C3956">
              <w:rPr>
                <w:rFonts w:eastAsiaTheme="minorHAnsi" w:cstheme="minorBidi"/>
                <w:sz w:val="22"/>
                <w:szCs w:val="22"/>
                <w:lang w:val="en-US" w:eastAsia="en-US"/>
              </w:rPr>
              <w:t xml:space="preserve">URL: https://scholar.google.ru/ </w:t>
            </w: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r>
      <w:tr w:rsidR="006C3956" w:rsidRPr="006C3956" w:rsidTr="005861D9">
        <w:trPr>
          <w:trHeight w:hRule="exact" w:val="555"/>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r w:rsidRPr="006C3956">
              <w:rPr>
                <w:rFonts w:eastAsiaTheme="minorHAnsi" w:cstheme="minorBidi"/>
                <w:sz w:val="22"/>
                <w:szCs w:val="22"/>
                <w:lang w:val="en-US" w:eastAsia="en-US"/>
              </w:rPr>
              <w:t xml:space="preserve">URL: http://window.edu.ru/ </w:t>
            </w: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r>
      <w:tr w:rsidR="006C3956" w:rsidRPr="006C3956" w:rsidTr="005861D9">
        <w:trPr>
          <w:trHeight w:hRule="exact" w:val="826"/>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r w:rsidRPr="006C3956">
              <w:rPr>
                <w:rFonts w:eastAsiaTheme="minorHAnsi" w:cstheme="minorBidi"/>
                <w:sz w:val="22"/>
                <w:szCs w:val="22"/>
                <w:lang w:val="en-US" w:eastAsia="en-US"/>
              </w:rPr>
              <w:t xml:space="preserve">URL: http://www1.fips.ru/ </w:t>
            </w: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val="en-US" w:eastAsia="en-US"/>
              </w:rPr>
            </w:pPr>
          </w:p>
        </w:tc>
      </w:tr>
      <w:tr w:rsidR="006C3956" w:rsidRPr="006C3956" w:rsidTr="005861D9">
        <w:trPr>
          <w:trHeight w:hRule="exact" w:val="1022"/>
        </w:trPr>
        <w:tc>
          <w:tcPr>
            <w:tcW w:w="9356" w:type="dxa"/>
            <w:gridSpan w:val="5"/>
            <w:shd w:val="clear" w:color="000000" w:fill="FFFFFF"/>
            <w:tcMar>
              <w:left w:w="34" w:type="dxa"/>
              <w:right w:w="34" w:type="dxa"/>
            </w:tcMar>
          </w:tcPr>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val="en-US" w:eastAsia="en-US"/>
              </w:rPr>
            </w:pP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b/>
                <w:sz w:val="22"/>
                <w:szCs w:val="22"/>
                <w:lang w:eastAsia="en-US"/>
              </w:rPr>
              <w:t>9</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Материально-техническое</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обеспечение</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дисциплины</w:t>
            </w:r>
            <w:r w:rsidRPr="006C3956">
              <w:rPr>
                <w:rFonts w:eastAsiaTheme="minorHAnsi" w:cstheme="minorBidi"/>
                <w:sz w:val="22"/>
                <w:szCs w:val="22"/>
                <w:lang w:eastAsia="en-US"/>
              </w:rPr>
              <w:t xml:space="preserve"> </w:t>
            </w:r>
            <w:r w:rsidRPr="006C3956">
              <w:rPr>
                <w:rFonts w:eastAsiaTheme="minorHAnsi" w:cstheme="minorBidi"/>
                <w:b/>
                <w:sz w:val="22"/>
                <w:szCs w:val="22"/>
                <w:lang w:eastAsia="en-US"/>
              </w:rPr>
              <w:t>(модуля)</w:t>
            </w:r>
            <w:r w:rsidRPr="006C3956">
              <w:rPr>
                <w:rFonts w:eastAsiaTheme="minorHAnsi" w:cstheme="minorBidi"/>
                <w:sz w:val="22"/>
                <w:szCs w:val="22"/>
                <w:lang w:eastAsia="en-US"/>
              </w:rPr>
              <w:t xml:space="preserve"> </w:t>
            </w:r>
          </w:p>
        </w:tc>
      </w:tr>
      <w:tr w:rsidR="006C3956" w:rsidRPr="006C3956" w:rsidTr="005861D9">
        <w:trPr>
          <w:trHeight w:hRule="exact" w:val="70"/>
        </w:trPr>
        <w:tc>
          <w:tcPr>
            <w:tcW w:w="394"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c>
          <w:tcPr>
            <w:tcW w:w="1932"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c>
          <w:tcPr>
            <w:tcW w:w="3576"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c>
          <w:tcPr>
            <w:tcW w:w="3321"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c>
          <w:tcPr>
            <w:tcW w:w="133" w:type="dxa"/>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r>
      <w:tr w:rsidR="006C3956" w:rsidRPr="006C3956" w:rsidTr="005861D9">
        <w:trPr>
          <w:trHeight w:hRule="exact" w:val="270"/>
        </w:trPr>
        <w:tc>
          <w:tcPr>
            <w:tcW w:w="9356" w:type="dxa"/>
            <w:gridSpan w:val="5"/>
            <w:shd w:val="clear" w:color="000000" w:fill="FFFFFF"/>
            <w:tcMar>
              <w:left w:w="34" w:type="dxa"/>
              <w:right w:w="34" w:type="dxa"/>
            </w:tcMar>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Материально-техническое обеспечение дисциплины включает: </w:t>
            </w:r>
          </w:p>
        </w:tc>
      </w:tr>
      <w:tr w:rsidR="006C3956" w:rsidRPr="006C3956" w:rsidTr="005861D9">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8"/>
              <w:gridCol w:w="5700"/>
            </w:tblGrid>
            <w:tr w:rsidR="006C3956" w:rsidRPr="006C3956" w:rsidTr="005861D9">
              <w:trPr>
                <w:trHeight w:val="333"/>
                <w:tblHeader/>
              </w:trPr>
              <w:tc>
                <w:tcPr>
                  <w:tcW w:w="1928" w:type="pct"/>
                  <w:vAlign w:val="center"/>
                </w:tcPr>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6C3956">
                    <w:rPr>
                      <w:rFonts w:eastAsiaTheme="minorHAnsi" w:cstheme="minorBidi"/>
                      <w:b/>
                      <w:sz w:val="22"/>
                      <w:szCs w:val="22"/>
                      <w:lang w:val="en-US" w:eastAsia="en-US"/>
                    </w:rPr>
                    <w:t>Тип</w:t>
                  </w:r>
                  <w:proofErr w:type="spellEnd"/>
                  <w:r w:rsidRPr="006C3956">
                    <w:rPr>
                      <w:rFonts w:eastAsiaTheme="minorHAnsi" w:cstheme="minorBidi"/>
                      <w:b/>
                      <w:sz w:val="22"/>
                      <w:szCs w:val="22"/>
                      <w:lang w:val="en-US" w:eastAsia="en-US"/>
                    </w:rPr>
                    <w:t xml:space="preserve"> и </w:t>
                  </w:r>
                  <w:proofErr w:type="spellStart"/>
                  <w:r w:rsidRPr="006C3956">
                    <w:rPr>
                      <w:rFonts w:eastAsiaTheme="minorHAnsi" w:cstheme="minorBidi"/>
                      <w:b/>
                      <w:sz w:val="22"/>
                      <w:szCs w:val="22"/>
                      <w:lang w:val="en-US" w:eastAsia="en-US"/>
                    </w:rPr>
                    <w:t>название</w:t>
                  </w:r>
                  <w:proofErr w:type="spellEnd"/>
                  <w:r w:rsidRPr="006C3956">
                    <w:rPr>
                      <w:rFonts w:eastAsiaTheme="minorHAnsi" w:cstheme="minorBidi"/>
                      <w:b/>
                      <w:sz w:val="22"/>
                      <w:szCs w:val="22"/>
                      <w:lang w:val="en-US" w:eastAsia="en-US"/>
                    </w:rPr>
                    <w:t xml:space="preserve"> </w:t>
                  </w:r>
                  <w:proofErr w:type="spellStart"/>
                  <w:r w:rsidRPr="006C3956">
                    <w:rPr>
                      <w:rFonts w:eastAsiaTheme="minorHAnsi" w:cstheme="minorBidi"/>
                      <w:b/>
                      <w:sz w:val="22"/>
                      <w:szCs w:val="22"/>
                      <w:lang w:val="en-US" w:eastAsia="en-US"/>
                    </w:rPr>
                    <w:t>аудитории</w:t>
                  </w:r>
                  <w:proofErr w:type="spellEnd"/>
                </w:p>
              </w:tc>
              <w:tc>
                <w:tcPr>
                  <w:tcW w:w="3072" w:type="pct"/>
                  <w:vAlign w:val="center"/>
                </w:tcPr>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6C3956">
                    <w:rPr>
                      <w:rFonts w:eastAsiaTheme="minorHAnsi" w:cstheme="minorBidi"/>
                      <w:b/>
                      <w:sz w:val="22"/>
                      <w:szCs w:val="22"/>
                      <w:lang w:val="en-US" w:eastAsia="en-US"/>
                    </w:rPr>
                    <w:t>Оснащение</w:t>
                  </w:r>
                  <w:proofErr w:type="spellEnd"/>
                  <w:r w:rsidRPr="006C3956">
                    <w:rPr>
                      <w:rFonts w:eastAsiaTheme="minorHAnsi" w:cstheme="minorBidi"/>
                      <w:b/>
                      <w:sz w:val="22"/>
                      <w:szCs w:val="22"/>
                      <w:lang w:val="en-US" w:eastAsia="en-US"/>
                    </w:rPr>
                    <w:t xml:space="preserve"> </w:t>
                  </w:r>
                  <w:proofErr w:type="spellStart"/>
                  <w:r w:rsidRPr="006C3956">
                    <w:rPr>
                      <w:rFonts w:eastAsiaTheme="minorHAnsi" w:cstheme="minorBidi"/>
                      <w:b/>
                      <w:sz w:val="22"/>
                      <w:szCs w:val="22"/>
                      <w:lang w:val="en-US" w:eastAsia="en-US"/>
                    </w:rPr>
                    <w:t>аудитории</w:t>
                  </w:r>
                  <w:proofErr w:type="spellEnd"/>
                </w:p>
              </w:tc>
            </w:tr>
            <w:tr w:rsidR="006C3956" w:rsidRPr="006C3956" w:rsidTr="005861D9">
              <w:tc>
                <w:tcPr>
                  <w:tcW w:w="1928"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Учебные аудитории для проведения занятий лекционного типа</w:t>
                  </w:r>
                </w:p>
              </w:tc>
              <w:tc>
                <w:tcPr>
                  <w:tcW w:w="3072"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roofErr w:type="spellStart"/>
                  <w:r w:rsidRPr="006C3956">
                    <w:rPr>
                      <w:rFonts w:eastAsiaTheme="minorHAnsi" w:cstheme="minorBidi"/>
                      <w:sz w:val="22"/>
                      <w:szCs w:val="22"/>
                      <w:lang w:eastAsia="en-US"/>
                    </w:rPr>
                    <w:t>Мультимедийные</w:t>
                  </w:r>
                  <w:proofErr w:type="spellEnd"/>
                  <w:r w:rsidRPr="006C3956">
                    <w:rPr>
                      <w:rFonts w:eastAsiaTheme="minorHAnsi" w:cstheme="minorBidi"/>
                      <w:sz w:val="22"/>
                      <w:szCs w:val="22"/>
                      <w:lang w:eastAsia="en-US"/>
                    </w:rPr>
                    <w:t xml:space="preserve"> средства хранения, передачи и представления информации.</w:t>
                  </w:r>
                </w:p>
              </w:tc>
            </w:tr>
            <w:tr w:rsidR="006C3956" w:rsidRPr="006C3956" w:rsidTr="005861D9">
              <w:tc>
                <w:tcPr>
                  <w:tcW w:w="1928"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roofErr w:type="spellStart"/>
                  <w:r w:rsidRPr="006C3956">
                    <w:rPr>
                      <w:rFonts w:eastAsiaTheme="minorHAnsi" w:cstheme="minorBidi"/>
                      <w:sz w:val="22"/>
                      <w:szCs w:val="22"/>
                      <w:lang w:eastAsia="en-US"/>
                    </w:rPr>
                    <w:t>Мультимедийные</w:t>
                  </w:r>
                  <w:proofErr w:type="spellEnd"/>
                  <w:r w:rsidRPr="006C3956">
                    <w:rPr>
                      <w:rFonts w:eastAsiaTheme="minorHAnsi" w:cstheme="minorBidi"/>
                      <w:sz w:val="22"/>
                      <w:szCs w:val="22"/>
                      <w:lang w:eastAsia="en-US"/>
                    </w:rPr>
                    <w:t xml:space="preserve"> средства хранения, передачи и представления информации.</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Комплекс тестовых заданий для проведения промежуточных и рубежных контролей.</w:t>
                  </w:r>
                </w:p>
              </w:tc>
            </w:tr>
            <w:tr w:rsidR="006C3956" w:rsidRPr="006C3956" w:rsidTr="005861D9">
              <w:tc>
                <w:tcPr>
                  <w:tcW w:w="1928"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Помещения для самостоятельной работы </w:t>
                  </w:r>
                  <w:proofErr w:type="gramStart"/>
                  <w:r w:rsidRPr="006C3956">
                    <w:rPr>
                      <w:rFonts w:eastAsiaTheme="minorHAnsi" w:cstheme="minorBidi"/>
                      <w:sz w:val="22"/>
                      <w:szCs w:val="22"/>
                      <w:lang w:eastAsia="en-US"/>
                    </w:rPr>
                    <w:t>обучающихся</w:t>
                  </w:r>
                  <w:proofErr w:type="gramEnd"/>
                </w:p>
              </w:tc>
              <w:tc>
                <w:tcPr>
                  <w:tcW w:w="3072"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Персональные компьютеры с пакетом </w:t>
                  </w:r>
                  <w:r w:rsidRPr="006C3956">
                    <w:rPr>
                      <w:rFonts w:eastAsiaTheme="minorHAnsi" w:cstheme="minorBidi"/>
                      <w:sz w:val="22"/>
                      <w:szCs w:val="22"/>
                      <w:lang w:val="en-US" w:eastAsia="en-US"/>
                    </w:rPr>
                    <w:t>MS</w:t>
                  </w:r>
                  <w:r w:rsidRPr="006C3956">
                    <w:rPr>
                      <w:rFonts w:eastAsiaTheme="minorHAnsi" w:cstheme="minorBidi"/>
                      <w:sz w:val="22"/>
                      <w:szCs w:val="22"/>
                      <w:lang w:eastAsia="en-US"/>
                    </w:rPr>
                    <w:t xml:space="preserve"> </w:t>
                  </w:r>
                  <w:r w:rsidRPr="006C3956">
                    <w:rPr>
                      <w:rFonts w:eastAsiaTheme="minorHAnsi" w:cstheme="minorBidi"/>
                      <w:sz w:val="22"/>
                      <w:szCs w:val="22"/>
                      <w:lang w:val="en-US" w:eastAsia="en-US"/>
                    </w:rPr>
                    <w:t>Office</w:t>
                  </w:r>
                  <w:r w:rsidRPr="006C3956">
                    <w:rPr>
                      <w:rFonts w:eastAsiaTheme="minorHAnsi" w:cstheme="minorBidi"/>
                      <w:sz w:val="22"/>
                      <w:szCs w:val="22"/>
                      <w:lang w:eastAsia="en-US"/>
                    </w:rPr>
                    <w:t xml:space="preserve">, выходом в Интернет и с доступом в электронную информационно-образовательную среду университета </w:t>
                  </w:r>
                </w:p>
              </w:tc>
            </w:tr>
            <w:tr w:rsidR="006C3956" w:rsidRPr="006C3956" w:rsidTr="005861D9">
              <w:tc>
                <w:tcPr>
                  <w:tcW w:w="1928"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Помещения для хранения и профилактического обслуживания учебного оборудования</w:t>
                  </w:r>
                </w:p>
              </w:tc>
              <w:tc>
                <w:tcPr>
                  <w:tcW w:w="3072" w:type="pct"/>
                </w:tcPr>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Шкафы для хранения учебно-методической документации, учебного оборудования и учебно-наглядных пособий.</w:t>
                  </w:r>
                </w:p>
              </w:tc>
            </w:tr>
          </w:tbl>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tc>
      </w:tr>
    </w:tbl>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r w:rsidRPr="006C3956">
        <w:rPr>
          <w:rFonts w:eastAsiaTheme="minorHAnsi" w:cstheme="minorBidi"/>
          <w:b/>
          <w:sz w:val="22"/>
          <w:szCs w:val="22"/>
          <w:lang w:eastAsia="en-US"/>
        </w:rPr>
        <w:t>ПРИЛОЖЕНИЕ 1</w:t>
      </w:r>
    </w:p>
    <w:p w:rsidR="006C3956" w:rsidRPr="006C3956" w:rsidRDefault="006C3956" w:rsidP="006C3956">
      <w:pPr>
        <w:suppressAutoHyphens/>
        <w:autoSpaceDE/>
        <w:autoSpaceDN/>
        <w:adjustRightInd/>
        <w:spacing w:after="60"/>
        <w:contextualSpacing/>
        <w:jc w:val="both"/>
        <w:rPr>
          <w:rFonts w:eastAsiaTheme="minorHAnsi" w:cstheme="minorBidi"/>
          <w:bCs/>
          <w:sz w:val="22"/>
          <w:szCs w:val="22"/>
          <w:lang w:eastAsia="en-US"/>
        </w:rPr>
      </w:pPr>
    </w:p>
    <w:p w:rsidR="006C3956" w:rsidRPr="006C3956" w:rsidRDefault="006C3956" w:rsidP="006C3956">
      <w:pPr>
        <w:suppressAutoHyphens/>
        <w:autoSpaceDE/>
        <w:autoSpaceDN/>
        <w:adjustRightInd/>
        <w:spacing w:after="60"/>
        <w:contextualSpacing/>
        <w:jc w:val="both"/>
        <w:rPr>
          <w:rFonts w:eastAsiaTheme="minorHAnsi" w:cstheme="minorBidi"/>
          <w:bCs/>
          <w:sz w:val="22"/>
          <w:szCs w:val="22"/>
          <w:lang w:eastAsia="en-US"/>
        </w:rPr>
      </w:pPr>
      <w:r w:rsidRPr="006C3956">
        <w:rPr>
          <w:rFonts w:eastAsiaTheme="minorHAnsi" w:cstheme="minorBidi"/>
          <w:bCs/>
          <w:sz w:val="22"/>
          <w:szCs w:val="22"/>
          <w:lang w:eastAsia="en-US"/>
        </w:rPr>
        <w:t>МЕТОДИЧЕСКИЕ РЕКОМЕНДАЦИИ ПО ПРОВЕДЕНИЮ ПРАКТИЧЕСКИХ ЗАНЯТИЙ</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Рекомендации направлены на оказание методической помощи студентам при выполнении практических работ.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sz w:val="22"/>
          <w:szCs w:val="22"/>
          <w:lang w:eastAsia="en-US"/>
        </w:rPr>
        <w:t>Практическая работа</w:t>
      </w:r>
      <w:r w:rsidRPr="006C3956">
        <w:rPr>
          <w:rFonts w:eastAsiaTheme="minorHAnsi" w:cstheme="minorBidi"/>
          <w:sz w:val="22"/>
          <w:szCs w:val="22"/>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 поиск в каталогах, поисковых системах, иерархических структурах;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извлечение информации с различных носителей;</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технически навыки сохранения, удаления, копирования информации и т.п.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-преобразование информации (из графической – в </w:t>
      </w:r>
      <w:proofErr w:type="gramStart"/>
      <w:r w:rsidRPr="006C3956">
        <w:rPr>
          <w:rFonts w:eastAsiaTheme="minorHAnsi" w:cstheme="minorBidi"/>
          <w:sz w:val="22"/>
          <w:szCs w:val="22"/>
          <w:lang w:eastAsia="en-US"/>
        </w:rPr>
        <w:t>текстовую</w:t>
      </w:r>
      <w:proofErr w:type="gramEnd"/>
      <w:r w:rsidRPr="006C3956">
        <w:rPr>
          <w:rFonts w:eastAsiaTheme="minorHAnsi" w:cstheme="minorBidi"/>
          <w:sz w:val="22"/>
          <w:szCs w:val="22"/>
          <w:lang w:eastAsia="en-US"/>
        </w:rPr>
        <w:t xml:space="preserve">, из аналоговой – в цифровую и т.п.)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Содержание практической работы составляют: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номер и тема практической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цель практической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рекомендации для выполнения практической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перечень используемых материалов, инструментов, оборудования;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порядок выполнения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вывод о проделанной работе.</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6C3956" w:rsidRPr="006C3956" w:rsidRDefault="006C3956" w:rsidP="006C3956">
      <w:pPr>
        <w:suppressAutoHyphens/>
        <w:autoSpaceDE/>
        <w:autoSpaceDN/>
        <w:adjustRightInd/>
        <w:spacing w:after="60"/>
        <w:contextualSpacing/>
        <w:jc w:val="both"/>
        <w:rPr>
          <w:rFonts w:eastAsiaTheme="minorHAnsi" w:cstheme="minorBidi"/>
          <w:b/>
          <w:bCs/>
          <w:iCs/>
          <w:sz w:val="22"/>
          <w:szCs w:val="22"/>
          <w:lang w:eastAsia="en-US"/>
        </w:rPr>
      </w:pPr>
      <w:r w:rsidRPr="006C3956">
        <w:rPr>
          <w:rFonts w:eastAsiaTheme="minorHAnsi" w:cstheme="minorBidi"/>
          <w:b/>
          <w:bCs/>
          <w:iCs/>
          <w:sz w:val="22"/>
          <w:szCs w:val="22"/>
          <w:lang w:eastAsia="en-US"/>
        </w:rPr>
        <w:t>Правила по технике безопасности для обучающихся при проведении практических работ</w:t>
      </w:r>
    </w:p>
    <w:p w:rsidR="006C3956" w:rsidRPr="006C3956" w:rsidRDefault="006C3956" w:rsidP="006C3956">
      <w:pPr>
        <w:suppressAutoHyphens/>
        <w:autoSpaceDE/>
        <w:autoSpaceDN/>
        <w:adjustRightInd/>
        <w:spacing w:after="60"/>
        <w:contextualSpacing/>
        <w:jc w:val="both"/>
        <w:rPr>
          <w:rFonts w:eastAsiaTheme="minorHAnsi" w:cstheme="minorBidi"/>
          <w:i/>
          <w:iCs/>
          <w:sz w:val="22"/>
          <w:szCs w:val="22"/>
          <w:lang w:eastAsia="en-US"/>
        </w:rPr>
      </w:pPr>
      <w:r w:rsidRPr="006C3956">
        <w:rPr>
          <w:rFonts w:eastAsiaTheme="minorHAnsi" w:cstheme="minorBidi"/>
          <w:i/>
          <w:iCs/>
          <w:sz w:val="22"/>
          <w:szCs w:val="22"/>
          <w:lang w:eastAsia="en-US"/>
        </w:rPr>
        <w:t>Общие правила: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2. Строго выполнять правила техники безопасности и санитарно-гигиенические нормы при работе в кабинете.</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6. Занимать места в кабинете необходимо согласно «Схеме посадочных мест», начиная с первых парт.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7. Студент отвечает за состояние рабочего места и сохранность размещенного на нем оборудования.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w:t>
      </w:r>
      <w:r w:rsidRPr="006C3956">
        <w:rPr>
          <w:rFonts w:eastAsiaTheme="minorHAnsi" w:cstheme="minorBidi"/>
          <w:sz w:val="22"/>
          <w:szCs w:val="22"/>
          <w:lang w:eastAsia="en-US"/>
        </w:rPr>
        <w:lastRenderedPageBreak/>
        <w:t>учебных занятий в колледже и полной безопасности для их жизни и здоровья.</w:t>
      </w:r>
    </w:p>
    <w:p w:rsidR="006C3956" w:rsidRPr="006C3956" w:rsidRDefault="006C3956" w:rsidP="006C3956">
      <w:pPr>
        <w:suppressAutoHyphens/>
        <w:autoSpaceDE/>
        <w:autoSpaceDN/>
        <w:adjustRightInd/>
        <w:spacing w:after="60"/>
        <w:contextualSpacing/>
        <w:jc w:val="both"/>
        <w:rPr>
          <w:rFonts w:eastAsiaTheme="minorHAnsi" w:cstheme="minorBidi"/>
          <w:i/>
          <w:iCs/>
          <w:sz w:val="22"/>
          <w:szCs w:val="22"/>
          <w:lang w:eastAsia="en-US"/>
        </w:rPr>
      </w:pPr>
      <w:r w:rsidRPr="006C3956">
        <w:rPr>
          <w:rFonts w:eastAsiaTheme="minorHAnsi" w:cstheme="minorBidi"/>
          <w:i/>
          <w:iCs/>
          <w:sz w:val="22"/>
          <w:szCs w:val="22"/>
          <w:lang w:eastAsia="en-US"/>
        </w:rPr>
        <w:t>Перед началом работы:</w:t>
      </w:r>
    </w:p>
    <w:p w:rsidR="006C3956" w:rsidRPr="006C3956" w:rsidRDefault="006C3956" w:rsidP="006C3956">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Проверить порядок на рабочем месте;</w:t>
      </w:r>
    </w:p>
    <w:p w:rsidR="006C3956" w:rsidRPr="006C3956" w:rsidRDefault="006C3956" w:rsidP="006C3956">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Отрегулировать положение монитора так, чтобы расстояние от глаз до экрана составляло не менее 50 см.</w:t>
      </w:r>
    </w:p>
    <w:p w:rsidR="006C3956" w:rsidRPr="006C3956" w:rsidRDefault="006C3956" w:rsidP="006C3956">
      <w:pPr>
        <w:suppressAutoHyphens/>
        <w:autoSpaceDE/>
        <w:autoSpaceDN/>
        <w:adjustRightInd/>
        <w:spacing w:after="60"/>
        <w:contextualSpacing/>
        <w:jc w:val="both"/>
        <w:rPr>
          <w:rFonts w:eastAsiaTheme="minorHAnsi" w:cstheme="minorBidi"/>
          <w:i/>
          <w:iCs/>
          <w:sz w:val="22"/>
          <w:szCs w:val="22"/>
          <w:lang w:eastAsia="en-US"/>
        </w:rPr>
      </w:pPr>
      <w:r w:rsidRPr="006C3956">
        <w:rPr>
          <w:rFonts w:eastAsiaTheme="minorHAnsi" w:cstheme="minorBidi"/>
          <w:i/>
          <w:iCs/>
          <w:sz w:val="22"/>
          <w:szCs w:val="22"/>
          <w:lang w:eastAsia="en-US"/>
        </w:rPr>
        <w:t>Во время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3. При плохом самочувствии, появлении головной боли, головокружении и др. прекратить работу и сообщить об этом преподавателю.</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4. Обо всех неисправностях немедленно сообщать преподавателю;</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5. В случае аварийной ситуации выключить компьютер.</w:t>
      </w:r>
    </w:p>
    <w:p w:rsidR="006C3956" w:rsidRPr="006C3956" w:rsidRDefault="006C3956" w:rsidP="006C3956">
      <w:pPr>
        <w:suppressAutoHyphens/>
        <w:autoSpaceDE/>
        <w:autoSpaceDN/>
        <w:adjustRightInd/>
        <w:spacing w:after="60"/>
        <w:contextualSpacing/>
        <w:jc w:val="both"/>
        <w:rPr>
          <w:rFonts w:eastAsiaTheme="minorHAnsi" w:cstheme="minorBidi"/>
          <w:i/>
          <w:iCs/>
          <w:sz w:val="22"/>
          <w:szCs w:val="22"/>
          <w:lang w:eastAsia="en-US"/>
        </w:rPr>
      </w:pPr>
      <w:r w:rsidRPr="006C3956">
        <w:rPr>
          <w:rFonts w:eastAsiaTheme="minorHAnsi" w:cstheme="minorBidi"/>
          <w:i/>
          <w:iCs/>
          <w:sz w:val="22"/>
          <w:szCs w:val="22"/>
          <w:lang w:eastAsia="en-US"/>
        </w:rPr>
        <w:t>По окончании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1. Собрать методические указания к практическим работам и сдать их преподавателю;</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2. Выключить ЭВМ после разрешения преподавателя;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3. Навести порядок на рабочем месте.</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iCs/>
          <w:sz w:val="22"/>
          <w:szCs w:val="22"/>
          <w:lang w:eastAsia="en-US"/>
        </w:rPr>
        <w:t>При работе в компьютерном классе строго запрещается</w:t>
      </w:r>
      <w:r w:rsidRPr="006C3956">
        <w:rPr>
          <w:rFonts w:eastAsiaTheme="minorHAnsi" w:cstheme="minorBidi"/>
          <w:sz w:val="22"/>
          <w:szCs w:val="22"/>
          <w:lang w:eastAsia="en-US"/>
        </w:rPr>
        <w:t>:</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1. Находиться в верхней одежде и грязной обуви;</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2. Принимать пищу на рабочем месте и в компьютерном кабинете.</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3. Удалять и перемещать чужие файлы;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4. Приносить и запускать свое программное обеспечение (программы);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5. Работать на ЭВМ грязными или мокрыми руками;</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6. Прикасаться пальцами к мониторам, стучать по ним;</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7. Включать и выключать компьютер без разрешения преподавателя;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8. Класть диски, книги, тетради на составляющие компьютера;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9. Подключать к компьютеру свои устройства (сот</w:t>
      </w:r>
      <w:proofErr w:type="gramStart"/>
      <w:r w:rsidRPr="006C3956">
        <w:rPr>
          <w:rFonts w:eastAsiaTheme="minorHAnsi" w:cstheme="minorBidi"/>
          <w:sz w:val="22"/>
          <w:szCs w:val="22"/>
          <w:lang w:eastAsia="en-US"/>
        </w:rPr>
        <w:t>.</w:t>
      </w:r>
      <w:proofErr w:type="gramEnd"/>
      <w:r w:rsidRPr="006C3956">
        <w:rPr>
          <w:rFonts w:eastAsiaTheme="minorHAnsi" w:cstheme="minorBidi"/>
          <w:sz w:val="22"/>
          <w:szCs w:val="22"/>
          <w:lang w:eastAsia="en-US"/>
        </w:rPr>
        <w:t xml:space="preserve"> </w:t>
      </w:r>
      <w:proofErr w:type="gramStart"/>
      <w:r w:rsidRPr="006C3956">
        <w:rPr>
          <w:rFonts w:eastAsiaTheme="minorHAnsi" w:cstheme="minorBidi"/>
          <w:sz w:val="22"/>
          <w:szCs w:val="22"/>
          <w:lang w:eastAsia="en-US"/>
        </w:rPr>
        <w:t>т</w:t>
      </w:r>
      <w:proofErr w:type="gramEnd"/>
      <w:r w:rsidRPr="006C3956">
        <w:rPr>
          <w:rFonts w:eastAsiaTheme="minorHAnsi" w:cstheme="minorBidi"/>
          <w:sz w:val="22"/>
          <w:szCs w:val="22"/>
          <w:lang w:eastAsia="en-US"/>
        </w:rPr>
        <w:t>елефоны, плееры).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10. Работать на не исправном компьютере;</w:t>
      </w:r>
    </w:p>
    <w:p w:rsidR="006C3956" w:rsidRPr="006C3956" w:rsidRDefault="006C3956" w:rsidP="006C3956">
      <w:pPr>
        <w:widowControl/>
        <w:numPr>
          <w:ilvl w:val="0"/>
          <w:numId w:val="37"/>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Оставлять вычислительную технику на длительное время без присмотра;</w:t>
      </w:r>
    </w:p>
    <w:p w:rsidR="006C3956" w:rsidRPr="006C3956" w:rsidRDefault="006C3956" w:rsidP="006C3956">
      <w:pPr>
        <w:widowControl/>
        <w:numPr>
          <w:ilvl w:val="0"/>
          <w:numId w:val="37"/>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Прикасаться к электрическим вилкам, розеткам, проводам, разъемам, задним стенкам системного блока и монитора;</w:t>
      </w:r>
    </w:p>
    <w:p w:rsidR="006C3956" w:rsidRPr="006C3956" w:rsidRDefault="006C3956" w:rsidP="006C3956">
      <w:pPr>
        <w:widowControl/>
        <w:numPr>
          <w:ilvl w:val="0"/>
          <w:numId w:val="37"/>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Вскрывать корпуса, вынимать и вставлять разъемы, платы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b/>
          <w:bCs/>
          <w:sz w:val="22"/>
          <w:szCs w:val="22"/>
          <w:lang w:eastAsia="en-US"/>
        </w:rPr>
        <w:t>Правила выполнения практических работ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При домашней подготовке к выполнению практических работ студент должен повторить изученную тему.</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Практическая работа выполняется каждым студентом самостоятельно, согласно индивидуальному заданию.</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Студенты, пропустившие занятия, выполняют практические работы во внеурочное время.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6C3956" w:rsidRPr="006C3956" w:rsidRDefault="006C3956" w:rsidP="006C3956">
      <w:pPr>
        <w:suppressAutoHyphens/>
        <w:autoSpaceDE/>
        <w:autoSpaceDN/>
        <w:adjustRightInd/>
        <w:spacing w:after="60"/>
        <w:contextualSpacing/>
        <w:jc w:val="both"/>
        <w:rPr>
          <w:rFonts w:eastAsiaTheme="minorHAnsi" w:cstheme="minorBidi"/>
          <w:b/>
          <w:bCs/>
          <w:sz w:val="22"/>
          <w:szCs w:val="22"/>
          <w:lang w:eastAsia="en-US"/>
        </w:rPr>
      </w:pPr>
      <w:bookmarkStart w:id="1" w:name="h_30j0zll"/>
      <w:bookmarkEnd w:id="1"/>
      <w:r w:rsidRPr="006C3956">
        <w:rPr>
          <w:rFonts w:eastAsiaTheme="minorHAnsi" w:cstheme="minorBidi"/>
          <w:b/>
          <w:bCs/>
          <w:sz w:val="22"/>
          <w:szCs w:val="22"/>
          <w:lang w:eastAsia="en-US"/>
        </w:rPr>
        <w:t>Правила оформления результатов практической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Результаты выполненной практической работы оформляются в виде отчета в программе </w:t>
      </w:r>
      <w:proofErr w:type="spellStart"/>
      <w:r w:rsidRPr="006C3956">
        <w:rPr>
          <w:rFonts w:eastAsiaTheme="minorHAnsi" w:cstheme="minorBidi"/>
          <w:sz w:val="22"/>
          <w:szCs w:val="22"/>
          <w:lang w:eastAsia="en-US"/>
        </w:rPr>
        <w:t>Word</w:t>
      </w:r>
      <w:proofErr w:type="spellEnd"/>
      <w:r w:rsidRPr="006C3956">
        <w:rPr>
          <w:rFonts w:eastAsiaTheme="minorHAnsi" w:cstheme="minorBidi"/>
          <w:sz w:val="22"/>
          <w:szCs w:val="22"/>
          <w:lang w:eastAsia="en-US"/>
        </w:rPr>
        <w:t xml:space="preserve"> и сдаются в распечатанном виде преподавателю.</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sz w:val="22"/>
          <w:szCs w:val="22"/>
          <w:lang w:eastAsia="en-US"/>
        </w:rPr>
        <w:t>Примерное содержание отчета</w:t>
      </w:r>
      <w:r w:rsidRPr="006C3956">
        <w:rPr>
          <w:rFonts w:eastAsiaTheme="minorHAnsi" w:cstheme="minorBidi"/>
          <w:sz w:val="22"/>
          <w:szCs w:val="22"/>
          <w:lang w:eastAsia="en-US"/>
        </w:rPr>
        <w:t>:</w:t>
      </w:r>
    </w:p>
    <w:p w:rsidR="006C3956" w:rsidRPr="006C3956" w:rsidRDefault="006C3956" w:rsidP="006C3956">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Титульный лист, где указывается:</w:t>
      </w:r>
    </w:p>
    <w:p w:rsidR="006C3956" w:rsidRPr="006C3956" w:rsidRDefault="006C3956" w:rsidP="006C3956">
      <w:pPr>
        <w:widowControl/>
        <w:numPr>
          <w:ilvl w:val="1"/>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.Тема работы.</w:t>
      </w:r>
    </w:p>
    <w:p w:rsidR="006C3956" w:rsidRPr="006C3956" w:rsidRDefault="006C3956" w:rsidP="006C3956">
      <w:pPr>
        <w:widowControl/>
        <w:numPr>
          <w:ilvl w:val="1"/>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.Кем выполнена и проверена работа.</w:t>
      </w:r>
    </w:p>
    <w:p w:rsidR="006C3956" w:rsidRPr="006C3956" w:rsidRDefault="006C3956" w:rsidP="006C3956">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Дается описание цели работы.</w:t>
      </w:r>
    </w:p>
    <w:p w:rsidR="006C3956" w:rsidRPr="006C3956" w:rsidRDefault="006C3956" w:rsidP="006C3956">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Указываются исходные данные.</w:t>
      </w:r>
    </w:p>
    <w:p w:rsidR="006C3956" w:rsidRPr="006C3956" w:rsidRDefault="006C3956" w:rsidP="006C3956">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lastRenderedPageBreak/>
        <w:t>Приводится решение и пояснение к нему для каждого предложенного задания.</w:t>
      </w:r>
    </w:p>
    <w:p w:rsidR="006C3956" w:rsidRPr="006C3956" w:rsidRDefault="006C3956" w:rsidP="006C3956">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В конце каждого выполненного задания записываются </w:t>
      </w:r>
      <w:proofErr w:type="gramStart"/>
      <w:r w:rsidRPr="006C3956">
        <w:rPr>
          <w:rFonts w:eastAsiaTheme="minorHAnsi" w:cstheme="minorBidi"/>
          <w:sz w:val="22"/>
          <w:szCs w:val="22"/>
          <w:lang w:eastAsia="en-US"/>
        </w:rPr>
        <w:t>выводы</w:t>
      </w:r>
      <w:proofErr w:type="gramEnd"/>
      <w:r w:rsidRPr="006C3956">
        <w:rPr>
          <w:rFonts w:eastAsiaTheme="minorHAnsi" w:cstheme="minorBidi"/>
          <w:sz w:val="22"/>
          <w:szCs w:val="22"/>
          <w:lang w:eastAsia="en-US"/>
        </w:rPr>
        <w:t xml:space="preserve"> и проводится анализ правильности полученных результатов.</w:t>
      </w:r>
    </w:p>
    <w:p w:rsidR="006C3956" w:rsidRPr="006C3956" w:rsidRDefault="006C3956" w:rsidP="006C3956">
      <w:pPr>
        <w:suppressAutoHyphens/>
        <w:autoSpaceDE/>
        <w:autoSpaceDN/>
        <w:adjustRightInd/>
        <w:spacing w:after="60"/>
        <w:contextualSpacing/>
        <w:jc w:val="both"/>
        <w:rPr>
          <w:rFonts w:eastAsiaTheme="minorHAnsi" w:cstheme="minorBidi"/>
          <w:b/>
          <w:bCs/>
          <w:sz w:val="22"/>
          <w:szCs w:val="22"/>
          <w:lang w:eastAsia="en-US"/>
        </w:rPr>
      </w:pPr>
      <w:r w:rsidRPr="006C3956">
        <w:rPr>
          <w:rFonts w:eastAsiaTheme="minorHAnsi" w:cstheme="minorBidi"/>
          <w:b/>
          <w:bCs/>
          <w:sz w:val="22"/>
          <w:szCs w:val="22"/>
          <w:lang w:eastAsia="en-US"/>
        </w:rPr>
        <w:t>Критерии оценки практических работ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Для оценивания работы прилагается эталон и шкала оценок.</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iCs/>
          <w:sz w:val="22"/>
          <w:szCs w:val="22"/>
          <w:lang w:eastAsia="en-US"/>
        </w:rPr>
        <w:t xml:space="preserve">Оценка «отлично» </w:t>
      </w:r>
      <w:r w:rsidRPr="006C3956">
        <w:rPr>
          <w:rFonts w:eastAsiaTheme="minorHAnsi" w:cstheme="minorBidi"/>
          <w:sz w:val="22"/>
          <w:szCs w:val="22"/>
          <w:lang w:eastAsia="en-US"/>
        </w:rPr>
        <w:t>– работа выполнена в полном объеме и без замечаний.</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iCs/>
          <w:sz w:val="22"/>
          <w:szCs w:val="22"/>
          <w:lang w:eastAsia="en-US"/>
        </w:rPr>
        <w:t>Оценка «хорошо»</w:t>
      </w:r>
      <w:r w:rsidRPr="006C3956">
        <w:rPr>
          <w:rFonts w:eastAsiaTheme="minorHAnsi" w:cstheme="minorBidi"/>
          <w:sz w:val="22"/>
          <w:szCs w:val="22"/>
          <w:lang w:eastAsia="en-US"/>
        </w:rPr>
        <w:t xml:space="preserve"> – работа выполнена правильно с учетом 2-3 несущественных ошибок исправленных самостоятельно по требованию преподавателя.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iCs/>
          <w:sz w:val="22"/>
          <w:szCs w:val="22"/>
          <w:lang w:eastAsia="en-US"/>
        </w:rPr>
        <w:t>Оценка «удовлетворительно»</w:t>
      </w:r>
      <w:r w:rsidRPr="006C3956">
        <w:rPr>
          <w:rFonts w:eastAsiaTheme="minorHAnsi" w:cstheme="minorBidi"/>
          <w:sz w:val="22"/>
          <w:szCs w:val="22"/>
          <w:lang w:eastAsia="en-US"/>
        </w:rPr>
        <w:t xml:space="preserve"> – работа выполнена правильно не менее чем на половину или допущена существенная ошибка.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i/>
          <w:iCs/>
          <w:sz w:val="22"/>
          <w:szCs w:val="22"/>
          <w:lang w:eastAsia="en-US"/>
        </w:rPr>
        <w:t>Оценка «неудовлетворительно»</w:t>
      </w:r>
      <w:r w:rsidRPr="006C3956">
        <w:rPr>
          <w:rFonts w:eastAsiaTheme="minorHAnsi" w:cstheme="minorBidi"/>
          <w:sz w:val="22"/>
          <w:szCs w:val="22"/>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Во всех случаях оценка снижается, если студент не соблюдает требования безопасности труда.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br w:type="page"/>
      </w:r>
    </w:p>
    <w:p w:rsidR="006C3956" w:rsidRPr="006C3956" w:rsidRDefault="006C3956" w:rsidP="006C3956">
      <w:pPr>
        <w:suppressAutoHyphens/>
        <w:autoSpaceDE/>
        <w:autoSpaceDN/>
        <w:adjustRightInd/>
        <w:spacing w:after="60"/>
        <w:contextualSpacing/>
        <w:jc w:val="right"/>
        <w:rPr>
          <w:rFonts w:eastAsiaTheme="minorHAnsi" w:cstheme="minorBidi"/>
          <w:b/>
          <w:sz w:val="22"/>
          <w:szCs w:val="22"/>
          <w:lang w:eastAsia="en-US"/>
        </w:rPr>
      </w:pPr>
      <w:r w:rsidRPr="006C3956">
        <w:rPr>
          <w:rFonts w:eastAsiaTheme="minorHAnsi" w:cstheme="minorBidi"/>
          <w:b/>
          <w:sz w:val="22"/>
          <w:szCs w:val="22"/>
          <w:lang w:eastAsia="en-US"/>
        </w:rPr>
        <w:lastRenderedPageBreak/>
        <w:t>ПРИЛОЖЕНИЕ 2</w:t>
      </w: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МЕТОДИЧЕСКИЕ УКАЗАНИЯ ПО ВЫПОЛНЕНИЮ ВНЕАУДИТОРНЫХ САМОСТОЯТЕЛЬНЫХ РАБОТ ПО ДИСЦИПЛИНЕ</w:t>
      </w: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Общие положения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Цели и задачи самостоятельной работы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Цель самостоятельной работы – содействие оптимальному усвоению учебного материала </w:t>
      </w:r>
      <w:proofErr w:type="gramStart"/>
      <w:r w:rsidRPr="006C3956">
        <w:rPr>
          <w:rFonts w:eastAsiaTheme="minorHAnsi" w:cstheme="minorBidi"/>
          <w:sz w:val="22"/>
          <w:szCs w:val="22"/>
          <w:lang w:eastAsia="en-US"/>
        </w:rPr>
        <w:t>обучающимися</w:t>
      </w:r>
      <w:proofErr w:type="gramEnd"/>
      <w:r w:rsidRPr="006C3956">
        <w:rPr>
          <w:rFonts w:eastAsiaTheme="minorHAnsi" w:cstheme="minorBidi"/>
          <w:sz w:val="22"/>
          <w:szCs w:val="22"/>
          <w:lang w:eastAsia="en-US"/>
        </w:rPr>
        <w:t>, развитие их познавательной активности, готовности и потребности в самообразовании.</w:t>
      </w: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Задачи самостоятельной работы:</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повышение исходного уровня владения информационными технологиями;</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углубление и систематизация знаний;</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постановка и решение стандартных задач профессиональной деятельности;</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развитие работы с различной по объему и виду информацией, учебной и научной литературой;</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практическое применение знаний, умений;</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самостоятельно использование стандартных программных сре</w:t>
      </w:r>
      <w:proofErr w:type="gramStart"/>
      <w:r w:rsidRPr="006C3956">
        <w:rPr>
          <w:rFonts w:eastAsiaTheme="minorHAnsi" w:cstheme="minorBidi"/>
          <w:sz w:val="22"/>
          <w:szCs w:val="22"/>
          <w:lang w:eastAsia="en-US"/>
        </w:rPr>
        <w:t>дств сб</w:t>
      </w:r>
      <w:proofErr w:type="gramEnd"/>
      <w:r w:rsidRPr="006C3956">
        <w:rPr>
          <w:rFonts w:eastAsiaTheme="minorHAnsi" w:cstheme="minorBidi"/>
          <w:sz w:val="22"/>
          <w:szCs w:val="22"/>
          <w:lang w:eastAsia="en-US"/>
        </w:rPr>
        <w:t>ора, обработки, хранения и защиты информации</w:t>
      </w:r>
    </w:p>
    <w:p w:rsidR="006C3956" w:rsidRPr="006C3956" w:rsidRDefault="006C3956" w:rsidP="006C3956">
      <w:pPr>
        <w:widowControl/>
        <w:numPr>
          <w:ilvl w:val="0"/>
          <w:numId w:val="29"/>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развитие навыков организации самостоятельного учебного труда и </w:t>
      </w:r>
      <w:proofErr w:type="gramStart"/>
      <w:r w:rsidRPr="006C3956">
        <w:rPr>
          <w:rFonts w:eastAsiaTheme="minorHAnsi" w:cstheme="minorBidi"/>
          <w:sz w:val="22"/>
          <w:szCs w:val="22"/>
          <w:lang w:eastAsia="en-US"/>
        </w:rPr>
        <w:t>контроля за</w:t>
      </w:r>
      <w:proofErr w:type="gramEnd"/>
      <w:r w:rsidRPr="006C3956">
        <w:rPr>
          <w:rFonts w:eastAsiaTheme="minorHAnsi" w:cstheme="minorBidi"/>
          <w:sz w:val="22"/>
          <w:szCs w:val="22"/>
          <w:lang w:eastAsia="en-US"/>
        </w:rPr>
        <w:t xml:space="preserve"> его эффективностью.</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 xml:space="preserve">Порядок выполнения </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При выполнении текущей внеаудиторной самостоятельной работы </w:t>
      </w:r>
      <w:proofErr w:type="gramStart"/>
      <w:r w:rsidRPr="006C3956">
        <w:rPr>
          <w:rFonts w:eastAsiaTheme="minorHAnsi" w:cstheme="minorBidi"/>
          <w:sz w:val="22"/>
          <w:szCs w:val="22"/>
          <w:lang w:eastAsia="en-US"/>
        </w:rPr>
        <w:t>обучающемуся</w:t>
      </w:r>
      <w:proofErr w:type="gramEnd"/>
      <w:r w:rsidRPr="006C3956">
        <w:rPr>
          <w:rFonts w:eastAsiaTheme="minorHAnsi" w:cstheme="minorBidi"/>
          <w:sz w:val="22"/>
          <w:szCs w:val="22"/>
          <w:lang w:eastAsia="en-US"/>
        </w:rPr>
        <w:t xml:space="preserve"> следует придерживаться следующего порядка действий:</w:t>
      </w:r>
    </w:p>
    <w:p w:rsidR="006C3956" w:rsidRPr="006C3956" w:rsidRDefault="006C3956" w:rsidP="006C3956">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внимательно изучить соответствующие теоретические разделы дисциплины, пользуясь материалами (лекционными, презентационными, </w:t>
      </w:r>
      <w:proofErr w:type="spellStart"/>
      <w:proofErr w:type="gramStart"/>
      <w:r w:rsidRPr="006C3956">
        <w:rPr>
          <w:rFonts w:eastAsiaTheme="minorHAnsi" w:cstheme="minorBidi"/>
          <w:sz w:val="22"/>
          <w:szCs w:val="22"/>
          <w:lang w:eastAsia="en-US"/>
        </w:rPr>
        <w:t>аудио-визуальными</w:t>
      </w:r>
      <w:proofErr w:type="spellEnd"/>
      <w:proofErr w:type="gramEnd"/>
      <w:r w:rsidRPr="006C3956">
        <w:rPr>
          <w:rFonts w:eastAsiaTheme="minorHAnsi" w:cstheme="minorBidi"/>
          <w:sz w:val="22"/>
          <w:szCs w:val="22"/>
          <w:lang w:eastAsia="en-US"/>
        </w:rPr>
        <w:t>):</w:t>
      </w:r>
    </w:p>
    <w:p w:rsidR="006C3956" w:rsidRPr="006C3956" w:rsidRDefault="006C3956" w:rsidP="006C3956">
      <w:pPr>
        <w:widowControl/>
        <w:numPr>
          <w:ilvl w:val="1"/>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 </w:t>
      </w:r>
      <w:proofErr w:type="gramStart"/>
      <w:r w:rsidRPr="006C3956">
        <w:rPr>
          <w:rFonts w:eastAsiaTheme="minorHAnsi" w:cstheme="minorBidi"/>
          <w:sz w:val="22"/>
          <w:szCs w:val="22"/>
          <w:lang w:eastAsia="en-US"/>
        </w:rPr>
        <w:t>предоставляемыми</w:t>
      </w:r>
      <w:proofErr w:type="gramEnd"/>
      <w:r w:rsidRPr="006C3956">
        <w:rPr>
          <w:rFonts w:eastAsiaTheme="minorHAnsi" w:cstheme="minorBidi"/>
          <w:sz w:val="22"/>
          <w:szCs w:val="22"/>
          <w:lang w:eastAsia="en-US"/>
        </w:rPr>
        <w:t xml:space="preserve"> преподавателем на лекционных занятиях;</w:t>
      </w:r>
    </w:p>
    <w:p w:rsidR="006C3956" w:rsidRPr="006C3956" w:rsidRDefault="006C3956" w:rsidP="006C3956">
      <w:pPr>
        <w:widowControl/>
        <w:numPr>
          <w:ilvl w:val="1"/>
          <w:numId w:val="34"/>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6C3956">
        <w:rPr>
          <w:rFonts w:eastAsiaTheme="minorHAnsi" w:cstheme="minorBidi"/>
          <w:sz w:val="22"/>
          <w:szCs w:val="22"/>
          <w:lang w:eastAsia="en-US"/>
        </w:rPr>
        <w:t>предоставляемыми</w:t>
      </w:r>
      <w:proofErr w:type="gramEnd"/>
      <w:r w:rsidRPr="006C3956">
        <w:rPr>
          <w:rFonts w:eastAsiaTheme="minorHAnsi" w:cstheme="minorBidi"/>
          <w:sz w:val="22"/>
          <w:szCs w:val="22"/>
          <w:lang w:eastAsia="en-US"/>
        </w:rPr>
        <w:t xml:space="preserve"> преподавателем в рамках электронных образовательных курсов;</w:t>
      </w:r>
    </w:p>
    <w:p w:rsidR="006C3956" w:rsidRPr="006C3956" w:rsidRDefault="006C3956" w:rsidP="006C3956">
      <w:pPr>
        <w:widowControl/>
        <w:numPr>
          <w:ilvl w:val="1"/>
          <w:numId w:val="34"/>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6C3956">
        <w:rPr>
          <w:rFonts w:eastAsiaTheme="minorHAnsi" w:cstheme="minorBidi"/>
          <w:sz w:val="22"/>
          <w:szCs w:val="22"/>
          <w:lang w:eastAsia="en-US"/>
        </w:rPr>
        <w:t>содержащимися</w:t>
      </w:r>
      <w:proofErr w:type="gramEnd"/>
      <w:r w:rsidRPr="006C3956">
        <w:rPr>
          <w:rFonts w:eastAsiaTheme="minorHAnsi" w:cstheme="minorBidi"/>
          <w:sz w:val="22"/>
          <w:szCs w:val="22"/>
          <w:lang w:eastAsia="en-US"/>
        </w:rPr>
        <w:t xml:space="preserve"> в учебниках и учебных пособиях ЭБС (электронно-библиотечных систем), электронных каталогов университета и </w:t>
      </w:r>
      <w:proofErr w:type="spellStart"/>
      <w:r w:rsidRPr="006C3956">
        <w:rPr>
          <w:rFonts w:eastAsiaTheme="minorHAnsi" w:cstheme="minorBidi"/>
          <w:sz w:val="22"/>
          <w:szCs w:val="22"/>
          <w:lang w:eastAsia="en-US"/>
        </w:rPr>
        <w:t>интернет-ресурсов</w:t>
      </w:r>
      <w:proofErr w:type="spellEnd"/>
      <w:r w:rsidRPr="006C3956">
        <w:rPr>
          <w:rFonts w:eastAsiaTheme="minorHAnsi" w:cstheme="minorBidi"/>
          <w:sz w:val="22"/>
          <w:szCs w:val="22"/>
          <w:lang w:eastAsia="en-US"/>
        </w:rPr>
        <w:t>.</w:t>
      </w:r>
    </w:p>
    <w:p w:rsidR="006C3956" w:rsidRPr="006C3956" w:rsidRDefault="006C3956" w:rsidP="006C3956">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Подробно разобрать типовые примеры решения задач, рассмотренные в рамках аудиторной контактной работы с преподавателем.</w:t>
      </w:r>
    </w:p>
    <w:p w:rsidR="006C3956" w:rsidRPr="006C3956" w:rsidRDefault="006C3956" w:rsidP="006C3956">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6C3956" w:rsidRPr="006C3956" w:rsidRDefault="006C3956" w:rsidP="006C3956">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6C3956" w:rsidRPr="006C3956" w:rsidRDefault="006C3956" w:rsidP="006C3956">
      <w:pPr>
        <w:suppressAutoHyphens/>
        <w:autoSpaceDE/>
        <w:autoSpaceDN/>
        <w:adjustRightInd/>
        <w:spacing w:after="60"/>
        <w:contextualSpacing/>
        <w:jc w:val="both"/>
        <w:rPr>
          <w:rFonts w:eastAsiaTheme="minorHAnsi" w:cstheme="minorBidi"/>
          <w:b/>
          <w:sz w:val="22"/>
          <w:szCs w:val="22"/>
          <w:lang w:eastAsia="en-US"/>
        </w:rPr>
      </w:pPr>
      <w:r w:rsidRPr="006C3956">
        <w:rPr>
          <w:rFonts w:eastAsiaTheme="minorHAnsi" w:cstheme="minorBidi"/>
          <w:b/>
          <w:sz w:val="22"/>
          <w:szCs w:val="22"/>
          <w:lang w:eastAsia="en-US"/>
        </w:rPr>
        <w:t>Критерии оценки внеаудиторных самостоятельных работ</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Качество выполнения внеаудиторной самостоятельной работы </w:t>
      </w:r>
      <w:proofErr w:type="gramStart"/>
      <w:r w:rsidRPr="006C3956">
        <w:rPr>
          <w:rFonts w:eastAsiaTheme="minorHAnsi" w:cstheme="minorBidi"/>
          <w:sz w:val="22"/>
          <w:szCs w:val="22"/>
          <w:lang w:eastAsia="en-US"/>
        </w:rPr>
        <w:t>обучающихся</w:t>
      </w:r>
      <w:proofErr w:type="gramEnd"/>
      <w:r w:rsidRPr="006C3956">
        <w:rPr>
          <w:rFonts w:eastAsiaTheme="minorHAnsi" w:cstheme="minorBidi"/>
          <w:sz w:val="22"/>
          <w:szCs w:val="22"/>
          <w:lang w:eastAsia="en-US"/>
        </w:rPr>
        <w:t xml:space="preserve"> оценивается посредством текущего контроля самостоятельной работы обучающихся с использованием </w:t>
      </w:r>
      <w:proofErr w:type="spellStart"/>
      <w:r w:rsidRPr="006C3956">
        <w:rPr>
          <w:rFonts w:eastAsiaTheme="minorHAnsi" w:cstheme="minorBidi"/>
          <w:sz w:val="22"/>
          <w:szCs w:val="22"/>
          <w:lang w:eastAsia="en-US"/>
        </w:rPr>
        <w:t>балльно-рейтинговой</w:t>
      </w:r>
      <w:proofErr w:type="spellEnd"/>
      <w:r w:rsidRPr="006C3956">
        <w:rPr>
          <w:rFonts w:eastAsiaTheme="minorHAnsi" w:cstheme="minorBidi"/>
          <w:sz w:val="22"/>
          <w:szCs w:val="22"/>
          <w:lang w:eastAsia="en-US"/>
        </w:rPr>
        <w:t xml:space="preserve"> системы.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lastRenderedPageBreak/>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Максимальное количество баллов </w:t>
      </w:r>
      <w:proofErr w:type="gramStart"/>
      <w:r w:rsidRPr="006C3956">
        <w:rPr>
          <w:rFonts w:eastAsiaTheme="minorHAnsi" w:cstheme="minorBidi"/>
          <w:sz w:val="22"/>
          <w:szCs w:val="22"/>
          <w:lang w:eastAsia="en-US"/>
        </w:rPr>
        <w:t>обучающийся</w:t>
      </w:r>
      <w:proofErr w:type="gramEnd"/>
      <w:r w:rsidRPr="006C3956">
        <w:rPr>
          <w:rFonts w:eastAsiaTheme="minorHAnsi" w:cstheme="minorBidi"/>
          <w:sz w:val="22"/>
          <w:szCs w:val="22"/>
          <w:lang w:eastAsia="en-US"/>
        </w:rPr>
        <w:t xml:space="preserve"> получает, если:</w:t>
      </w:r>
    </w:p>
    <w:p w:rsidR="006C3956" w:rsidRPr="006C3956" w:rsidRDefault="006C3956" w:rsidP="006C3956">
      <w:pPr>
        <w:widowControl/>
        <w:numPr>
          <w:ilvl w:val="0"/>
          <w:numId w:val="30"/>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выполняет ИДЗ в соответствии со всеми заявленными требованиями;</w:t>
      </w:r>
    </w:p>
    <w:p w:rsidR="006C3956" w:rsidRPr="006C3956" w:rsidRDefault="006C3956" w:rsidP="006C3956">
      <w:pPr>
        <w:widowControl/>
        <w:numPr>
          <w:ilvl w:val="0"/>
          <w:numId w:val="30"/>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дает правильные формулировки, точные определения, понятия терминов;</w:t>
      </w:r>
    </w:p>
    <w:p w:rsidR="006C3956" w:rsidRPr="006C3956" w:rsidRDefault="006C3956" w:rsidP="006C3956">
      <w:pPr>
        <w:widowControl/>
        <w:numPr>
          <w:ilvl w:val="0"/>
          <w:numId w:val="30"/>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может обосновать рациональность решения текущей задачи</w:t>
      </w:r>
      <w:proofErr w:type="gramStart"/>
      <w:r w:rsidRPr="006C3956">
        <w:rPr>
          <w:rFonts w:eastAsiaTheme="minorHAnsi" w:cstheme="minorBidi"/>
          <w:sz w:val="22"/>
          <w:szCs w:val="22"/>
          <w:lang w:eastAsia="en-US"/>
        </w:rPr>
        <w:t xml:space="preserve">.; </w:t>
      </w:r>
      <w:proofErr w:type="gramEnd"/>
    </w:p>
    <w:p w:rsidR="006C3956" w:rsidRPr="006C3956" w:rsidRDefault="006C3956" w:rsidP="006C3956">
      <w:pPr>
        <w:widowControl/>
        <w:numPr>
          <w:ilvl w:val="0"/>
          <w:numId w:val="30"/>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обстоятельно с достаточной полнотой излагает </w:t>
      </w:r>
      <w:proofErr w:type="gramStart"/>
      <w:r w:rsidRPr="006C3956">
        <w:rPr>
          <w:rFonts w:eastAsiaTheme="minorHAnsi" w:cstheme="minorBidi"/>
          <w:sz w:val="22"/>
          <w:szCs w:val="22"/>
          <w:lang w:eastAsia="en-US"/>
        </w:rPr>
        <w:t>соответствующую</w:t>
      </w:r>
      <w:proofErr w:type="gramEnd"/>
      <w:r w:rsidRPr="006C3956">
        <w:rPr>
          <w:rFonts w:eastAsiaTheme="minorHAnsi" w:cstheme="minorBidi"/>
          <w:sz w:val="22"/>
          <w:szCs w:val="22"/>
          <w:lang w:eastAsia="en-US"/>
        </w:rPr>
        <w:t xml:space="preserve"> теоретический раздел;</w:t>
      </w:r>
    </w:p>
    <w:p w:rsidR="006C3956" w:rsidRPr="006C3956" w:rsidRDefault="006C3956" w:rsidP="006C3956">
      <w:pPr>
        <w:widowControl/>
        <w:numPr>
          <w:ilvl w:val="0"/>
          <w:numId w:val="30"/>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50~85% от максимального количества баллов </w:t>
      </w:r>
      <w:proofErr w:type="gramStart"/>
      <w:r w:rsidRPr="006C3956">
        <w:rPr>
          <w:rFonts w:eastAsiaTheme="minorHAnsi" w:cstheme="minorBidi"/>
          <w:sz w:val="22"/>
          <w:szCs w:val="22"/>
          <w:lang w:eastAsia="en-US"/>
        </w:rPr>
        <w:t>обучающийся</w:t>
      </w:r>
      <w:proofErr w:type="gramEnd"/>
      <w:r w:rsidRPr="006C3956">
        <w:rPr>
          <w:rFonts w:eastAsiaTheme="minorHAnsi" w:cstheme="minorBidi"/>
          <w:sz w:val="22"/>
          <w:szCs w:val="22"/>
          <w:lang w:eastAsia="en-US"/>
        </w:rPr>
        <w:t xml:space="preserve"> получает, если:</w:t>
      </w:r>
    </w:p>
    <w:p w:rsidR="006C3956" w:rsidRPr="006C3956" w:rsidRDefault="006C3956" w:rsidP="006C3956">
      <w:pPr>
        <w:widowControl/>
        <w:numPr>
          <w:ilvl w:val="0"/>
          <w:numId w:val="31"/>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неполно (не менее 70% от </w:t>
      </w:r>
      <w:proofErr w:type="gramStart"/>
      <w:r w:rsidRPr="006C3956">
        <w:rPr>
          <w:rFonts w:eastAsiaTheme="minorHAnsi" w:cstheme="minorBidi"/>
          <w:sz w:val="22"/>
          <w:szCs w:val="22"/>
          <w:lang w:eastAsia="en-US"/>
        </w:rPr>
        <w:t>полного</w:t>
      </w:r>
      <w:proofErr w:type="gramEnd"/>
      <w:r w:rsidRPr="006C3956">
        <w:rPr>
          <w:rFonts w:eastAsiaTheme="minorHAnsi" w:cstheme="minorBidi"/>
          <w:sz w:val="22"/>
          <w:szCs w:val="22"/>
          <w:lang w:eastAsia="en-US"/>
        </w:rPr>
        <w:t>), но правильно выполнено задание;</w:t>
      </w:r>
    </w:p>
    <w:p w:rsidR="006C3956" w:rsidRPr="006C3956" w:rsidRDefault="006C3956" w:rsidP="006C3956">
      <w:pPr>
        <w:widowControl/>
        <w:numPr>
          <w:ilvl w:val="0"/>
          <w:numId w:val="31"/>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при изложении были допущены 1-2 несущественные ошибки, которые он исправляет после замечания преподавателя;</w:t>
      </w:r>
    </w:p>
    <w:p w:rsidR="006C3956" w:rsidRPr="006C3956" w:rsidRDefault="006C3956" w:rsidP="006C3956">
      <w:pPr>
        <w:widowControl/>
        <w:numPr>
          <w:ilvl w:val="0"/>
          <w:numId w:val="31"/>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дает правильные формулировки, точные определения, понятия терминов;</w:t>
      </w:r>
    </w:p>
    <w:p w:rsidR="006C3956" w:rsidRPr="006C3956" w:rsidRDefault="006C3956" w:rsidP="006C3956">
      <w:pPr>
        <w:widowControl/>
        <w:numPr>
          <w:ilvl w:val="0"/>
          <w:numId w:val="31"/>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может обосновать свой ответ, привести необходимые примеры;</w:t>
      </w:r>
    </w:p>
    <w:p w:rsidR="006C3956" w:rsidRPr="006C3956" w:rsidRDefault="006C3956" w:rsidP="006C3956">
      <w:pPr>
        <w:widowControl/>
        <w:numPr>
          <w:ilvl w:val="0"/>
          <w:numId w:val="31"/>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36~50% от максимального количества баллов </w:t>
      </w:r>
      <w:proofErr w:type="gramStart"/>
      <w:r w:rsidRPr="006C3956">
        <w:rPr>
          <w:rFonts w:eastAsiaTheme="minorHAnsi" w:cstheme="minorBidi"/>
          <w:sz w:val="22"/>
          <w:szCs w:val="22"/>
          <w:lang w:eastAsia="en-US"/>
        </w:rPr>
        <w:t>обучающийся</w:t>
      </w:r>
      <w:proofErr w:type="gramEnd"/>
      <w:r w:rsidRPr="006C3956">
        <w:rPr>
          <w:rFonts w:eastAsiaTheme="minorHAnsi" w:cstheme="minorBidi"/>
          <w:sz w:val="22"/>
          <w:szCs w:val="22"/>
          <w:lang w:eastAsia="en-US"/>
        </w:rPr>
        <w:t xml:space="preserve"> получает, если:</w:t>
      </w:r>
    </w:p>
    <w:p w:rsidR="006C3956" w:rsidRPr="006C3956" w:rsidRDefault="006C3956" w:rsidP="006C3956">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неполно (не менее 50% от </w:t>
      </w:r>
      <w:proofErr w:type="gramStart"/>
      <w:r w:rsidRPr="006C3956">
        <w:rPr>
          <w:rFonts w:eastAsiaTheme="minorHAnsi" w:cstheme="minorBidi"/>
          <w:sz w:val="22"/>
          <w:szCs w:val="22"/>
          <w:lang w:eastAsia="en-US"/>
        </w:rPr>
        <w:t>полного</w:t>
      </w:r>
      <w:proofErr w:type="gramEnd"/>
      <w:r w:rsidRPr="006C3956">
        <w:rPr>
          <w:rFonts w:eastAsiaTheme="minorHAnsi" w:cstheme="minorBidi"/>
          <w:sz w:val="22"/>
          <w:szCs w:val="22"/>
          <w:lang w:eastAsia="en-US"/>
        </w:rPr>
        <w:t>), но правильно изложено задание;</w:t>
      </w:r>
    </w:p>
    <w:p w:rsidR="006C3956" w:rsidRPr="006C3956" w:rsidRDefault="006C3956" w:rsidP="006C3956">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при изложении была допущена 1 существенная ошибка;</w:t>
      </w:r>
    </w:p>
    <w:p w:rsidR="006C3956" w:rsidRPr="006C3956" w:rsidRDefault="006C3956" w:rsidP="006C3956">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знает и понимает основные положения данной темы, но допускает неточности в формулировке понятий;</w:t>
      </w:r>
    </w:p>
    <w:p w:rsidR="006C3956" w:rsidRPr="006C3956" w:rsidRDefault="006C3956" w:rsidP="006C3956">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излагает выполнение задания недостаточно логично и последовательно;</w:t>
      </w:r>
    </w:p>
    <w:p w:rsidR="006C3956" w:rsidRPr="006C3956" w:rsidRDefault="006C3956" w:rsidP="006C3956">
      <w:pPr>
        <w:widowControl/>
        <w:numPr>
          <w:ilvl w:val="0"/>
          <w:numId w:val="32"/>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затрудняется при ответах на вопросы преподавателя.</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35% и менее от максимального количества баллов </w:t>
      </w:r>
      <w:proofErr w:type="gramStart"/>
      <w:r w:rsidRPr="006C3956">
        <w:rPr>
          <w:rFonts w:eastAsiaTheme="minorHAnsi" w:cstheme="minorBidi"/>
          <w:sz w:val="22"/>
          <w:szCs w:val="22"/>
          <w:lang w:eastAsia="en-US"/>
        </w:rPr>
        <w:t>обучающийся</w:t>
      </w:r>
      <w:proofErr w:type="gramEnd"/>
      <w:r w:rsidRPr="006C3956">
        <w:rPr>
          <w:rFonts w:eastAsiaTheme="minorHAnsi" w:cstheme="minorBidi"/>
          <w:sz w:val="22"/>
          <w:szCs w:val="22"/>
          <w:lang w:eastAsia="en-US"/>
        </w:rPr>
        <w:t xml:space="preserve"> получает, если:</w:t>
      </w:r>
    </w:p>
    <w:p w:rsidR="006C3956" w:rsidRPr="006C3956" w:rsidRDefault="006C3956" w:rsidP="006C3956">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неполно (менее 50% от </w:t>
      </w:r>
      <w:proofErr w:type="gramStart"/>
      <w:r w:rsidRPr="006C3956">
        <w:rPr>
          <w:rFonts w:eastAsiaTheme="minorHAnsi" w:cstheme="minorBidi"/>
          <w:sz w:val="22"/>
          <w:szCs w:val="22"/>
          <w:lang w:eastAsia="en-US"/>
        </w:rPr>
        <w:t>полного</w:t>
      </w:r>
      <w:proofErr w:type="gramEnd"/>
      <w:r w:rsidRPr="006C3956">
        <w:rPr>
          <w:rFonts w:eastAsiaTheme="minorHAnsi" w:cstheme="minorBidi"/>
          <w:sz w:val="22"/>
          <w:szCs w:val="22"/>
          <w:lang w:eastAsia="en-US"/>
        </w:rPr>
        <w:t>) изложено задание;</w:t>
      </w:r>
    </w:p>
    <w:p w:rsidR="006C3956" w:rsidRPr="006C3956" w:rsidRDefault="006C3956" w:rsidP="006C3956">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при изложении были допущены существенные ошибки. В "0" баллов преподаватель вправе оценить выполненное обучающимся задание, если оно не удовлетворяет </w:t>
      </w:r>
      <w:proofErr w:type="gramStart"/>
      <w:r w:rsidRPr="006C3956">
        <w:rPr>
          <w:rFonts w:eastAsiaTheme="minorHAnsi" w:cstheme="minorBidi"/>
          <w:sz w:val="22"/>
          <w:szCs w:val="22"/>
          <w:lang w:eastAsia="en-US"/>
        </w:rPr>
        <w:t>требованиям, установленным преподавателем к данному виду работы или не было</w:t>
      </w:r>
      <w:proofErr w:type="gramEnd"/>
      <w:r w:rsidRPr="006C3956">
        <w:rPr>
          <w:rFonts w:eastAsiaTheme="minorHAnsi" w:cstheme="minorBidi"/>
          <w:sz w:val="22"/>
          <w:szCs w:val="22"/>
          <w:lang w:eastAsia="en-US"/>
        </w:rPr>
        <w:t xml:space="preserve"> представлено для проверки.</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6C3956">
        <w:rPr>
          <w:rFonts w:eastAsiaTheme="minorHAnsi" w:cstheme="minorBidi"/>
          <w:sz w:val="22"/>
          <w:szCs w:val="22"/>
          <w:lang w:eastAsia="en-US"/>
        </w:rPr>
        <w:t>обучающегося</w:t>
      </w:r>
      <w:proofErr w:type="gramEnd"/>
      <w:r w:rsidRPr="006C3956">
        <w:rPr>
          <w:rFonts w:eastAsiaTheme="minorHAnsi" w:cstheme="minorBidi"/>
          <w:sz w:val="22"/>
          <w:szCs w:val="22"/>
          <w:lang w:eastAsia="en-US"/>
        </w:rPr>
        <w:t>. Рейтинговый показатель обучающегося влияет на выставление итоговой оценки по результатам изучения дисциплины.</w:t>
      </w:r>
    </w:p>
    <w:p w:rsidR="006C3956" w:rsidRPr="006C3956" w:rsidRDefault="006C3956" w:rsidP="006C3956">
      <w:pPr>
        <w:suppressAutoHyphens/>
        <w:autoSpaceDE/>
        <w:autoSpaceDN/>
        <w:adjustRightInd/>
        <w:spacing w:after="60"/>
        <w:contextualSpacing/>
        <w:jc w:val="both"/>
        <w:rPr>
          <w:rFonts w:eastAsiaTheme="minorHAnsi" w:cstheme="minorBidi"/>
          <w:sz w:val="22"/>
          <w:szCs w:val="22"/>
          <w:lang w:eastAsia="en-US"/>
        </w:rPr>
      </w:pPr>
      <w:r w:rsidRPr="006C3956">
        <w:rPr>
          <w:rFonts w:eastAsiaTheme="minorHAnsi" w:cstheme="minorBidi"/>
          <w:sz w:val="22"/>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E91C35" w:rsidRPr="00EB6A95" w:rsidRDefault="00E91C35" w:rsidP="006C3956">
      <w:pPr>
        <w:rPr>
          <w:rStyle w:val="FontStyle16"/>
          <w:b w:val="0"/>
          <w:sz w:val="24"/>
          <w:szCs w:val="24"/>
        </w:rPr>
      </w:pPr>
    </w:p>
    <w:sectPr w:rsidR="00E91C35" w:rsidRPr="00EB6A95" w:rsidSect="00881203">
      <w:footerReference w:type="even" r:id="rId39"/>
      <w:footerReference w:type="default" r:id="rId40"/>
      <w:pgSz w:w="11907" w:h="16840" w:code="9"/>
      <w:pgMar w:top="1134" w:right="1134" w:bottom="1134"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908" w:rsidRDefault="00B91908">
      <w:r>
        <w:separator/>
      </w:r>
    </w:p>
  </w:endnote>
  <w:endnote w:type="continuationSeparator" w:id="0">
    <w:p w:rsidR="00B91908" w:rsidRDefault="00B91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8E" w:rsidRDefault="00680F86" w:rsidP="0087519F">
    <w:pPr>
      <w:pStyle w:val="a4"/>
      <w:framePr w:wrap="around" w:vAnchor="text" w:hAnchor="margin" w:xAlign="right" w:y="1"/>
      <w:rPr>
        <w:rStyle w:val="a6"/>
      </w:rPr>
    </w:pPr>
    <w:r>
      <w:rPr>
        <w:rStyle w:val="a6"/>
      </w:rPr>
      <w:fldChar w:fldCharType="begin"/>
    </w:r>
    <w:r w:rsidR="00A27F8E">
      <w:rPr>
        <w:rStyle w:val="a6"/>
      </w:rPr>
      <w:instrText xml:space="preserve">PAGE  </w:instrText>
    </w:r>
    <w:r>
      <w:rPr>
        <w:rStyle w:val="a6"/>
      </w:rPr>
      <w:fldChar w:fldCharType="end"/>
    </w:r>
  </w:p>
  <w:p w:rsidR="00A27F8E" w:rsidRDefault="00A27F8E" w:rsidP="0087519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8E" w:rsidRDefault="00A27F8E" w:rsidP="0087519F">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8E" w:rsidRDefault="00680F86" w:rsidP="0087519F">
    <w:pPr>
      <w:pStyle w:val="a4"/>
      <w:framePr w:wrap="around" w:vAnchor="text" w:hAnchor="margin" w:xAlign="right" w:y="1"/>
      <w:rPr>
        <w:rStyle w:val="a6"/>
      </w:rPr>
    </w:pPr>
    <w:r>
      <w:rPr>
        <w:rStyle w:val="a6"/>
      </w:rPr>
      <w:fldChar w:fldCharType="begin"/>
    </w:r>
    <w:r w:rsidR="00A27F8E">
      <w:rPr>
        <w:rStyle w:val="a6"/>
      </w:rPr>
      <w:instrText xml:space="preserve">PAGE  </w:instrText>
    </w:r>
    <w:r>
      <w:rPr>
        <w:rStyle w:val="a6"/>
      </w:rPr>
      <w:fldChar w:fldCharType="end"/>
    </w:r>
  </w:p>
  <w:p w:rsidR="00A27F8E" w:rsidRDefault="00A27F8E" w:rsidP="0087519F">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8E" w:rsidRDefault="00A27F8E" w:rsidP="0087519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908" w:rsidRDefault="00B91908">
      <w:r>
        <w:separator/>
      </w:r>
    </w:p>
  </w:footnote>
  <w:footnote w:type="continuationSeparator" w:id="0">
    <w:p w:rsidR="00B91908" w:rsidRDefault="00B91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8E" w:rsidRDefault="00A27F8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5769"/>
    <w:multiLevelType w:val="hybridMultilevel"/>
    <w:tmpl w:val="269C7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5A41406"/>
    <w:multiLevelType w:val="hybridMultilevel"/>
    <w:tmpl w:val="AFDAABEC"/>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DAF2435"/>
    <w:multiLevelType w:val="hybridMultilevel"/>
    <w:tmpl w:val="8EE80344"/>
    <w:lvl w:ilvl="0" w:tplc="6BA4CA20">
      <w:start w:val="2"/>
      <w:numFmt w:val="bullet"/>
      <w:lvlText w:val="─"/>
      <w:lvlJc w:val="left"/>
      <w:pPr>
        <w:ind w:left="36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E24BEA"/>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CD0AA2"/>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8">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D74083"/>
    <w:multiLevelType w:val="hybridMultilevel"/>
    <w:tmpl w:val="5C208F4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1D50430F"/>
    <w:multiLevelType w:val="hybridMultilevel"/>
    <w:tmpl w:val="93E643B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1">
    <w:nsid w:val="1EE8539E"/>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2">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4">
    <w:nsid w:val="29586284"/>
    <w:multiLevelType w:val="hybridMultilevel"/>
    <w:tmpl w:val="583666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A4264A8"/>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2AF53768"/>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9">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3AD94DE9"/>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46924D4"/>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300BA"/>
    <w:multiLevelType w:val="hybridMultilevel"/>
    <w:tmpl w:val="2EE43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3E37EE0"/>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6C32541"/>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4">
    <w:nsid w:val="674E55AD"/>
    <w:multiLevelType w:val="multilevel"/>
    <w:tmpl w:val="3B1C259E"/>
    <w:lvl w:ilvl="0">
      <w:start w:val="1"/>
      <w:numFmt w:val="decimal"/>
      <w:lvlText w:val="%1."/>
      <w:lvlJc w:val="left"/>
      <w:pPr>
        <w:ind w:left="1080" w:hanging="360"/>
      </w:pPr>
    </w:lvl>
    <w:lvl w:ilvl="1">
      <w:start w:val="3"/>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5">
    <w:nsid w:val="6C37503E"/>
    <w:multiLevelType w:val="hybridMultilevel"/>
    <w:tmpl w:val="4F282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377F8D"/>
    <w:multiLevelType w:val="hybridMultilevel"/>
    <w:tmpl w:val="39A4A4E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7">
    <w:nsid w:val="746E008F"/>
    <w:multiLevelType w:val="hybridMultilevel"/>
    <w:tmpl w:val="4DAAE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BE4395"/>
    <w:multiLevelType w:val="hybridMultilevel"/>
    <w:tmpl w:val="1F16F0F8"/>
    <w:lvl w:ilvl="0" w:tplc="680E767E">
      <w:start w:val="1"/>
      <w:numFmt w:val="decimal"/>
      <w:lvlText w:val="%1."/>
      <w:lvlJc w:val="left"/>
      <w:pPr>
        <w:tabs>
          <w:tab w:val="num" w:pos="643"/>
        </w:tabs>
        <w:ind w:left="643" w:hanging="360"/>
      </w:pPr>
      <w:rPr>
        <w:rFonts w:hint="default"/>
      </w:rPr>
    </w:lvl>
    <w:lvl w:ilvl="1" w:tplc="2F5C4E32" w:tentative="1">
      <w:start w:val="1"/>
      <w:numFmt w:val="lowerLetter"/>
      <w:lvlText w:val="%2."/>
      <w:lvlJc w:val="left"/>
      <w:pPr>
        <w:tabs>
          <w:tab w:val="num" w:pos="1440"/>
        </w:tabs>
        <w:ind w:left="1440" w:hanging="360"/>
      </w:pPr>
    </w:lvl>
    <w:lvl w:ilvl="2" w:tplc="28B86FAC" w:tentative="1">
      <w:start w:val="1"/>
      <w:numFmt w:val="lowerRoman"/>
      <w:lvlText w:val="%3."/>
      <w:lvlJc w:val="right"/>
      <w:pPr>
        <w:tabs>
          <w:tab w:val="num" w:pos="2160"/>
        </w:tabs>
        <w:ind w:left="2160" w:hanging="180"/>
      </w:pPr>
    </w:lvl>
    <w:lvl w:ilvl="3" w:tplc="887EE8D2" w:tentative="1">
      <w:start w:val="1"/>
      <w:numFmt w:val="decimal"/>
      <w:lvlText w:val="%4."/>
      <w:lvlJc w:val="left"/>
      <w:pPr>
        <w:tabs>
          <w:tab w:val="num" w:pos="2880"/>
        </w:tabs>
        <w:ind w:left="2880" w:hanging="360"/>
      </w:pPr>
    </w:lvl>
    <w:lvl w:ilvl="4" w:tplc="714CDAB6" w:tentative="1">
      <w:start w:val="1"/>
      <w:numFmt w:val="lowerLetter"/>
      <w:lvlText w:val="%5."/>
      <w:lvlJc w:val="left"/>
      <w:pPr>
        <w:tabs>
          <w:tab w:val="num" w:pos="3600"/>
        </w:tabs>
        <w:ind w:left="3600" w:hanging="360"/>
      </w:pPr>
    </w:lvl>
    <w:lvl w:ilvl="5" w:tplc="14A200F2" w:tentative="1">
      <w:start w:val="1"/>
      <w:numFmt w:val="lowerRoman"/>
      <w:lvlText w:val="%6."/>
      <w:lvlJc w:val="right"/>
      <w:pPr>
        <w:tabs>
          <w:tab w:val="num" w:pos="4320"/>
        </w:tabs>
        <w:ind w:left="4320" w:hanging="180"/>
      </w:pPr>
    </w:lvl>
    <w:lvl w:ilvl="6" w:tplc="9E824A4A" w:tentative="1">
      <w:start w:val="1"/>
      <w:numFmt w:val="decimal"/>
      <w:lvlText w:val="%7."/>
      <w:lvlJc w:val="left"/>
      <w:pPr>
        <w:tabs>
          <w:tab w:val="num" w:pos="5040"/>
        </w:tabs>
        <w:ind w:left="5040" w:hanging="360"/>
      </w:pPr>
    </w:lvl>
    <w:lvl w:ilvl="7" w:tplc="52D6331C" w:tentative="1">
      <w:start w:val="1"/>
      <w:numFmt w:val="lowerLetter"/>
      <w:lvlText w:val="%8."/>
      <w:lvlJc w:val="left"/>
      <w:pPr>
        <w:tabs>
          <w:tab w:val="num" w:pos="5760"/>
        </w:tabs>
        <w:ind w:left="5760" w:hanging="360"/>
      </w:pPr>
    </w:lvl>
    <w:lvl w:ilvl="8" w:tplc="3DAC6D66" w:tentative="1">
      <w:start w:val="1"/>
      <w:numFmt w:val="lowerRoman"/>
      <w:lvlText w:val="%9."/>
      <w:lvlJc w:val="right"/>
      <w:pPr>
        <w:tabs>
          <w:tab w:val="num" w:pos="6480"/>
        </w:tabs>
        <w:ind w:left="6480" w:hanging="180"/>
      </w:pPr>
    </w:lvl>
  </w:abstractNum>
  <w:abstractNum w:abstractNumId="39">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C51117E"/>
    <w:multiLevelType w:val="hybridMultilevel"/>
    <w:tmpl w:val="8D86B11E"/>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28"/>
  </w:num>
  <w:num w:numId="2">
    <w:abstractNumId w:val="38"/>
  </w:num>
  <w:num w:numId="3">
    <w:abstractNumId w:val="12"/>
  </w:num>
  <w:num w:numId="4">
    <w:abstractNumId w:val="19"/>
  </w:num>
  <w:num w:numId="5">
    <w:abstractNumId w:val="25"/>
  </w:num>
  <w:num w:numId="6">
    <w:abstractNumId w:val="33"/>
  </w:num>
  <w:num w:numId="7">
    <w:abstractNumId w:val="21"/>
  </w:num>
  <w:num w:numId="8">
    <w:abstractNumId w:val="9"/>
  </w:num>
  <w:num w:numId="9">
    <w:abstractNumId w:val="5"/>
  </w:num>
  <w:num w:numId="10">
    <w:abstractNumId w:val="37"/>
  </w:num>
  <w:num w:numId="11">
    <w:abstractNumId w:val="27"/>
  </w:num>
  <w:num w:numId="12">
    <w:abstractNumId w:val="6"/>
  </w:num>
  <w:num w:numId="13">
    <w:abstractNumId w:val="0"/>
  </w:num>
  <w:num w:numId="14">
    <w:abstractNumId w:val="32"/>
  </w:num>
  <w:num w:numId="15">
    <w:abstractNumId w:val="7"/>
  </w:num>
  <w:num w:numId="16">
    <w:abstractNumId w:val="23"/>
  </w:num>
  <w:num w:numId="17">
    <w:abstractNumId w:val="16"/>
  </w:num>
  <w:num w:numId="18">
    <w:abstractNumId w:val="20"/>
  </w:num>
  <w:num w:numId="19">
    <w:abstractNumId w:val="30"/>
  </w:num>
  <w:num w:numId="20">
    <w:abstractNumId w:val="10"/>
  </w:num>
  <w:num w:numId="21">
    <w:abstractNumId w:val="3"/>
  </w:num>
  <w:num w:numId="22">
    <w:abstractNumId w:val="29"/>
  </w:num>
  <w:num w:numId="23">
    <w:abstractNumId w:val="36"/>
  </w:num>
  <w:num w:numId="24">
    <w:abstractNumId w:val="40"/>
  </w:num>
  <w:num w:numId="25">
    <w:abstractNumId w:val="35"/>
  </w:num>
  <w:num w:numId="26">
    <w:abstractNumId w:val="34"/>
  </w:num>
  <w:num w:numId="27">
    <w:abstractNumId w:val="14"/>
  </w:num>
  <w:num w:numId="28">
    <w:abstractNumId w:val="11"/>
  </w:num>
  <w:num w:numId="29">
    <w:abstractNumId w:val="17"/>
  </w:num>
  <w:num w:numId="30">
    <w:abstractNumId w:val="39"/>
  </w:num>
  <w:num w:numId="31">
    <w:abstractNumId w:val="22"/>
  </w:num>
  <w:num w:numId="32">
    <w:abstractNumId w:val="4"/>
  </w:num>
  <w:num w:numId="33">
    <w:abstractNumId w:val="8"/>
  </w:num>
  <w:num w:numId="34">
    <w:abstractNumId w:val="24"/>
  </w:num>
  <w:num w:numId="35">
    <w:abstractNumId w:val="18"/>
  </w:num>
  <w:num w:numId="36">
    <w:abstractNumId w:val="2"/>
  </w:num>
  <w:num w:numId="37">
    <w:abstractNumId w:val="13"/>
  </w:num>
  <w:num w:numId="38">
    <w:abstractNumId w:val="26"/>
  </w:num>
  <w:num w:numId="39">
    <w:abstractNumId w:val="15"/>
  </w:num>
  <w:num w:numId="40">
    <w:abstractNumId w:val="31"/>
  </w:num>
  <w:num w:numId="41">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9125BE"/>
    <w:rsid w:val="00005D91"/>
    <w:rsid w:val="00026453"/>
    <w:rsid w:val="000306DD"/>
    <w:rsid w:val="00036D6F"/>
    <w:rsid w:val="0004233A"/>
    <w:rsid w:val="00045BEE"/>
    <w:rsid w:val="000516B2"/>
    <w:rsid w:val="00052998"/>
    <w:rsid w:val="00054FE2"/>
    <w:rsid w:val="00055516"/>
    <w:rsid w:val="00063D00"/>
    <w:rsid w:val="000715D6"/>
    <w:rsid w:val="000717F8"/>
    <w:rsid w:val="0008161B"/>
    <w:rsid w:val="00083F7D"/>
    <w:rsid w:val="00094253"/>
    <w:rsid w:val="000A1EB1"/>
    <w:rsid w:val="000B0916"/>
    <w:rsid w:val="000B6E40"/>
    <w:rsid w:val="000B7F1A"/>
    <w:rsid w:val="000F10A7"/>
    <w:rsid w:val="000F5FD0"/>
    <w:rsid w:val="001005E1"/>
    <w:rsid w:val="001013BB"/>
    <w:rsid w:val="00107795"/>
    <w:rsid w:val="00113E76"/>
    <w:rsid w:val="0011580B"/>
    <w:rsid w:val="00121347"/>
    <w:rsid w:val="001244B1"/>
    <w:rsid w:val="0012639D"/>
    <w:rsid w:val="001328ED"/>
    <w:rsid w:val="00133A46"/>
    <w:rsid w:val="0013405F"/>
    <w:rsid w:val="0013655E"/>
    <w:rsid w:val="00152163"/>
    <w:rsid w:val="00157957"/>
    <w:rsid w:val="00173E53"/>
    <w:rsid w:val="00181AEA"/>
    <w:rsid w:val="0019209A"/>
    <w:rsid w:val="00196512"/>
    <w:rsid w:val="00196A06"/>
    <w:rsid w:val="001A182E"/>
    <w:rsid w:val="001A2124"/>
    <w:rsid w:val="001A4E6B"/>
    <w:rsid w:val="001B7964"/>
    <w:rsid w:val="001C13FB"/>
    <w:rsid w:val="001D177A"/>
    <w:rsid w:val="001E0199"/>
    <w:rsid w:val="001F0E72"/>
    <w:rsid w:val="001F34A9"/>
    <w:rsid w:val="001F7361"/>
    <w:rsid w:val="00203809"/>
    <w:rsid w:val="0020485C"/>
    <w:rsid w:val="00217581"/>
    <w:rsid w:val="00217A9E"/>
    <w:rsid w:val="00220733"/>
    <w:rsid w:val="00223193"/>
    <w:rsid w:val="00224D9E"/>
    <w:rsid w:val="00240ACF"/>
    <w:rsid w:val="00241242"/>
    <w:rsid w:val="0024270B"/>
    <w:rsid w:val="00243DE6"/>
    <w:rsid w:val="002637CD"/>
    <w:rsid w:val="00277AD1"/>
    <w:rsid w:val="00287F4B"/>
    <w:rsid w:val="00292930"/>
    <w:rsid w:val="0029772D"/>
    <w:rsid w:val="002A010E"/>
    <w:rsid w:val="002A0FFD"/>
    <w:rsid w:val="002A7FC1"/>
    <w:rsid w:val="002B0CF6"/>
    <w:rsid w:val="002C0376"/>
    <w:rsid w:val="002C653F"/>
    <w:rsid w:val="002C6726"/>
    <w:rsid w:val="002D3374"/>
    <w:rsid w:val="002D7789"/>
    <w:rsid w:val="002E34F9"/>
    <w:rsid w:val="00305A10"/>
    <w:rsid w:val="0030736C"/>
    <w:rsid w:val="0032470F"/>
    <w:rsid w:val="00337C39"/>
    <w:rsid w:val="00342188"/>
    <w:rsid w:val="003468D9"/>
    <w:rsid w:val="003532C6"/>
    <w:rsid w:val="003576EF"/>
    <w:rsid w:val="00363F42"/>
    <w:rsid w:val="00377F27"/>
    <w:rsid w:val="00386A49"/>
    <w:rsid w:val="00386E2E"/>
    <w:rsid w:val="0039211A"/>
    <w:rsid w:val="0039359F"/>
    <w:rsid w:val="003A1380"/>
    <w:rsid w:val="003A6710"/>
    <w:rsid w:val="003B6193"/>
    <w:rsid w:val="003B71FE"/>
    <w:rsid w:val="003C7508"/>
    <w:rsid w:val="003D2D66"/>
    <w:rsid w:val="003E1CD3"/>
    <w:rsid w:val="003E771F"/>
    <w:rsid w:val="003F4627"/>
    <w:rsid w:val="003F5BA4"/>
    <w:rsid w:val="00407964"/>
    <w:rsid w:val="004231E9"/>
    <w:rsid w:val="00423A38"/>
    <w:rsid w:val="004276EB"/>
    <w:rsid w:val="00435A44"/>
    <w:rsid w:val="00447963"/>
    <w:rsid w:val="00451223"/>
    <w:rsid w:val="00461DAF"/>
    <w:rsid w:val="00462438"/>
    <w:rsid w:val="004739E4"/>
    <w:rsid w:val="00481CD9"/>
    <w:rsid w:val="0048775E"/>
    <w:rsid w:val="00490886"/>
    <w:rsid w:val="00491636"/>
    <w:rsid w:val="004B4781"/>
    <w:rsid w:val="004B73CB"/>
    <w:rsid w:val="004D4F3F"/>
    <w:rsid w:val="004E685A"/>
    <w:rsid w:val="004E7A21"/>
    <w:rsid w:val="004F032A"/>
    <w:rsid w:val="004F6444"/>
    <w:rsid w:val="004F65FC"/>
    <w:rsid w:val="0050013F"/>
    <w:rsid w:val="00512639"/>
    <w:rsid w:val="005220BE"/>
    <w:rsid w:val="00526E22"/>
    <w:rsid w:val="00527CD3"/>
    <w:rsid w:val="0053294C"/>
    <w:rsid w:val="0054517E"/>
    <w:rsid w:val="00545E2A"/>
    <w:rsid w:val="00551238"/>
    <w:rsid w:val="005613CD"/>
    <w:rsid w:val="005631B8"/>
    <w:rsid w:val="005678A2"/>
    <w:rsid w:val="0057672B"/>
    <w:rsid w:val="005810D8"/>
    <w:rsid w:val="00584079"/>
    <w:rsid w:val="00584CFD"/>
    <w:rsid w:val="00587A1D"/>
    <w:rsid w:val="005916AA"/>
    <w:rsid w:val="0059193E"/>
    <w:rsid w:val="005A75F9"/>
    <w:rsid w:val="005B6B8C"/>
    <w:rsid w:val="005B71EB"/>
    <w:rsid w:val="005D0550"/>
    <w:rsid w:val="005D38ED"/>
    <w:rsid w:val="005E00BC"/>
    <w:rsid w:val="005E0FCA"/>
    <w:rsid w:val="005E3238"/>
    <w:rsid w:val="005E3F7C"/>
    <w:rsid w:val="005F0675"/>
    <w:rsid w:val="005F086F"/>
    <w:rsid w:val="005F3C26"/>
    <w:rsid w:val="00604BA9"/>
    <w:rsid w:val="00622D66"/>
    <w:rsid w:val="00623A9B"/>
    <w:rsid w:val="00624F44"/>
    <w:rsid w:val="00625FC3"/>
    <w:rsid w:val="00640170"/>
    <w:rsid w:val="006747E4"/>
    <w:rsid w:val="00675E8E"/>
    <w:rsid w:val="00680F86"/>
    <w:rsid w:val="00681B7E"/>
    <w:rsid w:val="00683961"/>
    <w:rsid w:val="006A4B18"/>
    <w:rsid w:val="006A4F12"/>
    <w:rsid w:val="006A7519"/>
    <w:rsid w:val="006B3D6F"/>
    <w:rsid w:val="006B3E8E"/>
    <w:rsid w:val="006C1369"/>
    <w:rsid w:val="006C1A50"/>
    <w:rsid w:val="006C3956"/>
    <w:rsid w:val="006C3A50"/>
    <w:rsid w:val="006D66D1"/>
    <w:rsid w:val="007029D2"/>
    <w:rsid w:val="00711E0F"/>
    <w:rsid w:val="00712301"/>
    <w:rsid w:val="0071521A"/>
    <w:rsid w:val="00721891"/>
    <w:rsid w:val="00724C48"/>
    <w:rsid w:val="00731C4E"/>
    <w:rsid w:val="0076702D"/>
    <w:rsid w:val="00767409"/>
    <w:rsid w:val="0077260F"/>
    <w:rsid w:val="007754E4"/>
    <w:rsid w:val="00775BCB"/>
    <w:rsid w:val="00775BDF"/>
    <w:rsid w:val="00775EAF"/>
    <w:rsid w:val="00776B82"/>
    <w:rsid w:val="00777CC9"/>
    <w:rsid w:val="00783464"/>
    <w:rsid w:val="007B7C35"/>
    <w:rsid w:val="007C088E"/>
    <w:rsid w:val="007D05F2"/>
    <w:rsid w:val="007D408E"/>
    <w:rsid w:val="007E4746"/>
    <w:rsid w:val="007F7A6A"/>
    <w:rsid w:val="00803AB2"/>
    <w:rsid w:val="00806CC2"/>
    <w:rsid w:val="00813472"/>
    <w:rsid w:val="0081438A"/>
    <w:rsid w:val="0081562C"/>
    <w:rsid w:val="00815833"/>
    <w:rsid w:val="00827CFA"/>
    <w:rsid w:val="00833463"/>
    <w:rsid w:val="00834280"/>
    <w:rsid w:val="008439AC"/>
    <w:rsid w:val="0085542B"/>
    <w:rsid w:val="00857930"/>
    <w:rsid w:val="00862E4E"/>
    <w:rsid w:val="008636DA"/>
    <w:rsid w:val="0086698D"/>
    <w:rsid w:val="00870BF8"/>
    <w:rsid w:val="008716CE"/>
    <w:rsid w:val="00872FAE"/>
    <w:rsid w:val="0087519F"/>
    <w:rsid w:val="00881203"/>
    <w:rsid w:val="00891F35"/>
    <w:rsid w:val="008929BA"/>
    <w:rsid w:val="008A20F0"/>
    <w:rsid w:val="008A55A8"/>
    <w:rsid w:val="008A7795"/>
    <w:rsid w:val="008B0C45"/>
    <w:rsid w:val="008D72EA"/>
    <w:rsid w:val="008E46B1"/>
    <w:rsid w:val="008F64E5"/>
    <w:rsid w:val="008F7C09"/>
    <w:rsid w:val="00902BE5"/>
    <w:rsid w:val="009125BE"/>
    <w:rsid w:val="00927C47"/>
    <w:rsid w:val="00932059"/>
    <w:rsid w:val="009345C6"/>
    <w:rsid w:val="00967DA1"/>
    <w:rsid w:val="00974FA5"/>
    <w:rsid w:val="00977861"/>
    <w:rsid w:val="00984BFF"/>
    <w:rsid w:val="00996CAB"/>
    <w:rsid w:val="00997A3D"/>
    <w:rsid w:val="009A7E66"/>
    <w:rsid w:val="009C15E7"/>
    <w:rsid w:val="009D59A0"/>
    <w:rsid w:val="009E0A51"/>
    <w:rsid w:val="009E7593"/>
    <w:rsid w:val="009F09AA"/>
    <w:rsid w:val="009F30D6"/>
    <w:rsid w:val="00A01651"/>
    <w:rsid w:val="00A051BB"/>
    <w:rsid w:val="00A06B02"/>
    <w:rsid w:val="00A073D9"/>
    <w:rsid w:val="00A16B54"/>
    <w:rsid w:val="00A16C34"/>
    <w:rsid w:val="00A21351"/>
    <w:rsid w:val="00A21C93"/>
    <w:rsid w:val="00A27F8E"/>
    <w:rsid w:val="00A3084F"/>
    <w:rsid w:val="00A3314D"/>
    <w:rsid w:val="00A34587"/>
    <w:rsid w:val="00A34707"/>
    <w:rsid w:val="00A40900"/>
    <w:rsid w:val="00A5741F"/>
    <w:rsid w:val="00A60AEF"/>
    <w:rsid w:val="00A66DA2"/>
    <w:rsid w:val="00A67811"/>
    <w:rsid w:val="00A7046C"/>
    <w:rsid w:val="00A85977"/>
    <w:rsid w:val="00A95BB7"/>
    <w:rsid w:val="00AA7B25"/>
    <w:rsid w:val="00AB10AA"/>
    <w:rsid w:val="00AB54CC"/>
    <w:rsid w:val="00AD489F"/>
    <w:rsid w:val="00AD5F13"/>
    <w:rsid w:val="00AE65C8"/>
    <w:rsid w:val="00AF2BB2"/>
    <w:rsid w:val="00AF78CF"/>
    <w:rsid w:val="00B039AE"/>
    <w:rsid w:val="00B03F6C"/>
    <w:rsid w:val="00B0624C"/>
    <w:rsid w:val="00B10210"/>
    <w:rsid w:val="00B14DEA"/>
    <w:rsid w:val="00B2263F"/>
    <w:rsid w:val="00B22CB4"/>
    <w:rsid w:val="00B23837"/>
    <w:rsid w:val="00B35E1A"/>
    <w:rsid w:val="00B40B40"/>
    <w:rsid w:val="00B42571"/>
    <w:rsid w:val="00B551E8"/>
    <w:rsid w:val="00B56311"/>
    <w:rsid w:val="00B57169"/>
    <w:rsid w:val="00B67105"/>
    <w:rsid w:val="00B72C01"/>
    <w:rsid w:val="00B77FC5"/>
    <w:rsid w:val="00B82F70"/>
    <w:rsid w:val="00B87AC3"/>
    <w:rsid w:val="00B91227"/>
    <w:rsid w:val="00B91908"/>
    <w:rsid w:val="00B93B6E"/>
    <w:rsid w:val="00B94EE5"/>
    <w:rsid w:val="00BA3145"/>
    <w:rsid w:val="00BA5579"/>
    <w:rsid w:val="00BA58DA"/>
    <w:rsid w:val="00BC05A7"/>
    <w:rsid w:val="00BD51D2"/>
    <w:rsid w:val="00BD7EEF"/>
    <w:rsid w:val="00BF5356"/>
    <w:rsid w:val="00C0251B"/>
    <w:rsid w:val="00C15BB4"/>
    <w:rsid w:val="00C2219C"/>
    <w:rsid w:val="00C3176A"/>
    <w:rsid w:val="00C42DB6"/>
    <w:rsid w:val="00C439CE"/>
    <w:rsid w:val="00C47306"/>
    <w:rsid w:val="00C518F8"/>
    <w:rsid w:val="00C519F2"/>
    <w:rsid w:val="00C532C1"/>
    <w:rsid w:val="00C61108"/>
    <w:rsid w:val="00C61375"/>
    <w:rsid w:val="00C67CC5"/>
    <w:rsid w:val="00C73D3C"/>
    <w:rsid w:val="00C8359C"/>
    <w:rsid w:val="00C854F9"/>
    <w:rsid w:val="00CA093B"/>
    <w:rsid w:val="00CA391C"/>
    <w:rsid w:val="00CA6218"/>
    <w:rsid w:val="00CD02C5"/>
    <w:rsid w:val="00CD3DE8"/>
    <w:rsid w:val="00CD516F"/>
    <w:rsid w:val="00CE450F"/>
    <w:rsid w:val="00CE4EDE"/>
    <w:rsid w:val="00D05B95"/>
    <w:rsid w:val="00D40C06"/>
    <w:rsid w:val="00D610BE"/>
    <w:rsid w:val="00D653A2"/>
    <w:rsid w:val="00D656D8"/>
    <w:rsid w:val="00D67FAA"/>
    <w:rsid w:val="00D707CB"/>
    <w:rsid w:val="00D739EA"/>
    <w:rsid w:val="00D75CF7"/>
    <w:rsid w:val="00D76BEB"/>
    <w:rsid w:val="00D777D0"/>
    <w:rsid w:val="00D82FD1"/>
    <w:rsid w:val="00DA2F6B"/>
    <w:rsid w:val="00DD3721"/>
    <w:rsid w:val="00DE367E"/>
    <w:rsid w:val="00DF08BF"/>
    <w:rsid w:val="00DF1C99"/>
    <w:rsid w:val="00DF1EB7"/>
    <w:rsid w:val="00DF3485"/>
    <w:rsid w:val="00E0038C"/>
    <w:rsid w:val="00E00EF3"/>
    <w:rsid w:val="00E022FE"/>
    <w:rsid w:val="00E0449A"/>
    <w:rsid w:val="00E1735B"/>
    <w:rsid w:val="00E36C4F"/>
    <w:rsid w:val="00E40C80"/>
    <w:rsid w:val="00E43E1B"/>
    <w:rsid w:val="00E51396"/>
    <w:rsid w:val="00E547F4"/>
    <w:rsid w:val="00E55F41"/>
    <w:rsid w:val="00E71A24"/>
    <w:rsid w:val="00E91189"/>
    <w:rsid w:val="00E91BD4"/>
    <w:rsid w:val="00E91C35"/>
    <w:rsid w:val="00E95DD8"/>
    <w:rsid w:val="00E96D43"/>
    <w:rsid w:val="00E9746F"/>
    <w:rsid w:val="00EA0D1E"/>
    <w:rsid w:val="00EB1104"/>
    <w:rsid w:val="00EB1160"/>
    <w:rsid w:val="00EB6A95"/>
    <w:rsid w:val="00EC0CEE"/>
    <w:rsid w:val="00EC14A7"/>
    <w:rsid w:val="00EC7DD8"/>
    <w:rsid w:val="00ED3459"/>
    <w:rsid w:val="00F20707"/>
    <w:rsid w:val="00F24A62"/>
    <w:rsid w:val="00F34B47"/>
    <w:rsid w:val="00F364F4"/>
    <w:rsid w:val="00F41523"/>
    <w:rsid w:val="00F43B9C"/>
    <w:rsid w:val="00F5719C"/>
    <w:rsid w:val="00F655DC"/>
    <w:rsid w:val="00F75D07"/>
    <w:rsid w:val="00F76AFD"/>
    <w:rsid w:val="00F828A8"/>
    <w:rsid w:val="00F85300"/>
    <w:rsid w:val="00F90B0C"/>
    <w:rsid w:val="00FA0EFE"/>
    <w:rsid w:val="00FA1CB4"/>
    <w:rsid w:val="00FA2123"/>
    <w:rsid w:val="00FA4406"/>
    <w:rsid w:val="00FB0979"/>
    <w:rsid w:val="00FC1559"/>
    <w:rsid w:val="00FC6196"/>
    <w:rsid w:val="00FD32EB"/>
    <w:rsid w:val="00FD5B7C"/>
    <w:rsid w:val="00FE6C50"/>
    <w:rsid w:val="00FF1EDB"/>
    <w:rsid w:val="00FF5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qFormat/>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qFormat/>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qFormat/>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qFormat/>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qFormat/>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qFormat/>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uiPriority w:val="99"/>
    <w:qFormat/>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uiPriority w:val="99"/>
    <w:qFormat/>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uiPriority w:val="99"/>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qFormat/>
    <w:rsid w:val="00E51396"/>
    <w:rPr>
      <w:i/>
      <w:iCs/>
    </w:rPr>
  </w:style>
  <w:style w:type="paragraph" w:styleId="ab">
    <w:name w:val="Balloon Text"/>
    <w:basedOn w:val="a0"/>
    <w:link w:val="ac"/>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d">
    <w:name w:val="Plain Text"/>
    <w:basedOn w:val="a0"/>
    <w:link w:val="ae"/>
    <w:rsid w:val="002D3374"/>
    <w:pPr>
      <w:widowControl/>
      <w:autoSpaceDE/>
      <w:autoSpaceDN/>
      <w:adjustRightInd/>
    </w:pPr>
    <w:rPr>
      <w:rFonts w:ascii="Courier New" w:hAnsi="Courier New"/>
      <w:szCs w:val="20"/>
    </w:rPr>
  </w:style>
  <w:style w:type="character" w:customStyle="1" w:styleId="ae">
    <w:name w:val="Текст Знак"/>
    <w:basedOn w:val="a1"/>
    <w:link w:val="ad"/>
    <w:rsid w:val="002D3374"/>
    <w:rPr>
      <w:rFonts w:ascii="Courier New" w:hAnsi="Courier New"/>
      <w:sz w:val="24"/>
    </w:rPr>
  </w:style>
  <w:style w:type="paragraph" w:styleId="af">
    <w:name w:val="Body Text"/>
    <w:basedOn w:val="a0"/>
    <w:link w:val="af0"/>
    <w:rsid w:val="002D3374"/>
    <w:pPr>
      <w:widowControl/>
      <w:autoSpaceDE/>
      <w:autoSpaceDN/>
      <w:adjustRightInd/>
      <w:spacing w:after="120"/>
    </w:pPr>
  </w:style>
  <w:style w:type="character" w:customStyle="1" w:styleId="af0">
    <w:name w:val="Основной текст Знак"/>
    <w:basedOn w:val="a1"/>
    <w:link w:val="af"/>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1">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2">
    <w:name w:val="Document Map"/>
    <w:basedOn w:val="a0"/>
    <w:link w:val="af3"/>
    <w:uiPriority w:val="99"/>
    <w:unhideWhenUsed/>
    <w:rsid w:val="000717F8"/>
    <w:pPr>
      <w:widowControl/>
      <w:autoSpaceDE/>
      <w:autoSpaceDN/>
      <w:adjustRightInd/>
    </w:pPr>
    <w:rPr>
      <w:rFonts w:ascii="Tahoma" w:hAnsi="Tahoma" w:cs="Tahoma"/>
      <w:sz w:val="16"/>
      <w:szCs w:val="16"/>
    </w:rPr>
  </w:style>
  <w:style w:type="character" w:customStyle="1" w:styleId="af3">
    <w:name w:val="Схема документа Знак"/>
    <w:basedOn w:val="a1"/>
    <w:link w:val="af2"/>
    <w:uiPriority w:val="99"/>
    <w:rsid w:val="000717F8"/>
    <w:rPr>
      <w:rFonts w:ascii="Tahoma" w:hAnsi="Tahoma" w:cs="Tahoma"/>
      <w:sz w:val="16"/>
      <w:szCs w:val="16"/>
    </w:rPr>
  </w:style>
  <w:style w:type="paragraph" w:styleId="af4">
    <w:name w:val="header"/>
    <w:basedOn w:val="a0"/>
    <w:link w:val="af5"/>
    <w:uiPriority w:val="99"/>
    <w:unhideWhenUsed/>
    <w:rsid w:val="000717F8"/>
    <w:pPr>
      <w:widowControl/>
      <w:tabs>
        <w:tab w:val="center" w:pos="4677"/>
        <w:tab w:val="right" w:pos="9355"/>
      </w:tabs>
      <w:autoSpaceDE/>
      <w:autoSpaceDN/>
      <w:adjustRightInd/>
    </w:pPr>
  </w:style>
  <w:style w:type="character" w:customStyle="1" w:styleId="af5">
    <w:name w:val="Верхний колонтитул Знак"/>
    <w:basedOn w:val="a1"/>
    <w:link w:val="af4"/>
    <w:uiPriority w:val="99"/>
    <w:rsid w:val="000717F8"/>
    <w:rPr>
      <w:sz w:val="24"/>
      <w:szCs w:val="24"/>
    </w:rPr>
  </w:style>
  <w:style w:type="character" w:customStyle="1" w:styleId="a5">
    <w:name w:val="Нижний колонтитул Знак"/>
    <w:basedOn w:val="a1"/>
    <w:link w:val="a4"/>
    <w:uiPriority w:val="99"/>
    <w:rsid w:val="000717F8"/>
    <w:rPr>
      <w:sz w:val="24"/>
      <w:szCs w:val="24"/>
    </w:rPr>
  </w:style>
  <w:style w:type="character" w:styleId="af6">
    <w:name w:val="Hyperlink"/>
    <w:basedOn w:val="a1"/>
    <w:uiPriority w:val="99"/>
    <w:unhideWhenUsed/>
    <w:rsid w:val="000717F8"/>
    <w:rPr>
      <w:color w:val="0000FF"/>
      <w:u w:val="single"/>
    </w:rPr>
  </w:style>
  <w:style w:type="paragraph" w:customStyle="1" w:styleId="af7">
    <w:name w:val="Вода"/>
    <w:basedOn w:val="a0"/>
    <w:link w:val="af8"/>
    <w:qFormat/>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8">
    <w:name w:val="Вода Знак"/>
    <w:basedOn w:val="a1"/>
    <w:link w:val="af7"/>
    <w:rsid w:val="00CD3DE8"/>
    <w:rPr>
      <w:rFonts w:ascii="Arial" w:eastAsia="Calibri" w:hAnsi="Arial"/>
      <w:szCs w:val="22"/>
      <w:lang w:eastAsia="en-US"/>
    </w:rPr>
  </w:style>
  <w:style w:type="paragraph" w:styleId="af9">
    <w:name w:val="No Spacing"/>
    <w:uiPriority w:val="1"/>
    <w:qFormat/>
    <w:rsid w:val="00CD3DE8"/>
    <w:rPr>
      <w:rFonts w:ascii="Calibri" w:eastAsia="Calibri" w:hAnsi="Calibri"/>
      <w:sz w:val="22"/>
      <w:szCs w:val="22"/>
      <w:lang w:eastAsia="en-US"/>
    </w:rPr>
  </w:style>
  <w:style w:type="paragraph" w:customStyle="1" w:styleId="afa">
    <w:name w:val="Задание"/>
    <w:basedOn w:val="1"/>
    <w:link w:val="afb"/>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c">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7"/>
      </w:numPr>
      <w:overflowPunct w:val="0"/>
      <w:spacing w:line="360" w:lineRule="auto"/>
      <w:textAlignment w:val="baseline"/>
    </w:pPr>
    <w:rPr>
      <w:rFonts w:ascii="Arial" w:hAnsi="Arial" w:cs="Arial"/>
      <w:sz w:val="28"/>
      <w:szCs w:val="28"/>
    </w:rPr>
  </w:style>
  <w:style w:type="character" w:customStyle="1" w:styleId="afb">
    <w:name w:val="Задание Знак"/>
    <w:basedOn w:val="a1"/>
    <w:link w:val="afa"/>
    <w:rsid w:val="001D177A"/>
    <w:rPr>
      <w:rFonts w:ascii="Arial" w:hAnsi="Arial" w:cs="Arial"/>
      <w:b/>
      <w:kern w:val="32"/>
      <w:sz w:val="32"/>
      <w:szCs w:val="32"/>
    </w:rPr>
  </w:style>
  <w:style w:type="numbering" w:customStyle="1" w:styleId="11">
    <w:name w:val="Нет списка1"/>
    <w:next w:val="a3"/>
    <w:uiPriority w:val="99"/>
    <w:semiHidden/>
    <w:unhideWhenUsed/>
    <w:rsid w:val="00932059"/>
  </w:style>
  <w:style w:type="character" w:customStyle="1" w:styleId="ac">
    <w:name w:val="Текст выноски Знак"/>
    <w:basedOn w:val="a1"/>
    <w:link w:val="ab"/>
    <w:semiHidden/>
    <w:rsid w:val="00932059"/>
    <w:rPr>
      <w:rFonts w:ascii="Tahoma" w:hAnsi="Tahoma" w:cs="Tahoma"/>
      <w:sz w:val="16"/>
      <w:szCs w:val="16"/>
    </w:rPr>
  </w:style>
  <w:style w:type="paragraph" w:customStyle="1" w:styleId="afd">
    <w:name w:val="Основной абзаца"/>
    <w:basedOn w:val="a0"/>
    <w:rsid w:val="00932059"/>
    <w:pPr>
      <w:widowControl/>
      <w:autoSpaceDE/>
      <w:autoSpaceDN/>
      <w:adjustRightInd/>
      <w:spacing w:line="360" w:lineRule="auto"/>
      <w:ind w:firstLine="454"/>
      <w:jc w:val="both"/>
    </w:pPr>
    <w:rPr>
      <w:sz w:val="20"/>
      <w:szCs w:val="20"/>
    </w:rPr>
  </w:style>
  <w:style w:type="character" w:styleId="afe">
    <w:name w:val="Placeholder Text"/>
    <w:basedOn w:val="a1"/>
    <w:uiPriority w:val="99"/>
    <w:semiHidden/>
    <w:rsid w:val="00932059"/>
    <w:rPr>
      <w:color w:val="808080"/>
    </w:rPr>
  </w:style>
  <w:style w:type="character" w:styleId="aff">
    <w:name w:val="FollowedHyperlink"/>
    <w:basedOn w:val="a1"/>
    <w:rsid w:val="00932059"/>
    <w:rPr>
      <w:color w:val="800080" w:themeColor="followedHyperlink"/>
      <w:u w:val="single"/>
    </w:rPr>
  </w:style>
  <w:style w:type="character" w:styleId="aff0">
    <w:name w:val="Book Title"/>
    <w:basedOn w:val="a1"/>
    <w:uiPriority w:val="33"/>
    <w:qFormat/>
    <w:rsid w:val="00512639"/>
    <w:rPr>
      <w:b/>
      <w:bCs/>
      <w:smallCaps/>
      <w:spacing w:val="5"/>
    </w:rPr>
  </w:style>
  <w:style w:type="table" w:customStyle="1" w:styleId="110">
    <w:name w:val="Сетка таблицы11"/>
    <w:basedOn w:val="a2"/>
    <w:uiPriority w:val="59"/>
    <w:rsid w:val="00EB6A95"/>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7"/>
    <w:uiPriority w:val="59"/>
    <w:rsid w:val="006C3956"/>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401416">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226495101">
      <w:bodyDiv w:val="1"/>
      <w:marLeft w:val="0"/>
      <w:marRight w:val="0"/>
      <w:marTop w:val="0"/>
      <w:marBottom w:val="0"/>
      <w:divBdr>
        <w:top w:val="none" w:sz="0" w:space="0" w:color="auto"/>
        <w:left w:val="none" w:sz="0" w:space="0" w:color="auto"/>
        <w:bottom w:val="none" w:sz="0" w:space="0" w:color="auto"/>
        <w:right w:val="none" w:sz="0" w:space="0" w:color="auto"/>
      </w:divBdr>
    </w:div>
    <w:div w:id="287861366">
      <w:bodyDiv w:val="1"/>
      <w:marLeft w:val="0"/>
      <w:marRight w:val="0"/>
      <w:marTop w:val="0"/>
      <w:marBottom w:val="0"/>
      <w:divBdr>
        <w:top w:val="none" w:sz="0" w:space="0" w:color="auto"/>
        <w:left w:val="none" w:sz="0" w:space="0" w:color="auto"/>
        <w:bottom w:val="none" w:sz="0" w:space="0" w:color="auto"/>
        <w:right w:val="none" w:sz="0" w:space="0" w:color="auto"/>
      </w:divBdr>
    </w:div>
    <w:div w:id="355472185">
      <w:bodyDiv w:val="1"/>
      <w:marLeft w:val="0"/>
      <w:marRight w:val="0"/>
      <w:marTop w:val="0"/>
      <w:marBottom w:val="0"/>
      <w:divBdr>
        <w:top w:val="none" w:sz="0" w:space="0" w:color="auto"/>
        <w:left w:val="none" w:sz="0" w:space="0" w:color="auto"/>
        <w:bottom w:val="none" w:sz="0" w:space="0" w:color="auto"/>
        <w:right w:val="none" w:sz="0" w:space="0" w:color="auto"/>
      </w:divBdr>
    </w:div>
    <w:div w:id="733938213">
      <w:bodyDiv w:val="1"/>
      <w:marLeft w:val="0"/>
      <w:marRight w:val="0"/>
      <w:marTop w:val="0"/>
      <w:marBottom w:val="0"/>
      <w:divBdr>
        <w:top w:val="none" w:sz="0" w:space="0" w:color="auto"/>
        <w:left w:val="none" w:sz="0" w:space="0" w:color="auto"/>
        <w:bottom w:val="none" w:sz="0" w:space="0" w:color="auto"/>
        <w:right w:val="none" w:sz="0" w:space="0" w:color="auto"/>
      </w:divBdr>
    </w:div>
    <w:div w:id="752747128">
      <w:bodyDiv w:val="1"/>
      <w:marLeft w:val="0"/>
      <w:marRight w:val="0"/>
      <w:marTop w:val="0"/>
      <w:marBottom w:val="0"/>
      <w:divBdr>
        <w:top w:val="none" w:sz="0" w:space="0" w:color="auto"/>
        <w:left w:val="none" w:sz="0" w:space="0" w:color="auto"/>
        <w:bottom w:val="none" w:sz="0" w:space="0" w:color="auto"/>
        <w:right w:val="none" w:sz="0" w:space="0" w:color="auto"/>
      </w:divBdr>
    </w:div>
    <w:div w:id="758718997">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886721440">
      <w:bodyDiv w:val="1"/>
      <w:marLeft w:val="0"/>
      <w:marRight w:val="0"/>
      <w:marTop w:val="0"/>
      <w:marBottom w:val="0"/>
      <w:divBdr>
        <w:top w:val="none" w:sz="0" w:space="0" w:color="auto"/>
        <w:left w:val="none" w:sz="0" w:space="0" w:color="auto"/>
        <w:bottom w:val="none" w:sz="0" w:space="0" w:color="auto"/>
        <w:right w:val="none" w:sz="0" w:space="0" w:color="auto"/>
      </w:divBdr>
    </w:div>
    <w:div w:id="901252421">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280338568">
      <w:bodyDiv w:val="1"/>
      <w:marLeft w:val="0"/>
      <w:marRight w:val="0"/>
      <w:marTop w:val="0"/>
      <w:marBottom w:val="0"/>
      <w:divBdr>
        <w:top w:val="none" w:sz="0" w:space="0" w:color="auto"/>
        <w:left w:val="none" w:sz="0" w:space="0" w:color="auto"/>
        <w:bottom w:val="none" w:sz="0" w:space="0" w:color="auto"/>
        <w:right w:val="none" w:sz="0" w:space="0" w:color="auto"/>
      </w:divBdr>
    </w:div>
    <w:div w:id="1293514508">
      <w:bodyDiv w:val="1"/>
      <w:marLeft w:val="0"/>
      <w:marRight w:val="0"/>
      <w:marTop w:val="0"/>
      <w:marBottom w:val="0"/>
      <w:divBdr>
        <w:top w:val="none" w:sz="0" w:space="0" w:color="auto"/>
        <w:left w:val="none" w:sz="0" w:space="0" w:color="auto"/>
        <w:bottom w:val="none" w:sz="0" w:space="0" w:color="auto"/>
        <w:right w:val="none" w:sz="0" w:space="0" w:color="auto"/>
      </w:divBdr>
    </w:div>
    <w:div w:id="1486581172">
      <w:bodyDiv w:val="1"/>
      <w:marLeft w:val="0"/>
      <w:marRight w:val="0"/>
      <w:marTop w:val="0"/>
      <w:marBottom w:val="0"/>
      <w:divBdr>
        <w:top w:val="none" w:sz="0" w:space="0" w:color="auto"/>
        <w:left w:val="none" w:sz="0" w:space="0" w:color="auto"/>
        <w:bottom w:val="none" w:sz="0" w:space="0" w:color="auto"/>
        <w:right w:val="none" w:sz="0" w:space="0" w:color="auto"/>
      </w:divBdr>
    </w:div>
    <w:div w:id="1492260498">
      <w:bodyDiv w:val="1"/>
      <w:marLeft w:val="0"/>
      <w:marRight w:val="0"/>
      <w:marTop w:val="0"/>
      <w:marBottom w:val="0"/>
      <w:divBdr>
        <w:top w:val="none" w:sz="0" w:space="0" w:color="auto"/>
        <w:left w:val="none" w:sz="0" w:space="0" w:color="auto"/>
        <w:bottom w:val="none" w:sz="0" w:space="0" w:color="auto"/>
        <w:right w:val="none" w:sz="0" w:space="0" w:color="auto"/>
      </w:divBdr>
    </w:div>
    <w:div w:id="1516647907">
      <w:bodyDiv w:val="1"/>
      <w:marLeft w:val="0"/>
      <w:marRight w:val="0"/>
      <w:marTop w:val="0"/>
      <w:marBottom w:val="0"/>
      <w:divBdr>
        <w:top w:val="none" w:sz="0" w:space="0" w:color="auto"/>
        <w:left w:val="none" w:sz="0" w:space="0" w:color="auto"/>
        <w:bottom w:val="none" w:sz="0" w:space="0" w:color="auto"/>
        <w:right w:val="none" w:sz="0" w:space="0" w:color="auto"/>
      </w:divBdr>
    </w:div>
    <w:div w:id="1574508822">
      <w:bodyDiv w:val="1"/>
      <w:marLeft w:val="0"/>
      <w:marRight w:val="0"/>
      <w:marTop w:val="0"/>
      <w:marBottom w:val="0"/>
      <w:divBdr>
        <w:top w:val="none" w:sz="0" w:space="0" w:color="auto"/>
        <w:left w:val="none" w:sz="0" w:space="0" w:color="auto"/>
        <w:bottom w:val="none" w:sz="0" w:space="0" w:color="auto"/>
        <w:right w:val="none" w:sz="0" w:space="0" w:color="auto"/>
      </w:divBdr>
    </w:div>
    <w:div w:id="1681739110">
      <w:bodyDiv w:val="1"/>
      <w:marLeft w:val="0"/>
      <w:marRight w:val="0"/>
      <w:marTop w:val="0"/>
      <w:marBottom w:val="0"/>
      <w:divBdr>
        <w:top w:val="none" w:sz="0" w:space="0" w:color="auto"/>
        <w:left w:val="none" w:sz="0" w:space="0" w:color="auto"/>
        <w:bottom w:val="none" w:sz="0" w:space="0" w:color="auto"/>
        <w:right w:val="none" w:sz="0" w:space="0" w:color="auto"/>
      </w:divBdr>
    </w:div>
    <w:div w:id="1797945381">
      <w:bodyDiv w:val="1"/>
      <w:marLeft w:val="0"/>
      <w:marRight w:val="0"/>
      <w:marTop w:val="0"/>
      <w:marBottom w:val="0"/>
      <w:divBdr>
        <w:top w:val="none" w:sz="0" w:space="0" w:color="auto"/>
        <w:left w:val="none" w:sz="0" w:space="0" w:color="auto"/>
        <w:bottom w:val="none" w:sz="0" w:space="0" w:color="auto"/>
        <w:right w:val="none" w:sz="0" w:space="0" w:color="auto"/>
      </w:divBdr>
    </w:div>
    <w:div w:id="1821071150">
      <w:bodyDiv w:val="1"/>
      <w:marLeft w:val="0"/>
      <w:marRight w:val="0"/>
      <w:marTop w:val="0"/>
      <w:marBottom w:val="0"/>
      <w:divBdr>
        <w:top w:val="none" w:sz="0" w:space="0" w:color="auto"/>
        <w:left w:val="none" w:sz="0" w:space="0" w:color="auto"/>
        <w:bottom w:val="none" w:sz="0" w:space="0" w:color="auto"/>
        <w:right w:val="none" w:sz="0" w:space="0" w:color="auto"/>
      </w:divBdr>
    </w:div>
    <w:div w:id="1931156734">
      <w:bodyDiv w:val="1"/>
      <w:marLeft w:val="0"/>
      <w:marRight w:val="0"/>
      <w:marTop w:val="0"/>
      <w:marBottom w:val="0"/>
      <w:divBdr>
        <w:top w:val="none" w:sz="0" w:space="0" w:color="auto"/>
        <w:left w:val="none" w:sz="0" w:space="0" w:color="auto"/>
        <w:bottom w:val="none" w:sz="0" w:space="0" w:color="auto"/>
        <w:right w:val="none" w:sz="0" w:space="0" w:color="auto"/>
      </w:divBdr>
    </w:div>
    <w:div w:id="1960985307">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 w:id="20041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urait.ru/bcode/447096"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https://urait.ru/bcode/431131" TargetMode="External"/><Relationship Id="rId38" Type="http://schemas.openxmlformats.org/officeDocument/2006/relationships/hyperlink" Target="https://magtu.informsystema.r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2.bin"/><Relationship Id="rId29" Type="http://schemas.openxmlformats.org/officeDocument/2006/relationships/hyperlink" Target="https://urait.ru/bcode/43177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4.bin"/><Relationship Id="rId32" Type="http://schemas.openxmlformats.org/officeDocument/2006/relationships/hyperlink" Target="https://urait.ru/bcode/422772" TargetMode="External"/><Relationship Id="rId37" Type="http://schemas.openxmlformats.org/officeDocument/2006/relationships/hyperlink" Target="https://magtu.informsystema.ru/uploader/fileUpload?name=1418.pdf&amp;show=dcatalogues/1/1123933/1418.pdf&amp;view=true"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hyperlink" Target="https://magtu.informsystema.ru/uploader/fileUpload?name=2392.pdf&amp;show=dcatalogues/1/1130084/2392.pdf&amp;view=true"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yperlink" Target="https://new.znanium.com/read?id=3091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hyperlink" Target="https://urait.ru/bcode/388058" TargetMode="External"/><Relationship Id="rId35" Type="http://schemas.openxmlformats.org/officeDocument/2006/relationships/hyperlink" Target="https://new.znanium.com/read?id=3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3.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4.xml><?xml version="1.0" encoding="utf-8"?>
<ds:datastoreItem xmlns:ds="http://schemas.openxmlformats.org/officeDocument/2006/customXml" ds:itemID="{87547567-915A-4315-BD3E-38F8670C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8092</Words>
  <Characters>46128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54112</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Machine</cp:lastModifiedBy>
  <cp:revision>8</cp:revision>
  <cp:lastPrinted>2011-03-30T06:24:00Z</cp:lastPrinted>
  <dcterms:created xsi:type="dcterms:W3CDTF">2019-10-11T06:37:00Z</dcterms:created>
  <dcterms:modified xsi:type="dcterms:W3CDTF">2020-06-24T10:50:00Z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