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A6" w:rsidRDefault="004A7FA6" w:rsidP="004A7FA6">
      <w:pPr>
        <w:spacing w:after="200"/>
        <w:ind w:firstLine="0"/>
        <w:jc w:val="center"/>
        <w:rPr>
          <w:b/>
          <w:bCs/>
        </w:rPr>
      </w:pPr>
    </w:p>
    <w:p w:rsidR="00C80A2E" w:rsidRPr="004A7FA6" w:rsidRDefault="006A0BC0" w:rsidP="00E361DC">
      <w:r>
        <w:rPr>
          <w:noProof/>
        </w:rPr>
        <w:drawing>
          <wp:inline distT="0" distB="0" distL="0" distR="0">
            <wp:extent cx="5476875" cy="7431447"/>
            <wp:effectExtent l="0" t="0" r="0" b="0"/>
            <wp:docPr id="3" name="Рисунок 3" descr="C:\Users\AndreKs\Picture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Ks\Pictures\Безымянн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822"/>
                    <a:stretch/>
                  </pic:blipFill>
                  <pic:spPr bwMode="auto">
                    <a:xfrm>
                      <a:off x="0" y="0"/>
                      <a:ext cx="5479082" cy="7434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80A2E" w:rsidRPr="004A7FA6" w:rsidRDefault="00C80A2E" w:rsidP="00E361DC"/>
    <w:p w:rsidR="00C80A2E" w:rsidRDefault="009078D8" w:rsidP="00E361DC">
      <w:r>
        <w:rPr>
          <w:bCs/>
          <w:noProof/>
        </w:rPr>
        <w:lastRenderedPageBreak/>
        <w:drawing>
          <wp:inline distT="0" distB="0" distL="0" distR="0">
            <wp:extent cx="5730875" cy="7885430"/>
            <wp:effectExtent l="19050" t="0" r="3175" b="0"/>
            <wp:docPr id="22" name="Рисунок 22" descr="C:\Documents and Settings\t.ovsyannikova\Мои документы\Мои рисунки\заявка\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t.ovsyannikova\Мои документы\Мои рисунки\заявка\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788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A2E" w:rsidRDefault="00C80A2E" w:rsidP="00E361DC"/>
    <w:p w:rsidR="00C80A2E" w:rsidRDefault="00C80A2E" w:rsidP="00E361DC"/>
    <w:p w:rsidR="00C80A2E" w:rsidRDefault="00C80A2E" w:rsidP="00E361DC"/>
    <w:p w:rsidR="00C80A2E" w:rsidRDefault="00C80A2E" w:rsidP="00E361DC"/>
    <w:p w:rsidR="00C80A2E" w:rsidRDefault="00C80A2E" w:rsidP="00E361DC"/>
    <w:p w:rsidR="00C80A2E" w:rsidRDefault="00C80A2E" w:rsidP="00E361DC"/>
    <w:p w:rsidR="00C80A2E" w:rsidRDefault="00C80A2E" w:rsidP="00E361DC">
      <w:pPr>
        <w:spacing w:after="200"/>
        <w:ind w:firstLine="0"/>
        <w:jc w:val="center"/>
        <w:rPr>
          <w:b/>
          <w:bCs/>
        </w:rPr>
      </w:pPr>
    </w:p>
    <w:p w:rsidR="00E361DC" w:rsidRPr="00BE3A92" w:rsidRDefault="004A5C19" w:rsidP="00E361DC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1553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5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61DC" w:rsidRPr="00C17915">
        <w:rPr>
          <w:rStyle w:val="FontStyle16"/>
          <w:b/>
          <w:bCs w:val="0"/>
          <w:sz w:val="24"/>
          <w:szCs w:val="24"/>
        </w:rPr>
        <w:br w:type="page"/>
      </w:r>
      <w:r w:rsidR="00E361DC" w:rsidRPr="00BE3A92">
        <w:rPr>
          <w:rStyle w:val="FontStyle16"/>
          <w:b/>
          <w:bCs w:val="0"/>
          <w:sz w:val="24"/>
          <w:szCs w:val="24"/>
        </w:rPr>
        <w:lastRenderedPageBreak/>
        <w:t xml:space="preserve">1 Цели освоения дисциплины </w:t>
      </w:r>
    </w:p>
    <w:p w:rsidR="00E361DC" w:rsidRPr="00BE3A92" w:rsidRDefault="00E361DC" w:rsidP="00E361DC">
      <w:pPr>
        <w:rPr>
          <w:rStyle w:val="FontStyle16"/>
          <w:b w:val="0"/>
          <w:sz w:val="24"/>
          <w:szCs w:val="24"/>
        </w:rPr>
      </w:pPr>
      <w:r w:rsidRPr="00BE3A9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 w:rsidR="001626A2" w:rsidRPr="00BE3A92">
        <w:rPr>
          <w:rStyle w:val="FontStyle16"/>
          <w:b w:val="0"/>
          <w:sz w:val="24"/>
          <w:szCs w:val="24"/>
        </w:rPr>
        <w:t>«</w:t>
      </w:r>
      <w:r w:rsidR="00576639">
        <w:rPr>
          <w:rStyle w:val="FontStyle16"/>
          <w:b w:val="0"/>
          <w:sz w:val="24"/>
          <w:szCs w:val="24"/>
        </w:rPr>
        <w:t>Проведение массовых игр в условиях детского оздоровительного центра</w:t>
      </w:r>
      <w:r w:rsidRPr="00BE3A92">
        <w:rPr>
          <w:rStyle w:val="FontStyle16"/>
          <w:b w:val="0"/>
          <w:sz w:val="24"/>
          <w:szCs w:val="24"/>
        </w:rPr>
        <w:t xml:space="preserve">» являются: </w:t>
      </w:r>
    </w:p>
    <w:p w:rsidR="001626A2" w:rsidRPr="00BE3A92" w:rsidRDefault="001626A2" w:rsidP="00E361DC">
      <w:r w:rsidRPr="00BE3A92">
        <w:t>- освоение системой знаний о подвижных играх, их роли и значении в формировании здорового образа жизни детей и подростков;</w:t>
      </w:r>
    </w:p>
    <w:p w:rsidR="001626A2" w:rsidRPr="00BE3A92" w:rsidRDefault="001626A2" w:rsidP="001626A2">
      <w:r w:rsidRPr="00BE3A92">
        <w:t>- обеспечение студентов комплексом профессиональных знаний, умений и навыков, которые позволяют им успешно использовать подвижные игры в образовательном процессе;</w:t>
      </w:r>
    </w:p>
    <w:p w:rsidR="001626A2" w:rsidRPr="00BE3A92" w:rsidRDefault="001626A2" w:rsidP="001626A2">
      <w:pPr>
        <w:rPr>
          <w:color w:val="202020"/>
        </w:rPr>
      </w:pPr>
      <w:r w:rsidRPr="00BE3A92">
        <w:t xml:space="preserve">- </w:t>
      </w:r>
      <w:r w:rsidRPr="00BE3A92">
        <w:rPr>
          <w:color w:val="000000"/>
          <w:shd w:val="clear" w:color="auto" w:fill="FFFFFF"/>
        </w:rPr>
        <w:t>использование методик обучения навыкам организации и проведения подвижных игр с учетом возрастных особенностей занимающихся;</w:t>
      </w:r>
    </w:p>
    <w:p w:rsidR="001626A2" w:rsidRPr="00BE3A92" w:rsidRDefault="001626A2" w:rsidP="00E361DC">
      <w:pPr>
        <w:rPr>
          <w:rStyle w:val="FontStyle17"/>
          <w:b w:val="0"/>
          <w:sz w:val="24"/>
          <w:szCs w:val="24"/>
        </w:rPr>
      </w:pPr>
    </w:p>
    <w:p w:rsidR="00E361DC" w:rsidRPr="00BE3A92" w:rsidRDefault="00E361DC" w:rsidP="00E361DC">
      <w:pPr>
        <w:pStyle w:val="1"/>
        <w:jc w:val="left"/>
        <w:rPr>
          <w:rStyle w:val="FontStyle21"/>
          <w:sz w:val="24"/>
          <w:szCs w:val="24"/>
        </w:rPr>
      </w:pPr>
      <w:r w:rsidRPr="00BE3A92">
        <w:rPr>
          <w:rStyle w:val="FontStyle21"/>
          <w:sz w:val="24"/>
          <w:szCs w:val="24"/>
        </w:rPr>
        <w:t xml:space="preserve">2 Место дисциплины в структуре образовательной программы </w:t>
      </w:r>
      <w:r w:rsidRPr="00BE3A92">
        <w:rPr>
          <w:rStyle w:val="FontStyle21"/>
          <w:sz w:val="24"/>
          <w:szCs w:val="24"/>
        </w:rPr>
        <w:br/>
        <w:t xml:space="preserve">подготовки бакалавра </w:t>
      </w:r>
    </w:p>
    <w:p w:rsidR="009078D8" w:rsidRDefault="009078D8" w:rsidP="009078D8">
      <w:pPr>
        <w:suppressAutoHyphens/>
        <w:ind w:left="57" w:firstLine="709"/>
      </w:pPr>
      <w:r>
        <w:t xml:space="preserve">Дисциплина </w:t>
      </w:r>
      <w:r w:rsidRPr="002451F5">
        <w:t>«</w:t>
      </w:r>
      <w:r w:rsidR="00576639">
        <w:t>Проведение массовых игр в условиях детского оздоровительного центра</w:t>
      </w:r>
      <w:r w:rsidRPr="002451F5">
        <w:t>»</w:t>
      </w:r>
      <w:r w:rsidRPr="00694D11">
        <w:rPr>
          <w:rStyle w:val="FontStyle16"/>
          <w:b w:val="0"/>
          <w:sz w:val="24"/>
          <w:szCs w:val="24"/>
        </w:rPr>
        <w:t xml:space="preserve"> </w:t>
      </w:r>
      <w:r>
        <w:t xml:space="preserve">входит в базовую часть профессионального  цикла </w:t>
      </w:r>
      <w:r>
        <w:rPr>
          <w:rStyle w:val="FontStyle16"/>
          <w:b w:val="0"/>
          <w:sz w:val="24"/>
          <w:szCs w:val="24"/>
        </w:rPr>
        <w:t xml:space="preserve">образовательной программы </w:t>
      </w:r>
      <w:r>
        <w:t>дисциплин.</w:t>
      </w:r>
    </w:p>
    <w:p w:rsidR="009078D8" w:rsidRPr="00E51702" w:rsidRDefault="009078D8" w:rsidP="009078D8">
      <w:pPr>
        <w:shd w:val="clear" w:color="auto" w:fill="FFFFFF"/>
        <w:ind w:firstLine="709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дисциплины, будут необходимы для изучения следующих дисциплин: «, «</w:t>
      </w:r>
      <w:r w:rsidRPr="002451F5">
        <w:rPr>
          <w:rStyle w:val="FontStyle16"/>
          <w:b w:val="0"/>
          <w:sz w:val="24"/>
          <w:szCs w:val="24"/>
        </w:rPr>
        <w:t>Основы техники безопасности на уроках физкультуры</w:t>
      </w:r>
      <w:r>
        <w:rPr>
          <w:rStyle w:val="FontStyle16"/>
          <w:b w:val="0"/>
          <w:sz w:val="24"/>
          <w:szCs w:val="24"/>
        </w:rPr>
        <w:t>»,</w:t>
      </w:r>
      <w:r w:rsidRPr="00AF32C1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«Теория и методика избранного вида спорта», а также для прохождения учебной и </w:t>
      </w:r>
      <w:proofErr w:type="gramStart"/>
      <w:r>
        <w:rPr>
          <w:rStyle w:val="FontStyle16"/>
          <w:b w:val="0"/>
          <w:sz w:val="24"/>
          <w:szCs w:val="24"/>
        </w:rPr>
        <w:t>производственной-педагогической</w:t>
      </w:r>
      <w:proofErr w:type="gramEnd"/>
      <w:r>
        <w:rPr>
          <w:rStyle w:val="FontStyle16"/>
          <w:b w:val="0"/>
          <w:sz w:val="24"/>
          <w:szCs w:val="24"/>
        </w:rPr>
        <w:t xml:space="preserve"> практик.</w:t>
      </w:r>
    </w:p>
    <w:p w:rsidR="00E361DC" w:rsidRPr="00BE3A92" w:rsidRDefault="00E361DC" w:rsidP="00E361DC">
      <w:pPr>
        <w:pStyle w:val="1"/>
        <w:jc w:val="left"/>
        <w:rPr>
          <w:rStyle w:val="FontStyle21"/>
          <w:sz w:val="24"/>
          <w:szCs w:val="24"/>
        </w:rPr>
      </w:pPr>
      <w:r w:rsidRPr="00BE3A9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BE3A92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E361DC" w:rsidRPr="00BE3A92" w:rsidRDefault="00E361DC" w:rsidP="00E361DC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BE3A92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="00576639">
        <w:rPr>
          <w:rStyle w:val="FontStyle16"/>
          <w:b w:val="0"/>
          <w:sz w:val="24"/>
          <w:szCs w:val="24"/>
        </w:rPr>
        <w:t>Проведение массовых игр в условиях детского оздоровительного центра</w:t>
      </w:r>
      <w:r w:rsidRPr="00BE3A92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E361DC" w:rsidRDefault="00E361DC" w:rsidP="00E361DC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361DC" w:rsidRPr="00C640B4" w:rsidTr="0027606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61DC" w:rsidRPr="00FA73C6" w:rsidRDefault="00E361DC" w:rsidP="00276066">
            <w:pPr>
              <w:ind w:firstLine="0"/>
              <w:jc w:val="center"/>
            </w:pPr>
            <w:r w:rsidRPr="00FA73C6">
              <w:t xml:space="preserve">Структурный </w:t>
            </w:r>
            <w:r w:rsidRPr="00FA73C6">
              <w:br/>
              <w:t xml:space="preserve">элемент </w:t>
            </w:r>
            <w:r w:rsidRPr="00FA73C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61DC" w:rsidRPr="00FA73C6" w:rsidRDefault="00E361DC" w:rsidP="00276066">
            <w:pPr>
              <w:ind w:firstLine="0"/>
              <w:jc w:val="center"/>
            </w:pPr>
            <w:r w:rsidRPr="00FA73C6">
              <w:rPr>
                <w:bCs/>
              </w:rPr>
              <w:t xml:space="preserve">Планируемые результаты обучения </w:t>
            </w:r>
          </w:p>
        </w:tc>
      </w:tr>
      <w:tr w:rsidR="009078D8" w:rsidRPr="00C640B4" w:rsidTr="0027606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Default="009078D8" w:rsidP="009078D8">
            <w:pPr>
              <w:ind w:firstLine="0"/>
              <w:rPr>
                <w:rStyle w:val="FontStyle16"/>
                <w:b w:val="0"/>
                <w:bCs w:val="0"/>
                <w:sz w:val="20"/>
                <w:szCs w:val="20"/>
              </w:rPr>
            </w:pPr>
            <w:r w:rsidRPr="00797266">
              <w:rPr>
                <w:rStyle w:val="FontStyle16"/>
                <w:b w:val="0"/>
                <w:bCs w:val="0"/>
                <w:sz w:val="24"/>
                <w:szCs w:val="24"/>
              </w:rPr>
              <w:t xml:space="preserve">ПК-4 </w:t>
            </w:r>
            <w:r w:rsidRPr="009078D8">
              <w:rPr>
                <w:color w:val="000000"/>
              </w:rPr>
              <w:t>способностью проводить учебные занятия по физической культуре с детьми дошкольного, школьного возраста и обучающимися в образовательных организациях, организовывать внеклассную физкультурно-спортивную работу</w:t>
            </w:r>
          </w:p>
        </w:tc>
      </w:tr>
      <w:tr w:rsidR="00E361DC" w:rsidRPr="00C640B4" w:rsidTr="0027606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C640B4" w:rsidRDefault="00E361DC" w:rsidP="00276066">
            <w:pPr>
              <w:ind w:firstLine="0"/>
              <w:jc w:val="left"/>
              <w:rPr>
                <w:highlight w:val="yellow"/>
              </w:rPr>
            </w:pPr>
            <w:r w:rsidRPr="00FA73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402BDE" w:rsidRDefault="00E361DC" w:rsidP="001E44A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02BDE">
              <w:t>основные определения и понятия</w:t>
            </w:r>
            <w:r w:rsidR="00FA73C6" w:rsidRPr="00402BDE">
              <w:t>,</w:t>
            </w:r>
            <w:r w:rsidRPr="00402BDE">
              <w:t xml:space="preserve"> </w:t>
            </w:r>
            <w:r w:rsidR="00FA73C6" w:rsidRPr="00402BDE">
              <w:t>применяемые в «</w:t>
            </w:r>
            <w:r w:rsidR="00402BDE" w:rsidRPr="00402BDE">
              <w:t>т</w:t>
            </w:r>
            <w:r w:rsidR="00FA73C6" w:rsidRPr="00402BDE">
              <w:t>еории и методике подвижных игр»</w:t>
            </w:r>
            <w:r w:rsidRPr="00402BDE">
              <w:t>;</w:t>
            </w:r>
          </w:p>
          <w:p w:rsidR="000D0EE7" w:rsidRPr="00402BDE" w:rsidRDefault="007746CD" w:rsidP="001E44A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02BDE">
              <w:t xml:space="preserve">возрастные анатомо-физиологические особенности </w:t>
            </w:r>
            <w:r w:rsidR="00D82924" w:rsidRPr="00402BDE">
              <w:t xml:space="preserve">развития </w:t>
            </w:r>
            <w:r w:rsidRPr="00402BDE">
              <w:t>детей и подростков;</w:t>
            </w:r>
          </w:p>
          <w:p w:rsidR="007746CD" w:rsidRPr="00402BDE" w:rsidRDefault="007746CD" w:rsidP="001E44AF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02BDE">
              <w:t>особенности формирования двигательных навыков и развития физических качеств во время занятий подвижными и</w:t>
            </w:r>
            <w:r w:rsidR="001943F5">
              <w:t>грами с детьми разного возраста.</w:t>
            </w:r>
          </w:p>
          <w:p w:rsidR="00E361DC" w:rsidRPr="00402BDE" w:rsidRDefault="00E361DC" w:rsidP="001E44AF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</w:rPr>
            </w:pPr>
          </w:p>
        </w:tc>
      </w:tr>
      <w:tr w:rsidR="00E361DC" w:rsidRPr="00C640B4" w:rsidTr="0027606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402BDE" w:rsidRDefault="00E361DC" w:rsidP="00276066">
            <w:pPr>
              <w:ind w:firstLine="0"/>
              <w:jc w:val="left"/>
            </w:pPr>
            <w:r w:rsidRPr="00402BD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399D" w:rsidRPr="00402BDE" w:rsidRDefault="00E3399D" w:rsidP="001E44A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02BDE">
              <w:t>формулировать конкретные задачи, планировать и проводить основные виды занятий по подвижным играм с различными возрастными группами учащихся;</w:t>
            </w:r>
          </w:p>
          <w:p w:rsidR="00402BDE" w:rsidRDefault="001943F5" w:rsidP="001E44A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1943F5">
              <w:t>применять полученные знания при проведении подвижных игр с детьми разного возраста</w:t>
            </w:r>
            <w:r w:rsidR="00BC6B6B">
              <w:t>;</w:t>
            </w:r>
          </w:p>
          <w:p w:rsidR="00E361DC" w:rsidRDefault="00BC6B6B" w:rsidP="001E44A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использовать разнообразные формы занятий, подбирать средства и методы с учетом возрастных, морфофункциональных индивидуальных особенностей, уровня физической и технической подготовленности занимающихся.</w:t>
            </w:r>
          </w:p>
          <w:p w:rsidR="00F64D4C" w:rsidRPr="00F64D4C" w:rsidRDefault="00F64D4C" w:rsidP="001E44AF">
            <w:pPr>
              <w:tabs>
                <w:tab w:val="left" w:pos="356"/>
                <w:tab w:val="left" w:pos="851"/>
              </w:tabs>
              <w:ind w:firstLine="0"/>
            </w:pPr>
          </w:p>
        </w:tc>
      </w:tr>
      <w:tr w:rsidR="00E361DC" w:rsidRPr="00C640B4" w:rsidTr="0027606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C640B4" w:rsidRDefault="00E361DC" w:rsidP="00276066">
            <w:pPr>
              <w:ind w:firstLine="0"/>
              <w:jc w:val="left"/>
              <w:rPr>
                <w:highlight w:val="yellow"/>
              </w:rPr>
            </w:pPr>
            <w:r w:rsidRPr="00FA73C6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2BDE" w:rsidRDefault="00402BDE" w:rsidP="001E44A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402BDE">
              <w:t>навыками осуществления учебного процесса с учетом возрастных и индивидуальных особенностей  обучающихся;</w:t>
            </w:r>
          </w:p>
          <w:p w:rsidR="00BC6B6B" w:rsidRDefault="00BC6B6B" w:rsidP="001E44A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навыками подбирать и применять подвижные игры в образовательном процессе занимающихся различных возрастов</w:t>
            </w:r>
            <w:r w:rsidR="00F64D4C">
              <w:t>;</w:t>
            </w:r>
          </w:p>
          <w:p w:rsidR="00F64D4C" w:rsidRPr="00402BDE" w:rsidRDefault="00F64D4C" w:rsidP="001E44AF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владеть приемами регулирования нагрузки с учетом возрастных особенностей.</w:t>
            </w:r>
          </w:p>
          <w:p w:rsidR="00E361DC" w:rsidRPr="00C640B4" w:rsidRDefault="00E361DC" w:rsidP="001E44AF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</w:p>
        </w:tc>
      </w:tr>
      <w:tr w:rsidR="00E267C6" w:rsidRPr="00C640B4" w:rsidTr="00CD7F9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C6" w:rsidRPr="0047649E" w:rsidRDefault="00E267C6" w:rsidP="00CD7F95">
            <w:pPr>
              <w:ind w:firstLine="0"/>
              <w:rPr>
                <w:b/>
                <w:bCs/>
              </w:rPr>
            </w:pPr>
            <w:r w:rsidRPr="0047649E">
              <w:rPr>
                <w:b/>
                <w:bCs/>
              </w:rPr>
              <w:t>Код и содержание компетенции</w:t>
            </w:r>
          </w:p>
          <w:p w:rsidR="00E267C6" w:rsidRPr="00FA73C6" w:rsidRDefault="00E267C6" w:rsidP="00CD7F95">
            <w:pPr>
              <w:ind w:firstLine="0"/>
              <w:rPr>
                <w:highlight w:val="yellow"/>
              </w:rPr>
            </w:pPr>
            <w:r w:rsidRPr="00FA73C6">
              <w:rPr>
                <w:b/>
                <w:bCs/>
              </w:rPr>
              <w:t>ПК-2</w:t>
            </w:r>
            <w:r w:rsidRPr="00FA73C6">
              <w:rPr>
                <w:bCs/>
              </w:rPr>
              <w:t xml:space="preserve"> </w:t>
            </w:r>
            <w:r w:rsidRPr="00E267C6">
              <w:rPr>
                <w:bCs/>
              </w:rPr>
              <w:t>способностью осуществлять образовательный процесс на основе положений теории физической культуры</w:t>
            </w:r>
          </w:p>
        </w:tc>
      </w:tr>
      <w:tr w:rsidR="00E267C6" w:rsidRPr="00C640B4" w:rsidTr="00CD7F9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C6" w:rsidRPr="00FA73C6" w:rsidRDefault="00E267C6" w:rsidP="00CD7F95">
            <w:pPr>
              <w:ind w:firstLine="0"/>
              <w:jc w:val="left"/>
            </w:pPr>
            <w:r w:rsidRPr="00FA73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C6" w:rsidRDefault="00E267C6" w:rsidP="00CD7F95">
            <w:pPr>
              <w:ind w:firstLine="0"/>
            </w:pPr>
            <w:r w:rsidRPr="000D0EE7">
              <w:t xml:space="preserve">- </w:t>
            </w:r>
            <w:r>
              <w:t>современные методики и технологии в области физической культуры и спорта для модернизации образовательного процесса в образовательных учреждениях различного типа;</w:t>
            </w:r>
          </w:p>
          <w:p w:rsidR="00E267C6" w:rsidRDefault="00E267C6" w:rsidP="00CD7F95">
            <w:pPr>
              <w:ind w:firstLine="0"/>
            </w:pPr>
            <w:r>
              <w:t>- методику организации и проведения соревнований по подвижным играм;</w:t>
            </w:r>
          </w:p>
          <w:p w:rsidR="00E267C6" w:rsidRDefault="00E267C6" w:rsidP="00CD7F95">
            <w:pPr>
              <w:ind w:firstLine="0"/>
            </w:pPr>
            <w:r>
              <w:t>-  методику проведения подвижных игр на уроке и во внеурочное время.</w:t>
            </w:r>
          </w:p>
          <w:p w:rsidR="00E267C6" w:rsidRPr="00C640B4" w:rsidRDefault="00E267C6" w:rsidP="00CD7F95">
            <w:pPr>
              <w:ind w:firstLine="0"/>
              <w:rPr>
                <w:highlight w:val="yellow"/>
              </w:rPr>
            </w:pPr>
          </w:p>
        </w:tc>
      </w:tr>
      <w:tr w:rsidR="00E267C6" w:rsidRPr="00C640B4" w:rsidTr="00CD7F9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C6" w:rsidRPr="00FA73C6" w:rsidRDefault="00E267C6" w:rsidP="00CD7F95">
            <w:pPr>
              <w:ind w:firstLine="0"/>
              <w:jc w:val="left"/>
            </w:pPr>
            <w:r w:rsidRPr="00FA73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C6" w:rsidRDefault="00E267C6" w:rsidP="00CD7F95">
            <w:pPr>
              <w:ind w:firstLine="0"/>
            </w:pPr>
            <w:r>
              <w:t xml:space="preserve">- применять современные методики и технологии в области физической культуры и спорта в образовательном процессе; </w:t>
            </w:r>
          </w:p>
          <w:p w:rsidR="00E267C6" w:rsidRDefault="00E267C6" w:rsidP="00CD7F95">
            <w:pPr>
              <w:ind w:firstLine="0"/>
            </w:pPr>
            <w:r>
              <w:t>-  организовывать и проводить соревнования по подвижным играм;</w:t>
            </w:r>
          </w:p>
          <w:p w:rsidR="00E267C6" w:rsidRPr="00C640B4" w:rsidRDefault="00E267C6" w:rsidP="00CD7F95">
            <w:pPr>
              <w:ind w:firstLine="0"/>
              <w:rPr>
                <w:highlight w:val="yellow"/>
              </w:rPr>
            </w:pPr>
            <w:r>
              <w:t>- определять причины ошибок, возникших в ходе игры, уметь их прогнозировать и находить возможности их устранения.</w:t>
            </w:r>
          </w:p>
        </w:tc>
      </w:tr>
      <w:tr w:rsidR="00E267C6" w:rsidRPr="008C76CD" w:rsidTr="00CD7F9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C6" w:rsidRPr="00BC6B6B" w:rsidRDefault="00E267C6" w:rsidP="00CD7F95">
            <w:pPr>
              <w:ind w:firstLine="0"/>
              <w:jc w:val="left"/>
            </w:pPr>
            <w:r w:rsidRPr="00BC6B6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C6" w:rsidRPr="008C76CD" w:rsidRDefault="00E267C6" w:rsidP="00CD7F95">
            <w:pPr>
              <w:ind w:firstLine="0"/>
            </w:pPr>
            <w:r w:rsidRPr="00BC6B6B">
              <w:rPr>
                <w:i/>
                <w:color w:val="C00000"/>
              </w:rPr>
              <w:t xml:space="preserve">- </w:t>
            </w:r>
            <w:r w:rsidRPr="00BC6B6B"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>
              <w:t>.</w:t>
            </w:r>
          </w:p>
        </w:tc>
      </w:tr>
      <w:tr w:rsidR="00E361DC" w:rsidRPr="00C640B4" w:rsidTr="0027606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73C6" w:rsidRPr="0047649E" w:rsidRDefault="00FA73C6" w:rsidP="001E44AF">
            <w:pPr>
              <w:ind w:firstLine="0"/>
              <w:rPr>
                <w:b/>
                <w:bCs/>
              </w:rPr>
            </w:pPr>
            <w:r w:rsidRPr="0047649E">
              <w:rPr>
                <w:b/>
                <w:bCs/>
              </w:rPr>
              <w:t>Код и содержание компетенции</w:t>
            </w:r>
          </w:p>
          <w:p w:rsidR="00E361DC" w:rsidRPr="00E267C6" w:rsidRDefault="00276066" w:rsidP="00E267C6">
            <w:pPr>
              <w:ind w:firstLine="0"/>
              <w:rPr>
                <w:highlight w:val="yellow"/>
              </w:rPr>
            </w:pPr>
            <w:r w:rsidRPr="00FA73C6">
              <w:rPr>
                <w:b/>
                <w:bCs/>
              </w:rPr>
              <w:t>ПК-</w:t>
            </w:r>
            <w:r w:rsidR="00E267C6">
              <w:rPr>
                <w:b/>
                <w:bCs/>
              </w:rPr>
              <w:t xml:space="preserve">1 </w:t>
            </w:r>
            <w:r w:rsidR="00E267C6" w:rsidRPr="00E267C6">
              <w:rPr>
                <w:bCs/>
              </w:rPr>
              <w:t>способностью использовать основные положения и принципы педагогики, методы педагогического контроля и контроля качества обучения, актуальные дидактические технологии</w:t>
            </w:r>
          </w:p>
        </w:tc>
      </w:tr>
      <w:tr w:rsidR="00E267C6" w:rsidRPr="00C640B4" w:rsidTr="0027606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C6" w:rsidRPr="00FA73C6" w:rsidRDefault="00E267C6" w:rsidP="00276066">
            <w:pPr>
              <w:ind w:firstLine="0"/>
              <w:jc w:val="left"/>
            </w:pPr>
            <w:r w:rsidRPr="00FA73C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C6" w:rsidRDefault="00E267C6" w:rsidP="00CD7F95">
            <w:pPr>
              <w:ind w:firstLine="0"/>
            </w:pPr>
            <w:r>
              <w:t>- теоретические и методические основы, необходимые для реализации образовательного процесса;</w:t>
            </w:r>
          </w:p>
          <w:p w:rsidR="00E267C6" w:rsidRPr="001943F5" w:rsidRDefault="00E267C6" w:rsidP="00CD7F95">
            <w:pPr>
              <w:ind w:firstLine="0"/>
            </w:pPr>
            <w:r>
              <w:t xml:space="preserve">- </w:t>
            </w:r>
            <w:r w:rsidRPr="001943F5">
              <w:t>значение и место подвижных игр в системе физического воспитания;</w:t>
            </w:r>
          </w:p>
          <w:p w:rsidR="00E267C6" w:rsidRPr="00C640B4" w:rsidRDefault="00E267C6" w:rsidP="00CD7F95">
            <w:pPr>
              <w:ind w:firstLine="0"/>
              <w:rPr>
                <w:highlight w:val="yellow"/>
              </w:rPr>
            </w:pPr>
            <w:r w:rsidRPr="001943F5">
              <w:t>- основы техники безопасности при проведении подвижных игр.</w:t>
            </w:r>
          </w:p>
        </w:tc>
      </w:tr>
      <w:tr w:rsidR="00E267C6" w:rsidRPr="00C640B4" w:rsidTr="0027606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C6" w:rsidRPr="00FA73C6" w:rsidRDefault="00E267C6" w:rsidP="00276066">
            <w:pPr>
              <w:ind w:firstLine="0"/>
              <w:jc w:val="left"/>
            </w:pPr>
            <w:r w:rsidRPr="00FA73C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C6" w:rsidRDefault="00E267C6" w:rsidP="00CD7F95">
            <w:pPr>
              <w:ind w:firstLine="0"/>
            </w:pPr>
            <w:r w:rsidRPr="001943F5">
              <w:t>- управлять процессом обучения;</w:t>
            </w:r>
          </w:p>
          <w:p w:rsidR="00E267C6" w:rsidRPr="001943F5" w:rsidRDefault="00E267C6" w:rsidP="00CD7F95">
            <w:pPr>
              <w:ind w:firstLine="0"/>
            </w:pPr>
            <w:r>
              <w:t>-  разрабатывать документы планирования, составлять планы-конспекты занятий различной направленности.</w:t>
            </w:r>
          </w:p>
          <w:p w:rsidR="00E267C6" w:rsidRPr="00C640B4" w:rsidRDefault="00E267C6" w:rsidP="00CD7F95">
            <w:pPr>
              <w:ind w:firstLine="0"/>
              <w:rPr>
                <w:highlight w:val="yellow"/>
              </w:rPr>
            </w:pPr>
          </w:p>
        </w:tc>
      </w:tr>
      <w:tr w:rsidR="00E267C6" w:rsidRPr="008C76CD" w:rsidTr="0027606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C6" w:rsidRPr="00BC6B6B" w:rsidRDefault="00E267C6" w:rsidP="00276066">
            <w:pPr>
              <w:ind w:firstLine="0"/>
              <w:jc w:val="left"/>
            </w:pPr>
            <w:r w:rsidRPr="00BC6B6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C6" w:rsidRPr="00BC6B6B" w:rsidRDefault="00E267C6" w:rsidP="00CD7F9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</w:pPr>
            <w:r w:rsidRPr="00BC6B6B">
              <w:t xml:space="preserve">практическими умениями и навыками проведения подвижных игр в различных условиях; </w:t>
            </w:r>
          </w:p>
          <w:p w:rsidR="00E267C6" w:rsidRPr="00C640B4" w:rsidRDefault="00E267C6" w:rsidP="00CD7F95">
            <w:pPr>
              <w:ind w:firstLine="0"/>
              <w:rPr>
                <w:highlight w:val="yellow"/>
              </w:rPr>
            </w:pPr>
            <w:r w:rsidRPr="00962767">
              <w:t>- возможностью применения подвижных игр при изучении других предметов.</w:t>
            </w:r>
          </w:p>
        </w:tc>
      </w:tr>
    </w:tbl>
    <w:p w:rsidR="00E361DC" w:rsidRDefault="00E361DC" w:rsidP="00E361DC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E361DC" w:rsidRPr="00951970" w:rsidRDefault="00E361DC" w:rsidP="00E361DC">
      <w:pPr>
        <w:sectPr w:rsidR="00E361DC" w:rsidRPr="00951970" w:rsidSect="00276066">
          <w:footerReference w:type="even" r:id="rId12"/>
          <w:footerReference w:type="default" r:id="rId13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361DC" w:rsidRPr="00C17915" w:rsidRDefault="00E361DC" w:rsidP="00E361DC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E361DC" w:rsidRDefault="00E361DC" w:rsidP="00E361D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796446">
        <w:rPr>
          <w:rStyle w:val="FontStyle18"/>
          <w:b w:val="0"/>
          <w:sz w:val="24"/>
          <w:szCs w:val="24"/>
        </w:rPr>
        <w:t>2</w:t>
      </w:r>
      <w:r w:rsidRPr="00C17915">
        <w:rPr>
          <w:rStyle w:val="FontStyle18"/>
          <w:b w:val="0"/>
          <w:sz w:val="24"/>
          <w:szCs w:val="24"/>
        </w:rPr>
        <w:t xml:space="preserve"> </w:t>
      </w:r>
      <w:proofErr w:type="gramStart"/>
      <w:r>
        <w:rPr>
          <w:rStyle w:val="FontStyle18"/>
          <w:b w:val="0"/>
          <w:sz w:val="24"/>
          <w:szCs w:val="24"/>
        </w:rPr>
        <w:t>зачетных</w:t>
      </w:r>
      <w:proofErr w:type="gramEnd"/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796446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796446">
        <w:rPr>
          <w:rStyle w:val="FontStyle18"/>
          <w:b w:val="0"/>
          <w:sz w:val="24"/>
          <w:szCs w:val="24"/>
        </w:rPr>
        <w:t xml:space="preserve">72 </w:t>
      </w:r>
      <w:r w:rsidRPr="00EF48C1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</w:t>
      </w:r>
      <w:r w:rsidR="00796446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, в том числе</w:t>
      </w:r>
      <w:r w:rsidRPr="00C17915">
        <w:rPr>
          <w:rStyle w:val="FontStyle18"/>
          <w:b w:val="0"/>
          <w:sz w:val="24"/>
          <w:szCs w:val="24"/>
        </w:rPr>
        <w:t>:</w:t>
      </w:r>
    </w:p>
    <w:p w:rsidR="00E361DC" w:rsidRDefault="00E361DC" w:rsidP="00E361D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F48C1">
        <w:rPr>
          <w:rStyle w:val="FontStyle18"/>
          <w:b w:val="0"/>
          <w:sz w:val="24"/>
          <w:szCs w:val="24"/>
        </w:rPr>
        <w:t>–</w:t>
      </w:r>
      <w:r w:rsidRPr="00EF48C1">
        <w:rPr>
          <w:rStyle w:val="FontStyle18"/>
          <w:b w:val="0"/>
          <w:sz w:val="24"/>
          <w:szCs w:val="24"/>
        </w:rPr>
        <w:tab/>
        <w:t>контактная работа –</w:t>
      </w:r>
      <w:r w:rsidR="009078D8">
        <w:rPr>
          <w:rStyle w:val="FontStyle18"/>
          <w:b w:val="0"/>
          <w:sz w:val="24"/>
          <w:szCs w:val="24"/>
        </w:rPr>
        <w:t xml:space="preserve"> 16</w:t>
      </w:r>
      <w:r w:rsidR="00796446">
        <w:rPr>
          <w:rStyle w:val="FontStyle18"/>
          <w:b w:val="0"/>
          <w:sz w:val="24"/>
          <w:szCs w:val="24"/>
        </w:rPr>
        <w:t>,1</w:t>
      </w:r>
      <w:r w:rsidRPr="00EF48C1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</w:t>
      </w:r>
      <w:r w:rsidR="00796446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:</w:t>
      </w:r>
    </w:p>
    <w:p w:rsidR="00E361DC" w:rsidRPr="003267AD" w:rsidRDefault="00E361DC" w:rsidP="00E361D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</w:r>
      <w:proofErr w:type="gramStart"/>
      <w:r w:rsidRPr="003267A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3267AD">
        <w:rPr>
          <w:rStyle w:val="FontStyle18"/>
          <w:b w:val="0"/>
          <w:sz w:val="24"/>
          <w:szCs w:val="24"/>
        </w:rPr>
        <w:t xml:space="preserve"> – </w:t>
      </w:r>
      <w:r w:rsidR="009078D8">
        <w:rPr>
          <w:rStyle w:val="FontStyle18"/>
          <w:b w:val="0"/>
          <w:sz w:val="24"/>
          <w:szCs w:val="24"/>
        </w:rPr>
        <w:t>16</w:t>
      </w:r>
      <w:r w:rsidRPr="003267AD">
        <w:rPr>
          <w:rStyle w:val="FontStyle18"/>
          <w:b w:val="0"/>
          <w:sz w:val="24"/>
          <w:szCs w:val="24"/>
        </w:rPr>
        <w:t xml:space="preserve"> акад. часов;</w:t>
      </w:r>
    </w:p>
    <w:p w:rsidR="00E361DC" w:rsidRPr="003267AD" w:rsidRDefault="00E361DC" w:rsidP="00E361D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ab/>
        <w:t>–</w:t>
      </w:r>
      <w:r w:rsidRPr="003267AD">
        <w:rPr>
          <w:rStyle w:val="FontStyle18"/>
          <w:b w:val="0"/>
          <w:sz w:val="24"/>
          <w:szCs w:val="24"/>
        </w:rPr>
        <w:tab/>
      </w:r>
      <w:proofErr w:type="gramStart"/>
      <w:r w:rsidRPr="003267A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3267AD">
        <w:rPr>
          <w:rStyle w:val="FontStyle18"/>
          <w:b w:val="0"/>
          <w:sz w:val="24"/>
          <w:szCs w:val="24"/>
        </w:rPr>
        <w:t xml:space="preserve"> – </w:t>
      </w:r>
      <w:r w:rsidR="00796446">
        <w:rPr>
          <w:rStyle w:val="FontStyle18"/>
          <w:b w:val="0"/>
          <w:sz w:val="24"/>
          <w:szCs w:val="24"/>
        </w:rPr>
        <w:t>0,1</w:t>
      </w:r>
      <w:r w:rsidRPr="003267AD">
        <w:rPr>
          <w:rStyle w:val="FontStyle18"/>
          <w:b w:val="0"/>
          <w:sz w:val="24"/>
          <w:szCs w:val="24"/>
        </w:rPr>
        <w:t xml:space="preserve"> акад. час</w:t>
      </w:r>
      <w:r w:rsidR="00796446">
        <w:rPr>
          <w:rStyle w:val="FontStyle18"/>
          <w:b w:val="0"/>
          <w:sz w:val="24"/>
          <w:szCs w:val="24"/>
        </w:rPr>
        <w:t>а</w:t>
      </w:r>
      <w:r w:rsidRPr="003267AD">
        <w:rPr>
          <w:rStyle w:val="FontStyle18"/>
          <w:b w:val="0"/>
          <w:sz w:val="24"/>
          <w:szCs w:val="24"/>
        </w:rPr>
        <w:t xml:space="preserve"> </w:t>
      </w:r>
    </w:p>
    <w:p w:rsidR="00E361DC" w:rsidRPr="00C17915" w:rsidRDefault="00E361DC" w:rsidP="00E361D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9078D8">
        <w:rPr>
          <w:rStyle w:val="FontStyle18"/>
          <w:b w:val="0"/>
          <w:sz w:val="24"/>
          <w:szCs w:val="24"/>
        </w:rPr>
        <w:t>52</w:t>
      </w:r>
      <w:r w:rsidRPr="003267AD">
        <w:rPr>
          <w:rStyle w:val="FontStyle18"/>
          <w:b w:val="0"/>
          <w:sz w:val="24"/>
          <w:szCs w:val="24"/>
        </w:rPr>
        <w:t xml:space="preserve"> акад. час</w:t>
      </w:r>
      <w:r w:rsidR="00796446">
        <w:rPr>
          <w:rStyle w:val="FontStyle18"/>
          <w:b w:val="0"/>
          <w:sz w:val="24"/>
          <w:szCs w:val="24"/>
        </w:rPr>
        <w:t>а</w:t>
      </w:r>
      <w:r w:rsidRPr="00C17915">
        <w:rPr>
          <w:rStyle w:val="FontStyle18"/>
          <w:b w:val="0"/>
          <w:sz w:val="24"/>
          <w:szCs w:val="24"/>
        </w:rPr>
        <w:t>;</w:t>
      </w:r>
    </w:p>
    <w:p w:rsidR="00E361DC" w:rsidRPr="009078D8" w:rsidRDefault="009078D8" w:rsidP="00E361D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9078D8">
        <w:rPr>
          <w:rStyle w:val="FontStyle18"/>
          <w:b w:val="0"/>
          <w:sz w:val="24"/>
          <w:szCs w:val="24"/>
        </w:rPr>
        <w:t>-контроль – 3,</w:t>
      </w:r>
      <w:r>
        <w:rPr>
          <w:rStyle w:val="FontStyle18"/>
          <w:b w:val="0"/>
          <w:sz w:val="24"/>
          <w:szCs w:val="24"/>
        </w:rPr>
        <w:t>9</w:t>
      </w:r>
      <w:r w:rsidRPr="009078D8">
        <w:rPr>
          <w:rStyle w:val="FontStyle18"/>
          <w:b w:val="0"/>
          <w:sz w:val="24"/>
          <w:szCs w:val="24"/>
        </w:rPr>
        <w:t xml:space="preserve"> </w:t>
      </w:r>
      <w:proofErr w:type="spellStart"/>
      <w:r w:rsidRPr="009078D8">
        <w:rPr>
          <w:rStyle w:val="FontStyle18"/>
          <w:b w:val="0"/>
          <w:sz w:val="24"/>
          <w:szCs w:val="24"/>
        </w:rPr>
        <w:t>акад</w:t>
      </w:r>
      <w:proofErr w:type="gramStart"/>
      <w:r w:rsidRPr="009078D8">
        <w:rPr>
          <w:rStyle w:val="FontStyle18"/>
          <w:b w:val="0"/>
          <w:sz w:val="24"/>
          <w:szCs w:val="24"/>
        </w:rPr>
        <w:t>.ч</w:t>
      </w:r>
      <w:proofErr w:type="gramEnd"/>
      <w:r w:rsidRPr="009078D8">
        <w:rPr>
          <w:rStyle w:val="FontStyle18"/>
          <w:b w:val="0"/>
          <w:sz w:val="24"/>
          <w:szCs w:val="24"/>
        </w:rPr>
        <w:t>аса</w:t>
      </w:r>
      <w:proofErr w:type="spellEnd"/>
      <w:r w:rsidRPr="009078D8">
        <w:rPr>
          <w:rStyle w:val="FontStyle18"/>
          <w:b w:val="0"/>
          <w:sz w:val="24"/>
          <w:szCs w:val="24"/>
        </w:rPr>
        <w:t>.</w:t>
      </w:r>
    </w:p>
    <w:p w:rsidR="00E361DC" w:rsidRPr="00C17915" w:rsidRDefault="00E361DC" w:rsidP="00E361DC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9078D8" w:rsidRPr="009078D8" w:rsidTr="00276066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E361DC" w:rsidRPr="009078D8" w:rsidRDefault="00E361DC" w:rsidP="00276066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9078D8">
              <w:rPr>
                <w:rStyle w:val="FontStyle31"/>
                <w:sz w:val="24"/>
                <w:szCs w:val="24"/>
              </w:rPr>
              <w:t>Раздел/ тема</w:t>
            </w:r>
          </w:p>
          <w:p w:rsidR="00E361DC" w:rsidRPr="009078D8" w:rsidRDefault="00E361DC" w:rsidP="00276066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9078D8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E361DC" w:rsidRPr="009078D8" w:rsidRDefault="009078D8" w:rsidP="0027606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9078D8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E361DC" w:rsidRPr="009078D8" w:rsidRDefault="00E361DC" w:rsidP="00276066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9078D8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9078D8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9078D8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E361DC" w:rsidRPr="009078D8" w:rsidRDefault="00E361DC" w:rsidP="00276066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9078D8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E361DC" w:rsidRPr="009078D8" w:rsidRDefault="00E361DC" w:rsidP="00276066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 w:rsidRPr="009078D8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9078D8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E361DC" w:rsidRPr="009078D8" w:rsidRDefault="00E361DC" w:rsidP="00276066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078D8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9078D8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E361DC" w:rsidRPr="009078D8" w:rsidRDefault="00E361DC" w:rsidP="0027606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9078D8">
              <w:rPr>
                <w:rStyle w:val="FontStyle31"/>
                <w:sz w:val="24"/>
                <w:szCs w:val="24"/>
              </w:rPr>
              <w:t xml:space="preserve">Код и структурный </w:t>
            </w:r>
            <w:r w:rsidRPr="009078D8">
              <w:rPr>
                <w:rStyle w:val="FontStyle31"/>
                <w:sz w:val="24"/>
                <w:szCs w:val="24"/>
              </w:rPr>
              <w:br/>
              <w:t xml:space="preserve">элемент </w:t>
            </w:r>
            <w:r w:rsidRPr="009078D8">
              <w:rPr>
                <w:rStyle w:val="FontStyle31"/>
                <w:sz w:val="24"/>
                <w:szCs w:val="24"/>
              </w:rPr>
              <w:br/>
              <w:t>компетенции</w:t>
            </w:r>
          </w:p>
        </w:tc>
      </w:tr>
      <w:tr w:rsidR="009078D8" w:rsidRPr="009078D8" w:rsidTr="00276066">
        <w:trPr>
          <w:cantSplit/>
          <w:trHeight w:val="1134"/>
          <w:tblHeader/>
        </w:trPr>
        <w:tc>
          <w:tcPr>
            <w:tcW w:w="1425" w:type="pct"/>
            <w:vMerge/>
          </w:tcPr>
          <w:p w:rsidR="00E361DC" w:rsidRPr="009078D8" w:rsidRDefault="00E361DC" w:rsidP="00276066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E361DC" w:rsidRPr="009078D8" w:rsidRDefault="00E361DC" w:rsidP="00276066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  <w:r w:rsidRPr="009078D8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  <w:proofErr w:type="spellStart"/>
            <w:r w:rsidRPr="009078D8">
              <w:t>лаборат</w:t>
            </w:r>
            <w:proofErr w:type="spellEnd"/>
            <w:r w:rsidRPr="009078D8">
              <w:t>.</w:t>
            </w:r>
          </w:p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  <w:r w:rsidRPr="009078D8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  <w:proofErr w:type="spellStart"/>
            <w:r w:rsidRPr="009078D8">
              <w:t>практич</w:t>
            </w:r>
            <w:proofErr w:type="spellEnd"/>
            <w:r w:rsidRPr="009078D8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E361DC" w:rsidRPr="009078D8" w:rsidRDefault="00E361DC" w:rsidP="00276066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E361DC" w:rsidRPr="009078D8" w:rsidRDefault="00E361DC" w:rsidP="00276066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E361DC" w:rsidRPr="009078D8" w:rsidRDefault="00E361DC" w:rsidP="00276066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E361DC" w:rsidRPr="009078D8" w:rsidRDefault="00E361DC" w:rsidP="00276066">
            <w:pPr>
              <w:pStyle w:val="Style14"/>
              <w:widowControl/>
              <w:jc w:val="center"/>
            </w:pPr>
          </w:p>
        </w:tc>
      </w:tr>
      <w:tr w:rsidR="009078D8" w:rsidRPr="009078D8" w:rsidTr="00276066">
        <w:trPr>
          <w:trHeight w:val="268"/>
        </w:trPr>
        <w:tc>
          <w:tcPr>
            <w:tcW w:w="1425" w:type="pct"/>
          </w:tcPr>
          <w:p w:rsidR="00E361DC" w:rsidRPr="009078D8" w:rsidRDefault="00E361DC" w:rsidP="00CA166C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078D8">
              <w:t xml:space="preserve">1. </w:t>
            </w:r>
            <w:r w:rsidR="00CA166C" w:rsidRPr="009078D8">
              <w:t>Введение</w:t>
            </w:r>
          </w:p>
        </w:tc>
        <w:tc>
          <w:tcPr>
            <w:tcW w:w="186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</w:pPr>
          </w:p>
        </w:tc>
      </w:tr>
      <w:tr w:rsidR="009078D8" w:rsidRPr="009078D8" w:rsidTr="00276066">
        <w:trPr>
          <w:trHeight w:val="422"/>
        </w:trPr>
        <w:tc>
          <w:tcPr>
            <w:tcW w:w="1425" w:type="pct"/>
          </w:tcPr>
          <w:p w:rsidR="00E361DC" w:rsidRPr="009078D8" w:rsidRDefault="00E361DC" w:rsidP="00CA166C">
            <w:pPr>
              <w:pStyle w:val="Style14"/>
              <w:widowControl/>
              <w:ind w:firstLine="0"/>
            </w:pPr>
            <w:r w:rsidRPr="009078D8">
              <w:t>1.1.</w:t>
            </w:r>
            <w:r w:rsidR="00CA166C" w:rsidRPr="009078D8">
              <w:t>Подвижные игры в системе физического воспитания. Задачи игровой деятельности и пути их решения.</w:t>
            </w:r>
          </w:p>
        </w:tc>
        <w:tc>
          <w:tcPr>
            <w:tcW w:w="186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</w:pPr>
            <w:r w:rsidRPr="009078D8">
              <w:t>2</w:t>
            </w:r>
          </w:p>
        </w:tc>
        <w:tc>
          <w:tcPr>
            <w:tcW w:w="194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</w:pPr>
            <w:r w:rsidRPr="009078D8">
              <w:t>1</w:t>
            </w:r>
          </w:p>
        </w:tc>
        <w:tc>
          <w:tcPr>
            <w:tcW w:w="332" w:type="pct"/>
          </w:tcPr>
          <w:p w:rsidR="00E361DC" w:rsidRPr="009078D8" w:rsidRDefault="009078D8" w:rsidP="004363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6B480E" w:rsidRPr="009078D8" w:rsidRDefault="006B480E" w:rsidP="006B480E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9078D8">
              <w:rPr>
                <w:bCs/>
                <w:iCs/>
              </w:rPr>
              <w:t>Самостоятельное изучение учебной литературы.</w:t>
            </w:r>
          </w:p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9078D8" w:rsidRDefault="008D3FBE" w:rsidP="00276066">
            <w:pPr>
              <w:pStyle w:val="Style14"/>
              <w:widowControl/>
              <w:ind w:firstLine="0"/>
              <w:jc w:val="left"/>
            </w:pPr>
            <w:r w:rsidRPr="009078D8">
              <w:t>Опрос</w:t>
            </w:r>
          </w:p>
        </w:tc>
        <w:tc>
          <w:tcPr>
            <w:tcW w:w="372" w:type="pct"/>
          </w:tcPr>
          <w:p w:rsidR="00A84BF1" w:rsidRPr="009078D8" w:rsidRDefault="00A84BF1" w:rsidP="00A84BF1">
            <w:pPr>
              <w:pStyle w:val="Style14"/>
              <w:widowControl/>
              <w:ind w:right="-170" w:firstLine="0"/>
              <w:jc w:val="left"/>
            </w:pPr>
          </w:p>
          <w:p w:rsidR="00E361DC" w:rsidRPr="009078D8" w:rsidRDefault="009078D8" w:rsidP="00A84BF1">
            <w:pPr>
              <w:pStyle w:val="Style14"/>
              <w:widowControl/>
              <w:ind w:right="-170" w:firstLine="0"/>
              <w:jc w:val="left"/>
            </w:pPr>
            <w:r w:rsidRPr="009078D8">
              <w:t>ПК-4</w:t>
            </w:r>
            <w:r w:rsidR="00D81B92" w:rsidRPr="009078D8">
              <w:t>-</w:t>
            </w:r>
            <w:r w:rsidR="00E361DC" w:rsidRPr="009078D8">
              <w:t xml:space="preserve"> </w:t>
            </w:r>
            <w:proofErr w:type="spellStart"/>
            <w:r w:rsidR="00E361DC" w:rsidRPr="009078D8">
              <w:t>зув</w:t>
            </w:r>
            <w:proofErr w:type="spellEnd"/>
          </w:p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D8" w:rsidRPr="009078D8" w:rsidTr="00276066">
        <w:trPr>
          <w:trHeight w:val="422"/>
        </w:trPr>
        <w:tc>
          <w:tcPr>
            <w:tcW w:w="1425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</w:pPr>
            <w:r w:rsidRPr="009078D8">
              <w:t>1.2.</w:t>
            </w:r>
            <w:r w:rsidR="00CA166C" w:rsidRPr="009078D8">
              <w:t>Понятие об игровой деятельности. Классификация подвижных игр.</w:t>
            </w:r>
            <w:r w:rsidR="0021543E" w:rsidRPr="009078D8">
              <w:t xml:space="preserve"> Техника безопасности на занятиях подвижными играми.</w:t>
            </w:r>
          </w:p>
        </w:tc>
        <w:tc>
          <w:tcPr>
            <w:tcW w:w="186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</w:pPr>
            <w:r w:rsidRPr="009078D8">
              <w:t>2</w:t>
            </w:r>
          </w:p>
        </w:tc>
        <w:tc>
          <w:tcPr>
            <w:tcW w:w="194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</w:pPr>
            <w:r w:rsidRPr="009078D8">
              <w:t>1</w:t>
            </w:r>
          </w:p>
        </w:tc>
        <w:tc>
          <w:tcPr>
            <w:tcW w:w="332" w:type="pct"/>
          </w:tcPr>
          <w:p w:rsidR="00E361DC" w:rsidRPr="009078D8" w:rsidRDefault="009078D8" w:rsidP="004363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6B480E" w:rsidRPr="009078D8" w:rsidRDefault="006B480E" w:rsidP="006B480E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9078D8">
              <w:rPr>
                <w:bCs/>
                <w:iCs/>
              </w:rPr>
              <w:t>Самостоятельное изучение учебной литературы.</w:t>
            </w:r>
          </w:p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9078D8" w:rsidRDefault="008D3FBE" w:rsidP="00276066">
            <w:pPr>
              <w:pStyle w:val="Style14"/>
              <w:widowControl/>
              <w:ind w:firstLine="0"/>
              <w:jc w:val="left"/>
            </w:pPr>
            <w:r w:rsidRPr="009078D8">
              <w:t>Опрос</w:t>
            </w:r>
          </w:p>
        </w:tc>
        <w:tc>
          <w:tcPr>
            <w:tcW w:w="372" w:type="pct"/>
          </w:tcPr>
          <w:p w:rsidR="006B480E" w:rsidRPr="009078D8" w:rsidRDefault="006B480E" w:rsidP="006B480E">
            <w:pPr>
              <w:pStyle w:val="Style14"/>
              <w:widowControl/>
              <w:ind w:right="-170" w:firstLine="0"/>
              <w:jc w:val="left"/>
            </w:pPr>
          </w:p>
          <w:p w:rsidR="006B480E" w:rsidRPr="009078D8" w:rsidRDefault="009078D8" w:rsidP="006B480E">
            <w:pPr>
              <w:pStyle w:val="Style14"/>
              <w:widowControl/>
              <w:ind w:right="-170" w:firstLine="0"/>
              <w:jc w:val="left"/>
            </w:pPr>
            <w:r w:rsidRPr="009078D8">
              <w:t>ПК-4</w:t>
            </w:r>
            <w:r w:rsidR="00D81B92" w:rsidRPr="009078D8">
              <w:t>-</w:t>
            </w:r>
            <w:r w:rsidR="006B480E" w:rsidRPr="009078D8">
              <w:t xml:space="preserve"> </w:t>
            </w:r>
            <w:proofErr w:type="spellStart"/>
            <w:r w:rsidR="006B480E" w:rsidRPr="009078D8">
              <w:t>зув</w:t>
            </w:r>
            <w:proofErr w:type="spellEnd"/>
          </w:p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D8" w:rsidRPr="009078D8" w:rsidTr="009078D8">
        <w:trPr>
          <w:trHeight w:val="212"/>
        </w:trPr>
        <w:tc>
          <w:tcPr>
            <w:tcW w:w="1425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</w:pPr>
            <w:r w:rsidRPr="009078D8">
              <w:t>Итого по разделу</w:t>
            </w:r>
          </w:p>
        </w:tc>
        <w:tc>
          <w:tcPr>
            <w:tcW w:w="186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</w:pPr>
            <w:r w:rsidRPr="009078D8">
              <w:t>2</w:t>
            </w:r>
          </w:p>
        </w:tc>
        <w:tc>
          <w:tcPr>
            <w:tcW w:w="332" w:type="pct"/>
          </w:tcPr>
          <w:p w:rsidR="00E361DC" w:rsidRPr="009078D8" w:rsidRDefault="009078D8" w:rsidP="004363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</w:pPr>
          </w:p>
        </w:tc>
      </w:tr>
      <w:tr w:rsidR="009078D8" w:rsidRPr="009078D8" w:rsidTr="00276066">
        <w:trPr>
          <w:trHeight w:val="70"/>
        </w:trPr>
        <w:tc>
          <w:tcPr>
            <w:tcW w:w="1425" w:type="pct"/>
          </w:tcPr>
          <w:p w:rsidR="00E361DC" w:rsidRPr="009078D8" w:rsidRDefault="00E361DC" w:rsidP="0021543E">
            <w:pPr>
              <w:pStyle w:val="Style14"/>
              <w:widowControl/>
              <w:ind w:firstLine="0"/>
            </w:pPr>
            <w:r w:rsidRPr="009078D8">
              <w:t xml:space="preserve">2. </w:t>
            </w:r>
            <w:r w:rsidR="0021543E" w:rsidRPr="009078D8">
              <w:t>Методика проведения игр</w:t>
            </w:r>
          </w:p>
        </w:tc>
        <w:tc>
          <w:tcPr>
            <w:tcW w:w="186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</w:pPr>
          </w:p>
        </w:tc>
      </w:tr>
      <w:tr w:rsidR="009078D8" w:rsidRPr="009078D8" w:rsidTr="009078D8">
        <w:trPr>
          <w:trHeight w:val="501"/>
        </w:trPr>
        <w:tc>
          <w:tcPr>
            <w:tcW w:w="1425" w:type="pct"/>
          </w:tcPr>
          <w:p w:rsidR="00E361DC" w:rsidRPr="009078D8" w:rsidRDefault="0021543E" w:rsidP="00276066">
            <w:pPr>
              <w:pStyle w:val="Style14"/>
              <w:widowControl/>
              <w:ind w:firstLine="0"/>
            </w:pPr>
            <w:r w:rsidRPr="009078D8">
              <w:t>2.1.Подвижные игры для детей дошкольного и младшего школьного возраста.</w:t>
            </w:r>
          </w:p>
        </w:tc>
        <w:tc>
          <w:tcPr>
            <w:tcW w:w="186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</w:pPr>
            <w:r w:rsidRPr="009078D8">
              <w:t>2</w:t>
            </w:r>
          </w:p>
        </w:tc>
        <w:tc>
          <w:tcPr>
            <w:tcW w:w="194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</w:pPr>
            <w:r w:rsidRPr="009078D8">
              <w:t>2/2И</w:t>
            </w:r>
          </w:p>
        </w:tc>
        <w:tc>
          <w:tcPr>
            <w:tcW w:w="332" w:type="pct"/>
          </w:tcPr>
          <w:p w:rsidR="00E361DC" w:rsidRPr="009078D8" w:rsidRDefault="009078D8" w:rsidP="004363DF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E361DC" w:rsidRPr="009078D8" w:rsidRDefault="00DA37BE" w:rsidP="009078D8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78D8">
              <w:rPr>
                <w:bCs/>
                <w:iCs/>
              </w:rPr>
              <w:t>Составление карточек по подвижным играм. Подготовка к занятиям.</w:t>
            </w:r>
            <w:r w:rsidR="008D3FBE" w:rsidRPr="009078D8">
              <w:rPr>
                <w:bCs/>
                <w:i/>
                <w:iCs/>
              </w:rPr>
              <w:t xml:space="preserve"> </w:t>
            </w:r>
            <w:r w:rsidRPr="009078D8">
              <w:rPr>
                <w:bCs/>
                <w:iCs/>
              </w:rPr>
              <w:t>Работа с электронными библиотеками</w:t>
            </w:r>
            <w:r w:rsidR="008D3FBE" w:rsidRPr="009078D8"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E361DC" w:rsidRPr="009078D8" w:rsidRDefault="008D3FBE" w:rsidP="00276066">
            <w:pPr>
              <w:ind w:firstLine="0"/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игр</w:t>
            </w:r>
          </w:p>
        </w:tc>
        <w:tc>
          <w:tcPr>
            <w:tcW w:w="372" w:type="pct"/>
          </w:tcPr>
          <w:p w:rsidR="006B480E" w:rsidRPr="009078D8" w:rsidRDefault="009078D8" w:rsidP="006B480E">
            <w:pPr>
              <w:pStyle w:val="Style14"/>
              <w:widowControl/>
              <w:ind w:right="-170" w:firstLine="0"/>
              <w:jc w:val="left"/>
            </w:pPr>
            <w:r w:rsidRPr="009078D8">
              <w:t>ПК-4</w:t>
            </w:r>
            <w:r w:rsidR="00D81B92" w:rsidRPr="009078D8">
              <w:t>-</w:t>
            </w:r>
            <w:r w:rsidR="006B480E" w:rsidRPr="009078D8">
              <w:t xml:space="preserve"> </w:t>
            </w:r>
            <w:proofErr w:type="spellStart"/>
            <w:r w:rsidR="006B480E" w:rsidRPr="009078D8">
              <w:t>зув</w:t>
            </w:r>
            <w:proofErr w:type="spellEnd"/>
          </w:p>
          <w:p w:rsidR="00E361DC" w:rsidRPr="009078D8" w:rsidRDefault="00D7067B" w:rsidP="0027606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</w:t>
            </w:r>
            <w:r w:rsidR="00A84BF1"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="00A84BF1"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9078D8" w:rsidRPr="009078D8" w:rsidTr="009078D8">
        <w:trPr>
          <w:trHeight w:val="597"/>
        </w:trPr>
        <w:tc>
          <w:tcPr>
            <w:tcW w:w="1425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</w:pPr>
            <w:r w:rsidRPr="009078D8">
              <w:lastRenderedPageBreak/>
              <w:t xml:space="preserve">2.2. </w:t>
            </w:r>
            <w:r w:rsidR="0021543E" w:rsidRPr="009078D8">
              <w:t>Подвижные игры для детей среднего и старшего возраста.</w:t>
            </w:r>
          </w:p>
        </w:tc>
        <w:tc>
          <w:tcPr>
            <w:tcW w:w="186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</w:pPr>
            <w:r w:rsidRPr="009078D8">
              <w:t>2</w:t>
            </w:r>
          </w:p>
        </w:tc>
        <w:tc>
          <w:tcPr>
            <w:tcW w:w="194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</w:pPr>
            <w:r w:rsidRPr="009078D8">
              <w:t>2/2И</w:t>
            </w:r>
          </w:p>
        </w:tc>
        <w:tc>
          <w:tcPr>
            <w:tcW w:w="332" w:type="pct"/>
          </w:tcPr>
          <w:p w:rsidR="00E361DC" w:rsidRPr="009078D8" w:rsidRDefault="009078D8" w:rsidP="004363DF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E361DC" w:rsidRPr="009078D8" w:rsidRDefault="00DA37BE" w:rsidP="009078D8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78D8">
              <w:rPr>
                <w:bCs/>
                <w:iCs/>
              </w:rPr>
              <w:t>Составление карточек по подвижным играм. Подготовка к занятиям.</w:t>
            </w:r>
            <w:r w:rsidR="008D3FBE" w:rsidRPr="009078D8">
              <w:rPr>
                <w:bCs/>
                <w:iCs/>
              </w:rPr>
              <w:t xml:space="preserve"> Работа с электронными библиотеками.</w:t>
            </w:r>
          </w:p>
        </w:tc>
        <w:tc>
          <w:tcPr>
            <w:tcW w:w="974" w:type="pct"/>
          </w:tcPr>
          <w:p w:rsidR="00E361DC" w:rsidRPr="009078D8" w:rsidRDefault="008D3FBE" w:rsidP="00276066">
            <w:pPr>
              <w:ind w:firstLine="0"/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игр</w:t>
            </w:r>
          </w:p>
        </w:tc>
        <w:tc>
          <w:tcPr>
            <w:tcW w:w="372" w:type="pct"/>
          </w:tcPr>
          <w:p w:rsidR="00D81B92" w:rsidRPr="009078D8" w:rsidRDefault="009078D8" w:rsidP="00D81B92">
            <w:pPr>
              <w:pStyle w:val="Style14"/>
              <w:widowControl/>
              <w:ind w:right="-170" w:firstLine="0"/>
              <w:jc w:val="left"/>
            </w:pPr>
            <w:r w:rsidRPr="009078D8">
              <w:t>ПК-4</w:t>
            </w:r>
            <w:r w:rsidR="00D81B92" w:rsidRPr="009078D8">
              <w:t xml:space="preserve">- </w:t>
            </w:r>
            <w:proofErr w:type="spellStart"/>
            <w:r w:rsidR="00D81B92" w:rsidRPr="009078D8">
              <w:t>зув</w:t>
            </w:r>
            <w:proofErr w:type="spellEnd"/>
          </w:p>
          <w:p w:rsidR="00E361DC" w:rsidRPr="009078D8" w:rsidRDefault="00D81B92" w:rsidP="00D81B92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9078D8" w:rsidRPr="009078D8" w:rsidTr="00276066">
        <w:trPr>
          <w:trHeight w:val="499"/>
        </w:trPr>
        <w:tc>
          <w:tcPr>
            <w:tcW w:w="1425" w:type="pct"/>
          </w:tcPr>
          <w:p w:rsidR="00E361DC" w:rsidRPr="009078D8" w:rsidRDefault="0021543E" w:rsidP="0021543E">
            <w:pPr>
              <w:pStyle w:val="Style14"/>
              <w:widowControl/>
              <w:ind w:firstLine="0"/>
            </w:pPr>
            <w:r w:rsidRPr="009078D8">
              <w:t>2.3.Подвижные игры, подводящие к спортивным играм, гимнастике и легкой атлетике.</w:t>
            </w:r>
          </w:p>
        </w:tc>
        <w:tc>
          <w:tcPr>
            <w:tcW w:w="186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</w:pPr>
            <w:r w:rsidRPr="009078D8">
              <w:t>2</w:t>
            </w:r>
          </w:p>
        </w:tc>
        <w:tc>
          <w:tcPr>
            <w:tcW w:w="194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</w:pPr>
            <w:r w:rsidRPr="009078D8">
              <w:t>2</w:t>
            </w:r>
          </w:p>
        </w:tc>
        <w:tc>
          <w:tcPr>
            <w:tcW w:w="332" w:type="pct"/>
          </w:tcPr>
          <w:p w:rsidR="00E361DC" w:rsidRPr="009078D8" w:rsidRDefault="009078D8" w:rsidP="004363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E361DC" w:rsidRPr="009078D8" w:rsidRDefault="00DA37BE" w:rsidP="009078D8">
            <w:pPr>
              <w:numPr>
                <w:ilvl w:val="0"/>
                <w:numId w:val="18"/>
              </w:numPr>
              <w:tabs>
                <w:tab w:val="left" w:pos="504"/>
              </w:tabs>
              <w:ind w:left="221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78D8">
              <w:rPr>
                <w:bCs/>
                <w:iCs/>
              </w:rPr>
              <w:t>Составление карточек по подвижным играм. Подготовка к занятиям.</w:t>
            </w:r>
            <w:r w:rsidR="008D3FBE" w:rsidRPr="009078D8">
              <w:rPr>
                <w:bCs/>
                <w:iCs/>
              </w:rPr>
              <w:t xml:space="preserve"> Работа с электронными библиотеками.</w:t>
            </w:r>
          </w:p>
        </w:tc>
        <w:tc>
          <w:tcPr>
            <w:tcW w:w="974" w:type="pct"/>
          </w:tcPr>
          <w:p w:rsidR="00E361DC" w:rsidRPr="009078D8" w:rsidRDefault="008D3FBE" w:rsidP="00276066">
            <w:pPr>
              <w:pStyle w:val="Style14"/>
              <w:widowControl/>
              <w:ind w:firstLine="0"/>
              <w:jc w:val="left"/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игр</w:t>
            </w:r>
            <w:r w:rsidRPr="009078D8">
              <w:t xml:space="preserve"> </w:t>
            </w:r>
          </w:p>
        </w:tc>
        <w:tc>
          <w:tcPr>
            <w:tcW w:w="372" w:type="pct"/>
          </w:tcPr>
          <w:p w:rsidR="00D81B92" w:rsidRPr="009078D8" w:rsidRDefault="009078D8" w:rsidP="00D81B92">
            <w:pPr>
              <w:pStyle w:val="Style14"/>
              <w:widowControl/>
              <w:ind w:right="-170" w:firstLine="0"/>
              <w:jc w:val="left"/>
            </w:pPr>
            <w:r w:rsidRPr="009078D8">
              <w:t>ПК-4</w:t>
            </w:r>
            <w:r w:rsidR="00D81B92" w:rsidRPr="009078D8">
              <w:t xml:space="preserve">- </w:t>
            </w:r>
            <w:proofErr w:type="spellStart"/>
            <w:r w:rsidR="00D81B92" w:rsidRPr="009078D8">
              <w:t>зув</w:t>
            </w:r>
            <w:proofErr w:type="spellEnd"/>
          </w:p>
          <w:p w:rsidR="00E361DC" w:rsidRPr="009078D8" w:rsidRDefault="00D81B92" w:rsidP="00D81B92">
            <w:pPr>
              <w:pStyle w:val="Style14"/>
              <w:widowControl/>
              <w:ind w:firstLine="0"/>
              <w:jc w:val="left"/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9078D8" w:rsidRPr="009078D8" w:rsidTr="00276066">
        <w:trPr>
          <w:trHeight w:val="499"/>
        </w:trPr>
        <w:tc>
          <w:tcPr>
            <w:tcW w:w="1425" w:type="pct"/>
          </w:tcPr>
          <w:p w:rsidR="00E361DC" w:rsidRPr="009078D8" w:rsidRDefault="0021543E" w:rsidP="00276066">
            <w:pPr>
              <w:pStyle w:val="Style14"/>
              <w:widowControl/>
              <w:ind w:firstLine="0"/>
            </w:pPr>
            <w:r w:rsidRPr="009078D8">
              <w:t>2.4.Подвижные игры зимой и на воде.</w:t>
            </w:r>
          </w:p>
        </w:tc>
        <w:tc>
          <w:tcPr>
            <w:tcW w:w="186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</w:pPr>
            <w:r w:rsidRPr="009078D8">
              <w:t>2</w:t>
            </w:r>
          </w:p>
        </w:tc>
        <w:tc>
          <w:tcPr>
            <w:tcW w:w="194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</w:pPr>
            <w:r w:rsidRPr="009078D8">
              <w:t>2</w:t>
            </w:r>
          </w:p>
        </w:tc>
        <w:tc>
          <w:tcPr>
            <w:tcW w:w="332" w:type="pct"/>
          </w:tcPr>
          <w:p w:rsidR="00E361DC" w:rsidRPr="009078D8" w:rsidRDefault="009078D8" w:rsidP="004363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E361DC" w:rsidRPr="009078D8" w:rsidRDefault="00DA37BE" w:rsidP="009078D8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078D8">
              <w:rPr>
                <w:bCs/>
                <w:iCs/>
              </w:rPr>
              <w:t>Составление карточек по подвижным играм. Подготовка к занятиям.</w:t>
            </w:r>
            <w:r w:rsidR="008D3FBE" w:rsidRPr="009078D8">
              <w:rPr>
                <w:bCs/>
                <w:iCs/>
              </w:rPr>
              <w:t xml:space="preserve"> Работа с электронными библиотеками.</w:t>
            </w:r>
          </w:p>
        </w:tc>
        <w:tc>
          <w:tcPr>
            <w:tcW w:w="974" w:type="pct"/>
          </w:tcPr>
          <w:p w:rsidR="00E361DC" w:rsidRPr="009078D8" w:rsidRDefault="008D3FBE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игр</w:t>
            </w:r>
          </w:p>
        </w:tc>
        <w:tc>
          <w:tcPr>
            <w:tcW w:w="372" w:type="pct"/>
          </w:tcPr>
          <w:p w:rsidR="00D81B92" w:rsidRPr="009078D8" w:rsidRDefault="00D81B92" w:rsidP="00D81B92">
            <w:pPr>
              <w:pStyle w:val="Style14"/>
              <w:widowControl/>
              <w:ind w:right="-170" w:firstLine="0"/>
              <w:jc w:val="left"/>
            </w:pPr>
          </w:p>
          <w:p w:rsidR="00D81B92" w:rsidRPr="009078D8" w:rsidRDefault="009078D8" w:rsidP="00D81B92">
            <w:pPr>
              <w:pStyle w:val="Style14"/>
              <w:widowControl/>
              <w:ind w:right="-170" w:firstLine="0"/>
              <w:jc w:val="left"/>
            </w:pPr>
            <w:r w:rsidRPr="009078D8">
              <w:t>ПК-4</w:t>
            </w:r>
            <w:r w:rsidR="00D81B92" w:rsidRPr="009078D8">
              <w:t xml:space="preserve">- </w:t>
            </w:r>
            <w:proofErr w:type="spellStart"/>
            <w:r w:rsidR="00D81B92" w:rsidRPr="009078D8">
              <w:t>зув</w:t>
            </w:r>
            <w:proofErr w:type="spellEnd"/>
          </w:p>
          <w:p w:rsidR="00E361DC" w:rsidRPr="009078D8" w:rsidRDefault="00D81B92" w:rsidP="00D81B9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9078D8" w:rsidRPr="009078D8" w:rsidTr="00276066">
        <w:trPr>
          <w:trHeight w:val="268"/>
        </w:trPr>
        <w:tc>
          <w:tcPr>
            <w:tcW w:w="1425" w:type="pct"/>
          </w:tcPr>
          <w:p w:rsidR="00E361DC" w:rsidRPr="009078D8" w:rsidRDefault="0021543E" w:rsidP="00276066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078D8">
              <w:t>2.5.Русско-народные и игры народов мира.</w:t>
            </w:r>
          </w:p>
        </w:tc>
        <w:tc>
          <w:tcPr>
            <w:tcW w:w="186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</w:pPr>
            <w:r w:rsidRPr="009078D8">
              <w:t>2</w:t>
            </w:r>
          </w:p>
        </w:tc>
        <w:tc>
          <w:tcPr>
            <w:tcW w:w="194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</w:pPr>
            <w:r w:rsidRPr="009078D8">
              <w:t>2</w:t>
            </w:r>
          </w:p>
        </w:tc>
        <w:tc>
          <w:tcPr>
            <w:tcW w:w="332" w:type="pct"/>
          </w:tcPr>
          <w:p w:rsidR="00E361DC" w:rsidRPr="009078D8" w:rsidRDefault="009078D8" w:rsidP="004363DF">
            <w:pPr>
              <w:pStyle w:val="Style14"/>
              <w:widowControl/>
              <w:ind w:firstLine="0"/>
              <w:jc w:val="center"/>
            </w:pPr>
            <w:r w:rsidRPr="009078D8">
              <w:t>5</w:t>
            </w:r>
          </w:p>
        </w:tc>
        <w:tc>
          <w:tcPr>
            <w:tcW w:w="1075" w:type="pct"/>
          </w:tcPr>
          <w:p w:rsidR="00DA37BE" w:rsidRPr="009078D8" w:rsidRDefault="00DA37BE" w:rsidP="008D3FBE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9078D8">
              <w:rPr>
                <w:bCs/>
                <w:iCs/>
              </w:rPr>
              <w:t>Составление карточек по подвижным играм. Подготовка к занятиям.</w:t>
            </w:r>
            <w:r w:rsidR="008D3FBE" w:rsidRPr="009078D8">
              <w:rPr>
                <w:bCs/>
                <w:iCs/>
              </w:rPr>
              <w:t xml:space="preserve"> Работа с электронными библиотеками.</w:t>
            </w:r>
          </w:p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E361DC" w:rsidRPr="009078D8" w:rsidRDefault="008D3FBE" w:rsidP="00276066">
            <w:pPr>
              <w:pStyle w:val="Style14"/>
              <w:widowControl/>
              <w:ind w:firstLine="0"/>
              <w:jc w:val="left"/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игр</w:t>
            </w:r>
          </w:p>
        </w:tc>
        <w:tc>
          <w:tcPr>
            <w:tcW w:w="372" w:type="pct"/>
          </w:tcPr>
          <w:p w:rsidR="00D81B92" w:rsidRPr="009078D8" w:rsidRDefault="00D81B92" w:rsidP="00D81B92">
            <w:pPr>
              <w:pStyle w:val="Style14"/>
              <w:widowControl/>
              <w:ind w:right="-170" w:firstLine="0"/>
              <w:jc w:val="left"/>
            </w:pPr>
          </w:p>
          <w:p w:rsidR="00D81B92" w:rsidRPr="009078D8" w:rsidRDefault="009078D8" w:rsidP="00D81B92">
            <w:pPr>
              <w:pStyle w:val="Style14"/>
              <w:widowControl/>
              <w:ind w:right="-170" w:firstLine="0"/>
              <w:jc w:val="left"/>
            </w:pPr>
            <w:r w:rsidRPr="009078D8">
              <w:t>ПК-4</w:t>
            </w:r>
            <w:r w:rsidR="00D81B92" w:rsidRPr="009078D8">
              <w:t xml:space="preserve">- </w:t>
            </w:r>
            <w:proofErr w:type="spellStart"/>
            <w:r w:rsidR="00D81B92" w:rsidRPr="009078D8">
              <w:t>зув</w:t>
            </w:r>
            <w:proofErr w:type="spellEnd"/>
          </w:p>
          <w:p w:rsidR="00E361DC" w:rsidRPr="009078D8" w:rsidRDefault="00D81B92" w:rsidP="00D81B92">
            <w:pPr>
              <w:pStyle w:val="Style14"/>
              <w:widowControl/>
              <w:ind w:firstLine="0"/>
              <w:jc w:val="left"/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9078D8" w:rsidRPr="009078D8" w:rsidTr="009078D8">
        <w:trPr>
          <w:trHeight w:val="234"/>
        </w:trPr>
        <w:tc>
          <w:tcPr>
            <w:tcW w:w="1425" w:type="pct"/>
          </w:tcPr>
          <w:p w:rsidR="00E361DC" w:rsidRPr="009078D8" w:rsidRDefault="0021543E" w:rsidP="00276066">
            <w:pPr>
              <w:pStyle w:val="Style14"/>
              <w:widowControl/>
              <w:ind w:firstLine="0"/>
            </w:pPr>
            <w:r w:rsidRPr="009078D8">
              <w:t>Итого по разделу</w:t>
            </w:r>
          </w:p>
        </w:tc>
        <w:tc>
          <w:tcPr>
            <w:tcW w:w="186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</w:pPr>
            <w:r w:rsidRPr="009078D8">
              <w:t>10/2И</w:t>
            </w:r>
          </w:p>
        </w:tc>
        <w:tc>
          <w:tcPr>
            <w:tcW w:w="332" w:type="pct"/>
          </w:tcPr>
          <w:p w:rsidR="00E361DC" w:rsidRPr="009078D8" w:rsidRDefault="009078D8" w:rsidP="004363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075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D8" w:rsidRPr="009078D8" w:rsidTr="009078D8">
        <w:trPr>
          <w:trHeight w:val="138"/>
        </w:trPr>
        <w:tc>
          <w:tcPr>
            <w:tcW w:w="1425" w:type="pct"/>
          </w:tcPr>
          <w:p w:rsidR="00E361DC" w:rsidRPr="009078D8" w:rsidRDefault="00E361DC" w:rsidP="002F10B6">
            <w:pPr>
              <w:pStyle w:val="Style14"/>
              <w:widowControl/>
              <w:ind w:firstLine="0"/>
            </w:pPr>
            <w:r w:rsidRPr="009078D8">
              <w:t>3</w:t>
            </w:r>
            <w:r w:rsidR="0021543E" w:rsidRPr="009078D8">
              <w:t>.</w:t>
            </w:r>
            <w:r w:rsidRPr="009078D8">
              <w:t xml:space="preserve"> </w:t>
            </w:r>
            <w:r w:rsidR="002F10B6" w:rsidRPr="009078D8">
              <w:t>Соревнования и праздники</w:t>
            </w:r>
          </w:p>
        </w:tc>
        <w:tc>
          <w:tcPr>
            <w:tcW w:w="186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361DC" w:rsidRPr="009078D8" w:rsidRDefault="00E361DC" w:rsidP="00DA37BE">
            <w:pPr>
              <w:tabs>
                <w:tab w:val="left" w:pos="504"/>
              </w:tabs>
              <w:ind w:left="221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D8" w:rsidRPr="009078D8" w:rsidTr="009078D8">
        <w:trPr>
          <w:trHeight w:val="367"/>
        </w:trPr>
        <w:tc>
          <w:tcPr>
            <w:tcW w:w="1425" w:type="pct"/>
          </w:tcPr>
          <w:p w:rsidR="00E361DC" w:rsidRPr="009078D8" w:rsidRDefault="002F10B6" w:rsidP="00276066">
            <w:pPr>
              <w:pStyle w:val="Style14"/>
              <w:widowControl/>
              <w:ind w:firstLine="0"/>
            </w:pPr>
            <w:r w:rsidRPr="009078D8">
              <w:t>3.1.Организация соревнований по подвижным играм. Системы розыгрыша.</w:t>
            </w:r>
          </w:p>
        </w:tc>
        <w:tc>
          <w:tcPr>
            <w:tcW w:w="186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</w:pPr>
            <w:r w:rsidRPr="009078D8">
              <w:t>5</w:t>
            </w:r>
          </w:p>
        </w:tc>
        <w:tc>
          <w:tcPr>
            <w:tcW w:w="194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</w:pPr>
            <w:r w:rsidRPr="009078D8">
              <w:t>2</w:t>
            </w:r>
          </w:p>
        </w:tc>
        <w:tc>
          <w:tcPr>
            <w:tcW w:w="332" w:type="pct"/>
          </w:tcPr>
          <w:p w:rsidR="00E361DC" w:rsidRPr="009078D8" w:rsidRDefault="009078D8" w:rsidP="004363D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DA37BE" w:rsidRPr="009078D8" w:rsidRDefault="00DA37BE" w:rsidP="00DA37BE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9078D8">
              <w:rPr>
                <w:bCs/>
                <w:iCs/>
              </w:rPr>
              <w:t>Составление регламента по подвижным играм. Подготовка к практическим занятиям.</w:t>
            </w:r>
          </w:p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9078D8" w:rsidRDefault="008D3FBE" w:rsidP="008D3FBE">
            <w:pPr>
              <w:pStyle w:val="Style14"/>
              <w:widowControl/>
              <w:ind w:firstLine="0"/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заданий на образовательном портале</w:t>
            </w:r>
          </w:p>
        </w:tc>
        <w:tc>
          <w:tcPr>
            <w:tcW w:w="372" w:type="pct"/>
          </w:tcPr>
          <w:p w:rsidR="00D81B92" w:rsidRPr="009078D8" w:rsidRDefault="00D81B92" w:rsidP="00D81B92">
            <w:pPr>
              <w:pStyle w:val="Style14"/>
              <w:widowControl/>
              <w:ind w:right="-170" w:firstLine="0"/>
              <w:jc w:val="left"/>
            </w:pPr>
          </w:p>
          <w:p w:rsidR="00D81B92" w:rsidRPr="009078D8" w:rsidRDefault="009078D8" w:rsidP="00D81B92">
            <w:pPr>
              <w:pStyle w:val="Style14"/>
              <w:widowControl/>
              <w:ind w:right="-170" w:firstLine="0"/>
              <w:jc w:val="left"/>
            </w:pPr>
            <w:r w:rsidRPr="009078D8">
              <w:t>ПК-4</w:t>
            </w:r>
            <w:r w:rsidR="00D81B92" w:rsidRPr="009078D8">
              <w:t xml:space="preserve">- </w:t>
            </w:r>
            <w:proofErr w:type="spellStart"/>
            <w:r w:rsidR="00D81B92" w:rsidRPr="009078D8">
              <w:t>зув</w:t>
            </w:r>
            <w:proofErr w:type="spellEnd"/>
          </w:p>
          <w:p w:rsidR="00E361DC" w:rsidRPr="009078D8" w:rsidRDefault="00D81B92" w:rsidP="00D81B92">
            <w:pPr>
              <w:pStyle w:val="Style14"/>
              <w:widowControl/>
              <w:ind w:firstLine="0"/>
              <w:jc w:val="left"/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9078D8" w:rsidRPr="009078D8" w:rsidTr="009078D8">
        <w:trPr>
          <w:trHeight w:val="361"/>
        </w:trPr>
        <w:tc>
          <w:tcPr>
            <w:tcW w:w="1425" w:type="pct"/>
          </w:tcPr>
          <w:p w:rsidR="00E361DC" w:rsidRPr="009078D8" w:rsidRDefault="002F10B6" w:rsidP="00276066">
            <w:pPr>
              <w:pStyle w:val="Style14"/>
              <w:widowControl/>
              <w:ind w:firstLine="0"/>
            </w:pPr>
            <w:r w:rsidRPr="009078D8">
              <w:lastRenderedPageBreak/>
              <w:t>3.2. Сценарии массовых праздников.</w:t>
            </w:r>
          </w:p>
        </w:tc>
        <w:tc>
          <w:tcPr>
            <w:tcW w:w="186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9078D8">
              <w:rPr>
                <w:b/>
              </w:rPr>
              <w:t>5</w:t>
            </w:r>
          </w:p>
        </w:tc>
        <w:tc>
          <w:tcPr>
            <w:tcW w:w="194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</w:pPr>
            <w:r w:rsidRPr="009078D8">
              <w:t>2</w:t>
            </w:r>
          </w:p>
        </w:tc>
        <w:tc>
          <w:tcPr>
            <w:tcW w:w="332" w:type="pct"/>
          </w:tcPr>
          <w:p w:rsidR="00E361DC" w:rsidRPr="009078D8" w:rsidRDefault="009078D8" w:rsidP="004363DF">
            <w:pPr>
              <w:pStyle w:val="Style14"/>
              <w:widowControl/>
              <w:ind w:firstLine="0"/>
              <w:jc w:val="center"/>
            </w:pPr>
            <w:r w:rsidRPr="009078D8">
              <w:t>12</w:t>
            </w:r>
          </w:p>
        </w:tc>
        <w:tc>
          <w:tcPr>
            <w:tcW w:w="1075" w:type="pct"/>
          </w:tcPr>
          <w:p w:rsidR="00DA37BE" w:rsidRPr="009078D8" w:rsidRDefault="00DA37BE" w:rsidP="00DA37BE">
            <w:pPr>
              <w:numPr>
                <w:ilvl w:val="0"/>
                <w:numId w:val="18"/>
              </w:numPr>
              <w:tabs>
                <w:tab w:val="left" w:pos="504"/>
              </w:tabs>
              <w:ind w:left="0" w:firstLine="221"/>
              <w:rPr>
                <w:bCs/>
                <w:iCs/>
              </w:rPr>
            </w:pPr>
            <w:r w:rsidRPr="009078D8">
              <w:rPr>
                <w:bCs/>
                <w:iCs/>
              </w:rPr>
              <w:t>Написание сценария праздника. Подготовка к практическим занятиям.</w:t>
            </w:r>
          </w:p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E361DC" w:rsidRPr="009078D8" w:rsidRDefault="008D3FBE" w:rsidP="008D3FBE">
            <w:pPr>
              <w:pStyle w:val="Style14"/>
              <w:widowControl/>
              <w:ind w:firstLine="0"/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заданий на образовательном портале</w:t>
            </w:r>
          </w:p>
        </w:tc>
        <w:tc>
          <w:tcPr>
            <w:tcW w:w="372" w:type="pct"/>
          </w:tcPr>
          <w:p w:rsidR="00D81B92" w:rsidRPr="009078D8" w:rsidRDefault="00D81B92" w:rsidP="00D81B92">
            <w:pPr>
              <w:pStyle w:val="Style14"/>
              <w:widowControl/>
              <w:ind w:right="-170" w:firstLine="0"/>
              <w:jc w:val="left"/>
            </w:pPr>
          </w:p>
          <w:p w:rsidR="00D81B92" w:rsidRPr="009078D8" w:rsidRDefault="009078D8" w:rsidP="00D81B92">
            <w:pPr>
              <w:pStyle w:val="Style14"/>
              <w:widowControl/>
              <w:ind w:right="-170" w:firstLine="0"/>
              <w:jc w:val="left"/>
            </w:pPr>
            <w:r w:rsidRPr="009078D8">
              <w:t>ПК-4</w:t>
            </w:r>
            <w:r w:rsidR="00D81B92" w:rsidRPr="009078D8">
              <w:t xml:space="preserve">- </w:t>
            </w:r>
            <w:proofErr w:type="spellStart"/>
            <w:r w:rsidR="00D81B92" w:rsidRPr="009078D8">
              <w:t>зув</w:t>
            </w:r>
            <w:proofErr w:type="spellEnd"/>
          </w:p>
          <w:p w:rsidR="00E361DC" w:rsidRPr="009078D8" w:rsidRDefault="00D81B92" w:rsidP="00D81B92">
            <w:pPr>
              <w:pStyle w:val="Style14"/>
              <w:widowControl/>
              <w:ind w:firstLine="0"/>
              <w:jc w:val="left"/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ПК-2 -</w:t>
            </w:r>
            <w:proofErr w:type="spellStart"/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9078D8" w:rsidRPr="009078D8" w:rsidTr="009078D8">
        <w:trPr>
          <w:trHeight w:val="213"/>
        </w:trPr>
        <w:tc>
          <w:tcPr>
            <w:tcW w:w="1425" w:type="pct"/>
          </w:tcPr>
          <w:p w:rsidR="00E361DC" w:rsidRPr="009078D8" w:rsidRDefault="002F10B6" w:rsidP="00276066">
            <w:pPr>
              <w:pStyle w:val="Style14"/>
              <w:widowControl/>
              <w:ind w:firstLine="0"/>
            </w:pPr>
            <w:r w:rsidRPr="009078D8">
              <w:t>Итого по разделу</w:t>
            </w:r>
          </w:p>
        </w:tc>
        <w:tc>
          <w:tcPr>
            <w:tcW w:w="186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</w:pPr>
            <w:r w:rsidRPr="009078D8">
              <w:t>4</w:t>
            </w:r>
          </w:p>
        </w:tc>
        <w:tc>
          <w:tcPr>
            <w:tcW w:w="332" w:type="pct"/>
          </w:tcPr>
          <w:p w:rsidR="00E361DC" w:rsidRPr="009078D8" w:rsidRDefault="009078D8" w:rsidP="004363DF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75" w:type="pct"/>
          </w:tcPr>
          <w:p w:rsidR="00E361DC" w:rsidRPr="009078D8" w:rsidRDefault="00E361DC" w:rsidP="0027606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9078D8" w:rsidRDefault="00E361DC" w:rsidP="00276066">
            <w:pPr>
              <w:ind w:firstLine="0"/>
            </w:pPr>
          </w:p>
        </w:tc>
        <w:tc>
          <w:tcPr>
            <w:tcW w:w="372" w:type="pct"/>
          </w:tcPr>
          <w:p w:rsidR="00E361DC" w:rsidRPr="009078D8" w:rsidRDefault="00E361DC" w:rsidP="0027606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D8" w:rsidRPr="009078D8" w:rsidTr="009078D8">
        <w:trPr>
          <w:trHeight w:val="132"/>
        </w:trPr>
        <w:tc>
          <w:tcPr>
            <w:tcW w:w="1425" w:type="pct"/>
          </w:tcPr>
          <w:p w:rsidR="00E361DC" w:rsidRPr="009078D8" w:rsidRDefault="002F10B6" w:rsidP="00276066">
            <w:pPr>
              <w:pStyle w:val="Style14"/>
              <w:widowControl/>
              <w:ind w:firstLine="0"/>
            </w:pPr>
            <w:r w:rsidRPr="009078D8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E361DC" w:rsidRPr="009078D8" w:rsidRDefault="002F10B6" w:rsidP="00276066">
            <w:pPr>
              <w:pStyle w:val="Style14"/>
              <w:widowControl/>
              <w:ind w:firstLine="0"/>
              <w:jc w:val="center"/>
            </w:pPr>
            <w:r w:rsidRPr="009078D8">
              <w:t>1</w:t>
            </w:r>
          </w:p>
        </w:tc>
        <w:tc>
          <w:tcPr>
            <w:tcW w:w="194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</w:pPr>
            <w:r w:rsidRPr="009078D8">
              <w:t>16/4И</w:t>
            </w:r>
          </w:p>
        </w:tc>
        <w:tc>
          <w:tcPr>
            <w:tcW w:w="332" w:type="pct"/>
          </w:tcPr>
          <w:p w:rsidR="00E361DC" w:rsidRPr="009078D8" w:rsidRDefault="009078D8" w:rsidP="00A76598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75" w:type="pct"/>
          </w:tcPr>
          <w:p w:rsidR="00E361DC" w:rsidRPr="009078D8" w:rsidRDefault="00E361DC" w:rsidP="0027606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9078D8" w:rsidRDefault="008D3FBE" w:rsidP="00276066">
            <w:pPr>
              <w:ind w:firstLine="0"/>
            </w:pPr>
            <w:r w:rsidRPr="009078D8">
              <w:rPr>
                <w:b/>
              </w:rPr>
              <w:t>Зачет</w:t>
            </w:r>
          </w:p>
        </w:tc>
        <w:tc>
          <w:tcPr>
            <w:tcW w:w="372" w:type="pct"/>
          </w:tcPr>
          <w:p w:rsidR="00E361DC" w:rsidRPr="009078D8" w:rsidRDefault="00E361DC" w:rsidP="00276066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8D8" w:rsidRPr="009078D8" w:rsidTr="009078D8">
        <w:trPr>
          <w:trHeight w:val="220"/>
        </w:trPr>
        <w:tc>
          <w:tcPr>
            <w:tcW w:w="1425" w:type="pct"/>
          </w:tcPr>
          <w:p w:rsidR="00E361DC" w:rsidRPr="009078D8" w:rsidRDefault="002F10B6" w:rsidP="00276066">
            <w:pPr>
              <w:pStyle w:val="Style14"/>
              <w:widowControl/>
              <w:ind w:firstLine="0"/>
            </w:pPr>
            <w:r w:rsidRPr="009078D8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E361DC" w:rsidRPr="009078D8" w:rsidRDefault="009078D8" w:rsidP="00276066">
            <w:pPr>
              <w:pStyle w:val="Style14"/>
              <w:widowControl/>
              <w:ind w:firstLine="0"/>
              <w:jc w:val="center"/>
            </w:pPr>
            <w:r w:rsidRPr="009078D8">
              <w:t>16/4И</w:t>
            </w:r>
          </w:p>
          <w:p w:rsidR="00A84BF1" w:rsidRPr="009078D8" w:rsidRDefault="00A84BF1" w:rsidP="0027606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E361DC" w:rsidRPr="009078D8" w:rsidRDefault="009078D8" w:rsidP="0047490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078D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75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E361DC" w:rsidRPr="009078D8" w:rsidRDefault="008D3FBE" w:rsidP="00276066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9078D8">
              <w:rPr>
                <w:b/>
              </w:rPr>
              <w:t>Зачет</w:t>
            </w:r>
          </w:p>
        </w:tc>
        <w:tc>
          <w:tcPr>
            <w:tcW w:w="372" w:type="pct"/>
          </w:tcPr>
          <w:p w:rsidR="00E361DC" w:rsidRPr="009078D8" w:rsidRDefault="00E361DC" w:rsidP="00276066">
            <w:pPr>
              <w:pStyle w:val="Style14"/>
              <w:widowControl/>
              <w:ind w:firstLine="0"/>
              <w:jc w:val="left"/>
            </w:pPr>
          </w:p>
        </w:tc>
      </w:tr>
    </w:tbl>
    <w:p w:rsidR="00EF3FE5" w:rsidRPr="006B480E" w:rsidRDefault="00EF3FE5" w:rsidP="00E361DC">
      <w:pPr>
        <w:rPr>
          <w:i/>
          <w:color w:val="C00000"/>
          <w:highlight w:val="yellow"/>
        </w:rPr>
      </w:pPr>
    </w:p>
    <w:p w:rsidR="00E361DC" w:rsidRDefault="00E361DC" w:rsidP="00E361DC">
      <w:pPr>
        <w:pStyle w:val="af3"/>
        <w:rPr>
          <w:i/>
          <w:color w:val="C00000"/>
          <w:sz w:val="24"/>
          <w:szCs w:val="24"/>
          <w:highlight w:val="yellow"/>
        </w:rPr>
      </w:pPr>
    </w:p>
    <w:p w:rsidR="00E361DC" w:rsidRDefault="00E361DC" w:rsidP="00E361DC">
      <w:pPr>
        <w:pStyle w:val="af3"/>
        <w:rPr>
          <w:i/>
          <w:color w:val="C00000"/>
          <w:sz w:val="24"/>
          <w:szCs w:val="24"/>
          <w:highlight w:val="yellow"/>
        </w:rPr>
      </w:pPr>
    </w:p>
    <w:p w:rsidR="00E361DC" w:rsidRDefault="00E361DC" w:rsidP="00E361DC">
      <w:pPr>
        <w:pStyle w:val="1"/>
        <w:rPr>
          <w:rStyle w:val="FontStyle31"/>
          <w:sz w:val="24"/>
          <w:szCs w:val="24"/>
        </w:rPr>
        <w:sectPr w:rsidR="00E361DC" w:rsidSect="00276066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E361DC" w:rsidRPr="00C17915" w:rsidRDefault="00E361DC" w:rsidP="00E361DC">
      <w:pPr>
        <w:pStyle w:val="1"/>
        <w:rPr>
          <w:rStyle w:val="FontStyle31"/>
          <w:sz w:val="24"/>
          <w:szCs w:val="24"/>
        </w:rPr>
      </w:pPr>
      <w:r w:rsidRPr="00C17915">
        <w:rPr>
          <w:rStyle w:val="FontStyle31"/>
          <w:sz w:val="24"/>
          <w:szCs w:val="24"/>
        </w:rPr>
        <w:lastRenderedPageBreak/>
        <w:t>5 Образовательные и информационные технологии</w:t>
      </w:r>
    </w:p>
    <w:p w:rsidR="00E361DC" w:rsidRPr="00A15B3D" w:rsidRDefault="006D7372" w:rsidP="006D7372">
      <w:r w:rsidRPr="00A15B3D">
        <w:rPr>
          <w:rStyle w:val="FontStyle20"/>
          <w:rFonts w:ascii="Times New Roman" w:hAnsi="Times New Roman" w:cs="Times New Roman"/>
          <w:sz w:val="24"/>
          <w:szCs w:val="24"/>
        </w:rPr>
        <w:t>При проведении учебных занятий по дисциплине «</w:t>
      </w:r>
      <w:r w:rsidR="00576639">
        <w:rPr>
          <w:rStyle w:val="FontStyle20"/>
          <w:rFonts w:ascii="Times New Roman" w:hAnsi="Times New Roman" w:cs="Times New Roman"/>
          <w:sz w:val="24"/>
          <w:szCs w:val="24"/>
        </w:rPr>
        <w:t>Проведение массовых игр в условиях детского оздоровительного центра</w:t>
      </w:r>
      <w:r w:rsidRPr="00A15B3D">
        <w:rPr>
          <w:rStyle w:val="FontStyle20"/>
          <w:rFonts w:ascii="Times New Roman" w:hAnsi="Times New Roman" w:cs="Times New Roman"/>
          <w:sz w:val="24"/>
          <w:szCs w:val="24"/>
        </w:rPr>
        <w:t>» преподаватель  обеспечивает развитие у обучающихся навыков командной работы, межличностной коммуникации, принятия решений, лидерских качеств</w:t>
      </w:r>
      <w:r w:rsidRPr="00A15B3D">
        <w:t>.</w:t>
      </w:r>
    </w:p>
    <w:p w:rsidR="00E361DC" w:rsidRPr="00A15B3D" w:rsidRDefault="00E361DC" w:rsidP="00E361DC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A15B3D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A15B3D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A15B3D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A15B3D">
        <w:rPr>
          <w:rStyle w:val="FontStyle30"/>
          <w:b w:val="0"/>
          <w:sz w:val="24"/>
          <w:szCs w:val="24"/>
        </w:rPr>
        <w:t>использование</w:t>
      </w:r>
      <w:r w:rsidRPr="00A15B3D">
        <w:rPr>
          <w:rStyle w:val="FontStyle29"/>
          <w:b w:val="0"/>
          <w:sz w:val="24"/>
          <w:szCs w:val="24"/>
        </w:rPr>
        <w:t xml:space="preserve"> </w:t>
      </w:r>
      <w:r w:rsidRPr="00A15B3D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в учебном процессе активных форм проведения занятий  в </w:t>
      </w:r>
      <w:r w:rsidRPr="00A15B3D">
        <w:rPr>
          <w:rStyle w:val="FontStyle20"/>
          <w:rFonts w:ascii="Times New Roman" w:hAnsi="Times New Roman" w:cs="Times New Roman"/>
          <w:sz w:val="24"/>
          <w:szCs w:val="24"/>
        </w:rPr>
        <w:t xml:space="preserve">сочетании </w:t>
      </w:r>
      <w:r w:rsidRPr="00A15B3D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с вне</w:t>
      </w:r>
      <w:r w:rsidRPr="00A15B3D">
        <w:rPr>
          <w:rStyle w:val="FontStyle20"/>
          <w:rFonts w:ascii="Times New Roman" w:hAnsi="Times New Roman" w:cs="Times New Roman"/>
          <w:sz w:val="24"/>
          <w:szCs w:val="24"/>
        </w:rPr>
        <w:t xml:space="preserve">аудиторной работой </w:t>
      </w:r>
      <w:r w:rsidRPr="00A15B3D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с </w:t>
      </w:r>
      <w:r w:rsidRPr="00A15B3D">
        <w:rPr>
          <w:rStyle w:val="FontStyle20"/>
          <w:rFonts w:ascii="Times New Roman" w:hAnsi="Times New Roman" w:cs="Times New Roman"/>
          <w:sz w:val="24"/>
          <w:szCs w:val="24"/>
        </w:rPr>
        <w:t xml:space="preserve">целью </w:t>
      </w:r>
      <w:r w:rsidRPr="00A15B3D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формирования </w:t>
      </w:r>
      <w:r w:rsidRPr="00A15B3D">
        <w:rPr>
          <w:rStyle w:val="FontStyle20"/>
          <w:rFonts w:ascii="Times New Roman" w:hAnsi="Times New Roman" w:cs="Times New Roman"/>
          <w:sz w:val="24"/>
          <w:szCs w:val="24"/>
        </w:rPr>
        <w:t xml:space="preserve">и развития </w:t>
      </w:r>
      <w:r w:rsidRPr="00A15B3D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профес</w:t>
      </w:r>
      <w:r w:rsidRPr="00A15B3D">
        <w:rPr>
          <w:rStyle w:val="FontStyle20"/>
          <w:rFonts w:ascii="Times New Roman" w:hAnsi="Times New Roman" w:cs="Times New Roman"/>
          <w:sz w:val="24"/>
          <w:szCs w:val="24"/>
        </w:rPr>
        <w:t xml:space="preserve">сиональных </w:t>
      </w:r>
      <w:r w:rsidRPr="00A15B3D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 xml:space="preserve">навыков </w:t>
      </w:r>
      <w:r w:rsidRPr="00A15B3D">
        <w:rPr>
          <w:rStyle w:val="FontStyle20"/>
          <w:rFonts w:ascii="Times New Roman" w:hAnsi="Times New Roman" w:cs="Times New Roman"/>
          <w:sz w:val="24"/>
          <w:szCs w:val="24"/>
        </w:rPr>
        <w:t xml:space="preserve">обучающихся. </w:t>
      </w:r>
    </w:p>
    <w:p w:rsidR="006D7372" w:rsidRPr="00A15B3D" w:rsidRDefault="006D7372" w:rsidP="00E361DC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A15B3D">
        <w:rPr>
          <w:rStyle w:val="FontStyle20"/>
          <w:rFonts w:ascii="Times New Roman" w:hAnsi="Times New Roman" w:cs="Times New Roman"/>
          <w:sz w:val="24"/>
          <w:szCs w:val="24"/>
        </w:rPr>
        <w:t>В ходе обучения преподаватель использует в образовательном процессе традиционные образовательные технологии (</w:t>
      </w:r>
      <w:r w:rsidRPr="00A15B3D">
        <w:t xml:space="preserve">практические занятия, посвященные освоению конкретных умений и навыков по предложенному алгоритму), в сочетании с </w:t>
      </w:r>
      <w:r w:rsidR="00A15B3D">
        <w:t xml:space="preserve">различными </w:t>
      </w:r>
      <w:r w:rsidRPr="00A15B3D">
        <w:t>игровыми технологиями.</w:t>
      </w:r>
    </w:p>
    <w:p w:rsidR="00E361DC" w:rsidRDefault="00E361DC" w:rsidP="00E361DC">
      <w:pPr>
        <w:pStyle w:val="1"/>
        <w:rPr>
          <w:rStyle w:val="FontStyle31"/>
          <w:sz w:val="24"/>
          <w:szCs w:val="24"/>
        </w:rPr>
      </w:pPr>
      <w:r w:rsidRPr="00C17915">
        <w:rPr>
          <w:rStyle w:val="FontStyle31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7915">
        <w:rPr>
          <w:rStyle w:val="FontStyle31"/>
          <w:sz w:val="24"/>
          <w:szCs w:val="24"/>
        </w:rPr>
        <w:t>обучающихся</w:t>
      </w:r>
      <w:proofErr w:type="gramEnd"/>
    </w:p>
    <w:p w:rsidR="00D70888" w:rsidRPr="003E7AD2" w:rsidRDefault="00D70888" w:rsidP="00D70888">
      <w:pPr>
        <w:suppressAutoHyphens/>
        <w:rPr>
          <w:i/>
        </w:rPr>
      </w:pPr>
      <w:r w:rsidRPr="003E7AD2">
        <w:rPr>
          <w:i/>
        </w:rPr>
        <w:t>Тема 1. Подвижные игры в системе физического воспитания. Задачи игровой деятельности и пути их решения.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t>Понятие «подвижная игра». Методические особенности. Понятие игровой метод. Роль и место подвижных игр в педагогической практике. Основные формы организации подвижных игр (урочные и внеурочные). Задачи игровой деятельности: образовательные, воспитательные, оздоровительные. Комплексное решение задач.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rPr>
          <w:i/>
        </w:rPr>
        <w:t>Тема 2. Понятие об игровой деятельности. Классификация подвижных игр.</w:t>
      </w:r>
      <w:r w:rsidRPr="00D70888">
        <w:rPr>
          <w:i/>
        </w:rPr>
        <w:t xml:space="preserve"> </w:t>
      </w:r>
      <w:r w:rsidRPr="003E7AD2">
        <w:rPr>
          <w:i/>
        </w:rPr>
        <w:t>Техника безопасности на занятиях подвижными играми.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t>Содержание подвижных игр (сюжет, правила, двигательные действия). Виды подвижных игр в педагогической практике. Классификация подвижных игр.</w:t>
      </w:r>
      <w:r w:rsidRPr="00D70888">
        <w:t xml:space="preserve"> </w:t>
      </w:r>
      <w:r w:rsidRPr="003E7AD2">
        <w:t>Допуск. Форма одежды. Выбор места занятий. Вводный инструктаж по ТБ. Температурный режим. Инвентарь. Гигиенические требования.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rPr>
          <w:i/>
        </w:rPr>
        <w:t>Тема 3. Методика проведения игр. Сценарии массовых праздников.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t>Методика проведения подвижных игр. Роль руководителя при организации и проведении подвижных игр. Сценарии массовых праздников (малые олимпийские игры, «День Нептуна», игры на местности).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rPr>
          <w:i/>
        </w:rPr>
        <w:t>Тема 4. Подвижные игры для детей дошкольного и младшего школьного возраста.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t>Особенности проведения подвижных игр для детей дошкольного и младшего школьного возраста. Проведение подвижных игр с учетом особенностей физиологии развития ребенка, места и времени игры.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rPr>
          <w:i/>
        </w:rPr>
        <w:t>Тема 5. Подвижные игры для детей среднего и старшего возраста.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t>Особенности проведения подвижных игр для детей среднего и старшего школьного возраста. Проведение подвижных игр с учетом особенностей физиологии развития ребенка, места и времени игры.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rPr>
          <w:i/>
        </w:rPr>
        <w:t>Тема 6. Организация соревнований по подвижным играм. Системы розыгрыша.</w:t>
      </w:r>
    </w:p>
    <w:p w:rsidR="00D70888" w:rsidRPr="003E7AD2" w:rsidRDefault="00D70888" w:rsidP="00D70888">
      <w:pPr>
        <w:suppressAutoHyphens/>
      </w:pPr>
      <w:r w:rsidRPr="003E7AD2">
        <w:t>Организация соревнований по подвижным играм. Системы розыгрыша (круговая, олимпийская, смешанная).  Подведение итогов и награждение.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rPr>
          <w:i/>
        </w:rPr>
        <w:t>Тема 7. Подвижные игры зимой и на воде.</w:t>
      </w:r>
    </w:p>
    <w:p w:rsidR="00D70888" w:rsidRPr="003E7AD2" w:rsidRDefault="00D70888" w:rsidP="00D70888">
      <w:pPr>
        <w:suppressAutoHyphens/>
      </w:pPr>
      <w:r w:rsidRPr="003E7AD2">
        <w:t>Особенности проведения игр в зимний период и на воде. Требованиям к проведению и меры безопасности к проведению в этот период. Игры на льду, снегу (на санках, лыжах и др.).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rPr>
          <w:i/>
        </w:rPr>
        <w:t>Тема 8. Подвижные игры, подводящие к спортивным играм, гимнастике и легкой атлетике.</w:t>
      </w:r>
    </w:p>
    <w:p w:rsidR="00D70888" w:rsidRPr="003E7AD2" w:rsidRDefault="00D70888" w:rsidP="00D70888">
      <w:pPr>
        <w:suppressAutoHyphens/>
        <w:rPr>
          <w:i/>
        </w:rPr>
      </w:pPr>
      <w:r w:rsidRPr="003E7AD2">
        <w:t>Обучение техники игры в футбол, волейбол, баскетбол, гандбол при помощи подвижных игр. Подвижные игры при занятиях гимнастикой и легкой атлетикой.</w:t>
      </w:r>
    </w:p>
    <w:p w:rsidR="00D70888" w:rsidRDefault="00D70888" w:rsidP="00D70888">
      <w:pPr>
        <w:suppressAutoHyphens/>
      </w:pPr>
      <w:r w:rsidRPr="003E7AD2">
        <w:rPr>
          <w:i/>
        </w:rPr>
        <w:t>Тема 9. Русско-народные</w:t>
      </w:r>
      <w:r>
        <w:rPr>
          <w:i/>
        </w:rPr>
        <w:t xml:space="preserve"> и игры народов мира</w:t>
      </w:r>
      <w:r w:rsidRPr="003E7AD2">
        <w:rPr>
          <w:i/>
        </w:rPr>
        <w:t xml:space="preserve">. </w:t>
      </w:r>
      <w:r w:rsidRPr="003E7AD2">
        <w:t>Народные игры и их роль в воспитании подрастающего поколения.</w:t>
      </w:r>
    </w:p>
    <w:p w:rsidR="00D70888" w:rsidRPr="00D70888" w:rsidRDefault="00D70888" w:rsidP="00D70888">
      <w:pPr>
        <w:suppressAutoHyphens/>
      </w:pPr>
      <w:r w:rsidRPr="00D70888">
        <w:rPr>
          <w:i/>
        </w:rPr>
        <w:t>Тема 10. Соревнования и праздники.</w:t>
      </w:r>
      <w:r>
        <w:rPr>
          <w:i/>
        </w:rPr>
        <w:t xml:space="preserve"> </w:t>
      </w:r>
      <w:r>
        <w:t>Составление регламента проведения соревнований по подвижным играм. Написание сценария праздника с использованием игр.</w:t>
      </w:r>
    </w:p>
    <w:p w:rsidR="00D70888" w:rsidRDefault="00D70888" w:rsidP="00D70888"/>
    <w:p w:rsidR="00D70888" w:rsidRPr="00D70888" w:rsidRDefault="00D70888" w:rsidP="00D70888"/>
    <w:p w:rsidR="00E361DC" w:rsidRDefault="00E361DC" w:rsidP="00E361DC">
      <w:pPr>
        <w:pStyle w:val="1"/>
        <w:rPr>
          <w:rStyle w:val="FontStyle20"/>
          <w:sz w:val="24"/>
          <w:szCs w:val="24"/>
        </w:rPr>
      </w:pPr>
      <w:r w:rsidRPr="00C17915">
        <w:rPr>
          <w:rStyle w:val="FontStyle20"/>
          <w:sz w:val="24"/>
          <w:szCs w:val="24"/>
        </w:rPr>
        <w:t>7 Оценочные средства для проведения промежуточной аттестации</w:t>
      </w:r>
    </w:p>
    <w:p w:rsidR="00E361DC" w:rsidRPr="004474A9" w:rsidRDefault="00E361DC" w:rsidP="00E361DC">
      <w:pPr>
        <w:rPr>
          <w:b/>
        </w:rPr>
      </w:pPr>
      <w:r w:rsidRPr="004474A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E361DC" w:rsidRPr="00457C1A" w:rsidRDefault="00E361DC" w:rsidP="00E361DC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599"/>
        <w:gridCol w:w="5370"/>
      </w:tblGrid>
      <w:tr w:rsidR="00E361DC" w:rsidRPr="00457C1A" w:rsidTr="009078D8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61DC" w:rsidRPr="00C239F2" w:rsidRDefault="00E361DC" w:rsidP="00276066">
            <w:pPr>
              <w:ind w:firstLine="0"/>
              <w:jc w:val="center"/>
            </w:pPr>
            <w:r w:rsidRPr="00C239F2">
              <w:t xml:space="preserve">Структурный элемент </w:t>
            </w:r>
            <w:r w:rsidRPr="00C239F2">
              <w:br/>
              <w:t>компетенции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61DC" w:rsidRPr="00C239F2" w:rsidRDefault="00E361DC" w:rsidP="00276066">
            <w:pPr>
              <w:ind w:firstLine="0"/>
              <w:jc w:val="center"/>
            </w:pPr>
            <w:r w:rsidRPr="00C239F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61DC" w:rsidRPr="00C239F2" w:rsidRDefault="00E361DC" w:rsidP="00276066">
            <w:pPr>
              <w:ind w:firstLine="0"/>
              <w:jc w:val="center"/>
            </w:pPr>
            <w:r w:rsidRPr="00C239F2">
              <w:t>Оценочные средства</w:t>
            </w:r>
          </w:p>
        </w:tc>
      </w:tr>
      <w:tr w:rsidR="009078D8" w:rsidRPr="00457C1A" w:rsidTr="0027606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C239F2" w:rsidRDefault="009078D8" w:rsidP="009078D8">
            <w:pPr>
              <w:ind w:firstLine="0"/>
              <w:jc w:val="left"/>
              <w:rPr>
                <w:b/>
                <w:bCs/>
              </w:rPr>
            </w:pPr>
            <w:r w:rsidRPr="00C239F2">
              <w:rPr>
                <w:b/>
                <w:bCs/>
              </w:rPr>
              <w:t>Код и содержание компетенции</w:t>
            </w:r>
          </w:p>
          <w:p w:rsidR="009078D8" w:rsidRPr="00C239F2" w:rsidRDefault="009078D8" w:rsidP="009078D8">
            <w:pPr>
              <w:ind w:firstLine="0"/>
              <w:rPr>
                <w:i/>
              </w:rPr>
            </w:pPr>
            <w:r w:rsidRPr="00C239F2">
              <w:rPr>
                <w:b/>
                <w:bCs/>
              </w:rPr>
              <w:t>ПК-2</w:t>
            </w:r>
            <w:r w:rsidRPr="00C239F2">
              <w:rPr>
                <w:bCs/>
              </w:rPr>
              <w:t xml:space="preserve"> </w:t>
            </w:r>
            <w:r w:rsidR="00E267C6" w:rsidRPr="00E267C6">
              <w:rPr>
                <w:bCs/>
              </w:rPr>
              <w:t>способностью осуществлять образовательный процесс на основе положений теории физической культуры</w:t>
            </w:r>
          </w:p>
        </w:tc>
      </w:tr>
      <w:tr w:rsidR="009078D8" w:rsidRPr="00457C1A" w:rsidTr="009078D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C239F2" w:rsidRDefault="009078D8" w:rsidP="009078D8">
            <w:pPr>
              <w:ind w:firstLine="0"/>
              <w:jc w:val="left"/>
            </w:pPr>
            <w:r w:rsidRPr="00C239F2">
              <w:t>Знать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C239F2" w:rsidRDefault="009078D8" w:rsidP="009078D8">
            <w:pPr>
              <w:ind w:firstLine="0"/>
            </w:pPr>
            <w:r w:rsidRPr="00C239F2">
              <w:t>- современные методики и технологии в области физической культуры и спорта для модернизации образовательного процесса в образовательных учреждениях различного типа;</w:t>
            </w:r>
          </w:p>
          <w:p w:rsidR="009078D8" w:rsidRPr="00C239F2" w:rsidRDefault="009078D8" w:rsidP="009078D8">
            <w:pPr>
              <w:ind w:firstLine="0"/>
            </w:pPr>
            <w:r w:rsidRPr="00C239F2">
              <w:t>- методику организации и проведения соревнований по подвижным играм;</w:t>
            </w:r>
          </w:p>
          <w:p w:rsidR="009078D8" w:rsidRPr="00C239F2" w:rsidRDefault="009078D8" w:rsidP="009078D8">
            <w:pPr>
              <w:ind w:firstLine="0"/>
            </w:pPr>
            <w:r w:rsidRPr="00C239F2">
              <w:t>-  методику проведения подвижных игр на уроке и во внеурочное время.</w:t>
            </w:r>
          </w:p>
          <w:p w:rsidR="009078D8" w:rsidRPr="00C239F2" w:rsidRDefault="009078D8" w:rsidP="009078D8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</w:pP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78D8" w:rsidRPr="0069245E" w:rsidRDefault="009078D8" w:rsidP="009078D8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45E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и заданий для подготовки к зачету:</w:t>
            </w:r>
            <w:r w:rsidRPr="0069245E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Определение игры.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Педагогические основы игры. 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Отличие подвижных игр </w:t>
            </w:r>
            <w:proofErr w:type="gramStart"/>
            <w:r w:rsidRPr="003E7AD2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 w:rsidRPr="003E7AD2">
              <w:rPr>
                <w:rFonts w:ascii="Times New Roman" w:hAnsi="Times New Roman"/>
                <w:sz w:val="24"/>
                <w:szCs w:val="24"/>
              </w:rPr>
              <w:t xml:space="preserve"> спортивных.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>Социальные функции игры в современном обществе.</w:t>
            </w:r>
          </w:p>
          <w:p w:rsidR="009078D8" w:rsidRPr="006F5624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>Теория происхождения и развития игр.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дошкольников младшего возраста.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дошкольников среднего возраста.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дошкольников старшего  возраста.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школьников 1-4 классов. </w:t>
            </w:r>
          </w:p>
          <w:p w:rsidR="009078D8" w:rsidRPr="003E7AD2" w:rsidRDefault="009078D8" w:rsidP="009078D8">
            <w:pPr>
              <w:pStyle w:val="HTML"/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3E7AD2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школьников 5-6 классов.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Характеристика игр для школьников 7-9 классов. </w:t>
            </w:r>
          </w:p>
          <w:p w:rsidR="009078D8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Характеристика  игр  для школьников  10-11 классов. </w:t>
            </w:r>
          </w:p>
          <w:p w:rsidR="009078D8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Дозировка и судейство игры.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Организация соревнований по подвижным играм.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Подвижные игры в работе оздоровительных лагерей.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соревнований «веселые старты».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в урочное и внеурочное время.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>Игры типа салок</w:t>
            </w:r>
            <w:proofErr w:type="gramStart"/>
            <w:r w:rsidRPr="003E7AD2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типа эстафет.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на сообразительность и внимание.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с метаниями в неподвижную и подвижную цель.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с элементами прыжков.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с элементами силовой борьбы.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с речитативом.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с элементами гимнастики. 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с элементами баскетбола.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с элементами волейбола.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с элементами футбола.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>Игры на воде.</w:t>
            </w:r>
          </w:p>
          <w:p w:rsidR="009078D8" w:rsidRPr="003E7AD2" w:rsidRDefault="009078D8" w:rsidP="009078D8">
            <w:pPr>
              <w:pStyle w:val="HTML"/>
              <w:ind w:left="39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78D8" w:rsidRPr="0069245E" w:rsidRDefault="009078D8" w:rsidP="009078D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9078D8" w:rsidRPr="00457C1A" w:rsidTr="009078D8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C239F2" w:rsidRDefault="009078D8" w:rsidP="009078D8">
            <w:pPr>
              <w:ind w:firstLine="0"/>
              <w:jc w:val="left"/>
            </w:pPr>
            <w:r w:rsidRPr="00C239F2">
              <w:lastRenderedPageBreak/>
              <w:t>Уметь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C239F2" w:rsidRDefault="009078D8" w:rsidP="009078D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239F2">
              <w:t>формулировать конкретные задачи, планировать и проводить основные виды занятий по подвижным играм с различными возрастными группами учащихся;</w:t>
            </w:r>
          </w:p>
          <w:p w:rsidR="009078D8" w:rsidRPr="00C239F2" w:rsidRDefault="009078D8" w:rsidP="009078D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C239F2">
              <w:t>применять полученные знания при проведении подвижных игр с детьми разного возраста;</w:t>
            </w:r>
          </w:p>
          <w:p w:rsidR="009078D8" w:rsidRPr="00C239F2" w:rsidRDefault="009078D8" w:rsidP="009078D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C239F2">
              <w:t>использовать разнообразные формы занятий, подбирать средства и методы с учетом возрастных, морфофункциональных индивидуальных особенностей, уровня физической и технической подготовленности занимающихся.</w:t>
            </w:r>
          </w:p>
          <w:p w:rsidR="009078D8" w:rsidRPr="00C239F2" w:rsidRDefault="009078D8" w:rsidP="009078D8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</w:pP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78D8" w:rsidRDefault="009078D8" w:rsidP="009078D8">
            <w:pPr>
              <w:ind w:firstLine="0"/>
            </w:pPr>
            <w:r>
              <w:t>1.Игра - это:</w:t>
            </w:r>
          </w:p>
          <w:p w:rsidR="009078D8" w:rsidRDefault="009078D8" w:rsidP="009078D8">
            <w:pPr>
              <w:ind w:firstLine="0"/>
            </w:pPr>
            <w:r>
              <w:t xml:space="preserve">- способ проведения упражнений, характеризующийся выполнением упражнений с одновременным продвижением в различных направлениях; </w:t>
            </w:r>
          </w:p>
          <w:p w:rsidR="009078D8" w:rsidRDefault="009078D8" w:rsidP="009078D8">
            <w:pPr>
              <w:ind w:firstLine="0"/>
            </w:pPr>
            <w:r>
              <w:t xml:space="preserve">- исторически сложившееся общественное явление, самостоятельный вид деятельности, свойственный человеку; </w:t>
            </w:r>
          </w:p>
          <w:p w:rsidR="009078D8" w:rsidRDefault="009078D8" w:rsidP="009078D8">
            <w:pPr>
              <w:ind w:firstLine="0"/>
            </w:pPr>
            <w:r>
              <w:t xml:space="preserve">- одиночные упражнения; упражнения, выполняемые вдвоем, втроем </w:t>
            </w:r>
          </w:p>
          <w:p w:rsidR="009078D8" w:rsidRDefault="009078D8" w:rsidP="009078D8">
            <w:pPr>
              <w:ind w:firstLine="0"/>
            </w:pPr>
            <w:r>
              <w:t xml:space="preserve">2. К строевым приемам при проведении подвижных игр относятся: </w:t>
            </w:r>
          </w:p>
          <w:p w:rsidR="009078D8" w:rsidRDefault="009078D8" w:rsidP="009078D8">
            <w:pPr>
              <w:ind w:firstLine="0"/>
            </w:pPr>
            <w:r>
              <w:t xml:space="preserve">- построения и перестроения; </w:t>
            </w:r>
          </w:p>
          <w:p w:rsidR="009078D8" w:rsidRDefault="009078D8" w:rsidP="009078D8">
            <w:pPr>
              <w:ind w:firstLine="0"/>
            </w:pPr>
            <w:r>
              <w:t xml:space="preserve">- команды и распоряжения; </w:t>
            </w:r>
          </w:p>
          <w:p w:rsidR="009078D8" w:rsidRDefault="009078D8" w:rsidP="009078D8">
            <w:pPr>
              <w:ind w:firstLine="0"/>
            </w:pPr>
            <w:r>
              <w:t xml:space="preserve">- повороты и передвижения. </w:t>
            </w:r>
          </w:p>
          <w:p w:rsidR="009078D8" w:rsidRDefault="009078D8" w:rsidP="009078D8">
            <w:pPr>
              <w:ind w:firstLine="0"/>
            </w:pPr>
            <w:r>
              <w:t xml:space="preserve">3. Подвижная игра это: </w:t>
            </w:r>
          </w:p>
          <w:p w:rsidR="009078D8" w:rsidRDefault="009078D8" w:rsidP="009078D8">
            <w:pPr>
              <w:ind w:firstLine="0"/>
            </w:pPr>
            <w:r>
              <w:t xml:space="preserve">- вид деятельности, для которой характерны активные творческие двигательные действия, мотивированные ее сюжетом; </w:t>
            </w:r>
          </w:p>
          <w:p w:rsidR="009078D8" w:rsidRDefault="009078D8" w:rsidP="009078D8">
            <w:pPr>
              <w:ind w:firstLine="0"/>
            </w:pPr>
            <w:r>
              <w:t xml:space="preserve">- прямому, косому и круговому; </w:t>
            </w:r>
          </w:p>
          <w:p w:rsidR="009078D8" w:rsidRDefault="009078D8" w:rsidP="009078D8">
            <w:pPr>
              <w:ind w:firstLine="0"/>
              <w:rPr>
                <w:rFonts w:eastAsia="Calibri"/>
                <w:i/>
                <w:kern w:val="24"/>
              </w:rPr>
            </w:pPr>
            <w:r>
              <w:t>- прямому и круговому</w:t>
            </w:r>
            <w:r>
              <w:rPr>
                <w:rFonts w:eastAsia="Calibri"/>
                <w:i/>
                <w:kern w:val="24"/>
              </w:rPr>
              <w:t>.</w:t>
            </w:r>
          </w:p>
          <w:p w:rsidR="009078D8" w:rsidRDefault="009078D8" w:rsidP="009078D8">
            <w:pPr>
              <w:ind w:firstLine="0"/>
            </w:pPr>
            <w:r>
              <w:t xml:space="preserve">4.С детьми, какого возраста не рекомендуется использовать командные подвижные игры: </w:t>
            </w:r>
          </w:p>
          <w:p w:rsidR="009078D8" w:rsidRDefault="009078D8" w:rsidP="009078D8">
            <w:pPr>
              <w:ind w:firstLine="0"/>
            </w:pPr>
            <w:r>
              <w:t xml:space="preserve">- 1, 2 </w:t>
            </w:r>
            <w:proofErr w:type="gramStart"/>
            <w:r>
              <w:t>классах</w:t>
            </w:r>
            <w:proofErr w:type="gramEnd"/>
            <w:r>
              <w:t xml:space="preserve">; </w:t>
            </w:r>
          </w:p>
          <w:p w:rsidR="009078D8" w:rsidRDefault="009078D8" w:rsidP="009078D8">
            <w:pPr>
              <w:ind w:firstLine="0"/>
            </w:pPr>
            <w:r>
              <w:t xml:space="preserve">- 3, 4 </w:t>
            </w:r>
            <w:proofErr w:type="gramStart"/>
            <w:r>
              <w:t>классах</w:t>
            </w:r>
            <w:proofErr w:type="gramEnd"/>
            <w:r>
              <w:t xml:space="preserve">; </w:t>
            </w:r>
          </w:p>
          <w:p w:rsidR="009078D8" w:rsidRDefault="009078D8" w:rsidP="009078D8">
            <w:pPr>
              <w:ind w:firstLine="0"/>
            </w:pPr>
            <w:r>
              <w:t xml:space="preserve">- 5, 6 </w:t>
            </w:r>
            <w:proofErr w:type="gramStart"/>
            <w:r>
              <w:t>классах</w:t>
            </w:r>
            <w:proofErr w:type="gramEnd"/>
            <w:r>
              <w:t>.</w:t>
            </w:r>
          </w:p>
          <w:p w:rsidR="009078D8" w:rsidRDefault="009078D8" w:rsidP="009078D8">
            <w:pPr>
              <w:ind w:firstLine="0"/>
            </w:pPr>
            <w:r>
              <w:t>5.В какой части урока для детей 1 - 4 классов рекомендуется проводить подвижные игры на развитие ловкости и быстроты:</w:t>
            </w:r>
          </w:p>
          <w:p w:rsidR="009078D8" w:rsidRDefault="009078D8" w:rsidP="009078D8">
            <w:pPr>
              <w:ind w:firstLine="0"/>
            </w:pPr>
            <w:r>
              <w:t xml:space="preserve"> - в подготовительной части; </w:t>
            </w:r>
          </w:p>
          <w:p w:rsidR="009078D8" w:rsidRDefault="009078D8" w:rsidP="009078D8">
            <w:pPr>
              <w:ind w:firstLine="0"/>
            </w:pPr>
            <w:r>
              <w:t xml:space="preserve">- в заключительной части; </w:t>
            </w:r>
          </w:p>
          <w:p w:rsidR="009078D8" w:rsidRDefault="009078D8" w:rsidP="009078D8">
            <w:pPr>
              <w:ind w:firstLine="0"/>
            </w:pPr>
            <w:r>
              <w:t>- в основной части.</w:t>
            </w:r>
          </w:p>
          <w:p w:rsidR="009078D8" w:rsidRDefault="009078D8" w:rsidP="009078D8">
            <w:pPr>
              <w:ind w:firstLine="0"/>
            </w:pPr>
            <w:r>
              <w:t xml:space="preserve">6. С каких классов подвижные игры на уроках используются в сочетании с гимнастикой, легкой атлетикой или лыжной подготовкой: </w:t>
            </w:r>
          </w:p>
          <w:p w:rsidR="009078D8" w:rsidRDefault="009078D8" w:rsidP="009078D8">
            <w:pPr>
              <w:ind w:firstLine="0"/>
            </w:pPr>
            <w:r>
              <w:t xml:space="preserve">- 1 - 4; </w:t>
            </w:r>
          </w:p>
          <w:p w:rsidR="009078D8" w:rsidRDefault="009078D8" w:rsidP="009078D8">
            <w:pPr>
              <w:ind w:firstLine="0"/>
            </w:pPr>
            <w:r>
              <w:t xml:space="preserve">- 5 - 6; </w:t>
            </w:r>
          </w:p>
          <w:p w:rsidR="009078D8" w:rsidRDefault="009078D8" w:rsidP="009078D8">
            <w:pPr>
              <w:ind w:firstLine="0"/>
              <w:rPr>
                <w:rFonts w:eastAsia="Calibri"/>
                <w:i/>
                <w:kern w:val="24"/>
              </w:rPr>
            </w:pPr>
            <w:r>
              <w:t xml:space="preserve">- 7 - 9. </w:t>
            </w:r>
          </w:p>
          <w:p w:rsidR="009078D8" w:rsidRPr="00C239F2" w:rsidRDefault="009078D8" w:rsidP="009078D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9078D8" w:rsidRPr="00457C1A" w:rsidTr="009078D8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C239F2" w:rsidRDefault="009078D8" w:rsidP="009078D8">
            <w:pPr>
              <w:ind w:firstLine="0"/>
              <w:jc w:val="left"/>
            </w:pPr>
            <w:r w:rsidRPr="00C239F2">
              <w:t>Владеть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C239F2" w:rsidRDefault="009078D8" w:rsidP="009078D8">
            <w:pPr>
              <w:widowControl/>
              <w:shd w:val="clear" w:color="auto" w:fill="FFFFFF"/>
              <w:tabs>
                <w:tab w:val="left" w:pos="353"/>
              </w:tabs>
              <w:spacing w:before="40" w:after="40"/>
              <w:ind w:firstLine="0"/>
            </w:pPr>
            <w:r w:rsidRPr="00C239F2">
              <w:t xml:space="preserve">способами совершенствования профессиональных знаний и умений путем использования возможностей информационной </w:t>
            </w:r>
            <w:r w:rsidRPr="00C239F2">
              <w:lastRenderedPageBreak/>
              <w:t>среды.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78D8" w:rsidRDefault="009078D8" w:rsidP="009078D8">
            <w:pPr>
              <w:ind w:firstLine="0"/>
              <w:rPr>
                <w:rFonts w:eastAsia="Calibri"/>
                <w:noProof/>
                <w:kern w:val="24"/>
              </w:rPr>
            </w:pPr>
            <w:r w:rsidRPr="00045D50">
              <w:rPr>
                <w:rFonts w:eastAsia="Calibri"/>
                <w:noProof/>
                <w:kern w:val="24"/>
              </w:rPr>
              <w:lastRenderedPageBreak/>
              <w:t>Разработать карточки по подвижным играм</w:t>
            </w:r>
            <w:r>
              <w:rPr>
                <w:rFonts w:eastAsia="Calibri"/>
                <w:noProof/>
                <w:kern w:val="24"/>
              </w:rPr>
              <w:t xml:space="preserve"> по представленному ниже примеру с учетом возрастных особенностей обучающихся</w:t>
            </w:r>
          </w:p>
          <w:p w:rsidR="009078D8" w:rsidRDefault="009078D8" w:rsidP="009078D8">
            <w:pPr>
              <w:ind w:firstLine="0"/>
              <w:rPr>
                <w:rFonts w:eastAsia="Calibri"/>
                <w:i/>
                <w:noProof/>
                <w:kern w:val="24"/>
              </w:rPr>
            </w:pPr>
          </w:p>
          <w:p w:rsidR="009078D8" w:rsidRPr="00C239F2" w:rsidRDefault="009078D8" w:rsidP="009078D8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Fonts w:eastAsia="Calibri"/>
                <w:i/>
                <w:noProof/>
                <w:kern w:val="24"/>
              </w:rPr>
              <w:lastRenderedPageBreak/>
              <w:drawing>
                <wp:inline distT="0" distB="0" distL="0" distR="0">
                  <wp:extent cx="2847975" cy="2143125"/>
                  <wp:effectExtent l="19050" t="0" r="9525" b="0"/>
                  <wp:docPr id="13" name="Рисунок 13" descr="C:\Users\ПК\Desktop\IMG_1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К\Desktop\IMG_1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2143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61DC" w:rsidRPr="00457C1A" w:rsidTr="0027606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61DC" w:rsidRPr="00C239F2" w:rsidRDefault="00E361DC" w:rsidP="00276066">
            <w:pPr>
              <w:ind w:firstLine="0"/>
              <w:jc w:val="left"/>
              <w:rPr>
                <w:b/>
                <w:bCs/>
              </w:rPr>
            </w:pPr>
            <w:r w:rsidRPr="00C239F2">
              <w:rPr>
                <w:b/>
                <w:bCs/>
              </w:rPr>
              <w:lastRenderedPageBreak/>
              <w:t>Код и содержание компетенции</w:t>
            </w:r>
          </w:p>
          <w:p w:rsidR="00F20068" w:rsidRPr="00C239F2" w:rsidRDefault="009078D8" w:rsidP="00276066">
            <w:pPr>
              <w:ind w:firstLine="0"/>
              <w:jc w:val="left"/>
            </w:pPr>
            <w:r>
              <w:rPr>
                <w:b/>
                <w:bCs/>
              </w:rPr>
              <w:t>ПК-4</w:t>
            </w:r>
            <w:r w:rsidR="00F20068" w:rsidRPr="00C239F2">
              <w:rPr>
                <w:b/>
                <w:bCs/>
              </w:rPr>
              <w:t xml:space="preserve"> </w:t>
            </w:r>
            <w:r w:rsidRPr="009078D8">
              <w:rPr>
                <w:bCs/>
              </w:rPr>
              <w:t>способностью проводить учебные занятия по физической культуре с детьми дошкольного, школьного возраста и обучающимися в образовательных организациях, организовывать внеклассную физкультурно-спортивную работу</w:t>
            </w:r>
          </w:p>
        </w:tc>
      </w:tr>
      <w:tr w:rsidR="009078D8" w:rsidRPr="00457C1A" w:rsidTr="009078D8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C239F2" w:rsidRDefault="009078D8" w:rsidP="009078D8">
            <w:pPr>
              <w:ind w:firstLine="0"/>
              <w:jc w:val="left"/>
            </w:pPr>
            <w:r w:rsidRPr="00C239F2">
              <w:t>Знать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402BDE" w:rsidRDefault="009078D8" w:rsidP="009078D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02BDE">
              <w:t>основные определения и понятия, применяемые в «теории и методике подвижных игр»;</w:t>
            </w:r>
          </w:p>
          <w:p w:rsidR="009078D8" w:rsidRPr="00402BDE" w:rsidRDefault="009078D8" w:rsidP="009078D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02BDE">
              <w:t>возрастные анатомо-физиологические особенности развития детей и подростков;</w:t>
            </w:r>
          </w:p>
          <w:p w:rsidR="009078D8" w:rsidRPr="00402BDE" w:rsidRDefault="009078D8" w:rsidP="009078D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402BDE">
              <w:t>особенности формирования двигательных навыков и развития физических качеств во время занятий подвижными и</w:t>
            </w:r>
            <w:r>
              <w:t>грами с детьми разного возраста.</w:t>
            </w:r>
          </w:p>
          <w:p w:rsidR="009078D8" w:rsidRPr="00402BDE" w:rsidRDefault="009078D8" w:rsidP="009078D8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</w:rPr>
            </w:pP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78D8" w:rsidRPr="0069245E" w:rsidRDefault="009078D8" w:rsidP="009078D8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245E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и заданий для подготовки к зачету:</w:t>
            </w:r>
            <w:r w:rsidRPr="0069245E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9078D8" w:rsidRPr="00045D50" w:rsidRDefault="009078D8" w:rsidP="009078D8">
            <w:pPr>
              <w:pStyle w:val="af6"/>
              <w:numPr>
                <w:ilvl w:val="0"/>
                <w:numId w:val="37"/>
              </w:numPr>
              <w:tabs>
                <w:tab w:val="left" w:pos="356"/>
              </w:tabs>
              <w:ind w:left="-33" w:firstLine="33"/>
              <w:rPr>
                <w:lang w:val="ru-RU"/>
              </w:rPr>
            </w:pPr>
            <w:r w:rsidRPr="006D3C6F">
              <w:rPr>
                <w:lang w:val="ru-RU"/>
              </w:rPr>
              <w:t>Техника безопасности при проведении подвижных игр</w:t>
            </w:r>
            <w:r>
              <w:rPr>
                <w:lang w:val="ru-RU"/>
              </w:rPr>
              <w:t>.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7"/>
              </w:numPr>
              <w:tabs>
                <w:tab w:val="clear" w:pos="916"/>
                <w:tab w:val="left" w:pos="-33"/>
                <w:tab w:val="left" w:pos="356"/>
                <w:tab w:val="left" w:pos="392"/>
              </w:tabs>
              <w:ind w:left="-33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Место подвижных игр в решении задач физического воспитания.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7"/>
              </w:numPr>
              <w:tabs>
                <w:tab w:val="clear" w:pos="916"/>
                <w:tab w:val="left" w:pos="-33"/>
                <w:tab w:val="left" w:pos="356"/>
                <w:tab w:val="left" w:pos="392"/>
              </w:tabs>
              <w:ind w:left="-33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Педагогическая группировка подвижных игр.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7"/>
              </w:numPr>
              <w:tabs>
                <w:tab w:val="clear" w:pos="916"/>
                <w:tab w:val="left" w:pos="-33"/>
                <w:tab w:val="left" w:pos="356"/>
                <w:tab w:val="left" w:pos="392"/>
              </w:tabs>
              <w:ind w:left="-33"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Наблюдение и </w:t>
            </w:r>
            <w:proofErr w:type="gramStart"/>
            <w:r w:rsidRPr="003E7AD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E7AD2">
              <w:rPr>
                <w:rFonts w:ascii="Times New Roman" w:hAnsi="Times New Roman"/>
                <w:sz w:val="24"/>
                <w:szCs w:val="24"/>
              </w:rPr>
              <w:t xml:space="preserve"> выполнением правил игры. </w:t>
            </w:r>
          </w:p>
          <w:p w:rsidR="009078D8" w:rsidRDefault="009078D8" w:rsidP="009078D8">
            <w:pPr>
              <w:pStyle w:val="af6"/>
              <w:numPr>
                <w:ilvl w:val="0"/>
                <w:numId w:val="37"/>
              </w:numPr>
              <w:tabs>
                <w:tab w:val="left" w:pos="-33"/>
                <w:tab w:val="left" w:pos="392"/>
              </w:tabs>
              <w:ind w:left="-33" w:firstLine="0"/>
              <w:rPr>
                <w:lang w:val="ru-RU"/>
              </w:rPr>
            </w:pPr>
            <w:r w:rsidRPr="00504C62">
              <w:rPr>
                <w:lang w:val="ru-RU"/>
              </w:rPr>
              <w:t>Критерий выбора игры на занятии</w:t>
            </w:r>
            <w:r>
              <w:rPr>
                <w:lang w:val="ru-RU"/>
              </w:rPr>
              <w:t>.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Способы разделения игроков на команды. 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Способы выбора водящих и их характеристика.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Выбор помощников и капитанов в игре.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Требование к рассказу и порядок объяснения игры. </w:t>
            </w:r>
          </w:p>
          <w:p w:rsidR="009078D8" w:rsidRPr="003E7AD2" w:rsidRDefault="009078D8" w:rsidP="009078D8">
            <w:pPr>
              <w:pStyle w:val="HTML"/>
              <w:numPr>
                <w:ilvl w:val="0"/>
                <w:numId w:val="37"/>
              </w:numPr>
              <w:ind w:left="392" w:hanging="39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Роль и место показа в игре. </w:t>
            </w:r>
          </w:p>
          <w:p w:rsidR="009078D8" w:rsidRPr="00045D50" w:rsidRDefault="009078D8" w:rsidP="009078D8">
            <w:pPr>
              <w:pStyle w:val="af6"/>
              <w:tabs>
                <w:tab w:val="left" w:pos="-33"/>
                <w:tab w:val="left" w:pos="392"/>
              </w:tabs>
              <w:ind w:left="-33" w:firstLine="0"/>
              <w:rPr>
                <w:lang w:val="ru-RU"/>
              </w:rPr>
            </w:pPr>
          </w:p>
        </w:tc>
      </w:tr>
      <w:tr w:rsidR="009078D8" w:rsidRPr="00457C1A" w:rsidTr="009078D8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C239F2" w:rsidRDefault="009078D8" w:rsidP="009078D8">
            <w:pPr>
              <w:ind w:firstLine="0"/>
              <w:jc w:val="left"/>
            </w:pPr>
            <w:r w:rsidRPr="00C239F2">
              <w:t>Уметь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402BDE" w:rsidRDefault="009078D8" w:rsidP="009078D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402BDE">
              <w:t>формулировать конкретные задачи, планировать и проводить основные виды занятий по подвижным играм с различными возрастными группами учащихся;</w:t>
            </w:r>
          </w:p>
          <w:p w:rsidR="009078D8" w:rsidRDefault="009078D8" w:rsidP="009078D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1943F5">
              <w:t>применять полученные знания при проведении подвижных игр с детьми разного возраста</w:t>
            </w:r>
            <w:r>
              <w:t>;</w:t>
            </w:r>
          </w:p>
          <w:p w:rsidR="009078D8" w:rsidRDefault="009078D8" w:rsidP="009078D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использовать </w:t>
            </w:r>
            <w:r>
              <w:lastRenderedPageBreak/>
              <w:t>разнообразные формы занятий, подбирать средства и методы с учетом возрастных, морфофункциональных индивидуальных особенностей, уровня физической и технической подготовленности занимающихся.</w:t>
            </w:r>
          </w:p>
          <w:p w:rsidR="009078D8" w:rsidRPr="00F64D4C" w:rsidRDefault="009078D8" w:rsidP="009078D8">
            <w:pPr>
              <w:tabs>
                <w:tab w:val="left" w:pos="356"/>
                <w:tab w:val="left" w:pos="851"/>
              </w:tabs>
              <w:ind w:firstLine="0"/>
            </w:pP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78D8" w:rsidRDefault="009078D8" w:rsidP="009078D8">
            <w:pPr>
              <w:ind w:firstLine="0"/>
            </w:pPr>
            <w:r w:rsidRPr="00045D50">
              <w:lastRenderedPageBreak/>
              <w:t xml:space="preserve">Разработать план-конспект </w:t>
            </w:r>
            <w:r>
              <w:t>занятия с включением подвижных игр</w:t>
            </w:r>
            <w:r w:rsidRPr="00045D50">
              <w:t xml:space="preserve"> с учетом</w:t>
            </w:r>
            <w:r>
              <w:t xml:space="preserve"> возрастных особенностей и физических возможностей занимающихся.</w:t>
            </w:r>
          </w:p>
          <w:p w:rsidR="009078D8" w:rsidRDefault="009078D8" w:rsidP="009078D8">
            <w:pPr>
              <w:ind w:firstLine="0"/>
            </w:pPr>
            <w:r>
              <w:t>Создать картотеку по подвижным играм с учетом возрастных особенностей обучающихся.</w:t>
            </w:r>
          </w:p>
          <w:p w:rsidR="009078D8" w:rsidRPr="00C239F2" w:rsidRDefault="009078D8" w:rsidP="009078D8">
            <w:pPr>
              <w:ind w:firstLine="0"/>
              <w:rPr>
                <w:i/>
              </w:rPr>
            </w:pPr>
            <w:r>
              <w:t xml:space="preserve">Контролировать состояние </w:t>
            </w:r>
            <w:proofErr w:type="gramStart"/>
            <w:r>
              <w:t>занимающихся</w:t>
            </w:r>
            <w:proofErr w:type="gramEnd"/>
            <w:r>
              <w:t xml:space="preserve"> во время проведения занятия</w:t>
            </w:r>
          </w:p>
        </w:tc>
      </w:tr>
      <w:tr w:rsidR="009078D8" w:rsidRPr="00457C1A" w:rsidTr="009078D8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Pr="00C239F2" w:rsidRDefault="009078D8" w:rsidP="009078D8">
            <w:pPr>
              <w:ind w:firstLine="0"/>
              <w:jc w:val="left"/>
            </w:pPr>
            <w:r w:rsidRPr="00C239F2">
              <w:lastRenderedPageBreak/>
              <w:t>Владеть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078D8" w:rsidRDefault="009078D8" w:rsidP="009078D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402BDE">
              <w:t>навыками осуществления учебного процесса с учетом возрастных и индивидуальных особенностей  обучающихся;</w:t>
            </w:r>
          </w:p>
          <w:p w:rsidR="009078D8" w:rsidRDefault="009078D8" w:rsidP="009078D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навыками подбирать и применять подвижные игры в образовательном процессе занимающихся различных возрастов;</w:t>
            </w:r>
          </w:p>
          <w:p w:rsidR="009078D8" w:rsidRPr="00402BDE" w:rsidRDefault="009078D8" w:rsidP="009078D8">
            <w:pPr>
              <w:pStyle w:val="2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>
              <w:t>владеть приемами регулирования нагрузки с учетом возрастных особенностей.</w:t>
            </w:r>
          </w:p>
          <w:p w:rsidR="009078D8" w:rsidRPr="00C640B4" w:rsidRDefault="009078D8" w:rsidP="009078D8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i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78D8" w:rsidRDefault="009078D8" w:rsidP="009078D8">
            <w:pPr>
              <w:ind w:firstLine="0"/>
            </w:pPr>
            <w:r>
              <w:t>1.</w:t>
            </w:r>
            <w:r w:rsidRPr="0069245E">
              <w:t>Составление положение по подвижным играм.</w:t>
            </w:r>
          </w:p>
          <w:p w:rsidR="009078D8" w:rsidRDefault="009078D8" w:rsidP="009078D8">
            <w:pPr>
              <w:ind w:firstLine="0"/>
            </w:pPr>
            <w:proofErr w:type="gramStart"/>
            <w:r>
              <w:t>(цели и задачи, место и сроки, организаторы, участники, программа, подведение итогов, награждение, форма заявок).</w:t>
            </w:r>
            <w:proofErr w:type="gramEnd"/>
          </w:p>
          <w:p w:rsidR="009078D8" w:rsidRDefault="009078D8" w:rsidP="009078D8">
            <w:pPr>
              <w:ind w:firstLine="0"/>
            </w:pPr>
            <w:r w:rsidRPr="0069245E">
              <w:t xml:space="preserve"> </w:t>
            </w:r>
            <w:r>
              <w:t xml:space="preserve">2. </w:t>
            </w:r>
            <w:r w:rsidRPr="0069245E">
              <w:t>Проведение соревнований</w:t>
            </w:r>
          </w:p>
          <w:p w:rsidR="009078D8" w:rsidRPr="00045D50" w:rsidRDefault="009078D8" w:rsidP="009078D8">
            <w:pPr>
              <w:ind w:firstLine="0"/>
            </w:pPr>
            <w:r>
              <w:t xml:space="preserve">3. Проведение подвижной игры </w:t>
            </w:r>
            <w:proofErr w:type="gramStart"/>
            <w:r>
              <w:t>по</w:t>
            </w:r>
            <w:proofErr w:type="gramEnd"/>
            <w:r>
              <w:t xml:space="preserve"> составленной студентом карточкой</w:t>
            </w:r>
          </w:p>
        </w:tc>
      </w:tr>
      <w:tr w:rsidR="00C239F2" w:rsidRPr="00457C1A" w:rsidTr="00C239F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239F2" w:rsidRPr="00C239F2" w:rsidRDefault="00C239F2" w:rsidP="00C239F2">
            <w:pPr>
              <w:ind w:firstLine="0"/>
              <w:jc w:val="left"/>
              <w:rPr>
                <w:b/>
                <w:bCs/>
              </w:rPr>
            </w:pPr>
            <w:r w:rsidRPr="00C239F2">
              <w:rPr>
                <w:b/>
                <w:bCs/>
              </w:rPr>
              <w:t>Код и содержание компетенции</w:t>
            </w:r>
          </w:p>
          <w:p w:rsidR="00C239F2" w:rsidRPr="00C239F2" w:rsidRDefault="00C239F2" w:rsidP="00E267C6">
            <w:pPr>
              <w:ind w:firstLine="0"/>
              <w:rPr>
                <w:i/>
              </w:rPr>
            </w:pPr>
            <w:r w:rsidRPr="00C239F2">
              <w:rPr>
                <w:b/>
                <w:bCs/>
              </w:rPr>
              <w:t>ПК-</w:t>
            </w:r>
            <w:r w:rsidR="00E267C6">
              <w:rPr>
                <w:b/>
                <w:bCs/>
              </w:rPr>
              <w:t>1</w:t>
            </w:r>
            <w:r w:rsidRPr="00C239F2">
              <w:rPr>
                <w:bCs/>
              </w:rPr>
              <w:t xml:space="preserve"> </w:t>
            </w:r>
            <w:r w:rsidR="00E267C6" w:rsidRPr="00E267C6">
              <w:rPr>
                <w:bCs/>
              </w:rPr>
              <w:t>способностью использовать основные положения и принципы педагогики, методы педагогического контроля и контроля качества обучения, актуальные дидактические технологии</w:t>
            </w:r>
          </w:p>
        </w:tc>
      </w:tr>
      <w:tr w:rsidR="00E267C6" w:rsidRPr="00457C1A" w:rsidTr="009078D8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C6" w:rsidRPr="00C239F2" w:rsidRDefault="00E267C6" w:rsidP="00276066">
            <w:pPr>
              <w:ind w:firstLine="0"/>
              <w:jc w:val="left"/>
            </w:pPr>
            <w:r w:rsidRPr="00C239F2">
              <w:t>Знать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C6" w:rsidRDefault="00E267C6" w:rsidP="00CD7F95">
            <w:pPr>
              <w:ind w:firstLine="0"/>
            </w:pPr>
            <w:r>
              <w:t>- теоретические и методические основы, необходимые для реализации образовательного процесса;</w:t>
            </w:r>
          </w:p>
          <w:p w:rsidR="00E267C6" w:rsidRPr="001943F5" w:rsidRDefault="00E267C6" w:rsidP="00CD7F95">
            <w:pPr>
              <w:ind w:firstLine="0"/>
            </w:pPr>
            <w:r>
              <w:t xml:space="preserve">- </w:t>
            </w:r>
            <w:r w:rsidRPr="001943F5">
              <w:t>значение и место подвижных игр в системе физического воспитания;</w:t>
            </w:r>
          </w:p>
          <w:p w:rsidR="00E267C6" w:rsidRPr="00C640B4" w:rsidRDefault="00E267C6" w:rsidP="00CD7F95">
            <w:pPr>
              <w:ind w:firstLine="0"/>
              <w:rPr>
                <w:highlight w:val="yellow"/>
              </w:rPr>
            </w:pPr>
            <w:r w:rsidRPr="001943F5">
              <w:t>- основы техники безопасности при проведении подвижных игр.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67C6" w:rsidRPr="00A2384D" w:rsidRDefault="00E267C6" w:rsidP="00A2384D">
            <w:pPr>
              <w:tabs>
                <w:tab w:val="left" w:pos="851"/>
              </w:tabs>
              <w:ind w:firstLine="0"/>
              <w:rPr>
                <w:b/>
                <w:i/>
              </w:rPr>
            </w:pPr>
            <w:r w:rsidRPr="0069245E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>Перечень тем и заданий для подготовки к зачету:</w:t>
            </w:r>
            <w:r w:rsidRPr="0069245E">
              <w:rPr>
                <w:rStyle w:val="FontStyle20"/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</w:p>
          <w:p w:rsidR="00E267C6" w:rsidRDefault="00E267C6" w:rsidP="00A2384D">
            <w:pPr>
              <w:pStyle w:val="HTML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Дозировка и судейство игры. </w:t>
            </w:r>
          </w:p>
          <w:p w:rsidR="00E267C6" w:rsidRPr="003E7AD2" w:rsidRDefault="00E267C6" w:rsidP="00A2384D">
            <w:pPr>
              <w:pStyle w:val="HTML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Организация соревнований по подвижным играм. </w:t>
            </w:r>
          </w:p>
          <w:p w:rsidR="00E267C6" w:rsidRPr="003E7AD2" w:rsidRDefault="00E267C6" w:rsidP="00A2384D">
            <w:pPr>
              <w:pStyle w:val="HTML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Подвижные игры в работе оздоровительных лагерей. </w:t>
            </w:r>
          </w:p>
          <w:p w:rsidR="00E267C6" w:rsidRPr="003E7AD2" w:rsidRDefault="00E267C6" w:rsidP="00A2384D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соревнований «веселые старты». </w:t>
            </w:r>
          </w:p>
          <w:p w:rsidR="00E267C6" w:rsidRPr="003E7AD2" w:rsidRDefault="00E267C6" w:rsidP="00A2384D">
            <w:pPr>
              <w:pStyle w:val="HTML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Игры в урочное и внеурочное время.</w:t>
            </w:r>
          </w:p>
          <w:p w:rsidR="00E267C6" w:rsidRPr="003E7AD2" w:rsidRDefault="00E267C6" w:rsidP="00E25729">
            <w:pPr>
              <w:pStyle w:val="HTML"/>
              <w:numPr>
                <w:ilvl w:val="0"/>
                <w:numId w:val="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>Игры типа салок</w:t>
            </w:r>
            <w:proofErr w:type="gramStart"/>
            <w:r w:rsidRPr="003E7AD2">
              <w:rPr>
                <w:rFonts w:ascii="Times New Roman" w:hAnsi="Times New Roman"/>
                <w:sz w:val="24"/>
                <w:szCs w:val="24"/>
              </w:rPr>
              <w:t xml:space="preserve">.. </w:t>
            </w:r>
            <w:proofErr w:type="gramEnd"/>
          </w:p>
          <w:p w:rsidR="00E267C6" w:rsidRPr="003E7AD2" w:rsidRDefault="00E267C6" w:rsidP="00E25729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типа эстафет. </w:t>
            </w:r>
          </w:p>
          <w:p w:rsidR="00E267C6" w:rsidRPr="003E7AD2" w:rsidRDefault="00E267C6" w:rsidP="00E25729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на сообразительность и внимание. </w:t>
            </w:r>
          </w:p>
          <w:p w:rsidR="00E267C6" w:rsidRPr="003E7AD2" w:rsidRDefault="00E267C6" w:rsidP="00E25729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с метаниями в неподвижную и подвижную цель. </w:t>
            </w:r>
          </w:p>
          <w:p w:rsidR="00E267C6" w:rsidRPr="003E7AD2" w:rsidRDefault="00E267C6" w:rsidP="00E25729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Игры с элементами прыжков. </w:t>
            </w:r>
          </w:p>
          <w:p w:rsidR="00E267C6" w:rsidRPr="003E7AD2" w:rsidRDefault="00E267C6" w:rsidP="00E25729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с элементами силовой борьбы. </w:t>
            </w:r>
          </w:p>
          <w:p w:rsidR="00E267C6" w:rsidRPr="003E7AD2" w:rsidRDefault="00E267C6" w:rsidP="00E25729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с речитативом. </w:t>
            </w:r>
          </w:p>
          <w:p w:rsidR="00E267C6" w:rsidRPr="003E7AD2" w:rsidRDefault="00E267C6" w:rsidP="00E25729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с элементами гимнастики.  </w:t>
            </w:r>
          </w:p>
          <w:p w:rsidR="00E267C6" w:rsidRPr="003E7AD2" w:rsidRDefault="00E267C6" w:rsidP="00E25729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с элементами баскетбола. </w:t>
            </w:r>
          </w:p>
          <w:p w:rsidR="00E267C6" w:rsidRPr="003E7AD2" w:rsidRDefault="00E267C6" w:rsidP="00E25729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с элементами волейбола. </w:t>
            </w:r>
          </w:p>
          <w:p w:rsidR="00E267C6" w:rsidRPr="003E7AD2" w:rsidRDefault="00E267C6" w:rsidP="00E25729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с элементами футбола. </w:t>
            </w:r>
          </w:p>
          <w:p w:rsidR="00E267C6" w:rsidRPr="003E7AD2" w:rsidRDefault="00E267C6" w:rsidP="00E25729">
            <w:pPr>
              <w:pStyle w:val="HTML"/>
              <w:numPr>
                <w:ilvl w:val="0"/>
                <w:numId w:val="40"/>
              </w:numPr>
              <w:tabs>
                <w:tab w:val="clear" w:pos="7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AD2">
              <w:rPr>
                <w:rFonts w:ascii="Times New Roman" w:hAnsi="Times New Roman"/>
                <w:sz w:val="24"/>
                <w:szCs w:val="24"/>
              </w:rPr>
              <w:t xml:space="preserve">Игры на воде. </w:t>
            </w:r>
          </w:p>
          <w:p w:rsidR="00E267C6" w:rsidRPr="00C239F2" w:rsidRDefault="00E267C6" w:rsidP="0069245E">
            <w:pPr>
              <w:ind w:firstLine="0"/>
              <w:rPr>
                <w:i/>
              </w:rPr>
            </w:pPr>
          </w:p>
        </w:tc>
      </w:tr>
      <w:tr w:rsidR="00E267C6" w:rsidRPr="00457C1A" w:rsidTr="009078D8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C6" w:rsidRPr="00C239F2" w:rsidRDefault="00E267C6" w:rsidP="00276066">
            <w:pPr>
              <w:ind w:firstLine="0"/>
              <w:jc w:val="left"/>
            </w:pPr>
            <w:r w:rsidRPr="00C239F2">
              <w:lastRenderedPageBreak/>
              <w:t>Уметь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C6" w:rsidRDefault="00E267C6" w:rsidP="00CD7F95">
            <w:pPr>
              <w:ind w:firstLine="0"/>
            </w:pPr>
            <w:r w:rsidRPr="001943F5">
              <w:t>- управлять процессом обучения;</w:t>
            </w:r>
          </w:p>
          <w:p w:rsidR="00E267C6" w:rsidRPr="001943F5" w:rsidRDefault="00E267C6" w:rsidP="00CD7F95">
            <w:pPr>
              <w:ind w:firstLine="0"/>
            </w:pPr>
            <w:r>
              <w:t>-  разрабатывать документы планирования, составлять планы-конспекты занятий различной направленности.</w:t>
            </w:r>
          </w:p>
          <w:p w:rsidR="00E267C6" w:rsidRPr="00C640B4" w:rsidRDefault="00E267C6" w:rsidP="00CD7F95">
            <w:pPr>
              <w:ind w:firstLine="0"/>
              <w:rPr>
                <w:highlight w:val="yellow"/>
              </w:rPr>
            </w:pP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67C6" w:rsidRDefault="00E267C6" w:rsidP="00276066">
            <w:pPr>
              <w:ind w:firstLine="0"/>
            </w:pPr>
            <w:r>
              <w:t>Создать картотеку по подвижным играм с учетом возрастных особенностей обучающихся.</w:t>
            </w:r>
          </w:p>
          <w:p w:rsidR="00E267C6" w:rsidRPr="0069245E" w:rsidRDefault="00E267C6" w:rsidP="00276066">
            <w:pPr>
              <w:ind w:firstLine="0"/>
            </w:pPr>
            <w:r>
              <w:t xml:space="preserve">Контролировать состояние </w:t>
            </w:r>
            <w:proofErr w:type="gramStart"/>
            <w:r>
              <w:t>занимающихся</w:t>
            </w:r>
            <w:proofErr w:type="gramEnd"/>
            <w:r>
              <w:t xml:space="preserve"> во время проведения занятия.</w:t>
            </w:r>
            <w:r w:rsidRPr="0069245E">
              <w:t xml:space="preserve"> </w:t>
            </w:r>
          </w:p>
        </w:tc>
      </w:tr>
      <w:tr w:rsidR="00E267C6" w:rsidRPr="00457C1A" w:rsidTr="009078D8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C6" w:rsidRPr="00C239F2" w:rsidRDefault="00E267C6" w:rsidP="00276066">
            <w:pPr>
              <w:ind w:firstLine="0"/>
              <w:jc w:val="left"/>
            </w:pPr>
            <w:r w:rsidRPr="00C239F2">
              <w:t>Владеть</w:t>
            </w:r>
          </w:p>
        </w:tc>
        <w:tc>
          <w:tcPr>
            <w:tcW w:w="136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267C6" w:rsidRPr="00BC6B6B" w:rsidRDefault="00E267C6" w:rsidP="00CD7F9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</w:pPr>
            <w:r w:rsidRPr="00BC6B6B">
              <w:t xml:space="preserve">практическими умениями и навыками проведения подвижных игр в различных условиях; </w:t>
            </w:r>
          </w:p>
          <w:p w:rsidR="00E267C6" w:rsidRPr="00C640B4" w:rsidRDefault="00E267C6" w:rsidP="00CD7F95">
            <w:pPr>
              <w:ind w:firstLine="0"/>
              <w:rPr>
                <w:highlight w:val="yellow"/>
              </w:rPr>
            </w:pPr>
            <w:r w:rsidRPr="00962767">
              <w:t>- возможностью применения подвижных игр при изучении других предметов.</w:t>
            </w:r>
          </w:p>
        </w:tc>
        <w:tc>
          <w:tcPr>
            <w:tcW w:w="28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267C6" w:rsidRDefault="00E267C6" w:rsidP="00276066">
            <w:pPr>
              <w:ind w:firstLine="0"/>
            </w:pPr>
            <w:r>
              <w:t>1.</w:t>
            </w:r>
            <w:r w:rsidRPr="0069245E">
              <w:t>Составление положение по подвижным играм.</w:t>
            </w:r>
          </w:p>
          <w:p w:rsidR="00E267C6" w:rsidRDefault="00E267C6" w:rsidP="00276066">
            <w:pPr>
              <w:ind w:firstLine="0"/>
            </w:pPr>
            <w:proofErr w:type="gramStart"/>
            <w:r>
              <w:t>(цели и задачи, место и сроки, организаторы, участники, программа, подведение итогов, награждение, форма заявок).</w:t>
            </w:r>
            <w:proofErr w:type="gramEnd"/>
          </w:p>
          <w:p w:rsidR="00E267C6" w:rsidRPr="0069245E" w:rsidRDefault="00E267C6" w:rsidP="00276066">
            <w:pPr>
              <w:ind w:firstLine="0"/>
            </w:pPr>
            <w:r w:rsidRPr="0069245E">
              <w:t xml:space="preserve"> </w:t>
            </w:r>
            <w:r>
              <w:t xml:space="preserve">2. </w:t>
            </w:r>
            <w:r w:rsidRPr="0069245E">
              <w:t>Проведение соревнований</w:t>
            </w:r>
          </w:p>
        </w:tc>
      </w:tr>
    </w:tbl>
    <w:p w:rsidR="00E361DC" w:rsidRPr="00457C1A" w:rsidRDefault="00E361DC" w:rsidP="00E361DC">
      <w:pPr>
        <w:rPr>
          <w:i/>
          <w:color w:val="C00000"/>
          <w:highlight w:val="yellow"/>
        </w:rPr>
      </w:pPr>
    </w:p>
    <w:p w:rsidR="00E361DC" w:rsidRDefault="00E361DC" w:rsidP="00E361DC">
      <w:pPr>
        <w:rPr>
          <w:b/>
        </w:rPr>
        <w:sectPr w:rsidR="00E361DC" w:rsidSect="00D70888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E361DC" w:rsidRPr="00BE3A92" w:rsidRDefault="00E361DC" w:rsidP="00E361DC">
      <w:pPr>
        <w:rPr>
          <w:b/>
        </w:rPr>
      </w:pPr>
      <w:r w:rsidRPr="00BE3A92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E3A92" w:rsidRPr="00BE3A92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proofErr w:type="gramStart"/>
      <w:r w:rsidRPr="00BE3A92">
        <w:rPr>
          <w:i w:val="0"/>
          <w:iCs w:val="0"/>
        </w:rPr>
        <w:t>Обучающиеся</w:t>
      </w:r>
      <w:proofErr w:type="gramEnd"/>
      <w:r w:rsidRPr="00BE3A92">
        <w:rPr>
          <w:i w:val="0"/>
          <w:iCs w:val="0"/>
        </w:rPr>
        <w:t>, освоившие программу по дисциплине «</w:t>
      </w:r>
      <w:r w:rsidR="00576639">
        <w:rPr>
          <w:i w:val="0"/>
          <w:iCs w:val="0"/>
        </w:rPr>
        <w:t>Проведение массовых игр в условиях детского оздоровительного центра</w:t>
      </w:r>
      <w:r w:rsidR="009078D8">
        <w:rPr>
          <w:i w:val="0"/>
          <w:iCs w:val="0"/>
        </w:rPr>
        <w:t>» сдают зачет в 2 курсе</w:t>
      </w:r>
      <w:r w:rsidRPr="00BE3A92">
        <w:rPr>
          <w:i w:val="0"/>
          <w:iCs w:val="0"/>
        </w:rPr>
        <w:t xml:space="preserve">. </w:t>
      </w:r>
    </w:p>
    <w:p w:rsidR="00BE3A92" w:rsidRPr="00BE3A92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 w:rsidRPr="00BE3A92">
        <w:rPr>
          <w:i w:val="0"/>
          <w:iCs w:val="0"/>
        </w:rPr>
        <w:t>Требования, предъявляемые к студентам, для получения зачета:</w:t>
      </w:r>
    </w:p>
    <w:p w:rsidR="00BE3A92" w:rsidRPr="00BE3A92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 w:rsidRPr="00BE3A92">
        <w:rPr>
          <w:i w:val="0"/>
          <w:iCs w:val="0"/>
        </w:rPr>
        <w:t>1. 100% посещение занятий, проводимых в сетке учебного расписания и дополнительных занятий при необходимости.</w:t>
      </w:r>
    </w:p>
    <w:p w:rsidR="00BE3A92" w:rsidRPr="00BE3A92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 w:rsidRPr="00BE3A92">
        <w:rPr>
          <w:i w:val="0"/>
          <w:iCs w:val="0"/>
        </w:rPr>
        <w:t xml:space="preserve">2. Регулярное участие </w:t>
      </w:r>
      <w:r w:rsidR="00D763CF">
        <w:rPr>
          <w:i w:val="0"/>
          <w:iCs w:val="0"/>
        </w:rPr>
        <w:t>в играх, проводимых на занятиях</w:t>
      </w:r>
      <w:r w:rsidRPr="00BE3A92">
        <w:rPr>
          <w:i w:val="0"/>
          <w:iCs w:val="0"/>
        </w:rPr>
        <w:t>.</w:t>
      </w:r>
    </w:p>
    <w:p w:rsidR="00BE3A92" w:rsidRPr="00BE3A92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 w:rsidRPr="00BE3A92">
        <w:rPr>
          <w:i w:val="0"/>
          <w:iCs w:val="0"/>
        </w:rPr>
        <w:t xml:space="preserve">3. </w:t>
      </w:r>
      <w:r w:rsidR="00D763CF">
        <w:rPr>
          <w:i w:val="0"/>
          <w:iCs w:val="0"/>
        </w:rPr>
        <w:t>Проведение трех игр для детей разного возраста и разного уровня сложности</w:t>
      </w:r>
      <w:r w:rsidRPr="00BE3A92">
        <w:rPr>
          <w:i w:val="0"/>
          <w:iCs w:val="0"/>
        </w:rPr>
        <w:t>.</w:t>
      </w:r>
    </w:p>
    <w:p w:rsidR="00BE3A92" w:rsidRPr="00BE3A92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 w:rsidRPr="00BE3A92">
        <w:rPr>
          <w:i w:val="0"/>
          <w:iCs w:val="0"/>
        </w:rPr>
        <w:t xml:space="preserve">4. </w:t>
      </w:r>
      <w:r w:rsidR="00D763CF">
        <w:rPr>
          <w:i w:val="0"/>
          <w:iCs w:val="0"/>
        </w:rPr>
        <w:t>Написание регламента (положения) по проведению соревнований по подвижным играм</w:t>
      </w:r>
      <w:r w:rsidRPr="00BE3A92">
        <w:rPr>
          <w:i w:val="0"/>
          <w:iCs w:val="0"/>
        </w:rPr>
        <w:t xml:space="preserve">. </w:t>
      </w:r>
    </w:p>
    <w:p w:rsidR="00BE3A92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 w:rsidRPr="00BE3A92">
        <w:rPr>
          <w:i w:val="0"/>
          <w:iCs w:val="0"/>
        </w:rPr>
        <w:t xml:space="preserve">5. </w:t>
      </w:r>
      <w:r w:rsidR="00D763CF">
        <w:rPr>
          <w:i w:val="0"/>
          <w:iCs w:val="0"/>
        </w:rPr>
        <w:t>Работа студента на образовательном портале по выполнению заданий.</w:t>
      </w:r>
    </w:p>
    <w:p w:rsidR="00D763CF" w:rsidRPr="00BE3A92" w:rsidRDefault="00D763CF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>
        <w:rPr>
          <w:i w:val="0"/>
          <w:iCs w:val="0"/>
        </w:rPr>
        <w:t xml:space="preserve">6. Предоставление преподавателю тетради с играми, </w:t>
      </w:r>
      <w:proofErr w:type="gramStart"/>
      <w:r>
        <w:rPr>
          <w:i w:val="0"/>
          <w:iCs w:val="0"/>
        </w:rPr>
        <w:t>проводимых</w:t>
      </w:r>
      <w:proofErr w:type="gramEnd"/>
      <w:r>
        <w:rPr>
          <w:i w:val="0"/>
          <w:iCs w:val="0"/>
        </w:rPr>
        <w:t xml:space="preserve"> в течение изучаемой дисциплины.</w:t>
      </w:r>
    </w:p>
    <w:p w:rsidR="00BE3A92" w:rsidRPr="00BE3A92" w:rsidRDefault="00BE3A92" w:rsidP="00BE3A92">
      <w:pPr>
        <w:pStyle w:val="a7"/>
        <w:tabs>
          <w:tab w:val="left" w:pos="993"/>
        </w:tabs>
        <w:ind w:firstLine="567"/>
        <w:rPr>
          <w:i w:val="0"/>
          <w:iCs w:val="0"/>
        </w:rPr>
      </w:pPr>
      <w:r w:rsidRPr="00BE3A92">
        <w:rPr>
          <w:i w:val="0"/>
          <w:iCs w:val="0"/>
        </w:rPr>
        <w:t xml:space="preserve">Критерием успешности освоения учебного материала студентом является экспертная оценка преподавателем регулярности посещения обязательных учебных занятий и результатов </w:t>
      </w:r>
      <w:r w:rsidR="00BC76EB">
        <w:rPr>
          <w:i w:val="0"/>
          <w:iCs w:val="0"/>
        </w:rPr>
        <w:t>выполненных заданий.</w:t>
      </w:r>
    </w:p>
    <w:p w:rsidR="00BE3A92" w:rsidRPr="00BE3A92" w:rsidRDefault="00BE3A92" w:rsidP="00BE3A92">
      <w:r w:rsidRPr="00BE3A92">
        <w:t>Показатели и критерии оценивания подготовленности студента:</w:t>
      </w:r>
    </w:p>
    <w:p w:rsidR="00BE3A92" w:rsidRPr="00BE3A92" w:rsidRDefault="00BE3A92" w:rsidP="00BE3A92">
      <w:r w:rsidRPr="00BE3A92">
        <w:t>– на оценку «</w:t>
      </w:r>
      <w:r w:rsidRPr="00BE3A92">
        <w:rPr>
          <w:b/>
        </w:rPr>
        <w:t>зачтено</w:t>
      </w:r>
      <w:r w:rsidRPr="00BE3A92">
        <w:t xml:space="preserve">» – обучающийся демонстрирует высокий уровень </w:t>
      </w:r>
      <w:proofErr w:type="spellStart"/>
      <w:r w:rsidRPr="00BE3A92">
        <w:t>сформированности</w:t>
      </w:r>
      <w:proofErr w:type="spellEnd"/>
      <w:r w:rsidRPr="00BE3A92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BE3A92" w:rsidRPr="00BE3A92" w:rsidRDefault="00BE3A92" w:rsidP="00BE3A92">
      <w:r w:rsidRPr="00BE3A92">
        <w:t>– на оценку «</w:t>
      </w:r>
      <w:r w:rsidR="008248CF">
        <w:rPr>
          <w:b/>
        </w:rPr>
        <w:t>не</w:t>
      </w:r>
      <w:r w:rsidR="004A5C19" w:rsidRPr="004A5C19">
        <w:rPr>
          <w:b/>
        </w:rPr>
        <w:t xml:space="preserve"> </w:t>
      </w:r>
      <w:r w:rsidRPr="00BE3A92">
        <w:rPr>
          <w:b/>
        </w:rPr>
        <w:t>зачтено</w:t>
      </w:r>
      <w:r w:rsidRPr="00BE3A92">
        <w:t xml:space="preserve">» – </w:t>
      </w:r>
      <w:proofErr w:type="gramStart"/>
      <w:r w:rsidRPr="00BE3A92">
        <w:t>обучающийся</w:t>
      </w:r>
      <w:proofErr w:type="gramEnd"/>
      <w:r w:rsidRPr="00BE3A92"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BE3A92" w:rsidRPr="00BE3A92" w:rsidRDefault="00BE3A92" w:rsidP="00BE3A92">
      <w:pPr>
        <w:tabs>
          <w:tab w:val="left" w:pos="851"/>
        </w:tabs>
        <w:rPr>
          <w:color w:val="C00000"/>
        </w:rPr>
      </w:pPr>
    </w:p>
    <w:p w:rsidR="00E361DC" w:rsidRDefault="00E361DC" w:rsidP="00E361DC">
      <w:pPr>
        <w:pStyle w:val="1"/>
        <w:rPr>
          <w:rStyle w:val="FontStyle32"/>
          <w:i w:val="0"/>
          <w:spacing w:val="-4"/>
          <w:sz w:val="24"/>
          <w:szCs w:val="24"/>
        </w:rPr>
        <w:sectPr w:rsidR="00E361DC" w:rsidSect="00276066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4A5C19" w:rsidRPr="004A5C19" w:rsidRDefault="004A5C19" w:rsidP="004A5C19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4A5C19">
        <w:rPr>
          <w:rStyle w:val="FontStyle32"/>
          <w:spacing w:val="-4"/>
          <w:sz w:val="24"/>
          <w:szCs w:val="24"/>
        </w:rPr>
        <w:lastRenderedPageBreak/>
        <w:t xml:space="preserve">8 </w:t>
      </w:r>
      <w:r w:rsidRPr="004A5C1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4A5C19" w:rsidRPr="004A5C19" w:rsidRDefault="004A5C19" w:rsidP="004A5C19">
      <w:pPr>
        <w:pStyle w:val="Style10"/>
        <w:widowControl/>
        <w:rPr>
          <w:rStyle w:val="FontStyle22"/>
          <w:sz w:val="24"/>
          <w:szCs w:val="24"/>
        </w:rPr>
      </w:pPr>
      <w:r w:rsidRPr="004A5C19">
        <w:rPr>
          <w:rStyle w:val="FontStyle18"/>
          <w:sz w:val="24"/>
          <w:szCs w:val="24"/>
        </w:rPr>
        <w:t xml:space="preserve">а) Основная </w:t>
      </w:r>
      <w:r w:rsidRPr="004A5C19">
        <w:rPr>
          <w:rStyle w:val="FontStyle22"/>
          <w:b/>
          <w:sz w:val="24"/>
          <w:szCs w:val="24"/>
        </w:rPr>
        <w:t>литература: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4A5C19" w:rsidRPr="004A5C19" w:rsidTr="00CB328B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A5C19" w:rsidRPr="004A5C19" w:rsidRDefault="004A5C19" w:rsidP="00CB328B">
            <w:pPr>
              <w:ind w:firstLine="756"/>
              <w:rPr>
                <w:color w:val="000000"/>
              </w:rPr>
            </w:pPr>
            <w:r w:rsidRPr="004A5C19">
              <w:rPr>
                <w:color w:val="000000"/>
              </w:rPr>
              <w:t>1.Дрозд</w:t>
            </w:r>
            <w:proofErr w:type="gramStart"/>
            <w:r w:rsidRPr="004A5C19">
              <w:rPr>
                <w:color w:val="000000"/>
              </w:rPr>
              <w:t>,К</w:t>
            </w:r>
            <w:proofErr w:type="gramEnd"/>
            <w:r w:rsidRPr="004A5C19">
              <w:rPr>
                <w:color w:val="000000"/>
              </w:rPr>
              <w:t>.В.Методикаработывожатоговдетскомоздоровительномлагере:учебноепособиедлявузов/К.В.Дрозд,И.В.Плаксина.—2-еизд.,испр.идоп.—Москва:ИздательствоЮрайт,2020.—423с.—(Высшееобразование).—ISBN978-5-534-12479-8.—Текст</w:t>
            </w:r>
            <w:proofErr w:type="gramStart"/>
            <w:r w:rsidRPr="004A5C19">
              <w:rPr>
                <w:color w:val="000000"/>
              </w:rPr>
              <w:t>:э</w:t>
            </w:r>
            <w:proofErr w:type="gramEnd"/>
            <w:r w:rsidRPr="004A5C19">
              <w:rPr>
                <w:color w:val="000000"/>
              </w:rPr>
              <w:t>лектронный//ЭБСЮрайт[сайт].—URL:</w:t>
            </w:r>
            <w:hyperlink r:id="rId15" w:history="1">
              <w:r w:rsidRPr="004A5C19">
                <w:rPr>
                  <w:rStyle w:val="afa"/>
                </w:rPr>
                <w:t>https://www.biblio-online.ru/bcode/447585</w:t>
              </w:r>
            </w:hyperlink>
          </w:p>
          <w:p w:rsidR="004A5C19" w:rsidRPr="004A5C19" w:rsidRDefault="004A5C19" w:rsidP="00CB328B">
            <w:pPr>
              <w:ind w:firstLine="756"/>
              <w:rPr>
                <w:color w:val="000000"/>
              </w:rPr>
            </w:pPr>
            <w:r w:rsidRPr="004A5C19">
              <w:rPr>
                <w:color w:val="000000"/>
              </w:rPr>
              <w:t>2.Кулаченко</w:t>
            </w:r>
            <w:proofErr w:type="gramStart"/>
            <w:r w:rsidRPr="004A5C19">
              <w:rPr>
                <w:color w:val="000000"/>
              </w:rPr>
              <w:t>,М</w:t>
            </w:r>
            <w:proofErr w:type="gramEnd"/>
            <w:r w:rsidRPr="004A5C19">
              <w:rPr>
                <w:color w:val="000000"/>
              </w:rPr>
              <w:t>.П.Основывожатскойдеятельности:учебникдлявузов/М.П.Кулаченко.—Москва:ИздательствоЮрайт,2020.—327с.—(Высшееобразование).—ISBN978-5-534-11447-8.—Текст</w:t>
            </w:r>
            <w:proofErr w:type="gramStart"/>
            <w:r w:rsidRPr="004A5C19">
              <w:rPr>
                <w:color w:val="000000"/>
              </w:rPr>
              <w:t>:э</w:t>
            </w:r>
            <w:proofErr w:type="gramEnd"/>
            <w:r w:rsidRPr="004A5C19">
              <w:rPr>
                <w:color w:val="000000"/>
              </w:rPr>
              <w:t>лектронный//ЭБСЮрайт[сайт].—URL:</w:t>
            </w:r>
            <w:hyperlink r:id="rId16" w:history="1">
              <w:r w:rsidRPr="004A5C19">
                <w:rPr>
                  <w:rStyle w:val="afa"/>
                </w:rPr>
                <w:t>https://urait.ru/bcode/455450</w:t>
              </w:r>
            </w:hyperlink>
          </w:p>
          <w:p w:rsidR="004A5C19" w:rsidRPr="004A5C19" w:rsidRDefault="004A5C19" w:rsidP="00CB328B">
            <w:pPr>
              <w:ind w:firstLine="756"/>
            </w:pPr>
          </w:p>
        </w:tc>
      </w:tr>
      <w:tr w:rsidR="004A5C19" w:rsidRPr="004A5C19" w:rsidTr="00CB328B">
        <w:trPr>
          <w:trHeight w:hRule="exact" w:val="138"/>
        </w:trPr>
        <w:tc>
          <w:tcPr>
            <w:tcW w:w="9357" w:type="dxa"/>
          </w:tcPr>
          <w:p w:rsidR="004A5C19" w:rsidRPr="004A5C19" w:rsidRDefault="004A5C19" w:rsidP="00CB328B"/>
        </w:tc>
      </w:tr>
      <w:tr w:rsidR="004A5C19" w:rsidRPr="004A5C19" w:rsidTr="00CB328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A5C19" w:rsidRPr="004A5C19" w:rsidRDefault="004A5C19" w:rsidP="00CB328B">
            <w:pPr>
              <w:ind w:firstLine="756"/>
            </w:pPr>
            <w:r w:rsidRPr="004A5C19">
              <w:rPr>
                <w:b/>
                <w:color w:val="000000"/>
              </w:rPr>
              <w:t>б</w:t>
            </w:r>
            <w:proofErr w:type="gramStart"/>
            <w:r w:rsidRPr="004A5C19">
              <w:rPr>
                <w:b/>
                <w:color w:val="000000"/>
              </w:rPr>
              <w:t>)</w:t>
            </w:r>
            <w:proofErr w:type="spellStart"/>
            <w:r w:rsidRPr="004A5C19">
              <w:rPr>
                <w:b/>
                <w:color w:val="000000"/>
              </w:rPr>
              <w:t>Д</w:t>
            </w:r>
            <w:proofErr w:type="gramEnd"/>
            <w:r w:rsidRPr="004A5C19">
              <w:rPr>
                <w:b/>
                <w:color w:val="000000"/>
              </w:rPr>
              <w:t>ополнительнаялитература</w:t>
            </w:r>
            <w:proofErr w:type="spellEnd"/>
            <w:r w:rsidRPr="004A5C19">
              <w:rPr>
                <w:b/>
                <w:color w:val="000000"/>
              </w:rPr>
              <w:t>:</w:t>
            </w:r>
          </w:p>
        </w:tc>
      </w:tr>
      <w:tr w:rsidR="004A5C19" w:rsidRPr="004A5C19" w:rsidTr="00CB328B">
        <w:trPr>
          <w:trHeight w:hRule="exact" w:val="542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A5C19" w:rsidRPr="004A5C19" w:rsidRDefault="004A5C19" w:rsidP="00CB328B">
            <w:pPr>
              <w:ind w:firstLine="756"/>
              <w:rPr>
                <w:color w:val="000000"/>
              </w:rPr>
            </w:pPr>
            <w:r w:rsidRPr="004A5C19">
              <w:rPr>
                <w:color w:val="000000"/>
              </w:rPr>
              <w:t>1.Вайндорф-Сысоева</w:t>
            </w:r>
            <w:proofErr w:type="gramStart"/>
            <w:r w:rsidRPr="004A5C19">
              <w:rPr>
                <w:color w:val="000000"/>
              </w:rPr>
              <w:t>,М</w:t>
            </w:r>
            <w:proofErr w:type="gramEnd"/>
            <w:r w:rsidRPr="004A5C19">
              <w:rPr>
                <w:color w:val="000000"/>
              </w:rPr>
              <w:t>.Е.Организациялетнегоотдыхадетейиподростков:учебноепособиедлясреднегопрофессиональногообразования/М.Е.Вайндорф-Сысоева.—2-еизд.,испр.идоп.—Москва:ИздательствоЮрайт,2020.—166с.—(Профессиональноеобразование).—ISBN978-5-534-07200-6.—Текст</w:t>
            </w:r>
            <w:proofErr w:type="gramStart"/>
            <w:r w:rsidRPr="004A5C19">
              <w:rPr>
                <w:color w:val="000000"/>
              </w:rPr>
              <w:t>:э</w:t>
            </w:r>
            <w:proofErr w:type="gramEnd"/>
            <w:r w:rsidRPr="004A5C19">
              <w:rPr>
                <w:color w:val="000000"/>
              </w:rPr>
              <w:t>лектронный//ЭБСЮрайт[сайт].—URL:</w:t>
            </w:r>
            <w:hyperlink r:id="rId17" w:history="1">
              <w:r w:rsidRPr="004A5C19">
                <w:rPr>
                  <w:rStyle w:val="afa"/>
                </w:rPr>
                <w:t>https://urait.ru/bcode/452492</w:t>
              </w:r>
            </w:hyperlink>
          </w:p>
          <w:p w:rsidR="004A5C19" w:rsidRPr="004A5C19" w:rsidRDefault="004A5C19" w:rsidP="00CB328B">
            <w:pPr>
              <w:ind w:firstLine="756"/>
              <w:rPr>
                <w:color w:val="000000"/>
              </w:rPr>
            </w:pPr>
            <w:r w:rsidRPr="004A5C19">
              <w:rPr>
                <w:color w:val="000000"/>
              </w:rPr>
              <w:t>2.Григорьев</w:t>
            </w:r>
            <w:proofErr w:type="gramStart"/>
            <w:r w:rsidRPr="004A5C19">
              <w:rPr>
                <w:color w:val="000000"/>
              </w:rPr>
              <w:t>,О</w:t>
            </w:r>
            <w:proofErr w:type="gramEnd"/>
            <w:r w:rsidRPr="004A5C19">
              <w:rPr>
                <w:color w:val="000000"/>
              </w:rPr>
              <w:t>.А.Организацияфизкультурно-оздоровительнойработывдетскомоздоровительномлагере:учебноепособиедлявузов/О.А.Григорьев,Е.А.Стеблецов.—Москва:ИздательствоЮрайт,2020.—261с.—(Высшееобразование).—ISBN978-5-534-12478-1.—Текст</w:t>
            </w:r>
            <w:proofErr w:type="gramStart"/>
            <w:r w:rsidRPr="004A5C19">
              <w:rPr>
                <w:color w:val="000000"/>
              </w:rPr>
              <w:t>:э</w:t>
            </w:r>
            <w:proofErr w:type="gramEnd"/>
            <w:r w:rsidRPr="004A5C19">
              <w:rPr>
                <w:color w:val="000000"/>
              </w:rPr>
              <w:t>лектронный//ЭБСЮрайт[сайт].—URL:</w:t>
            </w:r>
            <w:hyperlink r:id="rId18" w:history="1">
              <w:r w:rsidRPr="004A5C19">
                <w:rPr>
                  <w:rStyle w:val="afa"/>
                </w:rPr>
                <w:t>http://www.biblio-online.ru/bcode/448444</w:t>
              </w:r>
            </w:hyperlink>
          </w:p>
          <w:p w:rsidR="004A5C19" w:rsidRPr="004A5C19" w:rsidRDefault="004A5C19" w:rsidP="00CB328B">
            <w:pPr>
              <w:ind w:firstLine="756"/>
              <w:rPr>
                <w:color w:val="000000"/>
              </w:rPr>
            </w:pPr>
            <w:r w:rsidRPr="004A5C19">
              <w:rPr>
                <w:color w:val="000000"/>
              </w:rPr>
              <w:t>3.Слизкова,Е.В.Педагогикадополнительногообразования</w:t>
            </w:r>
            <w:proofErr w:type="gramStart"/>
            <w:r w:rsidRPr="004A5C19">
              <w:rPr>
                <w:color w:val="000000"/>
              </w:rPr>
              <w:t>.М</w:t>
            </w:r>
            <w:proofErr w:type="gramEnd"/>
            <w:r w:rsidRPr="004A5C19">
              <w:rPr>
                <w:color w:val="000000"/>
              </w:rPr>
              <w:t>етодикаработывожатого:учебноепособиедлявузов/Е.В.Слизкова,И.И.Дереча.—2-еизд.,перераб.идоп.—Москва:ИздательствоЮрайт,2020.—149с.—(Высшееобразование).—ISBN978-5-534-06468-1.—Текст</w:t>
            </w:r>
            <w:proofErr w:type="gramStart"/>
            <w:r w:rsidRPr="004A5C19">
              <w:rPr>
                <w:color w:val="000000"/>
              </w:rPr>
              <w:t>:э</w:t>
            </w:r>
            <w:proofErr w:type="gramEnd"/>
            <w:r w:rsidRPr="004A5C19">
              <w:rPr>
                <w:color w:val="000000"/>
              </w:rPr>
              <w:t>лектронный//ЭБСЮрайт[сайт].—URL:</w:t>
            </w:r>
            <w:hyperlink r:id="rId19" w:history="1">
              <w:r w:rsidRPr="004A5C19">
                <w:rPr>
                  <w:rStyle w:val="afa"/>
                </w:rPr>
                <w:t>https://urait.ru/bcode/453902</w:t>
              </w:r>
            </w:hyperlink>
          </w:p>
          <w:p w:rsidR="004A5C19" w:rsidRPr="004A5C19" w:rsidRDefault="004A5C19" w:rsidP="00CB328B">
            <w:pPr>
              <w:ind w:firstLine="756"/>
              <w:rPr>
                <w:color w:val="000000"/>
              </w:rPr>
            </w:pPr>
            <w:r w:rsidRPr="004A5C19">
              <w:rPr>
                <w:color w:val="000000"/>
              </w:rPr>
              <w:t>4.ШалаевО.С.,Подвижныеигры</w:t>
            </w:r>
            <w:proofErr w:type="gramStart"/>
            <w:r w:rsidRPr="004A5C19">
              <w:rPr>
                <w:color w:val="000000"/>
              </w:rPr>
              <w:t>:у</w:t>
            </w:r>
            <w:proofErr w:type="gramEnd"/>
            <w:r w:rsidRPr="004A5C19">
              <w:rPr>
                <w:color w:val="000000"/>
              </w:rPr>
              <w:t>чебноепособие/ШалаевО.С.,МишенькинаВ.Ф.,ЭртманЮ.Н.,КовыршинаЕ.Ю.-Омск:СибГУФК,2019.-158с.-ISBN978-5-91930-122-6-Текст</w:t>
            </w:r>
            <w:proofErr w:type="gramStart"/>
            <w:r w:rsidRPr="004A5C19">
              <w:rPr>
                <w:color w:val="000000"/>
              </w:rPr>
              <w:t>:э</w:t>
            </w:r>
            <w:proofErr w:type="gramEnd"/>
            <w:r w:rsidRPr="004A5C19">
              <w:rPr>
                <w:color w:val="000000"/>
              </w:rPr>
              <w:t>лектронный//ЭБС"Консультантстудента":[сайт].-URL:</w:t>
            </w:r>
            <w:hyperlink r:id="rId20" w:history="1">
              <w:r w:rsidRPr="004A5C19">
                <w:rPr>
                  <w:rStyle w:val="afa"/>
                </w:rPr>
                <w:t>https://www.studentlibrary.ru/book/ISBN9785919301226.html</w:t>
              </w:r>
            </w:hyperlink>
          </w:p>
          <w:p w:rsidR="004A5C19" w:rsidRPr="004A5C19" w:rsidRDefault="004A5C19" w:rsidP="00CB328B">
            <w:pPr>
              <w:ind w:firstLine="756"/>
            </w:pPr>
          </w:p>
          <w:p w:rsidR="004A5C19" w:rsidRPr="004A5C19" w:rsidRDefault="004A5C19" w:rsidP="00CB328B">
            <w:pPr>
              <w:ind w:firstLine="756"/>
            </w:pPr>
          </w:p>
        </w:tc>
      </w:tr>
      <w:tr w:rsidR="004A5C19" w:rsidRPr="004A5C19" w:rsidTr="00CB328B">
        <w:trPr>
          <w:trHeight w:hRule="exact" w:val="138"/>
        </w:trPr>
        <w:tc>
          <w:tcPr>
            <w:tcW w:w="9357" w:type="dxa"/>
          </w:tcPr>
          <w:p w:rsidR="004A5C19" w:rsidRPr="004A5C19" w:rsidRDefault="004A5C19" w:rsidP="00CB328B"/>
        </w:tc>
      </w:tr>
      <w:tr w:rsidR="004A5C19" w:rsidRPr="004A5C19" w:rsidTr="00CB328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A5C19" w:rsidRPr="004A5C19" w:rsidRDefault="004A5C19" w:rsidP="00CB328B">
            <w:pPr>
              <w:ind w:firstLine="756"/>
            </w:pPr>
            <w:r w:rsidRPr="004A5C19">
              <w:rPr>
                <w:b/>
                <w:color w:val="000000"/>
              </w:rPr>
              <w:t>в)</w:t>
            </w:r>
            <w:r>
              <w:rPr>
                <w:b/>
                <w:color w:val="000000"/>
                <w:lang w:val="en-US"/>
              </w:rPr>
              <w:t xml:space="preserve"> </w:t>
            </w:r>
            <w:r w:rsidRPr="004A5C19">
              <w:rPr>
                <w:b/>
                <w:color w:val="000000"/>
              </w:rPr>
              <w:t>Методические</w:t>
            </w:r>
            <w:r>
              <w:rPr>
                <w:b/>
                <w:color w:val="000000"/>
                <w:lang w:val="en-US"/>
              </w:rPr>
              <w:t xml:space="preserve"> </w:t>
            </w:r>
            <w:r w:rsidRPr="004A5C19">
              <w:rPr>
                <w:b/>
                <w:color w:val="000000"/>
              </w:rPr>
              <w:t>указания:</w:t>
            </w:r>
          </w:p>
        </w:tc>
      </w:tr>
      <w:tr w:rsidR="004A5C19" w:rsidRPr="004A5C19" w:rsidTr="00CB328B">
        <w:trPr>
          <w:trHeight w:hRule="exact" w:val="42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A5C19" w:rsidRPr="004A5C19" w:rsidRDefault="004A5C19" w:rsidP="00CB328B">
            <w:pPr>
              <w:ind w:firstLine="756"/>
            </w:pPr>
          </w:p>
        </w:tc>
      </w:tr>
    </w:tbl>
    <w:p w:rsidR="004A5C19" w:rsidRPr="004A5C19" w:rsidRDefault="004A5C19" w:rsidP="004A5C19">
      <w:r w:rsidRPr="004A5C1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2263"/>
        <w:gridCol w:w="3996"/>
        <w:gridCol w:w="3120"/>
        <w:gridCol w:w="14"/>
      </w:tblGrid>
      <w:tr w:rsidR="004A5C19" w:rsidRPr="004A5C19" w:rsidTr="00CB328B">
        <w:trPr>
          <w:trHeight w:hRule="exact" w:val="163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5C19" w:rsidRPr="004A5C19" w:rsidRDefault="004A5C19" w:rsidP="004A5C19">
            <w:pPr>
              <w:pStyle w:val="af6"/>
              <w:numPr>
                <w:ilvl w:val="0"/>
                <w:numId w:val="43"/>
              </w:numPr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  <w:r w:rsidRPr="004A5C19">
              <w:rPr>
                <w:color w:val="000000"/>
                <w:szCs w:val="24"/>
                <w:lang w:val="ru-RU"/>
              </w:rPr>
              <w:lastRenderedPageBreak/>
              <w:t>Веденеева О.А.,</w:t>
            </w:r>
            <w:proofErr w:type="spellStart"/>
            <w:r w:rsidRPr="004A5C19">
              <w:rPr>
                <w:color w:val="000000"/>
                <w:szCs w:val="24"/>
                <w:lang w:val="ru-RU"/>
              </w:rPr>
              <w:t>СавваЛ.И</w:t>
            </w:r>
            <w:proofErr w:type="spellEnd"/>
            <w:r w:rsidRPr="004A5C19">
              <w:rPr>
                <w:color w:val="000000"/>
                <w:szCs w:val="24"/>
                <w:lang w:val="ru-RU"/>
              </w:rPr>
              <w:t xml:space="preserve">., </w:t>
            </w:r>
            <w:proofErr w:type="spellStart"/>
            <w:r w:rsidRPr="004A5C19">
              <w:rPr>
                <w:color w:val="000000"/>
                <w:szCs w:val="24"/>
                <w:lang w:val="ru-RU"/>
              </w:rPr>
              <w:t>СайгушевН.Я</w:t>
            </w:r>
            <w:proofErr w:type="spellEnd"/>
            <w:r w:rsidRPr="004A5C19">
              <w:rPr>
                <w:color w:val="000000"/>
                <w:szCs w:val="24"/>
                <w:lang w:val="ru-RU"/>
              </w:rPr>
              <w:t xml:space="preserve">., </w:t>
            </w:r>
            <w:proofErr w:type="spellStart"/>
            <w:r w:rsidRPr="004A5C19">
              <w:rPr>
                <w:color w:val="000000"/>
                <w:szCs w:val="24"/>
                <w:lang w:val="ru-RU"/>
              </w:rPr>
              <w:t>ТураевР.Р</w:t>
            </w:r>
            <w:proofErr w:type="spellEnd"/>
            <w:r w:rsidRPr="004A5C19">
              <w:rPr>
                <w:color w:val="000000"/>
                <w:szCs w:val="24"/>
                <w:lang w:val="ru-RU"/>
              </w:rPr>
              <w:t>. Методика работы вожатого в детском оздоровительно-образовательном комплексе [</w:t>
            </w:r>
            <w:proofErr w:type="spellStart"/>
            <w:r w:rsidRPr="004A5C19">
              <w:rPr>
                <w:color w:val="000000"/>
                <w:szCs w:val="24"/>
                <w:lang w:val="ru-RU"/>
              </w:rPr>
              <w:t>Электронныйресурс</w:t>
            </w:r>
            <w:proofErr w:type="spellEnd"/>
            <w:r w:rsidRPr="004A5C19">
              <w:rPr>
                <w:color w:val="000000"/>
                <w:szCs w:val="24"/>
                <w:lang w:val="ru-RU"/>
              </w:rPr>
              <w:t>]: учебное пособие</w:t>
            </w:r>
            <w:proofErr w:type="gramStart"/>
            <w:r w:rsidRPr="004A5C19">
              <w:rPr>
                <w:color w:val="000000"/>
                <w:szCs w:val="24"/>
                <w:lang w:val="ru-RU"/>
              </w:rPr>
              <w:t>.–</w:t>
            </w:r>
            <w:proofErr w:type="gramEnd"/>
            <w:r w:rsidRPr="004A5C19">
              <w:rPr>
                <w:color w:val="000000"/>
                <w:szCs w:val="24"/>
                <w:lang w:val="ru-RU"/>
              </w:rPr>
              <w:t>СПб: Наукоемкие технологии, 2018.–175с.</w:t>
            </w:r>
            <w:r w:rsidRPr="004A5C19">
              <w:rPr>
                <w:color w:val="000000"/>
                <w:szCs w:val="24"/>
              </w:rPr>
              <w:t>URL</w:t>
            </w:r>
            <w:r w:rsidRPr="004A5C19">
              <w:rPr>
                <w:color w:val="000000"/>
                <w:szCs w:val="24"/>
                <w:lang w:val="ru-RU"/>
              </w:rPr>
              <w:t>:</w:t>
            </w:r>
            <w:hyperlink r:id="rId21" w:history="1">
              <w:r w:rsidRPr="004A5C19">
                <w:rPr>
                  <w:rStyle w:val="afa"/>
                  <w:szCs w:val="24"/>
                </w:rPr>
                <w:t>http</w:t>
              </w:r>
              <w:r w:rsidRPr="004A5C19">
                <w:rPr>
                  <w:rStyle w:val="afa"/>
                  <w:szCs w:val="24"/>
                  <w:lang w:val="ru-RU"/>
                </w:rPr>
                <w:t>://</w:t>
              </w:r>
              <w:r w:rsidRPr="004A5C19">
                <w:rPr>
                  <w:rStyle w:val="afa"/>
                  <w:szCs w:val="24"/>
                </w:rPr>
                <w:t>publishing</w:t>
              </w:r>
              <w:r w:rsidRPr="004A5C19">
                <w:rPr>
                  <w:rStyle w:val="afa"/>
                  <w:szCs w:val="24"/>
                  <w:lang w:val="ru-RU"/>
                </w:rPr>
                <w:t>.</w:t>
              </w:r>
              <w:proofErr w:type="spellStart"/>
              <w:r w:rsidRPr="004A5C19">
                <w:rPr>
                  <w:rStyle w:val="afa"/>
                  <w:szCs w:val="24"/>
                </w:rPr>
                <w:t>intelgr</w:t>
              </w:r>
              <w:proofErr w:type="spellEnd"/>
              <w:r w:rsidRPr="004A5C19">
                <w:rPr>
                  <w:rStyle w:val="afa"/>
                  <w:szCs w:val="24"/>
                  <w:lang w:val="ru-RU"/>
                </w:rPr>
                <w:t>.</w:t>
              </w:r>
              <w:r w:rsidRPr="004A5C19">
                <w:rPr>
                  <w:rStyle w:val="afa"/>
                  <w:szCs w:val="24"/>
                </w:rPr>
                <w:t>com</w:t>
              </w:r>
              <w:r w:rsidRPr="004A5C19">
                <w:rPr>
                  <w:rStyle w:val="afa"/>
                  <w:szCs w:val="24"/>
                  <w:lang w:val="ru-RU"/>
                </w:rPr>
                <w:t>/</w:t>
              </w:r>
              <w:r w:rsidRPr="004A5C19">
                <w:rPr>
                  <w:rStyle w:val="afa"/>
                  <w:szCs w:val="24"/>
                </w:rPr>
                <w:t>archive</w:t>
              </w:r>
              <w:r w:rsidRPr="004A5C19">
                <w:rPr>
                  <w:rStyle w:val="afa"/>
                  <w:szCs w:val="24"/>
                  <w:lang w:val="ru-RU"/>
                </w:rPr>
                <w:t>/</w:t>
              </w:r>
              <w:proofErr w:type="spellStart"/>
              <w:r w:rsidRPr="004A5C19">
                <w:rPr>
                  <w:rStyle w:val="afa"/>
                  <w:szCs w:val="24"/>
                </w:rPr>
                <w:t>childrens</w:t>
              </w:r>
              <w:proofErr w:type="spellEnd"/>
              <w:r w:rsidRPr="004A5C19">
                <w:rPr>
                  <w:rStyle w:val="afa"/>
                  <w:szCs w:val="24"/>
                  <w:lang w:val="ru-RU"/>
                </w:rPr>
                <w:t>-</w:t>
              </w:r>
              <w:r w:rsidRPr="004A5C19">
                <w:rPr>
                  <w:rStyle w:val="afa"/>
                  <w:szCs w:val="24"/>
                </w:rPr>
                <w:t>health</w:t>
              </w:r>
              <w:r w:rsidRPr="004A5C19">
                <w:rPr>
                  <w:rStyle w:val="afa"/>
                  <w:szCs w:val="24"/>
                  <w:lang w:val="ru-RU"/>
                </w:rPr>
                <w:t>-</w:t>
              </w:r>
              <w:r w:rsidRPr="004A5C19">
                <w:rPr>
                  <w:rStyle w:val="afa"/>
                  <w:szCs w:val="24"/>
                </w:rPr>
                <w:t>and</w:t>
              </w:r>
              <w:r w:rsidRPr="004A5C19">
                <w:rPr>
                  <w:rStyle w:val="afa"/>
                  <w:szCs w:val="24"/>
                  <w:lang w:val="ru-RU"/>
                </w:rPr>
                <w:t>-</w:t>
              </w:r>
              <w:r w:rsidRPr="004A5C19">
                <w:rPr>
                  <w:rStyle w:val="afa"/>
                  <w:szCs w:val="24"/>
                </w:rPr>
                <w:t>education</w:t>
              </w:r>
              <w:r w:rsidRPr="004A5C19">
                <w:rPr>
                  <w:rStyle w:val="afa"/>
                  <w:szCs w:val="24"/>
                  <w:lang w:val="ru-RU"/>
                </w:rPr>
                <w:t>-</w:t>
              </w:r>
              <w:r w:rsidRPr="004A5C19">
                <w:rPr>
                  <w:rStyle w:val="afa"/>
                  <w:szCs w:val="24"/>
                </w:rPr>
                <w:t>complex</w:t>
              </w:r>
              <w:r w:rsidRPr="004A5C19">
                <w:rPr>
                  <w:rStyle w:val="afa"/>
                  <w:szCs w:val="24"/>
                  <w:lang w:val="ru-RU"/>
                </w:rPr>
                <w:t>.</w:t>
              </w:r>
              <w:r w:rsidRPr="004A5C19">
                <w:rPr>
                  <w:rStyle w:val="afa"/>
                  <w:szCs w:val="24"/>
                </w:rPr>
                <w:t>pdf</w:t>
              </w:r>
            </w:hyperlink>
          </w:p>
          <w:p w:rsidR="004A5C19" w:rsidRPr="004A5C19" w:rsidRDefault="004A5C19" w:rsidP="00CB328B">
            <w:pPr>
              <w:pStyle w:val="af6"/>
              <w:spacing w:line="240" w:lineRule="auto"/>
              <w:ind w:left="0" w:firstLine="720"/>
              <w:rPr>
                <w:color w:val="000000"/>
                <w:szCs w:val="24"/>
                <w:lang w:val="ru-RU"/>
              </w:rPr>
            </w:pPr>
          </w:p>
          <w:p w:rsidR="004A5C19" w:rsidRPr="004A5C19" w:rsidRDefault="004A5C19" w:rsidP="00CB328B">
            <w:pPr>
              <w:ind w:left="360"/>
            </w:pPr>
          </w:p>
          <w:p w:rsidR="004A5C19" w:rsidRPr="004A5C19" w:rsidRDefault="004A5C19" w:rsidP="00CB328B">
            <w:pPr>
              <w:ind w:firstLine="756"/>
            </w:pPr>
          </w:p>
          <w:p w:rsidR="004A5C19" w:rsidRPr="004A5C19" w:rsidRDefault="004A5C19" w:rsidP="00CB328B">
            <w:pPr>
              <w:ind w:firstLine="756"/>
            </w:pPr>
          </w:p>
        </w:tc>
      </w:tr>
      <w:tr w:rsidR="004A5C19" w:rsidRPr="00824597" w:rsidTr="00CB328B">
        <w:trPr>
          <w:trHeight w:hRule="exact" w:val="138"/>
        </w:trPr>
        <w:tc>
          <w:tcPr>
            <w:tcW w:w="426" w:type="dxa"/>
          </w:tcPr>
          <w:p w:rsidR="004A5C19" w:rsidRPr="00824597" w:rsidRDefault="004A5C19" w:rsidP="00CB328B"/>
        </w:tc>
        <w:tc>
          <w:tcPr>
            <w:tcW w:w="1985" w:type="dxa"/>
          </w:tcPr>
          <w:p w:rsidR="004A5C19" w:rsidRPr="00824597" w:rsidRDefault="004A5C19" w:rsidP="00CB328B"/>
        </w:tc>
        <w:tc>
          <w:tcPr>
            <w:tcW w:w="3686" w:type="dxa"/>
          </w:tcPr>
          <w:p w:rsidR="004A5C19" w:rsidRPr="00824597" w:rsidRDefault="004A5C19" w:rsidP="00CB328B"/>
        </w:tc>
        <w:tc>
          <w:tcPr>
            <w:tcW w:w="3120" w:type="dxa"/>
          </w:tcPr>
          <w:p w:rsidR="004A5C19" w:rsidRPr="00824597" w:rsidRDefault="004A5C19" w:rsidP="00CB328B"/>
        </w:tc>
        <w:tc>
          <w:tcPr>
            <w:tcW w:w="143" w:type="dxa"/>
          </w:tcPr>
          <w:p w:rsidR="004A5C19" w:rsidRPr="00824597" w:rsidRDefault="004A5C19" w:rsidP="00CB328B"/>
        </w:tc>
      </w:tr>
      <w:tr w:rsidR="004A5C19" w:rsidRPr="00824597" w:rsidTr="00CB328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5C19" w:rsidRPr="00824597" w:rsidRDefault="004A5C19" w:rsidP="00CB328B">
            <w:pPr>
              <w:ind w:firstLine="756"/>
            </w:pPr>
            <w:r w:rsidRPr="00824597">
              <w:rPr>
                <w:b/>
                <w:color w:val="000000"/>
              </w:rPr>
              <w:t>г</w:t>
            </w:r>
            <w:proofErr w:type="gramStart"/>
            <w:r w:rsidRPr="00824597">
              <w:rPr>
                <w:b/>
                <w:color w:val="000000"/>
              </w:rPr>
              <w:t>)</w:t>
            </w:r>
            <w:proofErr w:type="spellStart"/>
            <w:r w:rsidRPr="00824597">
              <w:rPr>
                <w:b/>
                <w:color w:val="000000"/>
              </w:rPr>
              <w:t>П</w:t>
            </w:r>
            <w:proofErr w:type="gramEnd"/>
            <w:r w:rsidRPr="00824597">
              <w:rPr>
                <w:b/>
                <w:color w:val="000000"/>
              </w:rPr>
              <w:t>рограммноеобеспечениеиИнтернет</w:t>
            </w:r>
            <w:proofErr w:type="spellEnd"/>
            <w:r w:rsidRPr="00824597">
              <w:rPr>
                <w:b/>
                <w:color w:val="000000"/>
              </w:rPr>
              <w:t>-ресурсы:</w:t>
            </w:r>
          </w:p>
        </w:tc>
      </w:tr>
      <w:tr w:rsidR="004A5C19" w:rsidRPr="00824597" w:rsidTr="00CB328B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5C19" w:rsidRPr="00824597" w:rsidRDefault="004A5C19" w:rsidP="00CB328B">
            <w:pPr>
              <w:ind w:firstLine="756"/>
            </w:pPr>
          </w:p>
        </w:tc>
      </w:tr>
      <w:tr w:rsidR="004A5C19" w:rsidRPr="00824597" w:rsidTr="00CB328B">
        <w:trPr>
          <w:trHeight w:hRule="exact" w:val="277"/>
        </w:trPr>
        <w:tc>
          <w:tcPr>
            <w:tcW w:w="426" w:type="dxa"/>
          </w:tcPr>
          <w:p w:rsidR="004A5C19" w:rsidRPr="00824597" w:rsidRDefault="004A5C19" w:rsidP="00CB328B"/>
        </w:tc>
        <w:tc>
          <w:tcPr>
            <w:tcW w:w="1985" w:type="dxa"/>
          </w:tcPr>
          <w:p w:rsidR="004A5C19" w:rsidRPr="00824597" w:rsidRDefault="004A5C19" w:rsidP="00CB328B"/>
        </w:tc>
        <w:tc>
          <w:tcPr>
            <w:tcW w:w="3686" w:type="dxa"/>
          </w:tcPr>
          <w:p w:rsidR="004A5C19" w:rsidRPr="00824597" w:rsidRDefault="004A5C19" w:rsidP="00CB328B"/>
        </w:tc>
        <w:tc>
          <w:tcPr>
            <w:tcW w:w="3120" w:type="dxa"/>
          </w:tcPr>
          <w:p w:rsidR="004A5C19" w:rsidRPr="00824597" w:rsidRDefault="004A5C19" w:rsidP="00CB328B"/>
        </w:tc>
        <w:tc>
          <w:tcPr>
            <w:tcW w:w="143" w:type="dxa"/>
          </w:tcPr>
          <w:p w:rsidR="004A5C19" w:rsidRPr="00824597" w:rsidRDefault="004A5C19" w:rsidP="00CB328B"/>
        </w:tc>
      </w:tr>
      <w:tr w:rsidR="004A5C19" w:rsidTr="00CB328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5C19" w:rsidRDefault="004A5C19" w:rsidP="00CB328B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rPr>
                <w:b/>
                <w:color w:val="000000"/>
                <w:lang w:val="en-US"/>
              </w:rPr>
              <w:t xml:space="preserve"> </w:t>
            </w:r>
            <w:r>
              <w:rPr>
                <w:b/>
                <w:color w:val="000000"/>
              </w:rPr>
              <w:t>обеспечение</w:t>
            </w:r>
          </w:p>
        </w:tc>
      </w:tr>
      <w:tr w:rsidR="004A5C19" w:rsidTr="00CB328B">
        <w:trPr>
          <w:trHeight w:hRule="exact" w:val="555"/>
        </w:trPr>
        <w:tc>
          <w:tcPr>
            <w:tcW w:w="426" w:type="dxa"/>
          </w:tcPr>
          <w:p w:rsidR="004A5C19" w:rsidRDefault="004A5C19" w:rsidP="00CB328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4A5C19" w:rsidP="00CB328B">
            <w:pPr>
              <w:jc w:val="center"/>
            </w:pPr>
            <w:proofErr w:type="spellStart"/>
            <w:r>
              <w:rPr>
                <w:color w:val="000000"/>
              </w:rPr>
              <w:t>НаименованиеПО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4A5C19" w:rsidP="00CB328B">
            <w:pPr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4A5C19" w:rsidP="00CB328B">
            <w:pPr>
              <w:jc w:val="center"/>
            </w:pPr>
            <w:proofErr w:type="spellStart"/>
            <w:r>
              <w:rPr>
                <w:color w:val="000000"/>
              </w:rPr>
              <w:t>Срокдействиялицензии</w:t>
            </w:r>
            <w:proofErr w:type="spellEnd"/>
          </w:p>
        </w:tc>
        <w:tc>
          <w:tcPr>
            <w:tcW w:w="143" w:type="dxa"/>
          </w:tcPr>
          <w:p w:rsidR="004A5C19" w:rsidRDefault="004A5C19" w:rsidP="00CB328B"/>
        </w:tc>
      </w:tr>
      <w:tr w:rsidR="004A5C19" w:rsidTr="00CB328B">
        <w:trPr>
          <w:trHeight w:hRule="exact" w:val="818"/>
        </w:trPr>
        <w:tc>
          <w:tcPr>
            <w:tcW w:w="426" w:type="dxa"/>
          </w:tcPr>
          <w:p w:rsidR="004A5C19" w:rsidRDefault="004A5C19" w:rsidP="00CB328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Pr="005D1766" w:rsidRDefault="004A5C19" w:rsidP="00CB328B">
            <w:pPr>
              <w:rPr>
                <w:lang w:val="en-US"/>
              </w:rPr>
            </w:pPr>
            <w:r w:rsidRPr="005D1766">
              <w:rPr>
                <w:color w:val="000000"/>
                <w:lang w:val="en-US"/>
              </w:rPr>
              <w:t>MS</w:t>
            </w:r>
            <w:r>
              <w:rPr>
                <w:color w:val="000000"/>
                <w:lang w:val="en-US"/>
              </w:rPr>
              <w:t xml:space="preserve"> </w:t>
            </w:r>
            <w:r w:rsidRPr="005D1766">
              <w:rPr>
                <w:color w:val="000000"/>
                <w:lang w:val="en-US"/>
              </w:rPr>
              <w:t>Windows7</w:t>
            </w:r>
            <w:r>
              <w:rPr>
                <w:color w:val="000000"/>
                <w:lang w:val="en-US"/>
              </w:rPr>
              <w:t xml:space="preserve"> </w:t>
            </w:r>
            <w:r w:rsidRPr="005D1766">
              <w:rPr>
                <w:color w:val="000000"/>
                <w:lang w:val="en-US"/>
              </w:rPr>
              <w:t>Professional</w:t>
            </w:r>
            <w:r>
              <w:rPr>
                <w:color w:val="000000"/>
                <w:lang w:val="en-US"/>
              </w:rPr>
              <w:t xml:space="preserve"> </w:t>
            </w:r>
            <w:r w:rsidRPr="005D1766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для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5D1766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4A5C19" w:rsidP="00CB328B">
            <w:r>
              <w:rPr>
                <w:color w:val="000000"/>
              </w:rPr>
              <w:t>Д-1227-18от08.10.2018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4A5C19" w:rsidP="00CB328B">
            <w:pPr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143" w:type="dxa"/>
          </w:tcPr>
          <w:p w:rsidR="004A5C19" w:rsidRDefault="004A5C19" w:rsidP="00CB328B"/>
        </w:tc>
      </w:tr>
      <w:tr w:rsidR="004A5C19" w:rsidTr="00CB328B">
        <w:trPr>
          <w:trHeight w:hRule="exact" w:val="555"/>
        </w:trPr>
        <w:tc>
          <w:tcPr>
            <w:tcW w:w="426" w:type="dxa"/>
          </w:tcPr>
          <w:p w:rsidR="004A5C19" w:rsidRDefault="004A5C19" w:rsidP="00CB328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4A5C19" w:rsidP="00CB328B">
            <w:r>
              <w:rPr>
                <w:color w:val="000000"/>
              </w:rPr>
              <w:t>MS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2007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Professional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4A5C19" w:rsidP="00CB328B">
            <w:r>
              <w:rPr>
                <w:color w:val="000000"/>
              </w:rPr>
              <w:t>№135от17.09.2007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4A5C19" w:rsidP="00CB328B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3" w:type="dxa"/>
          </w:tcPr>
          <w:p w:rsidR="004A5C19" w:rsidRDefault="004A5C19" w:rsidP="00CB328B"/>
        </w:tc>
      </w:tr>
      <w:tr w:rsidR="004A5C19" w:rsidTr="00CB328B">
        <w:trPr>
          <w:trHeight w:hRule="exact" w:val="285"/>
        </w:trPr>
        <w:tc>
          <w:tcPr>
            <w:tcW w:w="426" w:type="dxa"/>
          </w:tcPr>
          <w:p w:rsidR="004A5C19" w:rsidRDefault="004A5C19" w:rsidP="00CB328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4A5C19" w:rsidP="00CB328B">
            <w:r>
              <w:rPr>
                <w:color w:val="000000"/>
              </w:rPr>
              <w:t>7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Zip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4A5C19" w:rsidP="00CB328B">
            <w:proofErr w:type="spellStart"/>
            <w:r>
              <w:rPr>
                <w:color w:val="000000"/>
              </w:rPr>
              <w:t>свободнораспространяемоеПО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4A5C19" w:rsidP="00CB328B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3" w:type="dxa"/>
          </w:tcPr>
          <w:p w:rsidR="004A5C19" w:rsidRDefault="004A5C19" w:rsidP="00CB328B"/>
        </w:tc>
      </w:tr>
      <w:tr w:rsidR="004A5C19" w:rsidTr="00CB328B">
        <w:trPr>
          <w:trHeight w:hRule="exact" w:val="285"/>
        </w:trPr>
        <w:tc>
          <w:tcPr>
            <w:tcW w:w="426" w:type="dxa"/>
          </w:tcPr>
          <w:p w:rsidR="004A5C19" w:rsidRDefault="004A5C19" w:rsidP="00CB328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4A5C19" w:rsidP="00CB328B">
            <w:r>
              <w:rPr>
                <w:color w:val="000000"/>
              </w:rPr>
              <w:t>FAR</w:t>
            </w:r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4A5C19" w:rsidP="00CB328B">
            <w:proofErr w:type="spellStart"/>
            <w:r>
              <w:rPr>
                <w:color w:val="000000"/>
              </w:rPr>
              <w:t>свободнораспространяемоеПО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4A5C19" w:rsidP="00CB328B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143" w:type="dxa"/>
          </w:tcPr>
          <w:p w:rsidR="004A5C19" w:rsidRDefault="004A5C19" w:rsidP="00CB328B"/>
        </w:tc>
      </w:tr>
      <w:tr w:rsidR="004A5C19" w:rsidTr="00CB328B">
        <w:trPr>
          <w:trHeight w:hRule="exact" w:val="138"/>
        </w:trPr>
        <w:tc>
          <w:tcPr>
            <w:tcW w:w="426" w:type="dxa"/>
          </w:tcPr>
          <w:p w:rsidR="004A5C19" w:rsidRDefault="004A5C19" w:rsidP="00CB328B"/>
        </w:tc>
        <w:tc>
          <w:tcPr>
            <w:tcW w:w="1985" w:type="dxa"/>
          </w:tcPr>
          <w:p w:rsidR="004A5C19" w:rsidRDefault="004A5C19" w:rsidP="00CB328B"/>
        </w:tc>
        <w:tc>
          <w:tcPr>
            <w:tcW w:w="3686" w:type="dxa"/>
          </w:tcPr>
          <w:p w:rsidR="004A5C19" w:rsidRDefault="004A5C19" w:rsidP="00CB328B"/>
        </w:tc>
        <w:tc>
          <w:tcPr>
            <w:tcW w:w="3120" w:type="dxa"/>
          </w:tcPr>
          <w:p w:rsidR="004A5C19" w:rsidRDefault="004A5C19" w:rsidP="00CB328B"/>
        </w:tc>
        <w:tc>
          <w:tcPr>
            <w:tcW w:w="143" w:type="dxa"/>
          </w:tcPr>
          <w:p w:rsidR="004A5C19" w:rsidRDefault="004A5C19" w:rsidP="00CB328B"/>
        </w:tc>
      </w:tr>
      <w:tr w:rsidR="004A5C19" w:rsidRPr="00824597" w:rsidTr="00CB328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A5C19" w:rsidRPr="00824597" w:rsidRDefault="004A5C19" w:rsidP="00CB328B">
            <w:pPr>
              <w:ind w:firstLine="756"/>
            </w:pPr>
            <w:proofErr w:type="spellStart"/>
            <w:r w:rsidRPr="00824597">
              <w:rPr>
                <w:b/>
                <w:color w:val="000000"/>
              </w:rPr>
              <w:t>Профессиональныебазыданныхиинформационныесправочныесистемы</w:t>
            </w:r>
            <w:proofErr w:type="spellEnd"/>
          </w:p>
        </w:tc>
      </w:tr>
      <w:tr w:rsidR="004A5C19" w:rsidTr="00CB328B">
        <w:trPr>
          <w:trHeight w:hRule="exact" w:val="270"/>
        </w:trPr>
        <w:tc>
          <w:tcPr>
            <w:tcW w:w="426" w:type="dxa"/>
          </w:tcPr>
          <w:p w:rsidR="004A5C19" w:rsidRPr="00824597" w:rsidRDefault="004A5C19" w:rsidP="00CB328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4A5C19" w:rsidP="00CB328B">
            <w:pPr>
              <w:jc w:val="center"/>
            </w:pPr>
            <w:proofErr w:type="spellStart"/>
            <w:r>
              <w:rPr>
                <w:color w:val="000000"/>
              </w:rPr>
              <w:t>Названиекурса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4A5C19" w:rsidP="00CB328B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143" w:type="dxa"/>
          </w:tcPr>
          <w:p w:rsidR="004A5C19" w:rsidRDefault="004A5C19" w:rsidP="00CB328B"/>
        </w:tc>
      </w:tr>
      <w:tr w:rsidR="004A5C19" w:rsidTr="00CB328B">
        <w:trPr>
          <w:trHeight w:hRule="exact" w:val="14"/>
        </w:trPr>
        <w:tc>
          <w:tcPr>
            <w:tcW w:w="426" w:type="dxa"/>
          </w:tcPr>
          <w:p w:rsidR="004A5C19" w:rsidRDefault="004A5C19" w:rsidP="00CB328B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Pr="00824597" w:rsidRDefault="004A5C19" w:rsidP="00CB328B">
            <w:pPr>
              <w:ind w:firstLine="0"/>
            </w:pPr>
            <w:r w:rsidRPr="00824597">
              <w:rPr>
                <w:color w:val="000000"/>
              </w:rPr>
              <w:t>Электроннаябазапериодическихизданий</w:t>
            </w:r>
            <w:r>
              <w:rPr>
                <w:color w:val="000000"/>
              </w:rPr>
              <w:t>EastViewInformationServices</w:t>
            </w:r>
            <w:r w:rsidRPr="00824597">
              <w:rPr>
                <w:color w:val="000000"/>
              </w:rPr>
              <w:t>,ОО</w:t>
            </w:r>
            <w:proofErr w:type="gramStart"/>
            <w:r w:rsidRPr="00824597">
              <w:rPr>
                <w:color w:val="000000"/>
              </w:rPr>
              <w:t>О«</w:t>
            </w:r>
            <w:proofErr w:type="gramEnd"/>
            <w:r w:rsidRPr="00824597">
              <w:rPr>
                <w:color w:val="000000"/>
              </w:rPr>
              <w:t>ИВИС»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B834CC" w:rsidP="00CB328B">
            <w:pPr>
              <w:ind w:firstLine="0"/>
              <w:rPr>
                <w:color w:val="000000"/>
              </w:rPr>
            </w:pPr>
            <w:hyperlink r:id="rId22" w:history="1">
              <w:r w:rsidR="004A5C19" w:rsidRPr="00CD5D0A">
                <w:rPr>
                  <w:rStyle w:val="afa"/>
                </w:rPr>
                <w:t>https://dlib.eastview.com/</w:t>
              </w:r>
            </w:hyperlink>
          </w:p>
          <w:p w:rsidR="004A5C19" w:rsidRDefault="004A5C19" w:rsidP="00CB328B">
            <w:pPr>
              <w:ind w:firstLine="0"/>
            </w:pPr>
          </w:p>
        </w:tc>
        <w:tc>
          <w:tcPr>
            <w:tcW w:w="143" w:type="dxa"/>
          </w:tcPr>
          <w:p w:rsidR="004A5C19" w:rsidRDefault="004A5C19" w:rsidP="00CB328B"/>
        </w:tc>
      </w:tr>
      <w:tr w:rsidR="004A5C19" w:rsidTr="00CB328B">
        <w:trPr>
          <w:trHeight w:hRule="exact" w:val="540"/>
        </w:trPr>
        <w:tc>
          <w:tcPr>
            <w:tcW w:w="426" w:type="dxa"/>
          </w:tcPr>
          <w:p w:rsidR="004A5C19" w:rsidRDefault="004A5C19" w:rsidP="00CB328B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4A5C19" w:rsidP="00CB328B">
            <w:pPr>
              <w:ind w:firstLine="0"/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4A5C19" w:rsidP="00CB328B">
            <w:pPr>
              <w:ind w:firstLine="0"/>
            </w:pPr>
          </w:p>
        </w:tc>
        <w:tc>
          <w:tcPr>
            <w:tcW w:w="143" w:type="dxa"/>
          </w:tcPr>
          <w:p w:rsidR="004A5C19" w:rsidRDefault="004A5C19" w:rsidP="00CB328B"/>
        </w:tc>
      </w:tr>
      <w:tr w:rsidR="004A5C19" w:rsidRPr="00F43A96" w:rsidTr="00CB328B">
        <w:trPr>
          <w:trHeight w:hRule="exact" w:val="826"/>
        </w:trPr>
        <w:tc>
          <w:tcPr>
            <w:tcW w:w="426" w:type="dxa"/>
          </w:tcPr>
          <w:p w:rsidR="004A5C19" w:rsidRDefault="004A5C19" w:rsidP="00CB328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Pr="00824597" w:rsidRDefault="004A5C19" w:rsidP="00CB328B">
            <w:pPr>
              <w:ind w:firstLine="0"/>
            </w:pPr>
            <w:r w:rsidRPr="00824597">
              <w:rPr>
                <w:color w:val="000000"/>
              </w:rPr>
              <w:t>Национальнаяинформационно-аналитическаясистема–Российскийиндекснаучногоцитировани</w:t>
            </w:r>
            <w:proofErr w:type="gramStart"/>
            <w:r w:rsidRPr="00824597">
              <w:rPr>
                <w:color w:val="000000"/>
              </w:rPr>
              <w:t>я(</w:t>
            </w:r>
            <w:proofErr w:type="gramEnd"/>
            <w:r w:rsidRPr="00824597">
              <w:rPr>
                <w:color w:val="000000"/>
              </w:rPr>
              <w:t>РИНЦ)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B834CC" w:rsidP="00CB328B">
            <w:pPr>
              <w:ind w:firstLine="0"/>
              <w:rPr>
                <w:color w:val="000000"/>
              </w:rPr>
            </w:pPr>
            <w:hyperlink r:id="rId23" w:history="1">
              <w:r w:rsidR="004A5C19" w:rsidRPr="00CD5D0A">
                <w:rPr>
                  <w:rStyle w:val="afa"/>
                  <w:lang w:val="en-US"/>
                </w:rPr>
                <w:t>URL</w:t>
              </w:r>
              <w:r w:rsidR="004A5C19" w:rsidRPr="00040525">
                <w:rPr>
                  <w:rStyle w:val="afa"/>
                </w:rPr>
                <w:t>:</w:t>
              </w:r>
              <w:r w:rsidR="004A5C19" w:rsidRPr="00CD5D0A">
                <w:rPr>
                  <w:rStyle w:val="afa"/>
                  <w:lang w:val="en-US"/>
                </w:rPr>
                <w:t>https</w:t>
              </w:r>
              <w:r w:rsidR="004A5C19" w:rsidRPr="00040525">
                <w:rPr>
                  <w:rStyle w:val="afa"/>
                </w:rPr>
                <w:t>://</w:t>
              </w:r>
              <w:proofErr w:type="spellStart"/>
              <w:r w:rsidR="004A5C19" w:rsidRPr="00CD5D0A">
                <w:rPr>
                  <w:rStyle w:val="afa"/>
                  <w:lang w:val="en-US"/>
                </w:rPr>
                <w:t>elibrary</w:t>
              </w:r>
              <w:proofErr w:type="spellEnd"/>
              <w:r w:rsidR="004A5C19" w:rsidRPr="00040525">
                <w:rPr>
                  <w:rStyle w:val="afa"/>
                </w:rPr>
                <w:t>.</w:t>
              </w:r>
              <w:proofErr w:type="spellStart"/>
              <w:r w:rsidR="004A5C19" w:rsidRPr="00CD5D0A">
                <w:rPr>
                  <w:rStyle w:val="afa"/>
                  <w:lang w:val="en-US"/>
                </w:rPr>
                <w:t>ru</w:t>
              </w:r>
              <w:proofErr w:type="spellEnd"/>
              <w:r w:rsidR="004A5C19" w:rsidRPr="00040525">
                <w:rPr>
                  <w:rStyle w:val="afa"/>
                </w:rPr>
                <w:t>/</w:t>
              </w:r>
              <w:r w:rsidR="004A5C19" w:rsidRPr="00CD5D0A">
                <w:rPr>
                  <w:rStyle w:val="afa"/>
                  <w:lang w:val="en-US"/>
                </w:rPr>
                <w:t>project</w:t>
              </w:r>
              <w:r w:rsidR="004A5C19" w:rsidRPr="00040525">
                <w:rPr>
                  <w:rStyle w:val="afa"/>
                </w:rPr>
                <w:t>_</w:t>
              </w:r>
              <w:proofErr w:type="spellStart"/>
              <w:r w:rsidR="004A5C19" w:rsidRPr="00CD5D0A">
                <w:rPr>
                  <w:rStyle w:val="afa"/>
                  <w:lang w:val="en-US"/>
                </w:rPr>
                <w:t>risc</w:t>
              </w:r>
              <w:proofErr w:type="spellEnd"/>
              <w:r w:rsidR="004A5C19" w:rsidRPr="00040525">
                <w:rPr>
                  <w:rStyle w:val="afa"/>
                </w:rPr>
                <w:t>.</w:t>
              </w:r>
              <w:r w:rsidR="004A5C19" w:rsidRPr="00CD5D0A">
                <w:rPr>
                  <w:rStyle w:val="afa"/>
                  <w:lang w:val="en-US"/>
                </w:rPr>
                <w:t>asp</w:t>
              </w:r>
            </w:hyperlink>
          </w:p>
          <w:p w:rsidR="004A5C19" w:rsidRPr="00040525" w:rsidRDefault="004A5C19" w:rsidP="00CB328B">
            <w:pPr>
              <w:ind w:firstLine="0"/>
            </w:pPr>
          </w:p>
        </w:tc>
        <w:tc>
          <w:tcPr>
            <w:tcW w:w="143" w:type="dxa"/>
          </w:tcPr>
          <w:p w:rsidR="004A5C19" w:rsidRPr="00040525" w:rsidRDefault="004A5C19" w:rsidP="00CB328B"/>
        </w:tc>
      </w:tr>
      <w:tr w:rsidR="004A5C19" w:rsidRPr="00F43A96" w:rsidTr="00CB328B">
        <w:trPr>
          <w:trHeight w:hRule="exact" w:val="555"/>
        </w:trPr>
        <w:tc>
          <w:tcPr>
            <w:tcW w:w="426" w:type="dxa"/>
          </w:tcPr>
          <w:p w:rsidR="004A5C19" w:rsidRPr="00040525" w:rsidRDefault="004A5C19" w:rsidP="00CB328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Pr="00824597" w:rsidRDefault="004A5C19" w:rsidP="00CB328B">
            <w:pPr>
              <w:ind w:firstLine="0"/>
            </w:pPr>
            <w:proofErr w:type="spellStart"/>
            <w:r w:rsidRPr="00824597">
              <w:rPr>
                <w:color w:val="000000"/>
              </w:rPr>
              <w:t>ПоисковаясистемаАкадемия</w:t>
            </w:r>
            <w:proofErr w:type="gramStart"/>
            <w:r>
              <w:rPr>
                <w:color w:val="000000"/>
              </w:rPr>
              <w:t>Google</w:t>
            </w:r>
            <w:proofErr w:type="spellEnd"/>
            <w:proofErr w:type="gramEnd"/>
            <w:r w:rsidRPr="00824597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GoogleScholar</w:t>
            </w:r>
            <w:proofErr w:type="spellEnd"/>
            <w:r w:rsidRPr="00824597">
              <w:rPr>
                <w:color w:val="000000"/>
              </w:rPr>
              <w:t>)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B834CC" w:rsidP="00CB328B">
            <w:pPr>
              <w:ind w:firstLine="0"/>
              <w:rPr>
                <w:color w:val="000000"/>
              </w:rPr>
            </w:pPr>
            <w:hyperlink r:id="rId24" w:history="1">
              <w:r w:rsidR="004A5C19" w:rsidRPr="00CD5D0A">
                <w:rPr>
                  <w:rStyle w:val="afa"/>
                  <w:lang w:val="en-US"/>
                </w:rPr>
                <w:t>URL</w:t>
              </w:r>
              <w:r w:rsidR="004A5C19" w:rsidRPr="00040525">
                <w:rPr>
                  <w:rStyle w:val="afa"/>
                </w:rPr>
                <w:t>:</w:t>
              </w:r>
              <w:r w:rsidR="004A5C19" w:rsidRPr="00CD5D0A">
                <w:rPr>
                  <w:rStyle w:val="afa"/>
                  <w:lang w:val="en-US"/>
                </w:rPr>
                <w:t>https</w:t>
              </w:r>
              <w:r w:rsidR="004A5C19" w:rsidRPr="00040525">
                <w:rPr>
                  <w:rStyle w:val="afa"/>
                </w:rPr>
                <w:t>://</w:t>
              </w:r>
              <w:r w:rsidR="004A5C19" w:rsidRPr="00CD5D0A">
                <w:rPr>
                  <w:rStyle w:val="afa"/>
                  <w:lang w:val="en-US"/>
                </w:rPr>
                <w:t>scholar</w:t>
              </w:r>
              <w:r w:rsidR="004A5C19" w:rsidRPr="00040525">
                <w:rPr>
                  <w:rStyle w:val="afa"/>
                </w:rPr>
                <w:t>.</w:t>
              </w:r>
              <w:r w:rsidR="004A5C19" w:rsidRPr="00CD5D0A">
                <w:rPr>
                  <w:rStyle w:val="afa"/>
                  <w:lang w:val="en-US"/>
                </w:rPr>
                <w:t>google</w:t>
              </w:r>
              <w:r w:rsidR="004A5C19" w:rsidRPr="00040525">
                <w:rPr>
                  <w:rStyle w:val="afa"/>
                </w:rPr>
                <w:t>.</w:t>
              </w:r>
              <w:proofErr w:type="spellStart"/>
              <w:r w:rsidR="004A5C19" w:rsidRPr="00CD5D0A">
                <w:rPr>
                  <w:rStyle w:val="afa"/>
                  <w:lang w:val="en-US"/>
                </w:rPr>
                <w:t>ru</w:t>
              </w:r>
              <w:proofErr w:type="spellEnd"/>
              <w:r w:rsidR="004A5C19" w:rsidRPr="00040525">
                <w:rPr>
                  <w:rStyle w:val="afa"/>
                </w:rPr>
                <w:t>/</w:t>
              </w:r>
            </w:hyperlink>
          </w:p>
          <w:p w:rsidR="004A5C19" w:rsidRPr="00040525" w:rsidRDefault="004A5C19" w:rsidP="00CB328B">
            <w:pPr>
              <w:ind w:firstLine="0"/>
            </w:pPr>
          </w:p>
        </w:tc>
        <w:tc>
          <w:tcPr>
            <w:tcW w:w="143" w:type="dxa"/>
          </w:tcPr>
          <w:p w:rsidR="004A5C19" w:rsidRPr="00040525" w:rsidRDefault="004A5C19" w:rsidP="00CB328B"/>
        </w:tc>
      </w:tr>
      <w:tr w:rsidR="004A5C19" w:rsidRPr="00F43A96" w:rsidTr="00CB328B">
        <w:trPr>
          <w:trHeight w:hRule="exact" w:val="555"/>
        </w:trPr>
        <w:tc>
          <w:tcPr>
            <w:tcW w:w="426" w:type="dxa"/>
          </w:tcPr>
          <w:p w:rsidR="004A5C19" w:rsidRPr="00040525" w:rsidRDefault="004A5C19" w:rsidP="00CB328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Pr="00824597" w:rsidRDefault="004A5C19" w:rsidP="00CB328B">
            <w:pPr>
              <w:ind w:firstLine="0"/>
            </w:pPr>
            <w:proofErr w:type="spellStart"/>
            <w:r w:rsidRPr="00824597">
              <w:rPr>
                <w:color w:val="000000"/>
              </w:rPr>
              <w:t>Информационнаясистема-Единоеокнодоступакинформационнымресурсам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B834CC" w:rsidP="00CB328B">
            <w:pPr>
              <w:ind w:firstLine="0"/>
              <w:rPr>
                <w:color w:val="000000"/>
              </w:rPr>
            </w:pPr>
            <w:hyperlink r:id="rId25" w:history="1">
              <w:r w:rsidR="004A5C19" w:rsidRPr="00CD5D0A">
                <w:rPr>
                  <w:rStyle w:val="afa"/>
                  <w:lang w:val="en-US"/>
                </w:rPr>
                <w:t>URL</w:t>
              </w:r>
              <w:r w:rsidR="004A5C19" w:rsidRPr="00040525">
                <w:rPr>
                  <w:rStyle w:val="afa"/>
                </w:rPr>
                <w:t>:</w:t>
              </w:r>
              <w:r w:rsidR="004A5C19" w:rsidRPr="00CD5D0A">
                <w:rPr>
                  <w:rStyle w:val="afa"/>
                  <w:lang w:val="en-US"/>
                </w:rPr>
                <w:t>http</w:t>
              </w:r>
              <w:r w:rsidR="004A5C19" w:rsidRPr="00040525">
                <w:rPr>
                  <w:rStyle w:val="afa"/>
                </w:rPr>
                <w:t>://</w:t>
              </w:r>
              <w:r w:rsidR="004A5C19" w:rsidRPr="00CD5D0A">
                <w:rPr>
                  <w:rStyle w:val="afa"/>
                  <w:lang w:val="en-US"/>
                </w:rPr>
                <w:t>window</w:t>
              </w:r>
              <w:r w:rsidR="004A5C19" w:rsidRPr="00040525">
                <w:rPr>
                  <w:rStyle w:val="afa"/>
                </w:rPr>
                <w:t>.</w:t>
              </w:r>
              <w:proofErr w:type="spellStart"/>
              <w:r w:rsidR="004A5C19" w:rsidRPr="00CD5D0A">
                <w:rPr>
                  <w:rStyle w:val="afa"/>
                  <w:lang w:val="en-US"/>
                </w:rPr>
                <w:t>edu</w:t>
              </w:r>
              <w:proofErr w:type="spellEnd"/>
              <w:r w:rsidR="004A5C19" w:rsidRPr="00040525">
                <w:rPr>
                  <w:rStyle w:val="afa"/>
                </w:rPr>
                <w:t>.</w:t>
              </w:r>
              <w:proofErr w:type="spellStart"/>
              <w:r w:rsidR="004A5C19" w:rsidRPr="00CD5D0A">
                <w:rPr>
                  <w:rStyle w:val="afa"/>
                  <w:lang w:val="en-US"/>
                </w:rPr>
                <w:t>ru</w:t>
              </w:r>
              <w:proofErr w:type="spellEnd"/>
              <w:r w:rsidR="004A5C19" w:rsidRPr="00040525">
                <w:rPr>
                  <w:rStyle w:val="afa"/>
                </w:rPr>
                <w:t>/</w:t>
              </w:r>
            </w:hyperlink>
          </w:p>
          <w:p w:rsidR="004A5C19" w:rsidRPr="00040525" w:rsidRDefault="004A5C19" w:rsidP="00CB328B">
            <w:pPr>
              <w:ind w:firstLine="0"/>
            </w:pPr>
          </w:p>
        </w:tc>
        <w:tc>
          <w:tcPr>
            <w:tcW w:w="143" w:type="dxa"/>
          </w:tcPr>
          <w:p w:rsidR="004A5C19" w:rsidRPr="00040525" w:rsidRDefault="004A5C19" w:rsidP="00CB328B"/>
        </w:tc>
      </w:tr>
      <w:tr w:rsidR="004A5C19" w:rsidTr="00CB328B">
        <w:trPr>
          <w:trHeight w:hRule="exact" w:val="555"/>
        </w:trPr>
        <w:tc>
          <w:tcPr>
            <w:tcW w:w="426" w:type="dxa"/>
          </w:tcPr>
          <w:p w:rsidR="004A5C19" w:rsidRPr="00040525" w:rsidRDefault="004A5C19" w:rsidP="00CB328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4A5C19" w:rsidP="00CB328B">
            <w:pPr>
              <w:ind w:firstLine="0"/>
            </w:pPr>
            <w:proofErr w:type="spellStart"/>
            <w:r>
              <w:rPr>
                <w:color w:val="000000"/>
              </w:rPr>
              <w:t>РоссийскаяГосударственнаябиблиотека</w:t>
            </w:r>
            <w:proofErr w:type="gramStart"/>
            <w:r>
              <w:rPr>
                <w:color w:val="000000"/>
              </w:rPr>
              <w:t>.К</w:t>
            </w:r>
            <w:proofErr w:type="gramEnd"/>
            <w:r>
              <w:rPr>
                <w:color w:val="000000"/>
              </w:rPr>
              <w:t>аталоги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B834CC" w:rsidP="00CB328B">
            <w:pPr>
              <w:ind w:firstLine="0"/>
              <w:rPr>
                <w:color w:val="000000"/>
              </w:rPr>
            </w:pPr>
            <w:hyperlink r:id="rId26" w:history="1">
              <w:r w:rsidR="004A5C19" w:rsidRPr="00CD5D0A">
                <w:rPr>
                  <w:rStyle w:val="afa"/>
                </w:rPr>
                <w:t>https://www.rsl.ru/ru/4readers/catalogues/</w:t>
              </w:r>
            </w:hyperlink>
          </w:p>
          <w:p w:rsidR="004A5C19" w:rsidRDefault="004A5C19" w:rsidP="00CB328B">
            <w:pPr>
              <w:ind w:firstLine="0"/>
            </w:pPr>
          </w:p>
        </w:tc>
        <w:tc>
          <w:tcPr>
            <w:tcW w:w="143" w:type="dxa"/>
          </w:tcPr>
          <w:p w:rsidR="004A5C19" w:rsidRDefault="004A5C19" w:rsidP="00CB328B"/>
        </w:tc>
      </w:tr>
      <w:tr w:rsidR="004A5C19" w:rsidTr="00CB328B">
        <w:trPr>
          <w:trHeight w:hRule="exact" w:val="555"/>
        </w:trPr>
        <w:tc>
          <w:tcPr>
            <w:tcW w:w="426" w:type="dxa"/>
          </w:tcPr>
          <w:p w:rsidR="004A5C19" w:rsidRDefault="004A5C19" w:rsidP="00CB328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4A5C19" w:rsidP="00CB328B">
            <w:pPr>
              <w:ind w:firstLine="0"/>
            </w:pPr>
            <w:proofErr w:type="spellStart"/>
            <w:r w:rsidRPr="00824597">
              <w:rPr>
                <w:color w:val="000000"/>
              </w:rPr>
              <w:t>ЭлектронныересурсыбиблиотекиМГТУим.</w:t>
            </w:r>
            <w:r>
              <w:rPr>
                <w:color w:val="000000"/>
              </w:rPr>
              <w:t>Г.И.Носова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B834CC" w:rsidP="00CB328B">
            <w:pPr>
              <w:ind w:firstLine="0"/>
              <w:rPr>
                <w:color w:val="000000"/>
              </w:rPr>
            </w:pPr>
            <w:hyperlink r:id="rId27" w:history="1">
              <w:r w:rsidR="004A5C19" w:rsidRPr="00CD5D0A">
                <w:rPr>
                  <w:rStyle w:val="afa"/>
                </w:rPr>
                <w:t>http://magtu.ru:8085/marcweb2/Default.asp</w:t>
              </w:r>
            </w:hyperlink>
          </w:p>
          <w:p w:rsidR="004A5C19" w:rsidRDefault="004A5C19" w:rsidP="00CB328B">
            <w:pPr>
              <w:ind w:firstLine="0"/>
            </w:pPr>
          </w:p>
        </w:tc>
        <w:tc>
          <w:tcPr>
            <w:tcW w:w="143" w:type="dxa"/>
          </w:tcPr>
          <w:p w:rsidR="004A5C19" w:rsidRDefault="004A5C19" w:rsidP="00CB328B"/>
        </w:tc>
      </w:tr>
      <w:tr w:rsidR="004A5C19" w:rsidTr="00CB328B">
        <w:trPr>
          <w:trHeight w:hRule="exact" w:val="555"/>
        </w:trPr>
        <w:tc>
          <w:tcPr>
            <w:tcW w:w="426" w:type="dxa"/>
          </w:tcPr>
          <w:p w:rsidR="004A5C19" w:rsidRDefault="004A5C19" w:rsidP="00CB328B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4A5C19" w:rsidP="00CB328B">
            <w:pPr>
              <w:ind w:firstLine="0"/>
            </w:pPr>
            <w:proofErr w:type="spellStart"/>
            <w:r>
              <w:rPr>
                <w:color w:val="000000"/>
              </w:rPr>
              <w:t>УниверситетскаяинформационнаясистемаРОССИЯ</w:t>
            </w:r>
            <w:proofErr w:type="spellEnd"/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A5C19" w:rsidRDefault="00B834CC" w:rsidP="00CB328B">
            <w:pPr>
              <w:ind w:firstLine="0"/>
              <w:rPr>
                <w:color w:val="000000"/>
              </w:rPr>
            </w:pPr>
            <w:hyperlink r:id="rId28" w:history="1">
              <w:r w:rsidR="004A5C19" w:rsidRPr="00CD5D0A">
                <w:rPr>
                  <w:rStyle w:val="afa"/>
                </w:rPr>
                <w:t>https://uisrussia.msu.ru</w:t>
              </w:r>
            </w:hyperlink>
          </w:p>
          <w:p w:rsidR="004A5C19" w:rsidRDefault="004A5C19" w:rsidP="00CB328B">
            <w:pPr>
              <w:ind w:firstLine="0"/>
            </w:pPr>
          </w:p>
        </w:tc>
        <w:tc>
          <w:tcPr>
            <w:tcW w:w="143" w:type="dxa"/>
          </w:tcPr>
          <w:p w:rsidR="004A5C19" w:rsidRDefault="004A5C19" w:rsidP="00CB328B"/>
        </w:tc>
      </w:tr>
    </w:tbl>
    <w:p w:rsidR="004A7FA6" w:rsidRPr="004A7FA6" w:rsidRDefault="004A7FA6" w:rsidP="004A7FA6">
      <w:pPr>
        <w:pStyle w:val="1"/>
        <w:rPr>
          <w:rStyle w:val="FontStyle14"/>
          <w:b/>
          <w:bCs w:val="0"/>
          <w:sz w:val="24"/>
          <w:szCs w:val="24"/>
        </w:rPr>
      </w:pPr>
      <w:r w:rsidRPr="004A7FA6">
        <w:rPr>
          <w:rStyle w:val="FontStyle14"/>
          <w:bCs w:val="0"/>
          <w:sz w:val="24"/>
          <w:szCs w:val="24"/>
        </w:rPr>
        <w:t>9 Материально-техническое обеспечение дисциплины (модуля)</w:t>
      </w:r>
    </w:p>
    <w:p w:rsidR="004A7FA6" w:rsidRPr="004A7FA6" w:rsidRDefault="004A7FA6" w:rsidP="004A7FA6">
      <w:pPr>
        <w:contextualSpacing/>
      </w:pPr>
      <w:r w:rsidRPr="004A7FA6">
        <w:t>В соответствии с учебным планом по дисциплине «Теория и методика подвижных игр» предусмотрены следующие виды занятий: практические занятия, самостоятельная работа, консультации, зачет.</w:t>
      </w:r>
    </w:p>
    <w:p w:rsidR="004A7FA6" w:rsidRPr="004A7FA6" w:rsidRDefault="004A7FA6" w:rsidP="004A7FA6">
      <w:pPr>
        <w:contextualSpacing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4A7FA6" w:rsidRPr="004A7FA6" w:rsidTr="0008136D">
        <w:trPr>
          <w:tblHeader/>
        </w:trPr>
        <w:tc>
          <w:tcPr>
            <w:tcW w:w="1928" w:type="pct"/>
            <w:vAlign w:val="center"/>
          </w:tcPr>
          <w:p w:rsidR="004A7FA6" w:rsidRPr="004A7FA6" w:rsidRDefault="004A7FA6" w:rsidP="0008136D">
            <w:pPr>
              <w:ind w:firstLine="0"/>
              <w:jc w:val="center"/>
            </w:pPr>
            <w:r w:rsidRPr="004A7FA6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A7FA6" w:rsidRPr="004A7FA6" w:rsidRDefault="004A7FA6" w:rsidP="0008136D">
            <w:pPr>
              <w:ind w:firstLine="0"/>
              <w:jc w:val="center"/>
            </w:pPr>
            <w:r w:rsidRPr="004A7FA6">
              <w:t>Оснащение аудитории</w:t>
            </w:r>
          </w:p>
        </w:tc>
      </w:tr>
      <w:tr w:rsidR="004A7FA6" w:rsidRPr="004A7FA6" w:rsidTr="0008136D">
        <w:trPr>
          <w:trHeight w:val="420"/>
        </w:trPr>
        <w:tc>
          <w:tcPr>
            <w:tcW w:w="1928" w:type="pct"/>
            <w:vAlign w:val="center"/>
          </w:tcPr>
          <w:p w:rsidR="004A7FA6" w:rsidRPr="004A7FA6" w:rsidRDefault="004A7FA6" w:rsidP="0008136D">
            <w:pPr>
              <w:ind w:firstLine="0"/>
            </w:pPr>
            <w:r w:rsidRPr="004A7FA6">
              <w:t>Универсальный спортивный зал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4A7FA6" w:rsidRPr="004A7FA6" w:rsidRDefault="004A7FA6" w:rsidP="0008136D">
            <w:pPr>
              <w:ind w:firstLine="0"/>
              <w:jc w:val="left"/>
            </w:pPr>
            <w:r w:rsidRPr="004A7FA6">
              <w:t>Спортивный инвентарь и оборудование</w:t>
            </w:r>
          </w:p>
        </w:tc>
      </w:tr>
      <w:tr w:rsidR="004A7FA6" w:rsidRPr="004A7FA6" w:rsidTr="0008136D">
        <w:trPr>
          <w:trHeight w:val="411"/>
        </w:trPr>
        <w:tc>
          <w:tcPr>
            <w:tcW w:w="1928" w:type="pct"/>
            <w:vAlign w:val="center"/>
          </w:tcPr>
          <w:p w:rsidR="004A7FA6" w:rsidRPr="004A7FA6" w:rsidRDefault="004A7FA6" w:rsidP="0008136D">
            <w:pPr>
              <w:ind w:firstLine="0"/>
              <w:jc w:val="left"/>
            </w:pPr>
            <w:r w:rsidRPr="004A7FA6">
              <w:t xml:space="preserve">Стадион </w:t>
            </w:r>
          </w:p>
        </w:tc>
        <w:tc>
          <w:tcPr>
            <w:tcW w:w="3072" w:type="pct"/>
            <w:vAlign w:val="center"/>
          </w:tcPr>
          <w:p w:rsidR="004A7FA6" w:rsidRPr="004A7FA6" w:rsidRDefault="004A7FA6" w:rsidP="0008136D">
            <w:pPr>
              <w:ind w:firstLine="0"/>
              <w:jc w:val="left"/>
            </w:pPr>
            <w:r w:rsidRPr="004A7FA6">
              <w:t xml:space="preserve">Плоскостные сооружения </w:t>
            </w:r>
          </w:p>
        </w:tc>
      </w:tr>
      <w:tr w:rsidR="004A7FA6" w:rsidRPr="004A7FA6" w:rsidTr="0008136D">
        <w:tc>
          <w:tcPr>
            <w:tcW w:w="1928" w:type="pct"/>
            <w:vAlign w:val="center"/>
          </w:tcPr>
          <w:p w:rsidR="004A7FA6" w:rsidRPr="004A7FA6" w:rsidRDefault="004A7FA6" w:rsidP="0008136D">
            <w:pPr>
              <w:ind w:firstLine="0"/>
              <w:jc w:val="left"/>
            </w:pPr>
            <w:r w:rsidRPr="004A7FA6">
              <w:lastRenderedPageBreak/>
              <w:t xml:space="preserve">Помещение для самостоятельной работы </w:t>
            </w:r>
          </w:p>
        </w:tc>
        <w:tc>
          <w:tcPr>
            <w:tcW w:w="3072" w:type="pct"/>
          </w:tcPr>
          <w:p w:rsidR="004A7FA6" w:rsidRPr="004A7FA6" w:rsidRDefault="004A7FA6" w:rsidP="0008136D">
            <w:pPr>
              <w:ind w:firstLine="0"/>
              <w:contextualSpacing/>
              <w:rPr>
                <w:color w:val="000000"/>
              </w:rPr>
            </w:pPr>
            <w:r w:rsidRPr="004A7FA6">
              <w:rPr>
                <w:color w:val="000000"/>
              </w:rPr>
              <w:t xml:space="preserve">Персональные компьютеры с пакетом MS </w:t>
            </w:r>
            <w:proofErr w:type="spellStart"/>
            <w:r w:rsidRPr="004A7FA6">
              <w:rPr>
                <w:color w:val="000000"/>
              </w:rPr>
              <w:t>Office</w:t>
            </w:r>
            <w:proofErr w:type="spellEnd"/>
            <w:r w:rsidRPr="004A7FA6">
              <w:rPr>
                <w:color w:val="000000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A7FA6" w:rsidRPr="004A7FA6" w:rsidTr="0008136D">
        <w:tc>
          <w:tcPr>
            <w:tcW w:w="1928" w:type="pct"/>
          </w:tcPr>
          <w:p w:rsidR="004A7FA6" w:rsidRPr="004A7FA6" w:rsidRDefault="004A7FA6" w:rsidP="0008136D">
            <w:pPr>
              <w:ind w:firstLine="0"/>
              <w:contextualSpacing/>
            </w:pPr>
            <w:r w:rsidRPr="004A7FA6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4A7FA6" w:rsidRPr="004A7FA6" w:rsidRDefault="004A7FA6" w:rsidP="0008136D">
            <w:pPr>
              <w:ind w:firstLine="0"/>
              <w:jc w:val="left"/>
            </w:pPr>
            <w:r w:rsidRPr="004A7FA6">
              <w:t>Стеллажи и контейнеры для хранения спортивного инвентаря и оборудования</w:t>
            </w:r>
          </w:p>
        </w:tc>
      </w:tr>
    </w:tbl>
    <w:p w:rsidR="004A7FA6" w:rsidRPr="004A7FA6" w:rsidRDefault="004A7FA6" w:rsidP="004A7FA6"/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szCs w:val="24"/>
          <w:lang w:val="ru-RU"/>
        </w:rPr>
      </w:pPr>
    </w:p>
    <w:p w:rsidR="004A7FA6" w:rsidRPr="004A7FA6" w:rsidRDefault="004A7FA6" w:rsidP="004A7FA6">
      <w:pPr>
        <w:tabs>
          <w:tab w:val="left" w:pos="180"/>
          <w:tab w:val="left" w:pos="567"/>
        </w:tabs>
        <w:ind w:firstLine="0"/>
      </w:pPr>
    </w:p>
    <w:p w:rsidR="004A7FA6" w:rsidRPr="004A7FA6" w:rsidRDefault="004A7FA6" w:rsidP="004A7FA6">
      <w:pPr>
        <w:ind w:firstLine="0"/>
        <w:rPr>
          <w:b/>
        </w:rPr>
      </w:pPr>
    </w:p>
    <w:p w:rsidR="004A7FA6" w:rsidRPr="004A7FA6" w:rsidRDefault="004A7FA6" w:rsidP="004A7FA6">
      <w:pPr>
        <w:jc w:val="right"/>
        <w:rPr>
          <w:b/>
        </w:rPr>
      </w:pPr>
    </w:p>
    <w:p w:rsidR="004A7FA6" w:rsidRPr="004A7FA6" w:rsidRDefault="004A7FA6" w:rsidP="004A7FA6">
      <w:pPr>
        <w:jc w:val="right"/>
        <w:rPr>
          <w:b/>
        </w:rPr>
      </w:pPr>
      <w:r w:rsidRPr="004A7FA6">
        <w:rPr>
          <w:b/>
        </w:rPr>
        <w:t>ПРИЛОЖЕНИЕ 1</w:t>
      </w:r>
    </w:p>
    <w:p w:rsidR="004A7FA6" w:rsidRPr="004A7FA6" w:rsidRDefault="004A7FA6" w:rsidP="004A7FA6"/>
    <w:p w:rsidR="004A7FA6" w:rsidRPr="004A7FA6" w:rsidRDefault="004A7FA6" w:rsidP="004A7FA6">
      <w:pPr>
        <w:pStyle w:val="af7"/>
        <w:spacing w:before="0" w:beforeAutospacing="0" w:after="0" w:afterAutospacing="0" w:line="240" w:lineRule="auto"/>
        <w:ind w:firstLine="0"/>
        <w:rPr>
          <w:b/>
          <w:sz w:val="24"/>
        </w:rPr>
      </w:pPr>
      <w:r w:rsidRPr="004A7FA6">
        <w:rPr>
          <w:b/>
          <w:sz w:val="24"/>
        </w:rPr>
        <w:t>МЕТОДИЧЕСКИЕ РЕКОМЕНДАЦИИ ПО ВЫПОЛНЕНИЮ КАРТОЧЕК ПО ПОДВИЖНЫМ ИГРАМ (ОБРАЗЕЦ КАРТОЧКИ)</w:t>
      </w:r>
    </w:p>
    <w:p w:rsidR="004A7FA6" w:rsidRPr="004A7FA6" w:rsidRDefault="004A7FA6" w:rsidP="004A7FA6">
      <w:pPr>
        <w:pStyle w:val="af7"/>
        <w:spacing w:before="0" w:beforeAutospacing="0" w:after="0" w:afterAutospacing="0" w:line="240" w:lineRule="auto"/>
        <w:ind w:firstLine="0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A7FA6" w:rsidRPr="004A7FA6" w:rsidTr="0008136D">
        <w:tc>
          <w:tcPr>
            <w:tcW w:w="9571" w:type="dxa"/>
          </w:tcPr>
          <w:p w:rsidR="004A7FA6" w:rsidRPr="004A7FA6" w:rsidRDefault="004A7FA6" w:rsidP="0008136D">
            <w:pPr>
              <w:pStyle w:val="af6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</w:p>
          <w:p w:rsidR="004A7FA6" w:rsidRPr="004A7FA6" w:rsidRDefault="004A7FA6" w:rsidP="0008136D">
            <w:pPr>
              <w:pStyle w:val="af6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center"/>
              <w:rPr>
                <w:b/>
                <w:color w:val="000000"/>
                <w:szCs w:val="24"/>
                <w:lang w:val="ru-RU"/>
              </w:rPr>
            </w:pPr>
            <w:r w:rsidRPr="004A7FA6">
              <w:rPr>
                <w:b/>
                <w:color w:val="000000"/>
                <w:szCs w:val="24"/>
                <w:lang w:val="ru-RU"/>
              </w:rPr>
              <w:t xml:space="preserve"> «Кот и воробышки»</w:t>
            </w:r>
          </w:p>
          <w:p w:rsidR="004A7FA6" w:rsidRPr="004A7FA6" w:rsidRDefault="004A7FA6" w:rsidP="0008136D">
            <w:pPr>
              <w:pStyle w:val="af6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left"/>
              <w:rPr>
                <w:b/>
                <w:color w:val="000000"/>
                <w:szCs w:val="24"/>
                <w:lang w:val="ru-RU"/>
              </w:rPr>
            </w:pPr>
            <w:r w:rsidRPr="004A7FA6">
              <w:rPr>
                <w:b/>
                <w:color w:val="000000"/>
                <w:szCs w:val="24"/>
                <w:lang w:val="ru-RU"/>
              </w:rPr>
              <w:t xml:space="preserve">Возраст: </w:t>
            </w:r>
            <w:r w:rsidRPr="004A7FA6">
              <w:rPr>
                <w:color w:val="000000"/>
                <w:szCs w:val="24"/>
                <w:lang w:val="ru-RU"/>
              </w:rPr>
              <w:t>4-5 лет</w:t>
            </w:r>
          </w:p>
          <w:p w:rsidR="004A7FA6" w:rsidRPr="004A7FA6" w:rsidRDefault="004A7FA6" w:rsidP="0008136D">
            <w:pPr>
              <w:pStyle w:val="af6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color w:val="000000"/>
                <w:szCs w:val="24"/>
                <w:lang w:val="ru-RU"/>
              </w:rPr>
            </w:pPr>
            <w:r w:rsidRPr="004A7FA6">
              <w:rPr>
                <w:b/>
                <w:color w:val="000000"/>
                <w:szCs w:val="24"/>
                <w:lang w:val="ru-RU"/>
              </w:rPr>
              <w:t>Цель:</w:t>
            </w:r>
            <w:r w:rsidRPr="004A7FA6">
              <w:rPr>
                <w:color w:val="000000"/>
                <w:szCs w:val="24"/>
              </w:rPr>
              <w:t> </w:t>
            </w:r>
            <w:r w:rsidRPr="004A7FA6">
              <w:rPr>
                <w:color w:val="000000"/>
                <w:szCs w:val="24"/>
                <w:lang w:val="ru-RU"/>
              </w:rPr>
              <w:t>обучение детей выполнению прыжков с высоты</w:t>
            </w:r>
            <w:bookmarkStart w:id="0" w:name="_GoBack"/>
            <w:bookmarkEnd w:id="0"/>
          </w:p>
          <w:p w:rsidR="004A7FA6" w:rsidRPr="004A7FA6" w:rsidRDefault="004A7FA6" w:rsidP="0008136D">
            <w:pPr>
              <w:pStyle w:val="af6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color w:val="000000"/>
                <w:szCs w:val="24"/>
                <w:lang w:val="ru-RU"/>
              </w:rPr>
            </w:pPr>
            <w:r w:rsidRPr="004A7FA6">
              <w:rPr>
                <w:b/>
                <w:color w:val="000000"/>
                <w:szCs w:val="24"/>
                <w:lang w:val="ru-RU"/>
              </w:rPr>
              <w:t>Ход игры:</w:t>
            </w:r>
            <w:r w:rsidRPr="004A7FA6">
              <w:rPr>
                <w:color w:val="000000"/>
                <w:szCs w:val="24"/>
              </w:rPr>
              <w:t> </w:t>
            </w:r>
            <w:r w:rsidRPr="004A7FA6">
              <w:rPr>
                <w:color w:val="000000"/>
                <w:szCs w:val="24"/>
                <w:lang w:val="ru-RU"/>
              </w:rPr>
              <w:t xml:space="preserve">Дети стоят на скамеечках, на больших кубиках, положенных на полу в одной стороне площадки. Это воробышки на крыше. В стороне сидит кот (воспитатель или кто-нибудь из детей). Кот спит. «Воробышки полетели» говорит воспитатель. Воробышки </w:t>
            </w:r>
            <w:r w:rsidRPr="004A7FA6">
              <w:rPr>
                <w:color w:val="000000"/>
                <w:szCs w:val="24"/>
                <w:lang w:val="ru-RU"/>
              </w:rPr>
              <w:lastRenderedPageBreak/>
              <w:t>спрыгивают с крыши, расправив крылья, разлетаются во все стороны. Но вот просыпается кот. Он произносит «мяу-мяу» и бежит ловить воробышков, которые прячутся на крыше. Пойманных воробышков кот отводит к себе в дом.</w:t>
            </w:r>
          </w:p>
          <w:p w:rsidR="004A7FA6" w:rsidRPr="004A7FA6" w:rsidRDefault="004A7FA6" w:rsidP="0008136D">
            <w:pPr>
              <w:pStyle w:val="af6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  <w:r w:rsidRPr="004A7FA6">
              <w:rPr>
                <w:b/>
                <w:color w:val="000000"/>
                <w:szCs w:val="24"/>
                <w:lang w:val="ru-RU"/>
              </w:rPr>
              <w:t>Указания.</w:t>
            </w:r>
            <w:r w:rsidRPr="004A7FA6">
              <w:rPr>
                <w:color w:val="000000"/>
                <w:szCs w:val="24"/>
              </w:rPr>
              <w:t> </w:t>
            </w:r>
            <w:r w:rsidRPr="004A7FA6">
              <w:rPr>
                <w:color w:val="000000"/>
                <w:szCs w:val="24"/>
                <w:lang w:val="ru-RU"/>
              </w:rPr>
              <w:t>Следить, чтобы дети мягко приземлялись, спрыгивали на носки и сгибали колени.</w:t>
            </w:r>
          </w:p>
          <w:p w:rsidR="004A7FA6" w:rsidRPr="004A7FA6" w:rsidRDefault="004A7FA6" w:rsidP="0008136D">
            <w:pPr>
              <w:pStyle w:val="af6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szCs w:val="24"/>
                <w:lang w:val="ru-RU"/>
              </w:rPr>
            </w:pPr>
          </w:p>
        </w:tc>
      </w:tr>
    </w:tbl>
    <w:p w:rsid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4A7FA6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4A7FA6" w:rsidTr="0008136D">
        <w:tc>
          <w:tcPr>
            <w:tcW w:w="9571" w:type="dxa"/>
          </w:tcPr>
          <w:p w:rsidR="004A7FA6" w:rsidRPr="00DA2575" w:rsidRDefault="004A7FA6" w:rsidP="0008136D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firstLine="0"/>
              <w:jc w:val="left"/>
              <w:rPr>
                <w:lang w:eastAsia="en-US"/>
              </w:rPr>
            </w:pPr>
          </w:p>
          <w:p w:rsidR="004A7FA6" w:rsidRPr="00DA2575" w:rsidRDefault="004A7FA6" w:rsidP="0008136D">
            <w:pPr>
              <w:widowControl/>
              <w:shd w:val="clear" w:color="auto" w:fill="FFFFFF"/>
              <w:autoSpaceDE/>
              <w:autoSpaceDN/>
              <w:adjustRightInd/>
              <w:spacing w:before="100" w:beforeAutospacing="1" w:after="100" w:afterAutospacing="1"/>
              <w:ind w:firstLine="0"/>
              <w:jc w:val="center"/>
              <w:rPr>
                <w:color w:val="000000"/>
                <w:sz w:val="28"/>
                <w:szCs w:val="28"/>
              </w:rPr>
            </w:pPr>
            <w:r w:rsidRPr="00DA2575">
              <w:rPr>
                <w:b/>
                <w:bCs/>
                <w:color w:val="000000"/>
                <w:sz w:val="28"/>
                <w:szCs w:val="28"/>
              </w:rPr>
              <w:t>«Шишки, желуди, орехи»</w:t>
            </w:r>
          </w:p>
          <w:p w:rsidR="004A7FA6" w:rsidRPr="00DA2575" w:rsidRDefault="004A7FA6" w:rsidP="0008136D">
            <w:pPr>
              <w:pStyle w:val="af6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jc w:val="left"/>
              <w:rPr>
                <w:b/>
                <w:color w:val="000000"/>
                <w:szCs w:val="24"/>
                <w:lang w:val="ru-RU"/>
              </w:rPr>
            </w:pPr>
            <w:r w:rsidRPr="00DA2575">
              <w:rPr>
                <w:b/>
                <w:color w:val="000000"/>
                <w:szCs w:val="24"/>
                <w:lang w:val="ru-RU"/>
              </w:rPr>
              <w:t xml:space="preserve">Возраст: </w:t>
            </w:r>
            <w:r w:rsidRPr="00DA2575">
              <w:rPr>
                <w:color w:val="000000"/>
                <w:szCs w:val="24"/>
                <w:lang w:val="ru-RU"/>
              </w:rPr>
              <w:t>10-12 лет</w:t>
            </w:r>
          </w:p>
          <w:p w:rsidR="004A7FA6" w:rsidRPr="00DA2575" w:rsidRDefault="004A7FA6" w:rsidP="0008136D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</w:rPr>
            </w:pPr>
            <w:r w:rsidRPr="00DA2575">
              <w:rPr>
                <w:b/>
                <w:bCs/>
                <w:color w:val="000000"/>
              </w:rPr>
              <w:t xml:space="preserve">Цель: </w:t>
            </w:r>
            <w:r w:rsidRPr="00DA2575">
              <w:rPr>
                <w:color w:val="000000"/>
              </w:rPr>
              <w:t xml:space="preserve"> Развитие внимания, быстроты реакции, быстроты бега.</w:t>
            </w:r>
          </w:p>
          <w:p w:rsidR="004A7FA6" w:rsidRPr="00DA2575" w:rsidRDefault="004A7FA6" w:rsidP="0008136D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</w:rPr>
            </w:pPr>
            <w:r w:rsidRPr="00DA2575">
              <w:rPr>
                <w:b/>
                <w:bCs/>
                <w:color w:val="000000"/>
              </w:rPr>
              <w:t>Подготовка:</w:t>
            </w:r>
            <w:r w:rsidRPr="00DA2575">
              <w:rPr>
                <w:color w:val="000000"/>
              </w:rPr>
              <w:t> Игроки образуют круг, в середине которого становится водящий, а остальные, разбившись по тройкам, встают один за другим лицом к центру (первый номер - в трёх-четырёх шагах от водящего). Руководитель даёт всем играющим названия: первые в тройках "шишки", вторые "жёлуди", третьи "орехи".</w:t>
            </w:r>
          </w:p>
          <w:p w:rsidR="004A7FA6" w:rsidRPr="00DA2575" w:rsidRDefault="004A7FA6" w:rsidP="0008136D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</w:rPr>
            </w:pPr>
            <w:r w:rsidRPr="00DA2575">
              <w:rPr>
                <w:b/>
                <w:bCs/>
                <w:color w:val="000000"/>
              </w:rPr>
              <w:t>Ход игры: </w:t>
            </w:r>
            <w:r w:rsidRPr="00DA2575">
              <w:rPr>
                <w:color w:val="000000"/>
              </w:rPr>
              <w:t>По сигналу водящий громко произносит, например: "Орехи". Все играющие, названные "орехами", должны поменяться местами, а водящий стремится стать на любое освободившееся место. Если ему это удаётся, то игрок, оставшийся без места, становится водящим. Если водящий скажет "жёлуди", меняются местами стоящие в тройках вторыми, если "шишки" - стоящие в тройках первыми. Когда игра освоена, водящему можно вызывать двух или даже трёх игроков в тройках, например: "шишки, орехи". Вызванные также должны поменяться местами.</w:t>
            </w:r>
          </w:p>
          <w:p w:rsidR="004A7FA6" w:rsidRPr="00DA2575" w:rsidRDefault="004A7FA6" w:rsidP="0008136D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</w:rPr>
            </w:pPr>
            <w:r w:rsidRPr="00DA2575">
              <w:rPr>
                <w:color w:val="000000"/>
              </w:rPr>
              <w:t>Побеждают игроки, которые ни разу не были водящими.</w:t>
            </w:r>
          </w:p>
          <w:p w:rsidR="004A7FA6" w:rsidRPr="00DA2575" w:rsidRDefault="004A7FA6" w:rsidP="0008136D">
            <w:pPr>
              <w:widowControl/>
              <w:shd w:val="clear" w:color="auto" w:fill="FFFFFF"/>
              <w:autoSpaceDE/>
              <w:autoSpaceDN/>
              <w:adjustRightInd/>
              <w:ind w:firstLine="0"/>
              <w:rPr>
                <w:color w:val="000000"/>
              </w:rPr>
            </w:pPr>
            <w:r w:rsidRPr="00DA2575">
              <w:rPr>
                <w:b/>
                <w:bCs/>
                <w:color w:val="000000"/>
              </w:rPr>
              <w:t>Правила игры:</w:t>
            </w:r>
            <w:r w:rsidRPr="00DA2575">
              <w:rPr>
                <w:color w:val="000000"/>
              </w:rPr>
              <w:t> 1. Вызванным запрещается оставаться на месте. 3. Игроки не могут перебегать в какую-либо другую тройку (в противном случае игрок становится водящим).</w:t>
            </w:r>
          </w:p>
          <w:p w:rsidR="004A7FA6" w:rsidRPr="00DA2575" w:rsidRDefault="004A7FA6" w:rsidP="0008136D">
            <w:pPr>
              <w:pStyle w:val="af6"/>
              <w:widowControl w:val="0"/>
              <w:tabs>
                <w:tab w:val="left" w:pos="180"/>
                <w:tab w:val="left" w:pos="567"/>
              </w:tabs>
              <w:autoSpaceDE w:val="0"/>
              <w:autoSpaceDN w:val="0"/>
              <w:adjustRightInd w:val="0"/>
              <w:spacing w:line="240" w:lineRule="auto"/>
              <w:ind w:left="0" w:firstLine="0"/>
              <w:contextualSpacing w:val="0"/>
              <w:rPr>
                <w:lang w:val="ru-RU"/>
              </w:rPr>
            </w:pPr>
          </w:p>
        </w:tc>
      </w:tr>
    </w:tbl>
    <w:p w:rsidR="004A7FA6" w:rsidRPr="00F0651D" w:rsidRDefault="004A7FA6" w:rsidP="004A7FA6">
      <w:pPr>
        <w:pStyle w:val="af6"/>
        <w:widowControl w:val="0"/>
        <w:tabs>
          <w:tab w:val="left" w:pos="180"/>
          <w:tab w:val="left" w:pos="567"/>
        </w:tabs>
        <w:autoSpaceDE w:val="0"/>
        <w:autoSpaceDN w:val="0"/>
        <w:adjustRightInd w:val="0"/>
        <w:spacing w:line="240" w:lineRule="auto"/>
        <w:ind w:left="0" w:firstLine="567"/>
        <w:contextualSpacing w:val="0"/>
        <w:rPr>
          <w:lang w:val="ru-RU"/>
        </w:rPr>
      </w:pPr>
    </w:p>
    <w:p w:rsidR="004A7FA6" w:rsidRDefault="004A7FA6" w:rsidP="004A7FA6">
      <w:pPr>
        <w:pStyle w:val="1"/>
      </w:pPr>
    </w:p>
    <w:p w:rsidR="004A7FA6" w:rsidRDefault="004A7FA6" w:rsidP="004A7FA6">
      <w:pPr>
        <w:pStyle w:val="1"/>
      </w:pPr>
    </w:p>
    <w:p w:rsidR="004A7FA6" w:rsidRDefault="004A7FA6" w:rsidP="004A7FA6">
      <w:pPr>
        <w:pStyle w:val="1"/>
      </w:pPr>
    </w:p>
    <w:p w:rsidR="002F7406" w:rsidRDefault="002F7406" w:rsidP="004A7FA6">
      <w:pPr>
        <w:pStyle w:val="1"/>
      </w:pPr>
    </w:p>
    <w:sectPr w:rsidR="002F7406" w:rsidSect="00DA2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934" w:rsidRDefault="00571934" w:rsidP="00362C99">
      <w:r>
        <w:separator/>
      </w:r>
    </w:p>
  </w:endnote>
  <w:endnote w:type="continuationSeparator" w:id="0">
    <w:p w:rsidR="00571934" w:rsidRDefault="00571934" w:rsidP="00362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95" w:rsidRDefault="006826A9" w:rsidP="002760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0F9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0F95" w:rsidRDefault="00BD0F95" w:rsidP="002760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F95" w:rsidRDefault="006826A9" w:rsidP="002760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D0F9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834CC">
      <w:rPr>
        <w:rStyle w:val="a5"/>
        <w:noProof/>
      </w:rPr>
      <w:t>18</w:t>
    </w:r>
    <w:r>
      <w:rPr>
        <w:rStyle w:val="a5"/>
      </w:rPr>
      <w:fldChar w:fldCharType="end"/>
    </w:r>
  </w:p>
  <w:p w:rsidR="00BD0F95" w:rsidRDefault="00BD0F95" w:rsidP="002760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934" w:rsidRDefault="00571934" w:rsidP="00362C99">
      <w:r>
        <w:separator/>
      </w:r>
    </w:p>
  </w:footnote>
  <w:footnote w:type="continuationSeparator" w:id="0">
    <w:p w:rsidR="00571934" w:rsidRDefault="00571934" w:rsidP="00362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B3EE3"/>
    <w:multiLevelType w:val="hybridMultilevel"/>
    <w:tmpl w:val="899C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32465A"/>
    <w:multiLevelType w:val="hybridMultilevel"/>
    <w:tmpl w:val="897253D0"/>
    <w:lvl w:ilvl="0" w:tplc="995A8ADC">
      <w:start w:val="1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3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06017DC7"/>
    <w:multiLevelType w:val="hybridMultilevel"/>
    <w:tmpl w:val="899C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A46D0B"/>
    <w:multiLevelType w:val="hybridMultilevel"/>
    <w:tmpl w:val="96DCE2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056CB8"/>
    <w:multiLevelType w:val="hybridMultilevel"/>
    <w:tmpl w:val="F0B621B8"/>
    <w:lvl w:ilvl="0" w:tplc="5EA8B31A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7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1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1F1A6235"/>
    <w:multiLevelType w:val="hybridMultilevel"/>
    <w:tmpl w:val="8990FFE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5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CE705E"/>
    <w:multiLevelType w:val="hybridMultilevel"/>
    <w:tmpl w:val="DF566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BD3C9D"/>
    <w:multiLevelType w:val="hybridMultilevel"/>
    <w:tmpl w:val="899C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4F221F45"/>
    <w:multiLevelType w:val="hybridMultilevel"/>
    <w:tmpl w:val="800CD4F6"/>
    <w:lvl w:ilvl="0" w:tplc="7ACED6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>
    <w:nsid w:val="53430916"/>
    <w:multiLevelType w:val="hybridMultilevel"/>
    <w:tmpl w:val="3FB8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874BF5"/>
    <w:multiLevelType w:val="hybridMultilevel"/>
    <w:tmpl w:val="97704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F660F74"/>
    <w:multiLevelType w:val="hybridMultilevel"/>
    <w:tmpl w:val="899C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9"/>
  </w:num>
  <w:num w:numId="4">
    <w:abstractNumId w:val="28"/>
  </w:num>
  <w:num w:numId="5">
    <w:abstractNumId w:val="40"/>
  </w:num>
  <w:num w:numId="6">
    <w:abstractNumId w:val="41"/>
  </w:num>
  <w:num w:numId="7">
    <w:abstractNumId w:val="25"/>
  </w:num>
  <w:num w:numId="8">
    <w:abstractNumId w:val="35"/>
  </w:num>
  <w:num w:numId="9">
    <w:abstractNumId w:val="19"/>
  </w:num>
  <w:num w:numId="10">
    <w:abstractNumId w:val="8"/>
  </w:num>
  <w:num w:numId="11">
    <w:abstractNumId w:val="23"/>
  </w:num>
  <w:num w:numId="12">
    <w:abstractNumId w:val="22"/>
  </w:num>
  <w:num w:numId="13">
    <w:abstractNumId w:val="39"/>
  </w:num>
  <w:num w:numId="14">
    <w:abstractNumId w:val="13"/>
  </w:num>
  <w:num w:numId="15">
    <w:abstractNumId w:val="20"/>
  </w:num>
  <w:num w:numId="16">
    <w:abstractNumId w:val="37"/>
  </w:num>
  <w:num w:numId="17">
    <w:abstractNumId w:val="26"/>
  </w:num>
  <w:num w:numId="18">
    <w:abstractNumId w:val="10"/>
  </w:num>
  <w:num w:numId="19">
    <w:abstractNumId w:val="34"/>
  </w:num>
  <w:num w:numId="20">
    <w:abstractNumId w:val="24"/>
  </w:num>
  <w:num w:numId="21">
    <w:abstractNumId w:val="11"/>
  </w:num>
  <w:num w:numId="22">
    <w:abstractNumId w:val="32"/>
  </w:num>
  <w:num w:numId="23">
    <w:abstractNumId w:val="31"/>
  </w:num>
  <w:num w:numId="24">
    <w:abstractNumId w:val="21"/>
  </w:num>
  <w:num w:numId="25">
    <w:abstractNumId w:val="5"/>
  </w:num>
  <w:num w:numId="26">
    <w:abstractNumId w:val="27"/>
  </w:num>
  <w:num w:numId="27">
    <w:abstractNumId w:val="15"/>
  </w:num>
  <w:num w:numId="28">
    <w:abstractNumId w:val="16"/>
  </w:num>
  <w:num w:numId="29">
    <w:abstractNumId w:val="0"/>
  </w:num>
  <w:num w:numId="30">
    <w:abstractNumId w:val="38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6"/>
  </w:num>
  <w:num w:numId="36">
    <w:abstractNumId w:val="2"/>
  </w:num>
  <w:num w:numId="37">
    <w:abstractNumId w:val="17"/>
  </w:num>
  <w:num w:numId="38">
    <w:abstractNumId w:val="4"/>
  </w:num>
  <w:num w:numId="39">
    <w:abstractNumId w:val="33"/>
  </w:num>
  <w:num w:numId="40">
    <w:abstractNumId w:val="18"/>
  </w:num>
  <w:num w:numId="41">
    <w:abstractNumId w:val="29"/>
  </w:num>
  <w:num w:numId="42">
    <w:abstractNumId w:val="14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1DC"/>
    <w:rsid w:val="000428BA"/>
    <w:rsid w:val="00045D50"/>
    <w:rsid w:val="000D0EE7"/>
    <w:rsid w:val="00141755"/>
    <w:rsid w:val="00145FA2"/>
    <w:rsid w:val="001626A2"/>
    <w:rsid w:val="001943F5"/>
    <w:rsid w:val="001B02D3"/>
    <w:rsid w:val="001E44AF"/>
    <w:rsid w:val="0021543E"/>
    <w:rsid w:val="002208B6"/>
    <w:rsid w:val="00276066"/>
    <w:rsid w:val="002F10B6"/>
    <w:rsid w:val="002F14C4"/>
    <w:rsid w:val="002F7406"/>
    <w:rsid w:val="00331118"/>
    <w:rsid w:val="00346A2E"/>
    <w:rsid w:val="00354E31"/>
    <w:rsid w:val="00362C99"/>
    <w:rsid w:val="003C0C3F"/>
    <w:rsid w:val="003C3B47"/>
    <w:rsid w:val="00402BDE"/>
    <w:rsid w:val="00413DA4"/>
    <w:rsid w:val="004363DF"/>
    <w:rsid w:val="00443818"/>
    <w:rsid w:val="004474A9"/>
    <w:rsid w:val="00474902"/>
    <w:rsid w:val="0049491B"/>
    <w:rsid w:val="004A5C19"/>
    <w:rsid w:val="004A7FA6"/>
    <w:rsid w:val="004C37C9"/>
    <w:rsid w:val="00504C62"/>
    <w:rsid w:val="0050571C"/>
    <w:rsid w:val="00571934"/>
    <w:rsid w:val="00576639"/>
    <w:rsid w:val="006826A9"/>
    <w:rsid w:val="0069245E"/>
    <w:rsid w:val="006A0BC0"/>
    <w:rsid w:val="006B480E"/>
    <w:rsid w:val="006D3C6F"/>
    <w:rsid w:val="006D7372"/>
    <w:rsid w:val="006F2C52"/>
    <w:rsid w:val="006F5624"/>
    <w:rsid w:val="007746CD"/>
    <w:rsid w:val="00796446"/>
    <w:rsid w:val="007C6CE1"/>
    <w:rsid w:val="008239B2"/>
    <w:rsid w:val="008248CF"/>
    <w:rsid w:val="00833717"/>
    <w:rsid w:val="00844994"/>
    <w:rsid w:val="008969DF"/>
    <w:rsid w:val="008D3FBE"/>
    <w:rsid w:val="008D5A5D"/>
    <w:rsid w:val="009078D8"/>
    <w:rsid w:val="00962767"/>
    <w:rsid w:val="00994DC1"/>
    <w:rsid w:val="009F5C6F"/>
    <w:rsid w:val="00A15B3D"/>
    <w:rsid w:val="00A2384D"/>
    <w:rsid w:val="00A7187D"/>
    <w:rsid w:val="00A76598"/>
    <w:rsid w:val="00A84BF1"/>
    <w:rsid w:val="00AB463C"/>
    <w:rsid w:val="00B70164"/>
    <w:rsid w:val="00B834CC"/>
    <w:rsid w:val="00BB1864"/>
    <w:rsid w:val="00BC6B6B"/>
    <w:rsid w:val="00BC76EB"/>
    <w:rsid w:val="00BD0F95"/>
    <w:rsid w:val="00BD652B"/>
    <w:rsid w:val="00BE3A92"/>
    <w:rsid w:val="00C239F2"/>
    <w:rsid w:val="00C80A2E"/>
    <w:rsid w:val="00CA166C"/>
    <w:rsid w:val="00D238BB"/>
    <w:rsid w:val="00D2586D"/>
    <w:rsid w:val="00D27397"/>
    <w:rsid w:val="00D7067B"/>
    <w:rsid w:val="00D70888"/>
    <w:rsid w:val="00D763CF"/>
    <w:rsid w:val="00D81B92"/>
    <w:rsid w:val="00D82924"/>
    <w:rsid w:val="00DA37BE"/>
    <w:rsid w:val="00DF2B09"/>
    <w:rsid w:val="00E25729"/>
    <w:rsid w:val="00E267C6"/>
    <w:rsid w:val="00E3399D"/>
    <w:rsid w:val="00E355B5"/>
    <w:rsid w:val="00E361DC"/>
    <w:rsid w:val="00EF3FE5"/>
    <w:rsid w:val="00F20068"/>
    <w:rsid w:val="00F64D4C"/>
    <w:rsid w:val="00F953EE"/>
    <w:rsid w:val="00FA73C6"/>
    <w:rsid w:val="00FE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D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61DC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361DC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1DC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1DC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E361DC"/>
  </w:style>
  <w:style w:type="paragraph" w:customStyle="1" w:styleId="Style2">
    <w:name w:val="Style2"/>
    <w:basedOn w:val="a"/>
    <w:uiPriority w:val="99"/>
    <w:rsid w:val="00E361DC"/>
  </w:style>
  <w:style w:type="paragraph" w:customStyle="1" w:styleId="Style3">
    <w:name w:val="Style3"/>
    <w:basedOn w:val="a"/>
    <w:rsid w:val="00E361DC"/>
  </w:style>
  <w:style w:type="paragraph" w:customStyle="1" w:styleId="Style4">
    <w:name w:val="Style4"/>
    <w:basedOn w:val="a"/>
    <w:uiPriority w:val="99"/>
    <w:rsid w:val="00E361DC"/>
  </w:style>
  <w:style w:type="paragraph" w:customStyle="1" w:styleId="Style5">
    <w:name w:val="Style5"/>
    <w:basedOn w:val="a"/>
    <w:uiPriority w:val="99"/>
    <w:rsid w:val="00E361DC"/>
  </w:style>
  <w:style w:type="paragraph" w:customStyle="1" w:styleId="Style6">
    <w:name w:val="Style6"/>
    <w:basedOn w:val="a"/>
    <w:uiPriority w:val="99"/>
    <w:rsid w:val="00E361DC"/>
  </w:style>
  <w:style w:type="paragraph" w:customStyle="1" w:styleId="Style7">
    <w:name w:val="Style7"/>
    <w:basedOn w:val="a"/>
    <w:rsid w:val="00E361DC"/>
  </w:style>
  <w:style w:type="paragraph" w:customStyle="1" w:styleId="Style8">
    <w:name w:val="Style8"/>
    <w:basedOn w:val="a"/>
    <w:uiPriority w:val="99"/>
    <w:rsid w:val="00E361DC"/>
  </w:style>
  <w:style w:type="character" w:customStyle="1" w:styleId="FontStyle11">
    <w:name w:val="Font Style11"/>
    <w:rsid w:val="00E361D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361D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E361D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E361D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E361D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E361D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361D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361DC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E361D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361D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361D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E361DC"/>
  </w:style>
  <w:style w:type="paragraph" w:customStyle="1" w:styleId="Style10">
    <w:name w:val="Style10"/>
    <w:basedOn w:val="a"/>
    <w:rsid w:val="00E361DC"/>
  </w:style>
  <w:style w:type="paragraph" w:customStyle="1" w:styleId="Style11">
    <w:name w:val="Style11"/>
    <w:basedOn w:val="a"/>
    <w:uiPriority w:val="99"/>
    <w:rsid w:val="00E361DC"/>
  </w:style>
  <w:style w:type="paragraph" w:customStyle="1" w:styleId="Style12">
    <w:name w:val="Style12"/>
    <w:basedOn w:val="a"/>
    <w:rsid w:val="00E361DC"/>
  </w:style>
  <w:style w:type="paragraph" w:customStyle="1" w:styleId="Style13">
    <w:name w:val="Style13"/>
    <w:basedOn w:val="a"/>
    <w:uiPriority w:val="99"/>
    <w:rsid w:val="00E361DC"/>
  </w:style>
  <w:style w:type="paragraph" w:customStyle="1" w:styleId="Style14">
    <w:name w:val="Style14"/>
    <w:basedOn w:val="a"/>
    <w:rsid w:val="00E361DC"/>
  </w:style>
  <w:style w:type="paragraph" w:customStyle="1" w:styleId="Style15">
    <w:name w:val="Style15"/>
    <w:basedOn w:val="a"/>
    <w:rsid w:val="00E361DC"/>
  </w:style>
  <w:style w:type="paragraph" w:customStyle="1" w:styleId="Style16">
    <w:name w:val="Style16"/>
    <w:basedOn w:val="a"/>
    <w:rsid w:val="00E361DC"/>
  </w:style>
  <w:style w:type="paragraph" w:customStyle="1" w:styleId="Style17">
    <w:name w:val="Style17"/>
    <w:basedOn w:val="a"/>
    <w:rsid w:val="00E361DC"/>
  </w:style>
  <w:style w:type="paragraph" w:customStyle="1" w:styleId="Style18">
    <w:name w:val="Style18"/>
    <w:basedOn w:val="a"/>
    <w:rsid w:val="00E361DC"/>
  </w:style>
  <w:style w:type="paragraph" w:customStyle="1" w:styleId="Style19">
    <w:name w:val="Style19"/>
    <w:basedOn w:val="a"/>
    <w:rsid w:val="00E361DC"/>
  </w:style>
  <w:style w:type="character" w:customStyle="1" w:styleId="FontStyle26">
    <w:name w:val="Font Style26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361DC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361DC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361D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361DC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361DC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361DC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361DC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361DC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361D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361DC"/>
  </w:style>
  <w:style w:type="paragraph" w:customStyle="1" w:styleId="Style21">
    <w:name w:val="Style21"/>
    <w:basedOn w:val="a"/>
    <w:rsid w:val="00E361DC"/>
  </w:style>
  <w:style w:type="paragraph" w:customStyle="1" w:styleId="Style22">
    <w:name w:val="Style22"/>
    <w:basedOn w:val="a"/>
    <w:rsid w:val="00E361DC"/>
  </w:style>
  <w:style w:type="paragraph" w:customStyle="1" w:styleId="Style23">
    <w:name w:val="Style23"/>
    <w:basedOn w:val="a"/>
    <w:rsid w:val="00E361DC"/>
  </w:style>
  <w:style w:type="paragraph" w:customStyle="1" w:styleId="Style24">
    <w:name w:val="Style24"/>
    <w:basedOn w:val="a"/>
    <w:rsid w:val="00E361DC"/>
  </w:style>
  <w:style w:type="character" w:customStyle="1" w:styleId="FontStyle41">
    <w:name w:val="Font Style41"/>
    <w:rsid w:val="00E361DC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361D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361DC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361DC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361DC"/>
  </w:style>
  <w:style w:type="paragraph" w:customStyle="1" w:styleId="Style26">
    <w:name w:val="Style26"/>
    <w:basedOn w:val="a"/>
    <w:rsid w:val="00E361DC"/>
  </w:style>
  <w:style w:type="paragraph" w:customStyle="1" w:styleId="Style27">
    <w:name w:val="Style27"/>
    <w:basedOn w:val="a"/>
    <w:rsid w:val="00E361DC"/>
  </w:style>
  <w:style w:type="paragraph" w:customStyle="1" w:styleId="Style28">
    <w:name w:val="Style28"/>
    <w:basedOn w:val="a"/>
    <w:rsid w:val="00E361DC"/>
  </w:style>
  <w:style w:type="paragraph" w:customStyle="1" w:styleId="Style29">
    <w:name w:val="Style29"/>
    <w:basedOn w:val="a"/>
    <w:rsid w:val="00E361DC"/>
  </w:style>
  <w:style w:type="paragraph" w:customStyle="1" w:styleId="Style30">
    <w:name w:val="Style30"/>
    <w:basedOn w:val="a"/>
    <w:rsid w:val="00E361DC"/>
  </w:style>
  <w:style w:type="paragraph" w:customStyle="1" w:styleId="Style31">
    <w:name w:val="Style31"/>
    <w:basedOn w:val="a"/>
    <w:rsid w:val="00E361DC"/>
  </w:style>
  <w:style w:type="paragraph" w:customStyle="1" w:styleId="Style32">
    <w:name w:val="Style32"/>
    <w:basedOn w:val="a"/>
    <w:rsid w:val="00E361DC"/>
  </w:style>
  <w:style w:type="paragraph" w:customStyle="1" w:styleId="Style33">
    <w:name w:val="Style33"/>
    <w:basedOn w:val="a"/>
    <w:rsid w:val="00E361DC"/>
  </w:style>
  <w:style w:type="paragraph" w:customStyle="1" w:styleId="Style34">
    <w:name w:val="Style34"/>
    <w:basedOn w:val="a"/>
    <w:rsid w:val="00E361DC"/>
  </w:style>
  <w:style w:type="paragraph" w:customStyle="1" w:styleId="Style35">
    <w:name w:val="Style35"/>
    <w:basedOn w:val="a"/>
    <w:rsid w:val="00E361DC"/>
  </w:style>
  <w:style w:type="character" w:customStyle="1" w:styleId="FontStyle45">
    <w:name w:val="Font Style45"/>
    <w:rsid w:val="00E361DC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361DC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361DC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361DC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361DC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361DC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361DC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361DC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361DC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361D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361DC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361D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361D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361D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E36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36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1DC"/>
  </w:style>
  <w:style w:type="table" w:styleId="a6">
    <w:name w:val="Table Grid"/>
    <w:basedOn w:val="a1"/>
    <w:uiPriority w:val="59"/>
    <w:rsid w:val="00E36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E361DC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361DC"/>
  </w:style>
  <w:style w:type="character" w:customStyle="1" w:styleId="FontStyle278">
    <w:name w:val="Font Style278"/>
    <w:rsid w:val="00E361DC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361DC"/>
  </w:style>
  <w:style w:type="paragraph" w:customStyle="1" w:styleId="Style63">
    <w:name w:val="Style63"/>
    <w:basedOn w:val="a"/>
    <w:rsid w:val="00E361DC"/>
  </w:style>
  <w:style w:type="paragraph" w:customStyle="1" w:styleId="Style70">
    <w:name w:val="Style70"/>
    <w:basedOn w:val="a"/>
    <w:rsid w:val="00E361DC"/>
  </w:style>
  <w:style w:type="paragraph" w:customStyle="1" w:styleId="Style79">
    <w:name w:val="Style79"/>
    <w:basedOn w:val="a"/>
    <w:rsid w:val="00E361DC"/>
  </w:style>
  <w:style w:type="paragraph" w:customStyle="1" w:styleId="Style80">
    <w:name w:val="Style80"/>
    <w:basedOn w:val="a"/>
    <w:rsid w:val="00E361DC"/>
  </w:style>
  <w:style w:type="paragraph" w:customStyle="1" w:styleId="Style85">
    <w:name w:val="Style85"/>
    <w:basedOn w:val="a"/>
    <w:rsid w:val="00E361DC"/>
  </w:style>
  <w:style w:type="paragraph" w:customStyle="1" w:styleId="Style89">
    <w:name w:val="Style89"/>
    <w:basedOn w:val="a"/>
    <w:rsid w:val="00E361DC"/>
  </w:style>
  <w:style w:type="paragraph" w:customStyle="1" w:styleId="Style113">
    <w:name w:val="Style113"/>
    <w:basedOn w:val="a"/>
    <w:rsid w:val="00E361DC"/>
  </w:style>
  <w:style w:type="paragraph" w:customStyle="1" w:styleId="Style114">
    <w:name w:val="Style114"/>
    <w:basedOn w:val="a"/>
    <w:rsid w:val="00E361DC"/>
  </w:style>
  <w:style w:type="paragraph" w:customStyle="1" w:styleId="Style116">
    <w:name w:val="Style116"/>
    <w:basedOn w:val="a"/>
    <w:rsid w:val="00E361DC"/>
  </w:style>
  <w:style w:type="character" w:customStyle="1" w:styleId="FontStyle258">
    <w:name w:val="Font Style258"/>
    <w:rsid w:val="00E361DC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361D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361D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361DC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361DC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361DC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361DC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36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E361DC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361DC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9">
    <w:name w:val="Emphasis"/>
    <w:qFormat/>
    <w:rsid w:val="00E361DC"/>
    <w:rPr>
      <w:i/>
      <w:iCs/>
    </w:rPr>
  </w:style>
  <w:style w:type="paragraph" w:styleId="aa">
    <w:name w:val="Balloon Text"/>
    <w:basedOn w:val="a"/>
    <w:link w:val="ab"/>
    <w:semiHidden/>
    <w:rsid w:val="00E361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361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aliases w:val=" Знак"/>
    <w:basedOn w:val="a"/>
    <w:link w:val="ad"/>
    <w:uiPriority w:val="99"/>
    <w:rsid w:val="00E361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E361DC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rsid w:val="00E361DC"/>
    <w:rPr>
      <w:sz w:val="16"/>
      <w:szCs w:val="16"/>
    </w:rPr>
  </w:style>
  <w:style w:type="paragraph" w:styleId="af">
    <w:name w:val="annotation text"/>
    <w:basedOn w:val="a"/>
    <w:link w:val="af0"/>
    <w:rsid w:val="00E361D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361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361DC"/>
    <w:rPr>
      <w:b/>
      <w:bCs/>
    </w:rPr>
  </w:style>
  <w:style w:type="character" w:customStyle="1" w:styleId="af2">
    <w:name w:val="Тема примечания Знак"/>
    <w:basedOn w:val="af0"/>
    <w:link w:val="af1"/>
    <w:rsid w:val="00E361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E361DC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361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361DC"/>
    <w:rPr>
      <w:vertAlign w:val="superscript"/>
    </w:rPr>
  </w:style>
  <w:style w:type="paragraph" w:customStyle="1" w:styleId="11">
    <w:name w:val="Обычный1"/>
    <w:rsid w:val="00E361DC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E361DC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E361DC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E361D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E361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361DC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rsid w:val="00E361DC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E361DC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basedOn w:val="a0"/>
    <w:link w:val="af8"/>
    <w:rsid w:val="00E361D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E361DC"/>
  </w:style>
  <w:style w:type="character" w:customStyle="1" w:styleId="butback">
    <w:name w:val="butback"/>
    <w:basedOn w:val="a0"/>
    <w:rsid w:val="00E361DC"/>
  </w:style>
  <w:style w:type="character" w:customStyle="1" w:styleId="submenu-table">
    <w:name w:val="submenu-table"/>
    <w:basedOn w:val="a0"/>
    <w:rsid w:val="00E361DC"/>
  </w:style>
  <w:style w:type="character" w:styleId="afa">
    <w:name w:val="Hyperlink"/>
    <w:rsid w:val="008969DF"/>
    <w:rPr>
      <w:color w:val="0000FF"/>
      <w:u w:val="single"/>
    </w:rPr>
  </w:style>
  <w:style w:type="paragraph" w:styleId="HTML">
    <w:name w:val="HTML Preformatted"/>
    <w:basedOn w:val="a"/>
    <w:link w:val="HTML0"/>
    <w:rsid w:val="00692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245E"/>
    <w:rPr>
      <w:rFonts w:ascii="Courier New" w:eastAsia="Times New Roman" w:hAnsi="Courier New" w:cs="Times New Roman"/>
      <w:sz w:val="20"/>
      <w:szCs w:val="20"/>
    </w:rPr>
  </w:style>
  <w:style w:type="paragraph" w:styleId="afb">
    <w:name w:val="Body Text"/>
    <w:basedOn w:val="a"/>
    <w:link w:val="afc"/>
    <w:uiPriority w:val="99"/>
    <w:semiHidden/>
    <w:rsid w:val="004A7FA6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4A7F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1D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361DC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361DC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61DC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361DC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1">
    <w:name w:val="Style1"/>
    <w:basedOn w:val="a"/>
    <w:uiPriority w:val="99"/>
    <w:rsid w:val="00E361DC"/>
  </w:style>
  <w:style w:type="paragraph" w:customStyle="1" w:styleId="Style2">
    <w:name w:val="Style2"/>
    <w:basedOn w:val="a"/>
    <w:uiPriority w:val="99"/>
    <w:rsid w:val="00E361DC"/>
  </w:style>
  <w:style w:type="paragraph" w:customStyle="1" w:styleId="Style3">
    <w:name w:val="Style3"/>
    <w:basedOn w:val="a"/>
    <w:rsid w:val="00E361DC"/>
  </w:style>
  <w:style w:type="paragraph" w:customStyle="1" w:styleId="Style4">
    <w:name w:val="Style4"/>
    <w:basedOn w:val="a"/>
    <w:uiPriority w:val="99"/>
    <w:rsid w:val="00E361DC"/>
  </w:style>
  <w:style w:type="paragraph" w:customStyle="1" w:styleId="Style5">
    <w:name w:val="Style5"/>
    <w:basedOn w:val="a"/>
    <w:uiPriority w:val="99"/>
    <w:rsid w:val="00E361DC"/>
  </w:style>
  <w:style w:type="paragraph" w:customStyle="1" w:styleId="Style6">
    <w:name w:val="Style6"/>
    <w:basedOn w:val="a"/>
    <w:uiPriority w:val="99"/>
    <w:rsid w:val="00E361DC"/>
  </w:style>
  <w:style w:type="paragraph" w:customStyle="1" w:styleId="Style7">
    <w:name w:val="Style7"/>
    <w:basedOn w:val="a"/>
    <w:rsid w:val="00E361DC"/>
  </w:style>
  <w:style w:type="paragraph" w:customStyle="1" w:styleId="Style8">
    <w:name w:val="Style8"/>
    <w:basedOn w:val="a"/>
    <w:uiPriority w:val="99"/>
    <w:rsid w:val="00E361DC"/>
  </w:style>
  <w:style w:type="character" w:customStyle="1" w:styleId="FontStyle11">
    <w:name w:val="Font Style11"/>
    <w:rsid w:val="00E361D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361D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E361D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E361D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E361D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E361D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361D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361DC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E361D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361D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361D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E361DC"/>
  </w:style>
  <w:style w:type="paragraph" w:customStyle="1" w:styleId="Style10">
    <w:name w:val="Style10"/>
    <w:basedOn w:val="a"/>
    <w:rsid w:val="00E361DC"/>
  </w:style>
  <w:style w:type="paragraph" w:customStyle="1" w:styleId="Style11">
    <w:name w:val="Style11"/>
    <w:basedOn w:val="a"/>
    <w:uiPriority w:val="99"/>
    <w:rsid w:val="00E361DC"/>
  </w:style>
  <w:style w:type="paragraph" w:customStyle="1" w:styleId="Style12">
    <w:name w:val="Style12"/>
    <w:basedOn w:val="a"/>
    <w:rsid w:val="00E361DC"/>
  </w:style>
  <w:style w:type="paragraph" w:customStyle="1" w:styleId="Style13">
    <w:name w:val="Style13"/>
    <w:basedOn w:val="a"/>
    <w:uiPriority w:val="99"/>
    <w:rsid w:val="00E361DC"/>
  </w:style>
  <w:style w:type="paragraph" w:customStyle="1" w:styleId="Style14">
    <w:name w:val="Style14"/>
    <w:basedOn w:val="a"/>
    <w:rsid w:val="00E361DC"/>
  </w:style>
  <w:style w:type="paragraph" w:customStyle="1" w:styleId="Style15">
    <w:name w:val="Style15"/>
    <w:basedOn w:val="a"/>
    <w:rsid w:val="00E361DC"/>
  </w:style>
  <w:style w:type="paragraph" w:customStyle="1" w:styleId="Style16">
    <w:name w:val="Style16"/>
    <w:basedOn w:val="a"/>
    <w:rsid w:val="00E361DC"/>
  </w:style>
  <w:style w:type="paragraph" w:customStyle="1" w:styleId="Style17">
    <w:name w:val="Style17"/>
    <w:basedOn w:val="a"/>
    <w:rsid w:val="00E361DC"/>
  </w:style>
  <w:style w:type="paragraph" w:customStyle="1" w:styleId="Style18">
    <w:name w:val="Style18"/>
    <w:basedOn w:val="a"/>
    <w:rsid w:val="00E361DC"/>
  </w:style>
  <w:style w:type="paragraph" w:customStyle="1" w:styleId="Style19">
    <w:name w:val="Style19"/>
    <w:basedOn w:val="a"/>
    <w:rsid w:val="00E361DC"/>
  </w:style>
  <w:style w:type="character" w:customStyle="1" w:styleId="FontStyle26">
    <w:name w:val="Font Style26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361DC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361DC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361D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361DC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361DC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361DC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361DC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361DC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361D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361DC"/>
  </w:style>
  <w:style w:type="paragraph" w:customStyle="1" w:styleId="Style21">
    <w:name w:val="Style21"/>
    <w:basedOn w:val="a"/>
    <w:rsid w:val="00E361DC"/>
  </w:style>
  <w:style w:type="paragraph" w:customStyle="1" w:styleId="Style22">
    <w:name w:val="Style22"/>
    <w:basedOn w:val="a"/>
    <w:rsid w:val="00E361DC"/>
  </w:style>
  <w:style w:type="paragraph" w:customStyle="1" w:styleId="Style23">
    <w:name w:val="Style23"/>
    <w:basedOn w:val="a"/>
    <w:rsid w:val="00E361DC"/>
  </w:style>
  <w:style w:type="paragraph" w:customStyle="1" w:styleId="Style24">
    <w:name w:val="Style24"/>
    <w:basedOn w:val="a"/>
    <w:rsid w:val="00E361DC"/>
  </w:style>
  <w:style w:type="character" w:customStyle="1" w:styleId="FontStyle41">
    <w:name w:val="Font Style41"/>
    <w:rsid w:val="00E361DC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361DC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361DC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361DC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361DC"/>
  </w:style>
  <w:style w:type="paragraph" w:customStyle="1" w:styleId="Style26">
    <w:name w:val="Style26"/>
    <w:basedOn w:val="a"/>
    <w:rsid w:val="00E361DC"/>
  </w:style>
  <w:style w:type="paragraph" w:customStyle="1" w:styleId="Style27">
    <w:name w:val="Style27"/>
    <w:basedOn w:val="a"/>
    <w:rsid w:val="00E361DC"/>
  </w:style>
  <w:style w:type="paragraph" w:customStyle="1" w:styleId="Style28">
    <w:name w:val="Style28"/>
    <w:basedOn w:val="a"/>
    <w:rsid w:val="00E361DC"/>
  </w:style>
  <w:style w:type="paragraph" w:customStyle="1" w:styleId="Style29">
    <w:name w:val="Style29"/>
    <w:basedOn w:val="a"/>
    <w:rsid w:val="00E361DC"/>
  </w:style>
  <w:style w:type="paragraph" w:customStyle="1" w:styleId="Style30">
    <w:name w:val="Style30"/>
    <w:basedOn w:val="a"/>
    <w:rsid w:val="00E361DC"/>
  </w:style>
  <w:style w:type="paragraph" w:customStyle="1" w:styleId="Style31">
    <w:name w:val="Style31"/>
    <w:basedOn w:val="a"/>
    <w:rsid w:val="00E361DC"/>
  </w:style>
  <w:style w:type="paragraph" w:customStyle="1" w:styleId="Style32">
    <w:name w:val="Style32"/>
    <w:basedOn w:val="a"/>
    <w:rsid w:val="00E361DC"/>
  </w:style>
  <w:style w:type="paragraph" w:customStyle="1" w:styleId="Style33">
    <w:name w:val="Style33"/>
    <w:basedOn w:val="a"/>
    <w:rsid w:val="00E361DC"/>
  </w:style>
  <w:style w:type="paragraph" w:customStyle="1" w:styleId="Style34">
    <w:name w:val="Style34"/>
    <w:basedOn w:val="a"/>
    <w:rsid w:val="00E361DC"/>
  </w:style>
  <w:style w:type="paragraph" w:customStyle="1" w:styleId="Style35">
    <w:name w:val="Style35"/>
    <w:basedOn w:val="a"/>
    <w:rsid w:val="00E361DC"/>
  </w:style>
  <w:style w:type="character" w:customStyle="1" w:styleId="FontStyle45">
    <w:name w:val="Font Style45"/>
    <w:rsid w:val="00E361DC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361DC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361D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361DC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361DC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361DC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361DC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361D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361DC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361DC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361DC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361DC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361DC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361DC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361D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361DC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E36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36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361DC"/>
  </w:style>
  <w:style w:type="table" w:styleId="a6">
    <w:name w:val="Table Grid"/>
    <w:basedOn w:val="a1"/>
    <w:uiPriority w:val="59"/>
    <w:rsid w:val="00E36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E361DC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361DC"/>
  </w:style>
  <w:style w:type="character" w:customStyle="1" w:styleId="FontStyle278">
    <w:name w:val="Font Style278"/>
    <w:rsid w:val="00E361DC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361DC"/>
  </w:style>
  <w:style w:type="paragraph" w:customStyle="1" w:styleId="Style63">
    <w:name w:val="Style63"/>
    <w:basedOn w:val="a"/>
    <w:rsid w:val="00E361DC"/>
  </w:style>
  <w:style w:type="paragraph" w:customStyle="1" w:styleId="Style70">
    <w:name w:val="Style70"/>
    <w:basedOn w:val="a"/>
    <w:rsid w:val="00E361DC"/>
  </w:style>
  <w:style w:type="paragraph" w:customStyle="1" w:styleId="Style79">
    <w:name w:val="Style79"/>
    <w:basedOn w:val="a"/>
    <w:rsid w:val="00E361DC"/>
  </w:style>
  <w:style w:type="paragraph" w:customStyle="1" w:styleId="Style80">
    <w:name w:val="Style80"/>
    <w:basedOn w:val="a"/>
    <w:rsid w:val="00E361DC"/>
  </w:style>
  <w:style w:type="paragraph" w:customStyle="1" w:styleId="Style85">
    <w:name w:val="Style85"/>
    <w:basedOn w:val="a"/>
    <w:rsid w:val="00E361DC"/>
  </w:style>
  <w:style w:type="paragraph" w:customStyle="1" w:styleId="Style89">
    <w:name w:val="Style89"/>
    <w:basedOn w:val="a"/>
    <w:rsid w:val="00E361DC"/>
  </w:style>
  <w:style w:type="paragraph" w:customStyle="1" w:styleId="Style113">
    <w:name w:val="Style113"/>
    <w:basedOn w:val="a"/>
    <w:rsid w:val="00E361DC"/>
  </w:style>
  <w:style w:type="paragraph" w:customStyle="1" w:styleId="Style114">
    <w:name w:val="Style114"/>
    <w:basedOn w:val="a"/>
    <w:rsid w:val="00E361DC"/>
  </w:style>
  <w:style w:type="paragraph" w:customStyle="1" w:styleId="Style116">
    <w:name w:val="Style116"/>
    <w:basedOn w:val="a"/>
    <w:rsid w:val="00E361DC"/>
  </w:style>
  <w:style w:type="character" w:customStyle="1" w:styleId="FontStyle258">
    <w:name w:val="Font Style258"/>
    <w:rsid w:val="00E361DC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361D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361DC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361DC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361DC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361DC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361DC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361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E361DC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361DC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9">
    <w:name w:val="Emphasis"/>
    <w:qFormat/>
    <w:rsid w:val="00E361DC"/>
    <w:rPr>
      <w:i/>
      <w:iCs/>
    </w:rPr>
  </w:style>
  <w:style w:type="paragraph" w:styleId="aa">
    <w:name w:val="Balloon Text"/>
    <w:basedOn w:val="a"/>
    <w:link w:val="ab"/>
    <w:semiHidden/>
    <w:rsid w:val="00E361D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361D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aliases w:val=" Знак"/>
    <w:basedOn w:val="a"/>
    <w:link w:val="ad"/>
    <w:uiPriority w:val="99"/>
    <w:rsid w:val="00E361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E361DC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annotation reference"/>
    <w:rsid w:val="00E361DC"/>
    <w:rPr>
      <w:sz w:val="16"/>
      <w:szCs w:val="16"/>
    </w:rPr>
  </w:style>
  <w:style w:type="paragraph" w:styleId="af">
    <w:name w:val="annotation text"/>
    <w:basedOn w:val="a"/>
    <w:link w:val="af0"/>
    <w:rsid w:val="00E361D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361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361DC"/>
    <w:rPr>
      <w:b/>
      <w:bCs/>
    </w:rPr>
  </w:style>
  <w:style w:type="character" w:customStyle="1" w:styleId="af2">
    <w:name w:val="Тема примечания Знак"/>
    <w:basedOn w:val="af0"/>
    <w:link w:val="af1"/>
    <w:rsid w:val="00E361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rsid w:val="00E361DC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361D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361DC"/>
    <w:rPr>
      <w:vertAlign w:val="superscript"/>
    </w:rPr>
  </w:style>
  <w:style w:type="paragraph" w:customStyle="1" w:styleId="11">
    <w:name w:val="Обычный1"/>
    <w:rsid w:val="00E361DC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6">
    <w:name w:val="List Paragraph"/>
    <w:basedOn w:val="a"/>
    <w:uiPriority w:val="34"/>
    <w:qFormat/>
    <w:rsid w:val="00E361DC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E361DC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E361DC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E361D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E361DC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Normal (Web)"/>
    <w:basedOn w:val="a"/>
    <w:uiPriority w:val="99"/>
    <w:rsid w:val="00E361DC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E361DC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basedOn w:val="a0"/>
    <w:link w:val="af8"/>
    <w:rsid w:val="00E361DC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E361DC"/>
  </w:style>
  <w:style w:type="character" w:customStyle="1" w:styleId="butback">
    <w:name w:val="butback"/>
    <w:basedOn w:val="a0"/>
    <w:rsid w:val="00E361DC"/>
  </w:style>
  <w:style w:type="character" w:customStyle="1" w:styleId="submenu-table">
    <w:name w:val="submenu-table"/>
    <w:basedOn w:val="a0"/>
    <w:rsid w:val="00E361DC"/>
  </w:style>
  <w:style w:type="character" w:styleId="afa">
    <w:name w:val="Hyperlink"/>
    <w:rsid w:val="008969DF"/>
    <w:rPr>
      <w:color w:val="0000FF"/>
      <w:u w:val="single"/>
    </w:rPr>
  </w:style>
  <w:style w:type="paragraph" w:styleId="HTML">
    <w:name w:val="HTML Preformatted"/>
    <w:basedOn w:val="a"/>
    <w:link w:val="HTML0"/>
    <w:rsid w:val="006924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9245E"/>
    <w:rPr>
      <w:rFonts w:ascii="Courier New" w:eastAsia="Times New Roman" w:hAnsi="Courier New" w:cs="Times New Roman"/>
      <w:sz w:val="20"/>
      <w:szCs w:val="20"/>
    </w:rPr>
  </w:style>
  <w:style w:type="paragraph" w:styleId="afb">
    <w:name w:val="Body Text"/>
    <w:basedOn w:val="a"/>
    <w:link w:val="afc"/>
    <w:uiPriority w:val="99"/>
    <w:semiHidden/>
    <w:rsid w:val="004A7FA6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4A7FA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biblio-online.ru/bcode/448444" TargetMode="External"/><Relationship Id="rId26" Type="http://schemas.openxmlformats.org/officeDocument/2006/relationships/hyperlink" Target="https://www.rsl.ru/ru/4readers/catalogues/" TargetMode="External"/><Relationship Id="rId3" Type="http://schemas.openxmlformats.org/officeDocument/2006/relationships/styles" Target="styles.xml"/><Relationship Id="rId21" Type="http://schemas.openxmlformats.org/officeDocument/2006/relationships/hyperlink" Target="http://publishing.intelgr.com/archive/childrens-health-and-education-complex.pdf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urait.ru/bcode/452492" TargetMode="External"/><Relationship Id="rId25" Type="http://schemas.openxmlformats.org/officeDocument/2006/relationships/hyperlink" Target="URL: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rait.ru/bcode/455450" TargetMode="External"/><Relationship Id="rId20" Type="http://schemas.openxmlformats.org/officeDocument/2006/relationships/hyperlink" Target="https://www.studentlibrary.ru/book/ISBN9785919301226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URL:https://scholar.googl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iblio-online.ru/bcode/447585" TargetMode="External"/><Relationship Id="rId23" Type="http://schemas.openxmlformats.org/officeDocument/2006/relationships/hyperlink" Target="URL:https://elibrary.ru/project_risc.asp" TargetMode="External"/><Relationship Id="rId28" Type="http://schemas.openxmlformats.org/officeDocument/2006/relationships/hyperlink" Target="https://uisrussia.msu.ru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urait.ru/bcode/45390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://magtu.ru:8085/marcweb2/Default.asp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D926A1-9C43-45F1-9E68-D79FEB46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3914</Words>
  <Characters>22315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Бондарева К.В.</cp:lastModifiedBy>
  <cp:revision>5</cp:revision>
  <dcterms:created xsi:type="dcterms:W3CDTF">2020-11-02T08:33:00Z</dcterms:created>
  <dcterms:modified xsi:type="dcterms:W3CDTF">2020-11-15T15:16:00Z</dcterms:modified>
</cp:coreProperties>
</file>