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B5" w:rsidRPr="004704B8" w:rsidRDefault="00614EB5" w:rsidP="00614EB5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4704B8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614EB5" w:rsidRPr="004704B8" w:rsidRDefault="00614EB5" w:rsidP="00614EB5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14EB5" w:rsidRPr="004704B8" w:rsidRDefault="00614EB5" w:rsidP="00614EB5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высшего образования</w:t>
      </w:r>
    </w:p>
    <w:p w:rsidR="00614EB5" w:rsidRPr="004704B8" w:rsidRDefault="00614EB5" w:rsidP="00614EB5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614EB5" w:rsidRPr="004704B8" w:rsidRDefault="00614EB5" w:rsidP="00614EB5">
      <w:pPr>
        <w:pStyle w:val="Style2"/>
        <w:widowControl/>
        <w:ind w:left="5103"/>
        <w:rPr>
          <w:rStyle w:val="FontStyle18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2"/>
        <w:widowControl/>
        <w:ind w:left="5103"/>
        <w:rPr>
          <w:rStyle w:val="FontStyle18"/>
          <w:b w:val="0"/>
          <w:bCs w:val="0"/>
          <w:sz w:val="24"/>
          <w:szCs w:val="24"/>
        </w:rPr>
      </w:pPr>
      <w:r w:rsidRPr="004704B8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B5" w:rsidRPr="004704B8" w:rsidRDefault="00614EB5" w:rsidP="00614EB5">
      <w:pPr>
        <w:pStyle w:val="Style2"/>
        <w:widowControl/>
        <w:ind w:left="5103"/>
        <w:rPr>
          <w:rStyle w:val="FontStyle18"/>
          <w:b w:val="0"/>
          <w:bCs w:val="0"/>
          <w:sz w:val="24"/>
          <w:szCs w:val="24"/>
        </w:rPr>
      </w:pPr>
      <w:r w:rsidRPr="004704B8">
        <w:rPr>
          <w:rFonts w:ascii="Times New Roman" w:hAnsi="Times New Roman"/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B5" w:rsidRPr="004704B8" w:rsidRDefault="00614EB5" w:rsidP="00614EB5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 w:rsidRPr="004704B8">
        <w:rPr>
          <w:rStyle w:val="FontStyle23"/>
          <w:b w:val="0"/>
          <w:bCs w:val="0"/>
          <w:noProof/>
          <w:sz w:val="24"/>
          <w:szCs w:val="24"/>
        </w:rPr>
        <w:drawing>
          <wp:inline distT="0" distB="0" distL="0" distR="0">
            <wp:extent cx="3174783" cy="1528161"/>
            <wp:effectExtent l="19050" t="0" r="6567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83" cy="152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B5" w:rsidRPr="004704B8" w:rsidRDefault="00614EB5" w:rsidP="00614EB5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5"/>
        <w:widowControl/>
        <w:jc w:val="center"/>
        <w:rPr>
          <w:rStyle w:val="FontStyle21"/>
          <w:b/>
          <w:bCs/>
          <w:sz w:val="24"/>
          <w:szCs w:val="24"/>
        </w:rPr>
      </w:pPr>
      <w:r w:rsidRPr="004704B8">
        <w:rPr>
          <w:rStyle w:val="FontStyle21"/>
          <w:b/>
          <w:bCs/>
          <w:sz w:val="24"/>
          <w:szCs w:val="24"/>
        </w:rPr>
        <w:t xml:space="preserve">РАБОЧАЯ ПРОГРАММА ДИСЦИПЛИНЫ </w:t>
      </w:r>
    </w:p>
    <w:p w:rsidR="00614EB5" w:rsidRPr="004704B8" w:rsidRDefault="00614EB5" w:rsidP="00614EB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614EB5" w:rsidRPr="004704B8" w:rsidRDefault="00614EB5" w:rsidP="00614EB5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4704B8">
        <w:rPr>
          <w:rStyle w:val="FontStyle21"/>
          <w:sz w:val="24"/>
          <w:szCs w:val="24"/>
        </w:rPr>
        <w:t>МЕТОДЫ ЛОГОПЕДИЧЕСКОЙ РАБОТЫ С ДЕТЬМИ С ЗПР И НАРУШЕНИЕМ ИНТЕЛЛЕКТА</w:t>
      </w:r>
    </w:p>
    <w:p w:rsidR="00614EB5" w:rsidRPr="004704B8" w:rsidRDefault="00614EB5" w:rsidP="00614EB5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614EB5" w:rsidRPr="004704B8" w:rsidRDefault="00614EB5" w:rsidP="00614EB5">
      <w:pPr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44.03.03 Специальное (дефектологическое) образование</w:t>
      </w:r>
    </w:p>
    <w:p w:rsidR="00614EB5" w:rsidRPr="004704B8" w:rsidRDefault="00614EB5" w:rsidP="00614EB5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Профиль программы - логопедия</w:t>
      </w: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Программа подготовки – академический бакалавриат</w:t>
      </w: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Форма обучения</w:t>
      </w:r>
    </w:p>
    <w:p w:rsidR="00614EB5" w:rsidRPr="004704B8" w:rsidRDefault="004F7B39" w:rsidP="00614EB5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з</w:t>
      </w:r>
      <w:r w:rsidR="00AD7C66" w:rsidRPr="004704B8">
        <w:rPr>
          <w:rStyle w:val="FontStyle16"/>
          <w:b w:val="0"/>
          <w:sz w:val="24"/>
          <w:szCs w:val="24"/>
        </w:rPr>
        <w:t>ао</w:t>
      </w:r>
      <w:r w:rsidR="00614EB5" w:rsidRPr="004704B8">
        <w:rPr>
          <w:rStyle w:val="FontStyle16"/>
          <w:b w:val="0"/>
          <w:sz w:val="24"/>
          <w:szCs w:val="24"/>
        </w:rPr>
        <w:t>чная</w:t>
      </w:r>
    </w:p>
    <w:p w:rsidR="00614EB5" w:rsidRPr="004704B8" w:rsidRDefault="00614EB5" w:rsidP="00614EB5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614EB5" w:rsidRPr="004704B8" w:rsidTr="00614EB5">
        <w:tc>
          <w:tcPr>
            <w:tcW w:w="2508" w:type="dxa"/>
          </w:tcPr>
          <w:p w:rsidR="00614EB5" w:rsidRPr="004704B8" w:rsidRDefault="00614EB5" w:rsidP="00614EB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614EB5" w:rsidRPr="004704B8" w:rsidRDefault="00614EB5" w:rsidP="00614EB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614EB5" w:rsidRPr="004704B8" w:rsidTr="00614EB5">
        <w:tc>
          <w:tcPr>
            <w:tcW w:w="2508" w:type="dxa"/>
          </w:tcPr>
          <w:p w:rsidR="00614EB5" w:rsidRPr="004704B8" w:rsidRDefault="00614EB5" w:rsidP="00614EB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614EB5" w:rsidRPr="004704B8" w:rsidRDefault="00614EB5" w:rsidP="00614EB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614EB5" w:rsidRPr="004704B8" w:rsidTr="00614EB5">
        <w:tc>
          <w:tcPr>
            <w:tcW w:w="2508" w:type="dxa"/>
          </w:tcPr>
          <w:p w:rsidR="00614EB5" w:rsidRPr="004704B8" w:rsidRDefault="00614EB5" w:rsidP="00614EB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614EB5" w:rsidRPr="004704B8" w:rsidRDefault="00AD7C66" w:rsidP="00614EB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704B8"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</w:tr>
    </w:tbl>
    <w:p w:rsidR="00AD7C66" w:rsidRPr="004704B8" w:rsidRDefault="00AD7C66" w:rsidP="00614EB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AD7C66" w:rsidRPr="004704B8" w:rsidRDefault="00AD7C66" w:rsidP="00614EB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AD7C66" w:rsidRPr="004704B8" w:rsidRDefault="00AD7C66" w:rsidP="00614EB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614EB5" w:rsidRPr="004704B8" w:rsidRDefault="00614EB5" w:rsidP="00614EB5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t>20</w:t>
      </w:r>
      <w:r w:rsidRPr="004704B8">
        <w:rPr>
          <w:rStyle w:val="FontStyle16"/>
          <w:b w:val="0"/>
          <w:sz w:val="24"/>
          <w:szCs w:val="24"/>
          <w:u w:val="single"/>
        </w:rPr>
        <w:t>16</w:t>
      </w:r>
      <w:r w:rsidRPr="004704B8">
        <w:rPr>
          <w:rStyle w:val="FontStyle16"/>
          <w:b w:val="0"/>
          <w:sz w:val="24"/>
          <w:szCs w:val="24"/>
        </w:rPr>
        <w:t xml:space="preserve"> г.</w:t>
      </w: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  <w:r w:rsidRPr="004704B8">
        <w:rPr>
          <w:rStyle w:val="FontStyle16"/>
          <w:b w:val="0"/>
          <w:sz w:val="24"/>
          <w:szCs w:val="24"/>
        </w:rPr>
        <w:br w:type="page"/>
      </w:r>
      <w:r w:rsidRPr="004704B8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МОиН РФ от 1 октября 2015 г. № 1087.</w:t>
      </w: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  <w:r w:rsidRPr="004704B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sz w:val="24"/>
          <w:szCs w:val="24"/>
        </w:rPr>
        <w:t>на заседании кафедры специального образования и медико-биологических дисциплин «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4704B8">
        <w:rPr>
          <w:rFonts w:ascii="Times New Roman" w:hAnsi="Times New Roman" w:cs="Times New Roman"/>
          <w:sz w:val="24"/>
          <w:szCs w:val="24"/>
        </w:rPr>
        <w:t>» _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704B8">
        <w:rPr>
          <w:rFonts w:ascii="Times New Roman" w:hAnsi="Times New Roman" w:cs="Times New Roman"/>
          <w:sz w:val="24"/>
          <w:szCs w:val="24"/>
        </w:rPr>
        <w:t>_ 20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704B8">
        <w:rPr>
          <w:rFonts w:ascii="Times New Roman" w:hAnsi="Times New Roman" w:cs="Times New Roman"/>
          <w:sz w:val="24"/>
          <w:szCs w:val="24"/>
        </w:rPr>
        <w:t xml:space="preserve">  г.,  протокол  №  </w:t>
      </w:r>
      <w:r w:rsidRPr="004704B8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04B8">
        <w:rPr>
          <w:rFonts w:ascii="Times New Roman" w:hAnsi="Times New Roman" w:cs="Times New Roman"/>
          <w:i/>
          <w:iCs/>
          <w:sz w:val="24"/>
          <w:szCs w:val="24"/>
        </w:rPr>
        <w:t xml:space="preserve">__. </w:t>
      </w:r>
    </w:p>
    <w:p w:rsidR="00614EB5" w:rsidRPr="004704B8" w:rsidRDefault="00614EB5" w:rsidP="00614E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14EB5" w:rsidRPr="004704B8" w:rsidRDefault="00614EB5" w:rsidP="00614EB5">
      <w:pPr>
        <w:jc w:val="right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Зав. кафедрой</w:t>
      </w:r>
      <w:r w:rsidRPr="004704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4B8">
        <w:rPr>
          <w:rFonts w:ascii="Times New Roman" w:hAnsi="Times New Roman" w:cs="Times New Roman"/>
          <w:sz w:val="24"/>
          <w:szCs w:val="24"/>
        </w:rPr>
        <w:t>_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Е.В. Исаева</w:t>
      </w:r>
      <w:r w:rsidRPr="004704B8">
        <w:rPr>
          <w:rFonts w:ascii="Times New Roman" w:hAnsi="Times New Roman" w:cs="Times New Roman"/>
          <w:sz w:val="24"/>
          <w:szCs w:val="24"/>
        </w:rPr>
        <w:t>_/</w:t>
      </w: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pStyle w:val="a6"/>
        <w:ind w:firstLine="567"/>
        <w:rPr>
          <w:b w:val="0"/>
          <w:i/>
          <w:iCs/>
          <w:sz w:val="24"/>
          <w:szCs w:val="24"/>
        </w:rPr>
      </w:pPr>
      <w:r w:rsidRPr="004704B8">
        <w:rPr>
          <w:b w:val="0"/>
          <w:sz w:val="24"/>
          <w:szCs w:val="24"/>
        </w:rPr>
        <w:t>Рабочая программа одобрена методической комиссией института гуманитарного образования «_</w:t>
      </w:r>
      <w:r w:rsidRPr="004704B8">
        <w:rPr>
          <w:b w:val="0"/>
          <w:sz w:val="24"/>
          <w:szCs w:val="24"/>
          <w:u w:val="single"/>
        </w:rPr>
        <w:t>05</w:t>
      </w:r>
      <w:r w:rsidRPr="004704B8">
        <w:rPr>
          <w:b w:val="0"/>
          <w:sz w:val="24"/>
          <w:szCs w:val="24"/>
        </w:rPr>
        <w:t>_» _</w:t>
      </w:r>
      <w:r w:rsidRPr="004704B8">
        <w:rPr>
          <w:b w:val="0"/>
          <w:sz w:val="24"/>
          <w:szCs w:val="24"/>
          <w:u w:val="single"/>
        </w:rPr>
        <w:t>сентября</w:t>
      </w:r>
      <w:r w:rsidRPr="004704B8">
        <w:rPr>
          <w:b w:val="0"/>
          <w:sz w:val="24"/>
          <w:szCs w:val="24"/>
        </w:rPr>
        <w:t>_ 20_</w:t>
      </w:r>
      <w:r w:rsidRPr="004704B8">
        <w:rPr>
          <w:b w:val="0"/>
          <w:sz w:val="24"/>
          <w:szCs w:val="24"/>
          <w:u w:val="single"/>
        </w:rPr>
        <w:t>16</w:t>
      </w:r>
      <w:r w:rsidRPr="004704B8">
        <w:rPr>
          <w:b w:val="0"/>
          <w:sz w:val="24"/>
          <w:szCs w:val="24"/>
        </w:rPr>
        <w:t>_ г.,  протокол  №  __</w:t>
      </w:r>
      <w:r w:rsidRPr="004704B8">
        <w:rPr>
          <w:b w:val="0"/>
          <w:sz w:val="24"/>
          <w:szCs w:val="24"/>
          <w:u w:val="single"/>
        </w:rPr>
        <w:t>1</w:t>
      </w:r>
      <w:r w:rsidRPr="004704B8">
        <w:rPr>
          <w:b w:val="0"/>
          <w:sz w:val="24"/>
          <w:szCs w:val="24"/>
        </w:rPr>
        <w:t xml:space="preserve">__. </w:t>
      </w:r>
    </w:p>
    <w:p w:rsidR="00614EB5" w:rsidRPr="004704B8" w:rsidRDefault="00614EB5" w:rsidP="00614EB5">
      <w:pPr>
        <w:pStyle w:val="a6"/>
        <w:ind w:firstLine="4253"/>
        <w:rPr>
          <w:i/>
          <w:iCs/>
          <w:sz w:val="24"/>
          <w:szCs w:val="24"/>
        </w:rPr>
      </w:pPr>
    </w:p>
    <w:p w:rsidR="00614EB5" w:rsidRPr="004704B8" w:rsidRDefault="00614EB5" w:rsidP="00614EB5">
      <w:pPr>
        <w:pStyle w:val="a6"/>
        <w:ind w:firstLine="567"/>
        <w:jc w:val="right"/>
        <w:rPr>
          <w:i/>
          <w:iCs/>
          <w:sz w:val="24"/>
          <w:szCs w:val="24"/>
        </w:rPr>
      </w:pPr>
      <w:r w:rsidRPr="004704B8">
        <w:rPr>
          <w:i/>
          <w:iCs/>
          <w:noProof/>
          <w:sz w:val="24"/>
          <w:szCs w:val="24"/>
        </w:rPr>
        <w:drawing>
          <wp:inline distT="0" distB="0" distL="0" distR="0">
            <wp:extent cx="30480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B5" w:rsidRPr="004704B8" w:rsidRDefault="00614EB5" w:rsidP="00614EB5">
      <w:pPr>
        <w:ind w:right="170"/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составлена: </w:t>
      </w:r>
      <w:r w:rsidRPr="004704B8">
        <w:rPr>
          <w:rFonts w:ascii="Times New Roman" w:hAnsi="Times New Roman" w:cs="Times New Roman"/>
          <w:sz w:val="24"/>
          <w:szCs w:val="24"/>
        </w:rPr>
        <w:tab/>
        <w:t xml:space="preserve">   доцентом каф. СОиМБД, канд. пед. наук, доцентом</w:t>
      </w:r>
    </w:p>
    <w:p w:rsidR="00614EB5" w:rsidRPr="004704B8" w:rsidRDefault="00614EB5" w:rsidP="00614EB5">
      <w:pPr>
        <w:rPr>
          <w:rFonts w:ascii="Times New Roman" w:hAnsi="Times New Roman" w:cs="Times New Roman"/>
          <w:noProof/>
          <w:sz w:val="24"/>
          <w:szCs w:val="24"/>
        </w:rPr>
      </w:pP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Style w:val="FontStyle16"/>
          <w:sz w:val="24"/>
          <w:szCs w:val="24"/>
        </w:rPr>
        <w:tab/>
      </w:r>
      <w:r w:rsidRPr="004704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905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4B8">
        <w:rPr>
          <w:rFonts w:ascii="Times New Roman" w:hAnsi="Times New Roman" w:cs="Times New Roman"/>
          <w:noProof/>
          <w:sz w:val="24"/>
          <w:szCs w:val="24"/>
        </w:rPr>
        <w:t>Сунагатуллина И.И.</w:t>
      </w:r>
    </w:p>
    <w:p w:rsidR="00614EB5" w:rsidRPr="004704B8" w:rsidRDefault="00614EB5" w:rsidP="00614EB5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Рецензент:</w:t>
      </w:r>
      <w:r w:rsidRPr="004704B8">
        <w:rPr>
          <w:rFonts w:ascii="Times New Roman" w:hAnsi="Times New Roman" w:cs="Times New Roman"/>
          <w:sz w:val="24"/>
          <w:szCs w:val="24"/>
        </w:rPr>
        <w:tab/>
      </w:r>
      <w:r w:rsidRPr="004704B8">
        <w:rPr>
          <w:rFonts w:ascii="Times New Roman" w:hAnsi="Times New Roman" w:cs="Times New Roman"/>
          <w:sz w:val="24"/>
          <w:szCs w:val="24"/>
        </w:rPr>
        <w:tab/>
        <w:t xml:space="preserve"> учитель-логопед высшей квалификационной категории МОУ «С(К)ОШ №3» г. Магнитогорска</w:t>
      </w:r>
    </w:p>
    <w:p w:rsidR="00614EB5" w:rsidRPr="004704B8" w:rsidRDefault="00614EB5" w:rsidP="00614EB5">
      <w:pPr>
        <w:rPr>
          <w:rFonts w:ascii="Times New Roman" w:hAnsi="Times New Roman" w:cs="Times New Roman"/>
          <w:sz w:val="24"/>
          <w:szCs w:val="24"/>
        </w:rPr>
      </w:pPr>
    </w:p>
    <w:p w:rsidR="00614EB5" w:rsidRPr="004704B8" w:rsidRDefault="00614EB5" w:rsidP="00614EB5">
      <w:pPr>
        <w:jc w:val="right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60960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4B8">
        <w:rPr>
          <w:rFonts w:ascii="Times New Roman" w:hAnsi="Times New Roman" w:cs="Times New Roman"/>
          <w:sz w:val="24"/>
          <w:szCs w:val="24"/>
        </w:rPr>
        <w:t xml:space="preserve"> / _</w:t>
      </w:r>
      <w:r w:rsidRPr="004704B8">
        <w:rPr>
          <w:rFonts w:ascii="Times New Roman" w:hAnsi="Times New Roman" w:cs="Times New Roman"/>
          <w:sz w:val="24"/>
          <w:szCs w:val="24"/>
          <w:u w:val="single"/>
        </w:rPr>
        <w:t>С.Н. Курцева__/</w:t>
      </w:r>
    </w:p>
    <w:p w:rsidR="00912D2D" w:rsidRPr="004704B8" w:rsidRDefault="00DE3EA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w:lastRenderedPageBreak/>
        <w:drawing>
          <wp:inline distT="0" distB="0" distL="0" distR="0">
            <wp:extent cx="6120765" cy="8401050"/>
            <wp:effectExtent l="19050" t="0" r="0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D2D" w:rsidRPr="004704B8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4D0875" w:rsidRPr="004704B8" w:rsidRDefault="004D0875" w:rsidP="004D087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iCs/>
          <w:sz w:val="24"/>
          <w:szCs w:val="24"/>
        </w:rPr>
        <w:lastRenderedPageBreak/>
        <w:t>1 Цели освоения дисциплины</w:t>
      </w:r>
    </w:p>
    <w:p w:rsidR="00400EFE" w:rsidRPr="004704B8" w:rsidRDefault="004D0875" w:rsidP="00400EF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>Целями освоения дисциплины</w:t>
      </w:r>
      <w:r w:rsidR="004C3A7C" w:rsidRPr="00470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sz w:val="24"/>
          <w:szCs w:val="24"/>
        </w:rPr>
        <w:t>«</w:t>
      </w:r>
      <w:r w:rsidR="00B72720" w:rsidRPr="004704B8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966CA9" w:rsidRPr="004704B8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B72720" w:rsidRPr="004704B8">
        <w:rPr>
          <w:rFonts w:ascii="Times New Roman" w:hAnsi="Times New Roman" w:cs="Times New Roman"/>
          <w:sz w:val="24"/>
          <w:szCs w:val="24"/>
        </w:rPr>
        <w:t>работы с детьми с ЗПР</w:t>
      </w:r>
      <w:r w:rsidR="00614EB5" w:rsidRPr="004704B8">
        <w:rPr>
          <w:rFonts w:ascii="Times New Roman" w:hAnsi="Times New Roman" w:cs="Times New Roman"/>
          <w:sz w:val="24"/>
          <w:szCs w:val="24"/>
        </w:rPr>
        <w:t xml:space="preserve"> и нарушением</w:t>
      </w:r>
      <w:r w:rsidR="00774742" w:rsidRPr="004704B8">
        <w:rPr>
          <w:rFonts w:ascii="Times New Roman" w:hAnsi="Times New Roman" w:cs="Times New Roman"/>
          <w:sz w:val="24"/>
          <w:szCs w:val="24"/>
        </w:rPr>
        <w:t xml:space="preserve"> интеллекта</w:t>
      </w:r>
      <w:r w:rsidRPr="004704B8">
        <w:rPr>
          <w:rFonts w:ascii="Times New Roman" w:hAnsi="Times New Roman" w:cs="Times New Roman"/>
          <w:sz w:val="24"/>
          <w:szCs w:val="24"/>
        </w:rPr>
        <w:t>» являются</w:t>
      </w:r>
      <w:r w:rsidRPr="004704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774742" w:rsidRPr="004704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0EFE" w:rsidRPr="004704B8">
        <w:rPr>
          <w:rFonts w:ascii="Times New Roman" w:hAnsi="Times New Roman" w:cs="Times New Roman"/>
          <w:bCs/>
          <w:sz w:val="24"/>
          <w:szCs w:val="24"/>
        </w:rPr>
        <w:t xml:space="preserve">формирование у студентов профессиональных компетенций в области диагностики и коррекции нарушений речи у детей с задержкой психического развития </w:t>
      </w:r>
      <w:r w:rsidR="00774742" w:rsidRPr="004704B8">
        <w:rPr>
          <w:rFonts w:ascii="Times New Roman" w:hAnsi="Times New Roman" w:cs="Times New Roman"/>
          <w:bCs/>
          <w:sz w:val="24"/>
          <w:szCs w:val="24"/>
        </w:rPr>
        <w:t xml:space="preserve">и умственной отсталостью </w:t>
      </w:r>
      <w:r w:rsidR="00400EFE" w:rsidRPr="004704B8">
        <w:rPr>
          <w:rFonts w:ascii="Times New Roman" w:hAnsi="Times New Roman" w:cs="Times New Roman"/>
          <w:bCs/>
          <w:sz w:val="24"/>
          <w:szCs w:val="24"/>
        </w:rPr>
        <w:t>как в условиях специально организованного, так и инклюзивного обучения.</w:t>
      </w:r>
    </w:p>
    <w:p w:rsidR="00400EFE" w:rsidRPr="004704B8" w:rsidRDefault="00400EFE" w:rsidP="00400EF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4B8">
        <w:rPr>
          <w:rFonts w:ascii="Times New Roman" w:hAnsi="Times New Roman" w:cs="Times New Roman"/>
          <w:b/>
          <w:i/>
          <w:sz w:val="24"/>
          <w:szCs w:val="24"/>
        </w:rPr>
        <w:t xml:space="preserve">Задачи дисциплины: </w:t>
      </w:r>
    </w:p>
    <w:p w:rsidR="00400EFE" w:rsidRPr="004704B8" w:rsidRDefault="00614EB5" w:rsidP="006B547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</w:t>
      </w:r>
      <w:r w:rsidR="00400EFE" w:rsidRPr="004704B8">
        <w:rPr>
          <w:rFonts w:ascii="Times New Roman" w:hAnsi="Times New Roman" w:cs="Times New Roman"/>
          <w:sz w:val="24"/>
          <w:szCs w:val="24"/>
        </w:rPr>
        <w:t xml:space="preserve">формировать у студентов методологические подходы к решению вопросов обучения, коррекции и развития дошкольников с ЗПР </w:t>
      </w:r>
      <w:r w:rsidRPr="004704B8">
        <w:rPr>
          <w:rFonts w:ascii="Times New Roman" w:hAnsi="Times New Roman" w:cs="Times New Roman"/>
          <w:sz w:val="24"/>
          <w:szCs w:val="24"/>
        </w:rPr>
        <w:t xml:space="preserve">и </w:t>
      </w:r>
      <w:r w:rsidR="00774742" w:rsidRPr="004704B8">
        <w:rPr>
          <w:rFonts w:ascii="Times New Roman" w:hAnsi="Times New Roman" w:cs="Times New Roman"/>
          <w:bCs/>
          <w:sz w:val="24"/>
          <w:szCs w:val="24"/>
        </w:rPr>
        <w:t xml:space="preserve">умственной отсталостью </w:t>
      </w:r>
      <w:r w:rsidR="00400EFE" w:rsidRPr="004704B8">
        <w:rPr>
          <w:rFonts w:ascii="Times New Roman" w:hAnsi="Times New Roman" w:cs="Times New Roman"/>
          <w:sz w:val="24"/>
          <w:szCs w:val="24"/>
        </w:rPr>
        <w:t xml:space="preserve">на основе целостного представления об этиопатогенетических </w:t>
      </w:r>
      <w:r w:rsidR="00774742" w:rsidRPr="004704B8">
        <w:rPr>
          <w:rFonts w:ascii="Times New Roman" w:hAnsi="Times New Roman" w:cs="Times New Roman"/>
          <w:sz w:val="24"/>
          <w:szCs w:val="24"/>
        </w:rPr>
        <w:t>факторах нарушений речи у данных категорий детей и особенностях их пси</w:t>
      </w:r>
      <w:r w:rsidR="004C3A7C" w:rsidRPr="004704B8">
        <w:rPr>
          <w:rFonts w:ascii="Times New Roman" w:hAnsi="Times New Roman" w:cs="Times New Roman"/>
          <w:sz w:val="24"/>
          <w:szCs w:val="24"/>
        </w:rPr>
        <w:t>хомотор</w:t>
      </w:r>
      <w:r w:rsidR="00400EFE" w:rsidRPr="004704B8">
        <w:rPr>
          <w:rFonts w:ascii="Times New Roman" w:hAnsi="Times New Roman" w:cs="Times New Roman"/>
          <w:sz w:val="24"/>
          <w:szCs w:val="24"/>
        </w:rPr>
        <w:t>ного развития.</w:t>
      </w:r>
    </w:p>
    <w:p w:rsidR="00400EFE" w:rsidRPr="004704B8" w:rsidRDefault="00614EB5" w:rsidP="006B547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р</w:t>
      </w:r>
      <w:r w:rsidR="00400EFE" w:rsidRPr="004704B8">
        <w:rPr>
          <w:rFonts w:ascii="Times New Roman" w:hAnsi="Times New Roman" w:cs="Times New Roman"/>
          <w:sz w:val="24"/>
          <w:szCs w:val="24"/>
        </w:rPr>
        <w:t>аскрыть особенности нарушений речи, методы и содержание логопедической работы по их коррекции у детей с задержкой психического развития</w:t>
      </w:r>
      <w:r w:rsidRPr="004704B8">
        <w:rPr>
          <w:rFonts w:ascii="Times New Roman" w:hAnsi="Times New Roman" w:cs="Times New Roman"/>
          <w:sz w:val="24"/>
          <w:szCs w:val="24"/>
        </w:rPr>
        <w:t xml:space="preserve"> и</w:t>
      </w:r>
      <w:r w:rsidR="00774742" w:rsidRPr="004704B8">
        <w:rPr>
          <w:rFonts w:ascii="Times New Roman" w:hAnsi="Times New Roman" w:cs="Times New Roman"/>
          <w:sz w:val="24"/>
          <w:szCs w:val="24"/>
        </w:rPr>
        <w:t xml:space="preserve"> </w:t>
      </w:r>
      <w:r w:rsidR="00774742" w:rsidRPr="004704B8">
        <w:rPr>
          <w:rFonts w:ascii="Times New Roman" w:hAnsi="Times New Roman" w:cs="Times New Roman"/>
          <w:bCs/>
          <w:sz w:val="24"/>
          <w:szCs w:val="24"/>
        </w:rPr>
        <w:t>умственной отсталостью</w:t>
      </w:r>
      <w:r w:rsidR="00400EFE" w:rsidRPr="004704B8">
        <w:rPr>
          <w:rFonts w:ascii="Times New Roman" w:hAnsi="Times New Roman" w:cs="Times New Roman"/>
          <w:sz w:val="24"/>
          <w:szCs w:val="24"/>
        </w:rPr>
        <w:t>.</w:t>
      </w:r>
    </w:p>
    <w:p w:rsidR="004D0875" w:rsidRPr="004704B8" w:rsidRDefault="004D0875" w:rsidP="004D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4D0875" w:rsidRPr="004704B8" w:rsidRDefault="004D0875" w:rsidP="004D087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iCs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D0875" w:rsidRPr="004704B8" w:rsidRDefault="004D0875" w:rsidP="004D087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>Дисциплина «</w:t>
      </w:r>
      <w:r w:rsidR="00C631E3" w:rsidRPr="004704B8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C73BEE" w:rsidRPr="004704B8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C631E3" w:rsidRPr="004704B8">
        <w:rPr>
          <w:rFonts w:ascii="Times New Roman" w:hAnsi="Times New Roman" w:cs="Times New Roman"/>
          <w:sz w:val="24"/>
          <w:szCs w:val="24"/>
        </w:rPr>
        <w:t>работы с детьми с ЗПР</w:t>
      </w:r>
      <w:r w:rsidR="00614EB5" w:rsidRPr="004704B8">
        <w:rPr>
          <w:rFonts w:ascii="Times New Roman" w:hAnsi="Times New Roman" w:cs="Times New Roman"/>
          <w:sz w:val="24"/>
          <w:szCs w:val="24"/>
        </w:rPr>
        <w:t xml:space="preserve"> и нарушением интеллекта</w:t>
      </w:r>
      <w:r w:rsidRPr="004704B8">
        <w:rPr>
          <w:rFonts w:ascii="Times New Roman" w:hAnsi="Times New Roman" w:cs="Times New Roman"/>
          <w:sz w:val="24"/>
          <w:szCs w:val="24"/>
        </w:rPr>
        <w:t>»</w:t>
      </w:r>
      <w:r w:rsidR="00614EB5" w:rsidRPr="004704B8">
        <w:rPr>
          <w:rFonts w:ascii="Times New Roman" w:hAnsi="Times New Roman" w:cs="Times New Roman"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Pr="004704B8">
        <w:rPr>
          <w:rFonts w:ascii="Times New Roman" w:hAnsi="Times New Roman" w:cs="Times New Roman"/>
          <w:bCs/>
          <w:sz w:val="24"/>
          <w:szCs w:val="24"/>
        </w:rPr>
        <w:t xml:space="preserve">вариативную часть блока 1 образовательной программы, относится к дисциплинам </w:t>
      </w:r>
      <w:r w:rsidR="00F70855" w:rsidRPr="004704B8">
        <w:rPr>
          <w:rFonts w:ascii="Times New Roman" w:hAnsi="Times New Roman" w:cs="Times New Roman"/>
          <w:bCs/>
          <w:sz w:val="24"/>
          <w:szCs w:val="24"/>
        </w:rPr>
        <w:t xml:space="preserve">по выбору </w:t>
      </w:r>
      <w:r w:rsidRPr="004704B8">
        <w:rPr>
          <w:rFonts w:ascii="Times New Roman" w:hAnsi="Times New Roman" w:cs="Times New Roman"/>
          <w:bCs/>
          <w:sz w:val="24"/>
          <w:szCs w:val="24"/>
        </w:rPr>
        <w:t>профессионального цикла по направлению подготовки «Специальное (дефектологическое) образование»</w:t>
      </w:r>
      <w:r w:rsidR="00614EB5" w:rsidRPr="004704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04B8">
        <w:rPr>
          <w:rFonts w:ascii="Times New Roman" w:hAnsi="Times New Roman" w:cs="Times New Roman"/>
          <w:sz w:val="24"/>
          <w:szCs w:val="24"/>
        </w:rPr>
        <w:t xml:space="preserve">Изучается на </w:t>
      </w:r>
      <w:r w:rsidR="00406E32" w:rsidRPr="004704B8">
        <w:rPr>
          <w:rFonts w:ascii="Times New Roman" w:hAnsi="Times New Roman" w:cs="Times New Roman"/>
          <w:sz w:val="24"/>
          <w:szCs w:val="24"/>
        </w:rPr>
        <w:t>4</w:t>
      </w:r>
      <w:r w:rsidR="0086547D" w:rsidRPr="004704B8">
        <w:rPr>
          <w:rFonts w:ascii="Times New Roman" w:hAnsi="Times New Roman" w:cs="Times New Roman"/>
          <w:sz w:val="24"/>
          <w:szCs w:val="24"/>
        </w:rPr>
        <w:t xml:space="preserve"> курсе </w:t>
      </w:r>
      <w:r w:rsidRPr="004704B8">
        <w:rPr>
          <w:rFonts w:ascii="Times New Roman" w:hAnsi="Times New Roman" w:cs="Times New Roman"/>
          <w:sz w:val="24"/>
          <w:szCs w:val="24"/>
        </w:rPr>
        <w:t xml:space="preserve">в </w:t>
      </w:r>
      <w:r w:rsidR="002B60A5" w:rsidRPr="004704B8">
        <w:rPr>
          <w:rFonts w:ascii="Times New Roman" w:hAnsi="Times New Roman" w:cs="Times New Roman"/>
          <w:sz w:val="24"/>
          <w:szCs w:val="24"/>
        </w:rPr>
        <w:t>8</w:t>
      </w:r>
      <w:r w:rsidRPr="004704B8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4D0875" w:rsidRPr="004704B8" w:rsidRDefault="004D0875" w:rsidP="004D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</w:t>
      </w:r>
      <w:r w:rsidR="00614EB5" w:rsidRPr="00470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sz w:val="24"/>
          <w:szCs w:val="24"/>
        </w:rPr>
        <w:t xml:space="preserve">«Общая и специальная психология», «Общая и специальная педагогика», </w:t>
      </w:r>
      <w:r w:rsidR="003C1E32" w:rsidRPr="004704B8">
        <w:rPr>
          <w:rFonts w:ascii="Times New Roman" w:hAnsi="Times New Roman" w:cs="Times New Roman"/>
          <w:sz w:val="24"/>
          <w:szCs w:val="24"/>
        </w:rPr>
        <w:t>«Логопедия».</w:t>
      </w:r>
    </w:p>
    <w:p w:rsidR="004D0875" w:rsidRPr="004704B8" w:rsidRDefault="004D0875" w:rsidP="004D0875">
      <w:pPr>
        <w:spacing w:after="0" w:line="240" w:lineRule="auto"/>
        <w:ind w:firstLine="851"/>
        <w:jc w:val="both"/>
        <w:rPr>
          <w:rStyle w:val="FontStyle16"/>
          <w:b w:val="0"/>
          <w:sz w:val="24"/>
          <w:szCs w:val="24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 xml:space="preserve">Знания (умения, владения), полученные при изучении данной дисциплины, будут необходимы как предшествующие для </w:t>
      </w:r>
      <w:r w:rsidRPr="004704B8">
        <w:rPr>
          <w:rFonts w:ascii="Times New Roman" w:hAnsi="Times New Roman" w:cs="Times New Roman"/>
          <w:sz w:val="24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  <w:r w:rsidR="00A148D7" w:rsidRPr="004704B8">
        <w:rPr>
          <w:rFonts w:ascii="Times New Roman" w:hAnsi="Times New Roman" w:cs="Times New Roman"/>
          <w:sz w:val="24"/>
          <w:szCs w:val="24"/>
        </w:rPr>
        <w:t xml:space="preserve"> и подготовки к ГИА.</w:t>
      </w:r>
    </w:p>
    <w:p w:rsidR="004D0875" w:rsidRPr="004704B8" w:rsidRDefault="004D0875" w:rsidP="004D0875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4D0875" w:rsidRPr="004704B8" w:rsidRDefault="004D0875" w:rsidP="004D0875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iCs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4D0875" w:rsidRPr="004704B8" w:rsidRDefault="004D0875" w:rsidP="004D08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04B8">
        <w:rPr>
          <w:rFonts w:ascii="Times New Roman" w:hAnsi="Times New Roman" w:cs="Times New Roman"/>
          <w:bCs/>
          <w:iCs/>
          <w:sz w:val="24"/>
          <w:szCs w:val="24"/>
        </w:rPr>
        <w:t>В результате освоения дисциплины</w:t>
      </w:r>
      <w:r w:rsidR="00614EB5" w:rsidRPr="004704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bCs/>
          <w:sz w:val="24"/>
          <w:szCs w:val="24"/>
        </w:rPr>
        <w:t>«</w:t>
      </w:r>
      <w:r w:rsidR="00C631E3" w:rsidRPr="004704B8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966CA9" w:rsidRPr="004704B8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C631E3" w:rsidRPr="004704B8">
        <w:rPr>
          <w:rFonts w:ascii="Times New Roman" w:hAnsi="Times New Roman" w:cs="Times New Roman"/>
          <w:sz w:val="24"/>
          <w:szCs w:val="24"/>
        </w:rPr>
        <w:t>работы с детьми с ЗПР</w:t>
      </w:r>
      <w:r w:rsidR="00614EB5" w:rsidRPr="004704B8">
        <w:rPr>
          <w:rFonts w:ascii="Times New Roman" w:hAnsi="Times New Roman" w:cs="Times New Roman"/>
          <w:sz w:val="24"/>
          <w:szCs w:val="24"/>
        </w:rPr>
        <w:t xml:space="preserve"> и нарушением интеллекта</w:t>
      </w:r>
      <w:r w:rsidRPr="004704B8">
        <w:rPr>
          <w:rFonts w:ascii="Times New Roman" w:hAnsi="Times New Roman" w:cs="Times New Roman"/>
          <w:sz w:val="24"/>
          <w:szCs w:val="24"/>
        </w:rPr>
        <w:t>»</w:t>
      </w:r>
      <w:r w:rsidR="00614EB5" w:rsidRPr="004704B8">
        <w:rPr>
          <w:rFonts w:ascii="Times New Roman" w:hAnsi="Times New Roman" w:cs="Times New Roman"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bCs/>
          <w:iCs/>
          <w:sz w:val="24"/>
          <w:szCs w:val="24"/>
        </w:rPr>
        <w:t>обучающийся должен обладать следующими компетенциями:</w:t>
      </w:r>
    </w:p>
    <w:p w:rsidR="00111AD4" w:rsidRPr="004704B8" w:rsidRDefault="00111AD4" w:rsidP="004D08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4"/>
        <w:gridCol w:w="8045"/>
      </w:tblGrid>
      <w:tr w:rsidR="00111AD4" w:rsidRPr="004704B8" w:rsidTr="00111AD4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1AD4" w:rsidRPr="004704B8" w:rsidRDefault="00111AD4" w:rsidP="0011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1AD4" w:rsidRPr="004704B8" w:rsidRDefault="00111AD4" w:rsidP="0011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111AD4" w:rsidRPr="004704B8" w:rsidTr="00111A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ОПК-4-готовностью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111AD4" w:rsidRPr="004704B8" w:rsidTr="00111AD4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pStyle w:val="af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4704B8">
              <w:rPr>
                <w:bCs/>
                <w:iCs/>
                <w:sz w:val="24"/>
                <w:szCs w:val="24"/>
              </w:rPr>
              <w:t xml:space="preserve">Теоретико-методологические, правовые  основы, принципы и методы </w:t>
            </w:r>
            <w:r w:rsidRPr="004704B8">
              <w:rPr>
                <w:sz w:val="24"/>
                <w:szCs w:val="24"/>
              </w:rPr>
              <w:t>осуществления психолого-педагогического сопровождения образовательного процесса, социализации и профессионального самоопределения обучающихся, в том числе лиц с ЗПР</w:t>
            </w:r>
          </w:p>
        </w:tc>
      </w:tr>
      <w:tr w:rsidR="00111AD4" w:rsidRPr="004704B8" w:rsidTr="00111AD4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</w:t>
            </w: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профессиональной деятельности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и практические умения в области осуществления психолого-педагогического сопровождения образовательного процесса, социализации и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 обучающихся, в том числе лиц с ЗПР</w:t>
            </w:r>
          </w:p>
        </w:tc>
      </w:tr>
      <w:tr w:rsidR="00111AD4" w:rsidRPr="004704B8" w:rsidTr="00111AD4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Профессиональными навыками осуществления психолого-педагогического сопровождения образовательного процесса, социализации и профессионального самоопределения обучающихся, в том числе лиц с ЗПР</w:t>
            </w:r>
          </w:p>
        </w:tc>
      </w:tr>
      <w:tr w:rsidR="00111AD4" w:rsidRPr="004704B8" w:rsidTr="00111A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ПК-1 -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111AD4" w:rsidRPr="004704B8" w:rsidTr="00111AD4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pStyle w:val="af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4704B8">
              <w:rPr>
                <w:sz w:val="24"/>
                <w:szCs w:val="24"/>
              </w:rPr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111AD4" w:rsidRPr="004704B8" w:rsidTr="00111AD4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возможностями здоровья</w:t>
            </w:r>
          </w:p>
        </w:tc>
      </w:tr>
      <w:tr w:rsidR="00111AD4" w:rsidRPr="004704B8" w:rsidTr="00111AD4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111AD4" w:rsidRPr="004704B8" w:rsidTr="00111A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ПК-4 -способностью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111AD4" w:rsidRPr="004704B8" w:rsidTr="00111AD4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образовательно-коррекционной деятельности</w:t>
            </w:r>
          </w:p>
        </w:tc>
      </w:tr>
      <w:tr w:rsidR="00111AD4" w:rsidRPr="004704B8" w:rsidTr="00111AD4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организовать, совершенствовать и анализировать образовательно-коррекционную деятельность</w:t>
            </w:r>
          </w:p>
        </w:tc>
      </w:tr>
      <w:tr w:rsidR="00111AD4" w:rsidRPr="004704B8" w:rsidTr="00111AD4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способностью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111AD4" w:rsidRPr="004704B8" w:rsidTr="00111A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AD7C66" w:rsidP="0011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ДПК</w:t>
            </w:r>
            <w:r w:rsidR="00111AD4" w:rsidRPr="004704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–3 - </w:t>
            </w:r>
            <w:r w:rsidR="00111AD4" w:rsidRPr="00470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111AD4" w:rsidRPr="004704B8" w:rsidTr="00111AD4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 мере знать коррекционные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111AD4" w:rsidRPr="004704B8" w:rsidTr="00111AD4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 мере уметь проектировать индивидуальные коррекционные программы для лиц с нарушениями речи</w:t>
            </w:r>
          </w:p>
        </w:tc>
      </w:tr>
      <w:tr w:rsidR="00111AD4" w:rsidRPr="004704B8" w:rsidTr="00111AD4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полной мере владеть 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111AD4" w:rsidRPr="004704B8" w:rsidTr="00111AD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AD7C66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ДПК</w:t>
            </w:r>
            <w:r w:rsidR="00111AD4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4- готовность к осуществлению дифференцированного выбора коррекционных </w:t>
            </w:r>
            <w:r w:rsidR="00111AD4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111AD4" w:rsidRPr="004704B8" w:rsidTr="00111AD4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Теоретико-методологические, правовые  основы, принципы, цели и задачи 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111AD4" w:rsidRPr="004704B8" w:rsidTr="00111AD4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9A5B6C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дифференцированный выбор коррекционных (восстановительных) методик и проводить индивидуальную и фронтальную логопедическую работу с лицами, имеющими речевые нарушения, в соответствии с коррекционной программой</w:t>
            </w:r>
          </w:p>
        </w:tc>
      </w:tr>
      <w:tr w:rsidR="00111AD4" w:rsidRPr="004704B8" w:rsidTr="00111AD4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111AD4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1AD4" w:rsidRPr="004704B8" w:rsidRDefault="009A5B6C" w:rsidP="0011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навыками </w:t>
            </w: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</w:tbl>
    <w:p w:rsidR="00111AD4" w:rsidRPr="004704B8" w:rsidRDefault="00111AD4" w:rsidP="004D08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0875" w:rsidRPr="004704B8" w:rsidRDefault="004D0875" w:rsidP="004D08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A5B6C" w:rsidRPr="004704B8" w:rsidRDefault="009A5B6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5C7CF0" w:rsidRPr="004704B8" w:rsidRDefault="005C7CF0" w:rsidP="0096391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  <w:sectPr w:rsidR="005C7CF0" w:rsidRPr="004704B8" w:rsidSect="005C7CF0">
          <w:pgSz w:w="11907" w:h="16840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D0875" w:rsidRPr="004704B8" w:rsidRDefault="004D0875" w:rsidP="00963918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4. Структура и содержание дисциплины (модуля) </w:t>
      </w:r>
    </w:p>
    <w:p w:rsidR="004D0875" w:rsidRPr="004704B8" w:rsidRDefault="004D0875" w:rsidP="004D08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="008C1AEC" w:rsidRPr="004704B8">
        <w:rPr>
          <w:rFonts w:ascii="Times New Roman" w:hAnsi="Times New Roman" w:cs="Times New Roman"/>
          <w:bCs/>
          <w:sz w:val="24"/>
          <w:szCs w:val="24"/>
        </w:rPr>
        <w:t>3</w:t>
      </w:r>
      <w:r w:rsidR="009A5B6C" w:rsidRPr="00470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3C4" w:rsidRPr="004704B8">
        <w:rPr>
          <w:rFonts w:ascii="Times New Roman" w:hAnsi="Times New Roman" w:cs="Times New Roman"/>
          <w:bCs/>
          <w:sz w:val="24"/>
          <w:szCs w:val="24"/>
        </w:rPr>
        <w:t>зачетные</w:t>
      </w:r>
      <w:r w:rsidRPr="004704B8">
        <w:rPr>
          <w:rFonts w:ascii="Times New Roman" w:hAnsi="Times New Roman" w:cs="Times New Roman"/>
          <w:bCs/>
          <w:sz w:val="24"/>
          <w:szCs w:val="24"/>
        </w:rPr>
        <w:t xml:space="preserve"> единицы, </w:t>
      </w:r>
      <w:r w:rsidR="008C1AEC" w:rsidRPr="004704B8">
        <w:rPr>
          <w:rFonts w:ascii="Times New Roman" w:hAnsi="Times New Roman" w:cs="Times New Roman"/>
          <w:bCs/>
          <w:sz w:val="24"/>
          <w:szCs w:val="24"/>
        </w:rPr>
        <w:t>108</w:t>
      </w:r>
      <w:r w:rsidR="00AA3034" w:rsidRPr="004704B8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  <w:r w:rsidRPr="004704B8">
        <w:rPr>
          <w:rFonts w:ascii="Times New Roman" w:hAnsi="Times New Roman" w:cs="Times New Roman"/>
          <w:bCs/>
          <w:sz w:val="24"/>
          <w:szCs w:val="24"/>
        </w:rPr>
        <w:t>:</w:t>
      </w:r>
    </w:p>
    <w:p w:rsidR="00AD7C66" w:rsidRPr="004704B8" w:rsidRDefault="007078D1" w:rsidP="007078D1">
      <w:pPr>
        <w:tabs>
          <w:tab w:val="left" w:pos="28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704B8">
        <w:rPr>
          <w:rStyle w:val="FontStyle18"/>
          <w:b w:val="0"/>
          <w:sz w:val="24"/>
          <w:szCs w:val="24"/>
        </w:rPr>
        <w:t>-</w:t>
      </w:r>
      <w:r w:rsidR="00AD7C66" w:rsidRPr="004704B8">
        <w:rPr>
          <w:rStyle w:val="FontStyle18"/>
          <w:b w:val="0"/>
          <w:sz w:val="24"/>
          <w:szCs w:val="24"/>
        </w:rPr>
        <w:tab/>
        <w:t>контактная работа – 18,9/4 часов;</w:t>
      </w:r>
    </w:p>
    <w:p w:rsidR="007078D1" w:rsidRPr="004704B8" w:rsidRDefault="007078D1" w:rsidP="007078D1">
      <w:pPr>
        <w:tabs>
          <w:tab w:val="left" w:pos="28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704B8">
        <w:rPr>
          <w:rStyle w:val="FontStyle18"/>
          <w:b w:val="0"/>
          <w:sz w:val="24"/>
          <w:szCs w:val="24"/>
        </w:rPr>
        <w:t>-   внеконтактная работа – 2,9 часов</w:t>
      </w:r>
    </w:p>
    <w:p w:rsidR="00AD7C66" w:rsidRPr="004704B8" w:rsidRDefault="007078D1" w:rsidP="007078D1">
      <w:pPr>
        <w:tabs>
          <w:tab w:val="left" w:pos="28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704B8">
        <w:rPr>
          <w:rStyle w:val="FontStyle18"/>
          <w:b w:val="0"/>
          <w:sz w:val="24"/>
          <w:szCs w:val="24"/>
        </w:rPr>
        <w:t>-</w:t>
      </w:r>
      <w:r w:rsidR="00AD7C66" w:rsidRPr="004704B8">
        <w:rPr>
          <w:rStyle w:val="FontStyle18"/>
          <w:b w:val="0"/>
          <w:sz w:val="24"/>
          <w:szCs w:val="24"/>
        </w:rPr>
        <w:tab/>
        <w:t>самостоятельная работа – 80,4 часов;</w:t>
      </w:r>
    </w:p>
    <w:p w:rsidR="00AD7C66" w:rsidRPr="004704B8" w:rsidRDefault="007078D1" w:rsidP="007078D1">
      <w:pPr>
        <w:tabs>
          <w:tab w:val="left" w:pos="28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704B8">
        <w:rPr>
          <w:rStyle w:val="FontStyle18"/>
          <w:b w:val="0"/>
          <w:sz w:val="24"/>
          <w:szCs w:val="24"/>
        </w:rPr>
        <w:t>-</w:t>
      </w:r>
      <w:r w:rsidR="00AD7C66" w:rsidRPr="004704B8">
        <w:rPr>
          <w:rStyle w:val="FontStyle18"/>
          <w:b w:val="0"/>
          <w:sz w:val="24"/>
          <w:szCs w:val="24"/>
        </w:rPr>
        <w:tab/>
        <w:t>контроль – 8,7 часов.</w:t>
      </w:r>
    </w:p>
    <w:p w:rsidR="00EA29AF" w:rsidRPr="004704B8" w:rsidRDefault="00EA29AF" w:rsidP="00EA29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12"/>
        <w:gridCol w:w="927"/>
        <w:gridCol w:w="744"/>
        <w:gridCol w:w="922"/>
        <w:gridCol w:w="741"/>
        <w:gridCol w:w="753"/>
        <w:gridCol w:w="2029"/>
        <w:gridCol w:w="2027"/>
        <w:gridCol w:w="1357"/>
      </w:tblGrid>
      <w:tr w:rsidR="009A5B6C" w:rsidRPr="004704B8" w:rsidTr="005C7CF0">
        <w:trPr>
          <w:cantSplit/>
          <w:trHeight w:val="1595"/>
          <w:tblHeader/>
        </w:trPr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5B6C" w:rsidRPr="004704B8" w:rsidRDefault="00AD7C66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Курс 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704B8">
              <w:rPr>
                <w:rFonts w:ascii="Times New Roman" w:hAnsi="Times New Roman" w:cs="Times New Roman"/>
                <w:bCs/>
                <w:sz w:val="24"/>
                <w:szCs w:val="24"/>
              </w:rPr>
              <w:t>мост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704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  <w:r w:rsidRPr="004704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AD7C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704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контроля успеваемости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9A5B6C" w:rsidRPr="004704B8" w:rsidTr="005C7CF0">
        <w:trPr>
          <w:cantSplit/>
          <w:trHeight w:val="970"/>
          <w:tblHeader/>
        </w:trPr>
        <w:tc>
          <w:tcPr>
            <w:tcW w:w="1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1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155D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B6C" w:rsidRPr="004704B8" w:rsidRDefault="005C7CF0" w:rsidP="005C7CF0">
            <w:pPr>
              <w:pStyle w:val="Style14"/>
              <w:widowControl/>
              <w:ind w:firstLine="0"/>
              <w:rPr>
                <w:highlight w:val="yellow"/>
              </w:rPr>
            </w:pPr>
            <w:r w:rsidRPr="004704B8">
              <w:t>Практич.занятия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B6C" w:rsidRPr="004704B8" w:rsidRDefault="009A5B6C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лаборат. занятия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самост. раб.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C" w:rsidRPr="004704B8" w:rsidRDefault="009A5B6C" w:rsidP="001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0" w:rsidRPr="004704B8" w:rsidTr="005C7CF0">
        <w:trPr>
          <w:trHeight w:val="7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C" w:rsidRPr="004704B8" w:rsidRDefault="009A5B6C" w:rsidP="00F11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Особенности нарушений речи у детей с ЗПР и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 нарушением интеллекта.</w:t>
            </w:r>
          </w:p>
          <w:p w:rsidR="009A5B6C" w:rsidRPr="004704B8" w:rsidRDefault="009A5B6C" w:rsidP="00B83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AD7C66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5C7C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15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C" w:rsidRPr="004704B8" w:rsidRDefault="009A5B6C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7CF0" w:rsidRPr="004704B8" w:rsidTr="005C7CF0">
        <w:trPr>
          <w:trHeight w:val="7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6B5470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04B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1.1.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Этиопатогенетические факторы нарушений речи у детей с ЗПР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5C7CF0">
            <w:pPr>
              <w:pStyle w:val="Style14"/>
              <w:widowControl/>
              <w:ind w:firstLine="0"/>
              <w:jc w:val="center"/>
            </w:pPr>
            <w:r w:rsidRPr="004704B8">
              <w:t>5</w:t>
            </w:r>
            <w:r w:rsidR="00AD7C66" w:rsidRPr="004704B8">
              <w:t>/2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5C7CF0">
            <w:pPr>
              <w:pStyle w:val="Style14"/>
              <w:widowControl/>
              <w:ind w:firstLine="0"/>
              <w:jc w:val="left"/>
            </w:pPr>
            <w:r w:rsidRPr="004704B8">
              <w:t>Практическая работа</w:t>
            </w:r>
            <w:r w:rsidRPr="004704B8">
              <w:rPr>
                <w:lang w:eastAsia="ar-S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ОПК-4- зув;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ПК – 5- зув;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ПСК-4-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ПСК - 5- зув</w:t>
            </w:r>
          </w:p>
        </w:tc>
      </w:tr>
      <w:tr w:rsidR="005C7CF0" w:rsidRPr="004704B8" w:rsidTr="005C7CF0">
        <w:trPr>
          <w:trHeight w:val="7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6B5470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04B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704B8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Распространенность и общая характеристика нарушений речи у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B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5C7CF0">
            <w:pPr>
              <w:pStyle w:val="Style14"/>
              <w:widowControl/>
              <w:ind w:firstLine="0"/>
              <w:jc w:val="center"/>
            </w:pPr>
            <w:r w:rsidRPr="004704B8">
              <w:t>5/2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pStyle w:val="Style14"/>
              <w:widowControl/>
              <w:ind w:firstLine="0"/>
              <w:jc w:val="left"/>
            </w:pPr>
            <w:r w:rsidRPr="004704B8">
              <w:rPr>
                <w:lang w:eastAsia="ar-SA"/>
              </w:rPr>
              <w:t>Конспект, доклад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реферата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ОПК-4- зув;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ПК – 5- зув;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ПСК-4-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ПСК - 5- зув</w:t>
            </w:r>
          </w:p>
        </w:tc>
      </w:tr>
      <w:tr w:rsidR="005C7CF0" w:rsidRPr="004704B8" w:rsidTr="005C7CF0">
        <w:trPr>
          <w:trHeight w:val="7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306312" w:rsidP="00553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B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5C7CF0">
            <w:pPr>
              <w:pStyle w:val="Style14"/>
              <w:widowControl/>
              <w:ind w:firstLine="0"/>
              <w:jc w:val="center"/>
            </w:pPr>
            <w:r w:rsidRPr="004704B8">
              <w:t>1</w:t>
            </w:r>
            <w:r w:rsidR="00AD7C66" w:rsidRPr="004704B8">
              <w:t>0/4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C66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pStyle w:val="Style14"/>
              <w:widowControl/>
              <w:ind w:firstLine="0"/>
              <w:jc w:val="left"/>
            </w:pPr>
            <w:r w:rsidRPr="004704B8">
              <w:t xml:space="preserve">Изучить материал, </w:t>
            </w:r>
            <w:r w:rsidRPr="004704B8">
              <w:lastRenderedPageBreak/>
              <w:t>заполнить таблицу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0" w:rsidRPr="004704B8" w:rsidTr="005C7CF0">
        <w:trPr>
          <w:trHeight w:val="7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7E21B1">
            <w:pPr>
              <w:tabs>
                <w:tab w:val="left" w:pos="-108"/>
                <w:tab w:val="left" w:pos="2700"/>
              </w:tabs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Раздел 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70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Организационные формы и методы логопедической работы с дошкольниками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5C7CF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7CF0" w:rsidRPr="004704B8" w:rsidTr="005C7CF0">
        <w:trPr>
          <w:trHeight w:val="499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851BCB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положения и принципы, лежащие в основе логопедической работы по коррекции нарушений речи у дошкольников с ЗПР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5C7CF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4B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ОПК-4- зув;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ПК – 5- зув;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ПСК-4- зув, </w:t>
            </w:r>
          </w:p>
          <w:p w:rsidR="005C7CF0" w:rsidRPr="004704B8" w:rsidRDefault="005C7CF0" w:rsidP="00B5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ПСК - 5- зув</w:t>
            </w:r>
          </w:p>
        </w:tc>
      </w:tr>
      <w:tr w:rsidR="005C7CF0" w:rsidRPr="004704B8" w:rsidTr="005C7CF0">
        <w:trPr>
          <w:trHeight w:val="499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774994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коррекционной работы с детьми с ЗПР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5C7CF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5C7CF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Конспект, </w:t>
            </w:r>
          </w:p>
          <w:p w:rsidR="005C7CF0" w:rsidRPr="004704B8" w:rsidRDefault="005C7CF0" w:rsidP="005C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Речевая карта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Оценка материалов в ходе обсуждения на семинарском занятии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ОПК-4- зув;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ПК-1- зув, 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ПК – 5- зув;</w:t>
            </w:r>
          </w:p>
          <w:p w:rsidR="005C7CF0" w:rsidRPr="004704B8" w:rsidRDefault="005C7CF0" w:rsidP="00B5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ПСК-4- зув, </w:t>
            </w:r>
          </w:p>
          <w:p w:rsidR="005C7CF0" w:rsidRPr="004704B8" w:rsidRDefault="005C7CF0" w:rsidP="00B54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sz w:val="24"/>
                <w:szCs w:val="24"/>
              </w:rPr>
              <w:t>ПСК - 5- зув</w:t>
            </w:r>
          </w:p>
        </w:tc>
      </w:tr>
      <w:tr w:rsidR="005C7CF0" w:rsidRPr="004704B8" w:rsidTr="005C7CF0">
        <w:trPr>
          <w:trHeight w:val="499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306312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7CF0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0" w:rsidRPr="004704B8" w:rsidTr="005C7CF0">
        <w:trPr>
          <w:trHeight w:val="499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306312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AD7C66" w:rsidP="001B6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AD7C66" w:rsidP="00155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7CF0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AD7C66" w:rsidP="0039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F0" w:rsidRPr="004704B8" w:rsidRDefault="005C7CF0" w:rsidP="0052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AD7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(экзамен)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0" w:rsidRPr="004704B8" w:rsidRDefault="005C7CF0" w:rsidP="0015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5B6C" w:rsidRPr="004704B8" w:rsidRDefault="009A5B6C" w:rsidP="004D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9A5B6C" w:rsidRPr="004704B8" w:rsidSect="005C7CF0">
          <w:pgSz w:w="16840" w:h="11907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D0875" w:rsidRPr="004704B8" w:rsidRDefault="004D0875" w:rsidP="004D087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iCs/>
          <w:sz w:val="24"/>
          <w:szCs w:val="24"/>
        </w:rPr>
        <w:lastRenderedPageBreak/>
        <w:t>5. Образовательные и информационные технологии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04B8">
        <w:rPr>
          <w:rFonts w:ascii="Times New Roman" w:hAnsi="Times New Roman" w:cs="Times New Roman"/>
          <w:bCs/>
          <w:iCs/>
          <w:sz w:val="24"/>
          <w:szCs w:val="24"/>
        </w:rPr>
        <w:t>В рамках дисциплины «</w:t>
      </w:r>
      <w:r w:rsidR="00B72720" w:rsidRPr="004704B8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E828C5" w:rsidRPr="004704B8">
        <w:rPr>
          <w:rFonts w:ascii="Times New Roman" w:hAnsi="Times New Roman" w:cs="Times New Roman"/>
          <w:sz w:val="24"/>
          <w:szCs w:val="24"/>
        </w:rPr>
        <w:t xml:space="preserve">логопедической </w:t>
      </w:r>
      <w:r w:rsidR="00B72720" w:rsidRPr="004704B8">
        <w:rPr>
          <w:rFonts w:ascii="Times New Roman" w:hAnsi="Times New Roman" w:cs="Times New Roman"/>
          <w:sz w:val="24"/>
          <w:szCs w:val="24"/>
        </w:rPr>
        <w:t>работы с детьми с ЗПР</w:t>
      </w:r>
      <w:r w:rsidR="00393815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393815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bCs/>
          <w:iCs/>
          <w:sz w:val="24"/>
          <w:szCs w:val="24"/>
        </w:rPr>
        <w:t>» планируется проведение традиционных и нетрадиционных лекционных и практических занятий. Традиционные занятия: информационная лекция, беседа по заранее определенным вопросам, выступления студентов по плану занятия. Нетрадиционные: проблемные лекции и семинары, семинар-дискуссия, семинар по решению профессиональных задач.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04B8">
        <w:rPr>
          <w:rFonts w:ascii="Times New Roman" w:hAnsi="Times New Roman" w:cs="Times New Roman"/>
          <w:bCs/>
          <w:iCs/>
          <w:sz w:val="24"/>
          <w:szCs w:val="24"/>
        </w:rPr>
        <w:t>В связи с необходимостью постоянной актуализации нормативных и методических документов, регламентирующих вопросы управления образовательным процессом, в рамках семинарских и лабораторных занятий, а также в процессе подготовки к ним задействуются интернет-ресурсы.</w:t>
      </w:r>
    </w:p>
    <w:p w:rsidR="004D0875" w:rsidRPr="004704B8" w:rsidRDefault="004D0875" w:rsidP="004D087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D0875" w:rsidRPr="004704B8" w:rsidRDefault="004D0875" w:rsidP="004D087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704B8">
        <w:rPr>
          <w:rFonts w:ascii="Times New Roman" w:hAnsi="Times New Roman" w:cs="Times New Roman"/>
          <w:b/>
          <w:iCs/>
          <w:sz w:val="24"/>
          <w:szCs w:val="24"/>
        </w:rPr>
        <w:t>6. Учебно-методическое обеспечение самостоятельной работы студентов</w:t>
      </w:r>
    </w:p>
    <w:tbl>
      <w:tblPr>
        <w:tblW w:w="9581" w:type="dxa"/>
        <w:tblInd w:w="-5" w:type="dxa"/>
        <w:tblLayout w:type="fixed"/>
        <w:tblLook w:val="04A0"/>
      </w:tblPr>
      <w:tblGrid>
        <w:gridCol w:w="540"/>
        <w:gridCol w:w="4818"/>
        <w:gridCol w:w="1418"/>
        <w:gridCol w:w="819"/>
        <w:gridCol w:w="1986"/>
      </w:tblGrid>
      <w:tr w:rsidR="004D0875" w:rsidRPr="004704B8" w:rsidTr="0047576F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4704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самостоятельной работы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контроля выполнения самостоятельной работы</w:t>
            </w:r>
          </w:p>
        </w:tc>
      </w:tr>
      <w:tr w:rsidR="004D0875" w:rsidRPr="004704B8" w:rsidTr="004757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90D" w:rsidRPr="004704B8" w:rsidRDefault="0028490D" w:rsidP="0028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0812A0"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ти нарушений речи у детей с ЗПР и </w:t>
            </w:r>
            <w:r w:rsidR="000812A0"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интеллекта.</w:t>
            </w:r>
          </w:p>
          <w:p w:rsidR="00962503" w:rsidRPr="004704B8" w:rsidRDefault="00962503" w:rsidP="003955C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DE3F00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Конспект, </w:t>
            </w:r>
            <w:r w:rsidR="004D0875"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доклад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875" w:rsidRPr="004704B8" w:rsidRDefault="008D63BE" w:rsidP="00AD7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D7C66"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реферата</w:t>
            </w:r>
          </w:p>
        </w:tc>
      </w:tr>
      <w:tr w:rsidR="003955CC" w:rsidRPr="004704B8" w:rsidTr="004757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2849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5CC" w:rsidRPr="004704B8" w:rsidRDefault="00AD7C66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875" w:rsidRPr="004704B8" w:rsidTr="004757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00" w:rsidRPr="004704B8" w:rsidRDefault="0028490D" w:rsidP="001E77E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470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Организационные формы и методы логопедической работы с дошкольниками с задержкой психического развития</w:t>
            </w:r>
            <w:r w:rsidR="000812A0"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12A0"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</w:p>
          <w:p w:rsidR="004A0E42" w:rsidRPr="004704B8" w:rsidRDefault="004A0E42" w:rsidP="004A0E42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875" w:rsidRPr="004704B8" w:rsidRDefault="00DB4A88" w:rsidP="00A06B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Конспект</w:t>
            </w:r>
            <w:r w:rsidR="00DE3F00"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DE3F00" w:rsidRPr="004704B8" w:rsidRDefault="00A84B1A" w:rsidP="00A06B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Речевая карта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875" w:rsidRPr="004704B8" w:rsidRDefault="00AD7C66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875" w:rsidRPr="004704B8" w:rsidRDefault="004D0875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Оценка материалов в ходе обсуждения на семинарском занятии</w:t>
            </w:r>
          </w:p>
        </w:tc>
      </w:tr>
      <w:tr w:rsidR="003955CC" w:rsidRPr="004704B8" w:rsidTr="004757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DE3F00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A06B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5CC" w:rsidRPr="004704B8" w:rsidRDefault="00AD7C66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3955CC" w:rsidRPr="00470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CC" w:rsidRPr="004704B8" w:rsidTr="004757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DE3F00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курсу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5CC" w:rsidRPr="004704B8" w:rsidRDefault="003955CC" w:rsidP="00A06B2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5CC" w:rsidRPr="004704B8" w:rsidRDefault="00AD7C66" w:rsidP="009935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80,4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CC" w:rsidRPr="004704B8" w:rsidRDefault="003955CC" w:rsidP="00AD7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(экзамен)</w:t>
            </w:r>
          </w:p>
        </w:tc>
      </w:tr>
    </w:tbl>
    <w:p w:rsidR="004D0875" w:rsidRPr="004704B8" w:rsidRDefault="004D0875" w:rsidP="004F7C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875" w:rsidRPr="004704B8" w:rsidRDefault="004D0875" w:rsidP="004F7CF7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704B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Перечень тем для подготовки к семинарским (практическим)  занятиям:</w:t>
      </w:r>
    </w:p>
    <w:p w:rsidR="003955CC" w:rsidRPr="004704B8" w:rsidRDefault="003955CC" w:rsidP="003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</w:t>
      </w:r>
      <w:r w:rsidRPr="004704B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4704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4704B8">
        <w:rPr>
          <w:rFonts w:ascii="Times New Roman" w:hAnsi="Times New Roman" w:cs="Times New Roman"/>
          <w:b/>
          <w:sz w:val="24"/>
          <w:szCs w:val="24"/>
        </w:rPr>
        <w:t xml:space="preserve">Особенности нарушений речи у детей с ЗПР и </w:t>
      </w:r>
      <w:r w:rsidRPr="004704B8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3955CC" w:rsidRPr="004704B8" w:rsidRDefault="003955CC" w:rsidP="003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Задания:</w:t>
      </w:r>
    </w:p>
    <w:p w:rsidR="003955CC" w:rsidRPr="004704B8" w:rsidRDefault="003955CC" w:rsidP="003955CC">
      <w:pPr>
        <w:widowControl w:val="0"/>
        <w:shd w:val="clear" w:color="auto" w:fill="FFFFFF"/>
        <w:tabs>
          <w:tab w:val="left" w:pos="65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Изучить контингент группы для детей с задержкой психического развития </w:t>
      </w:r>
      <w:r w:rsidRPr="004704B8">
        <w:rPr>
          <w:rFonts w:ascii="Times New Roman" w:hAnsi="Times New Roman" w:cs="Times New Roman"/>
          <w:sz w:val="24"/>
          <w:szCs w:val="24"/>
        </w:rPr>
        <w:t xml:space="preserve">и </w:t>
      </w:r>
      <w:r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материалам протоколов ПМПК, речевых карт и карт развития.</w:t>
      </w:r>
    </w:p>
    <w:p w:rsidR="003955CC" w:rsidRPr="004704B8" w:rsidRDefault="003955CC" w:rsidP="003955CC">
      <w:pPr>
        <w:widowControl w:val="0"/>
        <w:shd w:val="clear" w:color="auto" w:fill="FFFFFF"/>
        <w:tabs>
          <w:tab w:val="left" w:pos="65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Самостоятельно составить психолого-педагогическую характеристикуребенка дошкольного возраста с задержкой психического развития</w:t>
      </w:r>
      <w:r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955CC" w:rsidRPr="004704B8" w:rsidRDefault="003955CC" w:rsidP="003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Анализ статей:</w:t>
      </w:r>
    </w:p>
    <w:p w:rsidR="003955CC" w:rsidRPr="004704B8" w:rsidRDefault="003955CC" w:rsidP="00395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-</w:t>
      </w:r>
      <w:r w:rsidRPr="004704B8">
        <w:rPr>
          <w:rFonts w:ascii="Times New Roman" w:hAnsi="Times New Roman" w:cs="Times New Roman"/>
          <w:sz w:val="24"/>
          <w:szCs w:val="24"/>
        </w:rPr>
        <w:tab/>
        <w:t xml:space="preserve">Киселева В.А. Выявление предпосылок нарушений письменной речи у дошкольников с ЗПР // Дефектология, 2005г. № 6, С. 41-47. </w:t>
      </w:r>
    </w:p>
    <w:p w:rsidR="003955CC" w:rsidRPr="004704B8" w:rsidRDefault="003955CC" w:rsidP="00395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-</w:t>
      </w:r>
      <w:r w:rsidRPr="004704B8">
        <w:rPr>
          <w:rFonts w:ascii="Times New Roman" w:hAnsi="Times New Roman" w:cs="Times New Roman"/>
          <w:sz w:val="24"/>
          <w:szCs w:val="24"/>
        </w:rPr>
        <w:tab/>
        <w:t>Докутович В.В., Битюшкова К.А. Диагностико - коррекционная работа с детьми раннего возраста с ЗПР // Воспитание и обучение детей с нарушениями в развитии. - 2005г №1, С. 37-48.</w:t>
      </w:r>
    </w:p>
    <w:p w:rsidR="003955CC" w:rsidRPr="004704B8" w:rsidRDefault="003955CC" w:rsidP="003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Состояние звукового анализа – показатель готовности ребенка к школьному обучению / Костенкова Ю. А., Триггер Р.Д., Шевченко С.Г. Дети с ЗПР: Особенности речи, письма, чтения. – М.: 2004. С. 21-27.</w:t>
      </w:r>
    </w:p>
    <w:p w:rsidR="003955CC" w:rsidRPr="004704B8" w:rsidRDefault="003955CC" w:rsidP="002B77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2B771E" w:rsidRPr="004704B8" w:rsidRDefault="002B771E" w:rsidP="002B77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  <w:t>Практические занятия по разделу 1.</w:t>
      </w:r>
    </w:p>
    <w:p w:rsidR="002B771E" w:rsidRPr="004704B8" w:rsidRDefault="002B771E" w:rsidP="006B5470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Проявления нарушений речи у детей с ЗПР</w:t>
      </w:r>
      <w:r w:rsidR="000812A0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0812A0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(три группы по Е. В. Мальцевой).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Характеристика речевой моторики детей с ЗПР</w:t>
      </w:r>
      <w:r w:rsidR="000812A0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12A0" w:rsidRPr="004704B8">
        <w:rPr>
          <w:rFonts w:ascii="Times New Roman" w:hAnsi="Times New Roman" w:cs="Times New Roman"/>
          <w:sz w:val="24"/>
          <w:szCs w:val="24"/>
        </w:rPr>
        <w:t xml:space="preserve">и </w:t>
      </w:r>
      <w:r w:rsidR="000812A0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Особенности словарного запаса детей с ЗПР </w:t>
      </w:r>
      <w:r w:rsidR="000812A0" w:rsidRPr="004704B8">
        <w:rPr>
          <w:rFonts w:ascii="Times New Roman" w:hAnsi="Times New Roman" w:cs="Times New Roman"/>
          <w:sz w:val="24"/>
          <w:szCs w:val="24"/>
        </w:rPr>
        <w:t xml:space="preserve">и </w:t>
      </w:r>
      <w:r w:rsidR="000812A0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="000812A0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(С. Г. Шевченко, Е. В. Мальцева, Н. Ю.</w:t>
      </w:r>
      <w:r w:rsidRPr="004704B8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Борякова и др.). 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Этапы порождения связных речевых высказываний в норме. Этапы порождения связного текста на заданную тему. 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пересказа, составления рассказа по серии сюжетных картинок, рассказа по сюжетной картинке, рассказов на заданную тему у детей с ЗПР (Н. Ю. Борякова, Е. С. Слепович)</w:t>
      </w:r>
      <w:r w:rsidR="000812A0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0812A0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Психологическая структура процесса чтения.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Ступени формирования навыка чтения в норме.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Психофизиологическая структура процесса письма.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Конспект статьи «Особенности чтения младших школьников с ЗПР» 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Костенкова Ю. А., Триггер Р.Д., Шевченко С.Г. Дети с ЗПР: Особенности речи, письма, чтения. – М.: 2004. С. 43-56.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Письмо детей с ЗПР 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Костенкова Ю. А., Триггер Р.Д., Шевченко С.Г. Дети с ЗПР: Особенности речи, письма, чтения. – М.: 2004. С.29-56.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Анализ статей:</w:t>
      </w:r>
    </w:p>
    <w:p w:rsidR="002B771E" w:rsidRPr="004704B8" w:rsidRDefault="002B771E" w:rsidP="006B5470">
      <w:pPr>
        <w:numPr>
          <w:ilvl w:val="1"/>
          <w:numId w:val="14"/>
        </w:numPr>
        <w:shd w:val="clear" w:color="auto" w:fill="FFFFFF"/>
        <w:tabs>
          <w:tab w:val="num" w:pos="72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Киселева В.А. Выявление предпосылок нарушений письменной речи у дошкольников с ЗПР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Дефектология, 2005г. № 6, С. 41-47.</w:t>
      </w:r>
    </w:p>
    <w:p w:rsidR="002B771E" w:rsidRPr="004704B8" w:rsidRDefault="002B771E" w:rsidP="006B5470">
      <w:pPr>
        <w:numPr>
          <w:ilvl w:val="1"/>
          <w:numId w:val="14"/>
        </w:numPr>
        <w:shd w:val="clear" w:color="auto" w:fill="FFFFFF"/>
        <w:tabs>
          <w:tab w:val="num" w:pos="72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Докутович В.В., Битюшкова К.А. Диагностико - коррекционная работа с детьми раннего возраста с ЗПР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Воспитание и обучение детей с нарушениями в развитии. - 2005г №1, С. 37-48.</w:t>
      </w:r>
    </w:p>
    <w:p w:rsidR="002B771E" w:rsidRPr="004704B8" w:rsidRDefault="002B771E" w:rsidP="006B5470">
      <w:pPr>
        <w:numPr>
          <w:ilvl w:val="0"/>
          <w:numId w:val="15"/>
        </w:numPr>
        <w:shd w:val="clear" w:color="auto" w:fill="FFFFFF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Пример письменных работ младших школьников с ЗПР, анализ ошибок, перспективный план индивидуальной работы по устранению нарушения письменной речи.</w:t>
      </w:r>
    </w:p>
    <w:p w:rsidR="00AE2C10" w:rsidRPr="004704B8" w:rsidRDefault="00AE2C10" w:rsidP="0021082E">
      <w:pPr>
        <w:pStyle w:val="a5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3955CC" w:rsidRPr="004704B8" w:rsidRDefault="003955CC" w:rsidP="003955CC">
      <w:pPr>
        <w:suppressAutoHyphens/>
        <w:spacing w:after="0" w:line="240" w:lineRule="auto"/>
        <w:ind w:firstLine="284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704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</w:t>
      </w:r>
      <w:r w:rsidRPr="004704B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4704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4704B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Организационные формы и методы логопедической работы с дошкольниками с задержкой психического развития</w:t>
      </w:r>
      <w:r w:rsidRPr="004704B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704B8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с нарушением интеллекта</w:t>
      </w:r>
    </w:p>
    <w:p w:rsidR="003955CC" w:rsidRPr="004704B8" w:rsidRDefault="003955CC" w:rsidP="003955CC">
      <w:pPr>
        <w:suppressAutoHyphens/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04B8">
        <w:rPr>
          <w:rFonts w:ascii="Times New Roman" w:hAnsi="Times New Roman" w:cs="Times New Roman"/>
          <w:iCs/>
          <w:color w:val="000000"/>
          <w:sz w:val="24"/>
          <w:szCs w:val="24"/>
        </w:rPr>
        <w:t>Задания:</w:t>
      </w:r>
    </w:p>
    <w:p w:rsidR="003955CC" w:rsidRPr="004704B8" w:rsidRDefault="003955CC" w:rsidP="003955CC">
      <w:pPr>
        <w:pStyle w:val="a3"/>
      </w:pPr>
      <w:r w:rsidRPr="004704B8">
        <w:t xml:space="preserve">Самостоятельно обследовать 2-3 детей дошкольного возраста с ЗПР, с умственной отсталостью, выявить уровень развития речевой, сенсорной, моторной и психической сфер. Результаты оформить в виде диагностической карты развития ребенка. </w:t>
      </w:r>
    </w:p>
    <w:p w:rsidR="003955CC" w:rsidRPr="004704B8" w:rsidRDefault="003955CC" w:rsidP="003955CC">
      <w:pPr>
        <w:pStyle w:val="a3"/>
      </w:pPr>
      <w:r w:rsidRPr="004704B8">
        <w:t xml:space="preserve">Составить перспективный план коррекционной работы. </w:t>
      </w:r>
    </w:p>
    <w:p w:rsidR="003955CC" w:rsidRPr="004704B8" w:rsidRDefault="003955CC" w:rsidP="003955CC">
      <w:pPr>
        <w:pStyle w:val="a3"/>
      </w:pPr>
      <w:r w:rsidRPr="004704B8">
        <w:t xml:space="preserve">Разработать модели занятий с дошкольниками, имеющими ЗПР и </w:t>
      </w:r>
      <w:r w:rsidRPr="004704B8">
        <w:rPr>
          <w:color w:val="000000"/>
          <w:kern w:val="1"/>
          <w:lang w:eastAsia="ar-SA"/>
        </w:rPr>
        <w:t>с нарушением интеллекта</w:t>
      </w:r>
      <w:r w:rsidRPr="004704B8">
        <w:t>.</w:t>
      </w:r>
    </w:p>
    <w:p w:rsidR="003955CC" w:rsidRPr="004704B8" w:rsidRDefault="003955CC" w:rsidP="00395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Подобрать упражнения и задания на развитие слогового анализа и синтеза, фонематических процессов у детей с ЗПР и у.о.</w:t>
      </w:r>
    </w:p>
    <w:p w:rsidR="003955CC" w:rsidRPr="004704B8" w:rsidRDefault="003955CC" w:rsidP="00395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Анализ статей: </w:t>
      </w:r>
    </w:p>
    <w:p w:rsidR="003955CC" w:rsidRPr="004704B8" w:rsidRDefault="003955CC" w:rsidP="00395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-</w:t>
      </w:r>
      <w:r w:rsidRPr="004704B8">
        <w:rPr>
          <w:rFonts w:ascii="Times New Roman" w:hAnsi="Times New Roman" w:cs="Times New Roman"/>
          <w:sz w:val="24"/>
          <w:szCs w:val="24"/>
        </w:rPr>
        <w:tab/>
        <w:t>Локтева Е.В. Содержание работы по формированию социально-коммуникативных навыков у старших дошкольников с ЗПР // Воспитание и обучение детей с нарушениями в развитии. – 2007 г №3.</w:t>
      </w:r>
    </w:p>
    <w:p w:rsidR="003955CC" w:rsidRPr="004704B8" w:rsidRDefault="003955CC" w:rsidP="003955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-</w:t>
      </w:r>
      <w:r w:rsidRPr="004704B8">
        <w:rPr>
          <w:rFonts w:ascii="Times New Roman" w:hAnsi="Times New Roman" w:cs="Times New Roman"/>
          <w:sz w:val="24"/>
          <w:szCs w:val="24"/>
        </w:rPr>
        <w:tab/>
        <w:t>Зорина С.В. Формирование нываковсловообразования у детей с ЗПР // Воспитание и обучение детей с нарушениями в развитии. – 2006г. - №3, С. 16-19.</w:t>
      </w:r>
    </w:p>
    <w:p w:rsidR="003955CC" w:rsidRPr="004704B8" w:rsidRDefault="003955CC" w:rsidP="003955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</w:rPr>
        <w:t>-</w:t>
      </w:r>
      <w:r w:rsidRPr="004704B8">
        <w:rPr>
          <w:rFonts w:ascii="Times New Roman" w:hAnsi="Times New Roman" w:cs="Times New Roman"/>
          <w:sz w:val="24"/>
          <w:szCs w:val="24"/>
        </w:rPr>
        <w:tab/>
        <w:t>Кондратьева С.Ю., Яцковская Т.Б. Профилактика вербальнойдискалькулии у дошкольников с ЗПР // Логопед в детском саду. – 2007г. - №10, С. 41-50.</w:t>
      </w:r>
    </w:p>
    <w:p w:rsidR="00110B0E" w:rsidRPr="004704B8" w:rsidRDefault="00110B0E" w:rsidP="00110B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b/>
          <w:iCs/>
          <w:color w:val="000000"/>
          <w:sz w:val="24"/>
          <w:szCs w:val="24"/>
          <w:lang w:eastAsia="ar-SA"/>
        </w:rPr>
        <w:t>Практические занятия по разделу 2.</w:t>
      </w:r>
    </w:p>
    <w:p w:rsidR="00110B0E" w:rsidRPr="004704B8" w:rsidRDefault="00110B0E" w:rsidP="006B5470">
      <w:pPr>
        <w:numPr>
          <w:ilvl w:val="0"/>
          <w:numId w:val="16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Описать теоретические положения и принципы, лежащие в основе логопедической работы по коррекции нарушений речи у дошкольников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110B0E" w:rsidRPr="004704B8" w:rsidRDefault="00110B0E" w:rsidP="006B5470">
      <w:pPr>
        <w:numPr>
          <w:ilvl w:val="0"/>
          <w:numId w:val="16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Состояние звукового анализа – показатель готовности ребенка к школьному обучению 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Костенкова Ю. А., Триггер Р.Д., Шевченко С.Г. Дети с ЗПР: Особенности речи, письма, чтения. – М.: 2004. С. 21-27.</w:t>
      </w:r>
    </w:p>
    <w:p w:rsidR="00110B0E" w:rsidRPr="004704B8" w:rsidRDefault="00110B0E" w:rsidP="006B5470">
      <w:pPr>
        <w:numPr>
          <w:ilvl w:val="0"/>
          <w:numId w:val="16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Этапы коррекционной работы по формированию звукопроизношения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110B0E" w:rsidRPr="004704B8" w:rsidRDefault="00110B0E" w:rsidP="006B5470">
      <w:pPr>
        <w:numPr>
          <w:ilvl w:val="0"/>
          <w:numId w:val="16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 xml:space="preserve">Подобрать 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упражнения и задания на развитие слогового анализа и синтеза, фонематических процессов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10B0E" w:rsidRPr="004704B8" w:rsidRDefault="00110B0E" w:rsidP="006B5470">
      <w:pPr>
        <w:numPr>
          <w:ilvl w:val="0"/>
          <w:numId w:val="16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Анализ статей: </w:t>
      </w:r>
    </w:p>
    <w:p w:rsidR="00110B0E" w:rsidRPr="004704B8" w:rsidRDefault="00110B0E" w:rsidP="006B5470">
      <w:pPr>
        <w:widowControl w:val="0"/>
        <w:numPr>
          <w:ilvl w:val="0"/>
          <w:numId w:val="17"/>
        </w:numPr>
        <w:shd w:val="clear" w:color="auto" w:fill="FFFFFF"/>
        <w:tabs>
          <w:tab w:val="num" w:pos="720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Локтева Е.В. Содержание работы по формированию социально-коммуникативных навыков у старших дошкольников с ЗПР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Воспитание и обучение детей с нарушениями в развитии. – </w:t>
      </w:r>
      <w:smartTag w:uri="urn:schemas-microsoft-com:office:smarttags" w:element="metricconverter">
        <w:smartTagPr>
          <w:attr w:name="ProductID" w:val="2007 г"/>
        </w:smartTagPr>
        <w:r w:rsidRPr="004704B8">
          <w:rPr>
            <w:rFonts w:ascii="Times New Roman" w:hAnsi="Times New Roman" w:cs="Times New Roman"/>
            <w:i/>
            <w:color w:val="000000"/>
            <w:sz w:val="24"/>
            <w:szCs w:val="24"/>
            <w:lang w:eastAsia="ar-SA"/>
          </w:rPr>
          <w:t>2007 г</w:t>
        </w:r>
      </w:smartTag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№3.</w:t>
      </w:r>
    </w:p>
    <w:p w:rsidR="00110B0E" w:rsidRPr="004704B8" w:rsidRDefault="00110B0E" w:rsidP="006B5470">
      <w:pPr>
        <w:widowControl w:val="0"/>
        <w:numPr>
          <w:ilvl w:val="0"/>
          <w:numId w:val="17"/>
        </w:numPr>
        <w:shd w:val="clear" w:color="auto" w:fill="FFFFFF"/>
        <w:tabs>
          <w:tab w:val="num" w:pos="720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Вершинина Л.Н., Ипкаева Е.А. Совместная работа психолога и логопеда в классах КРО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Воспитание и обучение детей с нарушениями в развитии. – </w:t>
      </w:r>
      <w:smartTag w:uri="urn:schemas-microsoft-com:office:smarttags" w:element="metricconverter">
        <w:smartTagPr>
          <w:attr w:name="ProductID" w:val="2006 г"/>
        </w:smartTagPr>
        <w:r w:rsidRPr="004704B8">
          <w:rPr>
            <w:rFonts w:ascii="Times New Roman" w:hAnsi="Times New Roman" w:cs="Times New Roman"/>
            <w:i/>
            <w:color w:val="000000"/>
            <w:sz w:val="24"/>
            <w:szCs w:val="24"/>
            <w:lang w:eastAsia="ar-SA"/>
          </w:rPr>
          <w:t>2006 г</w:t>
        </w:r>
      </w:smartTag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. - №4, С. 27-31.</w:t>
      </w:r>
    </w:p>
    <w:p w:rsidR="00110B0E" w:rsidRPr="004704B8" w:rsidRDefault="00110B0E" w:rsidP="006B5470">
      <w:pPr>
        <w:widowControl w:val="0"/>
        <w:numPr>
          <w:ilvl w:val="0"/>
          <w:numId w:val="17"/>
        </w:numPr>
        <w:shd w:val="clear" w:color="auto" w:fill="FFFFFF"/>
        <w:tabs>
          <w:tab w:val="num" w:pos="720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Зорина С.В. Формирование нываков словообразования у детей с ЗПР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Воспитание и обучение детей с нарушениями в развитии. – 2006г. - №3, С. 16-19.</w:t>
      </w:r>
    </w:p>
    <w:p w:rsidR="00110B0E" w:rsidRPr="004704B8" w:rsidRDefault="00110B0E" w:rsidP="006B5470">
      <w:pPr>
        <w:widowControl w:val="0"/>
        <w:numPr>
          <w:ilvl w:val="0"/>
          <w:numId w:val="17"/>
        </w:numPr>
        <w:shd w:val="clear" w:color="auto" w:fill="FFFFFF"/>
        <w:tabs>
          <w:tab w:val="num" w:pos="720"/>
          <w:tab w:val="left" w:pos="76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Кондратьева С.Ю., Яцковская Т.Б. Профилактика вербальнойдискалькулии у дошкольников с ЗПР // </w:t>
      </w:r>
      <w:r w:rsidRPr="004704B8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Логопед в детском саду. – 2007г. - №10, С. 41-50.</w:t>
      </w:r>
    </w:p>
    <w:p w:rsidR="00A62917" w:rsidRPr="004704B8" w:rsidRDefault="00A62917" w:rsidP="00A62917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4D0875" w:rsidRPr="004704B8" w:rsidRDefault="004D0875" w:rsidP="006B547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проведения промежуточной аттестации</w:t>
      </w:r>
    </w:p>
    <w:p w:rsidR="003955CC" w:rsidRPr="004704B8" w:rsidRDefault="003955CC" w:rsidP="00AD7C6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2593"/>
        <w:gridCol w:w="5189"/>
        <w:gridCol w:w="11"/>
      </w:tblGrid>
      <w:tr w:rsidR="003955CC" w:rsidRPr="004704B8" w:rsidTr="003955C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CC" w:rsidRPr="004704B8" w:rsidRDefault="003955CC" w:rsidP="00AD7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955CC" w:rsidRPr="004704B8" w:rsidTr="00AD7C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ОПК-4-готовностью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осуществления психолого-педагогического сопровождения образовательного процесса, социализации и профессионального самоопределения обучающихся, в том числе лиц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Ответить на вопросы: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4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Понятия «психический дизонтогенез», «речевой дизонтогенез».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clear" w:pos="0"/>
                <w:tab w:val="num" w:pos="709"/>
              </w:tabs>
              <w:autoSpaceDE w:val="0"/>
              <w:spacing w:after="0" w:line="240" w:lineRule="auto"/>
              <w:ind w:left="709" w:hanging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психического дизонтогенеза по классификациям различных авторов.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0"/>
                <w:tab w:val="num" w:pos="709"/>
              </w:tabs>
              <w:autoSpaceDE w:val="0"/>
              <w:spacing w:after="0" w:line="240" w:lineRule="auto"/>
              <w:ind w:left="709" w:hanging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Характеристика психического недоразвития по В. В. Лебединскому. 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0"/>
                <w:tab w:val="num" w:pos="709"/>
              </w:tabs>
              <w:autoSpaceDE w:val="0"/>
              <w:spacing w:after="0" w:line="240" w:lineRule="auto"/>
              <w:ind w:left="709" w:hanging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Отличие психического недоразвития от задержки психического развития.</w:t>
            </w:r>
          </w:p>
          <w:p w:rsidR="003955CC" w:rsidRPr="004704B8" w:rsidRDefault="003955CC" w:rsidP="0039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психического и речевого развития при дефицитарном психическом развитии: у детей с нарушениями слуха, зрения, при детских церебральных</w:t>
            </w: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профессиональные теоретические знания в области осуществления психолого-педагогического сопровождения образовательного процесса, социализации и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 обучающихся, в том числе лиц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39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</w:t>
            </w:r>
          </w:p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контингент группы для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протоколов ПМПК, речевых карт и карт развития.</w:t>
            </w:r>
          </w:p>
          <w:p w:rsidR="003955CC" w:rsidRPr="004704B8" w:rsidRDefault="003955CC" w:rsidP="00395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составить психолого-педагогическую характеристикуребенка дошкольного возраста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Теоретическими основами осуществления психолого-педагогического сопровождения образовательного процесса, социализации и профессионального самоопределения обучающихся, в том числе лиц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CC" w:rsidRPr="004704B8" w:rsidTr="00AD7C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ПК-1- способностью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</w:t>
            </w: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3955CC" w:rsidRPr="004704B8" w:rsidRDefault="003955CC" w:rsidP="00AD7C6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рационального выбора и реализации коррекционно-образовательных программ на основе личностно-ориентированного и индивидуально-дифференцированного подходов к детям 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Ответить на вопросы: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62"/>
                <w:tab w:val="left" w:pos="446"/>
              </w:tabs>
              <w:autoSpaceDE w:val="0"/>
              <w:spacing w:after="0" w:line="240" w:lineRule="auto"/>
              <w:ind w:left="16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Понятия «психический дизонтогенез», «речевой дизонтогенез».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62"/>
                <w:tab w:val="left" w:pos="446"/>
              </w:tabs>
              <w:autoSpaceDE w:val="0"/>
              <w:spacing w:after="0" w:line="240" w:lineRule="auto"/>
              <w:ind w:left="16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психического дизонтогенеза по классификациям различных авторов.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62"/>
                <w:tab w:val="left" w:pos="446"/>
              </w:tabs>
              <w:autoSpaceDE w:val="0"/>
              <w:spacing w:after="0" w:line="240" w:lineRule="auto"/>
              <w:ind w:left="16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Характеристика психического недоразвития по В. В. Лебединскому. </w:t>
            </w:r>
          </w:p>
          <w:p w:rsidR="003955CC" w:rsidRPr="004704B8" w:rsidRDefault="003955CC" w:rsidP="006B547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62"/>
                <w:tab w:val="left" w:pos="446"/>
              </w:tabs>
              <w:autoSpaceDE w:val="0"/>
              <w:spacing w:after="0" w:line="240" w:lineRule="auto"/>
              <w:ind w:left="16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Отличие психического недоразвития от задержки психического развития.</w:t>
            </w:r>
          </w:p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психического и речевого развития при дефицитарном психическом развитии: у детей с нарушениями слуха, зрения, при детских церебральных</w:t>
            </w: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Рационально выбирать коррекционно-образовательные программы на основе личностно-ориентированного и индивидуально-дифференцированного подходов к детям 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CC" w:rsidRPr="004704B8" w:rsidRDefault="003955CC" w:rsidP="0039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контингент группы для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протоколов ПМПК, речевых карт и карт развития.</w:t>
            </w:r>
          </w:p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составить психолого-педагогическую характеристикуребенка дошкольного возраста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CC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основами рационального выбора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реализации коррекционно-образовательных программ на основе личностно-ориентированного и индивидуально-дифференцированного подходов к детям  с ЗПР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CC" w:rsidRPr="004704B8" w:rsidRDefault="003955CC" w:rsidP="003955CC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Задания: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Самостоятельно обследовать 2-3 детей дошкольного возраста с ЗПР, с умственной </w:t>
            </w:r>
            <w:r w:rsidRPr="004704B8">
              <w:lastRenderedPageBreak/>
              <w:t xml:space="preserve">отсталостью, выявить уровень развития речевой, сенсорной, моторной и психической сфер. Результаты оформить в виде диагностической карты развития ребенка. 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Составить перспективный план коррекционной работы. 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Разработать модели занятий с дошкольниками, имеющими ЗПР и </w:t>
            </w:r>
            <w:r w:rsidRPr="004704B8">
              <w:rPr>
                <w:color w:val="000000"/>
                <w:kern w:val="1"/>
                <w:lang w:eastAsia="ar-SA"/>
              </w:rPr>
              <w:t>с нарушением интеллекта</w:t>
            </w:r>
            <w:r w:rsidRPr="004704B8">
              <w:t>.</w:t>
            </w:r>
          </w:p>
          <w:p w:rsidR="003955CC" w:rsidRPr="004704B8" w:rsidRDefault="003955CC" w:rsidP="003955C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Подобрать упражнения и задания на развитие слогового анализа и синтеза, фонематических процессов у детей с ЗПР и у.о.</w:t>
            </w:r>
          </w:p>
          <w:p w:rsidR="003955CC" w:rsidRPr="004704B8" w:rsidRDefault="003955CC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CC" w:rsidRPr="004704B8" w:rsidTr="00AD7C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CC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3955CC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– 4-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способностью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AD7C66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образовательно-коррекционной деятельности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39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AD7C66" w:rsidRPr="004704B8" w:rsidRDefault="00AD7C66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контингент группы для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протоколов ПМПК, речевых карт и карт развития.</w:t>
            </w:r>
          </w:p>
          <w:p w:rsidR="00AD7C66" w:rsidRPr="004704B8" w:rsidRDefault="00AD7C66" w:rsidP="00AD7C66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составить психолого-педагогическую характеристикуребенка дошкольного возраста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AD7C66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организовать, совершенствовать и анализировать образовательно-коррекционную деятельность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66" w:rsidRPr="004704B8" w:rsidTr="003955CC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способностью к организации, совершенствованию и анализу собственной образовательно-коррекционной деятельности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6" w:rsidRPr="004704B8" w:rsidRDefault="00AD7C66" w:rsidP="003955CC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Задания:</w:t>
            </w:r>
          </w:p>
          <w:p w:rsidR="00AD7C66" w:rsidRPr="004704B8" w:rsidRDefault="00AD7C66" w:rsidP="003955CC">
            <w:pPr>
              <w:pStyle w:val="a3"/>
            </w:pPr>
            <w:r w:rsidRPr="004704B8">
              <w:t xml:space="preserve">Самостоятельно обследовать 2-3 детей дошкольного возраста с ЗПР, с умственной отсталостью, выявить уровень развития речевой, сенсорной, моторной и психической сфер. Результаты оформить в виде диагностической карты развития ребенка. </w:t>
            </w:r>
          </w:p>
          <w:p w:rsidR="00AD7C66" w:rsidRPr="004704B8" w:rsidRDefault="00AD7C66" w:rsidP="003955CC">
            <w:pPr>
              <w:pStyle w:val="a3"/>
            </w:pPr>
            <w:r w:rsidRPr="004704B8">
              <w:t xml:space="preserve">Составить перспективный план коррекционной работы. </w:t>
            </w:r>
          </w:p>
          <w:p w:rsidR="00AD7C66" w:rsidRPr="004704B8" w:rsidRDefault="00AD7C66" w:rsidP="003955CC">
            <w:pPr>
              <w:pStyle w:val="a3"/>
            </w:pPr>
            <w:r w:rsidRPr="004704B8">
              <w:t xml:space="preserve">Разработать модели занятий с дошкольниками, имеющими ЗПР и </w:t>
            </w:r>
            <w:r w:rsidRPr="004704B8">
              <w:rPr>
                <w:color w:val="000000"/>
                <w:kern w:val="1"/>
                <w:lang w:eastAsia="ar-SA"/>
              </w:rPr>
              <w:t>с нарушением интеллекта</w:t>
            </w:r>
            <w:r w:rsidRPr="004704B8">
              <w:t>.</w:t>
            </w:r>
          </w:p>
          <w:p w:rsidR="00AD7C66" w:rsidRPr="004704B8" w:rsidRDefault="00AD7C66" w:rsidP="003955C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Подобрать упражнения и задания на развитие слогового анализа и синтеза, фонематических процессов у детей с ЗПР и у.о.</w:t>
            </w:r>
          </w:p>
          <w:p w:rsidR="00AD7C66" w:rsidRPr="004704B8" w:rsidRDefault="00AD7C66" w:rsidP="00AD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CC" w:rsidRPr="004704B8" w:rsidTr="00AD7C66">
        <w:trPr>
          <w:gridAfter w:val="1"/>
          <w:wAfter w:w="6" w:type="pct"/>
        </w:trPr>
        <w:tc>
          <w:tcPr>
            <w:tcW w:w="4994" w:type="pct"/>
            <w:gridSpan w:val="3"/>
          </w:tcPr>
          <w:p w:rsidR="003955CC" w:rsidRPr="004704B8" w:rsidRDefault="00AD7C66" w:rsidP="00AD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ДП</w:t>
            </w:r>
            <w:r w:rsidR="003955CC" w:rsidRPr="004704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К–3 - </w:t>
            </w:r>
            <w:r w:rsidR="003955CC" w:rsidRPr="00470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Способность к проектированию индивидуальной коррекционной </w:t>
            </w:r>
            <w:r w:rsidR="003955CC" w:rsidRPr="00470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3955CC" w:rsidRPr="004704B8" w:rsidTr="00193AFF">
        <w:trPr>
          <w:gridAfter w:val="1"/>
          <w:wAfter w:w="6" w:type="pct"/>
        </w:trPr>
        <w:tc>
          <w:tcPr>
            <w:tcW w:w="930" w:type="pct"/>
          </w:tcPr>
          <w:p w:rsidR="003955CC" w:rsidRPr="004704B8" w:rsidRDefault="003955CC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4" w:type="pct"/>
          </w:tcPr>
          <w:p w:rsidR="003955CC" w:rsidRPr="004704B8" w:rsidRDefault="003955CC" w:rsidP="00AD7C6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коррекционные программы для лиц с нарушениями речи на основе здоровьесберегающих и личностно-ориентированных технологий</w:t>
            </w:r>
          </w:p>
        </w:tc>
        <w:tc>
          <w:tcPr>
            <w:tcW w:w="2710" w:type="pct"/>
          </w:tcPr>
          <w:p w:rsidR="003955CC" w:rsidRPr="004704B8" w:rsidRDefault="003955CC" w:rsidP="0039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3955CC" w:rsidRPr="004704B8" w:rsidRDefault="003955CC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контингент группы для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протоколов ПМПК, речевых карт и карт развития.</w:t>
            </w:r>
          </w:p>
          <w:p w:rsidR="003955CC" w:rsidRPr="004704B8" w:rsidRDefault="003955CC" w:rsidP="00193AFF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составить психолого-педагогическую характеристикуребенка дошкольного возраста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3955CC" w:rsidRPr="004704B8" w:rsidTr="00193AFF">
        <w:trPr>
          <w:gridAfter w:val="1"/>
          <w:wAfter w:w="6" w:type="pct"/>
          <w:trHeight w:val="1163"/>
        </w:trPr>
        <w:tc>
          <w:tcPr>
            <w:tcW w:w="930" w:type="pct"/>
          </w:tcPr>
          <w:p w:rsidR="003955CC" w:rsidRPr="004704B8" w:rsidRDefault="003955CC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354" w:type="pct"/>
          </w:tcPr>
          <w:p w:rsidR="003955CC" w:rsidRPr="004704B8" w:rsidRDefault="003955CC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уметь 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индивидуальные коррекционные программы для лиц с нарушениями речи</w:t>
            </w:r>
          </w:p>
        </w:tc>
        <w:tc>
          <w:tcPr>
            <w:tcW w:w="2710" w:type="pct"/>
          </w:tcPr>
          <w:p w:rsidR="00193AFF" w:rsidRPr="004704B8" w:rsidRDefault="00193AFF" w:rsidP="00193AFF">
            <w:pPr>
              <w:widowControl w:val="0"/>
              <w:shd w:val="clear" w:color="auto" w:fill="FFFFFF"/>
              <w:tabs>
                <w:tab w:val="num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Ответить на вопросы: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Дифференциальная диагностика ЗПР и искаженного психического развития.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Группы детей с ЗПР (дать описание на основе различных классификаций).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Психологические особенности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Патогенетические факторы, обусловливающие нарушения речи у детей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Общие особенности нарушений речевого развития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93AFF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нарушения звукопроизношения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3955CC" w:rsidRPr="004704B8" w:rsidRDefault="00193AFF" w:rsidP="006B5470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77"/>
              </w:tabs>
              <w:autoSpaceDE w:val="0"/>
              <w:spacing w:after="0" w:line="240" w:lineRule="auto"/>
              <w:ind w:left="9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лексики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</w:p>
        </w:tc>
      </w:tr>
      <w:tr w:rsidR="003955CC" w:rsidRPr="004704B8" w:rsidTr="00193AFF">
        <w:trPr>
          <w:gridAfter w:val="1"/>
          <w:wAfter w:w="6" w:type="pct"/>
        </w:trPr>
        <w:tc>
          <w:tcPr>
            <w:tcW w:w="930" w:type="pct"/>
          </w:tcPr>
          <w:p w:rsidR="003955CC" w:rsidRPr="004704B8" w:rsidRDefault="003955CC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354" w:type="pct"/>
          </w:tcPr>
          <w:p w:rsidR="003955CC" w:rsidRPr="004704B8" w:rsidRDefault="00193AFF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55CC"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пособность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955CC" w:rsidRPr="0047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  <w:tc>
          <w:tcPr>
            <w:tcW w:w="2710" w:type="pct"/>
          </w:tcPr>
          <w:p w:rsidR="003955CC" w:rsidRPr="004704B8" w:rsidRDefault="003955CC" w:rsidP="003955CC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Задания: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Самостоятельно обследовать 2-3 детей дошкольного возраста с ЗПР, с умственной отсталостью, выявить уровень развития речевой, сенсорной, моторной и психической сфер. Результаты оформить в виде диагностической карты развития ребенка. 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Составить перспективный план коррекционной работы. </w:t>
            </w:r>
          </w:p>
          <w:p w:rsidR="003955CC" w:rsidRPr="004704B8" w:rsidRDefault="003955CC" w:rsidP="003955CC">
            <w:pPr>
              <w:pStyle w:val="a3"/>
            </w:pPr>
            <w:r w:rsidRPr="004704B8">
              <w:t xml:space="preserve">Разработать модели занятий с дошкольниками, имеющими ЗПР и </w:t>
            </w:r>
            <w:r w:rsidRPr="004704B8">
              <w:rPr>
                <w:color w:val="000000"/>
                <w:kern w:val="1"/>
                <w:lang w:eastAsia="ar-SA"/>
              </w:rPr>
              <w:t>с нарушением интеллекта</w:t>
            </w:r>
            <w:r w:rsidRPr="004704B8">
              <w:t>.</w:t>
            </w:r>
          </w:p>
          <w:p w:rsidR="003955CC" w:rsidRPr="004704B8" w:rsidRDefault="003955CC" w:rsidP="00193AF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Подобрать упражнения и задания на развитие слогового анализа и синтеза, фонематических процессов у детей с ЗПР и у.о.</w:t>
            </w:r>
          </w:p>
        </w:tc>
      </w:tr>
      <w:tr w:rsidR="003955CC" w:rsidRPr="004704B8" w:rsidTr="00AD7C66">
        <w:tc>
          <w:tcPr>
            <w:tcW w:w="5000" w:type="pct"/>
            <w:gridSpan w:val="4"/>
          </w:tcPr>
          <w:p w:rsidR="00AD7C66" w:rsidRPr="004704B8" w:rsidRDefault="00AD7C66" w:rsidP="00AD7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955CC"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>ПК-4 -</w:t>
            </w:r>
            <w:r w:rsidRPr="0047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дифференцированного выбора коррекционных (восстановительных) методик и проведению индивидуальной и фронтальной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логопедической работы с лицами, имеющими речевые нарушения, в соответствии с коррекционной программой</w:t>
            </w:r>
          </w:p>
          <w:p w:rsidR="003955CC" w:rsidRPr="004704B8" w:rsidRDefault="003955CC" w:rsidP="00AD7C66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D7C66" w:rsidRPr="004704B8" w:rsidTr="003955CC">
        <w:trPr>
          <w:trHeight w:val="1362"/>
        </w:trPr>
        <w:tc>
          <w:tcPr>
            <w:tcW w:w="930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4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Теоретико-методологические, правовые  основы, принципы, цели и задачи 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  <w:tc>
          <w:tcPr>
            <w:tcW w:w="2716" w:type="pct"/>
            <w:gridSpan w:val="2"/>
          </w:tcPr>
          <w:p w:rsidR="00AD7C66" w:rsidRPr="004704B8" w:rsidRDefault="00AD7C66" w:rsidP="0039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AD7C66" w:rsidRPr="004704B8" w:rsidRDefault="00AD7C66" w:rsidP="003955CC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Изучить контингент группы для детей с задержкой психического развития 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протоколов ПМПК, речевых карт и карт развития.</w:t>
            </w:r>
          </w:p>
          <w:p w:rsidR="00AD7C66" w:rsidRPr="004704B8" w:rsidRDefault="00AD7C66" w:rsidP="00193AFF">
            <w:pPr>
              <w:widowControl w:val="0"/>
              <w:shd w:val="clear" w:color="auto" w:fill="FFFFFF"/>
              <w:tabs>
                <w:tab w:val="left" w:pos="65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составить психолого-педагогическую характеристи куребенка дошкольного возраста с задержкой психического развития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AD7C66" w:rsidRPr="004704B8" w:rsidTr="003955CC">
        <w:trPr>
          <w:trHeight w:val="1821"/>
        </w:trPr>
        <w:tc>
          <w:tcPr>
            <w:tcW w:w="930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4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дифференцированный выбор коррекционных (восстановительных) методик и проводить индивидуальную и фронтальную логопедическую работу с лицами, имеющими речевые нарушения, в соответствии с коррекционной программой</w:t>
            </w:r>
          </w:p>
        </w:tc>
        <w:tc>
          <w:tcPr>
            <w:tcW w:w="2716" w:type="pct"/>
            <w:gridSpan w:val="2"/>
          </w:tcPr>
          <w:p w:rsidR="00AD7C66" w:rsidRPr="004704B8" w:rsidRDefault="00AD7C66" w:rsidP="00193AFF">
            <w:pPr>
              <w:widowControl w:val="0"/>
              <w:shd w:val="clear" w:color="auto" w:fill="FFFFFF"/>
              <w:tabs>
                <w:tab w:val="num" w:pos="70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Ответить на вопросы: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овладения грамматическим строем речи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словоизменения существительных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словоизменения глаголов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словоизменения прилагательных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словообразования существительных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left" w:pos="792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словообразования глаголов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left" w:pos="792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словообразования прилагательных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num" w:pos="709"/>
              </w:tabs>
              <w:autoSpaceDE w:val="0"/>
              <w:spacing w:after="0" w:line="240" w:lineRule="auto"/>
              <w:ind w:left="2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глубинно-семантической и поверхностной структуры речевых высказываний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left" w:pos="787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Нарушения связной речи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left" w:pos="787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симптоматики и механизмов нарушения чтения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pStyle w:val="a5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46"/>
                <w:tab w:val="left" w:pos="588"/>
                <w:tab w:val="left" w:pos="787"/>
              </w:tabs>
              <w:autoSpaceDE w:val="0"/>
              <w:spacing w:after="0" w:line="240" w:lineRule="auto"/>
              <w:ind w:left="21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Особенности симптоматики и механизмов нарушения письма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AD7C66" w:rsidRPr="004704B8" w:rsidTr="003955CC">
        <w:trPr>
          <w:trHeight w:val="2041"/>
        </w:trPr>
        <w:tc>
          <w:tcPr>
            <w:tcW w:w="930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4" w:type="pct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навыками </w:t>
            </w:r>
            <w:r w:rsidRPr="00470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  <w:tc>
          <w:tcPr>
            <w:tcW w:w="2716" w:type="pct"/>
            <w:gridSpan w:val="2"/>
          </w:tcPr>
          <w:p w:rsidR="00AD7C66" w:rsidRPr="004704B8" w:rsidRDefault="00AD7C66" w:rsidP="00AD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работы по развитию лексики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работы по формированию грамматического строя речи.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Уточнение грамматического значения слова.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  <w:tab w:val="left" w:pos="360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Дифференциация сущ. мужского, женского и среднего рода.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  <w:tab w:val="left" w:pos="840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формирования системы словоизменения.</w:t>
            </w:r>
          </w:p>
          <w:p w:rsidR="00AD7C66" w:rsidRPr="004704B8" w:rsidRDefault="00AD7C66" w:rsidP="006B547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04"/>
                <w:tab w:val="left" w:pos="840"/>
              </w:tabs>
              <w:autoSpaceDE w:val="0"/>
              <w:spacing w:after="0" w:line="240" w:lineRule="auto"/>
              <w:ind w:left="0" w:firstLine="2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формирования словообразования.</w:t>
            </w:r>
          </w:p>
          <w:p w:rsidR="00AD7C66" w:rsidRPr="004704B8" w:rsidRDefault="00AD7C66" w:rsidP="006B5470">
            <w:pPr>
              <w:pStyle w:val="a5"/>
              <w:numPr>
                <w:ilvl w:val="0"/>
                <w:numId w:val="21"/>
              </w:numPr>
              <w:tabs>
                <w:tab w:val="left" w:pos="304"/>
              </w:tabs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Методика развития языкового анализа и синтеза у детей с ЗПР</w:t>
            </w: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04B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 нарушением интеллекта</w:t>
            </w:r>
          </w:p>
        </w:tc>
      </w:tr>
    </w:tbl>
    <w:p w:rsidR="003955CC" w:rsidRPr="004704B8" w:rsidRDefault="003955CC" w:rsidP="004D08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75" w:rsidRPr="004704B8" w:rsidRDefault="00B4407A" w:rsidP="004D087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D0875"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еречень вопросов к </w:t>
      </w:r>
      <w:r w:rsidR="00B43161" w:rsidRPr="004704B8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  <w:r w:rsidR="00607527" w:rsidRPr="004704B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3439A"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875" w:rsidRPr="004704B8">
        <w:rPr>
          <w:rFonts w:ascii="Times New Roman" w:hAnsi="Times New Roman" w:cs="Times New Roman"/>
          <w:b/>
          <w:bCs/>
          <w:sz w:val="24"/>
          <w:szCs w:val="24"/>
        </w:rPr>
        <w:t>по всему курсу (устный опрос):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Понятия «психический</w:t>
      </w:r>
      <w:r w:rsidR="000812A0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дизонтогенез», «речевой дизонтогенез».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Виды психического</w:t>
      </w:r>
      <w:r w:rsidR="000812A0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дизонтогенеза по классификациям различных авторов.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Характеристика психического недоразвития по В. В. Лебединскому. 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Отличие психического недоразвития от задержки психического развития.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психического и речевого развития при дефицитарном психическом развитии: у детей с нарушениями слуха, зрения, при детских церебральных параличах.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Различия нарушений речи при дефицитарном психическом развитии и задержке психического развития.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Характеристика искаженного психического развития. 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Дифференциальная диагностика ЗПР и искаженного психического развития.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Группы детей с ЗПР (дать описание на основе различных классификаций).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Психологические особенности детей с ЗПР</w:t>
      </w:r>
      <w:r w:rsidR="000812A0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0812A0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Патогенетические факторы, обусловливающие нарушения речи у детей с задержкой психического развития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Общие особенности нарушений речевого развития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Особенности нарушения звукопроизношения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лексики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овладения грамматич</w:t>
      </w:r>
      <w:r w:rsidR="00AE1A99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еским строем речи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словоизменения существительных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словоизменения глаголов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словоизменения прилагательных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словообразования существительных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9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словообразования глаголов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9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словообразования прилагательных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num" w:pos="709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глубинно-семантической и поверхностной структуры речевых высказываний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87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Нарушения связной речи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87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симптоматики и механизмов нарушения чтения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87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Особенности симптоматики и механизмов нарушения письма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87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Психологическая структура процесса чтения.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78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Психофизиологическая структура процесса письма.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Принципы коррекции нарушений речи </w:t>
      </w:r>
      <w:r w:rsidRPr="004704B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 дошкольников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Методы коррекции нарушений фонетико-фонематической стороны речи.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Формирование звукопроизношения</w:t>
      </w:r>
      <w:r w:rsidR="00BE1A75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Методика работы по развитию лексики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Методика работы по формированию грамматического строя речи.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Уточнение грамматического значения слова.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360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Дифференциация сущ. мужского, женского и среднего рода.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840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Методика формирования системы словоизменения.</w:t>
      </w:r>
    </w:p>
    <w:p w:rsidR="00BE1A75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840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Методика формирования словообразования.</w:t>
      </w:r>
    </w:p>
    <w:p w:rsidR="00317E4E" w:rsidRPr="004704B8" w:rsidRDefault="00317E4E" w:rsidP="006B5470">
      <w:pPr>
        <w:widowControl w:val="0"/>
        <w:numPr>
          <w:ilvl w:val="0"/>
          <w:numId w:val="22"/>
        </w:numPr>
        <w:shd w:val="clear" w:color="auto" w:fill="FFFFFF"/>
        <w:tabs>
          <w:tab w:val="left" w:pos="142"/>
          <w:tab w:val="left" w:pos="840"/>
          <w:tab w:val="left" w:pos="1134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Методика развития языкового анализа и синтеза</w:t>
      </w:r>
      <w:r w:rsidR="00BE1A75"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у детей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интеллекта.</w:t>
      </w:r>
    </w:p>
    <w:p w:rsidR="004D0875" w:rsidRPr="004704B8" w:rsidRDefault="004D0875" w:rsidP="00485EAC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D0875" w:rsidRPr="004704B8" w:rsidRDefault="004D0875" w:rsidP="004D087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4B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Методические рекомендации по подготовке к </w:t>
      </w:r>
      <w:r w:rsidR="00B43161" w:rsidRPr="004704B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экзамен</w:t>
      </w:r>
      <w:r w:rsidR="00D758A0" w:rsidRPr="004704B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4704B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D0875" w:rsidRPr="004704B8" w:rsidRDefault="004D0875" w:rsidP="004D0875">
      <w:pPr>
        <w:spacing w:after="0" w:line="240" w:lineRule="auto"/>
        <w:ind w:firstLine="709"/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При подготовке к </w:t>
      </w:r>
      <w:r w:rsidR="00B43161"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экзамен</w:t>
      </w:r>
      <w:r w:rsidR="00607527"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 необходимо воспользоваться материалами лекций, семинарских занятий, а также материалами, накопленными в ходе самостоятельной работы по дисциплине. Устный опрос проводится индивидуально. Если при ответе студент испытывает затруднения, задаются дополнительные вопросы из любого раздела дисциплины с целью объективной оценки знаний (умений, </w:t>
      </w:r>
      <w:r w:rsidR="008E2377"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владений</w:t>
      </w:r>
      <w:r w:rsidRPr="004704B8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) студента. Ответы должны быть четкими, логичными; в случае использования при ответе материалов самостоятельной подготовки необходимо называть автора той точки зрения, которая транслируется в ходе ответа.</w:t>
      </w:r>
    </w:p>
    <w:p w:rsidR="007E59C3" w:rsidRPr="004704B8" w:rsidRDefault="007E59C3" w:rsidP="007E59C3">
      <w:pPr>
        <w:tabs>
          <w:tab w:val="left" w:pos="531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При подготовке к экзамену особое внимание следует обратить на следующие моменты:</w:t>
      </w:r>
    </w:p>
    <w:p w:rsidR="007E59C3" w:rsidRPr="004704B8" w:rsidRDefault="007E59C3" w:rsidP="006B5470">
      <w:pPr>
        <w:numPr>
          <w:ilvl w:val="0"/>
          <w:numId w:val="13"/>
        </w:numPr>
        <w:tabs>
          <w:tab w:val="left" w:pos="53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Иметь четкое представление о содержании ведущих понятий курса.</w:t>
      </w:r>
    </w:p>
    <w:p w:rsidR="007E59C3" w:rsidRPr="004704B8" w:rsidRDefault="007E59C3" w:rsidP="006B5470">
      <w:pPr>
        <w:numPr>
          <w:ilvl w:val="0"/>
          <w:numId w:val="13"/>
        </w:numPr>
        <w:tabs>
          <w:tab w:val="left" w:pos="53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Авторы, занимающиеся проблемой изучения и коррекции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sz w:val="24"/>
          <w:szCs w:val="24"/>
          <w:lang w:eastAsia="ar-SA"/>
        </w:rPr>
        <w:t xml:space="preserve"> у детей дошкольного и школьного возраста.</w:t>
      </w:r>
    </w:p>
    <w:p w:rsidR="00193AFF" w:rsidRPr="004704B8" w:rsidRDefault="007E59C3" w:rsidP="006B5470">
      <w:pPr>
        <w:numPr>
          <w:ilvl w:val="0"/>
          <w:numId w:val="13"/>
        </w:numPr>
        <w:tabs>
          <w:tab w:val="left" w:pos="53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Исторический экскурс изучения проблемы.</w:t>
      </w:r>
    </w:p>
    <w:p w:rsidR="00193AFF" w:rsidRPr="004704B8" w:rsidRDefault="007E59C3" w:rsidP="006B5470">
      <w:pPr>
        <w:numPr>
          <w:ilvl w:val="0"/>
          <w:numId w:val="13"/>
        </w:numPr>
        <w:shd w:val="clear" w:color="auto" w:fill="FFFFFF"/>
        <w:tabs>
          <w:tab w:val="left" w:pos="53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Дифференциальная диагностика ЗПР</w:t>
      </w:r>
      <w:r w:rsidR="00AE1A99" w:rsidRPr="004704B8">
        <w:rPr>
          <w:rFonts w:ascii="Times New Roman" w:hAnsi="Times New Roman" w:cs="Times New Roman"/>
          <w:sz w:val="24"/>
          <w:szCs w:val="24"/>
          <w:lang w:eastAsia="ar-SA"/>
        </w:rPr>
        <w:t xml:space="preserve"> у.о.</w:t>
      </w:r>
      <w:r w:rsidRPr="004704B8">
        <w:rPr>
          <w:rFonts w:ascii="Times New Roman" w:hAnsi="Times New Roman" w:cs="Times New Roman"/>
          <w:sz w:val="24"/>
          <w:szCs w:val="24"/>
          <w:lang w:eastAsia="ar-SA"/>
        </w:rPr>
        <w:t xml:space="preserve"> и других видов психического дизонтогенеза.</w:t>
      </w:r>
    </w:p>
    <w:p w:rsidR="007E59C3" w:rsidRPr="004704B8" w:rsidRDefault="007E59C3" w:rsidP="006B5470">
      <w:pPr>
        <w:numPr>
          <w:ilvl w:val="0"/>
          <w:numId w:val="13"/>
        </w:numPr>
        <w:shd w:val="clear" w:color="auto" w:fill="FFFFFF"/>
        <w:tabs>
          <w:tab w:val="left" w:pos="53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Описание основных теоретических положений и принципов, лежащих в основе логопедической работы по коррекции нарушений речи у дошкольников с ЗПР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и </w:t>
      </w:r>
      <w:r w:rsidR="00AE1A99" w:rsidRPr="004704B8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с нарушением интеллекта</w:t>
      </w:r>
      <w:r w:rsidRPr="004704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7E59C3" w:rsidRPr="004704B8" w:rsidRDefault="007E59C3" w:rsidP="007E59C3">
      <w:pPr>
        <w:tabs>
          <w:tab w:val="left" w:pos="531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59C3" w:rsidRPr="004704B8" w:rsidRDefault="007E59C3" w:rsidP="007E59C3">
      <w:pPr>
        <w:tabs>
          <w:tab w:val="left" w:pos="531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Для того чтобы избежать трудностей при ответах по вышеназванным разделам, рекомендуем четко следовать методическим рекомендациям по изучению всех разделов курса. Качественно изучать предлагаемый теоретический материал по дисциплине и продуктивно выполнять соответствующие практические задания по каждой теме. Своевременно и конструктивно отслеживать уровень соответствия теоретических знаний и практических умений предъявляемым программой требованиям к усвоению материала.</w:t>
      </w:r>
    </w:p>
    <w:p w:rsidR="004D0875" w:rsidRPr="004704B8" w:rsidRDefault="004D0875" w:rsidP="004D0875">
      <w:pPr>
        <w:tabs>
          <w:tab w:val="num" w:pos="0"/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</w:pP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При оценке качества выполнения заданий</w:t>
      </w:r>
      <w:r w:rsidRPr="004704B8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следующий вариант оценки знаний.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Контрольные вопросы и задания: </w:t>
      </w:r>
      <w:r w:rsidRPr="004704B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704B8">
        <w:rPr>
          <w:rFonts w:ascii="Times New Roman" w:hAnsi="Times New Roman" w:cs="Times New Roman"/>
          <w:sz w:val="24"/>
          <w:szCs w:val="24"/>
        </w:rPr>
        <w:t xml:space="preserve"> - </w:t>
      </w:r>
      <w:r w:rsidRPr="004704B8">
        <w:rPr>
          <w:rFonts w:ascii="Times New Roman" w:hAnsi="Times New Roman" w:cs="Times New Roman"/>
          <w:b/>
          <w:sz w:val="24"/>
          <w:szCs w:val="24"/>
        </w:rPr>
        <w:t>6-8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(вопрос раскрыт полно, грамотно); </w:t>
      </w:r>
      <w:r w:rsidRPr="004704B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</w:t>
      </w:r>
      <w:r w:rsidRPr="004704B8">
        <w:rPr>
          <w:rFonts w:ascii="Times New Roman" w:hAnsi="Times New Roman" w:cs="Times New Roman"/>
          <w:b/>
          <w:sz w:val="24"/>
          <w:szCs w:val="24"/>
        </w:rPr>
        <w:t>3-5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(суть вопроса отражена верно, но в ответе допущены некоторые неточности); </w:t>
      </w:r>
      <w:r w:rsidRPr="004704B8">
        <w:rPr>
          <w:rFonts w:ascii="Times New Roman" w:hAnsi="Times New Roman" w:cs="Times New Roman"/>
          <w:b/>
          <w:sz w:val="24"/>
          <w:szCs w:val="24"/>
        </w:rPr>
        <w:t>низкий уровень – 2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(вопрос не раскрыт/ допущены грубые ошибки). Экспресс-опрос: за правильный ответ – 2 балла; в ответе есть неточность – 1 балл; ответ неверен или отсутствует – 0 баллов. Тестовые задания: за каждое правильно выполненное задание – 1 балл. Максимальная оценка зависит от количества заданий, предложенных в тесте. Высокий уровень – более 85 % правильно выполненных заданий; средний уровень – 70-85%; низкий уровень – 55-60 %. Итоговые задания: максимальная оценка – </w:t>
      </w:r>
      <w:r w:rsidRPr="004704B8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(работа выполнена на высоком теоретическом и практическом уровне, с соблюдением требований, ошибок нет); средний уровень – </w:t>
      </w:r>
      <w:r w:rsidRPr="004704B8">
        <w:rPr>
          <w:rFonts w:ascii="Times New Roman" w:hAnsi="Times New Roman" w:cs="Times New Roman"/>
          <w:b/>
          <w:sz w:val="24"/>
          <w:szCs w:val="24"/>
        </w:rPr>
        <w:t>4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(недочеты/одна ошибка); низкий уровень – </w:t>
      </w:r>
      <w:r w:rsidRPr="004704B8">
        <w:rPr>
          <w:rFonts w:ascii="Times New Roman" w:hAnsi="Times New Roman" w:cs="Times New Roman"/>
          <w:b/>
          <w:sz w:val="24"/>
          <w:szCs w:val="24"/>
        </w:rPr>
        <w:t>3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(две и более ошибки). По результатам выполнения всех заданий выводится общая оценка.</w:t>
      </w:r>
    </w:p>
    <w:p w:rsidR="004D0875" w:rsidRPr="004704B8" w:rsidRDefault="004D0875" w:rsidP="004D0875">
      <w:pPr>
        <w:tabs>
          <w:tab w:val="num" w:pos="0"/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</w:pPr>
    </w:p>
    <w:p w:rsidR="004D0875" w:rsidRPr="004704B8" w:rsidRDefault="004D0875" w:rsidP="004D087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9C5A81" w:rsidRPr="004704B8" w:rsidRDefault="009C5A81" w:rsidP="009C5A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704B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обучающийся показывает высокий уровень сформированности компетенций, т.е.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C5A81" w:rsidRPr="004704B8" w:rsidRDefault="009C5A81" w:rsidP="009C5A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704B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</w:t>
      </w:r>
      <w:r w:rsidR="00AE1A99" w:rsidRPr="004704B8">
        <w:rPr>
          <w:rFonts w:ascii="Times New Roman" w:hAnsi="Times New Roman" w:cs="Times New Roman"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sz w:val="24"/>
          <w:szCs w:val="24"/>
        </w:rPr>
        <w:t>обучающийся показывает средний уровень сформированности компетенций, т.е.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C5A81" w:rsidRPr="004704B8" w:rsidRDefault="009C5A81" w:rsidP="009C5A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704B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обучающийся показывает пороговый уровень сформированности компетенций, т.</w:t>
      </w:r>
      <w:r w:rsidR="00AE1A99" w:rsidRPr="004704B8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Pr="004704B8">
        <w:rPr>
          <w:rFonts w:ascii="Times New Roman" w:hAnsi="Times New Roman" w:cs="Times New Roman"/>
          <w:sz w:val="24"/>
          <w:szCs w:val="24"/>
        </w:rPr>
        <w:t>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9C5A81" w:rsidRPr="004704B8" w:rsidRDefault="009C5A81" w:rsidP="009C5A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704B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D0875" w:rsidRPr="004704B8" w:rsidRDefault="004D0875" w:rsidP="004D0875">
      <w:pPr>
        <w:tabs>
          <w:tab w:val="num" w:pos="0"/>
          <w:tab w:val="num" w:pos="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</w:pPr>
    </w:p>
    <w:p w:rsidR="004704B8" w:rsidRDefault="004704B8" w:rsidP="004704B8">
      <w:pPr>
        <w:pStyle w:val="1"/>
        <w:tabs>
          <w:tab w:val="left" w:pos="993"/>
        </w:tabs>
        <w:spacing w:before="0" w:beforeAutospacing="0" w:after="0" w:afterAutospacing="0"/>
        <w:ind w:firstLine="567"/>
        <w:rPr>
          <w:rStyle w:val="FontStyle32"/>
          <w:spacing w:val="-4"/>
          <w:sz w:val="24"/>
          <w:szCs w:val="24"/>
        </w:rPr>
      </w:pPr>
    </w:p>
    <w:p w:rsidR="004704B8" w:rsidRPr="004704B8" w:rsidRDefault="004704B8" w:rsidP="004704B8">
      <w:pPr>
        <w:pStyle w:val="1"/>
        <w:tabs>
          <w:tab w:val="left" w:pos="993"/>
        </w:tabs>
        <w:spacing w:before="0" w:beforeAutospacing="0" w:after="0" w:afterAutospacing="0"/>
        <w:ind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704B8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4704B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704B8" w:rsidRPr="004704B8" w:rsidRDefault="004704B8" w:rsidP="004704B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70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а) </w:t>
      </w:r>
      <w:r w:rsidRPr="004704B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Основная </w:t>
      </w:r>
      <w:r w:rsidRPr="004704B8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литература:</w:t>
      </w:r>
    </w:p>
    <w:p w:rsidR="001B16C4" w:rsidRPr="001B16C4" w:rsidRDefault="001B16C4" w:rsidP="001B1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Чигинцева Е. Г. Индивидуальные формы логопедической работы [Электронный ресурс]: учебное пособие / Е. Г. Чигинцева, Т. Н. Галимзянова ; МГТУ. - Магнитогорск : МГТУ, 2015. - 1 электрон. опт. диск (CD-ROM). - Режим доступа: </w:t>
      </w:r>
      <w:hyperlink r:id="rId15" w:history="1">
        <w:r w:rsidRPr="00E75C85">
          <w:rPr>
            <w:rStyle w:val="a9"/>
            <w:rFonts w:ascii="Times New Roman" w:hAnsi="Times New Roman" w:cs="Times New Roman"/>
            <w:sz w:val="24"/>
            <w:szCs w:val="24"/>
          </w:rPr>
          <w:t>https://magtu.informsystema.ru/uploader/fileUpload?name=1500.pdf&amp;show=dcatalogues/1/1124032/1500.pdf&amp;view=true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16C4">
        <w:rPr>
          <w:rFonts w:ascii="Times New Roman" w:hAnsi="Times New Roman" w:cs="Times New Roman"/>
          <w:color w:val="000000" w:themeColor="text1"/>
          <w:sz w:val="24"/>
          <w:szCs w:val="24"/>
        </w:rPr>
        <w:t>. - Макрообъект.</w:t>
      </w:r>
    </w:p>
    <w:p w:rsidR="004704B8" w:rsidRPr="004704B8" w:rsidRDefault="004704B8" w:rsidP="004704B8">
      <w:pPr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4B8" w:rsidRPr="004704B8" w:rsidRDefault="004704B8" w:rsidP="004704B8">
      <w:pPr>
        <w:shd w:val="clear" w:color="auto" w:fill="FFFFFF"/>
        <w:tabs>
          <w:tab w:val="left" w:pos="108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704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б)</w:t>
      </w:r>
      <w:r w:rsidRPr="004704B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Дополнительная литература</w:t>
      </w:r>
    </w:p>
    <w:p w:rsidR="004704B8" w:rsidRPr="004704B8" w:rsidRDefault="004704B8" w:rsidP="004704B8">
      <w:pPr>
        <w:pStyle w:val="a5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Исаева Е. В. Введение в дефектологию [Электронный ресурс] : учебное пособие / Е. В. Исаева ; МГТУ. - Магнитогорск : МГТУ, 2015. - 1 электрон. опт. диск (CD-ROM). - Режим доступа: </w:t>
      </w:r>
      <w:hyperlink r:id="rId16" w:history="1">
        <w:r w:rsidR="001B16C4" w:rsidRPr="00E75C85">
          <w:rPr>
            <w:rStyle w:val="a9"/>
            <w:rFonts w:ascii="Times New Roman" w:hAnsi="Times New Roman" w:cs="Times New Roman"/>
            <w:sz w:val="24"/>
            <w:szCs w:val="24"/>
          </w:rPr>
          <w:t>https://magtu.informsystema.ru/uploader/fileUpload?name=1311.pdf&amp;show=dcatalogues/1/1123534/1311.pdf&amp;view=true</w:t>
        </w:r>
      </w:hyperlink>
      <w:r w:rsidR="001B1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color w:val="000000" w:themeColor="text1"/>
          <w:sz w:val="24"/>
          <w:szCs w:val="24"/>
        </w:rPr>
        <w:t>. - Макрообъект.</w:t>
      </w:r>
    </w:p>
    <w:p w:rsidR="004704B8" w:rsidRPr="004704B8" w:rsidRDefault="004704B8" w:rsidP="004704B8"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Семихатская С. В. Основы психопатологии [Электронный ресурс] : учебное пособие / С. В. Семихатская ; МГТУ. - Магнитогорск : МГТУ, 2015. - 1 электрон. опт. диск (CD-ROM). - Режим доступа: </w:t>
      </w:r>
      <w:hyperlink r:id="rId17" w:history="1">
        <w:r w:rsidR="001B16C4" w:rsidRPr="00E75C85">
          <w:rPr>
            <w:rStyle w:val="a9"/>
            <w:rFonts w:ascii="Times New Roman" w:hAnsi="Times New Roman" w:cs="Times New Roman"/>
            <w:sz w:val="24"/>
            <w:szCs w:val="24"/>
          </w:rPr>
          <w:t>https://magtu.informsystema.ru/uploader/fileUpload?name=1163.pdf&amp;show=dcatalogues/1/1121201/1163.pdf&amp;view=true</w:t>
        </w:r>
      </w:hyperlink>
      <w:r w:rsidR="001B1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4B8">
        <w:rPr>
          <w:rFonts w:ascii="Times New Roman" w:hAnsi="Times New Roman" w:cs="Times New Roman"/>
          <w:color w:val="000000" w:themeColor="text1"/>
          <w:sz w:val="24"/>
          <w:szCs w:val="24"/>
        </w:rPr>
        <w:t>. - Макрообъект.</w:t>
      </w: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15"/>
          <w:color w:val="000000" w:themeColor="text1"/>
          <w:spacing w:val="40"/>
          <w:sz w:val="24"/>
          <w:szCs w:val="24"/>
        </w:rPr>
      </w:pP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04B8">
        <w:rPr>
          <w:rStyle w:val="FontStyle15"/>
          <w:spacing w:val="40"/>
          <w:sz w:val="24"/>
          <w:szCs w:val="24"/>
        </w:rPr>
        <w:t>в)</w:t>
      </w:r>
      <w:r w:rsidRPr="004704B8">
        <w:rPr>
          <w:rStyle w:val="FontStyle15"/>
          <w:sz w:val="24"/>
          <w:szCs w:val="24"/>
        </w:rPr>
        <w:t xml:space="preserve"> </w:t>
      </w:r>
      <w:r w:rsidRPr="004704B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704B8" w:rsidRPr="004704B8" w:rsidRDefault="004704B8" w:rsidP="004704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704B8">
        <w:rPr>
          <w:rFonts w:ascii="Times New Roman" w:hAnsi="Times New Roman" w:cs="Times New Roman"/>
          <w:bCs/>
          <w:sz w:val="24"/>
          <w:szCs w:val="24"/>
        </w:rPr>
        <w:t>1. 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4704B8" w:rsidRPr="004704B8" w:rsidRDefault="004704B8" w:rsidP="004704B8">
      <w:pPr>
        <w:widowControl w:val="0"/>
        <w:shd w:val="clear" w:color="auto" w:fill="FFFFFF"/>
        <w:tabs>
          <w:tab w:val="num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04B8">
        <w:rPr>
          <w:rFonts w:ascii="Times New Roman" w:hAnsi="Times New Roman" w:cs="Times New Roman"/>
          <w:sz w:val="24"/>
          <w:szCs w:val="24"/>
          <w:lang w:eastAsia="ar-SA"/>
        </w:rPr>
        <w:t>2. Методические рекомендации для студентов по освоению дисциплины (приложение)</w:t>
      </w:r>
    </w:p>
    <w:p w:rsidR="004704B8" w:rsidRPr="004704B8" w:rsidRDefault="004704B8" w:rsidP="004704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04B8">
        <w:rPr>
          <w:rStyle w:val="FontStyle15"/>
          <w:spacing w:val="40"/>
          <w:sz w:val="24"/>
          <w:szCs w:val="24"/>
        </w:rPr>
        <w:t>г)</w:t>
      </w:r>
      <w:r w:rsidRPr="004704B8">
        <w:rPr>
          <w:rStyle w:val="FontStyle15"/>
          <w:sz w:val="24"/>
          <w:szCs w:val="24"/>
        </w:rPr>
        <w:t xml:space="preserve"> </w:t>
      </w:r>
      <w:r w:rsidRPr="004704B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704B8">
        <w:rPr>
          <w:rStyle w:val="FontStyle15"/>
          <w:spacing w:val="40"/>
          <w:sz w:val="24"/>
          <w:szCs w:val="24"/>
        </w:rPr>
        <w:t>и</w:t>
      </w:r>
      <w:r w:rsidRPr="004704B8">
        <w:rPr>
          <w:rStyle w:val="FontStyle15"/>
          <w:sz w:val="24"/>
          <w:szCs w:val="24"/>
        </w:rPr>
        <w:t xml:space="preserve"> </w:t>
      </w:r>
      <w:r w:rsidRPr="004704B8">
        <w:rPr>
          <w:rStyle w:val="FontStyle21"/>
          <w:b/>
          <w:sz w:val="24"/>
          <w:szCs w:val="24"/>
        </w:rPr>
        <w:t xml:space="preserve">Интернет-ресурсы: </w:t>
      </w: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4704B8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4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4704B8" w:rsidRPr="004704B8" w:rsidTr="00DF6D6B">
        <w:trPr>
          <w:trHeight w:val="537"/>
        </w:trPr>
        <w:tc>
          <w:tcPr>
            <w:tcW w:w="2930" w:type="dxa"/>
            <w:vAlign w:val="center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704B8" w:rsidRPr="004704B8" w:rsidTr="00DF6D6B">
        <w:tc>
          <w:tcPr>
            <w:tcW w:w="2930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4704B8" w:rsidRPr="004704B8" w:rsidTr="00DF6D6B">
        <w:tc>
          <w:tcPr>
            <w:tcW w:w="2930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4704B8" w:rsidRPr="004704B8" w:rsidRDefault="004704B8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E3EA7" w:rsidRPr="004704B8" w:rsidTr="00DF6D6B">
        <w:tc>
          <w:tcPr>
            <w:tcW w:w="2930" w:type="dxa"/>
          </w:tcPr>
          <w:p w:rsidR="00DE3EA7" w:rsidRPr="00DE3EA7" w:rsidRDefault="00DE3EA7" w:rsidP="00644708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EA7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  <w:r w:rsidRPr="00DE3E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4" w:type="dxa"/>
          </w:tcPr>
          <w:p w:rsidR="00DE3EA7" w:rsidRPr="00DE3EA7" w:rsidRDefault="00DE3EA7" w:rsidP="0064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A7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DE3EA7" w:rsidRPr="00DE3EA7" w:rsidRDefault="00DE3EA7" w:rsidP="00644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A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E3EA7" w:rsidRPr="004704B8" w:rsidTr="00DF6D6B">
        <w:tc>
          <w:tcPr>
            <w:tcW w:w="2930" w:type="dxa"/>
          </w:tcPr>
          <w:p w:rsidR="00DE3EA7" w:rsidRPr="004704B8" w:rsidRDefault="00DE3EA7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DE3EA7" w:rsidRPr="004704B8" w:rsidRDefault="00DE3EA7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DE3EA7" w:rsidRPr="004704B8" w:rsidRDefault="00DE3EA7" w:rsidP="004704B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4704B8">
        <w:rPr>
          <w:rStyle w:val="FontStyle21"/>
          <w:sz w:val="24"/>
          <w:szCs w:val="24"/>
        </w:rPr>
        <w:t>Интернет-русурсы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E3EA7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DE3EA7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DE3EA7">
        <w:rPr>
          <w:rStyle w:val="FontStyle18"/>
          <w:b w:val="0"/>
          <w:sz w:val="24"/>
          <w:szCs w:val="24"/>
        </w:rPr>
        <w:tab/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r w:rsidRPr="00DE3EA7">
        <w:rPr>
          <w:rStyle w:val="FontStyle18"/>
          <w:b w:val="0"/>
          <w:sz w:val="24"/>
          <w:szCs w:val="24"/>
        </w:rPr>
        <w:lastRenderedPageBreak/>
        <w:t xml:space="preserve">http://magtu.ru:8085/marcweb2/Default.asp 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DE3EA7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DE3EA7">
        <w:rPr>
          <w:rStyle w:val="FontStyle18"/>
          <w:b w:val="0"/>
          <w:sz w:val="24"/>
          <w:szCs w:val="24"/>
        </w:rPr>
        <w:tab/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DE3EA7">
        <w:rPr>
          <w:rStyle w:val="FontStyle18"/>
          <w:b w:val="0"/>
          <w:sz w:val="24"/>
          <w:szCs w:val="24"/>
        </w:rPr>
        <w:tab/>
        <w:t xml:space="preserve">http://scopus.com </w:t>
      </w:r>
      <w:r w:rsidRPr="00DE3EA7">
        <w:rPr>
          <w:rStyle w:val="FontStyle18"/>
          <w:b w:val="0"/>
          <w:sz w:val="24"/>
          <w:szCs w:val="24"/>
        </w:rPr>
        <w:tab/>
      </w:r>
    </w:p>
    <w:p w:rsidR="00DE3EA7" w:rsidRPr="00DE3EA7" w:rsidRDefault="00DE3EA7" w:rsidP="00DE3EA7">
      <w:pPr>
        <w:pStyle w:val="Style10"/>
        <w:numPr>
          <w:ilvl w:val="0"/>
          <w:numId w:val="25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DE3EA7" w:rsidRPr="00DE3EA7" w:rsidRDefault="00DE3EA7" w:rsidP="00DE3EA7">
      <w:pPr>
        <w:pStyle w:val="Style10"/>
        <w:widowControl/>
        <w:numPr>
          <w:ilvl w:val="0"/>
          <w:numId w:val="25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3EA7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4704B8" w:rsidRPr="004704B8" w:rsidRDefault="004704B8" w:rsidP="004704B8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4704B8" w:rsidRPr="004704B8" w:rsidRDefault="004704B8" w:rsidP="004704B8">
      <w:pPr>
        <w:pStyle w:val="1"/>
        <w:spacing w:before="0" w:beforeAutospacing="0" w:after="0" w:afterAutospacing="0"/>
        <w:ind w:firstLine="567"/>
        <w:rPr>
          <w:rStyle w:val="FontStyle14"/>
          <w:b/>
          <w:sz w:val="24"/>
          <w:szCs w:val="24"/>
        </w:rPr>
      </w:pPr>
      <w:r w:rsidRPr="004704B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704B8" w:rsidRPr="004704B8" w:rsidRDefault="004704B8" w:rsidP="004704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4704B8" w:rsidRPr="004704B8" w:rsidTr="00DF6D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4704B8" w:rsidRPr="004704B8" w:rsidTr="00DF6D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4704B8" w:rsidRPr="004704B8" w:rsidTr="00DF6D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704B8" w:rsidRPr="004704B8" w:rsidTr="00DF6D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704B8" w:rsidRPr="004704B8" w:rsidTr="00DF6D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B8" w:rsidRPr="004704B8" w:rsidRDefault="004704B8" w:rsidP="004704B8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D0875" w:rsidRPr="004704B8" w:rsidRDefault="004D0875" w:rsidP="004704B8">
      <w:pPr>
        <w:widowControl w:val="0"/>
        <w:shd w:val="clear" w:color="auto" w:fill="FFFFFF"/>
        <w:tabs>
          <w:tab w:val="num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875" w:rsidRPr="004704B8" w:rsidRDefault="004D0875" w:rsidP="0047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4D0875" w:rsidRPr="004704B8" w:rsidRDefault="004D0875" w:rsidP="0047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Самостоятельную работу по теме (разделу) желательно выполнять после изучения лекционного материала. </w:t>
      </w:r>
      <w:r w:rsidRPr="004704B8">
        <w:rPr>
          <w:rFonts w:ascii="Times New Roman" w:hAnsi="Times New Roman" w:cs="Times New Roman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4704B8">
        <w:rPr>
          <w:rFonts w:ascii="Times New Roman" w:hAnsi="Times New Roman" w:cs="Times New Roman"/>
          <w:sz w:val="24"/>
          <w:szCs w:val="24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Готовясь к семинарским занятиям, руководствуйтесь вопросами для обсуждения </w:t>
      </w:r>
      <w:r w:rsidRPr="004704B8">
        <w:rPr>
          <w:rFonts w:ascii="Times New Roman" w:hAnsi="Times New Roman" w:cs="Times New Roman"/>
          <w:sz w:val="24"/>
          <w:szCs w:val="24"/>
        </w:rPr>
        <w:lastRenderedPageBreak/>
        <w:t>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 (см. ниже).</w:t>
      </w: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контрольных заданий, предложенных для самопроверки. </w:t>
      </w:r>
    </w:p>
    <w:p w:rsidR="004D0875" w:rsidRPr="004704B8" w:rsidRDefault="004D0875" w:rsidP="00470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4B8">
        <w:rPr>
          <w:rFonts w:ascii="Times New Roman" w:hAnsi="Times New Roman" w:cs="Times New Roman"/>
          <w:spacing w:val="-2"/>
          <w:sz w:val="24"/>
          <w:szCs w:val="24"/>
        </w:rPr>
        <w:t xml:space="preserve">При подготовке к </w:t>
      </w:r>
      <w:r w:rsidR="00B43161" w:rsidRPr="004704B8">
        <w:rPr>
          <w:rFonts w:ascii="Times New Roman" w:hAnsi="Times New Roman" w:cs="Times New Roman"/>
          <w:spacing w:val="-2"/>
          <w:sz w:val="24"/>
          <w:szCs w:val="24"/>
        </w:rPr>
        <w:t>экзамен</w:t>
      </w:r>
      <w:r w:rsidR="00D758A0" w:rsidRPr="004704B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704B8">
        <w:rPr>
          <w:rFonts w:ascii="Times New Roman" w:hAnsi="Times New Roman" w:cs="Times New Roman"/>
          <w:spacing w:val="-2"/>
          <w:sz w:val="24"/>
          <w:szCs w:val="24"/>
        </w:rPr>
        <w:t xml:space="preserve">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</w:t>
      </w:r>
      <w:r w:rsidR="00B43161" w:rsidRPr="004704B8">
        <w:rPr>
          <w:rFonts w:ascii="Times New Roman" w:hAnsi="Times New Roman" w:cs="Times New Roman"/>
          <w:spacing w:val="-2"/>
          <w:sz w:val="24"/>
          <w:szCs w:val="24"/>
        </w:rPr>
        <w:t>экзамен</w:t>
      </w:r>
      <w:r w:rsidR="00D758A0" w:rsidRPr="004704B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4704B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E47CC" w:rsidRPr="004704B8" w:rsidRDefault="006E47CC" w:rsidP="004704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Студенты, в процессе  изучения дисциплины «</w:t>
      </w:r>
      <w:r w:rsidR="0048536D" w:rsidRPr="004704B8">
        <w:rPr>
          <w:rFonts w:ascii="Times New Roman" w:hAnsi="Times New Roman" w:cs="Times New Roman"/>
          <w:sz w:val="24"/>
          <w:szCs w:val="24"/>
        </w:rPr>
        <w:t>Игровые технологии в развитии детей раннего и дошкольного возраста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704B8">
        <w:rPr>
          <w:rFonts w:ascii="Times New Roman" w:hAnsi="Times New Roman" w:cs="Times New Roman"/>
          <w:sz w:val="24"/>
          <w:szCs w:val="24"/>
        </w:rPr>
        <w:t xml:space="preserve">обязаны посещать лекционные, семинарские занятия, вести самостоятельную работу. Отсутствовать на занятии студенты могут только по уважительным причинам, но в любом случае они отрабатывают пропущенные занятия, отчитываясь при этом преподавателю за каждое пропущенное занятие. В программе приведена таблица основных видов самостоятельной деятельности студентов, что и в методических рекомендациях для преподавателя с тем, чтобы студент мог воспользоваться ею, исходя из рекомендаций преподавателя при подготовке к семинарским занятиям (см. таблицу). </w:t>
      </w:r>
    </w:p>
    <w:p w:rsidR="006E47CC" w:rsidRPr="004704B8" w:rsidRDefault="006E47CC" w:rsidP="004704B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Следует отметить, что большинство видов самостоятельной работы студенты уже изучили ранее, использовали на других дисциплинах, такие как доклад, сообщение, реферат, контрольные работы, составление таблиц, схем. В процессе самостоятельной работы предусматриваются такие виды работы как составление кроссвордов, тестов, проектирование, опорное конспектирование, представление мультимедийных материалов, проведение дискуссий на «Круглом столе», составление глоссариев, которые могут встретиться впервые. В таблице дается общее представление названных видов самостоятельной работы студентов, дается краткая характеристика каждого вида. Кроме этого преподаватель на лекциях и лабораторных занятиях подробно объясняет содержание того или иного вида СРС. </w:t>
      </w:r>
    </w:p>
    <w:p w:rsidR="006E47CC" w:rsidRPr="004704B8" w:rsidRDefault="006E47CC" w:rsidP="004704B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За период прохождения дисциплины студенты имеют возможность использовать в своей самостоятельной работе практически все эти виды, подбирать литературу, грамотно с ней работать(аннотировать, конспектировать, цитировать, реферировать), готовить доклады и сообщения по темам дисциплины, публично выступать с докладами и защитой рефератов, что позволяет им демонстрировать свою профессиональную и личностную компетентность в методическом плане, овладеть современными коррекционно-педагогическими технологиями для выполнения своей будущей профессиональной деятельности. При этом адекватно оценивать свои профессиональные и личностные возможности.</w:t>
      </w:r>
    </w:p>
    <w:p w:rsidR="006E47CC" w:rsidRPr="004704B8" w:rsidRDefault="006E47CC" w:rsidP="004704B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Рекомендации к написанию конспектов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Конспект-</w:t>
      </w:r>
      <w:r w:rsidRPr="004704B8">
        <w:rPr>
          <w:rFonts w:ascii="Times New Roman" w:hAnsi="Times New Roman" w:cs="Times New Roman"/>
          <w:sz w:val="24"/>
          <w:szCs w:val="24"/>
        </w:rPr>
        <w:t xml:space="preserve"> особый вид текста, в основе которого лежит Аналитико-синтетическая переработка информации первоисточника.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Цель этой деятельности - выявление, систематизация и обобщение (с возможной критической оценкой) наиболее ценной для понимания изучаемой темы информации, Конспекты при обязательной краткости содержат не только основные положения и выводы исходного текста, но факты и доказательства, примеры и иллюстрации.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Критерием качества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конспекта служит возможность воспроизвести по нему материал через относительно большой промежуток времени, а также использовать конспект для цитирования, подтверждения своих или чужих положений в докладе, выступлении, статье, сообщении.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 к сравнительному анализу подходов различных исследователей к изучаемой проблеме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Данный вид самостоятельной работы предполагает выявления сходства или различия разных исследователей к обозначенной проблеме. Итоговый текст должен включать в себя не только изложение позиций того или иного автора, но и выявление особенностей этих позиций.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Рекомендации к написанию тезисного плана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4704B8">
        <w:rPr>
          <w:rFonts w:ascii="Times New Roman" w:hAnsi="Times New Roman" w:cs="Times New Roman"/>
          <w:sz w:val="24"/>
          <w:szCs w:val="24"/>
        </w:rPr>
        <w:t>– это взаимное расположение частей, краткая программа изложения какого – либо текста.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Пункты плана должны быть связаны внутренней логикой (второй пункт должен вытекать из первого, третий- из второго и т.д.).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По способу выражения план может быть следующим.</w:t>
      </w:r>
    </w:p>
    <w:p w:rsidR="006E47CC" w:rsidRPr="004704B8" w:rsidRDefault="006E47CC" w:rsidP="004704B8">
      <w:pPr>
        <w:tabs>
          <w:tab w:val="left" w:pos="9498"/>
          <w:tab w:val="left" w:pos="9638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Вопросительный.</w:t>
      </w:r>
    </w:p>
    <w:p w:rsidR="006E47CC" w:rsidRPr="004704B8" w:rsidRDefault="006E47CC" w:rsidP="004704B8">
      <w:pPr>
        <w:tabs>
          <w:tab w:val="left" w:pos="9498"/>
          <w:tab w:val="left" w:pos="9638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Цитатный.</w:t>
      </w:r>
    </w:p>
    <w:p w:rsidR="006E47CC" w:rsidRPr="004704B8" w:rsidRDefault="006E47CC" w:rsidP="004704B8">
      <w:pPr>
        <w:tabs>
          <w:tab w:val="left" w:pos="9498"/>
          <w:tab w:val="left" w:pos="9638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Тезисный.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Формулировка плана только называет то, о чем нужно сказать при анализе текста. А то, что нужно сказать, какие главные мысли и позиции исследователя нужно подчеркнуть, сформулировано кратко и сжато в 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>тезисах.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Тезисы –</w:t>
      </w:r>
      <w:r w:rsidRPr="004704B8">
        <w:rPr>
          <w:rFonts w:ascii="Times New Roman" w:hAnsi="Times New Roman" w:cs="Times New Roman"/>
          <w:sz w:val="24"/>
          <w:szCs w:val="24"/>
        </w:rPr>
        <w:t xml:space="preserve"> это сжато сформулированные основные положения, мысли исследователя, которые автор тезисов считает необходимым выделить в анализируемым исследовании по указанной проблеме.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Как и в плане, вторая мысль тезисов должна следовать из первой, третья- из второй и т.д.; т.е. тезисы должны быть связаны внутренней логикой, следовательно, развивать 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>тему</w:t>
      </w:r>
      <w:r w:rsidRPr="004704B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основную мысль </w:t>
      </w:r>
      <w:r w:rsidRPr="004704B8">
        <w:rPr>
          <w:rFonts w:ascii="Times New Roman" w:hAnsi="Times New Roman" w:cs="Times New Roman"/>
          <w:sz w:val="24"/>
          <w:szCs w:val="24"/>
        </w:rPr>
        <w:t>главы или параграфа.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Тезисный план объединяет свойства плана и тезисов, т.е. пункты плана могут передавать основную мысль либо словами текста, либо словами составителя тезисов, либо объединять оба способа.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Рекомендации к написанию отчета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Для выполнения задний учебного и научного характера необходим тематический отчет, задача которого - обратить внимание на самое актуальное в тех работах, которые отражают содержание изучаемой темы. При подготовке отчета можно сгруппировать изученный материал, поменять его местами в зависимости от цели и задач анализа.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Рекомендации к разработке мультимедийной презентации по заданной теме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Мультимедийная презентация выполняется при использовании программы </w:t>
      </w:r>
      <w:r w:rsidRPr="004704B8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PowerPoint</w:t>
      </w:r>
      <w:r w:rsidRPr="004704B8">
        <w:rPr>
          <w:rFonts w:ascii="Times New Roman" w:hAnsi="Times New Roman" w:cs="Times New Roman"/>
          <w:sz w:val="24"/>
          <w:szCs w:val="24"/>
        </w:rPr>
        <w:t xml:space="preserve">. Презентация должна отражать основное содержание тех источников, которые включены в список рекомендованной литературы. Для разработки слайд-программы необходимо выбрать основные положения, сформулировать их, структурировать материал, расположить его в том порядке, который отражает логику вопроса, определить наглядный способ представления материала и оформить слайды в соответствии с требованиями программы </w:t>
      </w:r>
      <w:r w:rsidRPr="004704B8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PowerPoint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Рекомендации к написанию</w:t>
      </w:r>
      <w:r w:rsidRPr="004704B8">
        <w:rPr>
          <w:rFonts w:ascii="Times New Roman" w:hAnsi="Times New Roman" w:cs="Times New Roman"/>
          <w:b/>
          <w:bCs/>
          <w:sz w:val="24"/>
          <w:szCs w:val="24"/>
        </w:rPr>
        <w:t xml:space="preserve"> реферата</w:t>
      </w:r>
    </w:p>
    <w:p w:rsidR="006E47CC" w:rsidRPr="004704B8" w:rsidRDefault="006E47CC" w:rsidP="004704B8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Реферат-</w:t>
      </w:r>
      <w:r w:rsidRPr="004704B8">
        <w:rPr>
          <w:rFonts w:ascii="Times New Roman" w:hAnsi="Times New Roman" w:cs="Times New Roman"/>
          <w:sz w:val="24"/>
          <w:szCs w:val="24"/>
        </w:rPr>
        <w:t>средство передачи информации. Реферат должен дать представление о характере освещаемой работы, методике проведения исследования, его результатах.</w:t>
      </w:r>
    </w:p>
    <w:p w:rsidR="006E47CC" w:rsidRPr="004704B8" w:rsidRDefault="006E47CC" w:rsidP="004704B8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Реферат обладает постоянной структурой, которую необходимо соблюдать в процессе реферирования. В любом реферате выделяют:</w:t>
      </w:r>
    </w:p>
    <w:p w:rsidR="006E47CC" w:rsidRPr="004704B8" w:rsidRDefault="006E47CC" w:rsidP="004704B8">
      <w:pPr>
        <w:widowControl w:val="0"/>
        <w:numPr>
          <w:ilvl w:val="0"/>
          <w:numId w:val="4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заголовочную часть – библиографическое описание, фамилия автора, выходные данные исходного текста, указания на его объм в страницах, а при необходимости сведения о языке оригинала;</w:t>
      </w:r>
    </w:p>
    <w:p w:rsidR="006E47CC" w:rsidRPr="004704B8" w:rsidRDefault="006E47CC" w:rsidP="006B5470">
      <w:pPr>
        <w:widowControl w:val="0"/>
        <w:numPr>
          <w:ilvl w:val="0"/>
          <w:numId w:val="4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 xml:space="preserve">собственно реферативную часть, включающую основную информацию первоисточника. Здесь формулируется основная проблема исходного текста, она поясняется, детализируется, ее раскрытие завершается выводами, вытекающими из </w:t>
      </w:r>
      <w:r w:rsidRPr="004704B8">
        <w:rPr>
          <w:rFonts w:ascii="Times New Roman" w:hAnsi="Times New Roman" w:cs="Times New Roman"/>
          <w:sz w:val="24"/>
          <w:szCs w:val="24"/>
        </w:rPr>
        <w:lastRenderedPageBreak/>
        <w:t>результатов проведенных исследований. Именно наличие этой части и делает реферат самостоятельным, особым видом текста со своим целевым назначением;</w:t>
      </w:r>
    </w:p>
    <w:p w:rsidR="006E47CC" w:rsidRPr="004704B8" w:rsidRDefault="006E47CC" w:rsidP="006B5470">
      <w:pPr>
        <w:widowControl w:val="0"/>
        <w:numPr>
          <w:ilvl w:val="0"/>
          <w:numId w:val="4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при необходимости – справочный аппарат: сведения о количестве иллюстраций, таблиц, карт и пр. Одной  из особенностей текстов рефератов являются клише, лексико-синтаксические конструкции, регулярно повторяющиеся в реферативных работах.</w:t>
      </w:r>
    </w:p>
    <w:p w:rsidR="006E47CC" w:rsidRPr="004704B8" w:rsidRDefault="006E47CC" w:rsidP="006E47CC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Во вводной части реферата используются следующие выражения:</w:t>
      </w:r>
    </w:p>
    <w:p w:rsidR="006E47CC" w:rsidRPr="004704B8" w:rsidRDefault="006E47CC" w:rsidP="006B5470">
      <w:pPr>
        <w:widowControl w:val="0"/>
        <w:numPr>
          <w:ilvl w:val="0"/>
          <w:numId w:val="5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статья  (книга, монография и т.п.) посвящена...(теме, вопросу, проблеме)....;</w:t>
      </w:r>
    </w:p>
    <w:p w:rsidR="006E47CC" w:rsidRPr="004704B8" w:rsidRDefault="006E47CC" w:rsidP="006B5470">
      <w:pPr>
        <w:widowControl w:val="0"/>
        <w:numPr>
          <w:ilvl w:val="0"/>
          <w:numId w:val="5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предлагаемом вниманию читателей исследовании рассматриваются...;</w:t>
      </w:r>
    </w:p>
    <w:p w:rsidR="006E47CC" w:rsidRPr="004704B8" w:rsidRDefault="006E47CC" w:rsidP="006B5470">
      <w:pPr>
        <w:widowControl w:val="0"/>
        <w:numPr>
          <w:ilvl w:val="0"/>
          <w:numId w:val="5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книга (статья) состоит из (включает в себя, содержит)...трех (двух и т.п.) разделов (глав и т.п.)....;</w:t>
      </w:r>
    </w:p>
    <w:p w:rsidR="006E47CC" w:rsidRPr="004704B8" w:rsidRDefault="006E47CC" w:rsidP="006B5470">
      <w:pPr>
        <w:widowControl w:val="0"/>
        <w:numPr>
          <w:ilvl w:val="0"/>
          <w:numId w:val="5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тема, обсуждаемая в работе (статье, монографии и т.п.), относится к области.... .</w:t>
      </w:r>
    </w:p>
    <w:p w:rsidR="006E47CC" w:rsidRPr="004704B8" w:rsidRDefault="006E47CC" w:rsidP="006E47CC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Основная часть может включать следующие конструкции: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во введении указывается ( отмечается), что...;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первой главе освещается...;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автор отмечает (указывает, делает вывод), что...;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вторая глава посвящена ( содержит)</w:t>
      </w:r>
      <w:r w:rsidR="00A33522" w:rsidRPr="004704B8">
        <w:rPr>
          <w:rFonts w:ascii="Times New Roman" w:hAnsi="Times New Roman" w:cs="Times New Roman"/>
          <w:sz w:val="24"/>
          <w:szCs w:val="24"/>
        </w:rPr>
        <w:t>..</w:t>
      </w:r>
      <w:r w:rsidRPr="004704B8">
        <w:rPr>
          <w:rFonts w:ascii="Times New Roman" w:hAnsi="Times New Roman" w:cs="Times New Roman"/>
          <w:sz w:val="24"/>
          <w:szCs w:val="24"/>
        </w:rPr>
        <w:t>;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по мнению автора</w:t>
      </w:r>
      <w:r w:rsidR="00A33522" w:rsidRPr="004704B8">
        <w:rPr>
          <w:rFonts w:ascii="Times New Roman" w:hAnsi="Times New Roman" w:cs="Times New Roman"/>
          <w:sz w:val="24"/>
          <w:szCs w:val="24"/>
        </w:rPr>
        <w:t>..</w:t>
      </w:r>
      <w:r w:rsidRPr="004704B8">
        <w:rPr>
          <w:rFonts w:ascii="Times New Roman" w:hAnsi="Times New Roman" w:cs="Times New Roman"/>
          <w:sz w:val="24"/>
          <w:szCs w:val="24"/>
        </w:rPr>
        <w:t>,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третьей главе</w:t>
      </w:r>
      <w:r w:rsidR="00A33522" w:rsidRPr="004704B8">
        <w:rPr>
          <w:rFonts w:ascii="Times New Roman" w:hAnsi="Times New Roman" w:cs="Times New Roman"/>
          <w:sz w:val="24"/>
          <w:szCs w:val="24"/>
        </w:rPr>
        <w:t>..</w:t>
      </w:r>
      <w:r w:rsidRPr="004704B8">
        <w:rPr>
          <w:rFonts w:ascii="Times New Roman" w:hAnsi="Times New Roman" w:cs="Times New Roman"/>
          <w:sz w:val="24"/>
          <w:szCs w:val="24"/>
        </w:rPr>
        <w:t>;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заключении употребляются, например, такие выражения: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заключении указывается (отмечается), что...или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в заключительной части статьи ( монографии) рассматриваются...</w:t>
      </w:r>
    </w:p>
    <w:p w:rsidR="006E47CC" w:rsidRPr="004704B8" w:rsidRDefault="006E47CC" w:rsidP="006B5470">
      <w:pPr>
        <w:widowControl w:val="0"/>
        <w:numPr>
          <w:ilvl w:val="0"/>
          <w:numId w:val="6"/>
        </w:numPr>
        <w:tabs>
          <w:tab w:val="num" w:pos="0"/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статья предназначена для специалистов в области...;...</w:t>
      </w:r>
    </w:p>
    <w:p w:rsidR="006E47CC" w:rsidRPr="004704B8" w:rsidRDefault="006E47CC" w:rsidP="006E47CC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4704B8">
        <w:rPr>
          <w:rFonts w:ascii="Times New Roman" w:hAnsi="Times New Roman" w:cs="Times New Roman"/>
          <w:sz w:val="24"/>
          <w:szCs w:val="24"/>
        </w:rPr>
        <w:t>представляет интерес для ( широкого круга читателей) и т.п.</w:t>
      </w:r>
    </w:p>
    <w:p w:rsidR="004D0875" w:rsidRPr="004704B8" w:rsidRDefault="006E47CC" w:rsidP="006E4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4B8">
        <w:rPr>
          <w:rFonts w:ascii="Times New Roman" w:hAnsi="Times New Roman" w:cs="Times New Roman"/>
          <w:b/>
          <w:bCs/>
          <w:sz w:val="24"/>
          <w:szCs w:val="24"/>
        </w:rPr>
        <w:t>Объем реферата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зависит от целей и задач реферирования и может составлять от 15 до 30 % объема реферируемой работы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4B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оценки активной работы студентов на семинарских занятиях: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4B8">
        <w:rPr>
          <w:rFonts w:ascii="Times New Roman" w:hAnsi="Times New Roman" w:cs="Times New Roman"/>
          <w:i/>
          <w:sz w:val="24"/>
          <w:szCs w:val="24"/>
        </w:rPr>
        <w:t>Показатели:</w:t>
      </w:r>
    </w:p>
    <w:p w:rsidR="004D0875" w:rsidRPr="004704B8" w:rsidRDefault="004D0875" w:rsidP="006B54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Степень активности участия в обсуждении вопросов темы.</w:t>
      </w:r>
    </w:p>
    <w:p w:rsidR="004D0875" w:rsidRPr="004704B8" w:rsidRDefault="004D0875" w:rsidP="006B54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Наличие письменных материалов к занятию.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4B8">
        <w:rPr>
          <w:rFonts w:ascii="Times New Roman" w:hAnsi="Times New Roman" w:cs="Times New Roman"/>
          <w:i/>
          <w:sz w:val="24"/>
          <w:szCs w:val="24"/>
        </w:rPr>
        <w:t>Критерии: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активное участие в обсуждении всех вопросов темы; наличие аналитических записей по всем вопросам и заданиям темы;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4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активное участие в обсуждении большинства вопросов темы; наличие аналитических записей по всем вопросам и заданиям темы;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3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704B8">
        <w:rPr>
          <w:rFonts w:ascii="Times New Roman" w:hAnsi="Times New Roman" w:cs="Times New Roman"/>
          <w:b/>
          <w:spacing w:val="-2"/>
          <w:sz w:val="24"/>
          <w:szCs w:val="24"/>
        </w:rPr>
        <w:t>2 балла</w:t>
      </w:r>
      <w:r w:rsidRPr="004704B8">
        <w:rPr>
          <w:rFonts w:ascii="Times New Roman" w:hAnsi="Times New Roman" w:cs="Times New Roman"/>
          <w:spacing w:val="-2"/>
          <w:sz w:val="24"/>
          <w:szCs w:val="24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1 балл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отсутствует подготовка к занятию.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4B8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материалов самостоятельной работы:</w:t>
      </w:r>
    </w:p>
    <w:p w:rsidR="004D0875" w:rsidRPr="004704B8" w:rsidRDefault="004D0875" w:rsidP="006B54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Указать тему, номер и формулировку выполняемого задания.</w:t>
      </w:r>
    </w:p>
    <w:p w:rsidR="004D0875" w:rsidRPr="004704B8" w:rsidRDefault="004D0875" w:rsidP="006B54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4D0875" w:rsidRPr="004704B8" w:rsidRDefault="004D0875" w:rsidP="006B54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4D0875" w:rsidRPr="004704B8" w:rsidRDefault="004D0875" w:rsidP="006B54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04B8">
        <w:rPr>
          <w:rFonts w:ascii="Times New Roman" w:hAnsi="Times New Roman" w:cs="Times New Roman"/>
          <w:spacing w:val="-4"/>
          <w:sz w:val="24"/>
          <w:szCs w:val="24"/>
        </w:rPr>
        <w:lastRenderedPageBreak/>
        <w:t>Материалы самостоятельной работы оформляются в тонкой тетради, при компьютерном наборе – на листах формата А4 (файл, скоросшиватель). Основные и дополнительные задания программы оформляются отдельно.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04B8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программы самостоятельной работы: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 xml:space="preserve">4 балла </w:t>
      </w:r>
      <w:r w:rsidRPr="004704B8">
        <w:rPr>
          <w:rFonts w:ascii="Times New Roman" w:hAnsi="Times New Roman" w:cs="Times New Roman"/>
          <w:sz w:val="24"/>
          <w:szCs w:val="24"/>
        </w:rPr>
        <w:t>– выполнение всех заданий, но не всегда сделаны выводы, нет достаточной аналитической основы;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3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2 балла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1 балл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программа выполнена формально, не в полном объеме;</w:t>
      </w:r>
    </w:p>
    <w:p w:rsidR="004D0875" w:rsidRPr="004704B8" w:rsidRDefault="004D0875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4B8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4704B8">
        <w:rPr>
          <w:rFonts w:ascii="Times New Roman" w:hAnsi="Times New Roman" w:cs="Times New Roman"/>
          <w:sz w:val="24"/>
          <w:szCs w:val="24"/>
        </w:rPr>
        <w:t xml:space="preserve"> – программа не выполнена.</w:t>
      </w:r>
    </w:p>
    <w:p w:rsidR="007E59C3" w:rsidRPr="004704B8" w:rsidRDefault="007E59C3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9C3" w:rsidRPr="004704B8" w:rsidRDefault="007E59C3" w:rsidP="004D08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E59C3" w:rsidRPr="004704B8" w:rsidSect="00D57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6C" w:rsidRDefault="0035126C" w:rsidP="004D0875">
      <w:pPr>
        <w:spacing w:after="0" w:line="240" w:lineRule="auto"/>
      </w:pPr>
      <w:r>
        <w:separator/>
      </w:r>
    </w:p>
  </w:endnote>
  <w:endnote w:type="continuationSeparator" w:id="1">
    <w:p w:rsidR="0035126C" w:rsidRDefault="0035126C" w:rsidP="004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6C" w:rsidRDefault="0035126C" w:rsidP="004D0875">
      <w:pPr>
        <w:spacing w:after="0" w:line="240" w:lineRule="auto"/>
      </w:pPr>
      <w:r>
        <w:separator/>
      </w:r>
    </w:p>
  </w:footnote>
  <w:footnote w:type="continuationSeparator" w:id="1">
    <w:p w:rsidR="0035126C" w:rsidRDefault="0035126C" w:rsidP="004D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9642DDD6"/>
    <w:name w:val="WW8Num3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EC5E5204"/>
    <w:name w:val="WW8Num9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9"/>
    <w:multiLevelType w:val="singleLevel"/>
    <w:tmpl w:val="E834A4B4"/>
    <w:name w:val="WW8Num11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0C"/>
    <w:multiLevelType w:val="singleLevel"/>
    <w:tmpl w:val="0000000C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CA6123"/>
    <w:multiLevelType w:val="hybridMultilevel"/>
    <w:tmpl w:val="AFDA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F1D1E"/>
    <w:multiLevelType w:val="hybridMultilevel"/>
    <w:tmpl w:val="A3184046"/>
    <w:lvl w:ilvl="0" w:tplc="D7B034B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5E77D9F"/>
    <w:multiLevelType w:val="hybridMultilevel"/>
    <w:tmpl w:val="FB8CD2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355A9"/>
    <w:multiLevelType w:val="hybridMultilevel"/>
    <w:tmpl w:val="DBE463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B701D12"/>
    <w:multiLevelType w:val="hybridMultilevel"/>
    <w:tmpl w:val="9DF6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293242"/>
    <w:multiLevelType w:val="hybridMultilevel"/>
    <w:tmpl w:val="8F82FB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29F006C"/>
    <w:multiLevelType w:val="hybridMultilevel"/>
    <w:tmpl w:val="9504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2186"/>
    <w:multiLevelType w:val="hybridMultilevel"/>
    <w:tmpl w:val="AEB62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1837BD"/>
    <w:multiLevelType w:val="hybridMultilevel"/>
    <w:tmpl w:val="345C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B41DD"/>
    <w:multiLevelType w:val="multilevel"/>
    <w:tmpl w:val="DCE0046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i/>
      </w:rPr>
    </w:lvl>
  </w:abstractNum>
  <w:abstractNum w:abstractNumId="20">
    <w:nsid w:val="58AD3E88"/>
    <w:multiLevelType w:val="hybridMultilevel"/>
    <w:tmpl w:val="3C3C43C0"/>
    <w:lvl w:ilvl="0" w:tplc="797639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797639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CE91CE9"/>
    <w:multiLevelType w:val="hybridMultilevel"/>
    <w:tmpl w:val="974E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90181"/>
    <w:multiLevelType w:val="hybridMultilevel"/>
    <w:tmpl w:val="9E720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FB3ACD"/>
    <w:multiLevelType w:val="hybridMultilevel"/>
    <w:tmpl w:val="F182B738"/>
    <w:lvl w:ilvl="0" w:tplc="17C8C6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825A73"/>
    <w:multiLevelType w:val="hybridMultilevel"/>
    <w:tmpl w:val="79AC2E90"/>
    <w:lvl w:ilvl="0" w:tplc="91247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06D"/>
    <w:multiLevelType w:val="hybridMultilevel"/>
    <w:tmpl w:val="AB6CE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85A"/>
    <w:multiLevelType w:val="hybridMultilevel"/>
    <w:tmpl w:val="E8A2251E"/>
    <w:lvl w:ilvl="0" w:tplc="0000000D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5D6481"/>
    <w:multiLevelType w:val="hybridMultilevel"/>
    <w:tmpl w:val="E4D444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97639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27"/>
  </w:num>
  <w:num w:numId="15">
    <w:abstractNumId w:val="10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6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102"/>
    <w:rsid w:val="0002240E"/>
    <w:rsid w:val="00035617"/>
    <w:rsid w:val="0004419B"/>
    <w:rsid w:val="00051183"/>
    <w:rsid w:val="000532C3"/>
    <w:rsid w:val="000812A0"/>
    <w:rsid w:val="000942EB"/>
    <w:rsid w:val="000A293A"/>
    <w:rsid w:val="000A6DCF"/>
    <w:rsid w:val="000E322D"/>
    <w:rsid w:val="000E427D"/>
    <w:rsid w:val="0010147A"/>
    <w:rsid w:val="00101E13"/>
    <w:rsid w:val="00105CA8"/>
    <w:rsid w:val="001069D2"/>
    <w:rsid w:val="00110B0E"/>
    <w:rsid w:val="00111AD4"/>
    <w:rsid w:val="00116A1F"/>
    <w:rsid w:val="00132A03"/>
    <w:rsid w:val="00155D2D"/>
    <w:rsid w:val="00160E6D"/>
    <w:rsid w:val="00161E0F"/>
    <w:rsid w:val="001704CD"/>
    <w:rsid w:val="00176930"/>
    <w:rsid w:val="00177B09"/>
    <w:rsid w:val="001939B1"/>
    <w:rsid w:val="00193AFF"/>
    <w:rsid w:val="001A3FA1"/>
    <w:rsid w:val="001B16C4"/>
    <w:rsid w:val="001B6652"/>
    <w:rsid w:val="001C7E13"/>
    <w:rsid w:val="001E77EF"/>
    <w:rsid w:val="0021082E"/>
    <w:rsid w:val="00210E7A"/>
    <w:rsid w:val="002127C9"/>
    <w:rsid w:val="00216B00"/>
    <w:rsid w:val="002177ED"/>
    <w:rsid w:val="00225A54"/>
    <w:rsid w:val="002274A3"/>
    <w:rsid w:val="00233149"/>
    <w:rsid w:val="002363EC"/>
    <w:rsid w:val="00246933"/>
    <w:rsid w:val="00252633"/>
    <w:rsid w:val="00256ED8"/>
    <w:rsid w:val="0028490D"/>
    <w:rsid w:val="00290B93"/>
    <w:rsid w:val="00293D7E"/>
    <w:rsid w:val="002B11ED"/>
    <w:rsid w:val="002B363D"/>
    <w:rsid w:val="002B60A5"/>
    <w:rsid w:val="002B771E"/>
    <w:rsid w:val="002C034D"/>
    <w:rsid w:val="002D0C2C"/>
    <w:rsid w:val="002E0C74"/>
    <w:rsid w:val="002E4CA4"/>
    <w:rsid w:val="002F68A8"/>
    <w:rsid w:val="003031F8"/>
    <w:rsid w:val="00306312"/>
    <w:rsid w:val="00317E4E"/>
    <w:rsid w:val="0035126C"/>
    <w:rsid w:val="003521E4"/>
    <w:rsid w:val="00366A91"/>
    <w:rsid w:val="00385B11"/>
    <w:rsid w:val="00393815"/>
    <w:rsid w:val="003955CC"/>
    <w:rsid w:val="003A35F6"/>
    <w:rsid w:val="003A65FB"/>
    <w:rsid w:val="003B75E1"/>
    <w:rsid w:val="003C1E32"/>
    <w:rsid w:val="003D2DF3"/>
    <w:rsid w:val="003E71AC"/>
    <w:rsid w:val="003F21C9"/>
    <w:rsid w:val="00400EFE"/>
    <w:rsid w:val="00406DE1"/>
    <w:rsid w:val="00406E32"/>
    <w:rsid w:val="00424C20"/>
    <w:rsid w:val="0043426F"/>
    <w:rsid w:val="004373C4"/>
    <w:rsid w:val="00444C5F"/>
    <w:rsid w:val="00455B8F"/>
    <w:rsid w:val="00455BE4"/>
    <w:rsid w:val="00457276"/>
    <w:rsid w:val="00465600"/>
    <w:rsid w:val="004704B8"/>
    <w:rsid w:val="0047576F"/>
    <w:rsid w:val="0048319F"/>
    <w:rsid w:val="0048536D"/>
    <w:rsid w:val="00485EAC"/>
    <w:rsid w:val="004A0E42"/>
    <w:rsid w:val="004A57E9"/>
    <w:rsid w:val="004B1074"/>
    <w:rsid w:val="004B69D3"/>
    <w:rsid w:val="004C3A7C"/>
    <w:rsid w:val="004D0875"/>
    <w:rsid w:val="004E6D04"/>
    <w:rsid w:val="004F0E9F"/>
    <w:rsid w:val="004F3F1A"/>
    <w:rsid w:val="004F5EA4"/>
    <w:rsid w:val="004F7B39"/>
    <w:rsid w:val="004F7CF7"/>
    <w:rsid w:val="00501F6E"/>
    <w:rsid w:val="0051438D"/>
    <w:rsid w:val="00516150"/>
    <w:rsid w:val="005246D0"/>
    <w:rsid w:val="00524703"/>
    <w:rsid w:val="005264BD"/>
    <w:rsid w:val="0053439A"/>
    <w:rsid w:val="00537537"/>
    <w:rsid w:val="00542A04"/>
    <w:rsid w:val="00553757"/>
    <w:rsid w:val="00553973"/>
    <w:rsid w:val="00570D4A"/>
    <w:rsid w:val="005713D9"/>
    <w:rsid w:val="005739A3"/>
    <w:rsid w:val="00577278"/>
    <w:rsid w:val="00580714"/>
    <w:rsid w:val="00596E10"/>
    <w:rsid w:val="005A0102"/>
    <w:rsid w:val="005A178B"/>
    <w:rsid w:val="005B05E8"/>
    <w:rsid w:val="005B3CE0"/>
    <w:rsid w:val="005C022E"/>
    <w:rsid w:val="005C0A32"/>
    <w:rsid w:val="005C7CF0"/>
    <w:rsid w:val="005F08F5"/>
    <w:rsid w:val="00602316"/>
    <w:rsid w:val="006064C3"/>
    <w:rsid w:val="00606762"/>
    <w:rsid w:val="00607527"/>
    <w:rsid w:val="00614EB5"/>
    <w:rsid w:val="0062684C"/>
    <w:rsid w:val="00631E05"/>
    <w:rsid w:val="00682247"/>
    <w:rsid w:val="006B5470"/>
    <w:rsid w:val="006D1F79"/>
    <w:rsid w:val="006D2F40"/>
    <w:rsid w:val="006E1744"/>
    <w:rsid w:val="006E47CC"/>
    <w:rsid w:val="006F0186"/>
    <w:rsid w:val="006F0557"/>
    <w:rsid w:val="006F7F1F"/>
    <w:rsid w:val="007078D1"/>
    <w:rsid w:val="00723BC8"/>
    <w:rsid w:val="00730382"/>
    <w:rsid w:val="0073554B"/>
    <w:rsid w:val="00742310"/>
    <w:rsid w:val="00746D94"/>
    <w:rsid w:val="00760A94"/>
    <w:rsid w:val="00766D59"/>
    <w:rsid w:val="00774742"/>
    <w:rsid w:val="00774994"/>
    <w:rsid w:val="00777392"/>
    <w:rsid w:val="00784046"/>
    <w:rsid w:val="00784B75"/>
    <w:rsid w:val="007A3050"/>
    <w:rsid w:val="007B1D4F"/>
    <w:rsid w:val="007C6C2F"/>
    <w:rsid w:val="007D067C"/>
    <w:rsid w:val="007D3079"/>
    <w:rsid w:val="007E21B1"/>
    <w:rsid w:val="007E24EF"/>
    <w:rsid w:val="007E59C3"/>
    <w:rsid w:val="00807208"/>
    <w:rsid w:val="00810B30"/>
    <w:rsid w:val="008112B1"/>
    <w:rsid w:val="00822AF5"/>
    <w:rsid w:val="00834EA8"/>
    <w:rsid w:val="00837E9C"/>
    <w:rsid w:val="008440DF"/>
    <w:rsid w:val="0084560A"/>
    <w:rsid w:val="00846530"/>
    <w:rsid w:val="00851BCB"/>
    <w:rsid w:val="008572BB"/>
    <w:rsid w:val="00857372"/>
    <w:rsid w:val="00862F8F"/>
    <w:rsid w:val="0086547D"/>
    <w:rsid w:val="008662B2"/>
    <w:rsid w:val="0087220D"/>
    <w:rsid w:val="00883FE8"/>
    <w:rsid w:val="0088765B"/>
    <w:rsid w:val="008A4187"/>
    <w:rsid w:val="008C1AEC"/>
    <w:rsid w:val="008C40FA"/>
    <w:rsid w:val="008D2D31"/>
    <w:rsid w:val="008D3B14"/>
    <w:rsid w:val="008D63BE"/>
    <w:rsid w:val="008D68CA"/>
    <w:rsid w:val="008D7476"/>
    <w:rsid w:val="008E2377"/>
    <w:rsid w:val="008E2CDF"/>
    <w:rsid w:val="008E4D95"/>
    <w:rsid w:val="008E51B1"/>
    <w:rsid w:val="008F1B42"/>
    <w:rsid w:val="008F648F"/>
    <w:rsid w:val="009123AE"/>
    <w:rsid w:val="00912D2D"/>
    <w:rsid w:val="00915212"/>
    <w:rsid w:val="009357B7"/>
    <w:rsid w:val="00962503"/>
    <w:rsid w:val="00963918"/>
    <w:rsid w:val="00966CA9"/>
    <w:rsid w:val="00981E90"/>
    <w:rsid w:val="00993514"/>
    <w:rsid w:val="009A5B6C"/>
    <w:rsid w:val="009B0631"/>
    <w:rsid w:val="009C5A81"/>
    <w:rsid w:val="009C6A9B"/>
    <w:rsid w:val="009E1340"/>
    <w:rsid w:val="009E4075"/>
    <w:rsid w:val="009F1ED4"/>
    <w:rsid w:val="009F5B7D"/>
    <w:rsid w:val="00A02E9A"/>
    <w:rsid w:val="00A03F48"/>
    <w:rsid w:val="00A058A9"/>
    <w:rsid w:val="00A06B2C"/>
    <w:rsid w:val="00A12790"/>
    <w:rsid w:val="00A148D7"/>
    <w:rsid w:val="00A23927"/>
    <w:rsid w:val="00A33522"/>
    <w:rsid w:val="00A55C75"/>
    <w:rsid w:val="00A60E50"/>
    <w:rsid w:val="00A62917"/>
    <w:rsid w:val="00A72C5F"/>
    <w:rsid w:val="00A81578"/>
    <w:rsid w:val="00A84B1A"/>
    <w:rsid w:val="00A85C97"/>
    <w:rsid w:val="00A904DD"/>
    <w:rsid w:val="00A908DB"/>
    <w:rsid w:val="00AA1FB5"/>
    <w:rsid w:val="00AA24E6"/>
    <w:rsid w:val="00AA3034"/>
    <w:rsid w:val="00AC0CB8"/>
    <w:rsid w:val="00AD5F9E"/>
    <w:rsid w:val="00AD7C66"/>
    <w:rsid w:val="00AE1A99"/>
    <w:rsid w:val="00AE2C10"/>
    <w:rsid w:val="00AF50A3"/>
    <w:rsid w:val="00B14BF3"/>
    <w:rsid w:val="00B15FAB"/>
    <w:rsid w:val="00B170F5"/>
    <w:rsid w:val="00B341E9"/>
    <w:rsid w:val="00B35F8D"/>
    <w:rsid w:val="00B43161"/>
    <w:rsid w:val="00B4407A"/>
    <w:rsid w:val="00B544F8"/>
    <w:rsid w:val="00B70190"/>
    <w:rsid w:val="00B72720"/>
    <w:rsid w:val="00B83E2E"/>
    <w:rsid w:val="00B853F2"/>
    <w:rsid w:val="00B8707D"/>
    <w:rsid w:val="00BB2DF0"/>
    <w:rsid w:val="00BC24AC"/>
    <w:rsid w:val="00BC2D25"/>
    <w:rsid w:val="00BC7CA5"/>
    <w:rsid w:val="00BD4B38"/>
    <w:rsid w:val="00BE1A75"/>
    <w:rsid w:val="00BF068D"/>
    <w:rsid w:val="00BF3B0E"/>
    <w:rsid w:val="00BF4C10"/>
    <w:rsid w:val="00BF7411"/>
    <w:rsid w:val="00C0020B"/>
    <w:rsid w:val="00C20F6F"/>
    <w:rsid w:val="00C21079"/>
    <w:rsid w:val="00C41024"/>
    <w:rsid w:val="00C4132B"/>
    <w:rsid w:val="00C473F8"/>
    <w:rsid w:val="00C56B1D"/>
    <w:rsid w:val="00C631E3"/>
    <w:rsid w:val="00C71355"/>
    <w:rsid w:val="00C727F0"/>
    <w:rsid w:val="00C73550"/>
    <w:rsid w:val="00C73BEE"/>
    <w:rsid w:val="00C75BC6"/>
    <w:rsid w:val="00C806CE"/>
    <w:rsid w:val="00C83940"/>
    <w:rsid w:val="00CA6052"/>
    <w:rsid w:val="00CC1256"/>
    <w:rsid w:val="00CC6658"/>
    <w:rsid w:val="00CD1958"/>
    <w:rsid w:val="00CD55C1"/>
    <w:rsid w:val="00CE0FB6"/>
    <w:rsid w:val="00D02A5B"/>
    <w:rsid w:val="00D1102B"/>
    <w:rsid w:val="00D35CFA"/>
    <w:rsid w:val="00D37DCC"/>
    <w:rsid w:val="00D410F2"/>
    <w:rsid w:val="00D559EE"/>
    <w:rsid w:val="00D5700B"/>
    <w:rsid w:val="00D67D05"/>
    <w:rsid w:val="00D742D1"/>
    <w:rsid w:val="00D758A0"/>
    <w:rsid w:val="00DB0ACB"/>
    <w:rsid w:val="00DB4A88"/>
    <w:rsid w:val="00DC49E4"/>
    <w:rsid w:val="00DC62FD"/>
    <w:rsid w:val="00DD5954"/>
    <w:rsid w:val="00DE3EA7"/>
    <w:rsid w:val="00DE3F00"/>
    <w:rsid w:val="00E07229"/>
    <w:rsid w:val="00E235CD"/>
    <w:rsid w:val="00E24578"/>
    <w:rsid w:val="00E25DEF"/>
    <w:rsid w:val="00E34281"/>
    <w:rsid w:val="00E425D3"/>
    <w:rsid w:val="00E475E8"/>
    <w:rsid w:val="00E519B6"/>
    <w:rsid w:val="00E74CF5"/>
    <w:rsid w:val="00E80050"/>
    <w:rsid w:val="00E828C5"/>
    <w:rsid w:val="00E97BE2"/>
    <w:rsid w:val="00EA29AF"/>
    <w:rsid w:val="00EE0673"/>
    <w:rsid w:val="00F117B9"/>
    <w:rsid w:val="00F3673A"/>
    <w:rsid w:val="00F40051"/>
    <w:rsid w:val="00F45661"/>
    <w:rsid w:val="00F64FC9"/>
    <w:rsid w:val="00F70855"/>
    <w:rsid w:val="00F91064"/>
    <w:rsid w:val="00FA69BD"/>
    <w:rsid w:val="00FC6451"/>
    <w:rsid w:val="00FE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4D08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Для таблиц"/>
    <w:basedOn w:val="a"/>
    <w:rsid w:val="004D08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"/>
    <w:uiPriority w:val="99"/>
    <w:rsid w:val="004D087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08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D0875"/>
    <w:pPr>
      <w:ind w:left="720"/>
    </w:pPr>
  </w:style>
  <w:style w:type="paragraph" w:styleId="a6">
    <w:name w:val="Body Text Indent"/>
    <w:basedOn w:val="a"/>
    <w:link w:val="a7"/>
    <w:uiPriority w:val="99"/>
    <w:rsid w:val="004D0875"/>
    <w:pPr>
      <w:spacing w:after="0" w:line="240" w:lineRule="auto"/>
      <w:ind w:left="36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D08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D08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4D0875"/>
    <w:pPr>
      <w:spacing w:after="0" w:line="240" w:lineRule="auto"/>
      <w:ind w:left="51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styleId="a9">
    <w:name w:val="Hyperlink"/>
    <w:basedOn w:val="a0"/>
    <w:rsid w:val="004D0875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4D0875"/>
    <w:rPr>
      <w:color w:val="808080"/>
    </w:rPr>
  </w:style>
  <w:style w:type="paragraph" w:styleId="ab">
    <w:name w:val="Balloon Text"/>
    <w:basedOn w:val="a"/>
    <w:link w:val="ac"/>
    <w:uiPriority w:val="99"/>
    <w:semiHidden/>
    <w:rsid w:val="004D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8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title">
    <w:name w:val="ntitle"/>
    <w:basedOn w:val="a0"/>
    <w:uiPriority w:val="99"/>
    <w:rsid w:val="004D0875"/>
  </w:style>
  <w:style w:type="character" w:customStyle="1" w:styleId="category">
    <w:name w:val="category"/>
    <w:basedOn w:val="a0"/>
    <w:uiPriority w:val="99"/>
    <w:rsid w:val="004D0875"/>
  </w:style>
  <w:style w:type="character" w:styleId="ad">
    <w:name w:val="Strong"/>
    <w:basedOn w:val="a0"/>
    <w:uiPriority w:val="99"/>
    <w:qFormat/>
    <w:rsid w:val="004D0875"/>
    <w:rPr>
      <w:b/>
      <w:bCs/>
    </w:rPr>
  </w:style>
  <w:style w:type="paragraph" w:styleId="ae">
    <w:name w:val="Normal (Web)"/>
    <w:basedOn w:val="a"/>
    <w:uiPriority w:val="99"/>
    <w:rsid w:val="004D0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rsid w:val="004D087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D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4D0875"/>
    <w:rPr>
      <w:vertAlign w:val="superscript"/>
    </w:rPr>
  </w:style>
  <w:style w:type="table" w:customStyle="1" w:styleId="12">
    <w:name w:val="Сетка таблицы1"/>
    <w:uiPriority w:val="99"/>
    <w:rsid w:val="004D08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4D087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4D087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rsid w:val="004D087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D087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rsid w:val="006064C3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2">
    <w:name w:val="Font Style12"/>
    <w:basedOn w:val="a0"/>
    <w:rsid w:val="006064C3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uiPriority w:val="99"/>
    <w:rsid w:val="00AC0CB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C0CB8"/>
    <w:pPr>
      <w:widowControl w:val="0"/>
      <w:autoSpaceDE w:val="0"/>
      <w:autoSpaceDN w:val="0"/>
      <w:adjustRightInd w:val="0"/>
      <w:spacing w:after="0" w:line="238" w:lineRule="exact"/>
      <w:ind w:hanging="47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3">
    <w:name w:val="Font Style13"/>
    <w:basedOn w:val="a0"/>
    <w:rsid w:val="00AC0CB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">
    <w:name w:val="Style5"/>
    <w:basedOn w:val="a"/>
    <w:rsid w:val="00D5700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14E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14EB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614EB5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uiPriority w:val="99"/>
    <w:rsid w:val="00614EB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14E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61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14EB5"/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1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14EB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4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1">
    <w:name w:val="Font Style31"/>
    <w:rsid w:val="009A5B6C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9A5B6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5C7C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32">
    <w:name w:val="Font Style32"/>
    <w:basedOn w:val="a0"/>
    <w:rsid w:val="004704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4704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704B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4D08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Для таблиц"/>
    <w:basedOn w:val="a"/>
    <w:rsid w:val="004D08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"/>
    <w:uiPriority w:val="99"/>
    <w:rsid w:val="004D087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4D08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4D0875"/>
    <w:pPr>
      <w:ind w:left="720"/>
    </w:pPr>
  </w:style>
  <w:style w:type="paragraph" w:styleId="a6">
    <w:name w:val="Body Text Indent"/>
    <w:basedOn w:val="a"/>
    <w:link w:val="a7"/>
    <w:uiPriority w:val="99"/>
    <w:rsid w:val="004D0875"/>
    <w:pPr>
      <w:spacing w:after="0" w:line="240" w:lineRule="auto"/>
      <w:ind w:left="36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D08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D08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4D0875"/>
    <w:pPr>
      <w:spacing w:after="0" w:line="240" w:lineRule="auto"/>
      <w:ind w:left="51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styleId="a9">
    <w:name w:val="Hyperlink"/>
    <w:basedOn w:val="a0"/>
    <w:rsid w:val="004D0875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4D0875"/>
    <w:rPr>
      <w:color w:val="808080"/>
    </w:rPr>
  </w:style>
  <w:style w:type="paragraph" w:styleId="ab">
    <w:name w:val="Balloon Text"/>
    <w:basedOn w:val="a"/>
    <w:link w:val="ac"/>
    <w:uiPriority w:val="99"/>
    <w:semiHidden/>
    <w:rsid w:val="004D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08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title">
    <w:name w:val="ntitle"/>
    <w:basedOn w:val="a0"/>
    <w:uiPriority w:val="99"/>
    <w:rsid w:val="004D0875"/>
  </w:style>
  <w:style w:type="character" w:customStyle="1" w:styleId="category">
    <w:name w:val="category"/>
    <w:basedOn w:val="a0"/>
    <w:uiPriority w:val="99"/>
    <w:rsid w:val="004D0875"/>
  </w:style>
  <w:style w:type="character" w:styleId="ad">
    <w:name w:val="Strong"/>
    <w:basedOn w:val="a0"/>
    <w:uiPriority w:val="99"/>
    <w:qFormat/>
    <w:rsid w:val="004D0875"/>
    <w:rPr>
      <w:b/>
      <w:bCs/>
    </w:rPr>
  </w:style>
  <w:style w:type="paragraph" w:styleId="ae">
    <w:name w:val="Normal (Web)"/>
    <w:basedOn w:val="a"/>
    <w:uiPriority w:val="99"/>
    <w:rsid w:val="004D0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4D087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D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4D0875"/>
    <w:rPr>
      <w:vertAlign w:val="superscript"/>
    </w:rPr>
  </w:style>
  <w:style w:type="table" w:customStyle="1" w:styleId="12">
    <w:name w:val="Сетка таблицы1"/>
    <w:uiPriority w:val="99"/>
    <w:rsid w:val="004D087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4D087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4D087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rsid w:val="004D087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4D087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rsid w:val="006064C3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2">
    <w:name w:val="Font Style12"/>
    <w:basedOn w:val="a0"/>
    <w:rsid w:val="006064C3"/>
    <w:rPr>
      <w:rFonts w:ascii="Century Schoolbook" w:hAnsi="Century Schoolbook" w:cs="Century Schoolbook" w:hint="default"/>
      <w:sz w:val="18"/>
      <w:szCs w:val="18"/>
    </w:rPr>
  </w:style>
  <w:style w:type="paragraph" w:customStyle="1" w:styleId="Style2">
    <w:name w:val="Style2"/>
    <w:basedOn w:val="a"/>
    <w:uiPriority w:val="99"/>
    <w:rsid w:val="00AC0CB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hAnsi="Century Schoolbook" w:cs="Times New Roman"/>
      <w:sz w:val="24"/>
      <w:szCs w:val="24"/>
    </w:rPr>
  </w:style>
  <w:style w:type="paragraph" w:customStyle="1" w:styleId="Style4">
    <w:name w:val="Style4"/>
    <w:basedOn w:val="a"/>
    <w:rsid w:val="00AC0CB8"/>
    <w:pPr>
      <w:widowControl w:val="0"/>
      <w:autoSpaceDE w:val="0"/>
      <w:autoSpaceDN w:val="0"/>
      <w:adjustRightInd w:val="0"/>
      <w:spacing w:after="0" w:line="238" w:lineRule="exact"/>
      <w:ind w:hanging="47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3">
    <w:name w:val="Font Style13"/>
    <w:basedOn w:val="a0"/>
    <w:rsid w:val="00AC0CB8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5">
    <w:name w:val="Style5"/>
    <w:basedOn w:val="a"/>
    <w:rsid w:val="00D5700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1163.pdf&amp;show=dcatalogues/1/1121201/1163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311.pdf&amp;show=dcatalogues/1/1123534/1311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00.pdf&amp;show=dcatalogues/1/1124032/1500.pdf&amp;view=true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9CF2-E56A-4A03-BF63-33D31D68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Аленка</cp:lastModifiedBy>
  <cp:revision>2</cp:revision>
  <dcterms:created xsi:type="dcterms:W3CDTF">2020-10-28T14:50:00Z</dcterms:created>
  <dcterms:modified xsi:type="dcterms:W3CDTF">2020-10-28T14:50:00Z</dcterms:modified>
</cp:coreProperties>
</file>