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5676A7" w:rsidRPr="005676A7" w:rsidTr="007D33A5">
        <w:trPr>
          <w:cantSplit/>
          <w:trHeight w:val="745"/>
          <w:jc w:val="center"/>
        </w:trPr>
        <w:tc>
          <w:tcPr>
            <w:tcW w:w="1107" w:type="dxa"/>
          </w:tcPr>
          <w:p w:rsidR="005676A7" w:rsidRPr="005676A7" w:rsidRDefault="005676A7" w:rsidP="007D33A5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5676A7" w:rsidRPr="005676A7" w:rsidRDefault="005676A7" w:rsidP="007D33A5">
            <w:pPr>
              <w:pStyle w:val="ab"/>
              <w:spacing w:line="276" w:lineRule="auto"/>
              <w:ind w:firstLine="0"/>
              <w:jc w:val="center"/>
            </w:pPr>
            <w:r w:rsidRPr="005676A7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5676A7" w:rsidRPr="005676A7" w:rsidRDefault="005676A7" w:rsidP="007D33A5">
            <w:pPr>
              <w:pStyle w:val="ab"/>
              <w:spacing w:line="276" w:lineRule="auto"/>
              <w:ind w:firstLine="0"/>
              <w:jc w:val="center"/>
            </w:pPr>
            <w:r w:rsidRPr="005676A7">
              <w:t xml:space="preserve">высшего образования </w:t>
            </w:r>
          </w:p>
          <w:p w:rsidR="005676A7" w:rsidRPr="005676A7" w:rsidRDefault="005676A7" w:rsidP="007D33A5">
            <w:pPr>
              <w:pStyle w:val="ab"/>
              <w:spacing w:line="276" w:lineRule="auto"/>
              <w:ind w:firstLine="0"/>
              <w:jc w:val="center"/>
            </w:pPr>
            <w:r w:rsidRPr="005676A7">
              <w:t>«Магнитогорский государственный технический университет им. Г.И. Носова»</w:t>
            </w:r>
          </w:p>
        </w:tc>
      </w:tr>
    </w:tbl>
    <w:p w:rsidR="005676A7" w:rsidRPr="005676A7" w:rsidRDefault="005676A7" w:rsidP="005676A7">
      <w:pPr>
        <w:jc w:val="center"/>
        <w:rPr>
          <w:bCs/>
        </w:rPr>
      </w:pPr>
    </w:p>
    <w:p w:rsidR="005676A7" w:rsidRPr="005676A7" w:rsidRDefault="005676A7" w:rsidP="005676A7">
      <w:pPr>
        <w:jc w:val="center"/>
        <w:rPr>
          <w:bCs/>
        </w:rPr>
      </w:pPr>
    </w:p>
    <w:p w:rsidR="005676A7" w:rsidRPr="005676A7" w:rsidRDefault="005676A7" w:rsidP="005676A7">
      <w:pPr>
        <w:jc w:val="right"/>
        <w:rPr>
          <w:b/>
        </w:rPr>
      </w:pPr>
      <w:r w:rsidRPr="005676A7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A7" w:rsidRPr="005676A7" w:rsidRDefault="005676A7" w:rsidP="005676A7">
      <w:pPr>
        <w:jc w:val="center"/>
        <w:rPr>
          <w:b/>
        </w:rPr>
      </w:pPr>
    </w:p>
    <w:p w:rsidR="005676A7" w:rsidRPr="005676A7" w:rsidRDefault="005676A7" w:rsidP="005676A7">
      <w:pPr>
        <w:ind w:firstLine="0"/>
        <w:jc w:val="center"/>
        <w:rPr>
          <w:b/>
        </w:rPr>
      </w:pPr>
    </w:p>
    <w:p w:rsidR="005676A7" w:rsidRPr="005676A7" w:rsidRDefault="005676A7" w:rsidP="005676A7">
      <w:pPr>
        <w:ind w:firstLine="0"/>
        <w:jc w:val="center"/>
        <w:rPr>
          <w:b/>
        </w:rPr>
      </w:pPr>
    </w:p>
    <w:p w:rsidR="005676A7" w:rsidRPr="005676A7" w:rsidRDefault="005676A7" w:rsidP="005676A7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5676A7">
        <w:rPr>
          <w:rStyle w:val="FontStyle21"/>
          <w:sz w:val="24"/>
          <w:szCs w:val="24"/>
        </w:rPr>
        <w:t>РАБОЧАЯ ПРОГРАММА ДИСЦИПЛИНЫ</w:t>
      </w:r>
    </w:p>
    <w:p w:rsidR="005676A7" w:rsidRPr="005676A7" w:rsidRDefault="005676A7" w:rsidP="005676A7">
      <w:pPr>
        <w:ind w:firstLine="0"/>
        <w:jc w:val="center"/>
        <w:rPr>
          <w:i/>
          <w:caps/>
        </w:rPr>
      </w:pPr>
      <w:r w:rsidRPr="005676A7">
        <w:rPr>
          <w:b/>
        </w:rPr>
        <w:br/>
      </w:r>
      <w:r w:rsidRPr="005676A7">
        <w:rPr>
          <w:i/>
          <w:caps/>
        </w:rPr>
        <w:t>Лечебный массаж в коррекционной работе с детьми с ограниченными возможностями здоровья</w:t>
      </w:r>
    </w:p>
    <w:p w:rsidR="005676A7" w:rsidRPr="005676A7" w:rsidRDefault="005676A7" w:rsidP="005676A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676A7" w:rsidRPr="005676A7" w:rsidRDefault="005676A7" w:rsidP="005676A7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5676A7" w:rsidRPr="005676A7" w:rsidRDefault="005676A7" w:rsidP="005676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5676A7" w:rsidRPr="005676A7" w:rsidRDefault="005676A7" w:rsidP="005676A7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5676A7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5676A7">
        <w:rPr>
          <w:rStyle w:val="FontStyle16"/>
          <w:b w:val="0"/>
          <w:sz w:val="24"/>
          <w:szCs w:val="24"/>
        </w:rPr>
        <w:t>академический</w:t>
      </w:r>
      <w:proofErr w:type="gramEnd"/>
      <w:r w:rsidR="005F5013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5676A7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>Форма обучения</w:t>
      </w:r>
    </w:p>
    <w:p w:rsidR="005676A7" w:rsidRPr="005676A7" w:rsidRDefault="005676A7" w:rsidP="005676A7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5676A7">
        <w:rPr>
          <w:rStyle w:val="FontStyle16"/>
          <w:b w:val="0"/>
          <w:sz w:val="24"/>
          <w:szCs w:val="24"/>
        </w:rPr>
        <w:t>заочная</w:t>
      </w:r>
    </w:p>
    <w:p w:rsidR="005676A7" w:rsidRPr="005676A7" w:rsidRDefault="005676A7" w:rsidP="005676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676A7" w:rsidRPr="005676A7" w:rsidRDefault="005676A7" w:rsidP="005676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5676A7" w:rsidRPr="005676A7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5676A7" w:rsidRPr="005676A7" w:rsidRDefault="005676A7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676A7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5676A7" w:rsidRPr="005676A7" w:rsidRDefault="005676A7" w:rsidP="007D33A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676A7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5676A7" w:rsidRPr="005676A7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5676A7" w:rsidRPr="005676A7" w:rsidRDefault="005676A7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676A7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5676A7" w:rsidRPr="005676A7" w:rsidRDefault="005676A7" w:rsidP="007D33A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676A7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5676A7" w:rsidRPr="005676A7" w:rsidTr="007D33A5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5676A7" w:rsidRPr="005676A7" w:rsidRDefault="005676A7" w:rsidP="007D33A5">
            <w:pPr>
              <w:ind w:firstLine="0"/>
            </w:pPr>
            <w:r w:rsidRPr="005676A7">
              <w:t>Курс</w:t>
            </w:r>
          </w:p>
          <w:p w:rsidR="005676A7" w:rsidRPr="005676A7" w:rsidRDefault="005676A7" w:rsidP="007D33A5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5676A7" w:rsidRPr="005676A7" w:rsidRDefault="005676A7" w:rsidP="007D33A5">
            <w:pPr>
              <w:ind w:firstLine="0"/>
              <w:rPr>
                <w:i/>
              </w:rPr>
            </w:pPr>
            <w:r w:rsidRPr="005676A7">
              <w:rPr>
                <w:i/>
              </w:rPr>
              <w:t>4</w:t>
            </w:r>
          </w:p>
          <w:p w:rsidR="005676A7" w:rsidRPr="005676A7" w:rsidRDefault="005676A7" w:rsidP="007D33A5">
            <w:pPr>
              <w:ind w:firstLine="0"/>
              <w:rPr>
                <w:i/>
              </w:rPr>
            </w:pPr>
          </w:p>
        </w:tc>
      </w:tr>
    </w:tbl>
    <w:p w:rsidR="005676A7" w:rsidRPr="005676A7" w:rsidRDefault="005676A7" w:rsidP="005676A7">
      <w:pPr>
        <w:jc w:val="center"/>
        <w:rPr>
          <w:bCs/>
        </w:rPr>
      </w:pPr>
    </w:p>
    <w:p w:rsidR="005676A7" w:rsidRPr="005676A7" w:rsidRDefault="005676A7" w:rsidP="005676A7">
      <w:pPr>
        <w:jc w:val="center"/>
        <w:rPr>
          <w:bCs/>
        </w:rPr>
      </w:pPr>
    </w:p>
    <w:p w:rsidR="005676A7" w:rsidRPr="005676A7" w:rsidRDefault="005676A7" w:rsidP="005676A7">
      <w:pPr>
        <w:ind w:firstLine="0"/>
        <w:jc w:val="center"/>
        <w:rPr>
          <w:bCs/>
        </w:rPr>
      </w:pPr>
    </w:p>
    <w:p w:rsidR="005676A7" w:rsidRPr="005676A7" w:rsidRDefault="005676A7" w:rsidP="005676A7">
      <w:pPr>
        <w:ind w:firstLine="0"/>
        <w:jc w:val="center"/>
        <w:rPr>
          <w:bCs/>
        </w:rPr>
      </w:pPr>
    </w:p>
    <w:p w:rsidR="005676A7" w:rsidRPr="005676A7" w:rsidRDefault="005676A7" w:rsidP="005676A7">
      <w:pPr>
        <w:ind w:firstLine="0"/>
        <w:jc w:val="center"/>
        <w:rPr>
          <w:bCs/>
        </w:rPr>
      </w:pPr>
      <w:r w:rsidRPr="005676A7">
        <w:rPr>
          <w:bCs/>
        </w:rPr>
        <w:t>Магнитогорск</w:t>
      </w:r>
    </w:p>
    <w:p w:rsidR="005676A7" w:rsidRPr="005676A7" w:rsidRDefault="005676A7" w:rsidP="005676A7">
      <w:pPr>
        <w:ind w:firstLine="0"/>
        <w:jc w:val="center"/>
        <w:rPr>
          <w:bCs/>
        </w:rPr>
      </w:pPr>
      <w:r w:rsidRPr="005676A7">
        <w:rPr>
          <w:bCs/>
        </w:rPr>
        <w:t>2016 г.</w:t>
      </w:r>
    </w:p>
    <w:p w:rsidR="005676A7" w:rsidRDefault="005676A7">
      <w:pPr>
        <w:widowControl/>
        <w:autoSpaceDE/>
        <w:autoSpaceDN/>
        <w:adjustRightInd/>
        <w:ind w:firstLine="0"/>
      </w:pPr>
      <w:r>
        <w:br w:type="page"/>
      </w:r>
    </w:p>
    <w:p w:rsidR="005676A7" w:rsidRPr="007F276F" w:rsidRDefault="005676A7" w:rsidP="005676A7">
      <w:r w:rsidRPr="007F276F">
        <w:lastRenderedPageBreak/>
        <w:t xml:space="preserve">Рабочая программа составлена на основе ФГОС ВОпо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5676A7" w:rsidRPr="007F276F" w:rsidRDefault="005676A7" w:rsidP="005676A7"/>
    <w:p w:rsidR="005676A7" w:rsidRPr="007F276F" w:rsidRDefault="005676A7" w:rsidP="005676A7"/>
    <w:p w:rsidR="005676A7" w:rsidRPr="007F276F" w:rsidRDefault="005676A7" w:rsidP="005676A7"/>
    <w:p w:rsidR="005676A7" w:rsidRPr="007F276F" w:rsidRDefault="005676A7" w:rsidP="005676A7"/>
    <w:p w:rsidR="005676A7" w:rsidRPr="007F276F" w:rsidRDefault="005676A7" w:rsidP="005676A7">
      <w:pPr>
        <w:rPr>
          <w:i/>
          <w:iCs/>
        </w:rPr>
      </w:pPr>
      <w:r w:rsidRPr="007F276F">
        <w:t>Рабочая программа рассмотрена и одобренана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>» _</w:t>
      </w:r>
      <w:r w:rsidRPr="007F276F">
        <w:rPr>
          <w:u w:val="single"/>
        </w:rPr>
        <w:t>сентября</w:t>
      </w:r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5676A7" w:rsidRPr="007F276F" w:rsidRDefault="005676A7" w:rsidP="005676A7"/>
    <w:p w:rsidR="005676A7" w:rsidRPr="007F276F" w:rsidRDefault="005676A7" w:rsidP="005676A7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>Е.В. Исаева</w:t>
      </w:r>
      <w:r w:rsidRPr="007F276F">
        <w:t>_/</w:t>
      </w:r>
    </w:p>
    <w:p w:rsidR="005676A7" w:rsidRPr="007F276F" w:rsidRDefault="005676A7" w:rsidP="005676A7"/>
    <w:p w:rsidR="005676A7" w:rsidRPr="007F276F" w:rsidRDefault="005676A7" w:rsidP="005676A7"/>
    <w:p w:rsidR="005676A7" w:rsidRPr="007F276F" w:rsidRDefault="005676A7" w:rsidP="005676A7"/>
    <w:p w:rsidR="005676A7" w:rsidRPr="007F276F" w:rsidRDefault="005676A7" w:rsidP="005676A7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>_» _</w:t>
      </w:r>
      <w:r w:rsidRPr="007F276F">
        <w:rPr>
          <w:u w:val="single"/>
        </w:rPr>
        <w:t>сентября</w:t>
      </w:r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5676A7" w:rsidRPr="007F276F" w:rsidRDefault="005676A7" w:rsidP="005676A7">
      <w:pPr>
        <w:pStyle w:val="a6"/>
        <w:ind w:firstLine="4253"/>
        <w:rPr>
          <w:i w:val="0"/>
          <w:iCs w:val="0"/>
        </w:rPr>
      </w:pPr>
    </w:p>
    <w:p w:rsidR="005676A7" w:rsidRPr="007F276F" w:rsidRDefault="005676A7" w:rsidP="005676A7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A7" w:rsidRPr="007F276F" w:rsidRDefault="005676A7" w:rsidP="005676A7">
      <w:pPr>
        <w:pStyle w:val="a6"/>
        <w:ind w:firstLine="567"/>
        <w:rPr>
          <w:i w:val="0"/>
          <w:iCs w:val="0"/>
        </w:rPr>
      </w:pPr>
    </w:p>
    <w:p w:rsidR="005676A7" w:rsidRPr="007F276F" w:rsidRDefault="005676A7" w:rsidP="005676A7">
      <w:pPr>
        <w:ind w:left="170" w:right="170"/>
      </w:pPr>
    </w:p>
    <w:p w:rsidR="005676A7" w:rsidRPr="007F276F" w:rsidRDefault="005676A7" w:rsidP="005676A7">
      <w:pPr>
        <w:ind w:left="170" w:right="170"/>
      </w:pPr>
    </w:p>
    <w:p w:rsidR="005676A7" w:rsidRPr="007F276F" w:rsidRDefault="005676A7" w:rsidP="005676A7">
      <w:pPr>
        <w:ind w:left="170" w:right="170"/>
      </w:pPr>
    </w:p>
    <w:p w:rsidR="005676A7" w:rsidRPr="007F276F" w:rsidRDefault="005676A7" w:rsidP="005676A7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5676A7" w:rsidRPr="007F276F" w:rsidRDefault="005676A7" w:rsidP="005676A7">
      <w:pPr>
        <w:rPr>
          <w:i/>
          <w:iCs/>
        </w:rPr>
      </w:pPr>
    </w:p>
    <w:p w:rsidR="005676A7" w:rsidRPr="007F276F" w:rsidRDefault="005676A7" w:rsidP="005676A7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5676A7" w:rsidRPr="007F276F" w:rsidRDefault="005676A7" w:rsidP="005676A7">
      <w:pPr>
        <w:pStyle w:val="Style9"/>
        <w:widowControl/>
        <w:rPr>
          <w:rStyle w:val="FontStyle16"/>
          <w:b w:val="0"/>
          <w:bCs w:val="0"/>
        </w:rPr>
      </w:pPr>
    </w:p>
    <w:p w:rsidR="005676A7" w:rsidRPr="007F276F" w:rsidRDefault="005676A7" w:rsidP="005676A7">
      <w:pPr>
        <w:pStyle w:val="Style9"/>
        <w:widowControl/>
        <w:rPr>
          <w:rStyle w:val="FontStyle16"/>
          <w:b w:val="0"/>
          <w:bCs w:val="0"/>
        </w:rPr>
      </w:pPr>
    </w:p>
    <w:p w:rsidR="005676A7" w:rsidRPr="007F276F" w:rsidRDefault="005676A7" w:rsidP="005676A7">
      <w:pPr>
        <w:pStyle w:val="Style9"/>
        <w:widowControl/>
        <w:rPr>
          <w:rStyle w:val="FontStyle16"/>
          <w:b w:val="0"/>
          <w:bCs w:val="0"/>
        </w:rPr>
      </w:pPr>
    </w:p>
    <w:p w:rsidR="005676A7" w:rsidRPr="007F276F" w:rsidRDefault="005676A7" w:rsidP="005676A7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5676A7" w:rsidRPr="007F276F" w:rsidRDefault="005676A7" w:rsidP="005676A7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5676A7" w:rsidRPr="004E62E9" w:rsidRDefault="005676A7" w:rsidP="005676A7">
      <w:pPr>
        <w:spacing w:after="200"/>
        <w:ind w:left="-1134"/>
        <w:jc w:val="center"/>
        <w:rPr>
          <w:b/>
          <w:bCs/>
        </w:rPr>
      </w:pPr>
    </w:p>
    <w:p w:rsidR="005676A7" w:rsidRPr="004E62E9" w:rsidRDefault="005676A7" w:rsidP="005676A7">
      <w:pPr>
        <w:spacing w:after="200"/>
        <w:jc w:val="center"/>
        <w:rPr>
          <w:b/>
          <w:bCs/>
        </w:rPr>
      </w:pPr>
    </w:p>
    <w:p w:rsidR="005676A7" w:rsidRPr="004E62E9" w:rsidRDefault="005676A7" w:rsidP="00FA0BD3">
      <w:pPr>
        <w:ind w:left="-1134"/>
        <w:jc w:val="center"/>
        <w:rPr>
          <w:b/>
        </w:rPr>
      </w:pPr>
      <w:r w:rsidRPr="004E62E9">
        <w:rPr>
          <w:b/>
        </w:rPr>
        <w:br w:type="page"/>
      </w:r>
      <w:r w:rsidR="001D244C" w:rsidRPr="001D244C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4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2E9">
        <w:rPr>
          <w:rStyle w:val="FontStyle16"/>
          <w:sz w:val="24"/>
          <w:szCs w:val="24"/>
        </w:rPr>
        <w:br w:type="page"/>
      </w:r>
    </w:p>
    <w:p w:rsidR="005676A7" w:rsidRPr="004E62E9" w:rsidRDefault="005676A7" w:rsidP="005676A7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4E62E9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5676A7" w:rsidRPr="004E62E9" w:rsidRDefault="005676A7" w:rsidP="005676A7">
      <w:pPr>
        <w:rPr>
          <w:b/>
          <w:bCs/>
        </w:rPr>
      </w:pPr>
      <w:r w:rsidRPr="004E62E9">
        <w:t>Целями освоения дисциплины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>»являются:</w:t>
      </w:r>
    </w:p>
    <w:p w:rsidR="005676A7" w:rsidRPr="004E62E9" w:rsidRDefault="005676A7" w:rsidP="005676A7">
      <w:r w:rsidRPr="004E62E9">
        <w:t>- дать общее представление о массаже как медицинской дисциплине;</w:t>
      </w:r>
    </w:p>
    <w:p w:rsidR="005676A7" w:rsidRPr="004E62E9" w:rsidRDefault="005676A7" w:rsidP="005676A7">
      <w:r w:rsidRPr="004E62E9">
        <w:t>- дать представление студентам о лечебном массаже как о лечебном средстве, при котором происходит воздействие на организм человека с помощью рук массажиста или специальными препаратами;</w:t>
      </w:r>
    </w:p>
    <w:p w:rsidR="005676A7" w:rsidRPr="004E62E9" w:rsidRDefault="005676A7" w:rsidP="005676A7">
      <w:r w:rsidRPr="004E62E9">
        <w:t>- обучить студентов массажным приемам</w:t>
      </w:r>
    </w:p>
    <w:p w:rsidR="005676A7" w:rsidRPr="004E62E9" w:rsidRDefault="005676A7" w:rsidP="005676A7">
      <w:r w:rsidRPr="004E62E9">
        <w:t>- научить применять массаж как лечебное и профилактическое средство при различных заболеваниях, опираясь на полученные теоретические знания о действии различных приемов массажа на опорно-двигательный аппарат человека и его внутренние органы.</w:t>
      </w:r>
    </w:p>
    <w:p w:rsidR="005676A7" w:rsidRPr="004E62E9" w:rsidRDefault="005676A7" w:rsidP="005676A7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5676A7" w:rsidRPr="004E62E9" w:rsidRDefault="005676A7" w:rsidP="005676A7">
      <w:pPr>
        <w:shd w:val="clear" w:color="auto" w:fill="FFFFFF"/>
        <w:rPr>
          <w:rStyle w:val="FontStyle21"/>
          <w:b/>
          <w:sz w:val="24"/>
          <w:szCs w:val="24"/>
        </w:rPr>
      </w:pPr>
      <w:r w:rsidRPr="004E62E9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5676A7" w:rsidRPr="004E62E9" w:rsidRDefault="005676A7" w:rsidP="005676A7">
      <w:pPr>
        <w:pStyle w:val="Style11"/>
        <w:widowControl/>
      </w:pPr>
      <w:proofErr w:type="gramStart"/>
      <w:r w:rsidRPr="004E62E9">
        <w:t>Дисциплина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 xml:space="preserve">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</w:t>
      </w:r>
      <w:r w:rsidRPr="004E62E9">
        <w:rPr>
          <w:b/>
        </w:rPr>
        <w:t>н</w:t>
      </w:r>
      <w:r w:rsidRPr="004E62E9">
        <w:rPr>
          <w:rStyle w:val="FontStyle16"/>
          <w:b w:val="0"/>
          <w:sz w:val="24"/>
          <w:szCs w:val="24"/>
        </w:rPr>
        <w:t>аправлению подготовки</w:t>
      </w:r>
      <w:r w:rsidRPr="004E62E9">
        <w:rPr>
          <w:bCs/>
        </w:rPr>
        <w:t xml:space="preserve">44.03.03 </w:t>
      </w:r>
      <w:r w:rsidRPr="004E62E9">
        <w:t>специальное (дефектологическое) образование профиль дошкольная дефектология и изучается студентами на 3 курсе, поскольку необходим для получения профессиональных знаний, умений и навыков.</w:t>
      </w:r>
      <w:proofErr w:type="gramEnd"/>
    </w:p>
    <w:p w:rsidR="005676A7" w:rsidRPr="004E62E9" w:rsidRDefault="005676A7" w:rsidP="005676A7">
      <w:pPr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proofErr w:type="gramStart"/>
      <w:r w:rsidRPr="004E62E9">
        <w:rPr>
          <w:rStyle w:val="FontStyle16"/>
          <w:b w:val="0"/>
          <w:sz w:val="24"/>
          <w:szCs w:val="24"/>
        </w:rPr>
        <w:t>знания</w:t>
      </w:r>
      <w:proofErr w:type="gramEnd"/>
      <w:r w:rsidRPr="004E62E9">
        <w:rPr>
          <w:rStyle w:val="FontStyle16"/>
          <w:b w:val="0"/>
          <w:sz w:val="24"/>
          <w:szCs w:val="24"/>
        </w:rPr>
        <w:t xml:space="preserve">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5676A7" w:rsidRPr="004E62E9" w:rsidRDefault="005676A7" w:rsidP="005676A7">
      <w:pPr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5676A7" w:rsidRPr="004E62E9" w:rsidRDefault="005676A7" w:rsidP="005676A7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5676A7" w:rsidRPr="004E62E9" w:rsidRDefault="005676A7" w:rsidP="005676A7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4E62E9">
        <w:rPr>
          <w:bCs/>
          <w:szCs w:val="24"/>
        </w:rPr>
        <w:t xml:space="preserve">3 </w:t>
      </w:r>
      <w:r w:rsidRPr="004E62E9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5676A7" w:rsidRPr="004E62E9" w:rsidRDefault="005676A7" w:rsidP="005676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676A7" w:rsidRPr="004E62E9" w:rsidRDefault="005676A7" w:rsidP="005676A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4E62E9">
        <w:rPr>
          <w:rStyle w:val="FontStyle16"/>
          <w:sz w:val="24"/>
          <w:szCs w:val="24"/>
        </w:rPr>
        <w:t xml:space="preserve"> 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rPr>
          <w:rStyle w:val="FontStyle16"/>
          <w:sz w:val="24"/>
          <w:szCs w:val="24"/>
        </w:rPr>
        <w:t xml:space="preserve">»  </w:t>
      </w:r>
      <w:r w:rsidRPr="004E62E9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5676A7" w:rsidRPr="004E62E9" w:rsidRDefault="005676A7" w:rsidP="005676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5676A7" w:rsidRPr="004E62E9" w:rsidTr="007D33A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jc w:val="center"/>
            </w:pPr>
            <w:r w:rsidRPr="004E62E9">
              <w:t xml:space="preserve">Структурный </w:t>
            </w:r>
            <w:r w:rsidRPr="004E62E9">
              <w:br/>
              <w:t xml:space="preserve">элемент </w:t>
            </w:r>
            <w:r w:rsidRPr="004E62E9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jc w:val="center"/>
            </w:pPr>
            <w:r w:rsidRPr="004E62E9">
              <w:rPr>
                <w:bCs/>
              </w:rPr>
              <w:t xml:space="preserve">Планируемые результаты обучения 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t xml:space="preserve">ПК-2 – </w:t>
            </w:r>
            <w:r w:rsidRPr="004E62E9">
      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</w:t>
            </w:r>
          </w:p>
        </w:tc>
      </w:tr>
      <w:tr w:rsidR="005676A7" w:rsidRPr="004E62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5676A7" w:rsidRPr="004E62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t xml:space="preserve">реализовывать коррекционную работу с учетом физиологических возможностей детей с ОВЗ </w:t>
            </w:r>
          </w:p>
        </w:tc>
      </w:tr>
      <w:tr w:rsidR="005676A7" w:rsidRPr="004E62E9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t xml:space="preserve">навыками проведения коррекционной работы с детьми с ОВЗ средствами лечебного массажа 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t xml:space="preserve">ДПК-1 – </w:t>
            </w:r>
            <w:r w:rsidRPr="004E62E9">
              <w:t xml:space="preserve">Способность к осуществлению инновационной деятельности в области </w:t>
            </w:r>
            <w:r w:rsidRPr="004E62E9">
              <w:lastRenderedPageBreak/>
              <w:t>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5676A7" w:rsidRPr="004E62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r w:rsidRPr="004E62E9">
              <w:t xml:space="preserve">Особенности </w:t>
            </w:r>
            <w:r w:rsidRPr="004E62E9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5676A7" w:rsidRPr="004E62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5676A7" w:rsidRPr="004E62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t xml:space="preserve">ДПК-2 – </w:t>
            </w:r>
            <w:r w:rsidRPr="004E62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4E62E9">
              <w:t>здоровьесберегающих</w:t>
            </w:r>
            <w:proofErr w:type="spellEnd"/>
            <w:r w:rsidRPr="004E62E9">
              <w:t xml:space="preserve"> и личностно-ориентированных технологий</w:t>
            </w:r>
          </w:p>
        </w:tc>
      </w:tr>
      <w:tr w:rsidR="005676A7" w:rsidRPr="004E62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4E62E9">
              <w:rPr>
                <w:color w:val="000000"/>
              </w:rPr>
              <w:t>здоровьесберегающие</w:t>
            </w:r>
            <w:proofErr w:type="spellEnd"/>
            <w:r w:rsidRPr="004E62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5676A7" w:rsidRPr="004E62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5676A7" w:rsidRPr="004E62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4E62E9">
              <w:rPr>
                <w:color w:val="000000"/>
              </w:rPr>
              <w:t>здоровьесберегающих</w:t>
            </w:r>
            <w:proofErr w:type="spellEnd"/>
            <w:r w:rsidRPr="004E62E9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t xml:space="preserve">ДПК-3 – </w:t>
            </w:r>
            <w:r w:rsidRPr="004E62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676A7" w:rsidRPr="004E62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5676A7" w:rsidRPr="004E62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676A7" w:rsidRPr="004E62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5676A7" w:rsidRPr="004E62E9" w:rsidRDefault="005676A7" w:rsidP="005676A7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5676A7" w:rsidRPr="004E62E9" w:rsidRDefault="005676A7" w:rsidP="005676A7">
      <w:pPr>
        <w:pStyle w:val="1"/>
        <w:rPr>
          <w:rStyle w:val="FontStyle18"/>
          <w:b/>
          <w:sz w:val="24"/>
          <w:szCs w:val="24"/>
        </w:rPr>
      </w:pPr>
    </w:p>
    <w:p w:rsidR="005676A7" w:rsidRPr="004E62E9" w:rsidRDefault="005676A7" w:rsidP="005676A7">
      <w:pPr>
        <w:sectPr w:rsidR="005676A7" w:rsidRPr="004E62E9" w:rsidSect="001704AD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676A7" w:rsidRPr="004E62E9" w:rsidRDefault="005676A7" w:rsidP="005676A7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4E62E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5676A7" w:rsidRPr="004E62E9" w:rsidRDefault="005676A7" w:rsidP="005676A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Общая трудоемкость дисциплины составляет _4_ зачетных единиц __144__ акад. часов, в том числе:</w:t>
      </w:r>
    </w:p>
    <w:p w:rsidR="005676A7" w:rsidRPr="004E62E9" w:rsidRDefault="005676A7" w:rsidP="005676A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6,7</w:t>
      </w:r>
      <w:r w:rsidRPr="004E62E9">
        <w:rPr>
          <w:rStyle w:val="FontStyle18"/>
          <w:b w:val="0"/>
          <w:sz w:val="24"/>
          <w:szCs w:val="24"/>
        </w:rPr>
        <w:t>__ акад. часов:</w:t>
      </w:r>
    </w:p>
    <w:p w:rsidR="005676A7" w:rsidRPr="004E62E9" w:rsidRDefault="005676A7" w:rsidP="005676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</w:r>
      <w:proofErr w:type="gramStart"/>
      <w:r w:rsidRPr="004E62E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E62E9">
        <w:rPr>
          <w:rStyle w:val="FontStyle18"/>
          <w:b w:val="0"/>
          <w:sz w:val="24"/>
          <w:szCs w:val="24"/>
        </w:rPr>
        <w:t xml:space="preserve"> – __0,</w:t>
      </w:r>
      <w:r>
        <w:rPr>
          <w:rStyle w:val="FontStyle18"/>
          <w:b w:val="0"/>
          <w:sz w:val="24"/>
          <w:szCs w:val="24"/>
        </w:rPr>
        <w:t>7</w:t>
      </w:r>
      <w:r w:rsidRPr="004E62E9">
        <w:rPr>
          <w:rStyle w:val="FontStyle18"/>
          <w:b w:val="0"/>
          <w:sz w:val="24"/>
          <w:szCs w:val="24"/>
        </w:rPr>
        <w:t xml:space="preserve">___ акад. часов </w:t>
      </w:r>
    </w:p>
    <w:p w:rsidR="005676A7" w:rsidRDefault="005676A7" w:rsidP="005676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  <w:t>самостоятельная работа – __1</w:t>
      </w:r>
      <w:r>
        <w:rPr>
          <w:rStyle w:val="FontStyle18"/>
          <w:b w:val="0"/>
          <w:sz w:val="24"/>
          <w:szCs w:val="24"/>
        </w:rPr>
        <w:t>33</w:t>
      </w:r>
      <w:r w:rsidRPr="004E62E9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4</w:t>
      </w:r>
      <w:r w:rsidRPr="004E62E9">
        <w:rPr>
          <w:rStyle w:val="FontStyle18"/>
          <w:b w:val="0"/>
          <w:sz w:val="24"/>
          <w:szCs w:val="24"/>
        </w:rPr>
        <w:t>___ акад. часов;</w:t>
      </w:r>
    </w:p>
    <w:p w:rsidR="005676A7" w:rsidRPr="004E62E9" w:rsidRDefault="005676A7" w:rsidP="005676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3.9 акад. часов.</w:t>
      </w:r>
    </w:p>
    <w:p w:rsidR="005676A7" w:rsidRPr="004E62E9" w:rsidRDefault="005676A7" w:rsidP="005676A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426"/>
        <w:gridCol w:w="849"/>
        <w:gridCol w:w="710"/>
        <w:gridCol w:w="710"/>
        <w:gridCol w:w="991"/>
        <w:gridCol w:w="2553"/>
        <w:gridCol w:w="2553"/>
        <w:gridCol w:w="1417"/>
      </w:tblGrid>
      <w:tr w:rsidR="005676A7" w:rsidRPr="004E62E9" w:rsidTr="007D33A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5676A7" w:rsidRPr="004E62E9" w:rsidRDefault="005676A7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676A7" w:rsidRPr="004E62E9" w:rsidRDefault="005676A7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676A7" w:rsidRPr="004E62E9" w:rsidRDefault="005676A7" w:rsidP="007D33A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E62E9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19" w:type="pct"/>
            <w:gridSpan w:val="3"/>
            <w:vAlign w:val="center"/>
          </w:tcPr>
          <w:p w:rsidR="005676A7" w:rsidRPr="004E62E9" w:rsidRDefault="005676A7" w:rsidP="007D33A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5676A7" w:rsidRPr="004E62E9" w:rsidRDefault="005676A7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5676A7" w:rsidRPr="004E62E9" w:rsidRDefault="005676A7" w:rsidP="007D33A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5676A7" w:rsidRPr="004E62E9" w:rsidRDefault="005676A7" w:rsidP="007D33A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5676A7" w:rsidRPr="004E62E9" w:rsidRDefault="005676A7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5676A7" w:rsidRPr="004E62E9" w:rsidRDefault="005676A7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676A7" w:rsidRPr="004E62E9" w:rsidTr="007D33A5">
        <w:trPr>
          <w:cantSplit/>
          <w:trHeight w:val="798"/>
          <w:tblHeader/>
        </w:trPr>
        <w:tc>
          <w:tcPr>
            <w:tcW w:w="1765" w:type="pct"/>
            <w:vMerge/>
          </w:tcPr>
          <w:p w:rsidR="005676A7" w:rsidRPr="004E62E9" w:rsidRDefault="005676A7" w:rsidP="007D33A5">
            <w:pPr>
              <w:pStyle w:val="Style14"/>
              <w:widowControl/>
              <w:jc w:val="center"/>
            </w:pPr>
          </w:p>
        </w:tc>
        <w:tc>
          <w:tcPr>
            <w:tcW w:w="135" w:type="pct"/>
            <w:vMerge/>
          </w:tcPr>
          <w:p w:rsidR="005676A7" w:rsidRPr="004E62E9" w:rsidRDefault="005676A7" w:rsidP="007D33A5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  <w:vAlign w:val="center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 w:rsidRPr="004E62E9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4E62E9">
              <w:t>лаборат.занятия</w:t>
            </w:r>
            <w:proofErr w:type="spellEnd"/>
          </w:p>
        </w:tc>
        <w:tc>
          <w:tcPr>
            <w:tcW w:w="225" w:type="pct"/>
            <w:textDirection w:val="btLr"/>
            <w:vAlign w:val="center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4E62E9">
              <w:t>практич</w:t>
            </w:r>
            <w:proofErr w:type="spellEnd"/>
            <w:r w:rsidRPr="004E62E9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5676A7" w:rsidRPr="004E62E9" w:rsidRDefault="005676A7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5676A7" w:rsidRPr="004E62E9" w:rsidRDefault="005676A7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5676A7" w:rsidRPr="004E62E9" w:rsidRDefault="005676A7" w:rsidP="007D33A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5676A7" w:rsidRPr="004E62E9" w:rsidRDefault="005676A7" w:rsidP="007D33A5">
            <w:pPr>
              <w:pStyle w:val="Style14"/>
              <w:widowControl/>
              <w:jc w:val="center"/>
            </w:pPr>
          </w:p>
        </w:tc>
      </w:tr>
      <w:tr w:rsidR="005676A7" w:rsidRPr="004E62E9" w:rsidTr="007D33A5">
        <w:trPr>
          <w:trHeight w:val="357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</w:pPr>
            <w:r w:rsidRPr="004E62E9">
              <w:t>1.Физиологические свойства массажа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 w:rsidRPr="004E62E9">
              <w:t>3</w:t>
            </w: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5676A7" w:rsidRPr="004E62E9" w:rsidTr="007D33A5">
        <w:trPr>
          <w:trHeight w:val="268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1.1 Влияние массажа на нервную систему. </w:t>
            </w:r>
          </w:p>
          <w:p w:rsidR="005676A7" w:rsidRPr="004E62E9" w:rsidRDefault="005676A7" w:rsidP="007D33A5">
            <w:pPr>
              <w:pStyle w:val="Style14"/>
              <w:widowControl/>
              <w:ind w:firstLine="0"/>
            </w:pP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ПК-2-з</w:t>
            </w:r>
          </w:p>
        </w:tc>
      </w:tr>
      <w:tr w:rsidR="005676A7" w:rsidRPr="004E62E9" w:rsidTr="007D33A5">
        <w:trPr>
          <w:trHeight w:val="268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1.2 Влияние массажа на кожу, на мышечную систему и на суставно-связочный аппарат.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4F5102" w:rsidP="007D33A5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ДПК-1-зув</w:t>
            </w:r>
          </w:p>
        </w:tc>
      </w:tr>
      <w:tr w:rsidR="005676A7" w:rsidRPr="004E62E9" w:rsidTr="007D33A5">
        <w:trPr>
          <w:trHeight w:val="268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1.3Влияние массажа на кровеносную, лимфатическую систему и дыхательную системы.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ДПК-1-зу</w:t>
            </w:r>
          </w:p>
        </w:tc>
      </w:tr>
      <w:tr w:rsidR="005676A7" w:rsidRPr="004E62E9" w:rsidTr="007D33A5">
        <w:trPr>
          <w:trHeight w:val="313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5676A7" w:rsidRPr="005676A7" w:rsidRDefault="004F5102" w:rsidP="004F51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76A7" w:rsidRPr="005676A7">
              <w:rPr>
                <w:b/>
              </w:rPr>
              <w:t>/</w:t>
            </w:r>
            <w:r>
              <w:rPr>
                <w:b/>
              </w:rPr>
              <w:t>2</w:t>
            </w:r>
            <w:r w:rsidR="005676A7" w:rsidRPr="005676A7">
              <w:rPr>
                <w:b/>
              </w:rPr>
              <w:t>И</w:t>
            </w: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76A7">
              <w:rPr>
                <w:b/>
              </w:rPr>
              <w:t>1/1И</w:t>
            </w: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 xml:space="preserve">ДПК-1 </w:t>
            </w:r>
            <w:proofErr w:type="spellStart"/>
            <w:r w:rsidRPr="004E62E9">
              <w:rPr>
                <w:b/>
              </w:rPr>
              <w:t>зув</w:t>
            </w:r>
            <w:proofErr w:type="spellEnd"/>
          </w:p>
        </w:tc>
      </w:tr>
      <w:tr w:rsidR="005676A7" w:rsidRPr="004E62E9" w:rsidTr="007D33A5">
        <w:trPr>
          <w:trHeight w:val="499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E62E9">
              <w:t xml:space="preserve">2.Структура массажа 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 w:rsidRPr="004E62E9">
              <w:t>3</w:t>
            </w: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2.1. Осмотр при массаже.</w:t>
            </w:r>
          </w:p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Выявление показаний и противопоказаний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ДПК-2-зув</w:t>
            </w:r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2.2 Использование смазывающих средств.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5676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76A7">
              <w:rPr>
                <w:b/>
              </w:rPr>
              <w:t>1/1И</w:t>
            </w: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76A7">
              <w:rPr>
                <w:b/>
              </w:rPr>
              <w:t>1/1И</w:t>
            </w: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ДПК-2-зув</w:t>
            </w:r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</w:pPr>
            <w:r w:rsidRPr="004E62E9">
              <w:t>3.Массажные приемы. Массаж по областям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 xml:space="preserve">ДПК-3 </w:t>
            </w:r>
            <w:proofErr w:type="spellStart"/>
            <w:r w:rsidRPr="004E62E9">
              <w:t>зув</w:t>
            </w:r>
            <w:proofErr w:type="spellEnd"/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3.1 Порядок выполнения приемов при общем </w:t>
            </w:r>
            <w:r w:rsidRPr="004E62E9">
              <w:rPr>
                <w:sz w:val="24"/>
                <w:szCs w:val="24"/>
              </w:rPr>
              <w:lastRenderedPageBreak/>
              <w:t>массаже.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5676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ДПК-3-зув</w:t>
            </w:r>
          </w:p>
        </w:tc>
      </w:tr>
      <w:tr w:rsidR="005676A7" w:rsidRPr="004E62E9" w:rsidTr="007D33A5">
        <w:trPr>
          <w:trHeight w:val="393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</w:pPr>
            <w:r w:rsidRPr="004E62E9">
              <w:lastRenderedPageBreak/>
              <w:t>3.2 Лечебный массаж при параличах, заболеваниях мышц. Массаж при сколиозе. Массаж при нарушениях осанки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5676A7" w:rsidRPr="004E62E9" w:rsidRDefault="005676A7" w:rsidP="005676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</w:pPr>
            <w:r w:rsidRPr="004E62E9">
              <w:t>ДПК-3-зув</w:t>
            </w:r>
          </w:p>
        </w:tc>
      </w:tr>
      <w:tr w:rsidR="005676A7" w:rsidRPr="004E62E9" w:rsidTr="007D33A5">
        <w:trPr>
          <w:trHeight w:val="313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76A7">
              <w:rPr>
                <w:b/>
              </w:rPr>
              <w:t>1/1И</w:t>
            </w: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5676A7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5676A7" w:rsidRPr="004E62E9" w:rsidRDefault="005676A7" w:rsidP="005676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 xml:space="preserve">ДПК-1 </w:t>
            </w:r>
            <w:proofErr w:type="spellStart"/>
            <w:r w:rsidRPr="004E62E9">
              <w:rPr>
                <w:b/>
              </w:rPr>
              <w:t>зув</w:t>
            </w:r>
            <w:proofErr w:type="spellEnd"/>
          </w:p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 xml:space="preserve">ДПК-2 </w:t>
            </w:r>
            <w:proofErr w:type="spellStart"/>
            <w:r w:rsidRPr="004E62E9">
              <w:rPr>
                <w:b/>
              </w:rPr>
              <w:t>зув</w:t>
            </w:r>
            <w:proofErr w:type="spellEnd"/>
          </w:p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 xml:space="preserve">ДПК-3 </w:t>
            </w:r>
            <w:proofErr w:type="spellStart"/>
            <w:r w:rsidRPr="004E62E9">
              <w:rPr>
                <w:b/>
              </w:rPr>
              <w:t>зув</w:t>
            </w:r>
            <w:proofErr w:type="spellEnd"/>
          </w:p>
        </w:tc>
      </w:tr>
      <w:tr w:rsidR="005676A7" w:rsidRPr="004E62E9" w:rsidTr="007D33A5">
        <w:trPr>
          <w:trHeight w:val="313"/>
        </w:trPr>
        <w:tc>
          <w:tcPr>
            <w:tcW w:w="176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курсу</w:t>
            </w:r>
          </w:p>
        </w:tc>
        <w:tc>
          <w:tcPr>
            <w:tcW w:w="13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E62E9">
              <w:rPr>
                <w:b/>
              </w:rPr>
              <w:t>3</w:t>
            </w:r>
          </w:p>
        </w:tc>
        <w:tc>
          <w:tcPr>
            <w:tcW w:w="269" w:type="pct"/>
          </w:tcPr>
          <w:p w:rsidR="005676A7" w:rsidRPr="004E62E9" w:rsidRDefault="004F5102" w:rsidP="004F51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76A7">
              <w:rPr>
                <w:b/>
              </w:rPr>
              <w:t>/</w:t>
            </w:r>
            <w:r>
              <w:rPr>
                <w:b/>
              </w:rPr>
              <w:t>4</w:t>
            </w:r>
            <w:r w:rsidR="005676A7">
              <w:rPr>
                <w:b/>
              </w:rPr>
              <w:t>И</w:t>
            </w:r>
          </w:p>
        </w:tc>
        <w:tc>
          <w:tcPr>
            <w:tcW w:w="225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5676A7" w:rsidRPr="004E62E9" w:rsidRDefault="004F5102" w:rsidP="004F51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76A7">
              <w:rPr>
                <w:b/>
              </w:rPr>
              <w:t>/</w:t>
            </w:r>
            <w:r>
              <w:rPr>
                <w:b/>
              </w:rPr>
              <w:t>2</w:t>
            </w:r>
            <w:r w:rsidR="005676A7">
              <w:rPr>
                <w:b/>
              </w:rPr>
              <w:t>И</w:t>
            </w:r>
          </w:p>
        </w:tc>
        <w:tc>
          <w:tcPr>
            <w:tcW w:w="314" w:type="pct"/>
          </w:tcPr>
          <w:p w:rsidR="005676A7" w:rsidRPr="004E62E9" w:rsidRDefault="005676A7" w:rsidP="005676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5676A7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5676A7" w:rsidRPr="001A169D" w:rsidRDefault="005676A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5676A7" w:rsidRPr="004E62E9" w:rsidRDefault="005676A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676A7" w:rsidRPr="004E62E9" w:rsidRDefault="005676A7" w:rsidP="005676A7">
      <w:pPr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5676A7" w:rsidRPr="004E62E9" w:rsidRDefault="005676A7" w:rsidP="005676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5676A7" w:rsidRPr="004E62E9" w:rsidSect="001704AD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676A7" w:rsidRPr="004E62E9" w:rsidRDefault="005676A7" w:rsidP="005676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E62E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676A7" w:rsidRPr="00BD4A81" w:rsidRDefault="005676A7" w:rsidP="005676A7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4E62E9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5676A7" w:rsidRPr="00BD4A81" w:rsidRDefault="005676A7" w:rsidP="005676A7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5676A7" w:rsidRPr="00BD4A81" w:rsidRDefault="005676A7" w:rsidP="005676A7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5676A7" w:rsidRPr="00BD4A81" w:rsidRDefault="005676A7" w:rsidP="005676A7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5676A7" w:rsidRPr="00BD4A81" w:rsidRDefault="005676A7" w:rsidP="005676A7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5676A7" w:rsidRDefault="005676A7" w:rsidP="005676A7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676A7" w:rsidRPr="006B5F9A" w:rsidRDefault="005676A7" w:rsidP="005676A7">
      <w:pPr>
        <w:rPr>
          <w:b/>
        </w:rPr>
      </w:pPr>
      <w:r w:rsidRPr="006B5F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6B5F9A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676A7" w:rsidRPr="004E62E9" w:rsidRDefault="005676A7" w:rsidP="005676A7"/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подготовки к </w:t>
      </w:r>
      <w:r w:rsidR="000169E6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практическим</w:t>
      </w:r>
      <w:r w:rsidRPr="004E62E9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занятиям: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5676A7" w:rsidRPr="004E62E9" w:rsidRDefault="005676A7" w:rsidP="005676A7">
      <w:pPr>
        <w:pStyle w:val="af5"/>
        <w:numPr>
          <w:ilvl w:val="0"/>
          <w:numId w:val="16"/>
        </w:numPr>
        <w:tabs>
          <w:tab w:val="left" w:pos="851"/>
          <w:tab w:val="left" w:pos="993"/>
        </w:tabs>
        <w:rPr>
          <w:szCs w:val="24"/>
        </w:rPr>
      </w:pPr>
      <w:proofErr w:type="spellStart"/>
      <w:r w:rsidRPr="004E62E9">
        <w:rPr>
          <w:szCs w:val="24"/>
        </w:rPr>
        <w:t>Физиологическиесвойствамассажа</w:t>
      </w:r>
      <w:proofErr w:type="spellEnd"/>
    </w:p>
    <w:p w:rsidR="005676A7" w:rsidRPr="004E62E9" w:rsidRDefault="005676A7" w:rsidP="005676A7">
      <w:pPr>
        <w:pStyle w:val="212"/>
        <w:numPr>
          <w:ilvl w:val="1"/>
          <w:numId w:val="16"/>
        </w:numPr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нервную систему. </w:t>
      </w:r>
    </w:p>
    <w:p w:rsidR="005676A7" w:rsidRPr="004E62E9" w:rsidRDefault="005676A7" w:rsidP="005676A7">
      <w:pPr>
        <w:tabs>
          <w:tab w:val="left" w:pos="2101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ab/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676A7" w:rsidRPr="004E62E9" w:rsidRDefault="005676A7" w:rsidP="005676A7">
      <w:pPr>
        <w:tabs>
          <w:tab w:val="left" w:pos="851"/>
          <w:tab w:val="left" w:pos="993"/>
        </w:tabs>
      </w:pPr>
      <w:r w:rsidRPr="004E62E9">
        <w:t xml:space="preserve">Изучить понятия: нервная система, проводящие пути, нарушение </w:t>
      </w:r>
      <w:proofErr w:type="spellStart"/>
      <w:r w:rsidRPr="004E62E9">
        <w:t>нервнойимпульсации</w:t>
      </w:r>
      <w:proofErr w:type="spellEnd"/>
      <w:r w:rsidRPr="004E62E9">
        <w:t>, рефлекторные пути.</w:t>
      </w:r>
    </w:p>
    <w:p w:rsidR="005676A7" w:rsidRPr="004E62E9" w:rsidRDefault="005676A7" w:rsidP="005676A7">
      <w:pPr>
        <w:widowControl/>
        <w:tabs>
          <w:tab w:val="left" w:pos="993"/>
          <w:tab w:val="left" w:pos="1134"/>
        </w:tabs>
        <w:rPr>
          <w:lang w:eastAsia="ar-SA"/>
        </w:rPr>
      </w:pPr>
      <w:r w:rsidRPr="004E62E9">
        <w:rPr>
          <w:lang w:eastAsia="ar-SA"/>
        </w:rPr>
        <w:t>Ответить на следующие вопросы:</w:t>
      </w:r>
    </w:p>
    <w:p w:rsidR="005676A7" w:rsidRPr="004E62E9" w:rsidRDefault="005676A7" w:rsidP="005676A7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Вы понимаете под термином «нарушение нервной проводимости»?</w:t>
      </w:r>
    </w:p>
    <w:p w:rsidR="005676A7" w:rsidRPr="004E62E9" w:rsidRDefault="005676A7" w:rsidP="005676A7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 xml:space="preserve">В чем проявляется нарушение </w:t>
      </w:r>
      <w:proofErr w:type="spellStart"/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переферической</w:t>
      </w:r>
      <w:proofErr w:type="spellEnd"/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 xml:space="preserve"> нервной системы?</w:t>
      </w:r>
    </w:p>
    <w:p w:rsidR="005676A7" w:rsidRPr="004E62E9" w:rsidRDefault="005676A7" w:rsidP="005676A7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Каково влияние массажа на нервную систему?</w:t>
      </w:r>
    </w:p>
    <w:p w:rsidR="005676A7" w:rsidRPr="004E62E9" w:rsidRDefault="005676A7" w:rsidP="005676A7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вы понимаете под понятием «рефлекторная дуга»?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5676A7" w:rsidRPr="004E62E9" w:rsidRDefault="005676A7" w:rsidP="005676A7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rPr>
          <w:szCs w:val="24"/>
          <w:lang w:val="ru-RU"/>
        </w:rPr>
      </w:pPr>
      <w:r w:rsidRPr="004E62E9">
        <w:rPr>
          <w:szCs w:val="24"/>
          <w:lang w:val="ru-RU"/>
        </w:rPr>
        <w:t>Влияние массажа на кожу,  на мышечную систему и на суставно-связочный аппарат.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4E62E9">
        <w:rPr>
          <w:bCs/>
          <w:iCs/>
          <w:szCs w:val="24"/>
          <w:lang w:val="ru-RU" w:eastAsia="ar-SA"/>
        </w:rPr>
        <w:t xml:space="preserve"> понятия: 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содержание понятий кожа, подкожно-жировой слой, мышцы и др. 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5676A7" w:rsidRPr="004E62E9" w:rsidRDefault="005676A7" w:rsidP="005676A7">
      <w:pPr>
        <w:widowControl/>
        <w:tabs>
          <w:tab w:val="left" w:pos="567"/>
          <w:tab w:val="left" w:pos="993"/>
        </w:tabs>
        <w:rPr>
          <w:lang w:eastAsia="ar-SA"/>
        </w:rPr>
      </w:pPr>
      <w:r w:rsidRPr="004E62E9">
        <w:rPr>
          <w:lang w:eastAsia="ar-SA"/>
        </w:rPr>
        <w:tab/>
        <w:t>Ответить на следующие вопросы: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Из каких слоев состоит кожа?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кожу?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подкожно-жировую ткань?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мышечную систему?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Назовите основные виды нарушения мышечного тонуса.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Что такое «тетанус»? 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5676A7" w:rsidRPr="004E62E9" w:rsidRDefault="005676A7" w:rsidP="005676A7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spacing w:before="60" w:after="60" w:line="240" w:lineRule="auto"/>
        <w:rPr>
          <w:iCs/>
          <w:szCs w:val="24"/>
          <w:lang w:val="ru-RU" w:eastAsia="ar-SA"/>
        </w:rPr>
      </w:pPr>
      <w:r w:rsidRPr="004E62E9">
        <w:rPr>
          <w:szCs w:val="24"/>
          <w:lang w:val="ru-RU"/>
        </w:rPr>
        <w:t>Влияние массажа на кровеносную, лимфатическую систему и дыхательную системы</w:t>
      </w:r>
    </w:p>
    <w:p w:rsidR="005676A7" w:rsidRPr="004E62E9" w:rsidRDefault="005676A7" w:rsidP="005676A7">
      <w:pPr>
        <w:tabs>
          <w:tab w:val="left" w:pos="851"/>
          <w:tab w:val="left" w:pos="993"/>
        </w:tabs>
        <w:spacing w:before="60" w:after="60"/>
        <w:ind w:left="927" w:firstLine="0"/>
        <w:rPr>
          <w:iCs/>
          <w:lang w:eastAsia="ar-SA"/>
        </w:rPr>
      </w:pPr>
      <w:r w:rsidRPr="004E62E9">
        <w:rPr>
          <w:iCs/>
          <w:lang w:eastAsia="ar-SA"/>
        </w:rPr>
        <w:t>Задания: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4E62E9">
        <w:rPr>
          <w:iCs/>
          <w:szCs w:val="24"/>
          <w:lang w:val="ru-RU" w:eastAsia="ar-SA"/>
        </w:rPr>
        <w:lastRenderedPageBreak/>
        <w:t xml:space="preserve">Изучите понятия: кровеносная система, </w:t>
      </w:r>
      <w:proofErr w:type="spellStart"/>
      <w:r w:rsidRPr="004E62E9">
        <w:rPr>
          <w:iCs/>
          <w:szCs w:val="24"/>
          <w:lang w:val="ru-RU" w:eastAsia="ar-SA"/>
        </w:rPr>
        <w:t>лимфотическая</w:t>
      </w:r>
      <w:proofErr w:type="spellEnd"/>
      <w:r w:rsidRPr="004E62E9">
        <w:rPr>
          <w:iCs/>
          <w:szCs w:val="24"/>
          <w:lang w:val="ru-RU" w:eastAsia="ar-SA"/>
        </w:rPr>
        <w:t xml:space="preserve"> система, </w:t>
      </w:r>
      <w:proofErr w:type="spellStart"/>
      <w:r w:rsidRPr="004E62E9">
        <w:rPr>
          <w:iCs/>
          <w:szCs w:val="24"/>
          <w:lang w:val="ru-RU" w:eastAsia="ar-SA"/>
        </w:rPr>
        <w:t>лимфотические</w:t>
      </w:r>
      <w:proofErr w:type="spellEnd"/>
      <w:r w:rsidRPr="004E62E9">
        <w:rPr>
          <w:iCs/>
          <w:szCs w:val="24"/>
          <w:lang w:val="ru-RU" w:eastAsia="ar-SA"/>
        </w:rPr>
        <w:t xml:space="preserve"> узлы, дыхательная система.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iCs/>
          <w:szCs w:val="24"/>
          <w:lang w:val="ru-RU" w:eastAsia="ar-SA"/>
        </w:rPr>
        <w:t>Ответьте на вопросы: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кровеносную систему?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При каких заболеваниях противопоказан глубокий разминающий массаж?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Как массаж влияет на </w:t>
      </w:r>
      <w:proofErr w:type="spellStart"/>
      <w:r w:rsidRPr="004E62E9">
        <w:rPr>
          <w:szCs w:val="24"/>
          <w:lang w:val="ru-RU"/>
        </w:rPr>
        <w:t>лимфотическую</w:t>
      </w:r>
      <w:proofErr w:type="spellEnd"/>
      <w:r w:rsidRPr="004E62E9">
        <w:rPr>
          <w:szCs w:val="24"/>
          <w:lang w:val="ru-RU"/>
        </w:rPr>
        <w:t xml:space="preserve"> систему?</w:t>
      </w:r>
    </w:p>
    <w:p w:rsidR="005676A7" w:rsidRPr="004E62E9" w:rsidRDefault="005676A7" w:rsidP="005676A7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Является ли </w:t>
      </w:r>
      <w:proofErr w:type="spellStart"/>
      <w:r w:rsidRPr="004E62E9">
        <w:rPr>
          <w:szCs w:val="24"/>
          <w:lang w:val="ru-RU"/>
        </w:rPr>
        <w:t>восполениелимфотических</w:t>
      </w:r>
      <w:proofErr w:type="spellEnd"/>
      <w:r w:rsidRPr="004E62E9">
        <w:rPr>
          <w:szCs w:val="24"/>
          <w:lang w:val="ru-RU"/>
        </w:rPr>
        <w:t xml:space="preserve"> узлов противопоказанием к массажу?</w:t>
      </w:r>
    </w:p>
    <w:p w:rsidR="005676A7" w:rsidRPr="004E62E9" w:rsidRDefault="005676A7" w:rsidP="005676A7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5676A7" w:rsidRPr="004E62E9" w:rsidRDefault="005676A7" w:rsidP="005676A7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4E62E9">
        <w:rPr>
          <w:bCs/>
          <w:i/>
          <w:iCs/>
          <w:lang w:eastAsia="ar-SA"/>
        </w:rPr>
        <w:t>Литература:</w:t>
      </w:r>
    </w:p>
    <w:p w:rsidR="005676A7" w:rsidRPr="004E62E9" w:rsidRDefault="005676A7" w:rsidP="005676A7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4E62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4E62E9">
        <w:rPr>
          <w:szCs w:val="24"/>
          <w:lang w:val="ru-RU"/>
        </w:rPr>
        <w:t>Мицан</w:t>
      </w:r>
      <w:proofErr w:type="spellEnd"/>
      <w:r w:rsidRPr="004E62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4E62E9">
        <w:rPr>
          <w:szCs w:val="24"/>
          <w:lang w:val="ru-RU"/>
        </w:rPr>
        <w:t>.</w:t>
      </w:r>
      <w:r w:rsidRPr="004E62E9">
        <w:rPr>
          <w:bCs/>
          <w:szCs w:val="24"/>
          <w:lang w:val="ru-RU"/>
        </w:rPr>
        <w:t>Д</w:t>
      </w:r>
      <w:proofErr w:type="gramEnd"/>
    </w:p>
    <w:p w:rsidR="005676A7" w:rsidRPr="004E62E9" w:rsidRDefault="005676A7" w:rsidP="005676A7">
      <w:pPr>
        <w:widowControl/>
        <w:numPr>
          <w:ilvl w:val="0"/>
          <w:numId w:val="4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4E62E9">
        <w:t xml:space="preserve">Коррекционно-педагогическая работа с детьми раннего возраста: уч. </w:t>
      </w:r>
      <w:proofErr w:type="spellStart"/>
      <w:r w:rsidRPr="004E62E9">
        <w:t>пособ</w:t>
      </w:r>
      <w:proofErr w:type="spellEnd"/>
      <w:r w:rsidRPr="004E62E9">
        <w:t xml:space="preserve">. для студ. </w:t>
      </w:r>
      <w:proofErr w:type="spellStart"/>
      <w:r w:rsidRPr="004E62E9">
        <w:t>высш</w:t>
      </w:r>
      <w:proofErr w:type="spellEnd"/>
      <w:r w:rsidRPr="004E62E9">
        <w:t>. учеб</w:t>
      </w:r>
      <w:proofErr w:type="gramStart"/>
      <w:r w:rsidRPr="004E62E9">
        <w:t>.з</w:t>
      </w:r>
      <w:proofErr w:type="gramEnd"/>
      <w:r w:rsidRPr="004E62E9">
        <w:t xml:space="preserve">ав. по </w:t>
      </w:r>
      <w:proofErr w:type="spellStart"/>
      <w:r w:rsidRPr="004E62E9">
        <w:t>направл</w:t>
      </w:r>
      <w:proofErr w:type="spellEnd"/>
      <w:r w:rsidRPr="004E62E9">
        <w:t xml:space="preserve">. </w:t>
      </w:r>
      <w:proofErr w:type="spellStart"/>
      <w:r w:rsidRPr="004E62E9">
        <w:t>подгот</w:t>
      </w:r>
      <w:proofErr w:type="spellEnd"/>
      <w:r w:rsidRPr="004E62E9">
        <w:t xml:space="preserve">. «Спец. (дефектолог.) образов»/ авт. – сост.: Е.Л. </w:t>
      </w:r>
      <w:proofErr w:type="spellStart"/>
      <w:r w:rsidRPr="004E62E9">
        <w:t>Мицан</w:t>
      </w:r>
      <w:proofErr w:type="spellEnd"/>
      <w:r w:rsidRPr="004E62E9">
        <w:t xml:space="preserve">, Е.В. Исаева, С.В. </w:t>
      </w:r>
      <w:proofErr w:type="spellStart"/>
      <w:r w:rsidRPr="004E62E9">
        <w:t>Семихатская</w:t>
      </w:r>
      <w:proofErr w:type="spellEnd"/>
      <w:r w:rsidRPr="004E62E9">
        <w:t xml:space="preserve">, Е.Г. </w:t>
      </w:r>
      <w:proofErr w:type="spellStart"/>
      <w:r w:rsidRPr="004E62E9">
        <w:t>Чигинцева</w:t>
      </w:r>
      <w:proofErr w:type="spellEnd"/>
      <w:r w:rsidRPr="004E62E9">
        <w:t>. – Магнитогорск, 2014. – 123 с.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ind w:left="360" w:firstLine="0"/>
        <w:rPr>
          <w:b/>
        </w:rPr>
      </w:pPr>
      <w:r w:rsidRPr="004E62E9">
        <w:rPr>
          <w:b/>
        </w:rPr>
        <w:t>2 Структура массажа</w:t>
      </w:r>
    </w:p>
    <w:p w:rsidR="005676A7" w:rsidRPr="004E62E9" w:rsidRDefault="005676A7" w:rsidP="005676A7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5676A7" w:rsidRPr="004E62E9" w:rsidRDefault="005676A7" w:rsidP="005676A7">
      <w:pPr>
        <w:pStyle w:val="212"/>
        <w:ind w:left="0" w:firstLine="0"/>
        <w:rPr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Pr="004E62E9">
        <w:rPr>
          <w:b/>
          <w:sz w:val="24"/>
          <w:szCs w:val="24"/>
        </w:rPr>
        <w:t xml:space="preserve"> Осмотр при массаже. Выявление показаний и противопоказаний.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iCs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4E62E9">
        <w:rPr>
          <w:bCs/>
          <w:iCs/>
          <w:lang w:eastAsia="ar-SA"/>
        </w:rPr>
        <w:t xml:space="preserve"> понятия: </w:t>
      </w:r>
      <w:r w:rsidRPr="004E62E9">
        <w:rPr>
          <w:iCs/>
          <w:lang w:eastAsia="ar-SA"/>
        </w:rPr>
        <w:t xml:space="preserve">приемы лечебного массажа; биологически активные точки, </w:t>
      </w:r>
      <w:proofErr w:type="spellStart"/>
      <w:r w:rsidRPr="004E62E9">
        <w:rPr>
          <w:iCs/>
          <w:lang w:eastAsia="ar-SA"/>
        </w:rPr>
        <w:t>показаняи</w:t>
      </w:r>
      <w:proofErr w:type="spellEnd"/>
      <w:r w:rsidRPr="004E62E9">
        <w:rPr>
          <w:iCs/>
          <w:lang w:eastAsia="ar-SA"/>
        </w:rPr>
        <w:t xml:space="preserve"> и противопоказания к массажу.</w:t>
      </w:r>
    </w:p>
    <w:p w:rsidR="005676A7" w:rsidRPr="004E62E9" w:rsidRDefault="005676A7" w:rsidP="005676A7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4E62E9">
        <w:rPr>
          <w:lang w:eastAsia="ar-SA"/>
        </w:rPr>
        <w:t>Ответить на следующие вопросы:</w:t>
      </w:r>
    </w:p>
    <w:p w:rsidR="005676A7" w:rsidRPr="004E62E9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  <w:r w:rsidRPr="004E62E9">
        <w:rPr>
          <w:lang w:eastAsia="ar-SA"/>
        </w:rPr>
        <w:t>- На что обращаем внимание перед сеансом массажа</w:t>
      </w:r>
      <w:r w:rsidRPr="004E62E9">
        <w:rPr>
          <w:bCs/>
          <w:iCs/>
          <w:lang w:eastAsia="ar-SA"/>
        </w:rPr>
        <w:t>?</w:t>
      </w:r>
    </w:p>
    <w:p w:rsidR="005676A7" w:rsidRPr="004E62E9" w:rsidRDefault="005676A7" w:rsidP="005676A7">
      <w:pPr>
        <w:tabs>
          <w:tab w:val="left" w:pos="993"/>
        </w:tabs>
        <w:rPr>
          <w:lang w:eastAsia="ar-SA"/>
        </w:rPr>
      </w:pPr>
      <w:r w:rsidRPr="004E62E9">
        <w:rPr>
          <w:lang w:eastAsia="ar-SA"/>
        </w:rPr>
        <w:t>- Что является показанием к массажу?</w:t>
      </w:r>
    </w:p>
    <w:p w:rsidR="005676A7" w:rsidRPr="004E62E9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  <w:r w:rsidRPr="004E62E9">
        <w:rPr>
          <w:bCs/>
          <w:iCs/>
          <w:lang w:eastAsia="ar-SA"/>
        </w:rPr>
        <w:t>- Что является противопоказанием к массажу?</w:t>
      </w:r>
    </w:p>
    <w:p w:rsidR="005676A7" w:rsidRPr="004E62E9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</w:p>
    <w:p w:rsidR="005676A7" w:rsidRPr="004E62E9" w:rsidRDefault="005676A7" w:rsidP="005676A7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5676A7" w:rsidRPr="004E62E9" w:rsidRDefault="005676A7" w:rsidP="005676A7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4E62E9">
        <w:rPr>
          <w:szCs w:val="24"/>
          <w:lang w:val="ru-RU"/>
        </w:rPr>
        <w:t xml:space="preserve">Физическое развитие школьников с ограниченными возможностями: уч. пособие для студентов педагогических специальностей/ Е.Л. </w:t>
      </w:r>
      <w:proofErr w:type="spellStart"/>
      <w:r w:rsidRPr="004E62E9">
        <w:rPr>
          <w:szCs w:val="24"/>
          <w:lang w:val="ru-RU"/>
        </w:rPr>
        <w:t>Мицан</w:t>
      </w:r>
      <w:proofErr w:type="spellEnd"/>
      <w:r w:rsidRPr="004E62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4E62E9">
        <w:rPr>
          <w:szCs w:val="24"/>
          <w:lang w:val="ru-RU"/>
        </w:rPr>
        <w:t>.</w:t>
      </w:r>
      <w:r w:rsidRPr="004E62E9">
        <w:rPr>
          <w:bCs/>
          <w:szCs w:val="24"/>
          <w:lang w:val="ru-RU"/>
        </w:rPr>
        <w:t>Д</w:t>
      </w:r>
      <w:proofErr w:type="gramEnd"/>
    </w:p>
    <w:p w:rsidR="000169E6" w:rsidRPr="0017080E" w:rsidRDefault="000169E6" w:rsidP="000169E6">
      <w:pPr>
        <w:pStyle w:val="af5"/>
        <w:numPr>
          <w:ilvl w:val="0"/>
          <w:numId w:val="6"/>
        </w:numPr>
        <w:tabs>
          <w:tab w:val="left" w:pos="993"/>
        </w:tabs>
        <w:ind w:left="0" w:firstLine="567"/>
        <w:rPr>
          <w:szCs w:val="24"/>
          <w:lang w:val="ru-RU"/>
        </w:rPr>
      </w:pP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Е. Л. Лечебный массаж [Электронный ресурс]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учебное пособие / Е. Л. </w:t>
      </w: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; МГТУ. - Магнитогорск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МГТУ, 2015. - 1 электрон</w:t>
      </w:r>
      <w:proofErr w:type="gramStart"/>
      <w:r w:rsidRPr="0017080E">
        <w:rPr>
          <w:szCs w:val="24"/>
          <w:lang w:val="ru-RU"/>
        </w:rPr>
        <w:t>.о</w:t>
      </w:r>
      <w:proofErr w:type="gramEnd"/>
      <w:r w:rsidRPr="0017080E">
        <w:rPr>
          <w:szCs w:val="24"/>
          <w:lang w:val="ru-RU"/>
        </w:rPr>
        <w:t>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hyperlink r:id="rId15" w:history="1">
        <w:r w:rsidRPr="000432F0">
          <w:rPr>
            <w:rStyle w:val="afb"/>
            <w:szCs w:val="24"/>
          </w:rPr>
          <w:t>https</w:t>
        </w:r>
        <w:r w:rsidRPr="000432F0">
          <w:rPr>
            <w:rStyle w:val="afb"/>
            <w:szCs w:val="24"/>
            <w:lang w:val="ru-RU"/>
          </w:rPr>
          <w:t>://</w:t>
        </w:r>
        <w:proofErr w:type="spellStart"/>
        <w:r w:rsidRPr="000432F0">
          <w:rPr>
            <w:rStyle w:val="afb"/>
            <w:szCs w:val="24"/>
          </w:rPr>
          <w:t>magtu</w:t>
        </w:r>
        <w:proofErr w:type="spellEnd"/>
        <w:r w:rsidRPr="000432F0">
          <w:rPr>
            <w:rStyle w:val="afb"/>
            <w:szCs w:val="24"/>
            <w:lang w:val="ru-RU"/>
          </w:rPr>
          <w:t>.</w:t>
        </w:r>
        <w:proofErr w:type="spellStart"/>
        <w:r w:rsidRPr="000432F0">
          <w:rPr>
            <w:rStyle w:val="afb"/>
            <w:szCs w:val="24"/>
          </w:rPr>
          <w:t>informsystema</w:t>
        </w:r>
        <w:proofErr w:type="spellEnd"/>
        <w:r w:rsidRPr="000432F0">
          <w:rPr>
            <w:rStyle w:val="afb"/>
            <w:szCs w:val="24"/>
            <w:lang w:val="ru-RU"/>
          </w:rPr>
          <w:t>.</w:t>
        </w:r>
        <w:proofErr w:type="spellStart"/>
        <w:r w:rsidRPr="000432F0">
          <w:rPr>
            <w:rStyle w:val="afb"/>
            <w:szCs w:val="24"/>
          </w:rPr>
          <w:t>ru</w:t>
        </w:r>
        <w:proofErr w:type="spellEnd"/>
        <w:r w:rsidRPr="000432F0">
          <w:rPr>
            <w:rStyle w:val="afb"/>
            <w:szCs w:val="24"/>
            <w:lang w:val="ru-RU"/>
          </w:rPr>
          <w:t>/</w:t>
        </w:r>
        <w:proofErr w:type="spellStart"/>
        <w:r w:rsidRPr="000432F0">
          <w:rPr>
            <w:rStyle w:val="afb"/>
            <w:szCs w:val="24"/>
          </w:rPr>
          <w:t>uploader</w:t>
        </w:r>
        <w:proofErr w:type="spellEnd"/>
        <w:r w:rsidRPr="000432F0">
          <w:rPr>
            <w:rStyle w:val="afb"/>
            <w:szCs w:val="24"/>
            <w:lang w:val="ru-RU"/>
          </w:rPr>
          <w:t>/</w:t>
        </w:r>
        <w:proofErr w:type="spellStart"/>
        <w:r w:rsidRPr="000432F0">
          <w:rPr>
            <w:rStyle w:val="afb"/>
            <w:szCs w:val="24"/>
          </w:rPr>
          <w:t>fileUpload</w:t>
        </w:r>
        <w:proofErr w:type="spellEnd"/>
        <w:r w:rsidRPr="000432F0">
          <w:rPr>
            <w:rStyle w:val="afb"/>
            <w:szCs w:val="24"/>
            <w:lang w:val="ru-RU"/>
          </w:rPr>
          <w:t>?</w:t>
        </w:r>
        <w:r w:rsidRPr="000432F0">
          <w:rPr>
            <w:rStyle w:val="afb"/>
            <w:szCs w:val="24"/>
          </w:rPr>
          <w:t>name</w:t>
        </w:r>
        <w:r w:rsidRPr="000432F0">
          <w:rPr>
            <w:rStyle w:val="afb"/>
            <w:szCs w:val="24"/>
            <w:lang w:val="ru-RU"/>
          </w:rPr>
          <w:t>=1276.</w:t>
        </w:r>
        <w:proofErr w:type="spellStart"/>
        <w:r w:rsidRPr="000432F0">
          <w:rPr>
            <w:rStyle w:val="afb"/>
            <w:szCs w:val="24"/>
          </w:rPr>
          <w:t>pdf</w:t>
        </w:r>
        <w:proofErr w:type="spellEnd"/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show</w:t>
        </w:r>
        <w:r w:rsidRPr="000432F0">
          <w:rPr>
            <w:rStyle w:val="afb"/>
            <w:szCs w:val="24"/>
            <w:lang w:val="ru-RU"/>
          </w:rPr>
          <w:t>=</w:t>
        </w:r>
        <w:proofErr w:type="spellStart"/>
        <w:r w:rsidRPr="000432F0">
          <w:rPr>
            <w:rStyle w:val="afb"/>
            <w:szCs w:val="24"/>
          </w:rPr>
          <w:t>dcatalogues</w:t>
        </w:r>
        <w:proofErr w:type="spellEnd"/>
        <w:r w:rsidRPr="000432F0">
          <w:rPr>
            <w:rStyle w:val="afb"/>
            <w:szCs w:val="24"/>
            <w:lang w:val="ru-RU"/>
          </w:rPr>
          <w:t>/1/1123471/1276.</w:t>
        </w:r>
        <w:proofErr w:type="spellStart"/>
        <w:r w:rsidRPr="000432F0">
          <w:rPr>
            <w:rStyle w:val="afb"/>
            <w:szCs w:val="24"/>
          </w:rPr>
          <w:t>pdf</w:t>
        </w:r>
        <w:proofErr w:type="spellEnd"/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view</w:t>
        </w:r>
        <w:r w:rsidRPr="000432F0">
          <w:rPr>
            <w:rStyle w:val="afb"/>
            <w:szCs w:val="24"/>
            <w:lang w:val="ru-RU"/>
          </w:rPr>
          <w:t>=</w:t>
        </w:r>
        <w:r w:rsidRPr="000432F0">
          <w:rPr>
            <w:rStyle w:val="afb"/>
            <w:szCs w:val="24"/>
          </w:rPr>
          <w:t>true</w:t>
        </w:r>
      </w:hyperlink>
      <w:r w:rsidRPr="0017080E">
        <w:rPr>
          <w:szCs w:val="24"/>
          <w:lang w:val="ru-RU"/>
        </w:rPr>
        <w:t>. - Макрообъект.</w:t>
      </w:r>
    </w:p>
    <w:p w:rsidR="005676A7" w:rsidRPr="004E62E9" w:rsidRDefault="005676A7" w:rsidP="005676A7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5676A7" w:rsidRPr="004E62E9" w:rsidRDefault="005676A7" w:rsidP="005676A7">
      <w:pPr>
        <w:tabs>
          <w:tab w:val="left" w:pos="540"/>
          <w:tab w:val="left" w:pos="900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b/>
          <w:lang w:eastAsia="ar-SA"/>
        </w:rPr>
        <w:t xml:space="preserve">2.2. </w:t>
      </w:r>
      <w:r w:rsidRPr="00F2042A">
        <w:rPr>
          <w:b/>
        </w:rPr>
        <w:t>Использование смазывающих средств.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iCs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4E62E9">
        <w:rPr>
          <w:bCs/>
          <w:iCs/>
          <w:lang w:eastAsia="ar-SA"/>
        </w:rPr>
        <w:t xml:space="preserve"> понятия: </w:t>
      </w:r>
      <w:r>
        <w:rPr>
          <w:iCs/>
          <w:lang w:eastAsia="ar-SA"/>
        </w:rPr>
        <w:t>смазывающие средства</w:t>
      </w:r>
      <w:r w:rsidRPr="004E62E9">
        <w:rPr>
          <w:iCs/>
          <w:lang w:eastAsia="ar-SA"/>
        </w:rPr>
        <w:t xml:space="preserve">; </w:t>
      </w:r>
      <w:r>
        <w:rPr>
          <w:iCs/>
          <w:lang w:eastAsia="ar-SA"/>
        </w:rPr>
        <w:t>охлаждающие и разогревающие мази</w:t>
      </w:r>
      <w:r w:rsidRPr="004E62E9">
        <w:rPr>
          <w:iCs/>
          <w:lang w:eastAsia="ar-SA"/>
        </w:rPr>
        <w:t>.</w:t>
      </w:r>
    </w:p>
    <w:p w:rsidR="005676A7" w:rsidRPr="004E62E9" w:rsidRDefault="005676A7" w:rsidP="005676A7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4E62E9">
        <w:rPr>
          <w:lang w:eastAsia="ar-SA"/>
        </w:rPr>
        <w:t>Ответить на следующие вопросы:</w:t>
      </w:r>
    </w:p>
    <w:p w:rsidR="005676A7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- Как подобрать нужную мазь? </w:t>
      </w:r>
    </w:p>
    <w:p w:rsidR="005676A7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>- Какие мази можно использовать при спастических формах паралича?</w:t>
      </w:r>
    </w:p>
    <w:p w:rsidR="005676A7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>- Какие смазывающие средства используют при массаже детей дошкольного возраста?</w:t>
      </w:r>
    </w:p>
    <w:p w:rsidR="005676A7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</w:p>
    <w:p w:rsidR="005676A7" w:rsidRPr="004E62E9" w:rsidRDefault="005676A7" w:rsidP="005676A7">
      <w:pPr>
        <w:widowControl/>
        <w:tabs>
          <w:tab w:val="left" w:pos="993"/>
        </w:tabs>
        <w:rPr>
          <w:bCs/>
          <w:iCs/>
          <w:lang w:eastAsia="ar-SA"/>
        </w:rPr>
      </w:pPr>
    </w:p>
    <w:p w:rsidR="005676A7" w:rsidRPr="004E62E9" w:rsidRDefault="005676A7" w:rsidP="005676A7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4E62E9">
        <w:rPr>
          <w:b/>
          <w:lang w:eastAsia="ar-SA"/>
        </w:rPr>
        <w:t xml:space="preserve">3. </w:t>
      </w:r>
      <w:r w:rsidRPr="004E62E9">
        <w:rPr>
          <w:b/>
        </w:rPr>
        <w:t>Массажные приемы. Массаж по областям</w:t>
      </w:r>
    </w:p>
    <w:p w:rsidR="005676A7" w:rsidRPr="004E62E9" w:rsidRDefault="005676A7" w:rsidP="005676A7">
      <w:pPr>
        <w:tabs>
          <w:tab w:val="left" w:pos="851"/>
          <w:tab w:val="left" w:pos="993"/>
        </w:tabs>
        <w:ind w:left="987" w:firstLine="0"/>
        <w:rPr>
          <w:b/>
          <w:bCs/>
          <w:i/>
          <w:iCs/>
          <w:lang w:eastAsia="ar-SA"/>
        </w:rPr>
      </w:pPr>
      <w:r w:rsidRPr="004E62E9">
        <w:rPr>
          <w:b/>
        </w:rPr>
        <w:t>3.1 Порядок выполнения приемов при общем массаже.</w:t>
      </w:r>
    </w:p>
    <w:p w:rsidR="005676A7" w:rsidRPr="004E62E9" w:rsidRDefault="005676A7" w:rsidP="005676A7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  <w:r w:rsidRPr="004E62E9">
        <w:rPr>
          <w:bCs/>
          <w:i/>
          <w:iCs/>
          <w:lang w:eastAsia="ar-SA"/>
        </w:rPr>
        <w:lastRenderedPageBreak/>
        <w:t>Задания: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bCs/>
          <w:iCs/>
          <w:lang w:eastAsia="ar-SA"/>
        </w:rPr>
        <w:t xml:space="preserve">Изучить понятия: </w:t>
      </w:r>
      <w:r w:rsidRPr="004E62E9">
        <w:rPr>
          <w:iCs/>
          <w:lang w:eastAsia="ar-SA"/>
        </w:rPr>
        <w:t>массажные приемы, общий массаж, массаж по областям; структура массажа, массажные единицы</w:t>
      </w: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676A7" w:rsidRPr="004E62E9" w:rsidRDefault="005676A7" w:rsidP="005676A7">
      <w:pPr>
        <w:tabs>
          <w:tab w:val="left" w:pos="993"/>
        </w:tabs>
        <w:rPr>
          <w:lang w:eastAsia="ar-SA"/>
        </w:rPr>
      </w:pPr>
      <w:r w:rsidRPr="004E62E9">
        <w:rPr>
          <w:lang w:eastAsia="ar-SA"/>
        </w:rPr>
        <w:t>Ответить на следующие вопросы: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Что Вы понимаете под понятием «массажные единицы»?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Какие Вы знаете массажные приемы?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 выполняется прием поглаживания. 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растирания.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 выполняется прием смещение. 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выжимания.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разминания.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надавливания.</w:t>
      </w:r>
    </w:p>
    <w:p w:rsidR="005676A7" w:rsidRPr="004E62E9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ударные и вибрационные приемы.</w:t>
      </w:r>
    </w:p>
    <w:p w:rsidR="005676A7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Что Вы понимаете под понятием «движения», «ПИР».</w:t>
      </w:r>
    </w:p>
    <w:p w:rsidR="005676A7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Какие нарушения умственного развития </w:t>
      </w:r>
      <w:r>
        <w:rPr>
          <w:sz w:val="24"/>
          <w:szCs w:val="24"/>
        </w:rPr>
        <w:t>могут встречаться у детей с ДЦП?</w:t>
      </w:r>
    </w:p>
    <w:p w:rsidR="005676A7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влияет феномен изолированности на умственное развитие ребенка с ДЦП?</w:t>
      </w:r>
    </w:p>
    <w:p w:rsidR="005676A7" w:rsidRPr="00F2042A" w:rsidRDefault="005676A7" w:rsidP="005676A7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F2042A">
        <w:rPr>
          <w:bCs/>
          <w:iCs/>
          <w:sz w:val="24"/>
          <w:szCs w:val="24"/>
        </w:rPr>
        <w:t>Как влияют занятия физической культурой с ребенком ДЦП на его умственное развитие?</w:t>
      </w:r>
    </w:p>
    <w:p w:rsidR="005676A7" w:rsidRPr="00F2042A" w:rsidRDefault="005676A7" w:rsidP="005676A7">
      <w:pPr>
        <w:pStyle w:val="212"/>
        <w:ind w:left="643" w:firstLine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Выполнить задание:</w:t>
      </w:r>
    </w:p>
    <w:p w:rsidR="005676A7" w:rsidRPr="004E62E9" w:rsidRDefault="005676A7" w:rsidP="005676A7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-подобрать положения при различных формах ДЦП.</w:t>
      </w:r>
    </w:p>
    <w:p w:rsidR="005676A7" w:rsidRDefault="005676A7" w:rsidP="005676A7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 xml:space="preserve">- выделить основные </w:t>
      </w:r>
      <w:proofErr w:type="spellStart"/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рефлексзапрещающие</w:t>
      </w:r>
      <w:proofErr w:type="spellEnd"/>
      <w:r w:rsidRPr="004E62E9">
        <w:rPr>
          <w:rStyle w:val="FontStyle20"/>
          <w:rFonts w:ascii="Times New Roman" w:hAnsi="Times New Roman" w:cs="Times New Roman"/>
          <w:sz w:val="24"/>
          <w:szCs w:val="24"/>
        </w:rPr>
        <w:t xml:space="preserve"> позиции</w:t>
      </w:r>
    </w:p>
    <w:p w:rsidR="005676A7" w:rsidRDefault="005676A7" w:rsidP="005676A7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Тестовое задание:</w:t>
      </w:r>
    </w:p>
    <w:p w:rsidR="005676A7" w:rsidRPr="00C930A8" w:rsidRDefault="005676A7" w:rsidP="005676A7">
      <w:pPr>
        <w:ind w:firstLine="0"/>
      </w:pPr>
      <w:r w:rsidRPr="00C930A8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C930A8">
        <w:rPr>
          <w:bCs/>
        </w:rPr>
        <w:t>Детский церебральный паралич (ДЦП) является: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a. прогрессирующим заболеванием;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b. не прогрессирующим заболеванием;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c. медленно прогрессирующим.</w:t>
      </w:r>
    </w:p>
    <w:p w:rsidR="005676A7" w:rsidRPr="00C930A8" w:rsidRDefault="005676A7" w:rsidP="005676A7">
      <w:pPr>
        <w:tabs>
          <w:tab w:val="left" w:pos="408"/>
        </w:tabs>
        <w:ind w:firstLine="125"/>
        <w:rPr>
          <w:bCs/>
        </w:rPr>
      </w:pPr>
      <w:r w:rsidRPr="00C930A8">
        <w:rPr>
          <w:bCs/>
        </w:rPr>
        <w:t>2.В отечественной классификации ДЦП выделяют: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a. V форм заболевания;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b. IV формы заболевания;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c. III формы заболевания;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d. II формы заболевания.</w:t>
      </w:r>
    </w:p>
    <w:p w:rsidR="005676A7" w:rsidRPr="00C930A8" w:rsidRDefault="005676A7" w:rsidP="005676A7">
      <w:pPr>
        <w:tabs>
          <w:tab w:val="left" w:pos="408"/>
        </w:tabs>
        <w:ind w:firstLine="125"/>
        <w:rPr>
          <w:bCs/>
        </w:rPr>
      </w:pPr>
      <w:r w:rsidRPr="00C930A8">
        <w:t>3.</w:t>
      </w:r>
      <w:r w:rsidRPr="00C930A8">
        <w:rPr>
          <w:bCs/>
        </w:rPr>
        <w:t>Продолжительность общего массажа в среднем должна составлять: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 xml:space="preserve">a. 15-25 </w:t>
      </w:r>
      <w:r w:rsidRPr="00C930A8">
        <w:rPr>
          <w:i/>
          <w:iCs/>
        </w:rPr>
        <w:t>мин</w:t>
      </w:r>
      <w:r w:rsidRPr="00C930A8">
        <w:t>.;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 xml:space="preserve">b. 30-45 </w:t>
      </w:r>
      <w:r w:rsidRPr="00C930A8">
        <w:rPr>
          <w:i/>
          <w:iCs/>
        </w:rPr>
        <w:t>мин</w:t>
      </w:r>
      <w:r w:rsidRPr="00C930A8">
        <w:t>.;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 xml:space="preserve">c. 50-60 </w:t>
      </w:r>
      <w:r w:rsidRPr="00C930A8">
        <w:rPr>
          <w:i/>
          <w:iCs/>
        </w:rPr>
        <w:t>мин</w:t>
      </w:r>
      <w:r w:rsidRPr="00C930A8">
        <w:t>.;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 xml:space="preserve">d. 70-85 </w:t>
      </w:r>
      <w:r w:rsidRPr="00C930A8">
        <w:rPr>
          <w:i/>
          <w:iCs/>
        </w:rPr>
        <w:t>мин</w:t>
      </w:r>
      <w:r w:rsidRPr="00C930A8">
        <w:t>.</w:t>
      </w:r>
    </w:p>
    <w:p w:rsidR="005676A7" w:rsidRPr="00C930A8" w:rsidRDefault="005676A7" w:rsidP="005676A7">
      <w:pPr>
        <w:tabs>
          <w:tab w:val="left" w:pos="408"/>
        </w:tabs>
        <w:ind w:firstLine="125"/>
        <w:rPr>
          <w:bCs/>
        </w:rPr>
      </w:pPr>
      <w:r w:rsidRPr="00C930A8">
        <w:t>4.</w:t>
      </w:r>
      <w:r w:rsidRPr="00C930A8">
        <w:rPr>
          <w:bCs/>
        </w:rPr>
        <w:t>Сколько времени при общем массаже отводится на выполнение приема разминание?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a. 40%;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b. 50%;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c. 60%.</w:t>
      </w:r>
    </w:p>
    <w:p w:rsidR="005676A7" w:rsidRPr="00C930A8" w:rsidRDefault="005676A7" w:rsidP="005676A7">
      <w:pPr>
        <w:tabs>
          <w:tab w:val="left" w:pos="408"/>
        </w:tabs>
        <w:ind w:firstLine="125"/>
      </w:pPr>
      <w:r w:rsidRPr="00C930A8">
        <w:t>d. 70%.</w:t>
      </w:r>
    </w:p>
    <w:p w:rsidR="005676A7" w:rsidRPr="00C930A8" w:rsidRDefault="005676A7" w:rsidP="005676A7">
      <w:pPr>
        <w:tabs>
          <w:tab w:val="left" w:pos="0"/>
          <w:tab w:val="left" w:pos="284"/>
          <w:tab w:val="left" w:pos="408"/>
        </w:tabs>
        <w:spacing w:before="60" w:after="60"/>
        <w:ind w:right="57" w:firstLine="125"/>
        <w:jc w:val="left"/>
      </w:pPr>
      <w:r w:rsidRPr="00C930A8">
        <w:t>5.Дети с ограниченными возможностями здоровья (ОВЗ) – это…</w:t>
      </w:r>
    </w:p>
    <w:p w:rsidR="005676A7" w:rsidRPr="00C930A8" w:rsidRDefault="005676A7" w:rsidP="005676A7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val="ru-RU" w:eastAsia="ru-RU"/>
        </w:rPr>
      </w:pPr>
      <w:r w:rsidRPr="00C930A8">
        <w:rPr>
          <w:rFonts w:eastAsia="Times New Roman"/>
          <w:szCs w:val="24"/>
          <w:lang w:val="ru-RU" w:eastAsia="ru-RU"/>
        </w:rPr>
        <w:t xml:space="preserve">дети, имеющие значительные отклонения от нормального физического или психического развития и вследствие этого нуждающиеся в воспитании и обучении в специальных условиях, которые обеспечивают коррекцию и компенсацию недостатков развития. </w:t>
      </w:r>
    </w:p>
    <w:p w:rsidR="005676A7" w:rsidRPr="00C930A8" w:rsidRDefault="005676A7" w:rsidP="005676A7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val="ru-RU" w:eastAsia="ru-RU"/>
        </w:rPr>
      </w:pPr>
      <w:r w:rsidRPr="00C930A8">
        <w:rPr>
          <w:rFonts w:eastAsia="Times New Roman"/>
          <w:szCs w:val="24"/>
          <w:lang w:val="ru-RU" w:eastAsia="ru-RU"/>
        </w:rPr>
        <w:t>дети, отличающиеся от других детей по уровню развития</w:t>
      </w:r>
    </w:p>
    <w:p w:rsidR="005676A7" w:rsidRPr="00C930A8" w:rsidRDefault="005676A7" w:rsidP="005676A7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eastAsia="ru-RU"/>
        </w:rPr>
      </w:pPr>
      <w:proofErr w:type="spellStart"/>
      <w:r w:rsidRPr="00C930A8">
        <w:rPr>
          <w:rFonts w:eastAsia="Times New Roman"/>
          <w:szCs w:val="24"/>
          <w:lang w:eastAsia="ru-RU"/>
        </w:rPr>
        <w:t>дети</w:t>
      </w:r>
      <w:proofErr w:type="spellEnd"/>
      <w:r w:rsidRPr="00C930A8">
        <w:rPr>
          <w:rFonts w:eastAsia="Times New Roman"/>
          <w:szCs w:val="24"/>
          <w:lang w:eastAsia="ru-RU"/>
        </w:rPr>
        <w:t xml:space="preserve">, </w:t>
      </w:r>
      <w:proofErr w:type="spellStart"/>
      <w:r w:rsidRPr="00C930A8">
        <w:rPr>
          <w:rFonts w:eastAsia="Times New Roman"/>
          <w:szCs w:val="24"/>
          <w:lang w:eastAsia="ru-RU"/>
        </w:rPr>
        <w:t>болеющиехроническимизаболеваниями</w:t>
      </w:r>
      <w:proofErr w:type="spellEnd"/>
    </w:p>
    <w:p w:rsidR="005676A7" w:rsidRPr="00C930A8" w:rsidRDefault="005676A7" w:rsidP="005676A7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eastAsia="ru-RU"/>
        </w:rPr>
      </w:pPr>
      <w:proofErr w:type="spellStart"/>
      <w:r w:rsidRPr="00C930A8">
        <w:rPr>
          <w:rFonts w:eastAsia="Times New Roman"/>
          <w:szCs w:val="24"/>
          <w:lang w:eastAsia="ru-RU"/>
        </w:rPr>
        <w:t>дети</w:t>
      </w:r>
      <w:proofErr w:type="spellEnd"/>
      <w:r w:rsidRPr="00C930A8">
        <w:rPr>
          <w:rFonts w:eastAsia="Times New Roman"/>
          <w:szCs w:val="24"/>
          <w:lang w:eastAsia="ru-RU"/>
        </w:rPr>
        <w:t xml:space="preserve">, </w:t>
      </w:r>
      <w:proofErr w:type="spellStart"/>
      <w:r w:rsidRPr="00C930A8">
        <w:rPr>
          <w:rFonts w:eastAsia="Times New Roman"/>
          <w:szCs w:val="24"/>
          <w:lang w:eastAsia="ru-RU"/>
        </w:rPr>
        <w:t>частоболеющиепростуднымизаболеваниями</w:t>
      </w:r>
      <w:proofErr w:type="spellEnd"/>
    </w:p>
    <w:p w:rsidR="005676A7" w:rsidRPr="00C930A8" w:rsidRDefault="005676A7" w:rsidP="005676A7">
      <w:pPr>
        <w:tabs>
          <w:tab w:val="left" w:pos="0"/>
          <w:tab w:val="left" w:pos="408"/>
          <w:tab w:val="left" w:pos="1560"/>
        </w:tabs>
        <w:spacing w:before="60" w:after="60"/>
        <w:ind w:firstLine="125"/>
        <w:rPr>
          <w:bCs/>
        </w:rPr>
      </w:pPr>
      <w:r w:rsidRPr="00C930A8">
        <w:rPr>
          <w:bCs/>
        </w:rPr>
        <w:t xml:space="preserve"> 6.Основные средства познания детей с нарушением зрения становятся:</w:t>
      </w:r>
    </w:p>
    <w:p w:rsidR="005676A7" w:rsidRPr="00C930A8" w:rsidRDefault="005676A7" w:rsidP="005676A7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proofErr w:type="spellStart"/>
      <w:r w:rsidRPr="00C930A8">
        <w:rPr>
          <w:bCs/>
          <w:szCs w:val="24"/>
        </w:rPr>
        <w:t>Всеварианты</w:t>
      </w:r>
      <w:proofErr w:type="spellEnd"/>
    </w:p>
    <w:p w:rsidR="005676A7" w:rsidRPr="00C930A8" w:rsidRDefault="005676A7" w:rsidP="005676A7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proofErr w:type="spellStart"/>
      <w:r w:rsidRPr="00C930A8">
        <w:rPr>
          <w:bCs/>
          <w:szCs w:val="24"/>
        </w:rPr>
        <w:t>Осязание</w:t>
      </w:r>
      <w:proofErr w:type="spellEnd"/>
    </w:p>
    <w:p w:rsidR="005676A7" w:rsidRPr="00F2042A" w:rsidRDefault="005676A7" w:rsidP="005676A7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proofErr w:type="spellStart"/>
      <w:r w:rsidRPr="00C930A8">
        <w:rPr>
          <w:bCs/>
          <w:szCs w:val="24"/>
        </w:rPr>
        <w:lastRenderedPageBreak/>
        <w:t>Слух</w:t>
      </w:r>
      <w:proofErr w:type="spellEnd"/>
    </w:p>
    <w:p w:rsidR="005676A7" w:rsidRPr="00F2042A" w:rsidRDefault="005676A7" w:rsidP="005676A7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proofErr w:type="spellStart"/>
      <w:r w:rsidRPr="00F2042A">
        <w:rPr>
          <w:bCs/>
          <w:szCs w:val="24"/>
        </w:rPr>
        <w:t>Остаточноезрение</w:t>
      </w:r>
      <w:proofErr w:type="spellEnd"/>
    </w:p>
    <w:p w:rsidR="005676A7" w:rsidRPr="004E62E9" w:rsidRDefault="005676A7" w:rsidP="005676A7">
      <w:pPr>
        <w:tabs>
          <w:tab w:val="left" w:pos="993"/>
        </w:tabs>
      </w:pPr>
    </w:p>
    <w:p w:rsidR="005676A7" w:rsidRPr="004E62E9" w:rsidRDefault="005676A7" w:rsidP="005676A7">
      <w:pPr>
        <w:tabs>
          <w:tab w:val="left" w:pos="993"/>
        </w:tabs>
      </w:pPr>
      <w:r w:rsidRPr="004E62E9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2215"/>
        <w:gridCol w:w="2518"/>
        <w:gridCol w:w="2076"/>
      </w:tblGrid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tabs>
                <w:tab w:val="left" w:pos="993"/>
              </w:tabs>
              <w:ind w:firstLine="0"/>
            </w:pPr>
            <w:r w:rsidRPr="004E62E9">
              <w:t>Прием массажа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  <w:ind w:firstLine="0"/>
            </w:pPr>
            <w:r w:rsidRPr="004E62E9">
              <w:t>Физиологическое действие</w:t>
            </w:r>
          </w:p>
          <w:p w:rsidR="005676A7" w:rsidRPr="004E62E9" w:rsidRDefault="005676A7" w:rsidP="007D33A5">
            <w:pPr>
              <w:tabs>
                <w:tab w:val="left" w:pos="993"/>
              </w:tabs>
              <w:jc w:val="center"/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  <w:ind w:firstLine="0"/>
            </w:pPr>
            <w:r w:rsidRPr="004E62E9">
              <w:t>Какой частью руки выполняется</w:t>
            </w:r>
          </w:p>
          <w:p w:rsidR="005676A7" w:rsidRPr="004E62E9" w:rsidRDefault="005676A7" w:rsidP="007D33A5">
            <w:pPr>
              <w:tabs>
                <w:tab w:val="left" w:pos="993"/>
              </w:tabs>
              <w:jc w:val="center"/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  <w:ind w:firstLine="0"/>
            </w:pPr>
            <w:r w:rsidRPr="004E62E9">
              <w:t>Направление движений</w:t>
            </w: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Поглаживание 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Разминание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Растирание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Смещение и выжимания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Надавливания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  <w:tr w:rsidR="005676A7" w:rsidRPr="004E62E9" w:rsidTr="007D33A5">
        <w:tc>
          <w:tcPr>
            <w:tcW w:w="2654" w:type="dxa"/>
          </w:tcPr>
          <w:p w:rsidR="005676A7" w:rsidRPr="004E62E9" w:rsidRDefault="005676A7" w:rsidP="007D33A5">
            <w:pPr>
              <w:tabs>
                <w:tab w:val="left" w:pos="993"/>
              </w:tabs>
              <w:ind w:firstLine="0"/>
            </w:pPr>
            <w:r w:rsidRPr="004E62E9">
              <w:t>Ударные и вибрационные приемы</w:t>
            </w:r>
          </w:p>
        </w:tc>
        <w:tc>
          <w:tcPr>
            <w:tcW w:w="2215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676A7" w:rsidRPr="004E62E9" w:rsidRDefault="005676A7" w:rsidP="007D33A5">
            <w:pPr>
              <w:tabs>
                <w:tab w:val="left" w:pos="993"/>
              </w:tabs>
            </w:pPr>
          </w:p>
        </w:tc>
      </w:tr>
    </w:tbl>
    <w:p w:rsidR="005676A7" w:rsidRPr="004E62E9" w:rsidRDefault="005676A7" w:rsidP="005676A7">
      <w:pPr>
        <w:tabs>
          <w:tab w:val="left" w:pos="851"/>
          <w:tab w:val="left" w:pos="993"/>
        </w:tabs>
        <w:rPr>
          <w:lang w:eastAsia="ar-SA"/>
        </w:rPr>
      </w:pPr>
      <w:r w:rsidRPr="004E62E9">
        <w:rPr>
          <w:lang w:eastAsia="ar-SA"/>
        </w:rPr>
        <w:tab/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4E62E9">
        <w:rPr>
          <w:lang w:eastAsia="ar-SA"/>
        </w:rPr>
        <w:tab/>
        <w:t>Алгоритм заполнения: изучите материал по теме «Массажные приемы», изучите виды приемов, физиологическое действие, оказываемое на организм, какой частью руки выполняется данный прием и каково направление движений при данном приеме. Данные занесите в таблицу</w:t>
      </w:r>
      <w:r w:rsidRPr="004E62E9">
        <w:rPr>
          <w:bCs/>
          <w:iCs/>
          <w:lang w:eastAsia="ar-SA"/>
        </w:rPr>
        <w:t>.</w:t>
      </w:r>
    </w:p>
    <w:p w:rsidR="005676A7" w:rsidRPr="004E62E9" w:rsidRDefault="005676A7" w:rsidP="005676A7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5676A7" w:rsidRPr="004E62E9" w:rsidRDefault="005676A7" w:rsidP="005676A7">
      <w:pPr>
        <w:tabs>
          <w:tab w:val="left" w:pos="851"/>
        </w:tabs>
        <w:ind w:left="120" w:firstLine="0"/>
        <w:rPr>
          <w:color w:val="000000"/>
        </w:rPr>
      </w:pPr>
      <w:r w:rsidRPr="004E62E9">
        <w:rPr>
          <w:color w:val="000000"/>
        </w:rPr>
        <w:t>- подготовить конспект занятия ЛФК с детьми больными ДЦП</w:t>
      </w:r>
    </w:p>
    <w:p w:rsidR="005676A7" w:rsidRPr="004E62E9" w:rsidRDefault="005676A7" w:rsidP="005676A7">
      <w:pPr>
        <w:tabs>
          <w:tab w:val="left" w:pos="851"/>
        </w:tabs>
        <w:ind w:left="120" w:firstLine="0"/>
        <w:rPr>
          <w:i/>
        </w:rPr>
      </w:pPr>
      <w:r w:rsidRPr="004E62E9">
        <w:rPr>
          <w:color w:val="000000"/>
        </w:rPr>
        <w:t>- теоретическими положениями обосновать основные пункты данного конспекта</w:t>
      </w:r>
    </w:p>
    <w:p w:rsidR="005676A7" w:rsidRPr="004E62E9" w:rsidRDefault="005676A7" w:rsidP="005676A7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5676A7" w:rsidRPr="004E62E9" w:rsidRDefault="005676A7" w:rsidP="005676A7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4E62E9">
        <w:rPr>
          <w:bCs/>
          <w:i/>
          <w:lang w:eastAsia="ar-SA"/>
        </w:rPr>
        <w:t>Литература:</w:t>
      </w:r>
    </w:p>
    <w:p w:rsidR="000169E6" w:rsidRPr="000169E6" w:rsidRDefault="000169E6" w:rsidP="000169E6">
      <w:proofErr w:type="spellStart"/>
      <w:r w:rsidRPr="000169E6">
        <w:t>Мицан</w:t>
      </w:r>
      <w:proofErr w:type="spellEnd"/>
      <w:r w:rsidRPr="000169E6">
        <w:t xml:space="preserve"> Е. Л. Лечебный массаж [Электронный ресурс]</w:t>
      </w:r>
      <w:proofErr w:type="gramStart"/>
      <w:r w:rsidRPr="000169E6">
        <w:t xml:space="preserve"> :</w:t>
      </w:r>
      <w:proofErr w:type="gramEnd"/>
      <w:r w:rsidRPr="000169E6">
        <w:t xml:space="preserve"> учебное пособие / Е. Л. </w:t>
      </w:r>
      <w:proofErr w:type="spellStart"/>
      <w:r w:rsidRPr="000169E6">
        <w:t>Мицан</w:t>
      </w:r>
      <w:proofErr w:type="spellEnd"/>
      <w:r w:rsidRPr="000169E6">
        <w:t xml:space="preserve"> ; МГТУ. - Магнитогорск</w:t>
      </w:r>
      <w:proofErr w:type="gramStart"/>
      <w:r w:rsidRPr="000169E6">
        <w:t xml:space="preserve"> :</w:t>
      </w:r>
      <w:proofErr w:type="gramEnd"/>
      <w:r w:rsidRPr="000169E6">
        <w:t xml:space="preserve"> МГТУ, 2015. - 1 электрон</w:t>
      </w:r>
      <w:proofErr w:type="gramStart"/>
      <w:r w:rsidRPr="000169E6">
        <w:t>.о</w:t>
      </w:r>
      <w:proofErr w:type="gramEnd"/>
      <w:r w:rsidRPr="000169E6">
        <w:t xml:space="preserve">пт. диск (CD-ROM). - Режим доступа: </w:t>
      </w:r>
      <w:hyperlink r:id="rId16" w:history="1">
        <w:r w:rsidRPr="000169E6">
          <w:rPr>
            <w:rStyle w:val="afb"/>
          </w:rPr>
          <w:t>https://magtu.informsystema.ru/uploader/fileUpload?name=1276.pdf&amp;show=dcatalogues/1/1123471/1276.pdf&amp;view=true</w:t>
        </w:r>
      </w:hyperlink>
      <w:r w:rsidRPr="000169E6">
        <w:t xml:space="preserve"> . - Макрообъект.</w:t>
      </w:r>
    </w:p>
    <w:p w:rsidR="005676A7" w:rsidRPr="000169E6" w:rsidRDefault="005676A7" w:rsidP="000169E6">
      <w:pPr>
        <w:tabs>
          <w:tab w:val="left" w:pos="993"/>
        </w:tabs>
        <w:ind w:firstLine="0"/>
        <w:rPr>
          <w:i/>
          <w:iCs/>
        </w:rPr>
      </w:pPr>
    </w:p>
    <w:p w:rsidR="005676A7" w:rsidRPr="004E62E9" w:rsidRDefault="005676A7" w:rsidP="005676A7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rPr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ind w:left="567" w:firstLine="0"/>
        <w:rPr>
          <w:b/>
          <w:lang w:eastAsia="ar-SA"/>
        </w:rPr>
      </w:pPr>
      <w:r w:rsidRPr="004E62E9">
        <w:rPr>
          <w:b/>
        </w:rPr>
        <w:t>3.2 Лечебный массаж при параличах, заболеваниях мышц. Массаж при сколиозе. Массаж при нарушениях осанки</w:t>
      </w:r>
    </w:p>
    <w:p w:rsidR="005676A7" w:rsidRPr="004E62E9" w:rsidRDefault="005676A7" w:rsidP="005676A7">
      <w:pPr>
        <w:tabs>
          <w:tab w:val="left" w:pos="851"/>
          <w:tab w:val="left" w:pos="993"/>
        </w:tabs>
        <w:ind w:left="567" w:firstLine="0"/>
        <w:rPr>
          <w:lang w:eastAsia="ar-SA"/>
        </w:rPr>
      </w:pPr>
    </w:p>
    <w:p w:rsidR="005676A7" w:rsidRPr="004E62E9" w:rsidRDefault="005676A7" w:rsidP="005676A7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4E62E9">
        <w:rPr>
          <w:lang w:eastAsia="ar-SA"/>
        </w:rPr>
        <w:t>Задания: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bCs/>
          <w:iCs/>
          <w:lang w:eastAsia="ar-SA"/>
        </w:rPr>
        <w:t xml:space="preserve">1. Изучить понятия: </w:t>
      </w:r>
      <w:r w:rsidRPr="004E62E9">
        <w:rPr>
          <w:iCs/>
          <w:lang w:eastAsia="ar-SA"/>
        </w:rPr>
        <w:t>парез и паралич, сколиоз, нарушение осанки.</w:t>
      </w:r>
    </w:p>
    <w:p w:rsidR="005676A7" w:rsidRPr="004E62E9" w:rsidRDefault="005676A7" w:rsidP="005676A7">
      <w:pPr>
        <w:tabs>
          <w:tab w:val="left" w:pos="851"/>
          <w:tab w:val="left" w:pos="993"/>
        </w:tabs>
        <w:rPr>
          <w:lang w:eastAsia="ar-SA"/>
        </w:rPr>
      </w:pPr>
      <w:r w:rsidRPr="004E62E9">
        <w:rPr>
          <w:lang w:eastAsia="ar-SA"/>
        </w:rPr>
        <w:t>Ответьте на вопросы: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Что вы понимаете под термином «паралич»?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Что вы понимаете под термином «парез»?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Какие приемы массажа показаны при параличах и парезах?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Какие степени сколиоза Вы знаете?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spellStart"/>
      <w:r w:rsidRPr="004E62E9">
        <w:t>Расскройте</w:t>
      </w:r>
      <w:proofErr w:type="spellEnd"/>
      <w:r w:rsidRPr="004E62E9">
        <w:t xml:space="preserve"> понятие «ассиметричный массаж». В чем особенность массажа при сколиозе?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Какой эффект оказывает массаж при сколиозе.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</w:pPr>
      <w:r w:rsidRPr="004E62E9">
        <w:t>Какие виды нарушений осанки Вы знаете?</w:t>
      </w:r>
    </w:p>
    <w:p w:rsidR="005676A7" w:rsidRPr="004E62E9" w:rsidRDefault="005676A7" w:rsidP="005676A7">
      <w:pPr>
        <w:pStyle w:val="Default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</w:pPr>
      <w:r w:rsidRPr="004E62E9">
        <w:t xml:space="preserve">В чем особенность лечебного массажа при нарушениях осанки? </w:t>
      </w:r>
    </w:p>
    <w:p w:rsidR="005676A7" w:rsidRPr="004E62E9" w:rsidRDefault="005676A7" w:rsidP="005676A7">
      <w:pPr>
        <w:tabs>
          <w:tab w:val="left" w:pos="993"/>
        </w:tabs>
        <w:rPr>
          <w:i/>
        </w:rPr>
      </w:pPr>
    </w:p>
    <w:p w:rsidR="005676A7" w:rsidRPr="004E62E9" w:rsidRDefault="005676A7" w:rsidP="005676A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676A7" w:rsidRPr="004E62E9" w:rsidRDefault="005676A7" w:rsidP="005676A7">
      <w:pPr>
        <w:rPr>
          <w:b/>
        </w:rPr>
      </w:pPr>
      <w:r w:rsidRPr="004E62E9">
        <w:rPr>
          <w:b/>
        </w:rPr>
        <w:t xml:space="preserve">а) Планируемые результаты обучения и оценочные средства для проведения </w:t>
      </w:r>
      <w:r w:rsidRPr="004E62E9">
        <w:rPr>
          <w:b/>
        </w:rPr>
        <w:lastRenderedPageBreak/>
        <w:t>промежуточной аттестации:</w:t>
      </w:r>
    </w:p>
    <w:p w:rsidR="005676A7" w:rsidRPr="004E62E9" w:rsidRDefault="005676A7" w:rsidP="005676A7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5676A7" w:rsidRPr="004E62E9" w:rsidTr="007D33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jc w:val="center"/>
            </w:pPr>
            <w:r w:rsidRPr="004E62E9">
              <w:t xml:space="preserve">Структурный элемент </w:t>
            </w:r>
            <w:r w:rsidRPr="004E62E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jc w:val="center"/>
            </w:pPr>
            <w:r w:rsidRPr="004E62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jc w:val="center"/>
            </w:pPr>
            <w:r w:rsidRPr="004E62E9">
              <w:t>Оценочные средства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E62E9">
              <w:rPr>
                <w:color w:val="000000"/>
              </w:rPr>
              <w:t xml:space="preserve">ПК-2 – </w:t>
            </w:r>
            <w:r w:rsidRPr="004E62E9">
      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</w:t>
            </w:r>
          </w:p>
        </w:tc>
      </w:tr>
      <w:tr w:rsidR="005676A7" w:rsidRPr="004E62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highlight w:val="yellow"/>
              </w:rPr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62E9">
              <w:rPr>
                <w:color w:val="000000"/>
                <w:sz w:val="24"/>
                <w:szCs w:val="24"/>
              </w:rPr>
              <w:t>-</w:t>
            </w:r>
            <w:r w:rsidRPr="004E62E9">
              <w:rPr>
                <w:sz w:val="24"/>
                <w:szCs w:val="24"/>
              </w:rPr>
              <w:t xml:space="preserve">структуру нарушения ОВЗ </w:t>
            </w:r>
          </w:p>
          <w:p w:rsidR="005676A7" w:rsidRPr="004E62E9" w:rsidRDefault="005676A7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- потенциальные возможности лиц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676A7" w:rsidRPr="004E62E9" w:rsidRDefault="005676A7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t>1.Каковы ф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изиологические изменения в организме детей при сколиозе?</w:t>
            </w:r>
          </w:p>
          <w:p w:rsidR="005676A7" w:rsidRPr="004E62E9" w:rsidRDefault="005676A7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4E62E9">
              <w:t xml:space="preserve"> Каковы ф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изиологические изменения в организме детей при нарушении осанки?</w:t>
            </w:r>
          </w:p>
          <w:p w:rsidR="005676A7" w:rsidRPr="004E62E9" w:rsidRDefault="005676A7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3.Какие заболевания являются показанием к массажу?</w:t>
            </w:r>
          </w:p>
          <w:p w:rsidR="005676A7" w:rsidRPr="004E62E9" w:rsidRDefault="005676A7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4.Что является противопоказанием к массажу?</w:t>
            </w:r>
          </w:p>
          <w:p w:rsidR="005676A7" w:rsidRPr="004E62E9" w:rsidRDefault="005676A7" w:rsidP="007D33A5">
            <w:pPr>
              <w:tabs>
                <w:tab w:val="left" w:pos="851"/>
                <w:tab w:val="left" w:pos="993"/>
              </w:tabs>
              <w:ind w:firstLine="0"/>
              <w:rPr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Назовите особенность лечебного массажа при сколиозе?</w:t>
            </w:r>
          </w:p>
        </w:tc>
      </w:tr>
      <w:tr w:rsidR="005676A7" w:rsidRPr="004E62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4E62E9">
              <w:rPr>
                <w:color w:val="00000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t>реализовывать коррекционную работу с учетом физиологических возможностей детей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4E62E9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 xml:space="preserve">Какое действие оказывает массаж на все </w:t>
            </w:r>
            <w:proofErr w:type="spellStart"/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вистемы</w:t>
            </w:r>
            <w:proofErr w:type="spellEnd"/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 xml:space="preserve"> организма?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Как массаж влияет на проведение нервного импульса?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Назовите основные показания и противопоказания к проведению лечебного массажа.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1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При каких нарушениях опорно-двигательного аппарата применение массажа наиболее </w:t>
            </w:r>
            <w:proofErr w:type="spellStart"/>
            <w:r w:rsidRPr="004E62E9">
              <w:rPr>
                <w:szCs w:val="24"/>
                <w:lang w:val="ru-RU"/>
              </w:rPr>
              <w:t>эфеективно</w:t>
            </w:r>
            <w:proofErr w:type="spellEnd"/>
            <w:r w:rsidRPr="004E62E9">
              <w:rPr>
                <w:szCs w:val="24"/>
                <w:lang w:val="ru-RU"/>
              </w:rPr>
              <w:t xml:space="preserve">? </w:t>
            </w:r>
          </w:p>
        </w:tc>
      </w:tr>
      <w:tr w:rsidR="005676A7" w:rsidRPr="004E62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highlight w:val="yellow"/>
              </w:rPr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t>навыками проведения коррекционной работы с детьми с ОВЗ средствами лечебного массажа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4E62E9">
              <w:t>1. Какие требования предъявляются массажисту?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Какие требования предъявляются к кабинету массажиста?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Перечислите основные массажные приемы.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Какие смазочные средства Вы знаете?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 xml:space="preserve">Перечислите </w:t>
            </w:r>
            <w:proofErr w:type="spellStart"/>
            <w:r w:rsidRPr="004E62E9">
              <w:t>показанрия</w:t>
            </w:r>
            <w:proofErr w:type="spellEnd"/>
            <w:r w:rsidRPr="004E62E9">
              <w:t xml:space="preserve"> и недостатки применения смазочных средств?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Перечислите влияние массажа на все системы организма.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 xml:space="preserve">Что Вы понимаете под термином «массажные </w:t>
            </w:r>
            <w:proofErr w:type="spellStart"/>
            <w:r w:rsidRPr="004E62E9">
              <w:t>едитницы</w:t>
            </w:r>
            <w:proofErr w:type="spellEnd"/>
            <w:r w:rsidRPr="004E62E9">
              <w:t>»?</w:t>
            </w:r>
          </w:p>
          <w:p w:rsidR="005676A7" w:rsidRPr="004E62E9" w:rsidRDefault="005676A7" w:rsidP="007D33A5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rPr>
                <w:color w:val="333333"/>
                <w:lang w:eastAsia="ru-RU"/>
              </w:rPr>
              <w:t>Какие Вы знаете основные принципы лечения детского церебрального паралича?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4E62E9">
              <w:rPr>
                <w:color w:val="333333"/>
                <w:szCs w:val="24"/>
                <w:lang w:val="ru-RU" w:eastAsia="ru-RU"/>
              </w:rPr>
              <w:t>Назовите принципиальные отличия массажа при сколиозе.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E62E9">
              <w:rPr>
                <w:color w:val="000000"/>
              </w:rPr>
              <w:t xml:space="preserve">ДПК-1 – </w:t>
            </w:r>
            <w:r w:rsidRPr="004E62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5676A7" w:rsidRPr="004E62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r w:rsidRPr="004E62E9">
              <w:t xml:space="preserve">Особенности </w:t>
            </w:r>
            <w:r w:rsidRPr="004E62E9">
              <w:rPr>
                <w:color w:val="000000"/>
              </w:rPr>
              <w:lastRenderedPageBreak/>
              <w:t>образовательно-коррекционной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Перечень вопросов для подготовки к зачету: </w:t>
            </w:r>
          </w:p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Теоретические:</w:t>
            </w:r>
          </w:p>
          <w:p w:rsidR="005676A7" w:rsidRPr="004E62E9" w:rsidRDefault="005676A7" w:rsidP="007D33A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Различные виды массажа.</w:t>
            </w:r>
          </w:p>
          <w:p w:rsidR="005676A7" w:rsidRPr="004E62E9" w:rsidRDefault="005676A7" w:rsidP="007D33A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при ДЦП.</w:t>
            </w:r>
          </w:p>
          <w:p w:rsidR="005676A7" w:rsidRPr="004E62E9" w:rsidRDefault="005676A7" w:rsidP="007D33A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при сколиозе.</w:t>
            </w:r>
          </w:p>
          <w:p w:rsidR="005676A7" w:rsidRPr="004E62E9" w:rsidRDefault="005676A7" w:rsidP="007D33A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 xml:space="preserve">Массаж </w:t>
            </w:r>
            <w:proofErr w:type="spellStart"/>
            <w:r w:rsidRPr="004E62E9">
              <w:rPr>
                <w:color w:val="000000"/>
              </w:rPr>
              <w:t>принарушениях</w:t>
            </w:r>
            <w:proofErr w:type="spellEnd"/>
            <w:r w:rsidRPr="004E62E9">
              <w:rPr>
                <w:color w:val="000000"/>
              </w:rPr>
              <w:t xml:space="preserve"> зрения и слуха.</w:t>
            </w:r>
          </w:p>
          <w:p w:rsidR="005676A7" w:rsidRPr="004E62E9" w:rsidRDefault="005676A7" w:rsidP="007D33A5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лица при нарушениях речи.</w:t>
            </w:r>
          </w:p>
        </w:tc>
      </w:tr>
      <w:tr w:rsidR="005676A7" w:rsidRPr="004E62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массажа при сколиозе 2 степени.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t>- теоретическими положениями обосновать основные пункты данного плана.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5676A7" w:rsidRPr="004E62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676A7" w:rsidRPr="004E62E9" w:rsidRDefault="005676A7" w:rsidP="007D33A5">
            <w:pPr>
              <w:ind w:firstLine="0"/>
              <w:rPr>
                <w:b/>
                <w:bCs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 выделить основные </w:t>
            </w:r>
            <w:proofErr w:type="spellStart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рефлексзапрещающие</w:t>
            </w:r>
            <w:proofErr w:type="spellEnd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t xml:space="preserve">ДПК-2 – </w:t>
            </w:r>
            <w:r w:rsidRPr="004E62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4E62E9">
              <w:t>здоровьесберегающих</w:t>
            </w:r>
            <w:proofErr w:type="spellEnd"/>
            <w:r w:rsidRPr="004E62E9">
              <w:t xml:space="preserve"> и личностно-ориентированных технологий</w:t>
            </w:r>
          </w:p>
        </w:tc>
      </w:tr>
      <w:tr w:rsidR="005676A7" w:rsidRPr="004E62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4E62E9">
              <w:rPr>
                <w:color w:val="000000"/>
              </w:rPr>
              <w:t>здоровьесберегающие</w:t>
            </w:r>
            <w:proofErr w:type="spellEnd"/>
            <w:r w:rsidRPr="004E62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Традиционные и нетрадиционные виды и формы массажа. 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Расслабление и релаксация - методики работы при спастических параличах.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Лечебный массаж и гимнастика как форма работы с детьми с нарушениями в развитии. 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Особенность выполнения поглаживание и растирание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Какие виды разминаний вы знаете?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В чем особенность выполнения выжимания?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Какой частью руки выполняется выжимание?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В чем особенность массажного приема надавливание?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Какие задачи можно решить с помощью надавливаний?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В чем различие ударных и вибрационных </w:t>
            </w:r>
            <w:r w:rsidRPr="004E62E9">
              <w:rPr>
                <w:szCs w:val="24"/>
                <w:lang w:val="ru-RU"/>
              </w:rPr>
              <w:lastRenderedPageBreak/>
              <w:t xml:space="preserve">приемов? 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proofErr w:type="gramStart"/>
            <w:r w:rsidRPr="004E62E9">
              <w:rPr>
                <w:szCs w:val="24"/>
                <w:lang w:val="ru-RU"/>
              </w:rPr>
              <w:t>В каких случаях выполняются вибрационные, в какие – ударные?</w:t>
            </w:r>
            <w:proofErr w:type="gramEnd"/>
          </w:p>
        </w:tc>
      </w:tr>
      <w:tr w:rsidR="005676A7" w:rsidRPr="004E62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основных приемов массаж при плоскостопии.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</w:tc>
      </w:tr>
      <w:tr w:rsidR="005676A7" w:rsidRPr="004E62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4E62E9">
              <w:rPr>
                <w:color w:val="000000"/>
              </w:rPr>
              <w:t>здоровьесберегающих</w:t>
            </w:r>
            <w:proofErr w:type="spellEnd"/>
            <w:r w:rsidRPr="004E62E9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676A7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 выделить основные </w:t>
            </w:r>
            <w:proofErr w:type="spellStart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рефлексзапрещающие</w:t>
            </w:r>
            <w:proofErr w:type="spellEnd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  <w:p w:rsidR="005676A7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Тестовое задание:</w:t>
            </w:r>
          </w:p>
          <w:p w:rsidR="005676A7" w:rsidRPr="00C930A8" w:rsidRDefault="005676A7" w:rsidP="007D33A5">
            <w:pPr>
              <w:ind w:firstLine="0"/>
            </w:pPr>
            <w:r w:rsidRPr="00C93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C930A8">
              <w:rPr>
                <w:bCs/>
              </w:rPr>
              <w:t>Детский церебральный паралич (ДЦП) является: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a. прогрессирующим заболеванием;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b. не прогрессирующим заболеванием;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c. медленно прогрессирующим.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rPr>
                <w:bCs/>
              </w:rPr>
              <w:t>2.В отечественной классификации ДЦП выделяют: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a. V форм заболевания;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b. IV формы заболевания;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c. III формы заболевания;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d. II формы заболевания.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t>3.</w:t>
            </w:r>
            <w:r w:rsidRPr="00C930A8">
              <w:rPr>
                <w:bCs/>
              </w:rPr>
              <w:t>Продолжительность общего массажа в среднем должна составлять: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 xml:space="preserve">a. 15-25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 xml:space="preserve">b. 30-45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 xml:space="preserve">c. 50-60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 xml:space="preserve">d. 70-85 </w:t>
            </w:r>
            <w:r w:rsidRPr="00C930A8">
              <w:rPr>
                <w:i/>
                <w:iCs/>
              </w:rPr>
              <w:t>мин</w:t>
            </w:r>
            <w:r w:rsidRPr="00C930A8">
              <w:t>.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t>4.</w:t>
            </w:r>
            <w:r w:rsidRPr="00C930A8">
              <w:rPr>
                <w:bCs/>
              </w:rPr>
              <w:t>Сколько времени при общем массаже отводится на выполнение приема разминание?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a. 40%;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b. 50%;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c. 60%.</w:t>
            </w:r>
          </w:p>
          <w:p w:rsidR="005676A7" w:rsidRPr="00C930A8" w:rsidRDefault="005676A7" w:rsidP="007D33A5">
            <w:pPr>
              <w:tabs>
                <w:tab w:val="left" w:pos="408"/>
              </w:tabs>
              <w:ind w:firstLine="125"/>
            </w:pPr>
            <w:r w:rsidRPr="00C930A8">
              <w:t>d. 70%.</w:t>
            </w:r>
          </w:p>
          <w:p w:rsidR="005676A7" w:rsidRPr="00C930A8" w:rsidRDefault="005676A7" w:rsidP="007D33A5">
            <w:pPr>
              <w:tabs>
                <w:tab w:val="left" w:pos="0"/>
                <w:tab w:val="left" w:pos="284"/>
                <w:tab w:val="left" w:pos="408"/>
              </w:tabs>
              <w:spacing w:before="60" w:after="60"/>
              <w:ind w:right="57" w:firstLine="125"/>
              <w:jc w:val="left"/>
            </w:pPr>
            <w:r w:rsidRPr="00C930A8">
              <w:t>5.Дети с ограниченными возможностями здоровья (ОВЗ) – это…</w:t>
            </w:r>
          </w:p>
          <w:p w:rsidR="005676A7" w:rsidRPr="00C930A8" w:rsidRDefault="005676A7" w:rsidP="007D33A5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C930A8">
              <w:rPr>
                <w:rFonts w:eastAsia="Times New Roman"/>
                <w:szCs w:val="24"/>
                <w:lang w:val="ru-RU" w:eastAsia="ru-RU"/>
              </w:rPr>
              <w:t xml:space="preserve">дети, имеющие значительные отклонения от нормального физического или психического развития и вследствие этого нуждающиеся в воспитании и обучении в специальных условиях, которые обеспечивают коррекцию и компенсацию недостатков развития. </w:t>
            </w:r>
          </w:p>
          <w:p w:rsidR="005676A7" w:rsidRPr="00C930A8" w:rsidRDefault="005676A7" w:rsidP="007D33A5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C930A8">
              <w:rPr>
                <w:rFonts w:eastAsia="Times New Roman"/>
                <w:szCs w:val="24"/>
                <w:lang w:val="ru-RU" w:eastAsia="ru-RU"/>
              </w:rPr>
              <w:t>дети, отличающиеся от других детей по уровню развития</w:t>
            </w:r>
          </w:p>
          <w:p w:rsidR="005676A7" w:rsidRPr="00C930A8" w:rsidRDefault="005676A7" w:rsidP="007D33A5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930A8">
              <w:rPr>
                <w:rFonts w:eastAsia="Times New Roman"/>
                <w:szCs w:val="24"/>
                <w:lang w:eastAsia="ru-RU"/>
              </w:rPr>
              <w:t>дети</w:t>
            </w:r>
            <w:proofErr w:type="spellEnd"/>
            <w:r w:rsidRPr="00C930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C930A8">
              <w:rPr>
                <w:rFonts w:eastAsia="Times New Roman"/>
                <w:szCs w:val="24"/>
                <w:lang w:eastAsia="ru-RU"/>
              </w:rPr>
              <w:t>болеющиехроническимизаболеваниями</w:t>
            </w:r>
            <w:proofErr w:type="spellEnd"/>
          </w:p>
          <w:p w:rsidR="005676A7" w:rsidRPr="00C930A8" w:rsidRDefault="005676A7" w:rsidP="007D33A5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930A8">
              <w:rPr>
                <w:rFonts w:eastAsia="Times New Roman"/>
                <w:szCs w:val="24"/>
                <w:lang w:eastAsia="ru-RU"/>
              </w:rPr>
              <w:lastRenderedPageBreak/>
              <w:t>дети</w:t>
            </w:r>
            <w:proofErr w:type="spellEnd"/>
            <w:r w:rsidRPr="00C930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C930A8">
              <w:rPr>
                <w:rFonts w:eastAsia="Times New Roman"/>
                <w:szCs w:val="24"/>
                <w:lang w:eastAsia="ru-RU"/>
              </w:rPr>
              <w:t>частоболеющиепростуднымизаболеваниями</w:t>
            </w:r>
            <w:proofErr w:type="spellEnd"/>
          </w:p>
          <w:p w:rsidR="005676A7" w:rsidRPr="00C930A8" w:rsidRDefault="005676A7" w:rsidP="007D33A5">
            <w:pPr>
              <w:tabs>
                <w:tab w:val="left" w:pos="0"/>
                <w:tab w:val="left" w:pos="408"/>
                <w:tab w:val="left" w:pos="1560"/>
              </w:tabs>
              <w:spacing w:before="60" w:after="60"/>
              <w:ind w:firstLine="125"/>
              <w:rPr>
                <w:bCs/>
              </w:rPr>
            </w:pPr>
            <w:r w:rsidRPr="00C930A8">
              <w:rPr>
                <w:bCs/>
              </w:rPr>
              <w:t xml:space="preserve"> 6.Основные средства познания детей с нарушением зрения становятся:</w:t>
            </w:r>
          </w:p>
          <w:p w:rsidR="005676A7" w:rsidRPr="00C930A8" w:rsidRDefault="005676A7" w:rsidP="007D33A5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proofErr w:type="spellStart"/>
            <w:r w:rsidRPr="00C930A8">
              <w:rPr>
                <w:bCs/>
                <w:szCs w:val="24"/>
              </w:rPr>
              <w:t>Всеварианты</w:t>
            </w:r>
            <w:proofErr w:type="spellEnd"/>
          </w:p>
          <w:p w:rsidR="005676A7" w:rsidRPr="00C930A8" w:rsidRDefault="005676A7" w:rsidP="007D33A5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proofErr w:type="spellStart"/>
            <w:r w:rsidRPr="00C930A8">
              <w:rPr>
                <w:bCs/>
                <w:szCs w:val="24"/>
              </w:rPr>
              <w:t>Осязание</w:t>
            </w:r>
            <w:proofErr w:type="spellEnd"/>
          </w:p>
          <w:p w:rsidR="005676A7" w:rsidRPr="00F2042A" w:rsidRDefault="005676A7" w:rsidP="007D33A5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proofErr w:type="spellStart"/>
            <w:r w:rsidRPr="00C930A8">
              <w:rPr>
                <w:bCs/>
                <w:szCs w:val="24"/>
              </w:rPr>
              <w:t>Слух</w:t>
            </w:r>
            <w:proofErr w:type="spellEnd"/>
          </w:p>
          <w:p w:rsidR="005676A7" w:rsidRPr="00F2042A" w:rsidRDefault="005676A7" w:rsidP="007D33A5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proofErr w:type="spellStart"/>
            <w:r w:rsidRPr="00F2042A">
              <w:rPr>
                <w:bCs/>
                <w:szCs w:val="24"/>
              </w:rPr>
              <w:t>Остаточноезрение</w:t>
            </w:r>
            <w:proofErr w:type="spellEnd"/>
          </w:p>
        </w:tc>
      </w:tr>
      <w:tr w:rsidR="005676A7" w:rsidRPr="004E62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</w:pPr>
            <w:r w:rsidRPr="004E62E9">
              <w:rPr>
                <w:color w:val="000000"/>
              </w:rPr>
              <w:lastRenderedPageBreak/>
              <w:t xml:space="preserve">ДПК-3 – </w:t>
            </w:r>
            <w:r w:rsidRPr="004E62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676A7" w:rsidRPr="004E62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Особенности мышечного тонуса у детей с ДЦП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proofErr w:type="spellStart"/>
            <w:r w:rsidRPr="004E62E9">
              <w:rPr>
                <w:szCs w:val="24"/>
                <w:lang w:val="ru-RU"/>
              </w:rPr>
              <w:t>Регидность</w:t>
            </w:r>
            <w:proofErr w:type="spellEnd"/>
            <w:r w:rsidRPr="004E62E9">
              <w:rPr>
                <w:szCs w:val="24"/>
                <w:lang w:val="ru-RU"/>
              </w:rPr>
              <w:t xml:space="preserve"> и тетанус как формы нарушения мышечного тонуса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Органические изменения головного мозга. Причины. Последствия.</w:t>
            </w:r>
          </w:p>
          <w:p w:rsidR="005676A7" w:rsidRPr="004E62E9" w:rsidRDefault="005676A7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5676A7" w:rsidRPr="004E62E9" w:rsidRDefault="005676A7" w:rsidP="007D33A5">
            <w:pPr>
              <w:pStyle w:val="af5"/>
              <w:numPr>
                <w:ilvl w:val="0"/>
                <w:numId w:val="15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Что больше поражается при </w:t>
            </w:r>
            <w:proofErr w:type="spellStart"/>
            <w:r w:rsidRPr="004E62E9">
              <w:rPr>
                <w:iCs/>
                <w:szCs w:val="24"/>
                <w:lang w:val="ru-RU"/>
              </w:rPr>
              <w:t>гемипаретической</w:t>
            </w:r>
            <w:proofErr w:type="spellEnd"/>
            <w:r w:rsidRPr="004E62E9">
              <w:rPr>
                <w:iCs/>
                <w:szCs w:val="24"/>
                <w:lang w:val="ru-RU"/>
              </w:rPr>
              <w:t xml:space="preserve"> форме ДЦП?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4E62E9">
              <w:rPr>
                <w:iCs/>
              </w:rPr>
              <w:t>-Левая или правая половина тела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>2. Двойная гемиплегия является: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-Самой тяжелой формой паралича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-Самой легкой формой паралича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-Средней степени тяжести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-Эта форма не встречается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 xml:space="preserve">3. </w:t>
            </w:r>
            <w:proofErr w:type="spellStart"/>
            <w:r w:rsidRPr="004E62E9">
              <w:t>Спастичность</w:t>
            </w:r>
            <w:proofErr w:type="spellEnd"/>
            <w:r w:rsidRPr="004E62E9">
              <w:t xml:space="preserve"> при детском церебральном параличе можно определить как: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-Повышение мышечного тонуса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-Понижение мышечного тонуса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 xml:space="preserve">4. </w:t>
            </w:r>
            <w:proofErr w:type="spellStart"/>
            <w:r w:rsidRPr="004E62E9">
              <w:t>Регидность</w:t>
            </w:r>
            <w:proofErr w:type="spellEnd"/>
            <w:r w:rsidRPr="004E62E9">
              <w:t xml:space="preserve"> при детском церебральном </w:t>
            </w:r>
            <w:proofErr w:type="spellStart"/>
            <w:r w:rsidRPr="004E62E9">
              <w:t>параличеможно</w:t>
            </w:r>
            <w:proofErr w:type="spellEnd"/>
            <w:r w:rsidRPr="004E62E9">
              <w:t xml:space="preserve"> определить как: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>5. Гипотонию при детском церебральном параличе можно определить как: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-Низкий мышечный тонус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-Высокий мышечный тонус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 xml:space="preserve">6. </w:t>
            </w:r>
            <w:r w:rsidRPr="004E62E9">
              <w:rPr>
                <w:iCs/>
              </w:rPr>
              <w:t xml:space="preserve">Дистонию </w:t>
            </w:r>
            <w:r w:rsidRPr="004E62E9">
              <w:t xml:space="preserve">при детском церебральном параличе </w:t>
            </w:r>
            <w:r w:rsidRPr="004E62E9">
              <w:lastRenderedPageBreak/>
              <w:t>можно определить как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-Низкий мышечный тонус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>7. Центральный паралич характеризуется: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-Полным отсутствием произвольных движений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частично присутствуют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не нарушены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ног ограничены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</w:pPr>
            <w:r w:rsidRPr="004E62E9">
              <w:t>8. Центральный парез характеризуется: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-Ограничение объема движений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рук ограничены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не нарушены</w:t>
            </w:r>
          </w:p>
          <w:p w:rsidR="005676A7" w:rsidRPr="004E62E9" w:rsidRDefault="005676A7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4E62E9">
              <w:t xml:space="preserve">9. </w:t>
            </w:r>
            <w:r w:rsidRPr="004E62E9">
              <w:rPr>
                <w:iCs/>
              </w:rPr>
              <w:t>Гиперкинезы – это…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5676A7" w:rsidRPr="004E62E9" w:rsidRDefault="005676A7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-Ограниченный объем движений</w:t>
            </w:r>
          </w:p>
          <w:p w:rsidR="005676A7" w:rsidRPr="004E62E9" w:rsidRDefault="005676A7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5676A7" w:rsidRPr="004E62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основных приемов массаж при плоскостопии.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5676A7" w:rsidRPr="004E62E9" w:rsidRDefault="005676A7" w:rsidP="007D33A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5676A7" w:rsidRPr="004E62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76A7" w:rsidRPr="004E62E9" w:rsidRDefault="005676A7" w:rsidP="007D33A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676A7" w:rsidRPr="004E62E9" w:rsidRDefault="005676A7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676A7" w:rsidRPr="004E62E9" w:rsidRDefault="005676A7" w:rsidP="007D33A5">
            <w:pPr>
              <w:ind w:firstLine="0"/>
              <w:rPr>
                <w:b/>
                <w:bCs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 выделить основные </w:t>
            </w:r>
            <w:proofErr w:type="spellStart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рефлексзапрещающие</w:t>
            </w:r>
            <w:proofErr w:type="spellEnd"/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</w:tc>
      </w:tr>
    </w:tbl>
    <w:p w:rsidR="005676A7" w:rsidRPr="004E62E9" w:rsidRDefault="005676A7" w:rsidP="005676A7">
      <w:pPr>
        <w:rPr>
          <w:i/>
          <w:color w:val="C00000"/>
          <w:highlight w:val="yellow"/>
        </w:rPr>
      </w:pPr>
    </w:p>
    <w:p w:rsidR="005676A7" w:rsidRPr="004E62E9" w:rsidRDefault="005676A7" w:rsidP="005676A7">
      <w:pPr>
        <w:rPr>
          <w:b/>
        </w:rPr>
      </w:pPr>
      <w:r w:rsidRPr="004E62E9">
        <w:rPr>
          <w:b/>
        </w:rPr>
        <w:t>б) Порядок проведения промежуточной аттестации, показатели и критерии оценивания:</w:t>
      </w:r>
    </w:p>
    <w:p w:rsidR="005676A7" w:rsidRPr="004E62E9" w:rsidRDefault="005676A7" w:rsidP="005676A7">
      <w:pPr>
        <w:tabs>
          <w:tab w:val="left" w:pos="851"/>
        </w:tabs>
        <w:rPr>
          <w:color w:val="000000"/>
        </w:rPr>
      </w:pPr>
    </w:p>
    <w:p w:rsidR="005676A7" w:rsidRPr="004E62E9" w:rsidRDefault="005676A7" w:rsidP="005676A7">
      <w:r w:rsidRPr="004E62E9">
        <w:t>Промежуточная аттестация по дисциплине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 xml:space="preserve">» включает теоретические </w:t>
      </w:r>
      <w:r w:rsidRPr="004E62E9">
        <w:lastRenderedPageBreak/>
        <w:t xml:space="preserve">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4E62E9">
        <w:rPr>
          <w:b/>
        </w:rPr>
        <w:t>зачета с оценкой.</w:t>
      </w:r>
    </w:p>
    <w:p w:rsidR="005676A7" w:rsidRPr="004E62E9" w:rsidRDefault="005676A7" w:rsidP="005676A7">
      <w:pPr>
        <w:tabs>
          <w:tab w:val="left" w:pos="851"/>
        </w:tabs>
        <w:rPr>
          <w:iCs/>
          <w:color w:val="000000"/>
        </w:rPr>
      </w:pP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понимание сущности изучаемых предметов и явлений, их закономерностей;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умение самостоятельно делать выводы и обобщения;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творчески использовать знания и навыки.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Для выполнения контрольной работы по дисциплине «Психология детей дошкольного возраста с нарушениями функций опорно-двигательного аппарата» необходимо из представленных ниже вопросов выбрать один и по нему составить реферат.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Этапы подготовки контрольной работы 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Выбор темы.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Составление плана.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5676A7" w:rsidRPr="00BD4A81" w:rsidRDefault="005676A7" w:rsidP="005676A7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 xml:space="preserve">Состоит из </w:t>
      </w:r>
      <w:proofErr w:type="spellStart"/>
      <w:r w:rsidRPr="00BD4A81">
        <w:t>друх</w:t>
      </w:r>
      <w:proofErr w:type="spellEnd"/>
      <w:r w:rsidRPr="00BD4A81">
        <w:t xml:space="preserve"> страниц (см. образец)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> – 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</w:t>
      </w:r>
      <w:proofErr w:type="gramStart"/>
      <w:r w:rsidRPr="00BD4A81">
        <w:rPr>
          <w:sz w:val="24"/>
        </w:rPr>
        <w:t>4</w:t>
      </w:r>
      <w:proofErr w:type="gramEnd"/>
      <w:r w:rsidRPr="00BD4A81">
        <w:rPr>
          <w:sz w:val="24"/>
        </w:rPr>
        <w:t xml:space="preserve"> (210×297); поля слева, справа, сверху и снизу – </w:t>
      </w:r>
      <w:r w:rsidRPr="00BD4A81">
        <w:rPr>
          <w:sz w:val="24"/>
        </w:rPr>
        <w:lastRenderedPageBreak/>
        <w:t xml:space="preserve">20 мм; расстояние от края до нижнего колонтитула – 15 мм. Шрифт основного текста – </w:t>
      </w:r>
      <w:proofErr w:type="spellStart"/>
      <w:r w:rsidRPr="00BD4A81">
        <w:rPr>
          <w:sz w:val="24"/>
        </w:rPr>
        <w:t>Arial</w:t>
      </w:r>
      <w:proofErr w:type="spellEnd"/>
      <w:r w:rsidRPr="00BD4A81">
        <w:rPr>
          <w:sz w:val="24"/>
        </w:rPr>
        <w:t xml:space="preserve"> или </w:t>
      </w:r>
      <w:proofErr w:type="spellStart"/>
      <w:r w:rsidRPr="00BD4A81">
        <w:rPr>
          <w:sz w:val="24"/>
        </w:rPr>
        <w:t>TimesNewRoman</w:t>
      </w:r>
      <w:proofErr w:type="spellEnd"/>
      <w:r w:rsidRPr="00BD4A81">
        <w:rPr>
          <w:sz w:val="24"/>
        </w:rPr>
        <w:t>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</w:t>
      </w:r>
      <w:proofErr w:type="gramStart"/>
      <w:r w:rsidRPr="00BD4A81">
        <w:rPr>
          <w:sz w:val="24"/>
        </w:rPr>
        <w:t>кст вв</w:t>
      </w:r>
      <w:proofErr w:type="gramEnd"/>
      <w:r w:rsidRPr="00BD4A81">
        <w:rPr>
          <w:sz w:val="24"/>
        </w:rPr>
        <w:t>едения, основной части, заключения, список литературы и приложение должны быть на отдельных листах.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5676A7" w:rsidRPr="00BD4A81" w:rsidRDefault="005676A7" w:rsidP="005676A7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5676A7" w:rsidRDefault="005676A7" w:rsidP="005676A7">
      <w:pPr>
        <w:pStyle w:val="2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Примерные темы для подготовки контрольной работы</w:t>
      </w:r>
      <w:r w:rsidRPr="00BD4A81">
        <w:rPr>
          <w:b/>
          <w:bCs/>
        </w:rPr>
        <w:t>:</w:t>
      </w:r>
    </w:p>
    <w:p w:rsidR="005676A7" w:rsidRDefault="005676A7" w:rsidP="005676A7">
      <w:pPr>
        <w:pStyle w:val="2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676A7" w:rsidRPr="004E62E9" w:rsidRDefault="005676A7" w:rsidP="005676A7">
      <w:pPr>
        <w:pStyle w:val="212"/>
        <w:numPr>
          <w:ilvl w:val="0"/>
          <w:numId w:val="18"/>
        </w:numPr>
        <w:rPr>
          <w:sz w:val="24"/>
          <w:szCs w:val="24"/>
        </w:rPr>
      </w:pPr>
      <w:r w:rsidRPr="004E62E9">
        <w:rPr>
          <w:sz w:val="24"/>
          <w:szCs w:val="24"/>
        </w:rPr>
        <w:t>История возникновения и развития массажа.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Физиологические свойства массажа.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нервную систему.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кожу.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Влияние массажа на суставно-связочный аппарат.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мышечную систему.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кровеносную и лимфатическую систему.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обмен веществ.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Влияние массажа на дыхательную систему.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Системы организма.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Структура массажа. Вводная, основная и заключительная часть.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lastRenderedPageBreak/>
        <w:t xml:space="preserve">Осмотр при массаже.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Выявление показаний и противопоказаний к массажу.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Порядок выполнения общего массажа. Нисходящий и восходящий путь, сидя, лежа.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Использование смазывающих средств. Недостатки, показания.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Массажные единицы.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Массажные приемы.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по областям.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на лице.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волосистой части головы.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воротниковой области.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руки.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спины.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пояснично-крестцовой области.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грудной клетки.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живота.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ног.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Лечебный массаж при параличах, заболеваниях мышц.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при вялых параличах.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при спастических параличах.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при сколиозе. 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Виды сколиоза и способы их лечения.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при нарушениях осанки.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 чем проявляются нарушения умственной работоспособности у детей с ДЦП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color w:val="333333"/>
          <w:sz w:val="24"/>
          <w:szCs w:val="24"/>
        </w:rPr>
        <w:t>Особенности психолого-педагогической коррекции отклонений при ДЦП.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Выделите основные причины рождения ребенка с церебральным параличом</w:t>
      </w:r>
    </w:p>
    <w:p w:rsidR="005676A7" w:rsidRPr="004E62E9" w:rsidRDefault="005676A7" w:rsidP="005676A7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Назовите основные формы ДЦП. </w:t>
      </w:r>
    </w:p>
    <w:p w:rsidR="005676A7" w:rsidRPr="004E62E9" w:rsidRDefault="005676A7" w:rsidP="005676A7">
      <w:pPr>
        <w:ind w:firstLine="0"/>
        <w:rPr>
          <w:i/>
          <w:color w:val="C00000"/>
          <w:highlight w:val="yellow"/>
        </w:rPr>
      </w:pPr>
    </w:p>
    <w:p w:rsidR="005676A7" w:rsidRPr="004E62E9" w:rsidRDefault="005676A7" w:rsidP="005676A7">
      <w:pPr>
        <w:ind w:firstLine="720"/>
        <w:rPr>
          <w:rFonts w:eastAsia="Calibri"/>
          <w:b/>
          <w:bCs/>
          <w:iCs/>
        </w:rPr>
      </w:pPr>
      <w:r w:rsidRPr="004E62E9">
        <w:rPr>
          <w:rFonts w:eastAsia="Calibri"/>
          <w:b/>
          <w:bCs/>
          <w:iCs/>
        </w:rPr>
        <w:t xml:space="preserve">Критерии оценки знаний и умений студентов для получения зачета с оценкой по дисциплине: </w:t>
      </w:r>
    </w:p>
    <w:p w:rsidR="005676A7" w:rsidRPr="004E62E9" w:rsidRDefault="005676A7" w:rsidP="005676A7">
      <w:pPr>
        <w:ind w:firstLine="720"/>
        <w:rPr>
          <w:rFonts w:eastAsia="Calibri"/>
          <w:i/>
        </w:rPr>
      </w:pPr>
      <w:r w:rsidRPr="004E62E9">
        <w:rPr>
          <w:rFonts w:eastAsia="Calibri"/>
        </w:rPr>
        <w:t xml:space="preserve">для получения </w:t>
      </w:r>
      <w:r w:rsidRPr="004E62E9">
        <w:rPr>
          <w:rFonts w:eastAsia="Calibri"/>
          <w:b/>
        </w:rPr>
        <w:t>«отлично»</w:t>
      </w:r>
      <w:r w:rsidRPr="004E62E9">
        <w:rPr>
          <w:rFonts w:eastAsia="Calibri"/>
        </w:rPr>
        <w:t xml:space="preserve"> – студент должен знать предмет, объект, 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детей с ОВЗ.</w:t>
      </w:r>
    </w:p>
    <w:p w:rsidR="005676A7" w:rsidRPr="004E62E9" w:rsidRDefault="005676A7" w:rsidP="005676A7">
      <w:pPr>
        <w:ind w:firstLine="709"/>
        <w:rPr>
          <w:rFonts w:eastAsia="Calibri"/>
        </w:rPr>
      </w:pPr>
      <w:r w:rsidRPr="004E62E9">
        <w:rPr>
          <w:rFonts w:eastAsia="Calibri"/>
        </w:rPr>
        <w:t>уметь создавать модели обследования и структурно-содержательную характеристику этапов обследования; заполнять документацию, отражающую результаты обследования; проводить качественную и количественную оценку результатов обследования, интерпретировать данные, формулировать заключение (диагноз); выявлять план коррекционной работы;</w:t>
      </w:r>
    </w:p>
    <w:p w:rsidR="005676A7" w:rsidRPr="004E62E9" w:rsidRDefault="005676A7" w:rsidP="005676A7">
      <w:pPr>
        <w:ind w:firstLine="709"/>
        <w:rPr>
          <w:rFonts w:eastAsia="Calibri"/>
          <w:i/>
        </w:rPr>
      </w:pPr>
      <w:r w:rsidRPr="004E62E9">
        <w:rPr>
          <w:rFonts w:eastAsia="Calibri"/>
        </w:rPr>
        <w:t>владеть навыками организации и проведения обследования моторных функций по разделам (общая моторика, мелкая моторика, лицевая и артикуляционная моторика); способностью учитывать результаты обследования при планировании коррекционной работы;</w:t>
      </w:r>
    </w:p>
    <w:p w:rsidR="005676A7" w:rsidRPr="004E62E9" w:rsidRDefault="005676A7" w:rsidP="005676A7">
      <w:pPr>
        <w:rPr>
          <w:rFonts w:eastAsia="Calibri"/>
        </w:rPr>
      </w:pPr>
      <w:r w:rsidRPr="004E62E9">
        <w:rPr>
          <w:rFonts w:eastAsia="Calibri"/>
        </w:rPr>
        <w:t>наличие в полном объеме аналитических записей по вопросам и заданиям, отведенным на самостоятельное изучение.</w:t>
      </w:r>
    </w:p>
    <w:p w:rsidR="005676A7" w:rsidRPr="004E62E9" w:rsidRDefault="005676A7" w:rsidP="005676A7">
      <w:pPr>
        <w:ind w:firstLine="720"/>
        <w:rPr>
          <w:rFonts w:eastAsia="Calibri"/>
          <w:i/>
        </w:rPr>
      </w:pPr>
      <w:r w:rsidRPr="004E62E9">
        <w:rPr>
          <w:rFonts w:eastAsia="Calibri"/>
        </w:rPr>
        <w:t>Для получения «</w:t>
      </w:r>
      <w:r w:rsidRPr="004E62E9">
        <w:rPr>
          <w:rFonts w:eastAsia="Calibri"/>
          <w:b/>
        </w:rPr>
        <w:t>хорошо</w:t>
      </w:r>
      <w:r w:rsidRPr="004E62E9">
        <w:rPr>
          <w:rFonts w:eastAsia="Calibri"/>
        </w:rPr>
        <w:t>» - студент должен знать предмет, объект, 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общей, мелкой и артикуляционной моторики; строение и функционирование опорно-двигательного аппарата;</w:t>
      </w:r>
    </w:p>
    <w:p w:rsidR="005676A7" w:rsidRPr="004E62E9" w:rsidRDefault="005676A7" w:rsidP="005676A7">
      <w:pPr>
        <w:ind w:firstLine="709"/>
        <w:rPr>
          <w:rFonts w:eastAsia="Calibri"/>
        </w:rPr>
      </w:pPr>
      <w:r w:rsidRPr="004E62E9">
        <w:rPr>
          <w:rFonts w:eastAsia="Calibri"/>
        </w:rPr>
        <w:t xml:space="preserve">уметь создавать модели обследования и структурно-содержательную характеристику этапов обследования; заполнять документацию, отражающую результаты обследования; проводить качественную и количественную оценку результатов </w:t>
      </w:r>
      <w:r w:rsidRPr="004E62E9">
        <w:rPr>
          <w:rFonts w:eastAsia="Calibri"/>
        </w:rPr>
        <w:lastRenderedPageBreak/>
        <w:t>обследования, интерпретировать данные, формулировать заключение (диагноз); выявлять план коррекционной работы;</w:t>
      </w:r>
    </w:p>
    <w:p w:rsidR="005676A7" w:rsidRPr="004E62E9" w:rsidRDefault="005676A7" w:rsidP="005676A7">
      <w:pPr>
        <w:rPr>
          <w:rFonts w:eastAsia="Calibri"/>
        </w:rPr>
      </w:pPr>
      <w:r w:rsidRPr="004E62E9">
        <w:rPr>
          <w:rFonts w:eastAsia="Calibri"/>
        </w:rPr>
        <w:t>наличие аналитических записей по вопросам и заданиям, отведенным на самостоятельное изучение.</w:t>
      </w:r>
    </w:p>
    <w:p w:rsidR="005676A7" w:rsidRPr="004E62E9" w:rsidRDefault="005676A7" w:rsidP="005676A7">
      <w:pPr>
        <w:ind w:firstLine="720"/>
        <w:rPr>
          <w:rFonts w:eastAsia="Calibri"/>
        </w:rPr>
      </w:pPr>
      <w:r w:rsidRPr="004E62E9">
        <w:rPr>
          <w:rFonts w:eastAsia="Calibri"/>
        </w:rPr>
        <w:t xml:space="preserve">Для получения </w:t>
      </w:r>
      <w:r w:rsidRPr="004E62E9">
        <w:rPr>
          <w:rFonts w:eastAsia="Calibri"/>
          <w:b/>
        </w:rPr>
        <w:t xml:space="preserve">«удовлетворительно» </w:t>
      </w:r>
      <w:r w:rsidRPr="004E62E9">
        <w:rPr>
          <w:rFonts w:eastAsia="Calibri"/>
        </w:rPr>
        <w:t>студент должен знать предмет, объект, 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общей, мелкой моторики; строение и функционирование опорно-двигательного аппарата;</w:t>
      </w:r>
    </w:p>
    <w:p w:rsidR="005676A7" w:rsidRPr="004E62E9" w:rsidRDefault="005676A7" w:rsidP="005676A7">
      <w:pPr>
        <w:rPr>
          <w:rFonts w:eastAsia="Calibri"/>
        </w:rPr>
      </w:pPr>
      <w:r w:rsidRPr="004E62E9">
        <w:rPr>
          <w:rFonts w:eastAsia="Calibri"/>
        </w:rPr>
        <w:t>задания по самостоятельной работе выполнены не в полном объеме, представлены на описательном уровне без аналитической основы.</w:t>
      </w:r>
    </w:p>
    <w:p w:rsidR="005676A7" w:rsidRPr="004E62E9" w:rsidRDefault="005676A7" w:rsidP="005676A7">
      <w:pPr>
        <w:ind w:firstLine="709"/>
        <w:rPr>
          <w:rFonts w:eastAsia="Calibri"/>
          <w:iCs/>
          <w:color w:val="000000"/>
        </w:rPr>
      </w:pPr>
      <w:r w:rsidRPr="004E62E9">
        <w:rPr>
          <w:rFonts w:eastAsia="Calibri"/>
        </w:rPr>
        <w:t xml:space="preserve">Оценка </w:t>
      </w:r>
      <w:r w:rsidRPr="004E62E9">
        <w:rPr>
          <w:rFonts w:eastAsia="Calibri"/>
          <w:b/>
        </w:rPr>
        <w:t xml:space="preserve">«неудовлетворительно» </w:t>
      </w:r>
      <w:r w:rsidRPr="004E62E9">
        <w:rPr>
          <w:rFonts w:eastAsia="Calibri"/>
        </w:rPr>
        <w:t>ставится в случае отсутствия у студента знаний и умений по программе дисциплины, программа самостоятельной работы не выполнена.</w:t>
      </w:r>
    </w:p>
    <w:p w:rsidR="00FA0BD3" w:rsidRPr="0017080E" w:rsidRDefault="00FA0BD3" w:rsidP="00FA0BD3">
      <w:pPr>
        <w:pStyle w:val="1"/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7080E">
        <w:rPr>
          <w:rStyle w:val="FontStyle32"/>
          <w:spacing w:val="-4"/>
          <w:sz w:val="24"/>
          <w:szCs w:val="24"/>
        </w:rPr>
        <w:t xml:space="preserve">8 </w:t>
      </w:r>
      <w:r w:rsidRPr="0017080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A0BD3" w:rsidRPr="0017080E" w:rsidRDefault="00FA0BD3" w:rsidP="00FA0BD3">
      <w:r w:rsidRPr="0017080E">
        <w:rPr>
          <w:b/>
          <w:bCs/>
        </w:rPr>
        <w:t xml:space="preserve">а) Основная </w:t>
      </w:r>
      <w:r w:rsidRPr="0017080E">
        <w:rPr>
          <w:b/>
        </w:rPr>
        <w:t>литература:</w:t>
      </w:r>
    </w:p>
    <w:p w:rsidR="00FA0BD3" w:rsidRPr="0017080E" w:rsidRDefault="00FA0BD3" w:rsidP="00FA0BD3">
      <w:pPr>
        <w:pStyle w:val="af5"/>
        <w:numPr>
          <w:ilvl w:val="0"/>
          <w:numId w:val="25"/>
        </w:numPr>
        <w:ind w:left="0" w:firstLine="709"/>
        <w:rPr>
          <w:szCs w:val="24"/>
          <w:lang w:val="ru-RU"/>
        </w:rPr>
      </w:pP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Е. Л. Лечебный массаж [Электронный ресурс]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учебное пособие / Е. Л. </w:t>
      </w: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; МГТУ. - Магнитогорск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МГТУ, 2015. - 1 электрон</w:t>
      </w:r>
      <w:proofErr w:type="gramStart"/>
      <w:r w:rsidRPr="0017080E">
        <w:rPr>
          <w:szCs w:val="24"/>
          <w:lang w:val="ru-RU"/>
        </w:rPr>
        <w:t>.о</w:t>
      </w:r>
      <w:proofErr w:type="gramEnd"/>
      <w:r w:rsidRPr="0017080E">
        <w:rPr>
          <w:szCs w:val="24"/>
          <w:lang w:val="ru-RU"/>
        </w:rPr>
        <w:t>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hyperlink r:id="rId17" w:history="1">
        <w:r w:rsidR="000169E6" w:rsidRPr="000432F0">
          <w:rPr>
            <w:rStyle w:val="afb"/>
            <w:szCs w:val="24"/>
          </w:rPr>
          <w:t>https</w:t>
        </w:r>
        <w:r w:rsidR="000169E6" w:rsidRPr="000432F0">
          <w:rPr>
            <w:rStyle w:val="afb"/>
            <w:szCs w:val="24"/>
            <w:lang w:val="ru-RU"/>
          </w:rPr>
          <w:t>://</w:t>
        </w:r>
        <w:proofErr w:type="spellStart"/>
        <w:r w:rsidR="000169E6" w:rsidRPr="000432F0">
          <w:rPr>
            <w:rStyle w:val="afb"/>
            <w:szCs w:val="24"/>
          </w:rPr>
          <w:t>magtu</w:t>
        </w:r>
        <w:proofErr w:type="spellEnd"/>
        <w:r w:rsidR="000169E6" w:rsidRPr="000432F0">
          <w:rPr>
            <w:rStyle w:val="afb"/>
            <w:szCs w:val="24"/>
            <w:lang w:val="ru-RU"/>
          </w:rPr>
          <w:t>.</w:t>
        </w:r>
        <w:proofErr w:type="spellStart"/>
        <w:r w:rsidR="000169E6" w:rsidRPr="000432F0">
          <w:rPr>
            <w:rStyle w:val="afb"/>
            <w:szCs w:val="24"/>
          </w:rPr>
          <w:t>informsystema</w:t>
        </w:r>
        <w:proofErr w:type="spellEnd"/>
        <w:r w:rsidR="000169E6" w:rsidRPr="000432F0">
          <w:rPr>
            <w:rStyle w:val="afb"/>
            <w:szCs w:val="24"/>
            <w:lang w:val="ru-RU"/>
          </w:rPr>
          <w:t>.</w:t>
        </w:r>
        <w:proofErr w:type="spellStart"/>
        <w:r w:rsidR="000169E6" w:rsidRPr="000432F0">
          <w:rPr>
            <w:rStyle w:val="afb"/>
            <w:szCs w:val="24"/>
          </w:rPr>
          <w:t>ru</w:t>
        </w:r>
        <w:proofErr w:type="spellEnd"/>
        <w:r w:rsidR="000169E6" w:rsidRPr="000432F0">
          <w:rPr>
            <w:rStyle w:val="afb"/>
            <w:szCs w:val="24"/>
            <w:lang w:val="ru-RU"/>
          </w:rPr>
          <w:t>/</w:t>
        </w:r>
        <w:proofErr w:type="spellStart"/>
        <w:r w:rsidR="000169E6" w:rsidRPr="000432F0">
          <w:rPr>
            <w:rStyle w:val="afb"/>
            <w:szCs w:val="24"/>
          </w:rPr>
          <w:t>uploader</w:t>
        </w:r>
        <w:proofErr w:type="spellEnd"/>
        <w:r w:rsidR="000169E6" w:rsidRPr="000432F0">
          <w:rPr>
            <w:rStyle w:val="afb"/>
            <w:szCs w:val="24"/>
            <w:lang w:val="ru-RU"/>
          </w:rPr>
          <w:t>/</w:t>
        </w:r>
        <w:proofErr w:type="spellStart"/>
        <w:r w:rsidR="000169E6" w:rsidRPr="000432F0">
          <w:rPr>
            <w:rStyle w:val="afb"/>
            <w:szCs w:val="24"/>
          </w:rPr>
          <w:t>fileUpload</w:t>
        </w:r>
        <w:proofErr w:type="spellEnd"/>
        <w:r w:rsidR="000169E6" w:rsidRPr="000432F0">
          <w:rPr>
            <w:rStyle w:val="afb"/>
            <w:szCs w:val="24"/>
            <w:lang w:val="ru-RU"/>
          </w:rPr>
          <w:t>?</w:t>
        </w:r>
        <w:r w:rsidR="000169E6" w:rsidRPr="000432F0">
          <w:rPr>
            <w:rStyle w:val="afb"/>
            <w:szCs w:val="24"/>
          </w:rPr>
          <w:t>name</w:t>
        </w:r>
        <w:r w:rsidR="000169E6" w:rsidRPr="000432F0">
          <w:rPr>
            <w:rStyle w:val="afb"/>
            <w:szCs w:val="24"/>
            <w:lang w:val="ru-RU"/>
          </w:rPr>
          <w:t>=1276.</w:t>
        </w:r>
        <w:proofErr w:type="spellStart"/>
        <w:r w:rsidR="000169E6" w:rsidRPr="000432F0">
          <w:rPr>
            <w:rStyle w:val="afb"/>
            <w:szCs w:val="24"/>
          </w:rPr>
          <w:t>pdf</w:t>
        </w:r>
        <w:proofErr w:type="spellEnd"/>
        <w:r w:rsidR="000169E6" w:rsidRPr="000432F0">
          <w:rPr>
            <w:rStyle w:val="afb"/>
            <w:szCs w:val="24"/>
            <w:lang w:val="ru-RU"/>
          </w:rPr>
          <w:t>&amp;</w:t>
        </w:r>
        <w:r w:rsidR="000169E6" w:rsidRPr="000432F0">
          <w:rPr>
            <w:rStyle w:val="afb"/>
            <w:szCs w:val="24"/>
          </w:rPr>
          <w:t>show</w:t>
        </w:r>
        <w:r w:rsidR="000169E6" w:rsidRPr="000432F0">
          <w:rPr>
            <w:rStyle w:val="afb"/>
            <w:szCs w:val="24"/>
            <w:lang w:val="ru-RU"/>
          </w:rPr>
          <w:t>=</w:t>
        </w:r>
        <w:proofErr w:type="spellStart"/>
        <w:r w:rsidR="000169E6" w:rsidRPr="000432F0">
          <w:rPr>
            <w:rStyle w:val="afb"/>
            <w:szCs w:val="24"/>
          </w:rPr>
          <w:t>dcatalogues</w:t>
        </w:r>
        <w:proofErr w:type="spellEnd"/>
        <w:r w:rsidR="000169E6" w:rsidRPr="000432F0">
          <w:rPr>
            <w:rStyle w:val="afb"/>
            <w:szCs w:val="24"/>
            <w:lang w:val="ru-RU"/>
          </w:rPr>
          <w:t>/1/1123471/1276.</w:t>
        </w:r>
        <w:proofErr w:type="spellStart"/>
        <w:r w:rsidR="000169E6" w:rsidRPr="000432F0">
          <w:rPr>
            <w:rStyle w:val="afb"/>
            <w:szCs w:val="24"/>
          </w:rPr>
          <w:t>pdf</w:t>
        </w:r>
        <w:proofErr w:type="spellEnd"/>
        <w:r w:rsidR="000169E6" w:rsidRPr="000432F0">
          <w:rPr>
            <w:rStyle w:val="afb"/>
            <w:szCs w:val="24"/>
            <w:lang w:val="ru-RU"/>
          </w:rPr>
          <w:t>&amp;</w:t>
        </w:r>
        <w:r w:rsidR="000169E6" w:rsidRPr="000432F0">
          <w:rPr>
            <w:rStyle w:val="afb"/>
            <w:szCs w:val="24"/>
          </w:rPr>
          <w:t>view</w:t>
        </w:r>
        <w:r w:rsidR="000169E6" w:rsidRPr="000432F0">
          <w:rPr>
            <w:rStyle w:val="afb"/>
            <w:szCs w:val="24"/>
            <w:lang w:val="ru-RU"/>
          </w:rPr>
          <w:t>=</w:t>
        </w:r>
        <w:r w:rsidR="000169E6" w:rsidRPr="000432F0">
          <w:rPr>
            <w:rStyle w:val="afb"/>
            <w:szCs w:val="24"/>
          </w:rPr>
          <w:t>true</w:t>
        </w:r>
      </w:hyperlink>
      <w:r w:rsidRPr="0017080E">
        <w:rPr>
          <w:szCs w:val="24"/>
          <w:lang w:val="ru-RU"/>
        </w:rPr>
        <w:t>. - Макрообъект.</w:t>
      </w:r>
    </w:p>
    <w:p w:rsidR="00FA0BD3" w:rsidRPr="0017080E" w:rsidRDefault="00FA0BD3" w:rsidP="00FA0BD3">
      <w:pPr>
        <w:pStyle w:val="af5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17080E">
        <w:rPr>
          <w:szCs w:val="24"/>
          <w:lang w:val="ru-RU"/>
        </w:rPr>
        <w:t>Неретина</w:t>
      </w:r>
      <w:proofErr w:type="spellEnd"/>
      <w:r w:rsidRPr="0017080E">
        <w:rPr>
          <w:szCs w:val="24"/>
          <w:lang w:val="ru-RU"/>
        </w:rPr>
        <w:t xml:space="preserve"> Т. Г. Основы специальной педагогики [Электронный ресурс]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учебное пособие / Т. Г. </w:t>
      </w:r>
      <w:proofErr w:type="spellStart"/>
      <w:r w:rsidRPr="0017080E">
        <w:rPr>
          <w:szCs w:val="24"/>
          <w:lang w:val="ru-RU"/>
        </w:rPr>
        <w:t>Неретина</w:t>
      </w:r>
      <w:proofErr w:type="spellEnd"/>
      <w:r w:rsidRPr="0017080E">
        <w:rPr>
          <w:szCs w:val="24"/>
          <w:lang w:val="ru-RU"/>
        </w:rPr>
        <w:t xml:space="preserve"> ; МГТУ. - Магнитогорск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МГТУ, 2016. - 1 электрон</w:t>
      </w:r>
      <w:proofErr w:type="gramStart"/>
      <w:r w:rsidRPr="0017080E">
        <w:rPr>
          <w:szCs w:val="24"/>
          <w:lang w:val="ru-RU"/>
        </w:rPr>
        <w:t>.о</w:t>
      </w:r>
      <w:proofErr w:type="gramEnd"/>
      <w:r w:rsidRPr="0017080E">
        <w:rPr>
          <w:szCs w:val="24"/>
          <w:lang w:val="ru-RU"/>
        </w:rPr>
        <w:t>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r w:rsidR="006B0778">
        <w:fldChar w:fldCharType="begin"/>
      </w:r>
      <w:r w:rsidR="006B0778">
        <w:instrText>HYPERLINK</w:instrText>
      </w:r>
      <w:r w:rsidR="006B0778" w:rsidRPr="005F5013">
        <w:rPr>
          <w:lang w:val="ru-RU"/>
        </w:rPr>
        <w:instrText xml:space="preserve"> "</w:instrText>
      </w:r>
      <w:r w:rsidR="006B0778">
        <w:instrText>https</w:instrText>
      </w:r>
      <w:r w:rsidR="006B0778" w:rsidRPr="005F5013">
        <w:rPr>
          <w:lang w:val="ru-RU"/>
        </w:rPr>
        <w:instrText>://</w:instrText>
      </w:r>
      <w:r w:rsidR="006B0778">
        <w:instrText>magtu</w:instrText>
      </w:r>
      <w:r w:rsidR="006B0778" w:rsidRPr="005F5013">
        <w:rPr>
          <w:lang w:val="ru-RU"/>
        </w:rPr>
        <w:instrText>.</w:instrText>
      </w:r>
      <w:r w:rsidR="006B0778">
        <w:instrText>informsystema</w:instrText>
      </w:r>
      <w:r w:rsidR="006B0778" w:rsidRPr="005F5013">
        <w:rPr>
          <w:lang w:val="ru-RU"/>
        </w:rPr>
        <w:instrText>.</w:instrText>
      </w:r>
      <w:r w:rsidR="006B0778">
        <w:instrText>ru</w:instrText>
      </w:r>
      <w:r w:rsidR="006B0778" w:rsidRPr="005F5013">
        <w:rPr>
          <w:lang w:val="ru-RU"/>
        </w:rPr>
        <w:instrText>/</w:instrText>
      </w:r>
      <w:r w:rsidR="006B0778">
        <w:instrText>uploader</w:instrText>
      </w:r>
      <w:r w:rsidR="006B0778" w:rsidRPr="005F5013">
        <w:rPr>
          <w:lang w:val="ru-RU"/>
        </w:rPr>
        <w:instrText>/</w:instrText>
      </w:r>
      <w:r w:rsidR="006B0778">
        <w:instrText>fileUpload</w:instrText>
      </w:r>
      <w:r w:rsidR="006B0778" w:rsidRPr="005F5013">
        <w:rPr>
          <w:lang w:val="ru-RU"/>
        </w:rPr>
        <w:instrText>?</w:instrText>
      </w:r>
      <w:r w:rsidR="006B0778">
        <w:instrText>name</w:instrText>
      </w:r>
      <w:r w:rsidR="006B0778" w:rsidRPr="005F5013">
        <w:rPr>
          <w:lang w:val="ru-RU"/>
        </w:rPr>
        <w:instrText>=2723.</w:instrText>
      </w:r>
      <w:r w:rsidR="006B0778">
        <w:instrText>pdf</w:instrText>
      </w:r>
      <w:r w:rsidR="006B0778" w:rsidRPr="005F5013">
        <w:rPr>
          <w:lang w:val="ru-RU"/>
        </w:rPr>
        <w:instrText>&amp;</w:instrText>
      </w:r>
      <w:r w:rsidR="006B0778">
        <w:instrText>show</w:instrText>
      </w:r>
      <w:r w:rsidR="006B0778" w:rsidRPr="005F5013">
        <w:rPr>
          <w:lang w:val="ru-RU"/>
        </w:rPr>
        <w:instrText>=</w:instrText>
      </w:r>
      <w:r w:rsidR="006B0778">
        <w:instrText>dcatalogues</w:instrText>
      </w:r>
      <w:r w:rsidR="006B0778" w:rsidRPr="005F5013">
        <w:rPr>
          <w:lang w:val="ru-RU"/>
        </w:rPr>
        <w:instrText>/1/1132044/2723.</w:instrText>
      </w:r>
      <w:r w:rsidR="006B0778">
        <w:instrText>pdf</w:instrText>
      </w:r>
      <w:r w:rsidR="006B0778" w:rsidRPr="005F5013">
        <w:rPr>
          <w:lang w:val="ru-RU"/>
        </w:rPr>
        <w:instrText>&amp;</w:instrText>
      </w:r>
      <w:r w:rsidR="006B0778">
        <w:instrText>view</w:instrText>
      </w:r>
      <w:r w:rsidR="006B0778" w:rsidRPr="005F5013">
        <w:rPr>
          <w:lang w:val="ru-RU"/>
        </w:rPr>
        <w:instrText>=</w:instrText>
      </w:r>
      <w:r w:rsidR="006B0778">
        <w:instrText>true</w:instrText>
      </w:r>
      <w:r w:rsidR="006B0778" w:rsidRPr="005F5013">
        <w:rPr>
          <w:lang w:val="ru-RU"/>
        </w:rPr>
        <w:instrText>"</w:instrText>
      </w:r>
      <w:r w:rsidR="006B0778">
        <w:fldChar w:fldCharType="separate"/>
      </w:r>
      <w:r w:rsidR="000169E6" w:rsidRPr="000432F0">
        <w:rPr>
          <w:rStyle w:val="afb"/>
          <w:szCs w:val="24"/>
        </w:rPr>
        <w:t>https</w:t>
      </w:r>
      <w:r w:rsidR="000169E6" w:rsidRPr="000432F0">
        <w:rPr>
          <w:rStyle w:val="afb"/>
          <w:szCs w:val="24"/>
          <w:lang w:val="ru-RU"/>
        </w:rPr>
        <w:t>://</w:t>
      </w:r>
      <w:proofErr w:type="spellStart"/>
      <w:r w:rsidR="000169E6" w:rsidRPr="000432F0">
        <w:rPr>
          <w:rStyle w:val="afb"/>
          <w:szCs w:val="24"/>
        </w:rPr>
        <w:t>magtu</w:t>
      </w:r>
      <w:proofErr w:type="spellEnd"/>
      <w:r w:rsidR="000169E6" w:rsidRPr="000432F0">
        <w:rPr>
          <w:rStyle w:val="afb"/>
          <w:szCs w:val="24"/>
          <w:lang w:val="ru-RU"/>
        </w:rPr>
        <w:t>.</w:t>
      </w:r>
      <w:proofErr w:type="spellStart"/>
      <w:r w:rsidR="000169E6" w:rsidRPr="000432F0">
        <w:rPr>
          <w:rStyle w:val="afb"/>
          <w:szCs w:val="24"/>
        </w:rPr>
        <w:t>informsystema</w:t>
      </w:r>
      <w:proofErr w:type="spellEnd"/>
      <w:r w:rsidR="000169E6" w:rsidRPr="000432F0">
        <w:rPr>
          <w:rStyle w:val="afb"/>
          <w:szCs w:val="24"/>
          <w:lang w:val="ru-RU"/>
        </w:rPr>
        <w:t>.</w:t>
      </w:r>
      <w:proofErr w:type="spellStart"/>
      <w:r w:rsidR="000169E6" w:rsidRPr="000432F0">
        <w:rPr>
          <w:rStyle w:val="afb"/>
          <w:szCs w:val="24"/>
        </w:rPr>
        <w:t>ru</w:t>
      </w:r>
      <w:proofErr w:type="spellEnd"/>
      <w:r w:rsidR="000169E6" w:rsidRPr="000432F0">
        <w:rPr>
          <w:rStyle w:val="afb"/>
          <w:szCs w:val="24"/>
          <w:lang w:val="ru-RU"/>
        </w:rPr>
        <w:t>/</w:t>
      </w:r>
      <w:proofErr w:type="spellStart"/>
      <w:r w:rsidR="000169E6" w:rsidRPr="000432F0">
        <w:rPr>
          <w:rStyle w:val="afb"/>
          <w:szCs w:val="24"/>
        </w:rPr>
        <w:t>uploader</w:t>
      </w:r>
      <w:proofErr w:type="spellEnd"/>
      <w:r w:rsidR="000169E6" w:rsidRPr="000432F0">
        <w:rPr>
          <w:rStyle w:val="afb"/>
          <w:szCs w:val="24"/>
          <w:lang w:val="ru-RU"/>
        </w:rPr>
        <w:t>/</w:t>
      </w:r>
      <w:proofErr w:type="spellStart"/>
      <w:r w:rsidR="000169E6" w:rsidRPr="000432F0">
        <w:rPr>
          <w:rStyle w:val="afb"/>
          <w:szCs w:val="24"/>
        </w:rPr>
        <w:t>fileUpload</w:t>
      </w:r>
      <w:proofErr w:type="spellEnd"/>
      <w:r w:rsidR="000169E6" w:rsidRPr="000432F0">
        <w:rPr>
          <w:rStyle w:val="afb"/>
          <w:szCs w:val="24"/>
          <w:lang w:val="ru-RU"/>
        </w:rPr>
        <w:t>?</w:t>
      </w:r>
      <w:r w:rsidR="000169E6" w:rsidRPr="000432F0">
        <w:rPr>
          <w:rStyle w:val="afb"/>
          <w:szCs w:val="24"/>
        </w:rPr>
        <w:t>name</w:t>
      </w:r>
      <w:r w:rsidR="000169E6" w:rsidRPr="000432F0">
        <w:rPr>
          <w:rStyle w:val="afb"/>
          <w:szCs w:val="24"/>
          <w:lang w:val="ru-RU"/>
        </w:rPr>
        <w:t>=2723.</w:t>
      </w:r>
      <w:proofErr w:type="spellStart"/>
      <w:r w:rsidR="000169E6" w:rsidRPr="000432F0">
        <w:rPr>
          <w:rStyle w:val="afb"/>
          <w:szCs w:val="24"/>
        </w:rPr>
        <w:t>pdf</w:t>
      </w:r>
      <w:proofErr w:type="spellEnd"/>
      <w:r w:rsidR="000169E6" w:rsidRPr="000432F0">
        <w:rPr>
          <w:rStyle w:val="afb"/>
          <w:szCs w:val="24"/>
          <w:lang w:val="ru-RU"/>
        </w:rPr>
        <w:t>&amp;</w:t>
      </w:r>
      <w:r w:rsidR="000169E6" w:rsidRPr="000432F0">
        <w:rPr>
          <w:rStyle w:val="afb"/>
          <w:szCs w:val="24"/>
        </w:rPr>
        <w:t>show</w:t>
      </w:r>
      <w:r w:rsidR="000169E6" w:rsidRPr="000432F0">
        <w:rPr>
          <w:rStyle w:val="afb"/>
          <w:szCs w:val="24"/>
          <w:lang w:val="ru-RU"/>
        </w:rPr>
        <w:t>=</w:t>
      </w:r>
      <w:proofErr w:type="spellStart"/>
      <w:r w:rsidR="000169E6" w:rsidRPr="000432F0">
        <w:rPr>
          <w:rStyle w:val="afb"/>
          <w:szCs w:val="24"/>
        </w:rPr>
        <w:t>dcatalogues</w:t>
      </w:r>
      <w:proofErr w:type="spellEnd"/>
      <w:r w:rsidR="000169E6" w:rsidRPr="000432F0">
        <w:rPr>
          <w:rStyle w:val="afb"/>
          <w:szCs w:val="24"/>
          <w:lang w:val="ru-RU"/>
        </w:rPr>
        <w:t>/1/1132044/2723.</w:t>
      </w:r>
      <w:proofErr w:type="spellStart"/>
      <w:r w:rsidR="000169E6" w:rsidRPr="000432F0">
        <w:rPr>
          <w:rStyle w:val="afb"/>
          <w:szCs w:val="24"/>
        </w:rPr>
        <w:t>pdf</w:t>
      </w:r>
      <w:proofErr w:type="spellEnd"/>
      <w:r w:rsidR="000169E6" w:rsidRPr="000432F0">
        <w:rPr>
          <w:rStyle w:val="afb"/>
          <w:szCs w:val="24"/>
          <w:lang w:val="ru-RU"/>
        </w:rPr>
        <w:t>&amp;</w:t>
      </w:r>
      <w:r w:rsidR="000169E6" w:rsidRPr="000432F0">
        <w:rPr>
          <w:rStyle w:val="afb"/>
          <w:szCs w:val="24"/>
        </w:rPr>
        <w:t>view</w:t>
      </w:r>
      <w:r w:rsidR="000169E6" w:rsidRPr="000432F0">
        <w:rPr>
          <w:rStyle w:val="afb"/>
          <w:szCs w:val="24"/>
          <w:lang w:val="ru-RU"/>
        </w:rPr>
        <w:t>=</w:t>
      </w:r>
      <w:r w:rsidR="000169E6" w:rsidRPr="000432F0">
        <w:rPr>
          <w:rStyle w:val="afb"/>
          <w:szCs w:val="24"/>
        </w:rPr>
        <w:t>true</w:t>
      </w:r>
      <w:r w:rsidR="006B0778">
        <w:fldChar w:fldCharType="end"/>
      </w:r>
      <w:r w:rsidRPr="0017080E">
        <w:rPr>
          <w:szCs w:val="24"/>
          <w:lang w:val="ru-RU"/>
        </w:rPr>
        <w:t>. - Макрообъект.</w:t>
      </w:r>
    </w:p>
    <w:p w:rsidR="00FA0BD3" w:rsidRPr="0017080E" w:rsidRDefault="00FA0BD3" w:rsidP="00FA0BD3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FA0BD3" w:rsidRPr="0017080E" w:rsidRDefault="00FA0BD3" w:rsidP="00FA0BD3">
      <w:pPr>
        <w:pStyle w:val="af5"/>
        <w:spacing w:line="240" w:lineRule="auto"/>
        <w:ind w:left="0"/>
        <w:rPr>
          <w:b/>
          <w:szCs w:val="24"/>
          <w:lang w:val="ru-RU"/>
        </w:rPr>
      </w:pPr>
      <w:r w:rsidRPr="0017080E">
        <w:rPr>
          <w:b/>
          <w:szCs w:val="24"/>
          <w:lang w:val="ru-RU"/>
        </w:rPr>
        <w:t>б) Дополнительная литература:</w:t>
      </w:r>
    </w:p>
    <w:p w:rsidR="00FA0BD3" w:rsidRPr="0017080E" w:rsidRDefault="00FA0BD3" w:rsidP="00FA0BD3">
      <w:pPr>
        <w:pStyle w:val="af5"/>
        <w:spacing w:line="240" w:lineRule="auto"/>
        <w:ind w:left="0"/>
        <w:rPr>
          <w:szCs w:val="24"/>
          <w:lang w:val="ru-RU"/>
        </w:rPr>
      </w:pP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Е. Л. Лечебная физкультура в работе с дошкольниками, больными ДЦП [Электронный ресурс]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учебное пособие / Е. Л. </w:t>
      </w:r>
      <w:proofErr w:type="spellStart"/>
      <w:r w:rsidRPr="0017080E">
        <w:rPr>
          <w:szCs w:val="24"/>
          <w:lang w:val="ru-RU"/>
        </w:rPr>
        <w:t>Мицан</w:t>
      </w:r>
      <w:proofErr w:type="spellEnd"/>
      <w:r w:rsidRPr="0017080E">
        <w:rPr>
          <w:szCs w:val="24"/>
          <w:lang w:val="ru-RU"/>
        </w:rPr>
        <w:t xml:space="preserve"> ; МГТУ. - Магнитогорск</w:t>
      </w:r>
      <w:proofErr w:type="gramStart"/>
      <w:r w:rsidRPr="0017080E">
        <w:rPr>
          <w:szCs w:val="24"/>
          <w:lang w:val="ru-RU"/>
        </w:rPr>
        <w:t xml:space="preserve"> :</w:t>
      </w:r>
      <w:proofErr w:type="gramEnd"/>
      <w:r w:rsidRPr="0017080E">
        <w:rPr>
          <w:szCs w:val="24"/>
          <w:lang w:val="ru-RU"/>
        </w:rPr>
        <w:t xml:space="preserve"> МГТУ, 2017. - 1 электрон</w:t>
      </w:r>
      <w:proofErr w:type="gramStart"/>
      <w:r w:rsidRPr="0017080E">
        <w:rPr>
          <w:szCs w:val="24"/>
          <w:lang w:val="ru-RU"/>
        </w:rPr>
        <w:t>.о</w:t>
      </w:r>
      <w:proofErr w:type="gramEnd"/>
      <w:r w:rsidRPr="0017080E">
        <w:rPr>
          <w:szCs w:val="24"/>
          <w:lang w:val="ru-RU"/>
        </w:rPr>
        <w:t>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hyperlink r:id="rId18" w:history="1">
        <w:r w:rsidR="000169E6" w:rsidRPr="000432F0">
          <w:rPr>
            <w:rStyle w:val="afb"/>
            <w:szCs w:val="24"/>
          </w:rPr>
          <w:t>https</w:t>
        </w:r>
        <w:r w:rsidR="000169E6" w:rsidRPr="000432F0">
          <w:rPr>
            <w:rStyle w:val="afb"/>
            <w:szCs w:val="24"/>
            <w:lang w:val="ru-RU"/>
          </w:rPr>
          <w:t>://</w:t>
        </w:r>
        <w:proofErr w:type="spellStart"/>
        <w:r w:rsidR="000169E6" w:rsidRPr="000432F0">
          <w:rPr>
            <w:rStyle w:val="afb"/>
            <w:szCs w:val="24"/>
          </w:rPr>
          <w:t>magtu</w:t>
        </w:r>
        <w:proofErr w:type="spellEnd"/>
        <w:r w:rsidR="000169E6" w:rsidRPr="000432F0">
          <w:rPr>
            <w:rStyle w:val="afb"/>
            <w:szCs w:val="24"/>
            <w:lang w:val="ru-RU"/>
          </w:rPr>
          <w:t>.</w:t>
        </w:r>
        <w:proofErr w:type="spellStart"/>
        <w:r w:rsidR="000169E6" w:rsidRPr="000432F0">
          <w:rPr>
            <w:rStyle w:val="afb"/>
            <w:szCs w:val="24"/>
          </w:rPr>
          <w:t>informsystema</w:t>
        </w:r>
        <w:proofErr w:type="spellEnd"/>
        <w:r w:rsidR="000169E6" w:rsidRPr="000432F0">
          <w:rPr>
            <w:rStyle w:val="afb"/>
            <w:szCs w:val="24"/>
            <w:lang w:val="ru-RU"/>
          </w:rPr>
          <w:t>.</w:t>
        </w:r>
        <w:proofErr w:type="spellStart"/>
        <w:r w:rsidR="000169E6" w:rsidRPr="000432F0">
          <w:rPr>
            <w:rStyle w:val="afb"/>
            <w:szCs w:val="24"/>
          </w:rPr>
          <w:t>ru</w:t>
        </w:r>
        <w:proofErr w:type="spellEnd"/>
        <w:r w:rsidR="000169E6" w:rsidRPr="000432F0">
          <w:rPr>
            <w:rStyle w:val="afb"/>
            <w:szCs w:val="24"/>
            <w:lang w:val="ru-RU"/>
          </w:rPr>
          <w:t>/</w:t>
        </w:r>
        <w:proofErr w:type="spellStart"/>
        <w:r w:rsidR="000169E6" w:rsidRPr="000432F0">
          <w:rPr>
            <w:rStyle w:val="afb"/>
            <w:szCs w:val="24"/>
          </w:rPr>
          <w:t>uploader</w:t>
        </w:r>
        <w:proofErr w:type="spellEnd"/>
        <w:r w:rsidR="000169E6" w:rsidRPr="000432F0">
          <w:rPr>
            <w:rStyle w:val="afb"/>
            <w:szCs w:val="24"/>
            <w:lang w:val="ru-RU"/>
          </w:rPr>
          <w:t>/</w:t>
        </w:r>
        <w:proofErr w:type="spellStart"/>
        <w:r w:rsidR="000169E6" w:rsidRPr="000432F0">
          <w:rPr>
            <w:rStyle w:val="afb"/>
            <w:szCs w:val="24"/>
          </w:rPr>
          <w:t>fileUpload</w:t>
        </w:r>
        <w:proofErr w:type="spellEnd"/>
        <w:r w:rsidR="000169E6" w:rsidRPr="000432F0">
          <w:rPr>
            <w:rStyle w:val="afb"/>
            <w:szCs w:val="24"/>
            <w:lang w:val="ru-RU"/>
          </w:rPr>
          <w:t>?</w:t>
        </w:r>
        <w:r w:rsidR="000169E6" w:rsidRPr="000432F0">
          <w:rPr>
            <w:rStyle w:val="afb"/>
            <w:szCs w:val="24"/>
          </w:rPr>
          <w:t>name</w:t>
        </w:r>
        <w:r w:rsidR="000169E6" w:rsidRPr="000432F0">
          <w:rPr>
            <w:rStyle w:val="afb"/>
            <w:szCs w:val="24"/>
            <w:lang w:val="ru-RU"/>
          </w:rPr>
          <w:t>=3332.</w:t>
        </w:r>
        <w:proofErr w:type="spellStart"/>
        <w:r w:rsidR="000169E6" w:rsidRPr="000432F0">
          <w:rPr>
            <w:rStyle w:val="afb"/>
            <w:szCs w:val="24"/>
          </w:rPr>
          <w:t>pdf</w:t>
        </w:r>
        <w:proofErr w:type="spellEnd"/>
        <w:r w:rsidR="000169E6" w:rsidRPr="000432F0">
          <w:rPr>
            <w:rStyle w:val="afb"/>
            <w:szCs w:val="24"/>
            <w:lang w:val="ru-RU"/>
          </w:rPr>
          <w:t>&amp;</w:t>
        </w:r>
        <w:r w:rsidR="000169E6" w:rsidRPr="000432F0">
          <w:rPr>
            <w:rStyle w:val="afb"/>
            <w:szCs w:val="24"/>
          </w:rPr>
          <w:t>show</w:t>
        </w:r>
        <w:r w:rsidR="000169E6" w:rsidRPr="000432F0">
          <w:rPr>
            <w:rStyle w:val="afb"/>
            <w:szCs w:val="24"/>
            <w:lang w:val="ru-RU"/>
          </w:rPr>
          <w:t>=</w:t>
        </w:r>
        <w:proofErr w:type="spellStart"/>
        <w:r w:rsidR="000169E6" w:rsidRPr="000432F0">
          <w:rPr>
            <w:rStyle w:val="afb"/>
            <w:szCs w:val="24"/>
          </w:rPr>
          <w:t>dcatalogues</w:t>
        </w:r>
        <w:proofErr w:type="spellEnd"/>
        <w:r w:rsidR="000169E6" w:rsidRPr="000432F0">
          <w:rPr>
            <w:rStyle w:val="afb"/>
            <w:szCs w:val="24"/>
            <w:lang w:val="ru-RU"/>
          </w:rPr>
          <w:t>/1/1138451/3332.</w:t>
        </w:r>
        <w:proofErr w:type="spellStart"/>
        <w:r w:rsidR="000169E6" w:rsidRPr="000432F0">
          <w:rPr>
            <w:rStyle w:val="afb"/>
            <w:szCs w:val="24"/>
          </w:rPr>
          <w:t>pdf</w:t>
        </w:r>
        <w:proofErr w:type="spellEnd"/>
        <w:r w:rsidR="000169E6" w:rsidRPr="000432F0">
          <w:rPr>
            <w:rStyle w:val="afb"/>
            <w:szCs w:val="24"/>
            <w:lang w:val="ru-RU"/>
          </w:rPr>
          <w:t>&amp;</w:t>
        </w:r>
        <w:r w:rsidR="000169E6" w:rsidRPr="000432F0">
          <w:rPr>
            <w:rStyle w:val="afb"/>
            <w:szCs w:val="24"/>
          </w:rPr>
          <w:t>view</w:t>
        </w:r>
        <w:r w:rsidR="000169E6" w:rsidRPr="000432F0">
          <w:rPr>
            <w:rStyle w:val="afb"/>
            <w:szCs w:val="24"/>
            <w:lang w:val="ru-RU"/>
          </w:rPr>
          <w:t>=</w:t>
        </w:r>
        <w:r w:rsidR="000169E6" w:rsidRPr="000432F0">
          <w:rPr>
            <w:rStyle w:val="afb"/>
            <w:szCs w:val="24"/>
          </w:rPr>
          <w:t>true</w:t>
        </w:r>
      </w:hyperlink>
      <w:r w:rsidRPr="0017080E">
        <w:rPr>
          <w:szCs w:val="24"/>
          <w:lang w:val="ru-RU"/>
        </w:rPr>
        <w:t xml:space="preserve">. - Макрообъект. - </w:t>
      </w:r>
      <w:proofErr w:type="gramStart"/>
      <w:r w:rsidRPr="0017080E">
        <w:rPr>
          <w:szCs w:val="24"/>
        </w:rPr>
        <w:t>ISBN</w:t>
      </w:r>
      <w:r w:rsidRPr="0017080E">
        <w:rPr>
          <w:szCs w:val="24"/>
          <w:lang w:val="ru-RU"/>
        </w:rPr>
        <w:t xml:space="preserve"> 978-5-9967-0994-6.</w:t>
      </w:r>
      <w:proofErr w:type="gramEnd"/>
    </w:p>
    <w:p w:rsidR="00FA0BD3" w:rsidRPr="0017080E" w:rsidRDefault="00FA0BD3" w:rsidP="00FA0BD3">
      <w:pPr>
        <w:pStyle w:val="af5"/>
        <w:spacing w:line="240" w:lineRule="auto"/>
        <w:ind w:firstLine="0"/>
        <w:rPr>
          <w:szCs w:val="24"/>
          <w:lang w:val="ru-RU"/>
        </w:rPr>
      </w:pPr>
    </w:p>
    <w:p w:rsidR="00FA0BD3" w:rsidRPr="0017080E" w:rsidRDefault="00FA0BD3" w:rsidP="00FA0BD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7080E">
        <w:rPr>
          <w:rStyle w:val="FontStyle15"/>
          <w:b w:val="0"/>
          <w:spacing w:val="40"/>
          <w:sz w:val="24"/>
          <w:szCs w:val="24"/>
        </w:rPr>
        <w:t>в)</w:t>
      </w:r>
      <w:r w:rsidRPr="0017080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A0BD3" w:rsidRPr="0017080E" w:rsidRDefault="00FA0BD3" w:rsidP="00FA0BD3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17080E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17080E">
        <w:rPr>
          <w:bCs/>
          <w:color w:val="333333"/>
        </w:rPr>
        <w:t>обучающихся</w:t>
      </w:r>
      <w:proofErr w:type="gramEnd"/>
      <w:r w:rsidRPr="0017080E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17080E">
        <w:rPr>
          <w:bCs/>
          <w:color w:val="333333"/>
        </w:rPr>
        <w:t>.г</w:t>
      </w:r>
      <w:proofErr w:type="gramEnd"/>
      <w:r w:rsidRPr="0017080E">
        <w:rPr>
          <w:bCs/>
          <w:color w:val="333333"/>
        </w:rPr>
        <w:t xml:space="preserve">ос. </w:t>
      </w:r>
      <w:proofErr w:type="spellStart"/>
      <w:r w:rsidRPr="0017080E">
        <w:rPr>
          <w:bCs/>
          <w:color w:val="333333"/>
        </w:rPr>
        <w:t>техн</w:t>
      </w:r>
      <w:proofErr w:type="spellEnd"/>
      <w:r w:rsidRPr="0017080E">
        <w:rPr>
          <w:bCs/>
          <w:color w:val="333333"/>
        </w:rPr>
        <w:t xml:space="preserve">. университета </w:t>
      </w:r>
      <w:proofErr w:type="spellStart"/>
      <w:r w:rsidRPr="0017080E">
        <w:rPr>
          <w:bCs/>
          <w:color w:val="333333"/>
        </w:rPr>
        <w:t>им.Г.И.Носова</w:t>
      </w:r>
      <w:proofErr w:type="spellEnd"/>
      <w:r w:rsidRPr="0017080E">
        <w:rPr>
          <w:bCs/>
          <w:color w:val="333333"/>
        </w:rPr>
        <w:t>, 2019. -18 с. (25 шт. в библиотеке МГТУ).</w:t>
      </w:r>
    </w:p>
    <w:p w:rsidR="00FA0BD3" w:rsidRPr="0017080E" w:rsidRDefault="00FA0BD3" w:rsidP="00FA0BD3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FA0BD3" w:rsidRPr="0017080E" w:rsidRDefault="00FA0BD3" w:rsidP="00FA0BD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7080E">
        <w:rPr>
          <w:rStyle w:val="FontStyle15"/>
          <w:b w:val="0"/>
          <w:spacing w:val="40"/>
          <w:sz w:val="24"/>
          <w:szCs w:val="24"/>
        </w:rPr>
        <w:t>г)</w:t>
      </w:r>
      <w:r w:rsidRPr="0017080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7080E">
        <w:rPr>
          <w:rStyle w:val="FontStyle15"/>
          <w:spacing w:val="40"/>
          <w:sz w:val="24"/>
          <w:szCs w:val="24"/>
        </w:rPr>
        <w:t>и</w:t>
      </w:r>
      <w:r w:rsidRPr="0017080E">
        <w:rPr>
          <w:rStyle w:val="FontStyle21"/>
          <w:b/>
          <w:sz w:val="24"/>
          <w:szCs w:val="24"/>
        </w:rPr>
        <w:t xml:space="preserve">Интернет-ресурсы: </w:t>
      </w:r>
    </w:p>
    <w:p w:rsidR="00FA0BD3" w:rsidRPr="0017080E" w:rsidRDefault="00FA0BD3" w:rsidP="00FA0BD3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17080E">
        <w:rPr>
          <w:rStyle w:val="FontStyle21"/>
          <w:sz w:val="24"/>
          <w:szCs w:val="24"/>
        </w:rPr>
        <w:t>Програмное</w:t>
      </w:r>
      <w:proofErr w:type="spellEnd"/>
      <w:r w:rsidRPr="0017080E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FA0BD3" w:rsidRPr="0017080E" w:rsidTr="001D244C">
        <w:trPr>
          <w:trHeight w:val="537"/>
        </w:trPr>
        <w:tc>
          <w:tcPr>
            <w:tcW w:w="2930" w:type="dxa"/>
            <w:vAlign w:val="center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17080E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Срок действия лицензии</w:t>
            </w:r>
          </w:p>
        </w:tc>
      </w:tr>
      <w:tr w:rsidR="00FA0BD3" w:rsidRPr="0017080E" w:rsidTr="001D244C">
        <w:tc>
          <w:tcPr>
            <w:tcW w:w="2930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 xml:space="preserve">MS </w:t>
            </w:r>
            <w:proofErr w:type="spellStart"/>
            <w:r w:rsidRPr="0017080E">
              <w:rPr>
                <w:sz w:val="24"/>
                <w:szCs w:val="24"/>
              </w:rPr>
              <w:t>Windows</w:t>
            </w:r>
            <w:proofErr w:type="spellEnd"/>
            <w:r w:rsidRPr="0017080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Д-1227 от 08.10.2018</w:t>
            </w:r>
          </w:p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11.10.2021</w:t>
            </w:r>
          </w:p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27.07.2018</w:t>
            </w:r>
          </w:p>
        </w:tc>
      </w:tr>
      <w:tr w:rsidR="00FA0BD3" w:rsidRPr="0017080E" w:rsidTr="001D244C">
        <w:tc>
          <w:tcPr>
            <w:tcW w:w="2930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 xml:space="preserve">MS </w:t>
            </w:r>
            <w:proofErr w:type="spellStart"/>
            <w:r w:rsidRPr="0017080E">
              <w:rPr>
                <w:sz w:val="24"/>
                <w:szCs w:val="24"/>
              </w:rPr>
              <w:t>Office</w:t>
            </w:r>
            <w:proofErr w:type="spellEnd"/>
            <w:r w:rsidRPr="0017080E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бессрочно</w:t>
            </w:r>
          </w:p>
        </w:tc>
      </w:tr>
      <w:tr w:rsidR="001D244C" w:rsidRPr="0017080E" w:rsidTr="001D244C">
        <w:tc>
          <w:tcPr>
            <w:tcW w:w="2930" w:type="dxa"/>
          </w:tcPr>
          <w:p w:rsidR="001D244C" w:rsidRPr="00036DA1" w:rsidRDefault="001D244C" w:rsidP="001D244C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1D244C" w:rsidRPr="00036DA1" w:rsidRDefault="001D244C" w:rsidP="001D244C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1D244C" w:rsidRPr="00036DA1" w:rsidRDefault="001D244C" w:rsidP="001D244C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FA0BD3" w:rsidRPr="0017080E" w:rsidTr="001D244C">
        <w:tc>
          <w:tcPr>
            <w:tcW w:w="2930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FA0BD3" w:rsidRPr="0017080E" w:rsidRDefault="00FA0BD3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бессрочно</w:t>
            </w:r>
          </w:p>
        </w:tc>
      </w:tr>
    </w:tbl>
    <w:p w:rsidR="00FA0BD3" w:rsidRPr="0017080E" w:rsidRDefault="00B87DAE" w:rsidP="00FA0BD3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bookmarkStart w:id="0" w:name="_GoBack"/>
      <w:bookmarkEnd w:id="0"/>
      <w:r w:rsidR="00FA0BD3" w:rsidRPr="0017080E">
        <w:rPr>
          <w:rStyle w:val="FontStyle21"/>
          <w:sz w:val="24"/>
          <w:szCs w:val="24"/>
        </w:rPr>
        <w:t>сурсы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</w:t>
      </w:r>
      <w:r w:rsidRPr="001D244C">
        <w:rPr>
          <w:rStyle w:val="FontStyle18"/>
          <w:b w:val="0"/>
          <w:sz w:val="24"/>
          <w:szCs w:val="28"/>
        </w:rPr>
        <w:lastRenderedPageBreak/>
        <w:t xml:space="preserve">научного цитирования (РИНЦ) </w:t>
      </w:r>
      <w:r w:rsidRPr="001D244C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1D244C">
        <w:rPr>
          <w:rStyle w:val="FontStyle18"/>
          <w:b w:val="0"/>
          <w:sz w:val="24"/>
          <w:szCs w:val="28"/>
        </w:rPr>
        <w:t>EastViewInformationServices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, ООО «ИВИС» </w:t>
      </w:r>
      <w:r w:rsidRPr="001D244C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1D244C">
        <w:rPr>
          <w:rStyle w:val="FontStyle18"/>
          <w:b w:val="0"/>
          <w:sz w:val="24"/>
          <w:szCs w:val="28"/>
        </w:rPr>
        <w:t>Google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1D244C">
        <w:rPr>
          <w:rStyle w:val="FontStyle18"/>
          <w:b w:val="0"/>
          <w:sz w:val="24"/>
          <w:szCs w:val="28"/>
        </w:rPr>
        <w:t>GoogleScholar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1D244C">
        <w:rPr>
          <w:rStyle w:val="FontStyle18"/>
          <w:b w:val="0"/>
          <w:sz w:val="24"/>
          <w:szCs w:val="28"/>
        </w:rPr>
        <w:tab/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1D244C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1D244C">
        <w:rPr>
          <w:rStyle w:val="FontStyle18"/>
          <w:b w:val="0"/>
          <w:sz w:val="24"/>
          <w:szCs w:val="28"/>
        </w:rPr>
        <w:t>Web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1D244C">
        <w:rPr>
          <w:rStyle w:val="FontStyle18"/>
          <w:b w:val="0"/>
          <w:sz w:val="24"/>
          <w:szCs w:val="28"/>
        </w:rPr>
        <w:t>ofscience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» </w:t>
      </w:r>
      <w:r w:rsidRPr="001D244C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1D244C">
        <w:rPr>
          <w:rStyle w:val="FontStyle18"/>
          <w:b w:val="0"/>
          <w:sz w:val="24"/>
          <w:szCs w:val="28"/>
        </w:rPr>
        <w:tab/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1D244C">
        <w:rPr>
          <w:rStyle w:val="FontStyle18"/>
          <w:b w:val="0"/>
          <w:sz w:val="24"/>
          <w:szCs w:val="28"/>
        </w:rPr>
        <w:tab/>
        <w:t xml:space="preserve">http://scopus.com </w:t>
      </w:r>
      <w:r w:rsidRPr="001D244C">
        <w:rPr>
          <w:rStyle w:val="FontStyle18"/>
          <w:b w:val="0"/>
          <w:sz w:val="24"/>
          <w:szCs w:val="28"/>
        </w:rPr>
        <w:tab/>
      </w:r>
    </w:p>
    <w:p w:rsidR="001D244C" w:rsidRPr="001D244C" w:rsidRDefault="001D244C" w:rsidP="001D244C">
      <w:pPr>
        <w:pStyle w:val="Style10"/>
        <w:numPr>
          <w:ilvl w:val="0"/>
          <w:numId w:val="2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1D244C">
        <w:rPr>
          <w:rStyle w:val="FontStyle18"/>
          <w:b w:val="0"/>
          <w:sz w:val="24"/>
          <w:szCs w:val="28"/>
        </w:rPr>
        <w:t>SpringerJournals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 http://link.springer.com/ </w:t>
      </w:r>
    </w:p>
    <w:p w:rsidR="001D244C" w:rsidRPr="001D244C" w:rsidRDefault="001D244C" w:rsidP="001D244C">
      <w:pPr>
        <w:pStyle w:val="Style10"/>
        <w:widowControl/>
        <w:numPr>
          <w:ilvl w:val="0"/>
          <w:numId w:val="2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1D244C">
        <w:rPr>
          <w:rStyle w:val="FontStyle18"/>
          <w:b w:val="0"/>
          <w:sz w:val="24"/>
          <w:szCs w:val="28"/>
        </w:rPr>
        <w:t>SpringerReference</w:t>
      </w:r>
      <w:proofErr w:type="spellEnd"/>
      <w:r w:rsidRPr="001D244C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FA0BD3" w:rsidRPr="0017080E" w:rsidRDefault="00FA0BD3" w:rsidP="00FA0BD3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FA0BD3" w:rsidRPr="0017080E" w:rsidRDefault="00FA0BD3" w:rsidP="00FA0BD3">
      <w:pPr>
        <w:pStyle w:val="1"/>
        <w:rPr>
          <w:rStyle w:val="FontStyle14"/>
          <w:b/>
          <w:sz w:val="24"/>
          <w:szCs w:val="24"/>
        </w:rPr>
      </w:pPr>
      <w:r w:rsidRPr="0017080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A0BD3" w:rsidRPr="0017080E" w:rsidRDefault="00FA0BD3" w:rsidP="00FA0BD3">
      <w:r w:rsidRPr="001708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FA0BD3" w:rsidRPr="0017080E" w:rsidTr="00CA6AFA">
        <w:tc>
          <w:tcPr>
            <w:tcW w:w="1561" w:type="pct"/>
          </w:tcPr>
          <w:p w:rsidR="00FA0BD3" w:rsidRPr="0017080E" w:rsidRDefault="00FA0BD3" w:rsidP="00CA6AFA">
            <w:pPr>
              <w:ind w:firstLine="0"/>
            </w:pPr>
            <w:r w:rsidRPr="0017080E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FA0BD3" w:rsidRPr="0017080E" w:rsidRDefault="00FA0BD3" w:rsidP="00CA6AFA">
            <w:pPr>
              <w:ind w:firstLine="0"/>
            </w:pPr>
            <w:r w:rsidRPr="0017080E">
              <w:t>Мультимедийные средства хранения, передачи  и представления информации.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Комплекс тестовых заданий для проведения промежуточных и рубежных контролей.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 xml:space="preserve">Персональные компьютеры  с пакетом MS </w:t>
            </w:r>
            <w:proofErr w:type="spellStart"/>
            <w:r w:rsidRPr="0017080E">
              <w:t>Office</w:t>
            </w:r>
            <w:proofErr w:type="spellEnd"/>
            <w:r w:rsidRPr="0017080E">
              <w:t>, выходом в Интернет и с доступом в электронную информационно-образовательную среду университета.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 xml:space="preserve">Оборудование для проведения </w:t>
            </w:r>
            <w:proofErr w:type="spellStart"/>
            <w:r w:rsidRPr="0017080E">
              <w:t>он-лайн</w:t>
            </w:r>
            <w:proofErr w:type="spellEnd"/>
            <w:r w:rsidRPr="0017080E">
              <w:t xml:space="preserve"> занятий: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 xml:space="preserve">Настольный </w:t>
            </w:r>
            <w:proofErr w:type="spellStart"/>
            <w:r w:rsidRPr="0017080E">
              <w:t>спикерфон</w:t>
            </w:r>
            <w:proofErr w:type="spellEnd"/>
            <w:r w:rsidRPr="0017080E">
              <w:t xml:space="preserve"> </w:t>
            </w:r>
            <w:proofErr w:type="spellStart"/>
            <w:r w:rsidRPr="0017080E">
              <w:t>PlantronocsCalistro</w:t>
            </w:r>
            <w:proofErr w:type="spellEnd"/>
            <w:r w:rsidRPr="0017080E">
              <w:t xml:space="preserve"> 620 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 xml:space="preserve">Документ камера AverMediaAverVisionU15, </w:t>
            </w:r>
            <w:proofErr w:type="spellStart"/>
            <w:r w:rsidRPr="0017080E">
              <w:t>Epson</w:t>
            </w:r>
            <w:proofErr w:type="spellEnd"/>
            <w:r w:rsidRPr="0017080E">
              <w:t> 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Графический планшет </w:t>
            </w:r>
            <w:proofErr w:type="spellStart"/>
            <w:r w:rsidRPr="0017080E">
              <w:t>WacomIntuosPTH</w:t>
            </w:r>
            <w:proofErr w:type="spellEnd"/>
          </w:p>
          <w:p w:rsidR="00FA0BD3" w:rsidRPr="0017080E" w:rsidRDefault="00FA0BD3" w:rsidP="00CA6AFA">
            <w:pPr>
              <w:ind w:firstLine="0"/>
            </w:pPr>
            <w:proofErr w:type="spellStart"/>
            <w:r w:rsidRPr="0017080E">
              <w:t>Веб-камера</w:t>
            </w:r>
            <w:proofErr w:type="spellEnd"/>
            <w:r w:rsidRPr="0017080E">
              <w:t> </w:t>
            </w:r>
            <w:proofErr w:type="spellStart"/>
            <w:r w:rsidRPr="0017080E">
              <w:t>Logitech</w:t>
            </w:r>
            <w:proofErr w:type="spellEnd"/>
            <w:r w:rsidRPr="0017080E">
              <w:t xml:space="preserve"> HD </w:t>
            </w:r>
            <w:proofErr w:type="spellStart"/>
            <w:r w:rsidRPr="0017080E">
              <w:t>Pro</w:t>
            </w:r>
            <w:proofErr w:type="spellEnd"/>
            <w:r w:rsidRPr="0017080E">
              <w:t xml:space="preserve"> C920 Lod-960-000769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Система настольная акустическая GeniusSW-S2/1 200RMS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Видеокамера купольная PraxisPP-2010L 4-9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 xml:space="preserve">Аудиосистема с </w:t>
            </w:r>
            <w:proofErr w:type="gramStart"/>
            <w:r w:rsidRPr="0017080E">
              <w:t>петличным</w:t>
            </w:r>
            <w:proofErr w:type="gramEnd"/>
            <w:r w:rsidRPr="0017080E">
              <w:t xml:space="preserve"> радиомикрофоном ArthurFortyU-960B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Система интерактивная SmartBoard480 (</w:t>
            </w:r>
            <w:proofErr w:type="spellStart"/>
            <w:r w:rsidRPr="0017080E">
              <w:t>экран+проектор</w:t>
            </w:r>
            <w:proofErr w:type="spellEnd"/>
            <w:r w:rsidRPr="0017080E">
              <w:t>)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Поворотная веб-камера с потолочным подвесомLogitechBCC950 loG-960-000867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Комплект для передачи сигнала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Пульт управления презентацией LogitechWirelessPresenterR400</w:t>
            </w:r>
          </w:p>
          <w:p w:rsidR="00FA0BD3" w:rsidRPr="0017080E" w:rsidRDefault="00FA0BD3" w:rsidP="00CA6AFA">
            <w:pPr>
              <w:ind w:firstLine="0"/>
            </w:pPr>
            <w:proofErr w:type="spellStart"/>
            <w:r w:rsidRPr="0017080E">
              <w:t>Стереогарнитура</w:t>
            </w:r>
            <w:proofErr w:type="spellEnd"/>
            <w:r w:rsidRPr="0017080E">
              <w:t xml:space="preserve"> (микрофон с шумоподавлением)</w:t>
            </w:r>
          </w:p>
          <w:p w:rsidR="00FA0BD3" w:rsidRPr="0017080E" w:rsidRDefault="00FA0BD3" w:rsidP="00CA6AFA">
            <w:pPr>
              <w:ind w:firstLine="0"/>
            </w:pPr>
            <w:r w:rsidRPr="0017080E">
              <w:t>Источник бесперебойного питания POWERCOMIMD-1500AP</w:t>
            </w:r>
          </w:p>
        </w:tc>
      </w:tr>
      <w:tr w:rsidR="00FA0BD3" w:rsidRPr="0017080E" w:rsidTr="00CA6AFA">
        <w:tc>
          <w:tcPr>
            <w:tcW w:w="1561" w:type="pct"/>
          </w:tcPr>
          <w:p w:rsidR="00FA0BD3" w:rsidRPr="0017080E" w:rsidRDefault="00FA0BD3" w:rsidP="00CA6AFA">
            <w:pPr>
              <w:ind w:firstLine="0"/>
              <w:contextualSpacing/>
            </w:pPr>
            <w:r w:rsidRPr="0017080E">
              <w:t xml:space="preserve">Помещения для самостоятельной работы </w:t>
            </w:r>
            <w:proofErr w:type="gramStart"/>
            <w:r w:rsidRPr="0017080E">
              <w:t>обучающихся</w:t>
            </w:r>
            <w:proofErr w:type="gramEnd"/>
          </w:p>
        </w:tc>
        <w:tc>
          <w:tcPr>
            <w:tcW w:w="3439" w:type="pct"/>
          </w:tcPr>
          <w:p w:rsidR="00FA0BD3" w:rsidRPr="0017080E" w:rsidRDefault="00FA0BD3" w:rsidP="00CA6AFA">
            <w:pPr>
              <w:ind w:firstLine="0"/>
              <w:contextualSpacing/>
            </w:pPr>
            <w:r w:rsidRPr="0017080E">
              <w:t xml:space="preserve">Персональные компьютеры  с пакетом MS </w:t>
            </w:r>
            <w:proofErr w:type="spellStart"/>
            <w:r w:rsidRPr="0017080E">
              <w:t>Office</w:t>
            </w:r>
            <w:proofErr w:type="spellEnd"/>
            <w:r w:rsidRPr="0017080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A0BD3" w:rsidRPr="0017080E" w:rsidTr="00CA6AFA">
        <w:tc>
          <w:tcPr>
            <w:tcW w:w="1561" w:type="pct"/>
          </w:tcPr>
          <w:p w:rsidR="00FA0BD3" w:rsidRPr="0017080E" w:rsidRDefault="00FA0BD3" w:rsidP="00CA6AFA">
            <w:pPr>
              <w:ind w:firstLine="0"/>
              <w:contextualSpacing/>
            </w:pPr>
            <w:r w:rsidRPr="0017080E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FA0BD3" w:rsidRPr="0017080E" w:rsidRDefault="00FA0BD3" w:rsidP="00CA6AFA">
            <w:pPr>
              <w:ind w:firstLine="0"/>
              <w:contextualSpacing/>
            </w:pPr>
            <w:r w:rsidRPr="0017080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335B3" w:rsidRDefault="005F5013" w:rsidP="00FA0BD3">
      <w:pPr>
        <w:pStyle w:val="1"/>
        <w:tabs>
          <w:tab w:val="left" w:pos="993"/>
        </w:tabs>
        <w:ind w:left="0" w:firstLine="567"/>
      </w:pPr>
    </w:p>
    <w:sectPr w:rsidR="00D335B3" w:rsidSect="001704A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24" w:rsidRDefault="003C7724" w:rsidP="0066639B">
      <w:r>
        <w:separator/>
      </w:r>
    </w:p>
  </w:endnote>
  <w:endnote w:type="continuationSeparator" w:id="1">
    <w:p w:rsidR="003C7724" w:rsidRDefault="003C7724" w:rsidP="0066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E7" w:rsidRDefault="006B0778" w:rsidP="0017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76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6A7">
      <w:rPr>
        <w:rStyle w:val="a5"/>
        <w:noProof/>
      </w:rPr>
      <w:t>14</w:t>
    </w:r>
    <w:r>
      <w:rPr>
        <w:rStyle w:val="a5"/>
      </w:rPr>
      <w:fldChar w:fldCharType="end"/>
    </w:r>
  </w:p>
  <w:p w:rsidR="002E2FE7" w:rsidRDefault="005F5013" w:rsidP="001704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E7" w:rsidRDefault="006B0778" w:rsidP="0017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76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013">
      <w:rPr>
        <w:rStyle w:val="a5"/>
        <w:noProof/>
      </w:rPr>
      <w:t>22</w:t>
    </w:r>
    <w:r>
      <w:rPr>
        <w:rStyle w:val="a5"/>
      </w:rPr>
      <w:fldChar w:fldCharType="end"/>
    </w:r>
  </w:p>
  <w:p w:rsidR="002E2FE7" w:rsidRDefault="005F5013" w:rsidP="001704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24" w:rsidRDefault="003C7724" w:rsidP="0066639B">
      <w:r>
        <w:separator/>
      </w:r>
    </w:p>
  </w:footnote>
  <w:footnote w:type="continuationSeparator" w:id="1">
    <w:p w:rsidR="003C7724" w:rsidRDefault="003C7724" w:rsidP="00666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3"/>
        </w:tabs>
      </w:pPr>
    </w:lvl>
  </w:abstractNum>
  <w:abstractNum w:abstractNumId="6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E468F9"/>
    <w:multiLevelType w:val="hybridMultilevel"/>
    <w:tmpl w:val="C2D4CB1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0030BA"/>
    <w:multiLevelType w:val="multilevel"/>
    <w:tmpl w:val="45B45E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0">
    <w:nsid w:val="37C70CA5"/>
    <w:multiLevelType w:val="hybridMultilevel"/>
    <w:tmpl w:val="7D28C4CA"/>
    <w:lvl w:ilvl="0" w:tplc="D320F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7F3C53"/>
    <w:multiLevelType w:val="hybridMultilevel"/>
    <w:tmpl w:val="187E18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17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BB2771"/>
    <w:multiLevelType w:val="hybridMultilevel"/>
    <w:tmpl w:val="95A44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212FE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F374FF8"/>
    <w:multiLevelType w:val="hybridMultilevel"/>
    <w:tmpl w:val="7A0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60EC3"/>
    <w:multiLevelType w:val="hybridMultilevel"/>
    <w:tmpl w:val="16484EF2"/>
    <w:lvl w:ilvl="0" w:tplc="7F2AE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25">
    <w:nsid w:val="7CE5239B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24"/>
  </w:num>
  <w:num w:numId="10">
    <w:abstractNumId w:val="20"/>
  </w:num>
  <w:num w:numId="11">
    <w:abstractNumId w:val="21"/>
  </w:num>
  <w:num w:numId="12">
    <w:abstractNumId w:val="8"/>
  </w:num>
  <w:num w:numId="13">
    <w:abstractNumId w:val="25"/>
  </w:num>
  <w:num w:numId="14">
    <w:abstractNumId w:val="19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23"/>
  </w:num>
  <w:num w:numId="20">
    <w:abstractNumId w:val="22"/>
  </w:num>
  <w:num w:numId="21">
    <w:abstractNumId w:val="7"/>
  </w:num>
  <w:num w:numId="22">
    <w:abstractNumId w:val="13"/>
  </w:num>
  <w:num w:numId="23">
    <w:abstractNumId w:val="16"/>
  </w:num>
  <w:num w:numId="24">
    <w:abstractNumId w:val="12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6A7"/>
    <w:rsid w:val="000169E6"/>
    <w:rsid w:val="00181875"/>
    <w:rsid w:val="001B3FCF"/>
    <w:rsid w:val="001D244C"/>
    <w:rsid w:val="002C73E1"/>
    <w:rsid w:val="00302781"/>
    <w:rsid w:val="00336EAD"/>
    <w:rsid w:val="003C7724"/>
    <w:rsid w:val="003E2163"/>
    <w:rsid w:val="004131B1"/>
    <w:rsid w:val="004F5102"/>
    <w:rsid w:val="005676A7"/>
    <w:rsid w:val="005C6C39"/>
    <w:rsid w:val="005F5013"/>
    <w:rsid w:val="0066639B"/>
    <w:rsid w:val="006B0778"/>
    <w:rsid w:val="006B5F9A"/>
    <w:rsid w:val="008C538E"/>
    <w:rsid w:val="00965189"/>
    <w:rsid w:val="00A6388C"/>
    <w:rsid w:val="00A91C9D"/>
    <w:rsid w:val="00B87DAE"/>
    <w:rsid w:val="00BB1F47"/>
    <w:rsid w:val="00C8273B"/>
    <w:rsid w:val="00D652B9"/>
    <w:rsid w:val="00E95685"/>
    <w:rsid w:val="00FA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A7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6A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5676A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56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7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676A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6A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6A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76A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76A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5676A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76A7"/>
  </w:style>
  <w:style w:type="paragraph" w:customStyle="1" w:styleId="Style2">
    <w:name w:val="Style2"/>
    <w:basedOn w:val="a"/>
    <w:rsid w:val="005676A7"/>
  </w:style>
  <w:style w:type="paragraph" w:customStyle="1" w:styleId="Style3">
    <w:name w:val="Style3"/>
    <w:basedOn w:val="a"/>
    <w:rsid w:val="005676A7"/>
  </w:style>
  <w:style w:type="paragraph" w:customStyle="1" w:styleId="Style4">
    <w:name w:val="Style4"/>
    <w:basedOn w:val="a"/>
    <w:rsid w:val="005676A7"/>
  </w:style>
  <w:style w:type="paragraph" w:customStyle="1" w:styleId="Style5">
    <w:name w:val="Style5"/>
    <w:basedOn w:val="a"/>
    <w:rsid w:val="005676A7"/>
  </w:style>
  <w:style w:type="paragraph" w:customStyle="1" w:styleId="Style6">
    <w:name w:val="Style6"/>
    <w:basedOn w:val="a"/>
    <w:rsid w:val="005676A7"/>
  </w:style>
  <w:style w:type="paragraph" w:customStyle="1" w:styleId="Style7">
    <w:name w:val="Style7"/>
    <w:basedOn w:val="a"/>
    <w:rsid w:val="005676A7"/>
  </w:style>
  <w:style w:type="paragraph" w:customStyle="1" w:styleId="Style8">
    <w:name w:val="Style8"/>
    <w:basedOn w:val="a"/>
    <w:rsid w:val="005676A7"/>
  </w:style>
  <w:style w:type="character" w:customStyle="1" w:styleId="FontStyle11">
    <w:name w:val="Font Style11"/>
    <w:rsid w:val="005676A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76A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76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676A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676A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676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5676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676A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5676A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76A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76A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76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676A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5676A7"/>
  </w:style>
  <w:style w:type="paragraph" w:customStyle="1" w:styleId="Style10">
    <w:name w:val="Style10"/>
    <w:basedOn w:val="a"/>
    <w:rsid w:val="005676A7"/>
  </w:style>
  <w:style w:type="paragraph" w:customStyle="1" w:styleId="Style11">
    <w:name w:val="Style11"/>
    <w:basedOn w:val="a"/>
    <w:rsid w:val="005676A7"/>
  </w:style>
  <w:style w:type="paragraph" w:customStyle="1" w:styleId="Style12">
    <w:name w:val="Style12"/>
    <w:basedOn w:val="a"/>
    <w:rsid w:val="005676A7"/>
  </w:style>
  <w:style w:type="paragraph" w:customStyle="1" w:styleId="Style13">
    <w:name w:val="Style13"/>
    <w:basedOn w:val="a"/>
    <w:rsid w:val="005676A7"/>
  </w:style>
  <w:style w:type="paragraph" w:customStyle="1" w:styleId="Style14">
    <w:name w:val="Style14"/>
    <w:basedOn w:val="a"/>
    <w:uiPriority w:val="99"/>
    <w:rsid w:val="005676A7"/>
  </w:style>
  <w:style w:type="paragraph" w:customStyle="1" w:styleId="Style15">
    <w:name w:val="Style15"/>
    <w:basedOn w:val="a"/>
    <w:rsid w:val="005676A7"/>
  </w:style>
  <w:style w:type="paragraph" w:customStyle="1" w:styleId="Style16">
    <w:name w:val="Style16"/>
    <w:basedOn w:val="a"/>
    <w:rsid w:val="005676A7"/>
  </w:style>
  <w:style w:type="paragraph" w:customStyle="1" w:styleId="Style17">
    <w:name w:val="Style17"/>
    <w:basedOn w:val="a"/>
    <w:rsid w:val="005676A7"/>
  </w:style>
  <w:style w:type="paragraph" w:customStyle="1" w:styleId="Style18">
    <w:name w:val="Style18"/>
    <w:basedOn w:val="a"/>
    <w:rsid w:val="005676A7"/>
  </w:style>
  <w:style w:type="paragraph" w:customStyle="1" w:styleId="Style19">
    <w:name w:val="Style19"/>
    <w:basedOn w:val="a"/>
    <w:rsid w:val="005676A7"/>
  </w:style>
  <w:style w:type="character" w:customStyle="1" w:styleId="FontStyle26">
    <w:name w:val="Font Style26"/>
    <w:rsid w:val="005676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5676A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5676A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676A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5676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5676A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5676A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5676A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5676A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5676A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5676A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676A7"/>
  </w:style>
  <w:style w:type="paragraph" w:customStyle="1" w:styleId="Style21">
    <w:name w:val="Style21"/>
    <w:basedOn w:val="a"/>
    <w:rsid w:val="005676A7"/>
  </w:style>
  <w:style w:type="paragraph" w:customStyle="1" w:styleId="Style22">
    <w:name w:val="Style22"/>
    <w:basedOn w:val="a"/>
    <w:rsid w:val="005676A7"/>
  </w:style>
  <w:style w:type="paragraph" w:customStyle="1" w:styleId="Style23">
    <w:name w:val="Style23"/>
    <w:basedOn w:val="a"/>
    <w:rsid w:val="005676A7"/>
  </w:style>
  <w:style w:type="paragraph" w:customStyle="1" w:styleId="Style24">
    <w:name w:val="Style24"/>
    <w:basedOn w:val="a"/>
    <w:rsid w:val="005676A7"/>
  </w:style>
  <w:style w:type="character" w:customStyle="1" w:styleId="FontStyle41">
    <w:name w:val="Font Style41"/>
    <w:rsid w:val="005676A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5676A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5676A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5676A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676A7"/>
  </w:style>
  <w:style w:type="paragraph" w:customStyle="1" w:styleId="Style26">
    <w:name w:val="Style26"/>
    <w:basedOn w:val="a"/>
    <w:rsid w:val="005676A7"/>
  </w:style>
  <w:style w:type="paragraph" w:customStyle="1" w:styleId="Style27">
    <w:name w:val="Style27"/>
    <w:basedOn w:val="a"/>
    <w:rsid w:val="005676A7"/>
  </w:style>
  <w:style w:type="paragraph" w:customStyle="1" w:styleId="Style28">
    <w:name w:val="Style28"/>
    <w:basedOn w:val="a"/>
    <w:rsid w:val="005676A7"/>
  </w:style>
  <w:style w:type="paragraph" w:customStyle="1" w:styleId="Style29">
    <w:name w:val="Style29"/>
    <w:basedOn w:val="a"/>
    <w:rsid w:val="005676A7"/>
  </w:style>
  <w:style w:type="paragraph" w:customStyle="1" w:styleId="Style30">
    <w:name w:val="Style30"/>
    <w:basedOn w:val="a"/>
    <w:rsid w:val="005676A7"/>
  </w:style>
  <w:style w:type="paragraph" w:customStyle="1" w:styleId="Style31">
    <w:name w:val="Style31"/>
    <w:basedOn w:val="a"/>
    <w:rsid w:val="005676A7"/>
  </w:style>
  <w:style w:type="paragraph" w:customStyle="1" w:styleId="Style32">
    <w:name w:val="Style32"/>
    <w:basedOn w:val="a"/>
    <w:rsid w:val="005676A7"/>
  </w:style>
  <w:style w:type="paragraph" w:customStyle="1" w:styleId="Style33">
    <w:name w:val="Style33"/>
    <w:basedOn w:val="a"/>
    <w:rsid w:val="005676A7"/>
  </w:style>
  <w:style w:type="paragraph" w:customStyle="1" w:styleId="Style34">
    <w:name w:val="Style34"/>
    <w:basedOn w:val="a"/>
    <w:rsid w:val="005676A7"/>
  </w:style>
  <w:style w:type="paragraph" w:customStyle="1" w:styleId="Style35">
    <w:name w:val="Style35"/>
    <w:basedOn w:val="a"/>
    <w:rsid w:val="005676A7"/>
  </w:style>
  <w:style w:type="character" w:customStyle="1" w:styleId="FontStyle45">
    <w:name w:val="Font Style45"/>
    <w:rsid w:val="005676A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5676A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5676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5676A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5676A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5676A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5676A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5676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5676A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5676A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676A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5676A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5676A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5676A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5676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5676A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67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76A7"/>
  </w:style>
  <w:style w:type="paragraph" w:customStyle="1" w:styleId="21">
    <w:name w:val="заголовок 2"/>
    <w:basedOn w:val="a"/>
    <w:next w:val="a"/>
    <w:rsid w:val="005676A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676A7"/>
  </w:style>
  <w:style w:type="character" w:customStyle="1" w:styleId="FontStyle278">
    <w:name w:val="Font Style278"/>
    <w:rsid w:val="005676A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676A7"/>
  </w:style>
  <w:style w:type="paragraph" w:customStyle="1" w:styleId="Style63">
    <w:name w:val="Style63"/>
    <w:basedOn w:val="a"/>
    <w:rsid w:val="005676A7"/>
  </w:style>
  <w:style w:type="paragraph" w:customStyle="1" w:styleId="Style70">
    <w:name w:val="Style70"/>
    <w:basedOn w:val="a"/>
    <w:rsid w:val="005676A7"/>
  </w:style>
  <w:style w:type="paragraph" w:customStyle="1" w:styleId="Style79">
    <w:name w:val="Style79"/>
    <w:basedOn w:val="a"/>
    <w:rsid w:val="005676A7"/>
  </w:style>
  <w:style w:type="paragraph" w:customStyle="1" w:styleId="Style80">
    <w:name w:val="Style80"/>
    <w:basedOn w:val="a"/>
    <w:rsid w:val="005676A7"/>
  </w:style>
  <w:style w:type="paragraph" w:customStyle="1" w:styleId="Style85">
    <w:name w:val="Style85"/>
    <w:basedOn w:val="a"/>
    <w:rsid w:val="005676A7"/>
  </w:style>
  <w:style w:type="paragraph" w:customStyle="1" w:styleId="Style89">
    <w:name w:val="Style89"/>
    <w:basedOn w:val="a"/>
    <w:rsid w:val="005676A7"/>
  </w:style>
  <w:style w:type="paragraph" w:customStyle="1" w:styleId="Style113">
    <w:name w:val="Style113"/>
    <w:basedOn w:val="a"/>
    <w:rsid w:val="005676A7"/>
  </w:style>
  <w:style w:type="paragraph" w:customStyle="1" w:styleId="Style114">
    <w:name w:val="Style114"/>
    <w:basedOn w:val="a"/>
    <w:rsid w:val="005676A7"/>
  </w:style>
  <w:style w:type="paragraph" w:customStyle="1" w:styleId="Style116">
    <w:name w:val="Style116"/>
    <w:basedOn w:val="a"/>
    <w:rsid w:val="005676A7"/>
  </w:style>
  <w:style w:type="character" w:customStyle="1" w:styleId="FontStyle258">
    <w:name w:val="Font Style258"/>
    <w:rsid w:val="005676A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5676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5676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5676A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5676A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5676A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5676A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676A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5676A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5676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5676A7"/>
    <w:rPr>
      <w:i/>
      <w:iCs/>
    </w:rPr>
  </w:style>
  <w:style w:type="paragraph" w:styleId="a9">
    <w:name w:val="Balloon Text"/>
    <w:basedOn w:val="a"/>
    <w:link w:val="aa"/>
    <w:semiHidden/>
    <w:rsid w:val="005676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676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5676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56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5676A7"/>
    <w:rPr>
      <w:sz w:val="16"/>
      <w:szCs w:val="16"/>
    </w:rPr>
  </w:style>
  <w:style w:type="paragraph" w:styleId="ae">
    <w:name w:val="annotation text"/>
    <w:basedOn w:val="a"/>
    <w:link w:val="af"/>
    <w:rsid w:val="005676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67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5676A7"/>
    <w:rPr>
      <w:b/>
      <w:bCs/>
    </w:rPr>
  </w:style>
  <w:style w:type="character" w:customStyle="1" w:styleId="af1">
    <w:name w:val="Тема примечания Знак"/>
    <w:basedOn w:val="af"/>
    <w:link w:val="af0"/>
    <w:rsid w:val="00567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5676A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67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676A7"/>
    <w:rPr>
      <w:vertAlign w:val="superscript"/>
    </w:rPr>
  </w:style>
  <w:style w:type="paragraph" w:customStyle="1" w:styleId="11">
    <w:name w:val="Обычный1"/>
    <w:rsid w:val="005676A7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5676A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5676A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56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676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6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676A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5676A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5676A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676A7"/>
  </w:style>
  <w:style w:type="character" w:customStyle="1" w:styleId="butback">
    <w:name w:val="butback"/>
    <w:basedOn w:val="a0"/>
    <w:rsid w:val="005676A7"/>
  </w:style>
  <w:style w:type="character" w:customStyle="1" w:styleId="submenu-table">
    <w:name w:val="submenu-table"/>
    <w:basedOn w:val="a0"/>
    <w:rsid w:val="005676A7"/>
  </w:style>
  <w:style w:type="paragraph" w:customStyle="1" w:styleId="af9">
    <w:name w:val="Для таблиц"/>
    <w:basedOn w:val="a"/>
    <w:rsid w:val="005676A7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5676A7"/>
    <w:rPr>
      <w:b/>
      <w:bCs/>
    </w:rPr>
  </w:style>
  <w:style w:type="character" w:styleId="afb">
    <w:name w:val="Hyperlink"/>
    <w:uiPriority w:val="99"/>
    <w:unhideWhenUsed/>
    <w:rsid w:val="005676A7"/>
    <w:rPr>
      <w:color w:val="0000FF"/>
      <w:u w:val="single"/>
    </w:rPr>
  </w:style>
  <w:style w:type="character" w:styleId="afc">
    <w:name w:val="FollowedHyperlink"/>
    <w:rsid w:val="005676A7"/>
    <w:rPr>
      <w:color w:val="954F72"/>
      <w:u w:val="single"/>
    </w:rPr>
  </w:style>
  <w:style w:type="paragraph" w:styleId="afd">
    <w:name w:val="Body Text"/>
    <w:basedOn w:val="a"/>
    <w:link w:val="afe"/>
    <w:rsid w:val="005676A7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567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5676A7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5676A7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676A7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5676A7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5676A7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5676A7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5676A7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5676A7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5676A7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5676A7"/>
  </w:style>
  <w:style w:type="paragraph" w:customStyle="1" w:styleId="13">
    <w:name w:val="Абзац списка1"/>
    <w:basedOn w:val="a"/>
    <w:rsid w:val="005676A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5676A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67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">
    <w:name w:val="Список 21"/>
    <w:basedOn w:val="a"/>
    <w:uiPriority w:val="99"/>
    <w:rsid w:val="005676A7"/>
    <w:pPr>
      <w:widowControl/>
      <w:autoSpaceDE/>
      <w:autoSpaceDN/>
      <w:adjustRightInd/>
      <w:ind w:left="566" w:hanging="283"/>
      <w:jc w:val="left"/>
    </w:pPr>
    <w:rPr>
      <w:kern w:val="1"/>
      <w:sz w:val="28"/>
      <w:szCs w:val="28"/>
      <w:lang w:eastAsia="ar-SA"/>
    </w:rPr>
  </w:style>
  <w:style w:type="paragraph" w:customStyle="1" w:styleId="listparagraph">
    <w:name w:val="listparagraph"/>
    <w:basedOn w:val="a"/>
    <w:rsid w:val="00567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3">
    <w:name w:val="21"/>
    <w:basedOn w:val="a"/>
    <w:rsid w:val="005676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FA0BD3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3332.pdf&amp;show=dcatalogues/1/1138451/3332.pdf&amp;view=tru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1276.pdf&amp;show=dcatalogues/1/1123471/127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76.pdf&amp;show=dcatalogues/1/1123471/1276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276.pdf&amp;show=dcatalogues/1/1123471/1276.pdf&amp;view=tru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5759</Words>
  <Characters>32831</Characters>
  <Application>Microsoft Office Word</Application>
  <DocSecurity>0</DocSecurity>
  <Lines>273</Lines>
  <Paragraphs>77</Paragraphs>
  <ScaleCrop>false</ScaleCrop>
  <Company/>
  <LinksUpToDate>false</LinksUpToDate>
  <CharactersWithSpaces>38513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2020-10-27T16:33:00Z</dcterms:created>
  <dcterms:modified xsi:type="dcterms:W3CDTF">2020-11-01T13:58:00Z</dcterms:modified>
</cp:coreProperties>
</file>