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0EB" w:rsidRDefault="00C240EB">
      <w:r>
        <w:rPr>
          <w:noProof/>
          <w:lang w:eastAsia="ru-RU"/>
        </w:rPr>
        <w:drawing>
          <wp:inline distT="0" distB="0" distL="0" distR="0">
            <wp:extent cx="6300470" cy="8400627"/>
            <wp:effectExtent l="19050" t="0" r="5080" b="0"/>
            <wp:docPr id="1" name="Рисунок 1" descr="C:\Users\Светлана\Downloads\дИППб-16-14 1 стр.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дИППб-16-14 1 стр. ОВ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0EB" w:rsidRDefault="00C240EB">
      <w:r>
        <w:br w:type="page"/>
      </w:r>
    </w:p>
    <w:p w:rsidR="00C240EB" w:rsidRDefault="00C240EB">
      <w:r>
        <w:rPr>
          <w:noProof/>
          <w:lang w:eastAsia="ru-RU"/>
        </w:rPr>
        <w:lastRenderedPageBreak/>
        <w:drawing>
          <wp:inline distT="0" distB="0" distL="0" distR="0">
            <wp:extent cx="6300470" cy="8911118"/>
            <wp:effectExtent l="19050" t="0" r="5080" b="0"/>
            <wp:docPr id="2" name="Рисунок 2" descr="C:\Users\Светлана\Downloads\дИППб-16-14 2 стр.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дИППб-16-14 2 стр. ОВ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0EB" w:rsidRDefault="00C240EB">
      <w:r>
        <w:br w:type="page"/>
      </w:r>
    </w:p>
    <w:p w:rsidR="00E24306" w:rsidRDefault="00555DDF">
      <w:pPr>
        <w:rPr>
          <w:lang w:val="en-US"/>
        </w:rPr>
      </w:pPr>
      <w:r w:rsidRPr="00555DDF"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9B" w:rsidRDefault="00D3489B">
      <w:pPr>
        <w:rPr>
          <w:lang w:val="en-US"/>
        </w:rPr>
      </w:pPr>
      <w:r>
        <w:rPr>
          <w:lang w:val="en-US"/>
        </w:rPr>
        <w:br w:type="page"/>
      </w:r>
    </w:p>
    <w:p w:rsidR="00D3489B" w:rsidRPr="00E73FC6" w:rsidRDefault="00D3489B" w:rsidP="00D3489B">
      <w:pPr>
        <w:pStyle w:val="1"/>
        <w:spacing w:before="0" w:after="0"/>
        <w:ind w:left="0"/>
        <w:jc w:val="center"/>
        <w:rPr>
          <w:rStyle w:val="FontStyle16"/>
          <w:b/>
          <w:bCs w:val="0"/>
          <w:sz w:val="24"/>
          <w:szCs w:val="24"/>
        </w:rPr>
      </w:pPr>
      <w:r w:rsidRPr="00E73FC6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D3489B" w:rsidRPr="00E73FC6" w:rsidRDefault="00D3489B" w:rsidP="00D3489B">
      <w:pPr>
        <w:pStyle w:val="1"/>
        <w:spacing w:before="0" w:after="0"/>
        <w:ind w:left="0" w:firstLine="567"/>
        <w:rPr>
          <w:szCs w:val="24"/>
        </w:rPr>
      </w:pPr>
      <w:r w:rsidRPr="00E73FC6">
        <w:rPr>
          <w:rStyle w:val="FontStyle16"/>
          <w:sz w:val="24"/>
          <w:szCs w:val="24"/>
        </w:rPr>
        <w:t xml:space="preserve">Целями освоения дисциплины «Образование детей с ограниченными возможностями здоровья» являются: сформировать навыки практической работы по </w:t>
      </w:r>
      <w:r w:rsidRPr="00E73FC6">
        <w:rPr>
          <w:b w:val="0"/>
          <w:bCs/>
          <w:szCs w:val="24"/>
        </w:rPr>
        <w:t xml:space="preserve">учету 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ступенях, формирование готовности организовывать различные виды деятельности: игровую, учебную, предметную, продуктивную, культурно-досуговую. </w:t>
      </w:r>
    </w:p>
    <w:p w:rsidR="00D3489B" w:rsidRPr="00E73FC6" w:rsidRDefault="00D3489B" w:rsidP="00D3489B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E73FC6">
        <w:rPr>
          <w:rStyle w:val="FontStyle21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D3489B" w:rsidRPr="00E73FC6" w:rsidRDefault="00D3489B" w:rsidP="00D3489B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Дисциплина «Образование детей с ограниченными возможностями здоровья» является дисциплиной из вариативной части первого блока обязательных дисциплин (Б</w:t>
      </w:r>
      <w:proofErr w:type="gramStart"/>
      <w:r w:rsidRPr="00E73FC6">
        <w:rPr>
          <w:rStyle w:val="FontStyle16"/>
          <w:b w:val="0"/>
          <w:sz w:val="24"/>
          <w:szCs w:val="24"/>
        </w:rPr>
        <w:t>1</w:t>
      </w:r>
      <w:proofErr w:type="gramEnd"/>
      <w:r w:rsidRPr="00E73FC6">
        <w:rPr>
          <w:rStyle w:val="FontStyle16"/>
          <w:b w:val="0"/>
          <w:sz w:val="24"/>
          <w:szCs w:val="24"/>
        </w:rPr>
        <w:t>.В.09).</w:t>
      </w:r>
    </w:p>
    <w:p w:rsidR="00D3489B" w:rsidRPr="00E73FC6" w:rsidRDefault="00D3489B" w:rsidP="00D348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E73FC6">
        <w:rPr>
          <w:rStyle w:val="FontStyle17"/>
          <w:sz w:val="24"/>
          <w:szCs w:val="24"/>
        </w:rPr>
        <w:t xml:space="preserve"> </w:t>
      </w:r>
      <w:r w:rsidRPr="00E73FC6">
        <w:rPr>
          <w:rStyle w:val="FontStyle17"/>
          <w:b w:val="0"/>
          <w:sz w:val="24"/>
          <w:szCs w:val="24"/>
        </w:rPr>
        <w:t>дисциплин «Теории обучения и воспитания»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.Б.09.01</w:t>
      </w:r>
      <w:r w:rsidRPr="00E73FC6">
        <w:rPr>
          <w:rStyle w:val="FontStyle17"/>
          <w:b w:val="0"/>
          <w:sz w:val="24"/>
          <w:szCs w:val="24"/>
        </w:rPr>
        <w:t>), «Общая и экспериментальная психология»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Б1.Б.10.01</w:t>
      </w:r>
      <w:r w:rsidRPr="00E73FC6">
        <w:rPr>
          <w:rStyle w:val="FontStyle17"/>
          <w:b w:val="0"/>
          <w:sz w:val="24"/>
          <w:szCs w:val="24"/>
        </w:rPr>
        <w:t>), «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 развития» (Б1.Б.09.02)</w:t>
      </w:r>
      <w:r w:rsidRPr="00E73FC6">
        <w:rPr>
          <w:rFonts w:ascii="Times New Roman" w:hAnsi="Times New Roman" w:cs="Times New Roman"/>
          <w:b/>
          <w:sz w:val="24"/>
          <w:szCs w:val="24"/>
        </w:rPr>
        <w:t>.</w:t>
      </w:r>
    </w:p>
    <w:p w:rsidR="00D3489B" w:rsidRPr="00E73FC6" w:rsidRDefault="00D3489B" w:rsidP="00D3489B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Данная дисциплина изучает компетенцию совместно со следующими дисциплинами: </w:t>
      </w:r>
      <w:r w:rsidRPr="00E73FC6">
        <w:rPr>
          <w:rStyle w:val="FontStyle16"/>
          <w:b w:val="0"/>
          <w:sz w:val="24"/>
          <w:szCs w:val="24"/>
        </w:rPr>
        <w:t>«Психолого-педагогическое взаимодействие субъектов образовательной среды»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.Б.10.04</w:t>
      </w:r>
      <w:r w:rsidRPr="00E73FC6">
        <w:rPr>
          <w:rStyle w:val="FontStyle16"/>
          <w:b w:val="0"/>
          <w:sz w:val="24"/>
          <w:szCs w:val="24"/>
        </w:rPr>
        <w:t>), «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психология» (Б1.В.04).</w:t>
      </w:r>
    </w:p>
    <w:p w:rsidR="00D3489B" w:rsidRPr="00E73FC6" w:rsidRDefault="00D3489B" w:rsidP="00D3489B">
      <w:pPr>
        <w:pStyle w:val="1"/>
        <w:spacing w:before="0" w:after="0"/>
        <w:ind w:left="0"/>
        <w:jc w:val="center"/>
        <w:rPr>
          <w:rStyle w:val="FontStyle21"/>
          <w:sz w:val="24"/>
          <w:szCs w:val="24"/>
        </w:rPr>
      </w:pPr>
      <w:r w:rsidRPr="00E73FC6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В результате освоения дисциплины «Образование детей с ограниченными возможностями здоровья» обучающийся должен обладать следующими компетенциями: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4"/>
        <w:gridCol w:w="7604"/>
      </w:tblGrid>
      <w:tr w:rsidR="00D3489B" w:rsidRPr="00E73FC6" w:rsidTr="008E75FB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D3489B" w:rsidRPr="00E73FC6" w:rsidTr="008E75F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 –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D3489B" w:rsidRPr="00E73FC6" w:rsidTr="008E75FB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основы общей и возрастной психологии, патопсихологии, возрастной анатомии</w:t>
            </w:r>
          </w:p>
        </w:tc>
      </w:tr>
      <w:tr w:rsidR="00D3489B" w:rsidRPr="00E73FC6" w:rsidTr="008E75FB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 в соответствии с закономерностями индивидуальных особенностей психического и психофизиологического развития человека на различных возрастных ступенях</w:t>
            </w:r>
          </w:p>
        </w:tc>
      </w:tr>
      <w:tr w:rsidR="00D3489B" w:rsidRPr="00E73FC6" w:rsidTr="008E75FB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профессиональной деятельности с учетом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</w:t>
            </w:r>
          </w:p>
        </w:tc>
      </w:tr>
      <w:tr w:rsidR="00D3489B" w:rsidRPr="00E73FC6" w:rsidTr="008E75F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D3489B" w:rsidRPr="00E73FC6" w:rsidTr="008E75FB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организации игровой, учебной, предметной, продуктивной, культурно-досуговой деятельности</w:t>
            </w:r>
          </w:p>
        </w:tc>
      </w:tr>
      <w:tr w:rsidR="00D3489B" w:rsidRPr="00E73FC6" w:rsidTr="008E75FB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E73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</w:tr>
      <w:tr w:rsidR="00D3489B" w:rsidRPr="00E73FC6" w:rsidTr="008E75FB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</w:t>
            </w:r>
            <w:proofErr w:type="gramStart"/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др</w:t>
            </w:r>
            <w:proofErr w:type="gramEnd"/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</w:tr>
      <w:tr w:rsidR="00D3489B" w:rsidRPr="00E73FC6" w:rsidTr="008E75F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ПК-2- готовностью реализовывать профессиональные задачи образовательных, оздоровительных и коррекционно-развивающих программ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489B" w:rsidRPr="00E73FC6" w:rsidTr="008E75FB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профессиональной деятельности, цели, задачи, структуру, содержание образовательных, оздоровительных и коррекционно-развивающих программ </w:t>
            </w:r>
          </w:p>
        </w:tc>
      </w:tr>
      <w:tr w:rsidR="00D3489B" w:rsidRPr="00E73FC6" w:rsidTr="008E75FB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профессиональные задачи образовательных, оздоровительных и коррекционно-развивающих программ </w:t>
            </w:r>
          </w:p>
        </w:tc>
      </w:tr>
      <w:tr w:rsidR="00D3489B" w:rsidRPr="00E73FC6" w:rsidTr="008E75FB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навыками практической профессиональной деятельности, навыками реализации образовательных, оздоровительных и коррекционно-развивающих программ</w:t>
            </w:r>
          </w:p>
        </w:tc>
      </w:tr>
    </w:tbl>
    <w:p w:rsidR="00D3489B" w:rsidRPr="00E73FC6" w:rsidRDefault="00D3489B" w:rsidP="00D3489B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="00D3489B" w:rsidRPr="00E73FC6" w:rsidRDefault="00D3489B" w:rsidP="00D3489B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="00D3489B" w:rsidRPr="00E73FC6" w:rsidRDefault="00D3489B" w:rsidP="00D3489B">
      <w:pPr>
        <w:pStyle w:val="1"/>
        <w:spacing w:before="0" w:after="0"/>
        <w:ind w:left="0"/>
        <w:rPr>
          <w:rStyle w:val="FontStyle18"/>
          <w:sz w:val="24"/>
          <w:szCs w:val="24"/>
        </w:rPr>
        <w:sectPr w:rsidR="00D3489B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D3489B" w:rsidRPr="00E73FC6" w:rsidRDefault="00D3489B" w:rsidP="00D3489B">
      <w:pPr>
        <w:pStyle w:val="1"/>
        <w:spacing w:before="0" w:after="0"/>
        <w:ind w:left="0"/>
        <w:rPr>
          <w:rStyle w:val="FontStyle18"/>
          <w:b/>
          <w:sz w:val="24"/>
          <w:szCs w:val="24"/>
        </w:rPr>
      </w:pPr>
      <w:r w:rsidRPr="00E73FC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Общая трудоемкость дисциплины составляет 2 единицы 72 часа: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 xml:space="preserve"> </w:t>
      </w:r>
      <w:r w:rsidRPr="00D3489B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>,</w:t>
      </w:r>
      <w:r w:rsidRPr="00D3489B">
        <w:rPr>
          <w:rStyle w:val="FontStyle18"/>
          <w:b w:val="0"/>
          <w:sz w:val="24"/>
          <w:szCs w:val="24"/>
        </w:rPr>
        <w:t>7</w:t>
      </w:r>
      <w:r w:rsidRPr="00E73FC6">
        <w:rPr>
          <w:rStyle w:val="FontStyle18"/>
          <w:b w:val="0"/>
          <w:sz w:val="24"/>
          <w:szCs w:val="24"/>
        </w:rPr>
        <w:t xml:space="preserve"> часа;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>
        <w:rPr>
          <w:rStyle w:val="FontStyle18"/>
          <w:b w:val="0"/>
          <w:sz w:val="24"/>
          <w:szCs w:val="24"/>
        </w:rPr>
        <w:t>6</w:t>
      </w:r>
      <w:r w:rsidRPr="00E73FC6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ов</w:t>
      </w:r>
      <w:r w:rsidRPr="00E73FC6">
        <w:rPr>
          <w:rStyle w:val="FontStyle18"/>
          <w:b w:val="0"/>
          <w:sz w:val="24"/>
          <w:szCs w:val="24"/>
        </w:rPr>
        <w:t>;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самостоятельная работа – 6</w:t>
      </w:r>
      <w:r>
        <w:rPr>
          <w:rStyle w:val="FontStyle18"/>
          <w:b w:val="0"/>
          <w:sz w:val="24"/>
          <w:szCs w:val="24"/>
        </w:rPr>
        <w:t>1,4</w:t>
      </w:r>
      <w:r w:rsidRPr="00E73FC6">
        <w:rPr>
          <w:rStyle w:val="FontStyle18"/>
          <w:b w:val="0"/>
          <w:sz w:val="24"/>
          <w:szCs w:val="24"/>
        </w:rPr>
        <w:t xml:space="preserve"> часа;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ВКНР – 0,</w:t>
      </w:r>
      <w:r>
        <w:rPr>
          <w:rStyle w:val="FontStyle18"/>
          <w:b w:val="0"/>
          <w:sz w:val="24"/>
          <w:szCs w:val="24"/>
        </w:rPr>
        <w:t>7</w:t>
      </w:r>
      <w:r w:rsidRPr="00E73FC6">
        <w:rPr>
          <w:rStyle w:val="FontStyle18"/>
          <w:b w:val="0"/>
          <w:sz w:val="24"/>
          <w:szCs w:val="24"/>
        </w:rPr>
        <w:t xml:space="preserve"> часа;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 xml:space="preserve">контроль – зачет </w:t>
      </w:r>
      <w:r>
        <w:rPr>
          <w:rStyle w:val="FontStyle18"/>
          <w:b w:val="0"/>
          <w:sz w:val="24"/>
          <w:szCs w:val="24"/>
        </w:rPr>
        <w:t>0,7</w:t>
      </w:r>
      <w:r w:rsidRPr="00E73FC6">
        <w:rPr>
          <w:rStyle w:val="FontStyle18"/>
          <w:b w:val="0"/>
          <w:sz w:val="24"/>
          <w:szCs w:val="24"/>
        </w:rPr>
        <w:t xml:space="preserve">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217"/>
        <w:gridCol w:w="414"/>
        <w:gridCol w:w="748"/>
        <w:gridCol w:w="748"/>
        <w:gridCol w:w="748"/>
        <w:gridCol w:w="796"/>
        <w:gridCol w:w="4249"/>
        <w:gridCol w:w="2806"/>
        <w:gridCol w:w="1058"/>
      </w:tblGrid>
      <w:tr w:rsidR="00D3489B" w:rsidRPr="00E73FC6" w:rsidTr="008E75FB">
        <w:trPr>
          <w:cantSplit/>
          <w:trHeight w:val="1156"/>
          <w:tblHeader/>
        </w:trPr>
        <w:tc>
          <w:tcPr>
            <w:tcW w:w="1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D3489B" w:rsidRPr="00E73FC6" w:rsidRDefault="00D3489B" w:rsidP="008E75F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3489B" w:rsidRPr="00E73FC6" w:rsidRDefault="00D3489B" w:rsidP="008E75FB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73FC6">
              <w:rPr>
                <w:rStyle w:val="FontStyle25"/>
                <w:sz w:val="24"/>
                <w:szCs w:val="24"/>
                <w:lang w:eastAsia="en-US"/>
              </w:rPr>
              <w:t>Семестр 4</w:t>
            </w:r>
          </w:p>
        </w:tc>
        <w:tc>
          <w:tcPr>
            <w:tcW w:w="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3489B" w:rsidRPr="00E73FC6" w:rsidRDefault="00D3489B" w:rsidP="008E75FB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3489B" w:rsidRPr="00E73FC6" w:rsidRDefault="00D3489B" w:rsidP="008E75FB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D3489B" w:rsidRPr="00E73FC6" w:rsidTr="008E75FB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лекции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лаборат.</w:t>
            </w:r>
          </w:p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занятия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89B" w:rsidRPr="00E73FC6" w:rsidTr="008E75FB">
        <w:trPr>
          <w:trHeight w:val="268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Раздел. Научно-теоретические, нормотивно-правовые основы образования детей с ОВЗ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E73FC6">
              <w:rPr>
                <w:lang w:eastAsia="en-US"/>
              </w:rPr>
              <w:t>/</w:t>
            </w:r>
            <w:r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30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3FC6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дом</w:t>
            </w:r>
            <w:proofErr w:type="gramStart"/>
            <w:r w:rsidRPr="00E73FC6">
              <w:rPr>
                <w:lang w:eastAsia="en-US"/>
              </w:rPr>
              <w:t>.</w:t>
            </w:r>
            <w:proofErr w:type="gramEnd"/>
            <w:r w:rsidRPr="00E73FC6">
              <w:rPr>
                <w:lang w:eastAsia="en-US"/>
              </w:rPr>
              <w:t xml:space="preserve"> </w:t>
            </w:r>
            <w:proofErr w:type="gramStart"/>
            <w:r w:rsidRPr="00E73FC6">
              <w:rPr>
                <w:lang w:eastAsia="en-US"/>
              </w:rPr>
              <w:t>з</w:t>
            </w:r>
            <w:proofErr w:type="gramEnd"/>
            <w:r w:rsidRPr="00E73FC6">
              <w:rPr>
                <w:lang w:eastAsia="en-US"/>
              </w:rPr>
              <w:t xml:space="preserve">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</w:t>
            </w:r>
            <w:proofErr w:type="gramStart"/>
            <w:r w:rsidRPr="00E73FC6">
              <w:rPr>
                <w:lang w:eastAsia="en-US"/>
              </w:rPr>
              <w:t>,у</w:t>
            </w:r>
            <w:proofErr w:type="gramEnd"/>
            <w:r w:rsidRPr="00E73FC6">
              <w:rPr>
                <w:lang w:eastAsia="en-US"/>
              </w:rPr>
              <w:t>,в, ПК-2-з,у,в, ОПК-5-з,у,в</w:t>
            </w:r>
          </w:p>
        </w:tc>
      </w:tr>
      <w:tr w:rsidR="00D3489B" w:rsidRPr="00E73FC6" w:rsidTr="008E75FB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1.1. Нормативно-правовые основы образования детей с ОВЗ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3FC6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дом</w:t>
            </w:r>
            <w:proofErr w:type="gramStart"/>
            <w:r w:rsidRPr="00E73FC6">
              <w:rPr>
                <w:lang w:eastAsia="en-US"/>
              </w:rPr>
              <w:t>.</w:t>
            </w:r>
            <w:proofErr w:type="gramEnd"/>
            <w:r w:rsidRPr="00E73FC6">
              <w:rPr>
                <w:lang w:eastAsia="en-US"/>
              </w:rPr>
              <w:t xml:space="preserve"> </w:t>
            </w:r>
            <w:proofErr w:type="gramStart"/>
            <w:r w:rsidRPr="00E73FC6">
              <w:rPr>
                <w:lang w:eastAsia="en-US"/>
              </w:rPr>
              <w:t>з</w:t>
            </w:r>
            <w:proofErr w:type="gramEnd"/>
            <w:r w:rsidRPr="00E73FC6">
              <w:rPr>
                <w:lang w:eastAsia="en-US"/>
              </w:rPr>
              <w:t xml:space="preserve">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lang w:eastAsia="en-US"/>
              </w:rPr>
              <w:t>ОПК-1-з</w:t>
            </w:r>
            <w:proofErr w:type="gramStart"/>
            <w:r w:rsidRPr="00E73FC6">
              <w:rPr>
                <w:lang w:eastAsia="en-US"/>
              </w:rPr>
              <w:t>,у</w:t>
            </w:r>
            <w:proofErr w:type="gramEnd"/>
            <w:r w:rsidRPr="00E73FC6">
              <w:rPr>
                <w:lang w:eastAsia="en-US"/>
              </w:rPr>
              <w:t>,в, ПК-2-з,у,в, ОПК-5-з,у,в</w:t>
            </w:r>
          </w:p>
        </w:tc>
      </w:tr>
      <w:tr w:rsidR="00D3489B" w:rsidRPr="00E73FC6" w:rsidTr="008E75FB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rPr>
                <w:highlight w:val="yellow"/>
                <w:lang w:eastAsia="en-US"/>
              </w:rPr>
            </w:pPr>
            <w:r w:rsidRPr="00E73FC6">
              <w:rPr>
                <w:lang w:eastAsia="en-US"/>
              </w:rPr>
              <w:t xml:space="preserve">1.2. Дети с ограниченными возможностями здоровья как адресаты инклюзивного образования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E73FC6">
              <w:rPr>
                <w:lang w:eastAsia="en-US"/>
              </w:rPr>
              <w:t>/</w:t>
            </w:r>
            <w:r>
              <w:rPr>
                <w:lang w:eastAsia="en-US"/>
              </w:rPr>
              <w:t>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lang w:eastAsia="en-US"/>
              </w:rPr>
              <w:t>Опрос на лекции, устный ответ на практическом занятии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адание; опрос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</w:t>
            </w:r>
            <w:proofErr w:type="gramStart"/>
            <w:r w:rsidRPr="00E73FC6">
              <w:rPr>
                <w:lang w:eastAsia="en-US"/>
              </w:rPr>
              <w:t>,у</w:t>
            </w:r>
            <w:proofErr w:type="gramEnd"/>
            <w:r w:rsidRPr="00E73FC6">
              <w:rPr>
                <w:lang w:eastAsia="en-US"/>
              </w:rPr>
              <w:t>,в, ПК-2-з,у,в, ОПК-5-з,у,в</w:t>
            </w:r>
          </w:p>
        </w:tc>
      </w:tr>
      <w:tr w:rsidR="00D3489B" w:rsidRPr="00E73FC6" w:rsidTr="008E75FB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tabs>
                <w:tab w:val="center" w:pos="1560"/>
                <w:tab w:val="left" w:pos="22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Образование детей с ОВЗ  в России и за рубежом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3FC6">
              <w:rPr>
                <w:lang w:eastAsia="en-US"/>
              </w:rPr>
              <w:t xml:space="preserve">самостоятельное изучение лекционного материала и материала учебников, </w:t>
            </w:r>
            <w:r w:rsidRPr="00E73FC6">
              <w:rPr>
                <w:lang w:eastAsia="en-US"/>
              </w:rPr>
              <w:lastRenderedPageBreak/>
              <w:t>подготовка к практическим занятиям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lastRenderedPageBreak/>
              <w:t>дом</w:t>
            </w:r>
            <w:proofErr w:type="gramStart"/>
            <w:r w:rsidRPr="00E73FC6">
              <w:rPr>
                <w:lang w:eastAsia="en-US"/>
              </w:rPr>
              <w:t>.</w:t>
            </w:r>
            <w:proofErr w:type="gramEnd"/>
            <w:r w:rsidRPr="00E73FC6">
              <w:rPr>
                <w:lang w:eastAsia="en-US"/>
              </w:rPr>
              <w:t xml:space="preserve"> </w:t>
            </w:r>
            <w:proofErr w:type="gramStart"/>
            <w:r w:rsidRPr="00E73FC6">
              <w:rPr>
                <w:lang w:eastAsia="en-US"/>
              </w:rPr>
              <w:t>з</w:t>
            </w:r>
            <w:proofErr w:type="gramEnd"/>
            <w:r w:rsidRPr="00E73FC6">
              <w:rPr>
                <w:lang w:eastAsia="en-US"/>
              </w:rPr>
              <w:t xml:space="preserve">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</w:t>
            </w:r>
            <w:proofErr w:type="gramStart"/>
            <w:r w:rsidRPr="00E73FC6">
              <w:rPr>
                <w:lang w:eastAsia="en-US"/>
              </w:rPr>
              <w:t>,у</w:t>
            </w:r>
            <w:proofErr w:type="gramEnd"/>
            <w:r w:rsidRPr="00E73FC6">
              <w:rPr>
                <w:lang w:eastAsia="en-US"/>
              </w:rPr>
              <w:t xml:space="preserve">,в, </w:t>
            </w:r>
            <w:r w:rsidRPr="00E73FC6">
              <w:rPr>
                <w:lang w:eastAsia="en-US"/>
              </w:rPr>
              <w:lastRenderedPageBreak/>
              <w:t>ПК-2-з,у,в, ОПК-5-з,у,в</w:t>
            </w:r>
          </w:p>
        </w:tc>
      </w:tr>
      <w:tr w:rsidR="00D3489B" w:rsidRPr="00E73FC6" w:rsidTr="008E75FB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aa"/>
              <w:tabs>
                <w:tab w:val="left" w:pos="142"/>
                <w:tab w:val="left" w:pos="284"/>
              </w:tabs>
              <w:snapToGrid w:val="0"/>
              <w:spacing w:after="0"/>
              <w:ind w:firstLine="0"/>
              <w:jc w:val="left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E73FC6">
              <w:rPr>
                <w:b/>
                <w:lang w:eastAsia="en-US"/>
              </w:rPr>
              <w:t>/</w:t>
            </w:r>
            <w:r>
              <w:rPr>
                <w:b/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30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3FC6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презентация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89B" w:rsidRPr="00E73FC6" w:rsidTr="008E75FB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 xml:space="preserve">2. Раздел. Содержание образования детей с ОВЗ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E73FC6">
              <w:rPr>
                <w:lang w:eastAsia="en-US"/>
              </w:rPr>
              <w:t>/</w:t>
            </w:r>
            <w:r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3</w:t>
            </w:r>
            <w:r>
              <w:rPr>
                <w:lang w:eastAsia="en-US"/>
              </w:rPr>
              <w:t>1,4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</w:t>
            </w:r>
            <w:proofErr w:type="gramStart"/>
            <w:r w:rsidRPr="00E73FC6">
              <w:rPr>
                <w:lang w:eastAsia="en-US"/>
              </w:rPr>
              <w:t>,у</w:t>
            </w:r>
            <w:proofErr w:type="gramEnd"/>
            <w:r w:rsidRPr="00E73FC6">
              <w:rPr>
                <w:lang w:eastAsia="en-US"/>
              </w:rPr>
              <w:t>,в, ПК-2-з,у,в, ОПК-5-з,у,в</w:t>
            </w:r>
          </w:p>
        </w:tc>
      </w:tr>
      <w:tr w:rsidR="00D3489B" w:rsidRPr="00E73FC6" w:rsidTr="008E75FB">
        <w:trPr>
          <w:trHeight w:val="1565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2.1. Цели, задачи, принципы, ожидаемые результаты инклюзивного образования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E73FC6">
              <w:rPr>
                <w:lang w:eastAsia="en-US"/>
              </w:rPr>
              <w:t>/</w:t>
            </w:r>
            <w:r>
              <w:rPr>
                <w:lang w:eastAsia="en-US"/>
              </w:rPr>
              <w:t>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теме. Подготовка, разработка программы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дом</w:t>
            </w:r>
            <w:proofErr w:type="gramStart"/>
            <w:r w:rsidRPr="00E73FC6">
              <w:rPr>
                <w:lang w:eastAsia="en-US"/>
              </w:rPr>
              <w:t>.</w:t>
            </w:r>
            <w:proofErr w:type="gramEnd"/>
            <w:r w:rsidRPr="00E73FC6">
              <w:rPr>
                <w:lang w:eastAsia="en-US"/>
              </w:rPr>
              <w:t xml:space="preserve"> </w:t>
            </w:r>
            <w:proofErr w:type="gramStart"/>
            <w:r w:rsidRPr="00E73FC6">
              <w:rPr>
                <w:lang w:eastAsia="en-US"/>
              </w:rPr>
              <w:t>з</w:t>
            </w:r>
            <w:proofErr w:type="gramEnd"/>
            <w:r w:rsidRPr="00E73FC6">
              <w:rPr>
                <w:lang w:eastAsia="en-US"/>
              </w:rPr>
              <w:t xml:space="preserve">адание; опрос; разработка и защита программ, презентация, дискуссия,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</w:t>
            </w:r>
            <w:proofErr w:type="gramStart"/>
            <w:r w:rsidRPr="00E73FC6">
              <w:rPr>
                <w:lang w:eastAsia="en-US"/>
              </w:rPr>
              <w:t>,у</w:t>
            </w:r>
            <w:proofErr w:type="gramEnd"/>
            <w:r w:rsidRPr="00E73FC6">
              <w:rPr>
                <w:lang w:eastAsia="en-US"/>
              </w:rPr>
              <w:t>,в, ПК-2-з,у,в, ОПК-5-з,у,в</w:t>
            </w:r>
          </w:p>
        </w:tc>
      </w:tr>
      <w:tr w:rsidR="00D3489B" w:rsidRPr="00E73FC6" w:rsidTr="008E75FB">
        <w:trPr>
          <w:trHeight w:val="1565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2.2. Противоречия, ограничения, ресурсное обеспечение (условия), риски инклюзивного образования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E73FC6">
              <w:rPr>
                <w:lang w:eastAsia="en-US"/>
              </w:rPr>
              <w:t>/</w:t>
            </w:r>
            <w:r>
              <w:rPr>
                <w:lang w:eastAsia="en-US"/>
              </w:rPr>
              <w:t>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</w:t>
            </w:r>
            <w:r>
              <w:rPr>
                <w:lang w:eastAsia="en-US"/>
              </w:rPr>
              <w:t>1,4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с электронными библиотеками </w:t>
            </w:r>
          </w:p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дом</w:t>
            </w:r>
            <w:proofErr w:type="gramStart"/>
            <w:r w:rsidRPr="00E73FC6">
              <w:rPr>
                <w:lang w:eastAsia="en-US"/>
              </w:rPr>
              <w:t>.</w:t>
            </w:r>
            <w:proofErr w:type="gramEnd"/>
            <w:r w:rsidRPr="00E73FC6">
              <w:rPr>
                <w:lang w:eastAsia="en-US"/>
              </w:rPr>
              <w:t xml:space="preserve"> </w:t>
            </w:r>
            <w:proofErr w:type="gramStart"/>
            <w:r w:rsidRPr="00E73FC6">
              <w:rPr>
                <w:lang w:eastAsia="en-US"/>
              </w:rPr>
              <w:t>з</w:t>
            </w:r>
            <w:proofErr w:type="gramEnd"/>
            <w:r w:rsidRPr="00E73FC6">
              <w:rPr>
                <w:lang w:eastAsia="en-US"/>
              </w:rPr>
              <w:t>адание; опрос; практическое задание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</w:t>
            </w:r>
            <w:proofErr w:type="gramStart"/>
            <w:r w:rsidRPr="00E73FC6">
              <w:rPr>
                <w:lang w:eastAsia="en-US"/>
              </w:rPr>
              <w:t>,у</w:t>
            </w:r>
            <w:proofErr w:type="gramEnd"/>
            <w:r w:rsidRPr="00E73FC6">
              <w:rPr>
                <w:lang w:eastAsia="en-US"/>
              </w:rPr>
              <w:t>,в, ПК-2-з,у,в, ОПК-5-з,у,в</w:t>
            </w:r>
          </w:p>
        </w:tc>
      </w:tr>
      <w:tr w:rsidR="00D3489B" w:rsidRPr="00E73FC6" w:rsidTr="008E75FB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  <w:bCs/>
                <w:lang w:eastAsia="en-US"/>
              </w:rPr>
            </w:pPr>
            <w:r w:rsidRPr="00E73FC6">
              <w:rPr>
                <w:b/>
                <w:bCs/>
                <w:lang w:eastAsia="en-US"/>
              </w:rPr>
              <w:lastRenderedPageBreak/>
              <w:t>Итого по разделу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E73FC6">
              <w:rPr>
                <w:b/>
                <w:lang w:eastAsia="en-US"/>
              </w:rPr>
              <w:t>/</w:t>
            </w:r>
            <w:r>
              <w:rPr>
                <w:b/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  <w:bCs/>
                <w:lang w:eastAsia="en-US"/>
              </w:rPr>
            </w:pPr>
            <w:r w:rsidRPr="00E73FC6">
              <w:rPr>
                <w:b/>
                <w:bCs/>
                <w:lang w:eastAsia="en-US"/>
              </w:rPr>
              <w:t>3</w:t>
            </w:r>
            <w:r>
              <w:rPr>
                <w:b/>
                <w:bCs/>
                <w:lang w:eastAsia="en-US"/>
              </w:rPr>
              <w:t>1,4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  <w:tr w:rsidR="00D3489B" w:rsidRPr="00E73FC6" w:rsidTr="008E75FB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 xml:space="preserve">Итого за семестр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  <w:r w:rsidRPr="00E73FC6">
              <w:rPr>
                <w:b/>
                <w:lang w:eastAsia="en-US"/>
              </w:rPr>
              <w:t>/</w:t>
            </w:r>
            <w:r>
              <w:rPr>
                <w:b/>
                <w:lang w:eastAsia="en-US"/>
              </w:rPr>
              <w:t>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6</w:t>
            </w:r>
            <w:r>
              <w:rPr>
                <w:b/>
                <w:lang w:eastAsia="en-US"/>
              </w:rPr>
              <w:t>1,4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зачету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  <w:tr w:rsidR="00D3489B" w:rsidRPr="00E73FC6" w:rsidTr="008E75FB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aa"/>
              <w:tabs>
                <w:tab w:val="left" w:pos="142"/>
                <w:tab w:val="left" w:pos="284"/>
              </w:tabs>
              <w:snapToGrid w:val="0"/>
              <w:spacing w:after="0"/>
              <w:ind w:firstLine="0"/>
              <w:jc w:val="left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  <w:r w:rsidRPr="00E73FC6">
              <w:rPr>
                <w:b/>
                <w:lang w:eastAsia="en-US"/>
              </w:rPr>
              <w:t>/</w:t>
            </w:r>
            <w:r>
              <w:rPr>
                <w:b/>
                <w:lang w:eastAsia="en-US"/>
              </w:rPr>
              <w:t>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D3489B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6</w:t>
            </w:r>
            <w:r>
              <w:rPr>
                <w:b/>
                <w:lang w:eastAsia="en-US"/>
              </w:rPr>
              <w:t>1,4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зачету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9B" w:rsidRPr="00E73FC6" w:rsidRDefault="00D3489B" w:rsidP="008E75FB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</w:tbl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D3489B" w:rsidRPr="00E73FC6" w:rsidRDefault="00D3489B" w:rsidP="00D3489B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D3489B" w:rsidRPr="00E73FC6" w:rsidSect="002E0A5C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D3489B" w:rsidRPr="00E73FC6" w:rsidRDefault="00D3489B" w:rsidP="00D3489B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73FC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 Образовательные и информационные технологии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89B">
        <w:rPr>
          <w:rFonts w:ascii="Times New Roman" w:hAnsi="Times New Roman" w:cs="Times New Roman"/>
          <w:sz w:val="24"/>
          <w:szCs w:val="24"/>
        </w:rPr>
        <w:t>1. Традиционные образовательные технологии</w:t>
      </w:r>
      <w:r w:rsidRPr="00E73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ориентируются на</w:t>
      </w:r>
      <w:r w:rsidRPr="00E73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(Например, информационная лекция, семинар, практическое занятие).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89B">
        <w:rPr>
          <w:rFonts w:ascii="Times New Roman" w:hAnsi="Times New Roman" w:cs="Times New Roman"/>
          <w:sz w:val="24"/>
          <w:szCs w:val="24"/>
        </w:rPr>
        <w:t>2. Технологии проблемного обучения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(Например, проблемная лекция, практическое занятие в форме практикума).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89B">
        <w:rPr>
          <w:rFonts w:ascii="Times New Roman" w:hAnsi="Times New Roman" w:cs="Times New Roman"/>
          <w:sz w:val="24"/>
          <w:szCs w:val="24"/>
        </w:rPr>
        <w:t>3. Игровые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 (Например, деловая игра, ролевая игра).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89B">
        <w:rPr>
          <w:rFonts w:ascii="Times New Roman" w:hAnsi="Times New Roman" w:cs="Times New Roman"/>
          <w:sz w:val="24"/>
          <w:szCs w:val="24"/>
        </w:rPr>
        <w:t>4. Интерактивные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 (Например, лекция «обратной связи», семинар-дискуссия).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89B">
        <w:rPr>
          <w:rFonts w:ascii="Times New Roman" w:hAnsi="Times New Roman" w:cs="Times New Roman"/>
          <w:sz w:val="24"/>
          <w:szCs w:val="24"/>
        </w:rPr>
        <w:t>5. Информационно-коммуникационные образовательные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(Например, лекция-визуализация, практическое занятие в форме презентации).</w:t>
      </w:r>
    </w:p>
    <w:p w:rsidR="00D3489B" w:rsidRPr="00E73FC6" w:rsidRDefault="00D3489B" w:rsidP="00D3489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89B">
        <w:rPr>
          <w:rFonts w:ascii="Times New Roman" w:hAnsi="Times New Roman" w:cs="Times New Roman"/>
          <w:bCs/>
          <w:sz w:val="24"/>
          <w:szCs w:val="24"/>
        </w:rPr>
        <w:t>6. Инновационные методы</w:t>
      </w:r>
      <w:r w:rsidRPr="00E73FC6">
        <w:rPr>
          <w:rFonts w:ascii="Times New Roman" w:hAnsi="Times New Roman" w:cs="Times New Roman"/>
          <w:sz w:val="24"/>
          <w:szCs w:val="24"/>
        </w:rPr>
        <w:t xml:space="preserve"> в высшем образовании – методы, основанные на использовании современных достижений науки и информационных технологий в образовании. Они направлены на повышение качества подготовки путем развития у студентов творческих способностей и самостоятельности. Они предполагают применение информационных образовательных технологий, а также учебно-методических материалов, соответствующих современному мировому уровню, в процессе преподавания дисциплины:</w:t>
      </w:r>
    </w:p>
    <w:p w:rsidR="00D3489B" w:rsidRPr="00E73FC6" w:rsidRDefault="00D3489B" w:rsidP="00D3489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использование мультимедийных учебников, электронных версий эксклюзивных курсов в преподавании дисциплины;</w:t>
      </w:r>
    </w:p>
    <w:p w:rsidR="00D3489B" w:rsidRPr="00E73FC6" w:rsidRDefault="00D3489B" w:rsidP="00D3489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использование медиаресурсов, энциклопедий, электронных библиотек и Интернет;</w:t>
      </w:r>
    </w:p>
    <w:p w:rsidR="00D3489B" w:rsidRPr="00E73FC6" w:rsidRDefault="00D3489B" w:rsidP="00D3489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проведение электронных презентаций рефератов, курсовых  и выпускных квалификационных работ;</w:t>
      </w:r>
    </w:p>
    <w:p w:rsidR="00D3489B" w:rsidRPr="00E73FC6" w:rsidRDefault="00D3489B" w:rsidP="00D3489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консультирование студентов с использованием электронной почты;</w:t>
      </w:r>
    </w:p>
    <w:p w:rsidR="00D3489B" w:rsidRPr="00E73FC6" w:rsidRDefault="00D3489B" w:rsidP="00D3489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Кроме того, инновационные методы также предполагают и применение методов активного обучения:</w:t>
      </w:r>
    </w:p>
    <w:p w:rsidR="00D3489B" w:rsidRPr="00E73FC6" w:rsidRDefault="00D3489B" w:rsidP="00D3489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методы проблемного обучения, решение ситуативных задач;</w:t>
      </w:r>
    </w:p>
    <w:p w:rsidR="00D3489B" w:rsidRPr="00E73FC6" w:rsidRDefault="00D3489B" w:rsidP="00D3489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исследовательские методы;</w:t>
      </w:r>
    </w:p>
    <w:p w:rsidR="00D3489B" w:rsidRPr="00E73FC6" w:rsidRDefault="00D3489B" w:rsidP="00D3489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проведение деловых и ролевых игр, круглых столов  на базе современных информационных технологий.</w:t>
      </w:r>
    </w:p>
    <w:p w:rsidR="00D3489B" w:rsidRPr="00E73FC6" w:rsidRDefault="00D3489B" w:rsidP="00D34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3FC6">
        <w:rPr>
          <w:rFonts w:ascii="Times New Roman" w:hAnsi="Times New Roman" w:cs="Times New Roman"/>
          <w:b/>
          <w:bCs/>
          <w:sz w:val="24"/>
          <w:szCs w:val="24"/>
        </w:rPr>
        <w:t>Технологии интерактивного обучения при разных формах занятий в часах</w:t>
      </w:r>
    </w:p>
    <w:p w:rsidR="00D3489B" w:rsidRPr="00E73FC6" w:rsidRDefault="00D3489B" w:rsidP="00D3489B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3489B" w:rsidRPr="00E73FC6" w:rsidRDefault="00D3489B" w:rsidP="00D3489B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276"/>
        <w:gridCol w:w="1417"/>
        <w:gridCol w:w="1141"/>
        <w:gridCol w:w="885"/>
        <w:gridCol w:w="951"/>
      </w:tblGrid>
      <w:tr w:rsidR="00D3489B" w:rsidRPr="00E73FC6" w:rsidTr="008E75FB">
        <w:trPr>
          <w:trHeight w:val="833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tabs>
                <w:tab w:val="left" w:pos="2304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Лекции (час)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Практические/семинарские</w:t>
            </w:r>
          </w:p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Занятия (час)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Мастер-класс (час)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СРС (час)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D3489B" w:rsidRPr="00E73FC6" w:rsidTr="008E75FB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89B" w:rsidRPr="00E73FC6" w:rsidTr="008E75FB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Работа в команде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3489B" w:rsidRPr="00E73FC6" w:rsidRDefault="00D3489B" w:rsidP="008E75FB">
            <w:pPr>
              <w:tabs>
                <w:tab w:val="left" w:pos="223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489B" w:rsidRPr="00E73FC6" w:rsidTr="008E75FB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Case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study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iCs/>
                <w:sz w:val="24"/>
                <w:szCs w:val="24"/>
              </w:rPr>
              <w:t>(метод конкретных ситуаций)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89B" w:rsidRPr="00E73FC6" w:rsidTr="008E75FB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489B" w:rsidRPr="00E73FC6" w:rsidTr="008E75FB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Проблемная лекция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89B" w:rsidRPr="00E73FC6" w:rsidTr="008E75FB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D3489B" w:rsidRPr="00E73FC6" w:rsidTr="008E75FB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с использованием игровых технологий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3489B" w:rsidRPr="00E73FC6" w:rsidRDefault="00D3489B" w:rsidP="008E75FB">
            <w:pPr>
              <w:tabs>
                <w:tab w:val="left" w:pos="206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89B" w:rsidRPr="00E73FC6" w:rsidTr="008E75FB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3489B" w:rsidRPr="00E73FC6" w:rsidTr="008E75FB">
        <w:trPr>
          <w:trHeight w:val="272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Итого интерактивных занятий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3489B" w:rsidRPr="00E73FC6" w:rsidRDefault="00D3489B" w:rsidP="008E75FB">
            <w:pPr>
              <w:tabs>
                <w:tab w:val="left" w:pos="240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3489B" w:rsidRDefault="00D3489B" w:rsidP="00D3489B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3489B" w:rsidRPr="00E73FC6" w:rsidRDefault="00D3489B" w:rsidP="00D3489B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73FC6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73FC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3489B" w:rsidRPr="00E73FC6" w:rsidRDefault="00D3489B" w:rsidP="00D3489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зачет.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занятиям:</w:t>
      </w:r>
    </w:p>
    <w:p w:rsidR="00D3489B" w:rsidRPr="00E73FC6" w:rsidRDefault="00D3489B" w:rsidP="00D3489B">
      <w:pPr>
        <w:pStyle w:val="21"/>
        <w:tabs>
          <w:tab w:val="center" w:pos="4677"/>
          <w:tab w:val="left" w:pos="5674"/>
        </w:tabs>
        <w:spacing w:before="0" w:after="0" w:line="240" w:lineRule="auto"/>
        <w:jc w:val="center"/>
        <w:rPr>
          <w:rFonts w:cs="Times New Roman"/>
          <w:b/>
        </w:rPr>
      </w:pPr>
      <w:r w:rsidRPr="00E73FC6">
        <w:rPr>
          <w:rFonts w:cs="Times New Roman"/>
          <w:b/>
        </w:rPr>
        <w:t>Раздел 1.</w:t>
      </w:r>
      <w:r w:rsidRPr="00E73FC6">
        <w:rPr>
          <w:rFonts w:cs="Times New Roman"/>
        </w:rPr>
        <w:t xml:space="preserve"> </w:t>
      </w:r>
      <w:r w:rsidRPr="00E73FC6">
        <w:rPr>
          <w:rFonts w:cs="Times New Roman"/>
        </w:rPr>
        <w:tab/>
      </w:r>
      <w:r w:rsidRPr="00E73FC6">
        <w:rPr>
          <w:rFonts w:cs="Times New Roman"/>
          <w:lang w:eastAsia="en-US"/>
        </w:rPr>
        <w:t>Научно-теоретические, нормотивно-правовые основы образования детей с ОВЗ.</w:t>
      </w:r>
    </w:p>
    <w:p w:rsidR="00D3489B" w:rsidRPr="00E73FC6" w:rsidRDefault="00D3489B" w:rsidP="00D3489B">
      <w:pPr>
        <w:pStyle w:val="21"/>
        <w:tabs>
          <w:tab w:val="center" w:pos="4677"/>
          <w:tab w:val="left" w:pos="5674"/>
        </w:tabs>
        <w:spacing w:before="0" w:after="0" w:line="240" w:lineRule="auto"/>
        <w:rPr>
          <w:rFonts w:cs="Times New Roman"/>
          <w:b/>
        </w:rPr>
      </w:pPr>
    </w:p>
    <w:p w:rsidR="00D3489B" w:rsidRPr="00E73FC6" w:rsidRDefault="00D3489B" w:rsidP="00D3489B">
      <w:pPr>
        <w:tabs>
          <w:tab w:val="left" w:pos="1389"/>
          <w:tab w:val="center" w:pos="4819"/>
          <w:tab w:val="left" w:pos="634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Тема 1.</w:t>
      </w:r>
      <w:r w:rsidRPr="00E73FC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Нормативно-правовые основы образования детей с ОВЗ.</w:t>
      </w:r>
    </w:p>
    <w:p w:rsidR="00D3489B" w:rsidRPr="00E73FC6" w:rsidRDefault="00D3489B" w:rsidP="00D3489B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Актуальность проблемы социальной и образовательной интеграции детей с ОВЗ.</w:t>
      </w:r>
    </w:p>
    <w:p w:rsidR="00D3489B" w:rsidRPr="00E73FC6" w:rsidRDefault="00D3489B" w:rsidP="00D3489B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международного уровня по защите прав детей с ОВЗ, в том числе, права на образование.</w:t>
      </w:r>
    </w:p>
    <w:p w:rsidR="00D3489B" w:rsidRPr="00E73FC6" w:rsidRDefault="00D3489B" w:rsidP="00D3489B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федерального уровня по защите прав детей с ОВЗ, в том числе, права на образование.</w:t>
      </w:r>
    </w:p>
    <w:p w:rsidR="00D3489B" w:rsidRPr="00E73FC6" w:rsidRDefault="00D3489B" w:rsidP="00D3489B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регионального уровня по защите прав детей с ОВЗ, в том числе, права на образование (различные регионы РФ).</w:t>
      </w:r>
    </w:p>
    <w:p w:rsidR="00D3489B" w:rsidRPr="00E73FC6" w:rsidRDefault="00D3489B" w:rsidP="00D3489B">
      <w:pPr>
        <w:tabs>
          <w:tab w:val="left" w:pos="218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Положения об инклюзивном образовании закреплены в следующих документах: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Декларация прав ребенка, 1959;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Декларация о правах умственно отсталых, 1971; Декларация о правах инвалидов, 1975;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Конвенция о правах ребенка, 1975;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Закон Российской Федерации "Об образовании" №273, статья 79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Национальная доктрина образования Российской Федерации до 2025 года;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Национальная образовательная инициатива "Наша новая школа",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Письмо Министерства образования и науки РФ N АФ-150/06 от 18 апреля 2008 года «О создании условий для получения образования детьми с ограниченными возможностями здоровья и детьми-инвалидами».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(Минобрнауки России) от 30 августа 2013 г. N 1015 г.</w:t>
      </w:r>
    </w:p>
    <w:p w:rsidR="00D3489B" w:rsidRPr="00E73FC6" w:rsidRDefault="00D3489B" w:rsidP="00D3489B">
      <w:pPr>
        <w:tabs>
          <w:tab w:val="left" w:pos="218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Pr="00E73FC6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как адресаты инклюзивного образования.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Особые образовательные потребности детей с ОВЗ. 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Возможные коррективы при работе с учебником, образовательными программами, возможные изменения на уроке в классе и заданиях и возможных поведенческих ожиданиях, которые нужно принять во внимание при обучении детей с особыми образовательными потребностями: особенности подачи информации.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Составление индивидуальных планов поведенческого вмешательства, позитивно ориентированный и учитывающий навыки и умения школьника.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Знания об изменениях в поведении, которые предупреждают о необходимости применения медикаментозных средств или указывают на переутомление учащегося с ограниченными возможностями.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lastRenderedPageBreak/>
        <w:t xml:space="preserve">. Психолого-педагогическое сопровождение детей с нарушением слуха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опорно-двигательного аппарата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D3489B" w:rsidRPr="00E73FC6" w:rsidRDefault="00D3489B" w:rsidP="00D3489B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Психологическое сопровождение родителей, воспитывающих детей с ОВЗ, в условиях инклюзивного образования 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89B" w:rsidRPr="00E73FC6" w:rsidRDefault="00D3489B" w:rsidP="00D3489B">
      <w:pPr>
        <w:tabs>
          <w:tab w:val="center" w:pos="5007"/>
          <w:tab w:val="left" w:pos="5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Pr="00E73FC6">
        <w:rPr>
          <w:rFonts w:ascii="Times New Roman" w:hAnsi="Times New Roman" w:cs="Times New Roman"/>
          <w:sz w:val="24"/>
          <w:szCs w:val="24"/>
        </w:rPr>
        <w:t>Образование детей с ОВЗ в России и за рубежом.</w:t>
      </w:r>
    </w:p>
    <w:p w:rsidR="00D3489B" w:rsidRPr="00E73FC6" w:rsidRDefault="00D3489B" w:rsidP="00D3489B">
      <w:pPr>
        <w:pStyle w:val="a8"/>
        <w:numPr>
          <w:ilvl w:val="0"/>
          <w:numId w:val="5"/>
        </w:numPr>
        <w:tabs>
          <w:tab w:val="left" w:pos="132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Образование детей с ОВЗ в различных регионах России.</w:t>
      </w:r>
    </w:p>
    <w:p w:rsidR="00D3489B" w:rsidRPr="00E73FC6" w:rsidRDefault="00D3489B" w:rsidP="00D3489B">
      <w:pPr>
        <w:pStyle w:val="a8"/>
        <w:numPr>
          <w:ilvl w:val="0"/>
          <w:numId w:val="5"/>
        </w:numPr>
        <w:tabs>
          <w:tab w:val="left" w:pos="132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Образование детей с ОВЗ в зарубежных странах: Белорусь, Великобритания, Казахстан, США, Франция, Финляндия, Германия.</w:t>
      </w:r>
    </w:p>
    <w:p w:rsidR="00D3489B" w:rsidRPr="00E73FC6" w:rsidRDefault="00D3489B" w:rsidP="00D3489B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89B" w:rsidRPr="00E73FC6" w:rsidRDefault="00D3489B" w:rsidP="00D3489B">
      <w:pPr>
        <w:pStyle w:val="21"/>
        <w:tabs>
          <w:tab w:val="center" w:pos="4677"/>
          <w:tab w:val="left" w:pos="5777"/>
          <w:tab w:val="left" w:pos="8263"/>
        </w:tabs>
        <w:spacing w:before="0" w:after="0" w:line="240" w:lineRule="auto"/>
        <w:rPr>
          <w:rFonts w:cs="Times New Roman"/>
          <w:lang w:eastAsia="en-US"/>
        </w:rPr>
      </w:pPr>
      <w:r w:rsidRPr="00E73FC6">
        <w:rPr>
          <w:rFonts w:cs="Times New Roman"/>
          <w:b/>
        </w:rPr>
        <w:tab/>
        <w:t xml:space="preserve">Раздел 2. </w:t>
      </w:r>
      <w:r w:rsidRPr="00E73FC6">
        <w:rPr>
          <w:rFonts w:cs="Times New Roman"/>
          <w:lang w:eastAsia="en-US"/>
        </w:rPr>
        <w:t>Содержание образования детей с ОВЗ.</w:t>
      </w:r>
      <w:r w:rsidRPr="00E73FC6">
        <w:rPr>
          <w:rFonts w:cs="Times New Roman"/>
          <w:lang w:eastAsia="en-US"/>
        </w:rPr>
        <w:tab/>
      </w:r>
    </w:p>
    <w:p w:rsidR="00D3489B" w:rsidRPr="00E73FC6" w:rsidRDefault="00D3489B" w:rsidP="00D3489B">
      <w:pPr>
        <w:pStyle w:val="21"/>
        <w:tabs>
          <w:tab w:val="center" w:pos="4677"/>
          <w:tab w:val="left" w:pos="5777"/>
        </w:tabs>
        <w:spacing w:before="0" w:after="0" w:line="240" w:lineRule="auto"/>
        <w:rPr>
          <w:rFonts w:cs="Times New Roman"/>
          <w:b/>
        </w:rPr>
      </w:pPr>
    </w:p>
    <w:p w:rsidR="00D3489B" w:rsidRPr="00E73FC6" w:rsidRDefault="00D3489B" w:rsidP="00D3489B">
      <w:pPr>
        <w:tabs>
          <w:tab w:val="left" w:pos="709"/>
          <w:tab w:val="left" w:pos="2181"/>
          <w:tab w:val="center" w:pos="5037"/>
          <w:tab w:val="left" w:pos="63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Pr="00E73FC6">
        <w:rPr>
          <w:rFonts w:ascii="Times New Roman" w:hAnsi="Times New Roman" w:cs="Times New Roman"/>
          <w:sz w:val="24"/>
          <w:szCs w:val="24"/>
        </w:rPr>
        <w:t xml:space="preserve">Цели, задачи, принципы, ожидаемые результаты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6"/>
        </w:numPr>
        <w:tabs>
          <w:tab w:val="left" w:pos="709"/>
          <w:tab w:val="left" w:pos="2181"/>
          <w:tab w:val="center" w:pos="5037"/>
          <w:tab w:val="left" w:pos="636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. Цели, задачи, ожидаемые результаты инклюзивного образования.</w:t>
      </w:r>
    </w:p>
    <w:p w:rsidR="00D3489B" w:rsidRPr="00E73FC6" w:rsidRDefault="00D3489B" w:rsidP="00D3489B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Основные принципы инклюзивного образования детей с ОВЗ в общеобразовательном учреждении; подходы и способы его реализации. </w:t>
      </w:r>
    </w:p>
    <w:p w:rsidR="00D3489B" w:rsidRPr="00E73FC6" w:rsidRDefault="00D3489B" w:rsidP="00D3489B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. Организационные формы интеграции детей с ОВЗ в общеобразовательных учреждениях.</w:t>
      </w:r>
    </w:p>
    <w:p w:rsidR="00D3489B" w:rsidRPr="00E73FC6" w:rsidRDefault="00D3489B" w:rsidP="00D3489B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Развитие понятия инклюзивного образования в группах и классах.</w:t>
      </w:r>
    </w:p>
    <w:p w:rsidR="00D3489B" w:rsidRPr="00E73FC6" w:rsidRDefault="00D3489B" w:rsidP="00D348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489B" w:rsidRPr="00E73FC6" w:rsidRDefault="00D3489B" w:rsidP="00D3489B">
      <w:pPr>
        <w:tabs>
          <w:tab w:val="left" w:pos="709"/>
          <w:tab w:val="left" w:pos="218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Тема 5.</w:t>
      </w:r>
      <w:r w:rsidRPr="00E73FC6">
        <w:rPr>
          <w:rFonts w:ascii="Times New Roman" w:hAnsi="Times New Roman" w:cs="Times New Roman"/>
          <w:sz w:val="24"/>
          <w:szCs w:val="24"/>
        </w:rPr>
        <w:t xml:space="preserve"> Противоречия, ограничения, ресурсное обеспечение (условия), риски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7"/>
        </w:numPr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Противоречия, ограничения, риски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7"/>
        </w:numPr>
        <w:tabs>
          <w:tab w:val="left" w:pos="851"/>
        </w:tabs>
        <w:spacing w:line="240" w:lineRule="auto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E73FC6">
        <w:rPr>
          <w:szCs w:val="24"/>
          <w:lang w:val="ru-RU"/>
        </w:rPr>
        <w:t>Ресурсное обеспечение (условия) получения образования детьми с ОВЗ: кадровое обеспечение, финансово-экономическое, материально-техническое,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Тест для самопроверки.</w:t>
      </w:r>
    </w:p>
    <w:p w:rsidR="00D3489B" w:rsidRPr="00E73FC6" w:rsidRDefault="00D3489B" w:rsidP="00D3489B">
      <w:pPr>
        <w:pStyle w:val="a8"/>
        <w:numPr>
          <w:ilvl w:val="0"/>
          <w:numId w:val="8"/>
        </w:numPr>
        <w:spacing w:line="240" w:lineRule="auto"/>
        <w:ind w:left="0"/>
        <w:rPr>
          <w:rFonts w:eastAsia="Times New Roman"/>
          <w:color w:val="000000"/>
          <w:szCs w:val="24"/>
          <w:lang w:val="ru-RU" w:eastAsia="ru-RU"/>
        </w:rPr>
      </w:pPr>
      <w:r w:rsidRPr="00E73FC6">
        <w:rPr>
          <w:rFonts w:eastAsia="Times New Roman"/>
          <w:color w:val="000000"/>
          <w:szCs w:val="24"/>
          <w:lang w:val="ru-RU" w:eastAsia="ru-RU"/>
        </w:rPr>
        <w:t>Локальный нормативный акт образовательной организации это: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9079" w:type="dxa"/>
        <w:tblCellSpacing w:w="15" w:type="dxa"/>
        <w:tblLook w:val="04A0"/>
      </w:tblPr>
      <w:tblGrid>
        <w:gridCol w:w="360"/>
        <w:gridCol w:w="8359"/>
        <w:gridCol w:w="360"/>
      </w:tblGrid>
      <w:tr w:rsidR="00D3489B" w:rsidRPr="00E73FC6" w:rsidTr="008E75FB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Это официальный правовой документ, изданный в письменной форме и содержащий необходимые реквизиты 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Нормативно-правовой акт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Все ответы верны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понимают под специальными </w:t>
      </w:r>
      <w:proofErr w:type="gramStart"/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условиями</w:t>
      </w:r>
      <w:proofErr w:type="gramEnd"/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получения образования обучающимися с ограниченными возможностями здоровья?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/>
      </w:tblPr>
      <w:tblGrid>
        <w:gridCol w:w="135"/>
        <w:gridCol w:w="9742"/>
        <w:gridCol w:w="135"/>
      </w:tblGrid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- 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- все вышеперечисленное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-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Статус ребенка с ОВЗ определяет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/>
      </w:tblPr>
      <w:tblGrid>
        <w:gridCol w:w="135"/>
        <w:gridCol w:w="1436"/>
        <w:gridCol w:w="135"/>
      </w:tblGrid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Бюро МСЭ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ПМПк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ПМПК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локальным нормативным актом педагогических работников образовательной организации: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/>
      </w:tblPr>
      <w:tblGrid>
        <w:gridCol w:w="135"/>
        <w:gridCol w:w="6366"/>
        <w:gridCol w:w="135"/>
      </w:tblGrid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обязательно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не обязательно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на усмотрение руководителя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proofErr w:type="gramStart"/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законом Устав ОО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/>
      </w:tblPr>
      <w:tblGrid>
        <w:gridCol w:w="135"/>
        <w:gridCol w:w="8381"/>
        <w:gridCol w:w="135"/>
      </w:tblGrid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разрабатывает и утверждает директор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разрабатывает образовательная организация, а утверждает его учредитель ОО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разрабатывает и утверждает образовательная организация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разработки и принятия локальных нормативных актов относится к компетенции: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/>
      </w:tblPr>
      <w:tblGrid>
        <w:gridCol w:w="135"/>
        <w:gridCol w:w="3470"/>
        <w:gridCol w:w="135"/>
      </w:tblGrid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РФ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Учредителя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Образовательной организации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№ 273-ФЗ определяет сроки приведения в соответствие с новым Законодательством: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/>
      </w:tblPr>
      <w:tblGrid>
        <w:gridCol w:w="135"/>
        <w:gridCol w:w="2460"/>
        <w:gridCol w:w="135"/>
      </w:tblGrid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Локальных актов ОО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Устава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Все ответы верны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Локальный нормативный акт разрабатывается и принимается в образовательной организации: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/>
      </w:tblPr>
      <w:tblGrid>
        <w:gridCol w:w="135"/>
        <w:gridCol w:w="9742"/>
        <w:gridCol w:w="135"/>
      </w:tblGrid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единолично руководителем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в зависимости от вида локального нормативного акта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с учетом структуры управления образовательной организациейв зависимости от вида локального нормативного акта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«Об образовании в РФ» - это нормативный правовой акт уровня: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/>
      </w:tblPr>
      <w:tblGrid>
        <w:gridCol w:w="135"/>
        <w:gridCol w:w="2079"/>
        <w:gridCol w:w="135"/>
      </w:tblGrid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Регионального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Федерального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Международного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 </w:t>
      </w:r>
      <w:proofErr w:type="gramStart"/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ограниченными возможностями здоровья это:</w:t>
      </w:r>
    </w:p>
    <w:p w:rsidR="00D3489B" w:rsidRPr="00E73FC6" w:rsidRDefault="00D3489B" w:rsidP="00D34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9779" w:type="dxa"/>
        <w:tblCellSpacing w:w="15" w:type="dxa"/>
        <w:tblLook w:val="04A0"/>
      </w:tblPr>
      <w:tblGrid>
        <w:gridCol w:w="135"/>
        <w:gridCol w:w="9509"/>
        <w:gridCol w:w="135"/>
      </w:tblGrid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физическое лицо, имеющее недостатки в физическом и (или) психологическом развитии, препятствующие получению образования без создания специальных условий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489B" w:rsidRPr="00E73FC6" w:rsidTr="008E75F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физическое лицо с нарушениями слуха, зрения, опорно-двигательного аппарата, интеллекта, расстройствами аутистического спектра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489B" w:rsidRPr="00E73FC6" w:rsidRDefault="00D3489B" w:rsidP="00D3489B">
      <w:pPr>
        <w:tabs>
          <w:tab w:val="left" w:pos="5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3489B" w:rsidRPr="00E73FC6" w:rsidRDefault="00D3489B" w:rsidP="00D3489B">
      <w:pPr>
        <w:tabs>
          <w:tab w:val="left" w:pos="5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Примерные темы контрольных работ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1.Актуальность проблемы социальной и образовательной интеграции детей с ОВЗ.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2.Дети с ограниченными возможностями здоровья как адресаты инклюзивного образования 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3. Особые образовательные потребности детей с ОВЗ.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4. Возможные коррективы при работе с учебником, образовательными программами.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 4. Цели, задачи, ожидаемые результаты инклюзивного образования.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5. Противоречия, ограничения, риски инклюзивного образования.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lastRenderedPageBreak/>
        <w:t>6. Основные принципы инклюзивного образования детей с ОВЗ в общеобразовательном учреждении; подходы и способы его реализации.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7. Содержание образования детей с ОВЗ в условиях общеобразовательного учреждения.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8. Результаты освоения основной образовательной программы.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9. Ресурсное обеспечение (условия) получения образования детьми с ОВЗ.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10. Организационные формы интеграции детей с ОВЗ в общеобразовательных учреждениях.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11. Развитие понятия инклюзивного образования в группах и классах.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FC6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Вопросы к зачету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Инклюзивное образование в России и за рубежом: история, реалии и перспективы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Принципы инклюзивного образования. Общая характеристика. Приведите примеры.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Исторические и социокультурные предпосылки для перехода к инклюзивному образованию.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Реализация инклюзивного образования в США.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Реализация инклюзивного образования в Испании, Франции.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Англии, Германии.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Белоруссии.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Украине, Казахстане.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различных регионах России.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Российская и региональная нормативно-правовая база развития вариативных форм специального образования детей с ОВЗ.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Вариативные модели дошкольного и школьного образования детей с ОВЗ в условиях инклюзивной практики.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Условия, обеспечивающие специальные образовательные потребности детей с ОВЗ в условиях инклюзивного обучения.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Психолого-педагогическое сопровождение детей с нарушением слуха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опорно-двигательного аппарата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Психологическое сопровождение родителей, воспитывающих детей с ОВЗ, в условиях инклюзивного образования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Нормативно-правовое обеспечение инклюзивного образования лиц с ОВЗ в России.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Деятельность специалиста по инклюзии (координатор) в образовательном учреждении.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Диагностико-консультативная работа с детьми с ОВЗ в условиях инклюзивного обучения.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Служба психолого-педагогического сопровождения в условиях инклюзивного обучения.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Задачи и функции тьютора в условиях инклюзивной практики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Инклюзивное и специально образование - проблемы и перспективы.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Принципы построения индивидуальных программ психолого-педагогического сопровождения детей с ОВЗ в условиях инклюзии.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Деятельность координатора по инклюзии в образовательном учреждении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Технология деятельности консилиума образовательного учреждения по сопровождению образовательной инклюзии ребенка с ОВЗ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Деятельность окружного ресурсного центра по развитию инклюзивного образования. </w:t>
      </w:r>
    </w:p>
    <w:p w:rsidR="00D3489B" w:rsidRPr="00E73FC6" w:rsidRDefault="00D3489B" w:rsidP="00D3489B">
      <w:pPr>
        <w:pStyle w:val="a8"/>
        <w:numPr>
          <w:ilvl w:val="0"/>
          <w:numId w:val="9"/>
        </w:numPr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lastRenderedPageBreak/>
        <w:t xml:space="preserve"> Единая концепция специального федерального государственного стандарта для детей с ограниченными возможностями здоровья: основные положения. </w:t>
      </w:r>
    </w:p>
    <w:p w:rsidR="00D3489B" w:rsidRPr="00E73FC6" w:rsidRDefault="00D3489B" w:rsidP="00D3489B">
      <w:pPr>
        <w:pStyle w:val="a8"/>
        <w:spacing w:line="240" w:lineRule="auto"/>
        <w:ind w:left="0" w:firstLine="0"/>
        <w:jc w:val="center"/>
        <w:rPr>
          <w:szCs w:val="24"/>
          <w:lang w:val="ru-RU"/>
        </w:rPr>
      </w:pPr>
      <w:r w:rsidRPr="00E73FC6">
        <w:rPr>
          <w:szCs w:val="24"/>
          <w:lang w:val="ru-RU"/>
        </w:rPr>
        <w:t>Практические задания</w:t>
      </w:r>
    </w:p>
    <w:p w:rsidR="00D3489B" w:rsidRPr="00E73FC6" w:rsidRDefault="00D3489B" w:rsidP="00D3489B">
      <w:pPr>
        <w:pStyle w:val="a8"/>
        <w:spacing w:line="240" w:lineRule="auto"/>
        <w:ind w:left="0" w:firstLine="0"/>
        <w:jc w:val="center"/>
        <w:rPr>
          <w:szCs w:val="24"/>
          <w:lang w:val="ru-RU"/>
        </w:rPr>
      </w:pP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модель социально-реабилитационного центра для детей с ограниченными возможностями. Обоснуйте структуру учреждения. Какое место в учреждении занимает отделение социально-педагогической реабилитации. Раскройте основные технологические аспекты деятельности данного отделения.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социальную рекламу о проблемах образования детей с ОВЗ и детей-инвалидов.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проект по совершенствованию социальной среды и созданию условий для средовой реабилитации детей с ОВЗ.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рекомендации по организации и реализации реабилитационного процесса детей с ОВЗ с различными нозологиями.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На основе результатов диагностики разработать индивидуальную программу реабилитации ребенка с ОВЗ (выбрать определенную нозологию). 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план проведения родительского собрания по вопросу реабилитации детей с ОВЗ.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сценарий консультации родителей ребенка с ОВЗ по вопросам социальной реабилитации.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«Уголок родителей» с целью формирования толерантного отношения к детям с ОВЗ и инвалидностью.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Подготовить презентацию о лицах с нарушениями двигательного развития и представить ее на «родительском собрании».</w:t>
      </w:r>
    </w:p>
    <w:p w:rsidR="00D3489B" w:rsidRPr="00E73FC6" w:rsidRDefault="00D3489B" w:rsidP="00D3489B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Подобрать диагностический комплекс для изучения проблем в семьях детей с ОВЗ. </w:t>
      </w: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89B" w:rsidRPr="00E73FC6" w:rsidRDefault="00D3489B" w:rsidP="00D3489B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зачету</w:t>
      </w:r>
    </w:p>
    <w:p w:rsidR="00D3489B" w:rsidRPr="00E73FC6" w:rsidRDefault="00D3489B" w:rsidP="00D3489B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73FC6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D3489B" w:rsidRPr="00E73FC6" w:rsidRDefault="00D3489B" w:rsidP="00D3489B">
      <w:pPr>
        <w:numPr>
          <w:ilvl w:val="1"/>
          <w:numId w:val="10"/>
        </w:numPr>
        <w:tabs>
          <w:tab w:val="num" w:pos="720"/>
        </w:tabs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D3489B" w:rsidRPr="00E73FC6" w:rsidRDefault="00D3489B" w:rsidP="00D3489B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Особое внимание обратить 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>:</w:t>
      </w:r>
    </w:p>
    <w:p w:rsidR="00D3489B" w:rsidRPr="00E73FC6" w:rsidRDefault="00D3489B" w:rsidP="00D3489B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E73FC6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D3489B" w:rsidRPr="00E73FC6" w:rsidRDefault="00D3489B" w:rsidP="00D3489B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D3489B" w:rsidRPr="00E73FC6" w:rsidRDefault="00D3489B" w:rsidP="00D3489B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D3489B" w:rsidRPr="00E73FC6" w:rsidRDefault="00D3489B" w:rsidP="00D3489B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D3489B" w:rsidRPr="00E73FC6" w:rsidRDefault="00D3489B" w:rsidP="00D3489B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обучающийся должен продемонстрировать знания всех разделов программы, умения и навыки - в соответствие со следующими компетенциями: </w:t>
      </w:r>
      <w:r w:rsidRPr="00E73FC6">
        <w:rPr>
          <w:rFonts w:ascii="Times New Roman" w:hAnsi="Times New Roman" w:cs="Times New Roman"/>
          <w:bCs/>
          <w:sz w:val="24"/>
          <w:szCs w:val="24"/>
        </w:rPr>
        <w:t>ОПК-1, ОПК-5, ПК-2.</w:t>
      </w:r>
      <w:r w:rsidRPr="00E73F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 xml:space="preserve">То есть студент должен быть способен </w:t>
      </w:r>
      <w:r w:rsidRPr="00E73FC6">
        <w:rPr>
          <w:rFonts w:ascii="Times New Roman" w:hAnsi="Times New Roman" w:cs="Times New Roman"/>
          <w:bCs/>
          <w:sz w:val="24"/>
          <w:szCs w:val="24"/>
        </w:rPr>
        <w:t>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ступенях, обладать – готовностью организовывать различные виды деятельности: игровую, учебную, предметную, продуктивную, культурно-досуговую</w:t>
      </w: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D3489B" w:rsidRPr="00E73FC6" w:rsidRDefault="00D3489B" w:rsidP="00D3489B">
      <w:pPr>
        <w:pStyle w:val="1"/>
        <w:tabs>
          <w:tab w:val="left" w:pos="284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  <w:sectPr w:rsidR="00D3489B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D3489B" w:rsidRPr="00E73FC6" w:rsidRDefault="00D3489B" w:rsidP="00D3489B">
      <w:pPr>
        <w:pStyle w:val="1"/>
        <w:tabs>
          <w:tab w:val="left" w:pos="284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3489B" w:rsidRPr="00E73FC6" w:rsidRDefault="00D3489B" w:rsidP="00D34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77"/>
        <w:gridCol w:w="4305"/>
        <w:gridCol w:w="8982"/>
      </w:tblGrid>
      <w:tr w:rsidR="00D3489B" w:rsidRPr="00E73FC6" w:rsidTr="008E75FB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3489B" w:rsidRPr="00E73FC6" w:rsidTr="008E75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 –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D3489B" w:rsidRPr="00E73FC6" w:rsidTr="008E75FB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основы общей и возрастной психологии, патопсихологии, возрастной анатомии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зачету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Вариативные модели дошкольного и школьного образования детей с ОВЗ в условиях инклюзивной практики.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Условия, обеспечивающие специальные образовательные потребности детей с ОВЗ в условиях инклюзивного обучения. </w:t>
            </w:r>
          </w:p>
        </w:tc>
      </w:tr>
      <w:tr w:rsidR="00D3489B" w:rsidRPr="00E73FC6" w:rsidTr="008E75FB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 в соответствии с закономерностями индивидуальных особенностей психического и психофизиологического развития человека на различных возрастных ступенях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pStyle w:val="a8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вопросы к зачету.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специалиста по инклюзии (координатор) в образовательном учреждении.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Диагностико-консультативная работа с детьми с ОВЗ в условиях инклюзивного обучения.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Служба психолого-педагогического сопровождения в условиях инклюзивного обучения.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рекомендации по организации и реализации реабилитационного процесса детей с ОВЗ с различными нозологиями.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1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На основе результатов диагностики разработать индивидуальную программу реабилитации ребенка с ОВЗ (выбрать определенную нозологию). </w:t>
            </w:r>
          </w:p>
        </w:tc>
      </w:tr>
      <w:tr w:rsidR="00D3489B" w:rsidRPr="00E73FC6" w:rsidTr="008E75F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профессиональной деятельности с учетом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общих, специфических закономерностей и индивидуальных особенностей психического и психофизиологического развития, особенностей регуляции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поведения и деятельности человека на различных возрастных ступенях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1.Примерные вопросы к зачету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проект по совершенствованию социальной среды и созданию условий для средовой реабилитации детей с ОВЗ.</w:t>
            </w:r>
          </w:p>
        </w:tc>
      </w:tr>
      <w:tr w:rsidR="00D3489B" w:rsidRPr="00E73FC6" w:rsidTr="008E75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ОПК-5 – </w:t>
            </w: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D3489B" w:rsidRPr="00E73FC6" w:rsidTr="008E75F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организации игровой, учебной, предметной, продуктивной, культурно-досуговой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зачету.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Задачи и функции тьютора в условиях инклюзивной практики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Инклюзивное и специально образование - проблемы и перспективы.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2. 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      </w:r>
          </w:p>
        </w:tc>
      </w:tr>
      <w:tr w:rsidR="00D3489B" w:rsidRPr="00E73FC6" w:rsidTr="008E75F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E73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зачету.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Деятельность координатора по инклюзии в образовательном учреждении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деятельности консилиума образовательного учреждения по сопровождению образовательной инклюзии ребенка с ОВЗ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окружного ресурсного центра по развитию инклюзивного образования. </w:t>
            </w:r>
          </w:p>
          <w:p w:rsidR="00D3489B" w:rsidRPr="00E73FC6" w:rsidRDefault="00D3489B" w:rsidP="008E75F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Единая концепция специального федерального государственного стандарта для детей с ограниченными возможностями здоровья: основные положения.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2.Разработайте рекомендации по организации и реализации реабилитационного процесса детей с ОВЗ с различными нозологиями.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3.На основе результатов диагностики разработать индивидуальную программу реабилитации ребенка с ОВЗ (выбрать определенную нозологию). </w:t>
            </w:r>
          </w:p>
        </w:tc>
      </w:tr>
      <w:tr w:rsidR="00D3489B" w:rsidRPr="00E73FC6" w:rsidTr="008E75F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</w:t>
            </w:r>
            <w:proofErr w:type="gramStart"/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др</w:t>
            </w:r>
            <w:proofErr w:type="gramEnd"/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задание: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0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0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проект по совершенствованию социальной среды и созданию условий для средовой реабилитации детей с ОВЗ.</w:t>
            </w:r>
          </w:p>
        </w:tc>
      </w:tr>
      <w:tr w:rsidR="00D3489B" w:rsidRPr="00E73FC6" w:rsidTr="008E75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ПК-2- готовностью реализовывать профессиональные задачи образовательных, оздоровительных и коррекционно-развивающих программ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489B" w:rsidRPr="00E73FC6" w:rsidTr="008E75FB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профессиональной деятельности, цели, задачи, структуру, содержание образовательных, оздоровительных и коррекционно-развивающих программ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вопросы для подготовки к зачету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Инклюзивное образование в России и за рубежом: история, реалии и перспективы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инклюзивного образования. Общая характеристика. Приведите примеры.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Исторические и социокультурные предпосылки для перехода к инклюзивному образованию.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США.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Испании, Франции.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Англии, Германии.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в Белоруссии.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Украине, Казахстане.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в различных регионах России.</w:t>
            </w:r>
          </w:p>
          <w:p w:rsidR="00D3489B" w:rsidRPr="00E73FC6" w:rsidRDefault="00D3489B" w:rsidP="008E75FB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89B" w:rsidRPr="00E73FC6" w:rsidTr="008E75FB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профессиональные задачи образовательных, оздоровительных и коррекционно-развивающих программ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9B" w:rsidRPr="00E73FC6" w:rsidRDefault="00D3489B" w:rsidP="008E75FB">
            <w:pPr>
              <w:pStyle w:val="a8"/>
              <w:numPr>
                <w:ilvl w:val="0"/>
                <w:numId w:val="22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задания.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план проведения родительского собрания по вопросу реабилитации детей с ОВЗ.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сценарий консультации родителей ребенка с ОВЗ по вопросам социальной реабилитации.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Подготовить презентацию о лицах с нарушениями двигательного развития и представить ее на «родительском собрании».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Подобрать диагностический комплекс для изучения проблем в семьях детей с ОВЗ. </w:t>
            </w:r>
          </w:p>
          <w:p w:rsidR="00D3489B" w:rsidRPr="00E73FC6" w:rsidRDefault="00D3489B" w:rsidP="008E75FB">
            <w:pPr>
              <w:pStyle w:val="a8"/>
              <w:spacing w:line="240" w:lineRule="auto"/>
              <w:ind w:left="0" w:firstLine="0"/>
              <w:rPr>
                <w:szCs w:val="24"/>
              </w:rPr>
            </w:pPr>
            <w:r w:rsidRPr="00E73FC6">
              <w:rPr>
                <w:szCs w:val="24"/>
                <w:lang w:val="ru-RU"/>
              </w:rPr>
              <w:t>2. Разработайте модель социально-реабилитационного центра для детей с ограниченными возможностями. Обоснуйте структуру учреждения. Какое место в учреждении занимает отделение социально-педагогической реабилитации. Раскройте основные технологические аспекты деятельности данного отделения.</w:t>
            </w:r>
          </w:p>
        </w:tc>
      </w:tr>
      <w:tr w:rsidR="00D3489B" w:rsidRPr="00E73FC6" w:rsidTr="008E75F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практической профессиональной деятельности,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реализации образовательных, оздоровительных и коррекционно-развивающих программ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3489B" w:rsidRPr="00E73FC6" w:rsidRDefault="00D3489B" w:rsidP="008E75FB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</w:rPr>
            </w:pPr>
            <w:proofErr w:type="gramStart"/>
            <w:r w:rsidRPr="00E73FC6">
              <w:rPr>
                <w:szCs w:val="24"/>
                <w:lang w:val="ru-RU"/>
              </w:rPr>
              <w:lastRenderedPageBreak/>
              <w:t>Примерные</w:t>
            </w:r>
            <w:proofErr w:type="gramEnd"/>
            <w:r w:rsidRPr="00E73FC6">
              <w:rPr>
                <w:szCs w:val="24"/>
                <w:lang w:val="ru-RU"/>
              </w:rPr>
              <w:t xml:space="preserve"> воросы к зачету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нарушением слуха в процессе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инклюзивного образования.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детей с нарушением зрения в процессе инклюзивного образования.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ЗПР в процессе инклюзивного образования.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интеллектуальным недоразвитием в процессе инклюзивного образования.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нарушением опорно-двигательного аппарата в процессе инклюзивного образования.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расстройствами аутистического спектра в процессе инклюзивного образования. </w:t>
            </w:r>
          </w:p>
          <w:p w:rsidR="00D3489B" w:rsidRPr="00E73FC6" w:rsidRDefault="00D3489B" w:rsidP="008E7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СДВГ в процессе инклюзивного образования. 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</w:p>
          <w:p w:rsidR="00D3489B" w:rsidRPr="00E73FC6" w:rsidRDefault="00D3489B" w:rsidP="008E75FB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Предложить варианты </w:t>
            </w:r>
            <w:proofErr w:type="gramStart"/>
            <w:r w:rsidRPr="00E73FC6">
              <w:rPr>
                <w:szCs w:val="24"/>
                <w:lang w:val="ru-RU"/>
              </w:rPr>
              <w:t>решения следующей педагогической ситуации</w:t>
            </w:r>
            <w:proofErr w:type="gramEnd"/>
            <w:r w:rsidRPr="00E73FC6">
              <w:rPr>
                <w:szCs w:val="24"/>
                <w:lang w:val="ru-RU"/>
              </w:rPr>
              <w:t xml:space="preserve">: «Ребенок 5 лет с синдромальной формой умственной отсталости, гуляя во дворе с мамой (бабушкой), подходит к песочнице, где играют дети 2-3 лет и стремиться включится в процесс игры с песком. Двое из пяти родителей младших детей подходят к песочнице и забирают своих детей, не допуская контакта с умственно отсталым ребенком». 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задания.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план проведения родительского собрания по вопросу реабилитации детей с ОВЗ.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модель взаимодействия различных специалистов, организаций в вопросах реабилитации детей с ОВЗ.</w:t>
            </w:r>
          </w:p>
          <w:p w:rsidR="00D3489B" w:rsidRPr="00E73FC6" w:rsidRDefault="00D3489B" w:rsidP="008E75FB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i/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социальную рекламу о проблемах социальной реабилитации детей с ОВЗ и детей-инвалидов.</w:t>
            </w:r>
          </w:p>
        </w:tc>
      </w:tr>
    </w:tbl>
    <w:p w:rsidR="00D3489B" w:rsidRPr="00E73FC6" w:rsidRDefault="00D3489B" w:rsidP="00D3489B">
      <w:pPr>
        <w:pStyle w:val="31"/>
        <w:spacing w:before="0" w:after="0"/>
        <w:ind w:left="0"/>
        <w:jc w:val="center"/>
        <w:rPr>
          <w:sz w:val="24"/>
          <w:szCs w:val="24"/>
        </w:rPr>
        <w:sectPr w:rsidR="00D3489B" w:rsidRPr="00E73FC6" w:rsidSect="00CF4AD1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D3489B" w:rsidRPr="00E73FC6" w:rsidRDefault="00D3489B" w:rsidP="00D3489B">
      <w:pPr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lastRenderedPageBreak/>
        <w:t>Порядок проведения промежуточной аттестации, показатели и критерии оценивания: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«Образование детей с ограниченными возможностями»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 по вопросам. 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D3489B" w:rsidRPr="00E73FC6" w:rsidRDefault="00D3489B" w:rsidP="00D34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D3489B" w:rsidRPr="00E73FC6" w:rsidRDefault="00D3489B" w:rsidP="00D3489B">
      <w:pPr>
        <w:pStyle w:val="31"/>
        <w:spacing w:before="0" w:after="0"/>
        <w:ind w:left="0"/>
        <w:jc w:val="center"/>
        <w:rPr>
          <w:sz w:val="24"/>
          <w:szCs w:val="24"/>
        </w:rPr>
      </w:pPr>
    </w:p>
    <w:p w:rsidR="00D3489B" w:rsidRPr="00E73FC6" w:rsidRDefault="00D3489B" w:rsidP="00D3489B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E73FC6">
        <w:rPr>
          <w:rStyle w:val="FontStyle32"/>
          <w:b/>
          <w:spacing w:val="-4"/>
          <w:sz w:val="24"/>
          <w:szCs w:val="24"/>
        </w:rPr>
        <w:t xml:space="preserve">8 </w:t>
      </w:r>
      <w:r w:rsidRPr="00E73FC6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D3489B" w:rsidRPr="00E73FC6" w:rsidRDefault="00D3489B" w:rsidP="00D34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а) основная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32B6" w:rsidRPr="00CF32B6" w:rsidRDefault="00CF32B6" w:rsidP="00D3489B">
      <w:pPr>
        <w:pStyle w:val="a8"/>
        <w:numPr>
          <w:ilvl w:val="0"/>
          <w:numId w:val="30"/>
        </w:numPr>
        <w:tabs>
          <w:tab w:val="num" w:pos="0"/>
          <w:tab w:val="left" w:pos="284"/>
        </w:tabs>
        <w:ind w:left="0" w:firstLine="0"/>
        <w:rPr>
          <w:szCs w:val="24"/>
          <w:lang w:val="ru-RU"/>
        </w:rPr>
      </w:pPr>
      <w:proofErr w:type="spellStart"/>
      <w:r w:rsidRPr="00CF32B6">
        <w:rPr>
          <w:rFonts w:eastAsia="Times New Roman"/>
          <w:szCs w:val="24"/>
          <w:lang w:val="ru-RU" w:eastAsia="ru-RU"/>
        </w:rPr>
        <w:t>Испулова</w:t>
      </w:r>
      <w:proofErr w:type="spellEnd"/>
      <w:r w:rsidRPr="00CF32B6">
        <w:rPr>
          <w:rFonts w:eastAsia="Times New Roman"/>
          <w:szCs w:val="24"/>
          <w:lang w:val="ru-RU" w:eastAsia="ru-RU"/>
        </w:rPr>
        <w:t>, С. Н. Образование детей с ограниченными возможностями здоровья</w:t>
      </w:r>
      <w:proofErr w:type="gramStart"/>
      <w:r w:rsidRPr="00CF32B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F32B6">
        <w:rPr>
          <w:rFonts w:eastAsia="Times New Roman"/>
          <w:szCs w:val="24"/>
          <w:lang w:val="ru-RU" w:eastAsia="ru-RU"/>
        </w:rPr>
        <w:t xml:space="preserve"> учебное пособие / С. Н. </w:t>
      </w:r>
      <w:proofErr w:type="spellStart"/>
      <w:r w:rsidRPr="00CF32B6">
        <w:rPr>
          <w:rFonts w:eastAsia="Times New Roman"/>
          <w:szCs w:val="24"/>
          <w:lang w:val="ru-RU" w:eastAsia="ru-RU"/>
        </w:rPr>
        <w:t>Испулова</w:t>
      </w:r>
      <w:proofErr w:type="spellEnd"/>
      <w:r w:rsidRPr="00CF32B6">
        <w:rPr>
          <w:rFonts w:eastAsia="Times New Roman"/>
          <w:szCs w:val="24"/>
          <w:lang w:val="ru-RU" w:eastAsia="ru-RU"/>
        </w:rPr>
        <w:t xml:space="preserve"> ; МГТУ. - Магнитогорск</w:t>
      </w:r>
      <w:proofErr w:type="gramStart"/>
      <w:r w:rsidRPr="00CF32B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F32B6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CF32B6">
        <w:rPr>
          <w:rFonts w:eastAsia="Times New Roman"/>
          <w:szCs w:val="24"/>
          <w:lang w:val="ru-RU" w:eastAsia="ru-RU"/>
        </w:rPr>
        <w:t>.</w:t>
      </w:r>
      <w:proofErr w:type="gramEnd"/>
      <w:r w:rsidRPr="00CF32B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CF32B6">
        <w:rPr>
          <w:rFonts w:eastAsia="Times New Roman"/>
          <w:szCs w:val="24"/>
          <w:lang w:val="ru-RU" w:eastAsia="ru-RU"/>
        </w:rPr>
        <w:t>о</w:t>
      </w:r>
      <w:proofErr w:type="gramEnd"/>
      <w:r w:rsidRPr="00CF32B6">
        <w:rPr>
          <w:rFonts w:eastAsia="Times New Roman"/>
          <w:szCs w:val="24"/>
          <w:lang w:val="ru-RU" w:eastAsia="ru-RU"/>
        </w:rPr>
        <w:t xml:space="preserve">пт. диск (CD-ROM). - </w:t>
      </w:r>
      <w:proofErr w:type="spellStart"/>
      <w:r w:rsidRPr="00CF32B6">
        <w:rPr>
          <w:rFonts w:eastAsia="Times New Roman"/>
          <w:szCs w:val="24"/>
          <w:lang w:val="ru-RU" w:eastAsia="ru-RU"/>
        </w:rPr>
        <w:t>Загл</w:t>
      </w:r>
      <w:proofErr w:type="spellEnd"/>
      <w:r w:rsidRPr="00CF32B6">
        <w:rPr>
          <w:rFonts w:eastAsia="Times New Roman"/>
          <w:szCs w:val="24"/>
          <w:lang w:val="ru-RU" w:eastAsia="ru-RU"/>
        </w:rPr>
        <w:t>. с титул</w:t>
      </w:r>
      <w:proofErr w:type="gramStart"/>
      <w:r w:rsidRPr="00CF32B6">
        <w:rPr>
          <w:rFonts w:eastAsia="Times New Roman"/>
          <w:szCs w:val="24"/>
          <w:lang w:val="ru-RU" w:eastAsia="ru-RU"/>
        </w:rPr>
        <w:t>.</w:t>
      </w:r>
      <w:proofErr w:type="gramEnd"/>
      <w:r w:rsidRPr="00CF32B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CF32B6">
        <w:rPr>
          <w:rFonts w:eastAsia="Times New Roman"/>
          <w:szCs w:val="24"/>
          <w:lang w:val="ru-RU" w:eastAsia="ru-RU"/>
        </w:rPr>
        <w:t>э</w:t>
      </w:r>
      <w:proofErr w:type="gramEnd"/>
      <w:r w:rsidRPr="00CF32B6">
        <w:rPr>
          <w:rFonts w:eastAsia="Times New Roman"/>
          <w:szCs w:val="24"/>
          <w:lang w:val="ru-RU" w:eastAsia="ru-RU"/>
        </w:rPr>
        <w:t xml:space="preserve">крана. - URL: </w:t>
      </w:r>
      <w:hyperlink r:id="rId8" w:history="1">
        <w:r w:rsidRPr="00FA7CEA">
          <w:rPr>
            <w:rStyle w:val="ad"/>
            <w:rFonts w:eastAsia="Times New Roman"/>
            <w:szCs w:val="24"/>
            <w:lang w:val="ru-RU" w:eastAsia="ru-RU"/>
          </w:rPr>
          <w:t>https://magtu.informsystema.ru/uploader/fileUpload?name=3333.pdf&amp;show=dcatalogues/1/1138473/3333.pdf&amp;view=true</w:t>
        </w:r>
      </w:hyperlink>
      <w:r>
        <w:rPr>
          <w:rFonts w:eastAsia="Times New Roman"/>
          <w:szCs w:val="24"/>
          <w:lang w:val="ru-RU" w:eastAsia="ru-RU"/>
        </w:rPr>
        <w:t xml:space="preserve"> </w:t>
      </w:r>
      <w:r w:rsidRPr="00CF32B6">
        <w:rPr>
          <w:rFonts w:eastAsia="Times New Roman"/>
          <w:szCs w:val="24"/>
          <w:lang w:val="ru-RU" w:eastAsia="ru-RU"/>
        </w:rPr>
        <w:t xml:space="preserve"> (дата обращения: 25.09.2020). - Макрообъект. - Текст</w:t>
      </w:r>
      <w:proofErr w:type="gramStart"/>
      <w:r w:rsidRPr="00CF32B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F32B6">
        <w:rPr>
          <w:rFonts w:eastAsia="Times New Roman"/>
          <w:szCs w:val="24"/>
          <w:lang w:val="ru-RU" w:eastAsia="ru-RU"/>
        </w:rPr>
        <w:t xml:space="preserve"> электронный. - ISBN 978-5-9967-1019-5. - Сведения доступны также на CD-ROM.</w:t>
      </w:r>
    </w:p>
    <w:p w:rsidR="00CF32B6" w:rsidRDefault="00CF32B6" w:rsidP="00D3489B">
      <w:pPr>
        <w:tabs>
          <w:tab w:val="left" w:pos="28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Неретина, Т. Г. Нетрадиционные методы коррекции нарушений</w:t>
      </w:r>
      <w:proofErr w:type="gramStart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Т. Г. </w:t>
      </w:r>
      <w:proofErr w:type="spellStart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Неретина</w:t>
      </w:r>
      <w:proofErr w:type="spellEnd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</w:t>
      </w:r>
      <w:proofErr w:type="gramStart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крана. - URL: </w:t>
      </w:r>
      <w:hyperlink r:id="rId9" w:history="1">
        <w:r w:rsidRPr="00FA7CE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https://magtu.informsystema.ru/uploader/fileUpload?name=1198.pdf&amp;show=dcatalogues/1/1121307/1198.pdf&amp;view=true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</w:t>
      </w:r>
      <w:proofErr w:type="gramStart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F3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D3489B" w:rsidRPr="00E73FC6" w:rsidRDefault="00D3489B" w:rsidP="00D34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литература: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32B6" w:rsidRDefault="00D3489B" w:rsidP="00D34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1.</w:t>
      </w:r>
      <w:r w:rsidR="00CF32B6" w:rsidRPr="00CF32B6">
        <w:t xml:space="preserve"> </w:t>
      </w:r>
      <w:proofErr w:type="spellStart"/>
      <w:r w:rsidR="00CF32B6" w:rsidRPr="00CF32B6">
        <w:rPr>
          <w:rFonts w:ascii="Times New Roman" w:hAnsi="Times New Roman" w:cs="Times New Roman"/>
          <w:sz w:val="24"/>
          <w:szCs w:val="24"/>
        </w:rPr>
        <w:t>Испулова</w:t>
      </w:r>
      <w:proofErr w:type="spellEnd"/>
      <w:r w:rsidR="00CF32B6" w:rsidRPr="00CF32B6">
        <w:rPr>
          <w:rFonts w:ascii="Times New Roman" w:hAnsi="Times New Roman" w:cs="Times New Roman"/>
          <w:sz w:val="24"/>
          <w:szCs w:val="24"/>
        </w:rPr>
        <w:t>, С. Н. Психолого-педагогическое сопровождение образования лиц с ОВЗ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учебное пособие [для вузов] / С. Н. </w:t>
      </w:r>
      <w:proofErr w:type="spellStart"/>
      <w:r w:rsidR="00CF32B6" w:rsidRPr="00CF32B6">
        <w:rPr>
          <w:rFonts w:ascii="Times New Roman" w:hAnsi="Times New Roman" w:cs="Times New Roman"/>
          <w:sz w:val="24"/>
          <w:szCs w:val="24"/>
        </w:rPr>
        <w:t>Испулова</w:t>
      </w:r>
      <w:proofErr w:type="spell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; Магнитогорский </w:t>
      </w:r>
      <w:proofErr w:type="spellStart"/>
      <w:r w:rsidR="00CF32B6" w:rsidRPr="00CF32B6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="00CF32B6" w:rsidRPr="00CF32B6">
        <w:rPr>
          <w:rFonts w:ascii="Times New Roman" w:hAnsi="Times New Roman" w:cs="Times New Roman"/>
          <w:sz w:val="24"/>
          <w:szCs w:val="24"/>
        </w:rPr>
        <w:t>. технический ун-т им. Г. И. Носова. - Магнитогорск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МГТУ им. Г. И. Носова, 2020. - 1 CD-ROM. - ISBN 978-5-9967-1834-4. - </w:t>
      </w:r>
      <w:proofErr w:type="spellStart"/>
      <w:r w:rsidR="00CF32B6" w:rsidRPr="00CF32B6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="00CF32B6" w:rsidRPr="00CF32B6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>крана. - URL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CF32B6" w:rsidRPr="00FA7CEA">
          <w:rPr>
            <w:rStyle w:val="ad"/>
            <w:rFonts w:ascii="Times New Roman" w:hAnsi="Times New Roman" w:cs="Times New Roman"/>
            <w:sz w:val="24"/>
            <w:szCs w:val="24"/>
          </w:rPr>
          <w:t>https://magtu.informsystema.ru/uploader/fileUpload?name=4134.pdf&amp;show=dcatalogues/1/1535279/4134.pdf&amp;view=true</w:t>
        </w:r>
      </w:hyperlink>
      <w:r w:rsidR="00CF32B6">
        <w:rPr>
          <w:rFonts w:ascii="Times New Roman" w:hAnsi="Times New Roman" w:cs="Times New Roman"/>
          <w:sz w:val="24"/>
          <w:szCs w:val="24"/>
        </w:rPr>
        <w:t xml:space="preserve"> </w:t>
      </w:r>
      <w:r w:rsidR="00CF32B6" w:rsidRPr="00CF32B6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 - Текст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CF32B6" w:rsidRDefault="00D3489B" w:rsidP="00D34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  <w:r w:rsidR="00CF32B6">
        <w:rPr>
          <w:rFonts w:ascii="Times New Roman" w:hAnsi="Times New Roman" w:cs="Times New Roman"/>
          <w:sz w:val="24"/>
          <w:szCs w:val="24"/>
        </w:rPr>
        <w:t>2.</w:t>
      </w:r>
      <w:r w:rsidR="00CF32B6" w:rsidRPr="00CF32B6">
        <w:rPr>
          <w:rFonts w:ascii="Times New Roman" w:hAnsi="Times New Roman" w:cs="Times New Roman"/>
          <w:sz w:val="24"/>
          <w:szCs w:val="24"/>
        </w:rPr>
        <w:t>Исаева, Е. В. Воспитание и обучение детей со сложными нарушениями развития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Е. В. Исаева ; МГТУ. - Магнитогорск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="00CF32B6" w:rsidRPr="00CF32B6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="00CF32B6" w:rsidRPr="00CF32B6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крана. - URL: </w:t>
      </w:r>
      <w:hyperlink r:id="rId11" w:history="1">
        <w:r w:rsidR="00CF32B6" w:rsidRPr="00FA7CEA">
          <w:rPr>
            <w:rStyle w:val="ad"/>
            <w:rFonts w:ascii="Times New Roman" w:hAnsi="Times New Roman" w:cs="Times New Roman"/>
            <w:sz w:val="24"/>
            <w:szCs w:val="24"/>
          </w:rPr>
          <w:t>https://magtu.informsystema.ru/uploader/fileUpload?name=2821.pdf&amp;show=dcatalogues/1/1133041/2821.pdf&amp;view=true</w:t>
        </w:r>
      </w:hyperlink>
      <w:r w:rsidR="00CF32B6">
        <w:rPr>
          <w:rFonts w:ascii="Times New Roman" w:hAnsi="Times New Roman" w:cs="Times New Roman"/>
          <w:sz w:val="24"/>
          <w:szCs w:val="24"/>
        </w:rPr>
        <w:t xml:space="preserve"> </w:t>
      </w:r>
      <w:r w:rsidR="00CF32B6" w:rsidRPr="00CF32B6">
        <w:rPr>
          <w:rFonts w:ascii="Times New Roman" w:hAnsi="Times New Roman" w:cs="Times New Roman"/>
          <w:sz w:val="24"/>
          <w:szCs w:val="24"/>
        </w:rPr>
        <w:t xml:space="preserve"> </w:t>
      </w:r>
      <w:r w:rsidR="00CF32B6">
        <w:rPr>
          <w:rFonts w:ascii="Times New Roman" w:hAnsi="Times New Roman" w:cs="Times New Roman"/>
          <w:sz w:val="24"/>
          <w:szCs w:val="24"/>
        </w:rPr>
        <w:t xml:space="preserve"> </w:t>
      </w:r>
      <w:r w:rsidR="00CF32B6" w:rsidRPr="00CF32B6">
        <w:rPr>
          <w:rFonts w:ascii="Times New Roman" w:hAnsi="Times New Roman" w:cs="Times New Roman"/>
          <w:sz w:val="24"/>
          <w:szCs w:val="24"/>
        </w:rPr>
        <w:t>(дата обращения: 25.09.2020). - Макрообъект. - Текст</w:t>
      </w:r>
      <w:proofErr w:type="gramStart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F32B6" w:rsidRPr="00CF32B6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D3489B" w:rsidRPr="00E73FC6" w:rsidRDefault="00D3489B" w:rsidP="00D3489B">
      <w:pPr>
        <w:tabs>
          <w:tab w:val="left" w:pos="284"/>
        </w:tabs>
        <w:rPr>
          <w:rStyle w:val="FontStyle21"/>
          <w:sz w:val="24"/>
          <w:szCs w:val="24"/>
        </w:rPr>
      </w:pPr>
      <w:r w:rsidRPr="00E73FC6">
        <w:rPr>
          <w:rStyle w:val="FontStyle15"/>
          <w:spacing w:val="40"/>
          <w:sz w:val="24"/>
          <w:szCs w:val="24"/>
        </w:rPr>
        <w:t>в)</w:t>
      </w:r>
      <w:r w:rsidRPr="00E73FC6">
        <w:rPr>
          <w:rStyle w:val="FontStyle15"/>
          <w:sz w:val="24"/>
          <w:szCs w:val="24"/>
        </w:rPr>
        <w:t xml:space="preserve"> </w:t>
      </w:r>
      <w:r w:rsidRPr="00CF32B6">
        <w:rPr>
          <w:rStyle w:val="FontStyle21"/>
          <w:b/>
          <w:sz w:val="24"/>
          <w:szCs w:val="24"/>
        </w:rPr>
        <w:t>Методические указания:</w:t>
      </w:r>
      <w:r w:rsidRPr="00E73FC6">
        <w:rPr>
          <w:rStyle w:val="FontStyle21"/>
          <w:sz w:val="24"/>
          <w:szCs w:val="24"/>
        </w:rPr>
        <w:t xml:space="preserve"> </w:t>
      </w:r>
    </w:p>
    <w:p w:rsidR="00CF32B6" w:rsidRPr="00CF32B6" w:rsidRDefault="00CF32B6" w:rsidP="00CF32B6">
      <w:pPr>
        <w:pStyle w:val="1"/>
        <w:spacing w:before="0" w:after="0"/>
        <w:ind w:left="0"/>
        <w:rPr>
          <w:rStyle w:val="FontStyle21"/>
          <w:b w:val="0"/>
          <w:iCs w:val="0"/>
          <w:sz w:val="22"/>
          <w:szCs w:val="22"/>
        </w:rPr>
      </w:pPr>
      <w:r w:rsidRPr="00CF32B6">
        <w:rPr>
          <w:rStyle w:val="FontStyle21"/>
          <w:b w:val="0"/>
          <w:iCs w:val="0"/>
          <w:sz w:val="22"/>
          <w:szCs w:val="22"/>
        </w:rPr>
        <w:t>Самостоятельная работа студентов вуза</w:t>
      </w:r>
      <w:proofErr w:type="gramStart"/>
      <w:r w:rsidRPr="00CF32B6">
        <w:rPr>
          <w:rStyle w:val="FontStyle21"/>
          <w:b w:val="0"/>
          <w:iCs w:val="0"/>
          <w:sz w:val="22"/>
          <w:szCs w:val="22"/>
        </w:rPr>
        <w:t xml:space="preserve"> :</w:t>
      </w:r>
      <w:proofErr w:type="gramEnd"/>
      <w:r w:rsidRPr="00CF32B6">
        <w:rPr>
          <w:rStyle w:val="FontStyle21"/>
          <w:b w:val="0"/>
          <w:iCs w:val="0"/>
          <w:sz w:val="22"/>
          <w:szCs w:val="22"/>
        </w:rPr>
        <w:t xml:space="preserve"> практикум / составители: Т. Г. </w:t>
      </w:r>
      <w:proofErr w:type="spellStart"/>
      <w:r w:rsidRPr="00CF32B6">
        <w:rPr>
          <w:rStyle w:val="FontStyle21"/>
          <w:b w:val="0"/>
          <w:iCs w:val="0"/>
          <w:sz w:val="22"/>
          <w:szCs w:val="22"/>
        </w:rPr>
        <w:t>Неретина</w:t>
      </w:r>
      <w:proofErr w:type="spellEnd"/>
      <w:r w:rsidRPr="00CF32B6">
        <w:rPr>
          <w:rStyle w:val="FontStyle21"/>
          <w:b w:val="0"/>
          <w:iCs w:val="0"/>
          <w:sz w:val="22"/>
          <w:szCs w:val="22"/>
        </w:rPr>
        <w:t xml:space="preserve">, Н. Р. </w:t>
      </w:r>
      <w:proofErr w:type="spellStart"/>
      <w:r w:rsidRPr="00CF32B6">
        <w:rPr>
          <w:rStyle w:val="FontStyle21"/>
          <w:b w:val="0"/>
          <w:iCs w:val="0"/>
          <w:sz w:val="22"/>
          <w:szCs w:val="22"/>
        </w:rPr>
        <w:t>Уразаева</w:t>
      </w:r>
      <w:proofErr w:type="spellEnd"/>
      <w:r w:rsidRPr="00CF32B6">
        <w:rPr>
          <w:rStyle w:val="FontStyle21"/>
          <w:b w:val="0"/>
          <w:iCs w:val="0"/>
          <w:sz w:val="22"/>
          <w:szCs w:val="22"/>
        </w:rPr>
        <w:t xml:space="preserve">, Е. М. </w:t>
      </w:r>
      <w:proofErr w:type="spellStart"/>
      <w:r w:rsidRPr="00CF32B6">
        <w:rPr>
          <w:rStyle w:val="FontStyle21"/>
          <w:b w:val="0"/>
          <w:iCs w:val="0"/>
          <w:sz w:val="22"/>
          <w:szCs w:val="22"/>
        </w:rPr>
        <w:t>Разумова</w:t>
      </w:r>
      <w:proofErr w:type="spellEnd"/>
      <w:r w:rsidRPr="00CF32B6">
        <w:rPr>
          <w:rStyle w:val="FontStyle21"/>
          <w:b w:val="0"/>
          <w:iCs w:val="0"/>
          <w:sz w:val="22"/>
          <w:szCs w:val="22"/>
        </w:rPr>
        <w:t>, Т. Ф. Орехова</w:t>
      </w:r>
      <w:proofErr w:type="gramStart"/>
      <w:r w:rsidRPr="00CF32B6">
        <w:rPr>
          <w:rStyle w:val="FontStyle21"/>
          <w:b w:val="0"/>
          <w:iCs w:val="0"/>
          <w:sz w:val="22"/>
          <w:szCs w:val="22"/>
        </w:rPr>
        <w:t xml:space="preserve"> ;</w:t>
      </w:r>
      <w:proofErr w:type="gramEnd"/>
      <w:r w:rsidRPr="00CF32B6">
        <w:rPr>
          <w:rStyle w:val="FontStyle21"/>
          <w:b w:val="0"/>
          <w:iCs w:val="0"/>
          <w:sz w:val="22"/>
          <w:szCs w:val="22"/>
        </w:rPr>
        <w:t xml:space="preserve"> Магнитогорский </w:t>
      </w:r>
      <w:proofErr w:type="spellStart"/>
      <w:r w:rsidRPr="00CF32B6">
        <w:rPr>
          <w:rStyle w:val="FontStyle21"/>
          <w:b w:val="0"/>
          <w:iCs w:val="0"/>
          <w:sz w:val="22"/>
          <w:szCs w:val="22"/>
        </w:rPr>
        <w:t>гос</w:t>
      </w:r>
      <w:proofErr w:type="spellEnd"/>
      <w:r w:rsidRPr="00CF32B6">
        <w:rPr>
          <w:rStyle w:val="FontStyle21"/>
          <w:b w:val="0"/>
          <w:iCs w:val="0"/>
          <w:sz w:val="22"/>
          <w:szCs w:val="22"/>
        </w:rPr>
        <w:t>. технический ун-т им. Г. И. Носова. - Магнитогорск</w:t>
      </w:r>
      <w:proofErr w:type="gramStart"/>
      <w:r w:rsidRPr="00CF32B6">
        <w:rPr>
          <w:rStyle w:val="FontStyle21"/>
          <w:b w:val="0"/>
          <w:iCs w:val="0"/>
          <w:sz w:val="22"/>
          <w:szCs w:val="22"/>
        </w:rPr>
        <w:t xml:space="preserve"> :</w:t>
      </w:r>
      <w:proofErr w:type="gramEnd"/>
      <w:r w:rsidRPr="00CF32B6">
        <w:rPr>
          <w:rStyle w:val="FontStyle21"/>
          <w:b w:val="0"/>
          <w:iCs w:val="0"/>
          <w:sz w:val="22"/>
          <w:szCs w:val="22"/>
        </w:rPr>
        <w:t xml:space="preserve"> МГТУ им. Г. И. Носова, 2019. - 1 CD-ROM. - </w:t>
      </w:r>
      <w:proofErr w:type="spellStart"/>
      <w:r w:rsidRPr="00CF32B6">
        <w:rPr>
          <w:rStyle w:val="FontStyle21"/>
          <w:b w:val="0"/>
          <w:iCs w:val="0"/>
          <w:sz w:val="22"/>
          <w:szCs w:val="22"/>
        </w:rPr>
        <w:t>Загл</w:t>
      </w:r>
      <w:proofErr w:type="spellEnd"/>
      <w:r w:rsidRPr="00CF32B6">
        <w:rPr>
          <w:rStyle w:val="FontStyle21"/>
          <w:b w:val="0"/>
          <w:iCs w:val="0"/>
          <w:sz w:val="22"/>
          <w:szCs w:val="22"/>
        </w:rPr>
        <w:t>. с титул</w:t>
      </w:r>
      <w:proofErr w:type="gramStart"/>
      <w:r w:rsidRPr="00CF32B6">
        <w:rPr>
          <w:rStyle w:val="FontStyle21"/>
          <w:b w:val="0"/>
          <w:iCs w:val="0"/>
          <w:sz w:val="22"/>
          <w:szCs w:val="22"/>
        </w:rPr>
        <w:t>.</w:t>
      </w:r>
      <w:proofErr w:type="gramEnd"/>
      <w:r w:rsidRPr="00CF32B6">
        <w:rPr>
          <w:rStyle w:val="FontStyle21"/>
          <w:b w:val="0"/>
          <w:iCs w:val="0"/>
          <w:sz w:val="22"/>
          <w:szCs w:val="22"/>
        </w:rPr>
        <w:t xml:space="preserve"> </w:t>
      </w:r>
      <w:proofErr w:type="gramStart"/>
      <w:r w:rsidRPr="00CF32B6">
        <w:rPr>
          <w:rStyle w:val="FontStyle21"/>
          <w:b w:val="0"/>
          <w:iCs w:val="0"/>
          <w:sz w:val="22"/>
          <w:szCs w:val="22"/>
        </w:rPr>
        <w:t>э</w:t>
      </w:r>
      <w:proofErr w:type="gramEnd"/>
      <w:r w:rsidRPr="00CF32B6">
        <w:rPr>
          <w:rStyle w:val="FontStyle21"/>
          <w:b w:val="0"/>
          <w:iCs w:val="0"/>
          <w:sz w:val="22"/>
          <w:szCs w:val="22"/>
        </w:rPr>
        <w:t xml:space="preserve">крана. - URL: </w:t>
      </w:r>
      <w:hyperlink r:id="rId12" w:history="1">
        <w:r w:rsidRPr="00CF32B6">
          <w:rPr>
            <w:rStyle w:val="ad"/>
            <w:b w:val="0"/>
            <w:iCs w:val="0"/>
            <w:sz w:val="22"/>
            <w:szCs w:val="22"/>
          </w:rPr>
          <w:t>https://magtu.informsystema.ru/uploader/fileUpload?name=3816.pdf&amp;show=dcatalogues/1/1530261/3816.pdf&amp;view=true</w:t>
        </w:r>
      </w:hyperlink>
      <w:r w:rsidRPr="00CF32B6">
        <w:rPr>
          <w:rStyle w:val="FontStyle21"/>
          <w:b w:val="0"/>
          <w:iCs w:val="0"/>
          <w:sz w:val="22"/>
          <w:szCs w:val="22"/>
        </w:rPr>
        <w:t xml:space="preserve"> - Макрообъект. - Текст</w:t>
      </w:r>
      <w:proofErr w:type="gramStart"/>
      <w:r w:rsidRPr="00CF32B6">
        <w:rPr>
          <w:rStyle w:val="FontStyle21"/>
          <w:b w:val="0"/>
          <w:iCs w:val="0"/>
          <w:sz w:val="22"/>
          <w:szCs w:val="22"/>
        </w:rPr>
        <w:t xml:space="preserve"> :</w:t>
      </w:r>
      <w:proofErr w:type="gramEnd"/>
      <w:r w:rsidRPr="00CF32B6">
        <w:rPr>
          <w:rStyle w:val="FontStyle21"/>
          <w:b w:val="0"/>
          <w:iCs w:val="0"/>
          <w:sz w:val="22"/>
          <w:szCs w:val="22"/>
        </w:rPr>
        <w:t xml:space="preserve"> электронный. - Сведения доступны также на CD-ROM</w:t>
      </w:r>
    </w:p>
    <w:p w:rsidR="00D3489B" w:rsidRDefault="00D3489B" w:rsidP="00D34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041CAA">
        <w:rPr>
          <w:rStyle w:val="FontStyle15"/>
          <w:spacing w:val="40"/>
          <w:sz w:val="24"/>
          <w:szCs w:val="24"/>
        </w:rPr>
        <w:t>г)</w:t>
      </w:r>
      <w:r w:rsidRPr="00041CAA">
        <w:rPr>
          <w:rStyle w:val="FontStyle15"/>
          <w:sz w:val="24"/>
          <w:szCs w:val="24"/>
        </w:rPr>
        <w:t xml:space="preserve"> </w:t>
      </w:r>
      <w:r w:rsidRPr="00041CAA">
        <w:rPr>
          <w:rStyle w:val="FontStyle21"/>
          <w:b/>
          <w:sz w:val="24"/>
          <w:szCs w:val="24"/>
        </w:rPr>
        <w:t>Программное обеспечение</w:t>
      </w:r>
      <w:r w:rsidRPr="00041CAA">
        <w:rPr>
          <w:rStyle w:val="FontStyle21"/>
          <w:sz w:val="24"/>
          <w:szCs w:val="24"/>
        </w:rPr>
        <w:t xml:space="preserve"> </w:t>
      </w:r>
      <w:r w:rsidRPr="00041CAA">
        <w:rPr>
          <w:rStyle w:val="FontStyle15"/>
          <w:spacing w:val="40"/>
          <w:sz w:val="24"/>
          <w:szCs w:val="24"/>
        </w:rPr>
        <w:t>и</w:t>
      </w:r>
      <w:r w:rsidRPr="00041CAA">
        <w:rPr>
          <w:rStyle w:val="FontStyle15"/>
          <w:sz w:val="24"/>
          <w:szCs w:val="24"/>
        </w:rPr>
        <w:t xml:space="preserve"> </w:t>
      </w:r>
      <w:r w:rsidRPr="00041CAA">
        <w:rPr>
          <w:rStyle w:val="FontStyle21"/>
          <w:b/>
          <w:sz w:val="24"/>
          <w:szCs w:val="24"/>
        </w:rPr>
        <w:t>Интернет-ресурсы:</w:t>
      </w:r>
      <w:r w:rsidRPr="00041CAA">
        <w:rPr>
          <w:rStyle w:val="FontStyle21"/>
          <w:sz w:val="24"/>
          <w:szCs w:val="24"/>
        </w:rPr>
        <w:t xml:space="preserve"> </w:t>
      </w:r>
    </w:p>
    <w:p w:rsidR="00D3489B" w:rsidRPr="00041CAA" w:rsidRDefault="00D3489B" w:rsidP="00D34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3379"/>
        <w:gridCol w:w="3379"/>
        <w:gridCol w:w="3380"/>
      </w:tblGrid>
      <w:tr w:rsidR="00D3489B" w:rsidRPr="00561391" w:rsidTr="008E75FB">
        <w:tc>
          <w:tcPr>
            <w:tcW w:w="3379" w:type="dxa"/>
          </w:tcPr>
          <w:p w:rsidR="00D3489B" w:rsidRPr="00561391" w:rsidRDefault="00D3489B" w:rsidP="008E75FB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 xml:space="preserve">Наименование </w:t>
            </w:r>
            <w:proofErr w:type="gramStart"/>
            <w:r w:rsidRPr="00561391">
              <w:rPr>
                <w:color w:val="000000"/>
              </w:rPr>
              <w:t>ПО</w:t>
            </w:r>
            <w:proofErr w:type="gramEnd"/>
          </w:p>
        </w:tc>
        <w:tc>
          <w:tcPr>
            <w:tcW w:w="3379" w:type="dxa"/>
          </w:tcPr>
          <w:p w:rsidR="00D3489B" w:rsidRPr="00561391" w:rsidRDefault="00D3489B" w:rsidP="008E75FB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>№ договора</w:t>
            </w:r>
          </w:p>
        </w:tc>
        <w:tc>
          <w:tcPr>
            <w:tcW w:w="3380" w:type="dxa"/>
          </w:tcPr>
          <w:p w:rsidR="00D3489B" w:rsidRPr="00561391" w:rsidRDefault="00D3489B" w:rsidP="008E75FB">
            <w:pPr>
              <w:pStyle w:val="a5"/>
              <w:rPr>
                <w:color w:val="000000"/>
              </w:rPr>
            </w:pPr>
            <w:r w:rsidRPr="00561391">
              <w:rPr>
                <w:color w:val="000000"/>
              </w:rPr>
              <w:t>Срок действия лицензии</w:t>
            </w:r>
          </w:p>
          <w:p w:rsidR="00D3489B" w:rsidRPr="00561391" w:rsidRDefault="00D3489B" w:rsidP="008E75FB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555DDF" w:rsidRPr="00561391" w:rsidTr="008E75FB">
        <w:tc>
          <w:tcPr>
            <w:tcW w:w="3379" w:type="dxa"/>
          </w:tcPr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MS Windows 7 </w:t>
            </w:r>
          </w:p>
        </w:tc>
        <w:tc>
          <w:tcPr>
            <w:tcW w:w="3379" w:type="dxa"/>
          </w:tcPr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Д-1227 от 08.10.2018 </w:t>
            </w:r>
          </w:p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Д-757-17 от 27.06.2017 Д-593-16 от 20.05.2016 </w:t>
            </w:r>
          </w:p>
        </w:tc>
        <w:tc>
          <w:tcPr>
            <w:tcW w:w="3380" w:type="dxa"/>
          </w:tcPr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11.10.2021 </w:t>
            </w:r>
          </w:p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27.07.2018 </w:t>
            </w:r>
          </w:p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20.05.2017 </w:t>
            </w:r>
          </w:p>
        </w:tc>
      </w:tr>
      <w:tr w:rsidR="00555DDF" w:rsidRPr="00561391" w:rsidTr="008E75FB">
        <w:tc>
          <w:tcPr>
            <w:tcW w:w="3379" w:type="dxa"/>
          </w:tcPr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MS Office 2007 </w:t>
            </w:r>
          </w:p>
        </w:tc>
        <w:tc>
          <w:tcPr>
            <w:tcW w:w="3379" w:type="dxa"/>
          </w:tcPr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135 от 17.09.2007 </w:t>
            </w:r>
          </w:p>
        </w:tc>
        <w:tc>
          <w:tcPr>
            <w:tcW w:w="3380" w:type="dxa"/>
          </w:tcPr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бессрочно </w:t>
            </w:r>
          </w:p>
        </w:tc>
      </w:tr>
      <w:tr w:rsidR="00555DDF" w:rsidRPr="00561391" w:rsidTr="008E75FB">
        <w:tc>
          <w:tcPr>
            <w:tcW w:w="3379" w:type="dxa"/>
          </w:tcPr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FAR Manager </w:t>
            </w:r>
          </w:p>
        </w:tc>
        <w:tc>
          <w:tcPr>
            <w:tcW w:w="3379" w:type="dxa"/>
          </w:tcPr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 распространяемое </w:t>
            </w:r>
          </w:p>
        </w:tc>
        <w:tc>
          <w:tcPr>
            <w:tcW w:w="3380" w:type="dxa"/>
          </w:tcPr>
          <w:p w:rsidR="00555DDF" w:rsidRDefault="00555DDF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бессрочно </w:t>
            </w:r>
          </w:p>
        </w:tc>
      </w:tr>
      <w:tr w:rsidR="00D3489B" w:rsidRPr="00561391" w:rsidTr="008E75FB">
        <w:tc>
          <w:tcPr>
            <w:tcW w:w="3379" w:type="dxa"/>
          </w:tcPr>
          <w:p w:rsidR="00D3489B" w:rsidRPr="00561391" w:rsidRDefault="00D3489B" w:rsidP="008E75FB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>7Zip</w:t>
            </w:r>
          </w:p>
        </w:tc>
        <w:tc>
          <w:tcPr>
            <w:tcW w:w="3379" w:type="dxa"/>
          </w:tcPr>
          <w:p w:rsidR="00D3489B" w:rsidRPr="00561391" w:rsidRDefault="00D3489B" w:rsidP="008E75FB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>свободно распространяемое</w:t>
            </w:r>
          </w:p>
        </w:tc>
        <w:tc>
          <w:tcPr>
            <w:tcW w:w="3380" w:type="dxa"/>
          </w:tcPr>
          <w:p w:rsidR="00D3489B" w:rsidRPr="00561391" w:rsidRDefault="00D3489B" w:rsidP="008E75FB">
            <w:pPr>
              <w:pStyle w:val="a5"/>
              <w:rPr>
                <w:color w:val="000000"/>
              </w:rPr>
            </w:pPr>
            <w:r w:rsidRPr="00561391">
              <w:rPr>
                <w:color w:val="000000"/>
              </w:rPr>
              <w:t>бессрочно</w:t>
            </w:r>
          </w:p>
          <w:p w:rsidR="00D3489B" w:rsidRPr="00561391" w:rsidRDefault="00D3489B" w:rsidP="008E75FB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</w:tbl>
    <w:p w:rsidR="00D3489B" w:rsidRPr="00041CAA" w:rsidRDefault="00D3489B" w:rsidP="00D34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  <w:sz w:val="24"/>
          <w:szCs w:val="24"/>
        </w:rPr>
      </w:pPr>
    </w:p>
    <w:p w:rsidR="00D3489B" w:rsidRPr="00041CAA" w:rsidRDefault="00D3489B" w:rsidP="00D3489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041CAA">
        <w:rPr>
          <w:b w:val="0"/>
          <w:szCs w:val="24"/>
        </w:rPr>
        <w:t>Интернет-ресурсы:</w:t>
      </w:r>
    </w:p>
    <w:p w:rsidR="00D3489B" w:rsidRPr="00041CAA" w:rsidRDefault="00D3489B" w:rsidP="00D3489B">
      <w:pPr>
        <w:pStyle w:val="a5"/>
        <w:rPr>
          <w:color w:val="000000"/>
        </w:rPr>
      </w:pPr>
      <w:r w:rsidRPr="00041CAA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D3489B" w:rsidRPr="00041CAA" w:rsidRDefault="00555DDF" w:rsidP="00D3489B">
      <w:pPr>
        <w:pStyle w:val="a5"/>
        <w:rPr>
          <w:color w:val="000000"/>
        </w:rPr>
      </w:pPr>
      <w:r>
        <w:rPr>
          <w:color w:val="000000"/>
        </w:rPr>
        <w:t>2</w:t>
      </w:r>
      <w:r w:rsidR="00D3489B" w:rsidRPr="00041CAA">
        <w:rPr>
          <w:color w:val="000000"/>
        </w:rPr>
        <w:t>. Поисковая система Академия Google (Google Scholar). – URL: https://scholar.google.ru/.</w:t>
      </w:r>
    </w:p>
    <w:p w:rsidR="00D3489B" w:rsidRPr="00041CAA" w:rsidRDefault="00555DDF" w:rsidP="00D3489B">
      <w:pPr>
        <w:pStyle w:val="a5"/>
        <w:rPr>
          <w:color w:val="000000"/>
        </w:rPr>
      </w:pPr>
      <w:r>
        <w:rPr>
          <w:color w:val="000000"/>
        </w:rPr>
        <w:t>3</w:t>
      </w:r>
      <w:r w:rsidR="00D3489B" w:rsidRPr="00041CAA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13" w:history="1">
        <w:r w:rsidR="00D3489B" w:rsidRPr="00041CAA">
          <w:rPr>
            <w:rStyle w:val="ad"/>
          </w:rPr>
          <w:t>http://window.edu.ru/</w:t>
        </w:r>
      </w:hyperlink>
      <w:r w:rsidR="00D3489B" w:rsidRPr="00041CAA">
        <w:rPr>
          <w:color w:val="000000"/>
        </w:rPr>
        <w:t>.</w:t>
      </w:r>
    </w:p>
    <w:p w:rsidR="00D3489B" w:rsidRPr="00041CAA" w:rsidRDefault="00555DDF" w:rsidP="00D3489B">
      <w:pPr>
        <w:pStyle w:val="a5"/>
        <w:rPr>
          <w:color w:val="000000"/>
        </w:rPr>
      </w:pPr>
      <w:r>
        <w:rPr>
          <w:color w:val="000000"/>
        </w:rPr>
        <w:t>4</w:t>
      </w:r>
      <w:r w:rsidR="00D3489B" w:rsidRPr="00041CAA">
        <w:rPr>
          <w:color w:val="000000"/>
        </w:rPr>
        <w:t>. Министерство социальной защиты населения Челябинской области. URL:</w:t>
      </w:r>
      <w:hyperlink r:id="rId14" w:history="1">
        <w:r w:rsidR="00D3489B" w:rsidRPr="00041CAA">
          <w:rPr>
            <w:color w:val="000000"/>
          </w:rPr>
          <w:t>http://minsoc74.ru/</w:t>
        </w:r>
      </w:hyperlink>
    </w:p>
    <w:p w:rsidR="00D3489B" w:rsidRPr="00725BEA" w:rsidRDefault="00555DDF" w:rsidP="00D3489B">
      <w:pPr>
        <w:pStyle w:val="a5"/>
        <w:rPr>
          <w:color w:val="000000"/>
        </w:rPr>
      </w:pPr>
      <w:r>
        <w:rPr>
          <w:color w:val="000000"/>
        </w:rPr>
        <w:t>5</w:t>
      </w:r>
      <w:r w:rsidR="00D3489B" w:rsidRPr="00041CAA">
        <w:rPr>
          <w:color w:val="000000"/>
        </w:rPr>
        <w:t xml:space="preserve">. Министерство труда и социальной защиты. </w:t>
      </w:r>
      <w:r w:rsidR="00D3489B" w:rsidRPr="00203C10">
        <w:rPr>
          <w:color w:val="000000"/>
          <w:lang w:val="en-US"/>
        </w:rPr>
        <w:t>URL</w:t>
      </w:r>
      <w:r w:rsidR="00D3489B" w:rsidRPr="00725BEA">
        <w:rPr>
          <w:color w:val="000000"/>
        </w:rPr>
        <w:t xml:space="preserve">: </w:t>
      </w:r>
      <w:hyperlink r:id="rId15" w:history="1">
        <w:r w:rsidR="00D3489B" w:rsidRPr="00203C10">
          <w:rPr>
            <w:color w:val="000000"/>
            <w:lang w:val="en-US"/>
          </w:rPr>
          <w:t>http</w:t>
        </w:r>
        <w:r w:rsidR="00D3489B" w:rsidRPr="00725BEA">
          <w:rPr>
            <w:color w:val="000000"/>
          </w:rPr>
          <w:t>://</w:t>
        </w:r>
        <w:r w:rsidR="00D3489B" w:rsidRPr="00203C10">
          <w:rPr>
            <w:color w:val="000000"/>
            <w:lang w:val="en-US"/>
          </w:rPr>
          <w:t>www</w:t>
        </w:r>
        <w:r w:rsidR="00D3489B" w:rsidRPr="00725BEA">
          <w:rPr>
            <w:color w:val="000000"/>
          </w:rPr>
          <w:t>.</w:t>
        </w:r>
        <w:proofErr w:type="spellStart"/>
        <w:r w:rsidR="00D3489B" w:rsidRPr="00203C10">
          <w:rPr>
            <w:color w:val="000000"/>
            <w:lang w:val="en-US"/>
          </w:rPr>
          <w:t>rosmintrud</w:t>
        </w:r>
        <w:proofErr w:type="spellEnd"/>
        <w:r w:rsidR="00D3489B" w:rsidRPr="00725BEA">
          <w:rPr>
            <w:color w:val="000000"/>
          </w:rPr>
          <w:t>.</w:t>
        </w:r>
        <w:proofErr w:type="spellStart"/>
        <w:r w:rsidR="00D3489B" w:rsidRPr="00203C10">
          <w:rPr>
            <w:color w:val="000000"/>
            <w:lang w:val="en-US"/>
          </w:rPr>
          <w:t>ru</w:t>
        </w:r>
        <w:proofErr w:type="spellEnd"/>
        <w:r w:rsidR="00D3489B" w:rsidRPr="00725BEA">
          <w:rPr>
            <w:color w:val="000000"/>
          </w:rPr>
          <w:t>/</w:t>
        </w:r>
      </w:hyperlink>
    </w:p>
    <w:p w:rsidR="00D3489B" w:rsidRPr="00041CAA" w:rsidRDefault="00D3489B" w:rsidP="00D3489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041CAA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9"/>
        <w:gridCol w:w="5669"/>
      </w:tblGrid>
      <w:tr w:rsidR="00EF05D7" w:rsidTr="00EF05D7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 дистанционных образовательных технологий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Мультимедийные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средства хранения, передачи  и представления информации.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 тестовых заданий для проведения промежуточных и рубежных контролей.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Персональные компьютеры  с пакетом MS </w:t>
            </w:r>
            <w:proofErr w:type="spellStart"/>
            <w:r>
              <w:rPr>
                <w:rFonts w:ascii="Times New Roman" w:hAnsi="Times New Roman" w:cs="Times New Roman"/>
              </w:rPr>
              <w:t>Office</w:t>
            </w:r>
            <w:proofErr w:type="spellEnd"/>
            <w:r>
              <w:rPr>
                <w:rFonts w:ascii="Times New Roman" w:hAnsi="Times New Roman" w:cs="Times New Roman"/>
              </w:rPr>
              <w:t>, выходом в Интернет и с доступом в электронную информационно-образовательную среду университета.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Оборудование для проведения </w:t>
            </w:r>
            <w:proofErr w:type="spellStart"/>
            <w:r>
              <w:rPr>
                <w:rFonts w:ascii="Times New Roman" w:hAnsi="Times New Roman" w:cs="Times New Roman"/>
              </w:rPr>
              <w:t>он-лайн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занятий: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Настольный </w:t>
            </w:r>
            <w:proofErr w:type="spellStart"/>
            <w:r>
              <w:rPr>
                <w:rFonts w:ascii="Times New Roman" w:hAnsi="Times New Roman" w:cs="Times New Roman"/>
              </w:rPr>
              <w:t>спикерфон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PlantronocsCalistro</w:t>
            </w:r>
            <w:proofErr w:type="spellEnd"/>
            <w:r>
              <w:rPr>
                <w:rFonts w:ascii="Times New Roman" w:hAnsi="Times New Roman" w:cs="Times New Roman"/>
              </w:rPr>
              <w:t xml:space="preserve"> 620 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Документ камера AverMediaAverVisionU15, </w:t>
            </w:r>
            <w:proofErr w:type="spellStart"/>
            <w:r>
              <w:rPr>
                <w:rFonts w:ascii="Times New Roman" w:hAnsi="Times New Roman" w:cs="Times New Roman"/>
              </w:rPr>
              <w:t>Epson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Графический планшет </w:t>
            </w:r>
            <w:proofErr w:type="spellStart"/>
            <w:r>
              <w:rPr>
                <w:rFonts w:ascii="Times New Roman" w:hAnsi="Times New Roman" w:cs="Times New Roman"/>
              </w:rPr>
              <w:t>WacomIntuosPTH</w:t>
            </w:r>
            <w:proofErr w:type="spellEnd"/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Веб-камера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Logitech</w:t>
            </w:r>
            <w:proofErr w:type="spellEnd"/>
            <w:r>
              <w:rPr>
                <w:rFonts w:ascii="Times New Roman" w:hAnsi="Times New Roman" w:cs="Times New Roman"/>
              </w:rPr>
              <w:t xml:space="preserve"> HD </w:t>
            </w:r>
            <w:proofErr w:type="spellStart"/>
            <w:r>
              <w:rPr>
                <w:rFonts w:ascii="Times New Roman" w:hAnsi="Times New Roman" w:cs="Times New Roman"/>
              </w:rPr>
              <w:t>Pro</w:t>
            </w:r>
            <w:proofErr w:type="spellEnd"/>
            <w:r>
              <w:rPr>
                <w:rFonts w:ascii="Times New Roman" w:hAnsi="Times New Roman" w:cs="Times New Roman"/>
              </w:rPr>
              <w:t xml:space="preserve"> C920 Lod-960-000769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настольная акустическая GeniusSW-S2/1 200RMS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Видеокамера купольная PraxisPP-2010L 4-9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Аудиосистема с </w:t>
            </w:r>
            <w:proofErr w:type="gramStart"/>
            <w:r>
              <w:rPr>
                <w:rFonts w:ascii="Times New Roman" w:hAnsi="Times New Roman" w:cs="Times New Roman"/>
              </w:rPr>
              <w:t>петличным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радиомикрофоном</w:t>
            </w:r>
            <w:proofErr w:type="spellEnd"/>
            <w:r>
              <w:rPr>
                <w:rFonts w:ascii="Times New Roman" w:hAnsi="Times New Roman" w:cs="Times New Roman"/>
              </w:rPr>
              <w:t> ArthurFortyU-960B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интерактивная SmartBoard480 (</w:t>
            </w:r>
            <w:proofErr w:type="spellStart"/>
            <w:r>
              <w:rPr>
                <w:rFonts w:ascii="Times New Roman" w:hAnsi="Times New Roman" w:cs="Times New Roman"/>
              </w:rPr>
              <w:t>экран+проектор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Поворотная </w:t>
            </w:r>
            <w:proofErr w:type="spellStart"/>
            <w:r>
              <w:rPr>
                <w:rFonts w:ascii="Times New Roman" w:hAnsi="Times New Roman" w:cs="Times New Roman"/>
              </w:rPr>
              <w:t>веб-камера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потолочным подвесомLogitechBCC950 loG-960-000867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 для передачи сигнала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Пульт управления презентацией LogitechWirelessPresenterR400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Стереогарнитура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(микрофон с шумоподавлением)</w:t>
            </w:r>
          </w:p>
          <w:p w:rsidR="00EF05D7" w:rsidRDefault="00EF0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бесперебойного питания POWERCOMIMD-</w:t>
            </w:r>
            <w:r>
              <w:rPr>
                <w:rFonts w:ascii="Times New Roman" w:hAnsi="Times New Roman" w:cs="Times New Roman"/>
              </w:rPr>
              <w:lastRenderedPageBreak/>
              <w:t>1500AP</w:t>
            </w:r>
          </w:p>
        </w:tc>
      </w:tr>
      <w:tr w:rsidR="00EF05D7" w:rsidTr="00EF05D7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D7" w:rsidRDefault="00EF05D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Помещения для самостоятельной работы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D7" w:rsidRDefault="00EF05D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Персональные компьютеры  с пакетом MS </w:t>
            </w:r>
            <w:proofErr w:type="spellStart"/>
            <w:r>
              <w:rPr>
                <w:rFonts w:ascii="Times New Roman" w:hAnsi="Times New Roman" w:cs="Times New Roman"/>
              </w:rPr>
              <w:t>Office</w:t>
            </w:r>
            <w:proofErr w:type="spellEnd"/>
            <w:r>
              <w:rPr>
                <w:rFonts w:ascii="Times New Roman" w:hAnsi="Times New Roman" w:cs="Times New Roman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F05D7" w:rsidTr="00EF05D7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D7" w:rsidRDefault="00EF05D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D7" w:rsidRDefault="00EF05D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F05D7" w:rsidRDefault="00EF05D7" w:rsidP="00EF05D7">
      <w:pPr>
        <w:spacing w:after="0" w:line="240" w:lineRule="auto"/>
        <w:rPr>
          <w:rFonts w:ascii="Times New Roman" w:hAnsi="Times New Roman" w:cs="Times New Roman"/>
        </w:rPr>
      </w:pPr>
    </w:p>
    <w:p w:rsidR="00D3489B" w:rsidRDefault="00D3489B" w:rsidP="00D3489B"/>
    <w:p w:rsidR="00D3489B" w:rsidRPr="00E73FC6" w:rsidRDefault="00D3489B" w:rsidP="00D3489B">
      <w:pPr>
        <w:rPr>
          <w:rFonts w:ascii="Times New Roman" w:hAnsi="Times New Roman" w:cs="Times New Roman"/>
          <w:sz w:val="24"/>
          <w:szCs w:val="24"/>
        </w:rPr>
      </w:pPr>
    </w:p>
    <w:p w:rsidR="00D3489B" w:rsidRDefault="00D3489B" w:rsidP="00D3489B"/>
    <w:p w:rsidR="00D3489B" w:rsidRPr="00D3489B" w:rsidRDefault="00D3489B"/>
    <w:sectPr w:rsidR="00D3489B" w:rsidRPr="00D3489B" w:rsidSect="0068403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5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67E"/>
    <w:multiLevelType w:val="hybridMultilevel"/>
    <w:tmpl w:val="0BA052F8"/>
    <w:lvl w:ilvl="0" w:tplc="9F865A1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A2CB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5B7145"/>
    <w:multiLevelType w:val="hybridMultilevel"/>
    <w:tmpl w:val="573E57DE"/>
    <w:lvl w:ilvl="0" w:tplc="EBA85212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26225A"/>
    <w:multiLevelType w:val="hybridMultilevel"/>
    <w:tmpl w:val="8108A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7A5C63"/>
    <w:multiLevelType w:val="hybridMultilevel"/>
    <w:tmpl w:val="F7C868C2"/>
    <w:lvl w:ilvl="0" w:tplc="2114468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2A2CAB"/>
    <w:multiLevelType w:val="hybridMultilevel"/>
    <w:tmpl w:val="B158FE38"/>
    <w:lvl w:ilvl="0" w:tplc="E25ED422">
      <w:start w:val="1"/>
      <w:numFmt w:val="decimal"/>
      <w:lvlText w:val="%1."/>
      <w:lvlJc w:val="left"/>
      <w:pPr>
        <w:ind w:left="1324" w:hanging="6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0C22D7"/>
    <w:multiLevelType w:val="hybridMultilevel"/>
    <w:tmpl w:val="A80E9A74"/>
    <w:lvl w:ilvl="0" w:tplc="646AB08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DA139E"/>
    <w:multiLevelType w:val="hybridMultilevel"/>
    <w:tmpl w:val="0D6A088E"/>
    <w:lvl w:ilvl="0" w:tplc="8E5CDA64">
      <w:start w:val="1"/>
      <w:numFmt w:val="decimal"/>
      <w:lvlText w:val="%1."/>
      <w:lvlJc w:val="left"/>
      <w:pPr>
        <w:ind w:left="1777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507AAA"/>
    <w:multiLevelType w:val="hybridMultilevel"/>
    <w:tmpl w:val="4BAEE218"/>
    <w:lvl w:ilvl="0" w:tplc="6582C160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9931A3"/>
    <w:multiLevelType w:val="hybridMultilevel"/>
    <w:tmpl w:val="D3D2B724"/>
    <w:lvl w:ilvl="0" w:tplc="DDDC019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569B9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56074D"/>
    <w:multiLevelType w:val="hybridMultilevel"/>
    <w:tmpl w:val="C696F3E2"/>
    <w:lvl w:ilvl="0" w:tplc="F02A2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86CA5"/>
    <w:multiLevelType w:val="hybridMultilevel"/>
    <w:tmpl w:val="AD48413E"/>
    <w:lvl w:ilvl="0" w:tplc="534616A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E455D8"/>
    <w:multiLevelType w:val="hybridMultilevel"/>
    <w:tmpl w:val="295C2B98"/>
    <w:lvl w:ilvl="0" w:tplc="52CE42D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EC60C3"/>
    <w:multiLevelType w:val="hybridMultilevel"/>
    <w:tmpl w:val="2D2684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5F4818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C009EA"/>
    <w:multiLevelType w:val="hybridMultilevel"/>
    <w:tmpl w:val="10E80EC4"/>
    <w:lvl w:ilvl="0" w:tplc="ECDA1D5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E17495"/>
    <w:multiLevelType w:val="hybridMultilevel"/>
    <w:tmpl w:val="5DE2FFE8"/>
    <w:lvl w:ilvl="0" w:tplc="36B6570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502E72"/>
    <w:multiLevelType w:val="hybridMultilevel"/>
    <w:tmpl w:val="054EC77A"/>
    <w:lvl w:ilvl="0" w:tplc="143EDA22">
      <w:start w:val="1"/>
      <w:numFmt w:val="decimal"/>
      <w:lvlText w:val="%1."/>
      <w:lvlJc w:val="left"/>
      <w:pPr>
        <w:ind w:left="6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8C50F4"/>
    <w:multiLevelType w:val="hybridMultilevel"/>
    <w:tmpl w:val="139813B6"/>
    <w:lvl w:ilvl="0" w:tplc="B9F09A04">
      <w:start w:val="1"/>
      <w:numFmt w:val="decimal"/>
      <w:lvlText w:val="%1."/>
      <w:lvlJc w:val="left"/>
      <w:pPr>
        <w:ind w:left="1005" w:hanging="6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A039DC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6A696D"/>
    <w:multiLevelType w:val="multilevel"/>
    <w:tmpl w:val="ABDEC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438684C"/>
    <w:multiLevelType w:val="hybridMultilevel"/>
    <w:tmpl w:val="48868D4C"/>
    <w:lvl w:ilvl="0" w:tplc="7E02B4C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AD3387"/>
    <w:multiLevelType w:val="hybridMultilevel"/>
    <w:tmpl w:val="55C84E26"/>
    <w:lvl w:ilvl="0" w:tplc="611863D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02488C"/>
    <w:multiLevelType w:val="hybridMultilevel"/>
    <w:tmpl w:val="9D36BCC8"/>
    <w:lvl w:ilvl="0" w:tplc="EA1850A8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9"/>
  </w:num>
  <w:num w:numId="29">
    <w:abstractNumId w:val="24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240EB"/>
    <w:rsid w:val="001C44E0"/>
    <w:rsid w:val="00373096"/>
    <w:rsid w:val="00555DDF"/>
    <w:rsid w:val="0068403D"/>
    <w:rsid w:val="006C772D"/>
    <w:rsid w:val="006F7BCB"/>
    <w:rsid w:val="00C240EB"/>
    <w:rsid w:val="00C441A1"/>
    <w:rsid w:val="00CF32B6"/>
    <w:rsid w:val="00D3489B"/>
    <w:rsid w:val="00D87B38"/>
    <w:rsid w:val="00DA01D5"/>
    <w:rsid w:val="00E24306"/>
    <w:rsid w:val="00EC2DD8"/>
    <w:rsid w:val="00EF05D7"/>
    <w:rsid w:val="00E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306"/>
  </w:style>
  <w:style w:type="paragraph" w:styleId="1">
    <w:name w:val="heading 1"/>
    <w:basedOn w:val="a"/>
    <w:next w:val="a"/>
    <w:link w:val="10"/>
    <w:qFormat/>
    <w:rsid w:val="00D3489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0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3489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5">
    <w:name w:val="Normal (Web)"/>
    <w:basedOn w:val="a"/>
    <w:uiPriority w:val="99"/>
    <w:unhideWhenUsed/>
    <w:rsid w:val="00D34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D348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D3489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2">
    <w:name w:val="Style2"/>
    <w:basedOn w:val="a"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uiPriority w:val="99"/>
    <w:rsid w:val="00D3489B"/>
    <w:pPr>
      <w:widowControl w:val="0"/>
      <w:suppressAutoHyphens/>
      <w:spacing w:before="60" w:after="120" w:line="480" w:lineRule="auto"/>
    </w:pPr>
    <w:rPr>
      <w:rFonts w:ascii="Times New Roman" w:eastAsia="Times New Roman" w:hAnsi="Times New Roman" w:cs="font257"/>
      <w:kern w:val="2"/>
      <w:sz w:val="24"/>
      <w:szCs w:val="24"/>
      <w:lang w:eastAsia="ar-SA"/>
    </w:rPr>
  </w:style>
  <w:style w:type="paragraph" w:customStyle="1" w:styleId="11">
    <w:name w:val="Абзац списка1"/>
    <w:uiPriority w:val="99"/>
    <w:rsid w:val="00D3489B"/>
    <w:pPr>
      <w:widowControl w:val="0"/>
      <w:suppressAutoHyphens/>
      <w:ind w:left="720"/>
    </w:pPr>
    <w:rPr>
      <w:rFonts w:ascii="Calibri" w:eastAsia="Lucida Sans Unicode" w:hAnsi="Calibri" w:cs="font257"/>
      <w:kern w:val="2"/>
      <w:lang w:eastAsia="ar-SA"/>
    </w:rPr>
  </w:style>
  <w:style w:type="paragraph" w:customStyle="1" w:styleId="Style10">
    <w:name w:val="Style10"/>
    <w:basedOn w:val="a"/>
    <w:rsid w:val="00D34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basedOn w:val="a0"/>
    <w:semiHidden/>
    <w:unhideWhenUsed/>
    <w:rsid w:val="00D3489B"/>
    <w:rPr>
      <w:vertAlign w:val="superscript"/>
    </w:rPr>
  </w:style>
  <w:style w:type="character" w:customStyle="1" w:styleId="FontStyle16">
    <w:name w:val="Font Style16"/>
    <w:basedOn w:val="a0"/>
    <w:rsid w:val="00D348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D348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D3489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D3489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D3489B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D3489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D3489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D3489B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D3489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4">
    <w:name w:val="Font Style14"/>
    <w:basedOn w:val="a0"/>
    <w:rsid w:val="00D3489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D3489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basedOn w:val="a0"/>
    <w:rsid w:val="00D3489B"/>
    <w:rPr>
      <w:rFonts w:ascii="Times New Roman" w:hAnsi="Times New Roman" w:cs="Times New Roman" w:hint="default"/>
      <w:sz w:val="20"/>
      <w:szCs w:val="20"/>
    </w:rPr>
  </w:style>
  <w:style w:type="paragraph" w:styleId="2">
    <w:name w:val="Body Text 2"/>
    <w:basedOn w:val="a"/>
    <w:link w:val="210"/>
    <w:unhideWhenUsed/>
    <w:rsid w:val="00D3489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3489B"/>
  </w:style>
  <w:style w:type="character" w:customStyle="1" w:styleId="210">
    <w:name w:val="Основной текст 2 Знак1"/>
    <w:basedOn w:val="a0"/>
    <w:link w:val="2"/>
    <w:locked/>
    <w:rsid w:val="00D34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D3489B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34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semiHidden/>
    <w:rsid w:val="00D3489B"/>
    <w:pPr>
      <w:suppressAutoHyphens/>
      <w:spacing w:before="60"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ac">
    <w:name w:val="Table Grid"/>
    <w:basedOn w:val="a1"/>
    <w:uiPriority w:val="59"/>
    <w:rsid w:val="00D348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rsid w:val="00D3489B"/>
    <w:rPr>
      <w:color w:val="0000FF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D34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3489B"/>
  </w:style>
  <w:style w:type="paragraph" w:styleId="af0">
    <w:name w:val="footer"/>
    <w:basedOn w:val="a"/>
    <w:link w:val="af1"/>
    <w:uiPriority w:val="99"/>
    <w:semiHidden/>
    <w:unhideWhenUsed/>
    <w:rsid w:val="00D34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D3489B"/>
  </w:style>
  <w:style w:type="paragraph" w:customStyle="1" w:styleId="ConsPlusNormal">
    <w:name w:val="ConsPlusNormal"/>
    <w:rsid w:val="00D348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555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6F7B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7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333.pdf&amp;show=dcatalogues/1/1138473/3333.pdf&amp;view=true" TargetMode="External"/><Relationship Id="rId13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magtu.informsystema.ru/uploader/fileUpload?name=3816.pdf&amp;show=dcatalogues/1/1530261/3816.pdf&amp;view=tr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821.pdf&amp;show=dcatalogues/1/1133041/2821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rosmintrud.ru/" TargetMode="External"/><Relationship Id="rId10" Type="http://schemas.openxmlformats.org/officeDocument/2006/relationships/hyperlink" Target="https://magtu.informsystema.ru/uploader/fileUpload?name=4134.pdf&amp;show=dcatalogues/1/1535279/4134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198.pdf&amp;show=dcatalogues/1/1121307/1198.pdf&amp;view=true" TargetMode="External"/><Relationship Id="rId14" Type="http://schemas.openxmlformats.org/officeDocument/2006/relationships/hyperlink" Target="http://minsoc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5812</Words>
  <Characters>33135</Characters>
  <Application>Microsoft Office Word</Application>
  <DocSecurity>0</DocSecurity>
  <Lines>276</Lines>
  <Paragraphs>77</Paragraphs>
  <ScaleCrop>false</ScaleCrop>
  <Company>SPecialiST RePack</Company>
  <LinksUpToDate>false</LinksUpToDate>
  <CharactersWithSpaces>38870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8</cp:revision>
  <dcterms:created xsi:type="dcterms:W3CDTF">2019-10-25T13:32:00Z</dcterms:created>
  <dcterms:modified xsi:type="dcterms:W3CDTF">2020-10-26T10:03:00Z</dcterms:modified>
</cp:coreProperties>
</file>