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CFF" w:rsidRDefault="00F73998">
      <w:pPr>
        <w:pStyle w:val="Style9"/>
        <w:widowControl/>
        <w:ind w:firstLine="0"/>
        <w:jc w:val="center"/>
        <w:rPr>
          <w:rStyle w:val="FontStyle22"/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-685800</wp:posOffset>
            </wp:positionV>
            <wp:extent cx="7489825" cy="1062291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25" cy="1062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6CFF">
        <w:rPr>
          <w:rStyle w:val="FontStyle22"/>
          <w:sz w:val="24"/>
        </w:rPr>
        <w:t>МИНИСТЕРСТВО ОБРАЗОВАНИЯ И НАУКИ РОССИЙСКОЙ ФЕДЕРАЦИИ</w:t>
      </w:r>
    </w:p>
    <w:p w:rsidR="00A26CFF" w:rsidRDefault="00A26CFF">
      <w:pPr>
        <w:pStyle w:val="Style10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Федеральное государственное бюджетное образовательное учреждение </w:t>
      </w:r>
    </w:p>
    <w:p w:rsidR="00A26CFF" w:rsidRDefault="00A26CFF">
      <w:pPr>
        <w:pStyle w:val="Style10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высшего   образования</w:t>
      </w:r>
    </w:p>
    <w:p w:rsidR="00A26CFF" w:rsidRDefault="00A26CFF">
      <w:pPr>
        <w:pStyle w:val="Style10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«Магнитогорский государственный технический университет им. Г.И. Носова»</w:t>
      </w:r>
    </w:p>
    <w:p w:rsidR="00A26CFF" w:rsidRDefault="00A26CFF">
      <w:pPr>
        <w:pStyle w:val="Style2"/>
        <w:widowControl/>
        <w:ind w:firstLine="0"/>
        <w:jc w:val="center"/>
        <w:rPr>
          <w:rStyle w:val="FontStyle18"/>
          <w:b w:val="0"/>
          <w:bCs/>
          <w:sz w:val="24"/>
        </w:rPr>
      </w:pPr>
    </w:p>
    <w:p w:rsidR="00A26CFF" w:rsidRDefault="00A26CFF">
      <w:pPr>
        <w:pStyle w:val="Style2"/>
        <w:widowControl/>
        <w:ind w:firstLine="0"/>
        <w:jc w:val="center"/>
        <w:rPr>
          <w:rStyle w:val="FontStyle18"/>
          <w:b w:val="0"/>
          <w:bCs/>
          <w:sz w:val="24"/>
        </w:rPr>
      </w:pPr>
    </w:p>
    <w:p w:rsidR="00A26CFF" w:rsidRDefault="00A26CFF">
      <w:pPr>
        <w:pStyle w:val="Style2"/>
        <w:widowControl/>
        <w:ind w:firstLine="0"/>
        <w:jc w:val="center"/>
        <w:rPr>
          <w:rStyle w:val="FontStyle18"/>
          <w:b w:val="0"/>
          <w:bCs/>
          <w:sz w:val="24"/>
        </w:rPr>
      </w:pPr>
    </w:p>
    <w:p w:rsidR="00A26CFF" w:rsidRDefault="00A26CFF">
      <w:pPr>
        <w:pStyle w:val="Style2"/>
        <w:widowControl/>
        <w:ind w:left="4820" w:firstLine="0"/>
        <w:jc w:val="center"/>
        <w:rPr>
          <w:rStyle w:val="FontStyle18"/>
          <w:b w:val="0"/>
          <w:bCs/>
          <w:sz w:val="24"/>
        </w:rPr>
      </w:pPr>
      <w:r>
        <w:rPr>
          <w:rStyle w:val="FontStyle18"/>
          <w:bCs/>
          <w:sz w:val="24"/>
        </w:rPr>
        <w:t>УТВЕРЖДАЮ:</w:t>
      </w:r>
    </w:p>
    <w:p w:rsidR="00A26CFF" w:rsidRDefault="00A26CFF">
      <w:pPr>
        <w:pStyle w:val="Style2"/>
        <w:widowControl/>
        <w:ind w:left="4820" w:firstLine="0"/>
        <w:jc w:val="center"/>
        <w:rPr>
          <w:rStyle w:val="FontStyle18"/>
          <w:b w:val="0"/>
          <w:bCs/>
          <w:color w:val="C00000"/>
          <w:sz w:val="24"/>
        </w:rPr>
      </w:pPr>
      <w:r>
        <w:rPr>
          <w:rStyle w:val="FontStyle18"/>
          <w:bCs/>
          <w:sz w:val="24"/>
        </w:rPr>
        <w:t xml:space="preserve">Директор института </w:t>
      </w:r>
      <w:proofErr w:type="spellStart"/>
      <w:r>
        <w:rPr>
          <w:rStyle w:val="FontStyle18"/>
          <w:bCs/>
          <w:sz w:val="24"/>
        </w:rPr>
        <w:t>ИППиСР</w:t>
      </w:r>
      <w:proofErr w:type="spellEnd"/>
      <w:r>
        <w:rPr>
          <w:rStyle w:val="FontStyle18"/>
          <w:bCs/>
          <w:sz w:val="24"/>
        </w:rPr>
        <w:t xml:space="preserve"> </w:t>
      </w:r>
    </w:p>
    <w:p w:rsidR="00A26CFF" w:rsidRDefault="00A26CFF">
      <w:pPr>
        <w:pStyle w:val="Style2"/>
        <w:widowControl/>
        <w:tabs>
          <w:tab w:val="left" w:pos="5387"/>
          <w:tab w:val="left" w:pos="5670"/>
        </w:tabs>
        <w:ind w:left="4820" w:firstLine="0"/>
        <w:jc w:val="center"/>
        <w:rPr>
          <w:rStyle w:val="FontStyle18"/>
          <w:b w:val="0"/>
          <w:bCs/>
          <w:sz w:val="24"/>
        </w:rPr>
      </w:pPr>
    </w:p>
    <w:p w:rsidR="00A26CFF" w:rsidRDefault="00A26CFF">
      <w:pPr>
        <w:pStyle w:val="Style2"/>
        <w:widowControl/>
        <w:tabs>
          <w:tab w:val="left" w:pos="5387"/>
          <w:tab w:val="left" w:pos="5670"/>
        </w:tabs>
        <w:ind w:left="4820" w:firstLine="0"/>
        <w:jc w:val="center"/>
        <w:rPr>
          <w:rStyle w:val="FontStyle18"/>
          <w:b w:val="0"/>
          <w:bCs/>
          <w:sz w:val="24"/>
        </w:rPr>
      </w:pPr>
      <w:r>
        <w:rPr>
          <w:rStyle w:val="FontStyle18"/>
          <w:bCs/>
          <w:sz w:val="24"/>
        </w:rPr>
        <w:t xml:space="preserve">___________ О.В. </w:t>
      </w:r>
      <w:proofErr w:type="spellStart"/>
      <w:r>
        <w:rPr>
          <w:rStyle w:val="FontStyle18"/>
          <w:bCs/>
          <w:sz w:val="24"/>
        </w:rPr>
        <w:t>Гневэк</w:t>
      </w:r>
      <w:proofErr w:type="spellEnd"/>
    </w:p>
    <w:p w:rsidR="00A26CFF" w:rsidRDefault="00A26CFF">
      <w:pPr>
        <w:pStyle w:val="Style12"/>
        <w:widowControl/>
        <w:ind w:left="4820" w:firstLine="0"/>
        <w:jc w:val="center"/>
        <w:rPr>
          <w:rStyle w:val="FontStyle22"/>
          <w:sz w:val="24"/>
        </w:rPr>
      </w:pPr>
      <w:r>
        <w:rPr>
          <w:rStyle w:val="FontStyle20"/>
          <w:rFonts w:ascii="Times New Roman" w:hAnsi="Times New Roman"/>
          <w:sz w:val="24"/>
        </w:rPr>
        <w:t xml:space="preserve">  </w:t>
      </w:r>
      <w:smartTag w:uri="urn:schemas-microsoft-com:office:smarttags" w:element="metricconverter">
        <w:smartTagPr>
          <w:attr w:name="ProductID" w:val="2016 г"/>
        </w:smartTagPr>
        <w:r>
          <w:rPr>
            <w:rStyle w:val="FontStyle20"/>
            <w:rFonts w:ascii="Times New Roman" w:hAnsi="Times New Roman"/>
            <w:sz w:val="24"/>
          </w:rPr>
          <w:t>2016 г</w:t>
        </w:r>
      </w:smartTag>
      <w:r>
        <w:rPr>
          <w:rStyle w:val="FontStyle20"/>
          <w:rFonts w:ascii="Times New Roman" w:hAnsi="Times New Roman"/>
          <w:sz w:val="24"/>
        </w:rPr>
        <w:t>.</w:t>
      </w:r>
    </w:p>
    <w:p w:rsidR="00A26CFF" w:rsidRDefault="00A26CFF">
      <w:pPr>
        <w:pStyle w:val="Style13"/>
        <w:widowControl/>
        <w:ind w:left="5529" w:firstLine="0"/>
        <w:jc w:val="center"/>
        <w:rPr>
          <w:rStyle w:val="FontStyle23"/>
          <w:b w:val="0"/>
          <w:bCs/>
          <w:sz w:val="24"/>
        </w:rPr>
      </w:pPr>
    </w:p>
    <w:p w:rsidR="00A26CFF" w:rsidRDefault="00A26CFF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A26CFF" w:rsidRDefault="00A26CFF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A26CFF" w:rsidRDefault="00A26CFF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A26CFF" w:rsidRDefault="00A26CFF">
      <w:pPr>
        <w:pStyle w:val="Style5"/>
        <w:widowControl/>
        <w:ind w:firstLine="0"/>
        <w:jc w:val="center"/>
        <w:rPr>
          <w:rStyle w:val="FontStyle21"/>
          <w:sz w:val="24"/>
        </w:rPr>
      </w:pPr>
      <w:r>
        <w:rPr>
          <w:rStyle w:val="FontStyle21"/>
          <w:sz w:val="24"/>
        </w:rPr>
        <w:t>РАБОЧАЯ ПРОГРАММА ДИСЦИПЛИНЫ</w:t>
      </w:r>
    </w:p>
    <w:p w:rsidR="00A26CFF" w:rsidRDefault="00A26CFF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A26CFF" w:rsidRDefault="00A26CFF">
      <w:pPr>
        <w:pStyle w:val="Style11"/>
        <w:widowControl/>
        <w:ind w:firstLine="0"/>
        <w:jc w:val="center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1</w:t>
      </w:r>
      <w:proofErr w:type="gramEnd"/>
      <w:r>
        <w:rPr>
          <w:b/>
        </w:rPr>
        <w:t>.В.ДВ7.1 МЕТОДЫ  ПСИХОТЕРАПИИ</w:t>
      </w:r>
    </w:p>
    <w:p w:rsidR="00A26CFF" w:rsidRDefault="00A26CFF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A26CFF" w:rsidRDefault="00A26CFF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Направление подготовки</w:t>
      </w:r>
    </w:p>
    <w:p w:rsidR="00A26CFF" w:rsidRDefault="00A26CFF">
      <w:pPr>
        <w:ind w:firstLine="0"/>
        <w:jc w:val="center"/>
      </w:pPr>
      <w:r>
        <w:rPr>
          <w:rStyle w:val="FontStyle16"/>
          <w:bCs/>
          <w:sz w:val="24"/>
        </w:rPr>
        <w:t>44.03.02 Психолого-педагогическое образование</w:t>
      </w:r>
    </w:p>
    <w:p w:rsidR="00A26CFF" w:rsidRDefault="00A26CFF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A26CFF" w:rsidRDefault="00A26CFF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 Профиль</w:t>
      </w:r>
    </w:p>
    <w:p w:rsidR="00A26CFF" w:rsidRDefault="00A26CFF">
      <w:pPr>
        <w:pStyle w:val="Style4"/>
        <w:widowControl/>
        <w:ind w:firstLine="0"/>
        <w:jc w:val="center"/>
        <w:rPr>
          <w:rStyle w:val="FontStyle16"/>
          <w:bCs/>
          <w:sz w:val="24"/>
        </w:rPr>
      </w:pPr>
      <w:r>
        <w:rPr>
          <w:rStyle w:val="FontStyle16"/>
          <w:bCs/>
          <w:sz w:val="24"/>
        </w:rPr>
        <w:t>Психологическое сопровождение  образования</w:t>
      </w:r>
    </w:p>
    <w:p w:rsidR="00A26CFF" w:rsidRDefault="00A26CFF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A26CFF" w:rsidRDefault="00A26CFF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Уровень высшего образования – </w:t>
      </w:r>
      <w:proofErr w:type="spellStart"/>
      <w:r>
        <w:rPr>
          <w:rStyle w:val="FontStyle16"/>
          <w:bCs/>
          <w:sz w:val="24"/>
        </w:rPr>
        <w:t>бакалавриат</w:t>
      </w:r>
      <w:proofErr w:type="spellEnd"/>
    </w:p>
    <w:p w:rsidR="00A26CFF" w:rsidRDefault="00A26CFF">
      <w:pPr>
        <w:pStyle w:val="Style4"/>
        <w:widowControl/>
        <w:ind w:firstLine="0"/>
        <w:jc w:val="center"/>
        <w:rPr>
          <w:rStyle w:val="FontStyle16"/>
          <w:b w:val="0"/>
          <w:bCs/>
          <w:color w:val="C00000"/>
          <w:sz w:val="24"/>
          <w:highlight w:val="yellow"/>
        </w:rPr>
      </w:pPr>
    </w:p>
    <w:p w:rsidR="00A26CFF" w:rsidRDefault="00A26CFF">
      <w:pPr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Программа подготовки – </w:t>
      </w:r>
      <w:proofErr w:type="gramStart"/>
      <w:r>
        <w:rPr>
          <w:rStyle w:val="FontStyle16"/>
          <w:bCs/>
          <w:sz w:val="24"/>
        </w:rPr>
        <w:t>академический</w:t>
      </w:r>
      <w:proofErr w:type="gramEnd"/>
      <w:r>
        <w:rPr>
          <w:rStyle w:val="FontStyle16"/>
          <w:bCs/>
          <w:sz w:val="24"/>
        </w:rPr>
        <w:t xml:space="preserve"> </w:t>
      </w:r>
      <w:proofErr w:type="spellStart"/>
      <w:r>
        <w:rPr>
          <w:rStyle w:val="FontStyle16"/>
          <w:bCs/>
          <w:sz w:val="24"/>
        </w:rPr>
        <w:t>бакалавриат</w:t>
      </w:r>
      <w:proofErr w:type="spellEnd"/>
    </w:p>
    <w:p w:rsidR="00A26CFF" w:rsidRDefault="00A26CFF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A26CFF" w:rsidRDefault="00A26CFF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A26CFF" w:rsidRDefault="00A26CFF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Форма обучения</w:t>
      </w:r>
    </w:p>
    <w:p w:rsidR="00A26CFF" w:rsidRDefault="00A26CFF">
      <w:pPr>
        <w:pStyle w:val="Style4"/>
        <w:widowControl/>
        <w:ind w:firstLine="0"/>
        <w:jc w:val="center"/>
        <w:rPr>
          <w:rStyle w:val="FontStyle18"/>
          <w:bCs/>
          <w:sz w:val="24"/>
        </w:rPr>
      </w:pPr>
      <w:r>
        <w:rPr>
          <w:rStyle w:val="FontStyle16"/>
          <w:bCs/>
          <w:sz w:val="24"/>
        </w:rPr>
        <w:t>заочная</w:t>
      </w:r>
    </w:p>
    <w:p w:rsidR="00A26CFF" w:rsidRDefault="00A26CF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26CFF" w:rsidRDefault="00A26CF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26CFF" w:rsidRDefault="00A26CF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26CFF" w:rsidRDefault="00A26CF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26CFF" w:rsidRDefault="00A26CF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26CFF" w:rsidRDefault="00A26CF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26CFF" w:rsidRDefault="00A26CF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26CFF" w:rsidRDefault="00A26CF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26CFF" w:rsidRDefault="00A26CFF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Магнитогорск</w:t>
      </w:r>
    </w:p>
    <w:p w:rsidR="00A26CFF" w:rsidRDefault="00A26CFF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smartTag w:uri="urn:schemas-microsoft-com:office:smarttags" w:element="metricconverter">
        <w:smartTagPr>
          <w:attr w:name="ProductID" w:val="2016 г"/>
        </w:smartTagPr>
        <w:r>
          <w:rPr>
            <w:rStyle w:val="FontStyle16"/>
            <w:b w:val="0"/>
            <w:bCs/>
            <w:sz w:val="24"/>
          </w:rPr>
          <w:t>2016 г</w:t>
        </w:r>
      </w:smartTag>
      <w:r>
        <w:rPr>
          <w:rStyle w:val="FontStyle16"/>
          <w:b w:val="0"/>
          <w:bCs/>
          <w:sz w:val="24"/>
        </w:rPr>
        <w:t>.</w:t>
      </w:r>
    </w:p>
    <w:p w:rsidR="00A26CFF" w:rsidRDefault="00A26CFF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/>
          <w:sz w:val="24"/>
        </w:rPr>
      </w:pPr>
      <w:r>
        <w:rPr>
          <w:rStyle w:val="FontStyle16"/>
          <w:bCs/>
          <w:sz w:val="24"/>
        </w:rPr>
        <w:br w:type="page"/>
      </w:r>
      <w:r w:rsidR="00F73998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-685800</wp:posOffset>
            </wp:positionV>
            <wp:extent cx="7503160" cy="10650220"/>
            <wp:effectExtent l="1905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60" cy="1065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FontStyle16"/>
          <w:bCs/>
          <w:sz w:val="24"/>
        </w:rPr>
        <w:br w:type="page"/>
      </w:r>
    </w:p>
    <w:p w:rsidR="00A26CFF" w:rsidRDefault="00606F27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sz w:val="24"/>
        </w:rPr>
      </w:pPr>
      <w:r>
        <w:rPr>
          <w:b/>
          <w:iCs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4A54C32" wp14:editId="2468D56F">
            <wp:simplePos x="0" y="0"/>
            <wp:positionH relativeFrom="column">
              <wp:posOffset>-908685</wp:posOffset>
            </wp:positionH>
            <wp:positionV relativeFrom="paragraph">
              <wp:posOffset>-557530</wp:posOffset>
            </wp:positionV>
            <wp:extent cx="7559675" cy="10681970"/>
            <wp:effectExtent l="19050" t="0" r="3175" b="0"/>
            <wp:wrapTopAndBottom/>
            <wp:docPr id="1" name="Рисунок 2" descr="F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CFF">
        <w:rPr>
          <w:rStyle w:val="FontStyle16"/>
          <w:sz w:val="24"/>
        </w:rPr>
        <w:br w:type="page"/>
      </w:r>
    </w:p>
    <w:p w:rsidR="00A26CFF" w:rsidRDefault="00A26CFF">
      <w:pPr>
        <w:ind w:firstLine="0"/>
        <w:rPr>
          <w:rStyle w:val="FontStyle16"/>
          <w:sz w:val="24"/>
        </w:rPr>
      </w:pPr>
      <w:r>
        <w:rPr>
          <w:rStyle w:val="FontStyle16"/>
          <w:sz w:val="24"/>
        </w:rPr>
        <w:lastRenderedPageBreak/>
        <w:t xml:space="preserve"> </w:t>
      </w:r>
      <w:bookmarkStart w:id="0" w:name="_GoBack"/>
      <w:bookmarkEnd w:id="0"/>
    </w:p>
    <w:p w:rsidR="00A26CFF" w:rsidRDefault="00A26CFF">
      <w:pPr>
        <w:ind w:firstLine="0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>1 ЦЕЛИ ОСВОЕНИЯ ДИСЦИПЛИНЫ (МОДУЛЯ)</w:t>
      </w:r>
    </w:p>
    <w:p w:rsidR="00A26CFF" w:rsidRPr="00F73998" w:rsidRDefault="00A26CFF">
      <w:pPr>
        <w:pStyle w:val="FR1"/>
        <w:spacing w:before="200" w:line="216" w:lineRule="auto"/>
        <w:ind w:firstLine="0"/>
        <w:rPr>
          <w:rFonts w:ascii="Times New Roman" w:hAnsi="Times New Roman"/>
          <w:sz w:val="24"/>
          <w:szCs w:val="24"/>
        </w:rPr>
      </w:pPr>
      <w:r>
        <w:rPr>
          <w:rStyle w:val="FontStyle16"/>
          <w:b w:val="0"/>
          <w:bCs/>
          <w:sz w:val="24"/>
          <w:szCs w:val="24"/>
        </w:rPr>
        <w:t xml:space="preserve">Целями освоения дисциплины </w:t>
      </w:r>
      <w:r w:rsidR="00F73998">
        <w:rPr>
          <w:rFonts w:ascii="Times New Roman" w:hAnsi="Times New Roman"/>
          <w:sz w:val="24"/>
          <w:szCs w:val="24"/>
        </w:rPr>
        <w:t xml:space="preserve">«Методы </w:t>
      </w:r>
      <w:r>
        <w:rPr>
          <w:rFonts w:ascii="Times New Roman" w:hAnsi="Times New Roman"/>
          <w:sz w:val="24"/>
          <w:szCs w:val="24"/>
        </w:rPr>
        <w:t xml:space="preserve">психотерапии» является  усвоение </w:t>
      </w:r>
      <w:r w:rsidR="00F73998">
        <w:rPr>
          <w:rFonts w:ascii="Times New Roman" w:hAnsi="Times New Roman"/>
          <w:sz w:val="24"/>
          <w:szCs w:val="24"/>
        </w:rPr>
        <w:t xml:space="preserve">теоретических </w:t>
      </w:r>
      <w:r>
        <w:rPr>
          <w:rFonts w:ascii="Times New Roman" w:hAnsi="Times New Roman"/>
          <w:sz w:val="24"/>
          <w:szCs w:val="24"/>
        </w:rPr>
        <w:t xml:space="preserve">знаний и </w:t>
      </w:r>
      <w:r w:rsidR="00F73998">
        <w:rPr>
          <w:rFonts w:ascii="Times New Roman" w:hAnsi="Times New Roman"/>
          <w:sz w:val="24"/>
          <w:szCs w:val="24"/>
        </w:rPr>
        <w:t>готовность</w:t>
      </w:r>
      <w:r w:rsidR="00F73998" w:rsidRPr="00F73998">
        <w:rPr>
          <w:rFonts w:ascii="Times New Roman" w:hAnsi="Times New Roman"/>
          <w:sz w:val="24"/>
          <w:szCs w:val="24"/>
        </w:rPr>
        <w:t xml:space="preserve"> применять утвержденные стандартные методы и технологии, позволяющие решать диагностические и коррекционно-развивающие задачи</w:t>
      </w:r>
      <w:r w:rsidRPr="00F73998">
        <w:rPr>
          <w:rFonts w:ascii="Times New Roman" w:hAnsi="Times New Roman"/>
          <w:sz w:val="24"/>
          <w:szCs w:val="24"/>
        </w:rPr>
        <w:t>.</w:t>
      </w:r>
    </w:p>
    <w:p w:rsidR="00A26CFF" w:rsidRDefault="00A26CFF">
      <w:pPr>
        <w:pStyle w:val="1"/>
        <w:ind w:firstLine="0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подготовки бакалавра </w:t>
      </w:r>
    </w:p>
    <w:p w:rsidR="00A26CFF" w:rsidRDefault="00A26CFF">
      <w:pPr>
        <w:ind w:firstLine="0"/>
        <w:rPr>
          <w:color w:val="000000"/>
        </w:rPr>
      </w:pPr>
      <w:r>
        <w:rPr>
          <w:rStyle w:val="FontStyle16"/>
          <w:b w:val="0"/>
          <w:bCs/>
          <w:sz w:val="24"/>
        </w:rPr>
        <w:t>Дисциплина «</w:t>
      </w:r>
      <w:r>
        <w:t>Методы  психотерапии</w:t>
      </w:r>
      <w:r>
        <w:rPr>
          <w:rStyle w:val="FontStyle16"/>
          <w:b w:val="0"/>
          <w:bCs/>
          <w:sz w:val="24"/>
        </w:rPr>
        <w:t>» входит в  цикл образовательной программы,</w:t>
      </w:r>
      <w:r>
        <w:t xml:space="preserve"> блок </w:t>
      </w:r>
      <w:r>
        <w:rPr>
          <w:color w:val="000000"/>
        </w:rPr>
        <w:t xml:space="preserve">дисциплин  по выбору; </w:t>
      </w:r>
      <w:r>
        <w:rPr>
          <w:rStyle w:val="FontStyle16"/>
          <w:b w:val="0"/>
          <w:bCs/>
          <w:sz w:val="24"/>
        </w:rPr>
        <w:t xml:space="preserve"> по направлению подготовки ППО </w:t>
      </w:r>
      <w:r>
        <w:t>44.03.02</w:t>
      </w:r>
      <w:proofErr w:type="gramStart"/>
      <w:r>
        <w:t xml:space="preserve">   </w:t>
      </w:r>
      <w:r>
        <w:rPr>
          <w:color w:val="000000"/>
        </w:rPr>
        <w:t>И</w:t>
      </w:r>
      <w:proofErr w:type="gramEnd"/>
      <w:r>
        <w:rPr>
          <w:color w:val="000000"/>
        </w:rPr>
        <w:t xml:space="preserve">зучается студентами на 5курсе.   </w:t>
      </w:r>
    </w:p>
    <w:p w:rsidR="00A26CFF" w:rsidRDefault="00A26CFF">
      <w:pPr>
        <w:widowControl/>
        <w:autoSpaceDE/>
        <w:autoSpaceDN/>
        <w:adjustRightInd/>
        <w:ind w:firstLine="0"/>
      </w:pPr>
      <w:r>
        <w:t>Теоретической базой курса «Методы  психотерапии»  являются знания, умения, навыки, полученные при прослушивании курсов лекций по дисциплинам:</w:t>
      </w:r>
    </w:p>
    <w:p w:rsidR="00A26CFF" w:rsidRDefault="00A26CFF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Общая и экспериментальная психология</w:t>
      </w:r>
    </w:p>
    <w:p w:rsidR="00A26CFF" w:rsidRDefault="00A26CFF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Проектная деятельность</w:t>
      </w:r>
    </w:p>
    <w:p w:rsidR="00A26CFF" w:rsidRDefault="00A26CFF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Психологическая коррекция</w:t>
      </w:r>
    </w:p>
    <w:p w:rsidR="00A26CFF" w:rsidRDefault="00A26CFF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Дефектология</w:t>
      </w:r>
    </w:p>
    <w:p w:rsidR="00A26CFF" w:rsidRDefault="00A26CFF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Клиническая психология детей и подростков</w:t>
      </w:r>
    </w:p>
    <w:p w:rsidR="00A26CFF" w:rsidRDefault="00A26CFF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Психологическая служба в образовании</w:t>
      </w:r>
    </w:p>
    <w:p w:rsidR="00A26CFF" w:rsidRDefault="00A26CFF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Психология семьи и семейного консультирования</w:t>
      </w:r>
    </w:p>
    <w:p w:rsidR="00A26CFF" w:rsidRDefault="00A26CFF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Психологическое сопровождение детей с ОВЗ</w:t>
      </w:r>
    </w:p>
    <w:p w:rsidR="00A26CFF" w:rsidRDefault="00A26CFF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Перинатальная психология</w:t>
      </w:r>
    </w:p>
    <w:p w:rsidR="00A26CFF" w:rsidRDefault="00A26CFF">
      <w:pPr>
        <w:widowControl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Коррекционная педагогика с основами специальной психологии</w:t>
      </w:r>
    </w:p>
    <w:p w:rsidR="00A26CFF" w:rsidRDefault="00A26CFF">
      <w:pPr>
        <w:ind w:firstLine="0"/>
        <w:rPr>
          <w:rStyle w:val="aa"/>
          <w:b w:val="0"/>
          <w:color w:val="000000"/>
        </w:rPr>
      </w:pPr>
      <w:r>
        <w:rPr>
          <w:color w:val="000000"/>
        </w:rPr>
        <w:t xml:space="preserve">Диагностика и коррекция детско-родительских отношений </w:t>
      </w:r>
    </w:p>
    <w:p w:rsidR="00A26CFF" w:rsidRDefault="00A26CFF">
      <w:pPr>
        <w:widowControl/>
        <w:autoSpaceDE/>
        <w:autoSpaceDN/>
        <w:adjustRightInd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Знания, умения, навыки, полученные при изучении данной дисциплины, будут необходимы при подготовке к дисциплине:</w:t>
      </w:r>
    </w:p>
    <w:p w:rsidR="00A26CFF" w:rsidRDefault="00A26CFF">
      <w:pPr>
        <w:widowControl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Проектирование и разработка коррекционно-развивающих программ</w:t>
      </w:r>
    </w:p>
    <w:p w:rsidR="00A26CFF" w:rsidRDefault="00A26CFF">
      <w:pPr>
        <w:widowControl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Для прохождения практик:</w:t>
      </w:r>
    </w:p>
    <w:p w:rsidR="00A26CFF" w:rsidRDefault="00A26CFF">
      <w:pPr>
        <w:widowControl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Производственная - практика по получению профессиональных умений и опыта профессиональной деятельности</w:t>
      </w:r>
    </w:p>
    <w:p w:rsidR="00A26CFF" w:rsidRDefault="00A26CFF">
      <w:pPr>
        <w:widowControl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Производственная - научно-исследовательская практика</w:t>
      </w:r>
    </w:p>
    <w:p w:rsidR="00A26CFF" w:rsidRDefault="00A26CFF">
      <w:pPr>
        <w:widowControl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Производственная – преддипломная практика</w:t>
      </w:r>
    </w:p>
    <w:p w:rsidR="00A26CFF" w:rsidRDefault="00A26CFF">
      <w:pPr>
        <w:ind w:firstLine="0"/>
        <w:rPr>
          <w:rStyle w:val="FontStyle16"/>
          <w:b w:val="0"/>
          <w:bCs/>
          <w:sz w:val="24"/>
        </w:rPr>
      </w:pPr>
      <w:r>
        <w:rPr>
          <w:color w:val="000000"/>
        </w:rPr>
        <w:t>При подготовке к Государственной итоговой аттестации</w:t>
      </w:r>
    </w:p>
    <w:p w:rsidR="00A26CFF" w:rsidRDefault="00A26CFF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A26CFF" w:rsidRDefault="00A26CFF">
      <w:pPr>
        <w:tabs>
          <w:tab w:val="left" w:pos="851"/>
        </w:tabs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В результате освоения дисциплины (модуля) </w:t>
      </w:r>
      <w:r>
        <w:t xml:space="preserve">«Методы психотерапии» </w:t>
      </w:r>
      <w:r>
        <w:rPr>
          <w:rStyle w:val="FontStyle16"/>
          <w:b w:val="0"/>
          <w:bCs/>
          <w:sz w:val="24"/>
        </w:rPr>
        <w:t>обучающийся должен обладать следующей компетенцией:</w:t>
      </w:r>
    </w:p>
    <w:p w:rsidR="00A26CFF" w:rsidRDefault="00A26CF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3"/>
        <w:gridCol w:w="2417"/>
        <w:gridCol w:w="2510"/>
        <w:gridCol w:w="2398"/>
      </w:tblGrid>
      <w:tr w:rsidR="00A26CFF">
        <w:trPr>
          <w:tblHeader/>
        </w:trPr>
        <w:tc>
          <w:tcPr>
            <w:tcW w:w="1057" w:type="pct"/>
            <w:vMerge w:val="restart"/>
            <w:vAlign w:val="center"/>
          </w:tcPr>
          <w:p w:rsidR="00A26CFF" w:rsidRDefault="00A26CFF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3943" w:type="pct"/>
            <w:gridSpan w:val="3"/>
            <w:vAlign w:val="center"/>
          </w:tcPr>
          <w:p w:rsidR="00A26CFF" w:rsidRDefault="00A26CFF">
            <w:pPr>
              <w:ind w:firstLine="0"/>
              <w:jc w:val="center"/>
            </w:pPr>
            <w:r>
              <w:t>Уровень освоения компетенций</w:t>
            </w:r>
          </w:p>
        </w:tc>
      </w:tr>
      <w:tr w:rsidR="00A26CFF">
        <w:trPr>
          <w:tblHeader/>
        </w:trPr>
        <w:tc>
          <w:tcPr>
            <w:tcW w:w="1057" w:type="pct"/>
            <w:vMerge/>
          </w:tcPr>
          <w:p w:rsidR="00A26CFF" w:rsidRDefault="00A26CFF">
            <w:pPr>
              <w:ind w:firstLine="0"/>
            </w:pPr>
          </w:p>
        </w:tc>
        <w:tc>
          <w:tcPr>
            <w:tcW w:w="1301" w:type="pct"/>
            <w:vAlign w:val="center"/>
          </w:tcPr>
          <w:p w:rsidR="00A26CFF" w:rsidRDefault="00A26CFF">
            <w:pPr>
              <w:ind w:firstLine="0"/>
              <w:jc w:val="center"/>
            </w:pPr>
            <w:r>
              <w:t>Пороговый</w:t>
            </w:r>
            <w:r>
              <w:br/>
              <w:t>уровень</w:t>
            </w:r>
          </w:p>
        </w:tc>
        <w:tc>
          <w:tcPr>
            <w:tcW w:w="1351" w:type="pct"/>
            <w:vAlign w:val="center"/>
          </w:tcPr>
          <w:p w:rsidR="00A26CFF" w:rsidRDefault="00A26CFF">
            <w:pPr>
              <w:ind w:firstLine="0"/>
              <w:jc w:val="center"/>
            </w:pPr>
            <w:r>
              <w:t xml:space="preserve">Средний </w:t>
            </w:r>
            <w:r>
              <w:br/>
              <w:t>уровень</w:t>
            </w:r>
          </w:p>
        </w:tc>
        <w:tc>
          <w:tcPr>
            <w:tcW w:w="1291" w:type="pct"/>
            <w:vAlign w:val="center"/>
          </w:tcPr>
          <w:p w:rsidR="00A26CFF" w:rsidRDefault="00A26CFF">
            <w:pPr>
              <w:ind w:firstLine="0"/>
              <w:jc w:val="center"/>
            </w:pPr>
            <w:r>
              <w:t xml:space="preserve">Высокий </w:t>
            </w:r>
            <w:r>
              <w:br/>
              <w:t>уровень</w:t>
            </w:r>
          </w:p>
        </w:tc>
      </w:tr>
      <w:tr w:rsidR="00A26CFF">
        <w:tc>
          <w:tcPr>
            <w:tcW w:w="5000" w:type="pct"/>
            <w:gridSpan w:val="4"/>
          </w:tcPr>
          <w:p w:rsidR="00A26CFF" w:rsidRDefault="00A26CFF">
            <w:pPr>
              <w:ind w:firstLine="0"/>
            </w:pPr>
            <w:r>
              <w:rPr>
                <w:b/>
              </w:rPr>
              <w:t>ПК-23- готовностью применять утвержденные стандартные методы и технологии, позволяющие решать диагностические и коррекционно-развивающие задачи</w:t>
            </w:r>
          </w:p>
        </w:tc>
      </w:tr>
      <w:tr w:rsidR="00A26CFF">
        <w:tc>
          <w:tcPr>
            <w:tcW w:w="1057" w:type="pct"/>
          </w:tcPr>
          <w:p w:rsidR="00A26CFF" w:rsidRDefault="00A26CFF">
            <w:pPr>
              <w:ind w:firstLine="0"/>
              <w:jc w:val="left"/>
            </w:pPr>
            <w:r>
              <w:t>Знать:</w:t>
            </w:r>
          </w:p>
        </w:tc>
        <w:tc>
          <w:tcPr>
            <w:tcW w:w="1301" w:type="pct"/>
          </w:tcPr>
          <w:p w:rsidR="00A26CFF" w:rsidRDefault="00A26CFF">
            <w:pPr>
              <w:tabs>
                <w:tab w:val="left" w:pos="851"/>
              </w:tabs>
              <w:ind w:firstLine="0"/>
            </w:pPr>
            <w:r>
              <w:t xml:space="preserve">Репродуктивное воспроизведение следующих знаний: </w:t>
            </w:r>
          </w:p>
          <w:p w:rsidR="00A26CFF" w:rsidRDefault="00A26CFF">
            <w:pPr>
              <w:widowControl/>
              <w:ind w:firstLine="0"/>
              <w:jc w:val="left"/>
            </w:pPr>
            <w:r>
              <w:t xml:space="preserve">знание </w:t>
            </w:r>
            <w:r>
              <w:rPr>
                <w:iCs/>
              </w:rPr>
              <w:t xml:space="preserve"> </w:t>
            </w:r>
            <w:r>
              <w:t xml:space="preserve"> основных методов и </w:t>
            </w:r>
            <w:r>
              <w:lastRenderedPageBreak/>
              <w:t xml:space="preserve">технологии, позволяющих решать диагностические и коррекционно-развивающие задачи </w:t>
            </w:r>
          </w:p>
        </w:tc>
        <w:tc>
          <w:tcPr>
            <w:tcW w:w="1351" w:type="pct"/>
          </w:tcPr>
          <w:p w:rsidR="00A26CFF" w:rsidRDefault="00A26CFF">
            <w:pPr>
              <w:tabs>
                <w:tab w:val="left" w:pos="851"/>
              </w:tabs>
              <w:ind w:firstLine="0"/>
            </w:pPr>
            <w:r>
              <w:lastRenderedPageBreak/>
              <w:t>Осведомленность и свободная ориентировка в следующих знаниях: знание</w:t>
            </w:r>
          </w:p>
          <w:p w:rsidR="00A26CFF" w:rsidRDefault="00A26CFF">
            <w:pPr>
              <w:widowControl/>
              <w:ind w:firstLine="0"/>
              <w:jc w:val="left"/>
              <w:rPr>
                <w:rFonts w:eastAsia="Times#20New#20Roman"/>
              </w:rPr>
            </w:pPr>
            <w:r>
              <w:lastRenderedPageBreak/>
              <w:t>стандартных методов и технологий, позволяющих решать диагностические и коррекционно-развивающие задачи</w:t>
            </w:r>
            <w:r>
              <w:rPr>
                <w:rFonts w:eastAsia="Times#20New#20Roman"/>
              </w:rPr>
              <w:t xml:space="preserve"> </w:t>
            </w:r>
          </w:p>
        </w:tc>
        <w:tc>
          <w:tcPr>
            <w:tcW w:w="1291" w:type="pct"/>
          </w:tcPr>
          <w:p w:rsidR="00A26CFF" w:rsidRDefault="00A26CFF">
            <w:pPr>
              <w:tabs>
                <w:tab w:val="left" w:pos="851"/>
              </w:tabs>
              <w:ind w:firstLine="0"/>
            </w:pPr>
            <w:r>
              <w:lastRenderedPageBreak/>
              <w:t xml:space="preserve">Обобщенность, осознанность и системность следующих знаний: знание </w:t>
            </w:r>
          </w:p>
          <w:p w:rsidR="00A26CFF" w:rsidRDefault="00A26CFF">
            <w:pPr>
              <w:widowControl/>
              <w:ind w:firstLine="0"/>
              <w:jc w:val="left"/>
            </w:pPr>
            <w:r>
              <w:lastRenderedPageBreak/>
              <w:t>утвержденных стандартных методов и технологий, позволяющих решать диагностические и коррекционно-развивающие задачи</w:t>
            </w:r>
          </w:p>
        </w:tc>
      </w:tr>
      <w:tr w:rsidR="00A26CFF">
        <w:trPr>
          <w:trHeight w:val="1214"/>
        </w:trPr>
        <w:tc>
          <w:tcPr>
            <w:tcW w:w="1057" w:type="pct"/>
          </w:tcPr>
          <w:p w:rsidR="00A26CFF" w:rsidRDefault="00A26CFF">
            <w:pPr>
              <w:ind w:firstLine="0"/>
            </w:pPr>
            <w:r>
              <w:lastRenderedPageBreak/>
              <w:t>Уметь:</w:t>
            </w:r>
          </w:p>
        </w:tc>
        <w:tc>
          <w:tcPr>
            <w:tcW w:w="1301" w:type="pct"/>
          </w:tcPr>
          <w:p w:rsidR="00A26CFF" w:rsidRDefault="00A26CFF">
            <w:pPr>
              <w:ind w:firstLine="0"/>
              <w:jc w:val="left"/>
              <w:rPr>
                <w:rFonts w:eastAsia="Times#20New#20Roman"/>
              </w:rPr>
            </w:pPr>
            <w:r>
              <w:rPr>
                <w:spacing w:val="3"/>
              </w:rPr>
              <w:t>Составлять диагностическую программу, основываясь, на основные методы и технологии</w:t>
            </w:r>
            <w:r>
              <w:t xml:space="preserve">  психотерапии  </w:t>
            </w:r>
          </w:p>
        </w:tc>
        <w:tc>
          <w:tcPr>
            <w:tcW w:w="1351" w:type="pct"/>
          </w:tcPr>
          <w:p w:rsidR="00A26CFF" w:rsidRDefault="00A26CFF">
            <w:pPr>
              <w:ind w:firstLine="0"/>
              <w:rPr>
                <w:spacing w:val="3"/>
              </w:rPr>
            </w:pPr>
            <w:r>
              <w:rPr>
                <w:spacing w:val="3"/>
              </w:rPr>
              <w:t>Составлять диагностическую программу, анализировать результаты обследования, формулировать психологическое заключение. Разрабатывать соответствующие рекомендации</w:t>
            </w:r>
          </w:p>
        </w:tc>
        <w:tc>
          <w:tcPr>
            <w:tcW w:w="1291" w:type="pct"/>
          </w:tcPr>
          <w:p w:rsidR="00A26CFF" w:rsidRDefault="00A26CFF">
            <w:pPr>
              <w:ind w:firstLine="0"/>
            </w:pPr>
            <w:r>
              <w:rPr>
                <w:spacing w:val="3"/>
              </w:rPr>
              <w:t>Составлять диагностическую программу, анализировать результаты обследования, формулировать психологическое заключение,</w:t>
            </w:r>
            <w:r>
              <w:t xml:space="preserve">  на основании которого, разрабатывать   </w:t>
            </w:r>
            <w:proofErr w:type="spellStart"/>
            <w:r>
              <w:t>коррекционно</w:t>
            </w:r>
            <w:proofErr w:type="spellEnd"/>
            <w:r>
              <w:t xml:space="preserve"> </w:t>
            </w:r>
            <w:proofErr w:type="gramStart"/>
            <w:r>
              <w:t>-р</w:t>
            </w:r>
            <w:proofErr w:type="gramEnd"/>
            <w:r>
              <w:t>азвивающие программы</w:t>
            </w:r>
          </w:p>
        </w:tc>
      </w:tr>
      <w:tr w:rsidR="00A26CFF">
        <w:tc>
          <w:tcPr>
            <w:tcW w:w="1057" w:type="pct"/>
          </w:tcPr>
          <w:p w:rsidR="00A26CFF" w:rsidRDefault="00A26CFF">
            <w:pPr>
              <w:ind w:firstLine="0"/>
            </w:pPr>
            <w:r>
              <w:t>Владеть:</w:t>
            </w:r>
          </w:p>
        </w:tc>
        <w:tc>
          <w:tcPr>
            <w:tcW w:w="1301" w:type="pct"/>
          </w:tcPr>
          <w:p w:rsidR="00A26CFF" w:rsidRDefault="00A26CFF">
            <w:pPr>
              <w:widowControl/>
              <w:ind w:firstLine="0"/>
              <w:jc w:val="left"/>
            </w:pPr>
            <w:r>
              <w:rPr>
                <w:spacing w:val="3"/>
              </w:rPr>
              <w:t xml:space="preserve">Навыками планирования </w:t>
            </w:r>
            <w:r>
              <w:rPr>
                <w:spacing w:val="-6"/>
              </w:rPr>
              <w:t xml:space="preserve">работы </w:t>
            </w:r>
            <w:r>
              <w:t xml:space="preserve">по организации </w:t>
            </w:r>
            <w:r>
              <w:rPr>
                <w:spacing w:val="3"/>
              </w:rPr>
              <w:t xml:space="preserve">психологической </w:t>
            </w:r>
            <w:r>
              <w:t xml:space="preserve">диагностики </w:t>
            </w:r>
          </w:p>
          <w:p w:rsidR="00A26CFF" w:rsidRDefault="00A26CFF">
            <w:pPr>
              <w:widowControl/>
              <w:ind w:firstLine="0"/>
              <w:jc w:val="left"/>
              <w:rPr>
                <w:rFonts w:eastAsia="Times#20New#20Roman"/>
              </w:rPr>
            </w:pPr>
            <w:r>
              <w:t xml:space="preserve"> </w:t>
            </w:r>
          </w:p>
        </w:tc>
        <w:tc>
          <w:tcPr>
            <w:tcW w:w="1351" w:type="pct"/>
          </w:tcPr>
          <w:p w:rsidR="00A26CFF" w:rsidRDefault="00A26CFF">
            <w:pPr>
              <w:ind w:firstLine="0"/>
            </w:pPr>
            <w:r>
              <w:rPr>
                <w:spacing w:val="3"/>
              </w:rPr>
              <w:t xml:space="preserve">Навыками </w:t>
            </w:r>
            <w:r>
              <w:t xml:space="preserve">  владения стандартными методами и технологиями психотерапии, позволяющие решать диагностические и коррекционно-развивающие задачи</w:t>
            </w:r>
            <w:r>
              <w:rPr>
                <w:spacing w:val="3"/>
              </w:rPr>
              <w:t>.</w:t>
            </w:r>
            <w:r>
              <w:t xml:space="preserve"> </w:t>
            </w:r>
            <w:r>
              <w:rPr>
                <w:spacing w:val="3"/>
              </w:rPr>
              <w:t>Навыками разработки рекомендаций</w:t>
            </w:r>
            <w:r>
              <w:t xml:space="preserve"> </w:t>
            </w:r>
          </w:p>
        </w:tc>
        <w:tc>
          <w:tcPr>
            <w:tcW w:w="1291" w:type="pct"/>
          </w:tcPr>
          <w:p w:rsidR="00A26CFF" w:rsidRDefault="00A26CFF">
            <w:pPr>
              <w:ind w:firstLine="0"/>
            </w:pPr>
            <w:r>
              <w:rPr>
                <w:spacing w:val="3"/>
              </w:rPr>
              <w:t xml:space="preserve">Навыками составления диагностических и </w:t>
            </w:r>
            <w:proofErr w:type="spellStart"/>
            <w:r>
              <w:t>коррекционно</w:t>
            </w:r>
            <w:proofErr w:type="spellEnd"/>
            <w:r>
              <w:t xml:space="preserve"> развивающих </w:t>
            </w:r>
            <w:r>
              <w:rPr>
                <w:spacing w:val="3"/>
              </w:rPr>
              <w:t xml:space="preserve">программ  </w:t>
            </w:r>
            <w:r>
              <w:t xml:space="preserve">  </w:t>
            </w:r>
          </w:p>
        </w:tc>
      </w:tr>
    </w:tbl>
    <w:p w:rsidR="00A26CFF" w:rsidRDefault="00A26CFF">
      <w:pPr>
        <w:pStyle w:val="1"/>
        <w:rPr>
          <w:rStyle w:val="FontStyle18"/>
          <w:b w:val="0"/>
          <w:bCs/>
          <w:i/>
          <w:color w:val="C00000"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 xml:space="preserve">4 Структура и содержание дисциплины (модуля) </w:t>
      </w:r>
    </w:p>
    <w:p w:rsidR="00A26CFF" w:rsidRDefault="00A26CFF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Общая трудоемкость дисциплины составляет 3 единицы 108 часов:</w:t>
      </w:r>
    </w:p>
    <w:p w:rsidR="00A26CFF" w:rsidRDefault="00A26CFF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аудиторная работа – 20 часов</w:t>
      </w:r>
    </w:p>
    <w:p w:rsidR="008B5B29" w:rsidRPr="008B5B29" w:rsidRDefault="008B5B29" w:rsidP="008B5B29">
      <w:pPr>
        <w:rPr>
          <w:rStyle w:val="FontStyle18"/>
          <w:sz w:val="24"/>
        </w:rPr>
      </w:pPr>
      <w:r w:rsidRPr="00013BA2">
        <w:rPr>
          <w:b/>
        </w:rPr>
        <w:t xml:space="preserve">– </w:t>
      </w:r>
      <w:r w:rsidRPr="008B5B29">
        <w:t xml:space="preserve">в форме практической подготовки – </w:t>
      </w:r>
      <w:r>
        <w:t>4</w:t>
      </w:r>
      <w:r w:rsidRPr="008B5B29">
        <w:t xml:space="preserve"> акад. часов</w:t>
      </w:r>
    </w:p>
    <w:p w:rsidR="00A26CFF" w:rsidRDefault="00A26CFF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самостоятельная работа – 79 часов</w:t>
      </w:r>
    </w:p>
    <w:p w:rsidR="00A26CFF" w:rsidRDefault="00A26CFF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контроль – 9 часов</w:t>
      </w:r>
    </w:p>
    <w:p w:rsidR="00A26CFF" w:rsidRDefault="00A26CFF">
      <w:pPr>
        <w:tabs>
          <w:tab w:val="left" w:pos="851"/>
        </w:tabs>
        <w:rPr>
          <w:rStyle w:val="FontStyle18"/>
          <w:b w:val="0"/>
          <w:sz w:val="24"/>
        </w:rPr>
      </w:pPr>
    </w:p>
    <w:p w:rsidR="00A26CFF" w:rsidRDefault="00A26CFF">
      <w:pPr>
        <w:tabs>
          <w:tab w:val="left" w:pos="851"/>
        </w:tabs>
        <w:rPr>
          <w:rStyle w:val="FontStyle18"/>
          <w:b w:val="0"/>
          <w:bCs/>
          <w:szCs w:val="10"/>
        </w:rPr>
      </w:pPr>
    </w:p>
    <w:p w:rsidR="00A26CFF" w:rsidRDefault="00A26CFF">
      <w:pPr>
        <w:tabs>
          <w:tab w:val="left" w:pos="851"/>
        </w:tabs>
        <w:ind w:firstLine="0"/>
        <w:rPr>
          <w:rStyle w:val="FontStyle18"/>
          <w:b w:val="0"/>
          <w:szCs w:val="10"/>
        </w:rPr>
      </w:pPr>
    </w:p>
    <w:p w:rsidR="00A26CFF" w:rsidRDefault="00A26CF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9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50"/>
        <w:gridCol w:w="425"/>
        <w:gridCol w:w="567"/>
        <w:gridCol w:w="567"/>
        <w:gridCol w:w="567"/>
        <w:gridCol w:w="709"/>
        <w:gridCol w:w="709"/>
        <w:gridCol w:w="2410"/>
        <w:gridCol w:w="1418"/>
      </w:tblGrid>
      <w:tr w:rsidR="00A26CFF" w:rsidTr="007A7CB5">
        <w:trPr>
          <w:cantSplit/>
          <w:trHeight w:val="962"/>
          <w:tblHeader/>
        </w:trPr>
        <w:tc>
          <w:tcPr>
            <w:tcW w:w="2450" w:type="dxa"/>
            <w:vMerge w:val="restart"/>
            <w:vAlign w:val="center"/>
          </w:tcPr>
          <w:p w:rsidR="00A26CFF" w:rsidRDefault="00A26CF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lastRenderedPageBreak/>
              <w:t>Раздел/ тема</w:t>
            </w:r>
          </w:p>
          <w:p w:rsidR="00A26CFF" w:rsidRDefault="00A26CF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A26CFF" w:rsidRDefault="00A26CF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 xml:space="preserve">Семестр </w:t>
            </w:r>
          </w:p>
        </w:tc>
        <w:tc>
          <w:tcPr>
            <w:tcW w:w="567" w:type="dxa"/>
          </w:tcPr>
          <w:p w:rsidR="00A26CFF" w:rsidRDefault="00A26CF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A26CFF" w:rsidRDefault="00A26CF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Виды учебной работы, </w:t>
            </w:r>
            <w:r>
              <w:rPr>
                <w:rStyle w:val="FontStyle31"/>
                <w:rFonts w:ascii="Times New Roman" w:hAnsi="Times New Roman"/>
                <w:sz w:val="24"/>
              </w:rPr>
              <w:br/>
              <w:t>включая са</w:t>
            </w:r>
            <w:r>
              <w:rPr>
                <w:rStyle w:val="FontStyle18"/>
                <w:bCs/>
                <w:sz w:val="24"/>
              </w:rPr>
              <w:t>м</w:t>
            </w:r>
            <w:r>
              <w:rPr>
                <w:rStyle w:val="FontStyle23"/>
                <w:b w:val="0"/>
                <w:bCs/>
                <w:sz w:val="24"/>
              </w:rPr>
              <w:t>ост</w:t>
            </w:r>
            <w:r>
              <w:rPr>
                <w:rStyle w:val="FontStyle31"/>
                <w:rFonts w:ascii="Times New Roman" w:hAnsi="Times New Roman"/>
                <w:sz w:val="24"/>
              </w:rPr>
              <w:t>оятельную работу студентов и</w:t>
            </w:r>
            <w:r>
              <w:rPr>
                <w:rStyle w:val="FontStyle23"/>
                <w:b w:val="0"/>
                <w:bCs/>
                <w:sz w:val="24"/>
              </w:rPr>
              <w:t xml:space="preserve"> </w:t>
            </w:r>
            <w:r>
              <w:rPr>
                <w:rStyle w:val="FontStyle23"/>
                <w:b w:val="0"/>
                <w:bCs/>
                <w:sz w:val="24"/>
              </w:rPr>
              <w:br/>
            </w:r>
            <w:r>
              <w:rPr>
                <w:rStyle w:val="FontStyle31"/>
                <w:rFonts w:ascii="Times New Roman" w:hAnsi="Times New Roman"/>
                <w:sz w:val="24"/>
              </w:rPr>
              <w:t>трудоемкость (в часах)</w:t>
            </w:r>
          </w:p>
        </w:tc>
        <w:tc>
          <w:tcPr>
            <w:tcW w:w="709" w:type="dxa"/>
          </w:tcPr>
          <w:p w:rsidR="00A26CFF" w:rsidRDefault="00A26CF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cs="Georgia"/>
                <w:sz w:val="20"/>
                <w:szCs w:val="20"/>
              </w:rPr>
              <w:t>Контроль (в</w:t>
            </w:r>
            <w:r>
              <w:rPr>
                <w:rStyle w:val="a7"/>
                <w:sz w:val="20"/>
                <w:szCs w:val="20"/>
              </w:rPr>
              <w:t xml:space="preserve"> </w:t>
            </w:r>
            <w:r>
              <w:rPr>
                <w:rStyle w:val="FontStyle31"/>
                <w:rFonts w:cs="Georgia"/>
                <w:sz w:val="20"/>
                <w:szCs w:val="20"/>
              </w:rPr>
              <w:t>часах)</w:t>
            </w:r>
          </w:p>
        </w:tc>
        <w:tc>
          <w:tcPr>
            <w:tcW w:w="2410" w:type="dxa"/>
            <w:vMerge w:val="restart"/>
            <w:vAlign w:val="center"/>
          </w:tcPr>
          <w:p w:rsidR="00A26CFF" w:rsidRDefault="00A26CF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промежуточного </w:t>
            </w:r>
            <w:r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контроля </w:t>
            </w:r>
            <w:r>
              <w:rPr>
                <w:rStyle w:val="FontStyle31"/>
                <w:rFonts w:ascii="Times New Roman" w:hAnsi="Times New Roman"/>
                <w:sz w:val="24"/>
              </w:rPr>
              <w:br/>
              <w:t>успеваемости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A26CFF" w:rsidRDefault="00A26CFF">
            <w:pPr>
              <w:pStyle w:val="Style8"/>
              <w:widowControl/>
              <w:ind w:left="113" w:right="113"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>
              <w:rPr>
                <w:rStyle w:val="FontStyle31"/>
                <w:rFonts w:ascii="Times New Roman" w:hAnsi="Times New Roman"/>
                <w:sz w:val="24"/>
              </w:rPr>
              <w:br/>
              <w:t>элемент компетенции</w:t>
            </w:r>
          </w:p>
        </w:tc>
      </w:tr>
      <w:tr w:rsidR="00A26CFF" w:rsidTr="007A7CB5">
        <w:trPr>
          <w:cantSplit/>
          <w:trHeight w:val="1134"/>
          <w:tblHeader/>
        </w:trPr>
        <w:tc>
          <w:tcPr>
            <w:tcW w:w="2450" w:type="dxa"/>
            <w:vMerge/>
          </w:tcPr>
          <w:p w:rsidR="00A26CFF" w:rsidRDefault="00A26CFF">
            <w:pPr>
              <w:pStyle w:val="Style14"/>
              <w:widowControl/>
              <w:jc w:val="center"/>
            </w:pPr>
          </w:p>
        </w:tc>
        <w:tc>
          <w:tcPr>
            <w:tcW w:w="425" w:type="dxa"/>
            <w:vMerge/>
          </w:tcPr>
          <w:p w:rsidR="00A26CFF" w:rsidRDefault="00A26CFF">
            <w:pPr>
              <w:pStyle w:val="Style14"/>
              <w:widowControl/>
              <w:jc w:val="center"/>
            </w:pPr>
          </w:p>
        </w:tc>
        <w:tc>
          <w:tcPr>
            <w:tcW w:w="567" w:type="dxa"/>
            <w:textDirection w:val="btLr"/>
            <w:vAlign w:val="center"/>
          </w:tcPr>
          <w:p w:rsidR="00A26CFF" w:rsidRDefault="00A26CFF">
            <w:pPr>
              <w:pStyle w:val="Style14"/>
              <w:widowControl/>
              <w:ind w:firstLine="0"/>
            </w:pPr>
            <w:r>
              <w:t>лекции</w:t>
            </w:r>
          </w:p>
        </w:tc>
        <w:tc>
          <w:tcPr>
            <w:tcW w:w="567" w:type="dxa"/>
            <w:textDirection w:val="btLr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proofErr w:type="spellStart"/>
            <w:r>
              <w:t>лабор</w:t>
            </w:r>
            <w:proofErr w:type="spellEnd"/>
            <w:r>
              <w:t>. 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практичзанятия</w:t>
            </w:r>
            <w:proofErr w:type="spellEnd"/>
          </w:p>
        </w:tc>
        <w:tc>
          <w:tcPr>
            <w:tcW w:w="709" w:type="dxa"/>
            <w:textDirection w:val="btLr"/>
            <w:vAlign w:val="center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proofErr w:type="spellStart"/>
            <w:r>
              <w:t>самост</w:t>
            </w:r>
            <w:proofErr w:type="gramStart"/>
            <w:r>
              <w:t>.р</w:t>
            </w:r>
            <w:proofErr w:type="gramEnd"/>
            <w:r>
              <w:t>аб</w:t>
            </w:r>
            <w:proofErr w:type="spellEnd"/>
            <w:r>
              <w:t>.</w:t>
            </w:r>
          </w:p>
        </w:tc>
        <w:tc>
          <w:tcPr>
            <w:tcW w:w="709" w:type="dxa"/>
            <w:textDirection w:val="btLr"/>
          </w:tcPr>
          <w:p w:rsidR="00A26CFF" w:rsidRDefault="00A26CFF">
            <w:pPr>
              <w:pStyle w:val="Style14"/>
              <w:widowControl/>
              <w:jc w:val="center"/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A26CFF" w:rsidRDefault="00A26CFF">
            <w:pPr>
              <w:pStyle w:val="Style14"/>
              <w:widowControl/>
              <w:jc w:val="center"/>
            </w:pPr>
          </w:p>
        </w:tc>
        <w:tc>
          <w:tcPr>
            <w:tcW w:w="1418" w:type="dxa"/>
            <w:vMerge/>
            <w:textDirection w:val="btLr"/>
          </w:tcPr>
          <w:p w:rsidR="00A26CFF" w:rsidRDefault="00A26CFF">
            <w:pPr>
              <w:pStyle w:val="Style14"/>
              <w:widowControl/>
              <w:jc w:val="center"/>
            </w:pPr>
          </w:p>
        </w:tc>
      </w:tr>
      <w:tr w:rsidR="00A26CFF" w:rsidTr="007A7CB5">
        <w:trPr>
          <w:trHeight w:val="268"/>
        </w:trPr>
        <w:tc>
          <w:tcPr>
            <w:tcW w:w="2450" w:type="dxa"/>
          </w:tcPr>
          <w:p w:rsidR="00A26CFF" w:rsidRDefault="00A26CFF">
            <w:pPr>
              <w:shd w:val="clear" w:color="auto" w:fill="FFFFFF"/>
              <w:ind w:firstLine="0"/>
            </w:pPr>
            <w:r>
              <w:rPr>
                <w:bCs/>
                <w:color w:val="000000"/>
              </w:rPr>
              <w:t xml:space="preserve"> 1.Раздел </w:t>
            </w:r>
            <w:r>
              <w:rPr>
                <w:color w:val="000000"/>
                <w:spacing w:val="-1"/>
              </w:rPr>
              <w:t>Теоретические основы  психотерапии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10 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09" w:type="dxa"/>
          </w:tcPr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4"/>
              </w:rPr>
            </w:pPr>
          </w:p>
        </w:tc>
        <w:tc>
          <w:tcPr>
            <w:tcW w:w="2410" w:type="dxa"/>
          </w:tcPr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4"/>
              </w:rPr>
            </w:pPr>
          </w:p>
        </w:tc>
        <w:tc>
          <w:tcPr>
            <w:tcW w:w="1418" w:type="dxa"/>
          </w:tcPr>
          <w:p w:rsidR="00A26CFF" w:rsidRDefault="00A26CFF">
            <w:pPr>
              <w:pStyle w:val="Style14"/>
              <w:widowControl/>
              <w:ind w:firstLine="0"/>
              <w:jc w:val="left"/>
            </w:pPr>
          </w:p>
        </w:tc>
      </w:tr>
      <w:tr w:rsidR="00A26CFF" w:rsidTr="007A7CB5">
        <w:trPr>
          <w:trHeight w:val="422"/>
        </w:trPr>
        <w:tc>
          <w:tcPr>
            <w:tcW w:w="2450" w:type="dxa"/>
          </w:tcPr>
          <w:p w:rsidR="00A26CFF" w:rsidRDefault="00A26CFF">
            <w:pPr>
              <w:pStyle w:val="a5"/>
              <w:widowControl/>
              <w:numPr>
                <w:ilvl w:val="1"/>
                <w:numId w:val="7"/>
              </w:numPr>
              <w:shd w:val="clear" w:color="auto" w:fill="FFFFFF"/>
              <w:autoSpaceDE/>
              <w:autoSpaceDN/>
              <w:adjustRightInd/>
              <w:spacing w:after="200" w:line="276" w:lineRule="auto"/>
            </w:pPr>
            <w:r>
              <w:rPr>
                <w:color w:val="000000"/>
                <w:spacing w:val="-23"/>
              </w:rPr>
              <w:t>Предмет, цели, задачи и методы</w:t>
            </w:r>
            <w:r>
              <w:rPr>
                <w:color w:val="000000"/>
                <w:spacing w:val="-1"/>
              </w:rPr>
              <w:t xml:space="preserve"> психотерапии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ind w:firstLine="0"/>
            </w:pPr>
          </w:p>
        </w:tc>
        <w:tc>
          <w:tcPr>
            <w:tcW w:w="2410" w:type="dxa"/>
          </w:tcPr>
          <w:p w:rsidR="00A26CFF" w:rsidRDefault="00A26CFF">
            <w:pPr>
              <w:pStyle w:val="Style14"/>
              <w:ind w:firstLine="0"/>
            </w:pPr>
            <w:r>
              <w:t xml:space="preserve">Активность на семинаре, участие в групповой дискуссии </w:t>
            </w:r>
          </w:p>
          <w:p w:rsidR="00A26CFF" w:rsidRDefault="00A26CFF">
            <w:pPr>
              <w:pStyle w:val="Style14"/>
              <w:ind w:firstLine="0"/>
            </w:pPr>
            <w:r>
              <w:t xml:space="preserve"> Диктант основных понятий</w:t>
            </w:r>
          </w:p>
        </w:tc>
        <w:tc>
          <w:tcPr>
            <w:tcW w:w="1418" w:type="dxa"/>
          </w:tcPr>
          <w:p w:rsidR="00A26CFF" w:rsidRDefault="00A26CFF">
            <w:pPr>
              <w:pStyle w:val="Style14"/>
              <w:widowControl/>
              <w:ind w:firstLine="0"/>
              <w:jc w:val="left"/>
            </w:pPr>
            <w:r>
              <w:t>ПК-23</w:t>
            </w:r>
          </w:p>
          <w:p w:rsidR="00A26CFF" w:rsidRDefault="00A26CFF">
            <w:pPr>
              <w:pStyle w:val="Style14"/>
              <w:widowControl/>
              <w:ind w:firstLine="0"/>
              <w:jc w:val="left"/>
            </w:pPr>
            <w:r>
              <w:t>ЗУ</w:t>
            </w:r>
          </w:p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26CFF" w:rsidTr="007A7CB5">
        <w:trPr>
          <w:trHeight w:val="422"/>
        </w:trPr>
        <w:tc>
          <w:tcPr>
            <w:tcW w:w="2450" w:type="dxa"/>
          </w:tcPr>
          <w:p w:rsidR="00A26CFF" w:rsidRDefault="00A26CFF">
            <w:pPr>
              <w:pStyle w:val="a5"/>
              <w:widowControl/>
              <w:numPr>
                <w:ilvl w:val="1"/>
                <w:numId w:val="7"/>
              </w:numPr>
              <w:shd w:val="clear" w:color="auto" w:fill="FFFFFF"/>
              <w:autoSpaceDE/>
              <w:autoSpaceDN/>
              <w:adjustRightInd/>
              <w:spacing w:after="200" w:line="276" w:lineRule="auto"/>
            </w:pPr>
            <w:r>
              <w:rPr>
                <w:color w:val="000000"/>
                <w:spacing w:val="-23"/>
              </w:rPr>
              <w:t xml:space="preserve">Сущность психотерапевтического процесса 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ind w:firstLine="0"/>
            </w:pPr>
          </w:p>
        </w:tc>
        <w:tc>
          <w:tcPr>
            <w:tcW w:w="2410" w:type="dxa"/>
          </w:tcPr>
          <w:p w:rsidR="00A26CFF" w:rsidRDefault="00A26CFF">
            <w:pPr>
              <w:pStyle w:val="Style14"/>
              <w:ind w:firstLine="0"/>
            </w:pPr>
            <w:r>
              <w:t xml:space="preserve">Активность на семинаре, участие в групповой дискуссии </w:t>
            </w:r>
          </w:p>
          <w:p w:rsidR="00A26CFF" w:rsidRDefault="00A26CFF">
            <w:pPr>
              <w:pStyle w:val="Style14"/>
              <w:ind w:firstLine="0"/>
            </w:pPr>
            <w:r>
              <w:t>Доклад по теме реферата</w:t>
            </w:r>
          </w:p>
        </w:tc>
        <w:tc>
          <w:tcPr>
            <w:tcW w:w="1418" w:type="dxa"/>
          </w:tcPr>
          <w:p w:rsidR="00A26CFF" w:rsidRDefault="00A26CFF">
            <w:pPr>
              <w:pStyle w:val="Style14"/>
              <w:widowControl/>
              <w:ind w:firstLine="0"/>
              <w:jc w:val="left"/>
            </w:pPr>
            <w:r>
              <w:t>ПК-23</w:t>
            </w:r>
          </w:p>
          <w:p w:rsidR="00A26CFF" w:rsidRDefault="00A26CFF">
            <w:pPr>
              <w:pStyle w:val="Style14"/>
              <w:widowControl/>
              <w:ind w:firstLine="0"/>
              <w:jc w:val="left"/>
            </w:pPr>
            <w:r>
              <w:t>ЗУ</w:t>
            </w:r>
          </w:p>
          <w:p w:rsidR="00A26CFF" w:rsidRDefault="00A26CFF">
            <w:pPr>
              <w:pStyle w:val="Style14"/>
              <w:widowControl/>
              <w:ind w:firstLine="0"/>
              <w:jc w:val="left"/>
            </w:pPr>
          </w:p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26CFF" w:rsidTr="007A7CB5">
        <w:trPr>
          <w:trHeight w:val="2210"/>
        </w:trPr>
        <w:tc>
          <w:tcPr>
            <w:tcW w:w="2450" w:type="dxa"/>
          </w:tcPr>
          <w:p w:rsidR="00A26CFF" w:rsidRDefault="00A26CFF">
            <w:pPr>
              <w:shd w:val="clear" w:color="auto" w:fill="FFFFFF"/>
              <w:ind w:firstLine="0"/>
            </w:pPr>
            <w:r>
              <w:rPr>
                <w:b/>
                <w:color w:val="000000"/>
                <w:spacing w:val="-23"/>
              </w:rPr>
              <w:t>Итого по разделу</w:t>
            </w:r>
            <w:r>
              <w:rPr>
                <w:color w:val="000000"/>
                <w:spacing w:val="-23"/>
              </w:rPr>
              <w:t xml:space="preserve"> 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2410" w:type="dxa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Проверочный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  <w:r>
              <w:rPr>
                <w:b/>
              </w:rPr>
              <w:t>тест</w:t>
            </w:r>
          </w:p>
        </w:tc>
        <w:tc>
          <w:tcPr>
            <w:tcW w:w="1418" w:type="dxa"/>
          </w:tcPr>
          <w:p w:rsidR="00A26CFF" w:rsidRDefault="00A26CFF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  <w:p w:rsidR="00A26CFF" w:rsidRDefault="00A26CFF">
            <w:pPr>
              <w:pStyle w:val="Style14"/>
              <w:widowControl/>
              <w:ind w:firstLine="0"/>
              <w:jc w:val="left"/>
            </w:pPr>
          </w:p>
          <w:p w:rsidR="00A26CFF" w:rsidRDefault="00A26CFF">
            <w:pPr>
              <w:pStyle w:val="Style14"/>
              <w:widowControl/>
              <w:ind w:firstLine="0"/>
              <w:jc w:val="left"/>
            </w:pPr>
          </w:p>
        </w:tc>
      </w:tr>
      <w:tr w:rsidR="00A26CFF" w:rsidTr="007A7CB5">
        <w:trPr>
          <w:trHeight w:val="70"/>
        </w:trPr>
        <w:tc>
          <w:tcPr>
            <w:tcW w:w="2450" w:type="dxa"/>
          </w:tcPr>
          <w:p w:rsidR="00A26CFF" w:rsidRDefault="00A26CFF">
            <w:pPr>
              <w:shd w:val="clear" w:color="auto" w:fill="FFFFFF"/>
              <w:ind w:firstLine="0"/>
            </w:pPr>
            <w:r>
              <w:rPr>
                <w:color w:val="000000"/>
                <w:spacing w:val="16"/>
              </w:rPr>
              <w:t xml:space="preserve">2.Раздел Основные направления </w:t>
            </w:r>
            <w:r>
              <w:rPr>
                <w:color w:val="000000"/>
                <w:spacing w:val="-1"/>
              </w:rPr>
              <w:t>психотерапии</w:t>
            </w:r>
            <w:r>
              <w:rPr>
                <w:color w:val="000000"/>
                <w:spacing w:val="16"/>
              </w:rPr>
              <w:t xml:space="preserve"> 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709" w:type="dxa"/>
          </w:tcPr>
          <w:p w:rsidR="00A26CFF" w:rsidRDefault="00A26CF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</w:rPr>
            </w:pPr>
          </w:p>
        </w:tc>
        <w:tc>
          <w:tcPr>
            <w:tcW w:w="2410" w:type="dxa"/>
          </w:tcPr>
          <w:p w:rsidR="00A26CFF" w:rsidRDefault="00A26CF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A26CFF" w:rsidRDefault="00A26CFF">
            <w:pPr>
              <w:pStyle w:val="Style14"/>
              <w:widowControl/>
              <w:ind w:firstLine="0"/>
              <w:jc w:val="left"/>
            </w:pPr>
          </w:p>
        </w:tc>
      </w:tr>
      <w:tr w:rsidR="00A26CFF" w:rsidTr="007A7CB5">
        <w:trPr>
          <w:trHeight w:val="70"/>
        </w:trPr>
        <w:tc>
          <w:tcPr>
            <w:tcW w:w="2450" w:type="dxa"/>
          </w:tcPr>
          <w:p w:rsidR="00A26CFF" w:rsidRDefault="00A26CFF">
            <w:pPr>
              <w:shd w:val="clear" w:color="auto" w:fill="FFFFFF"/>
              <w:ind w:firstLine="0"/>
            </w:pPr>
            <w:r>
              <w:rPr>
                <w:color w:val="000000"/>
                <w:spacing w:val="-1"/>
              </w:rPr>
              <w:t xml:space="preserve">2.1.Психодинамическое </w:t>
            </w:r>
            <w:r>
              <w:rPr>
                <w:color w:val="000000"/>
                <w:spacing w:val="16"/>
              </w:rPr>
              <w:t>направление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1 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Письменная проверка</w:t>
            </w:r>
            <w: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Опрос на практическом занятии. Проверка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</w:rPr>
              <w:t>план-схемы</w:t>
            </w:r>
            <w:proofErr w:type="gramEnd"/>
          </w:p>
        </w:tc>
        <w:tc>
          <w:tcPr>
            <w:tcW w:w="1418" w:type="dxa"/>
          </w:tcPr>
          <w:p w:rsidR="00A26CFF" w:rsidRDefault="00A26CFF">
            <w:pPr>
              <w:pStyle w:val="Style14"/>
              <w:widowControl/>
              <w:ind w:firstLine="0"/>
              <w:jc w:val="left"/>
            </w:pPr>
            <w:r>
              <w:t>ПК-23</w:t>
            </w:r>
          </w:p>
          <w:p w:rsidR="00A26CFF" w:rsidRDefault="00A26CFF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A26CFF" w:rsidRDefault="00A26CFF">
            <w:pPr>
              <w:pStyle w:val="Style14"/>
              <w:widowControl/>
              <w:ind w:firstLine="0"/>
              <w:jc w:val="left"/>
            </w:pPr>
          </w:p>
        </w:tc>
      </w:tr>
      <w:tr w:rsidR="00A26CFF" w:rsidTr="007A7CB5">
        <w:trPr>
          <w:trHeight w:val="70"/>
        </w:trPr>
        <w:tc>
          <w:tcPr>
            <w:tcW w:w="2450" w:type="dxa"/>
          </w:tcPr>
          <w:p w:rsidR="00A26CFF" w:rsidRDefault="00A26CFF">
            <w:pPr>
              <w:shd w:val="clear" w:color="auto" w:fill="FFFFFF"/>
              <w:ind w:firstLine="0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</w:rPr>
              <w:t>2.2.Когнетивно-поведенческое направление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1 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A26CFF" w:rsidRDefault="00A26CFF">
            <w:pPr>
              <w:pStyle w:val="aff5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</w:tcPr>
          <w:p w:rsidR="00A26CFF" w:rsidRDefault="00A26CFF">
            <w:pPr>
              <w:pStyle w:val="aff5"/>
              <w:rPr>
                <w:color w:val="00B050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Опрос на практическом занятии. Проверка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</w:rPr>
              <w:t>план-схемы</w:t>
            </w:r>
            <w:proofErr w:type="gramEnd"/>
          </w:p>
        </w:tc>
        <w:tc>
          <w:tcPr>
            <w:tcW w:w="1418" w:type="dxa"/>
          </w:tcPr>
          <w:p w:rsidR="00A26CFF" w:rsidRDefault="00A26CFF">
            <w:pPr>
              <w:pStyle w:val="Style14"/>
              <w:ind w:firstLine="0"/>
            </w:pPr>
            <w:r>
              <w:t>ПК-23 ЗУВ</w:t>
            </w:r>
          </w:p>
        </w:tc>
      </w:tr>
      <w:tr w:rsidR="00A26CFF" w:rsidTr="007A7CB5">
        <w:trPr>
          <w:trHeight w:val="70"/>
        </w:trPr>
        <w:tc>
          <w:tcPr>
            <w:tcW w:w="2450" w:type="dxa"/>
          </w:tcPr>
          <w:p w:rsidR="00A26CFF" w:rsidRDefault="00A26CFF">
            <w:pPr>
              <w:shd w:val="clear" w:color="auto" w:fill="FFFFFF"/>
              <w:ind w:firstLine="0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</w:rPr>
              <w:t xml:space="preserve">2.3.Гуманистическое </w:t>
            </w:r>
            <w:r>
              <w:rPr>
                <w:color w:val="000000"/>
                <w:spacing w:val="16"/>
              </w:rPr>
              <w:t>направление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A26CFF" w:rsidRDefault="00A26CFF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</w:tcPr>
          <w:p w:rsidR="00A26CFF" w:rsidRDefault="00A26CFF">
            <w:pPr>
              <w:ind w:firstLine="0"/>
              <w:jc w:val="left"/>
              <w:rPr>
                <w:color w:val="00B050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Опрос на практическом занятии. Проверка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</w:rPr>
              <w:t>план-схемы</w:t>
            </w:r>
            <w:proofErr w:type="gramEnd"/>
          </w:p>
        </w:tc>
        <w:tc>
          <w:tcPr>
            <w:tcW w:w="1418" w:type="dxa"/>
          </w:tcPr>
          <w:p w:rsidR="00A26CFF" w:rsidRDefault="00A26CFF">
            <w:pPr>
              <w:pStyle w:val="Style14"/>
              <w:ind w:firstLine="0"/>
            </w:pPr>
            <w:r>
              <w:t>ПК-23 ЗУВ</w:t>
            </w:r>
          </w:p>
        </w:tc>
      </w:tr>
      <w:tr w:rsidR="00A26CFF" w:rsidTr="007A7CB5">
        <w:trPr>
          <w:trHeight w:val="499"/>
        </w:trPr>
        <w:tc>
          <w:tcPr>
            <w:tcW w:w="2450" w:type="dxa"/>
          </w:tcPr>
          <w:p w:rsidR="00A26CFF" w:rsidRDefault="00A26CFF">
            <w:pPr>
              <w:shd w:val="clear" w:color="auto" w:fill="FFFFFF"/>
              <w:ind w:firstLine="0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Итого по разделу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09" w:type="dxa"/>
          </w:tcPr>
          <w:p w:rsidR="00A26CFF" w:rsidRDefault="00A26CF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10" w:type="dxa"/>
          </w:tcPr>
          <w:p w:rsidR="00A26CFF" w:rsidRDefault="00A26CFF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b/>
              </w:rPr>
              <w:t>Проверочный тест</w:t>
            </w:r>
          </w:p>
        </w:tc>
        <w:tc>
          <w:tcPr>
            <w:tcW w:w="1418" w:type="dxa"/>
          </w:tcPr>
          <w:p w:rsidR="00A26CFF" w:rsidRDefault="00A26CFF">
            <w:pPr>
              <w:pStyle w:val="Style14"/>
              <w:ind w:firstLine="0"/>
            </w:pPr>
            <w:r>
              <w:t xml:space="preserve"> </w:t>
            </w:r>
          </w:p>
        </w:tc>
      </w:tr>
      <w:tr w:rsidR="00A26CFF" w:rsidTr="007A7CB5">
        <w:trPr>
          <w:trHeight w:val="499"/>
        </w:trPr>
        <w:tc>
          <w:tcPr>
            <w:tcW w:w="2450" w:type="dxa"/>
          </w:tcPr>
          <w:p w:rsidR="00A26CFF" w:rsidRDefault="00A26CFF">
            <w:pPr>
              <w:shd w:val="clear" w:color="auto" w:fill="FFFFFF"/>
              <w:ind w:firstLine="0"/>
            </w:pPr>
            <w:r>
              <w:rPr>
                <w:color w:val="000000"/>
                <w:spacing w:val="-1"/>
              </w:rPr>
              <w:lastRenderedPageBreak/>
              <w:t>Раздел 3. Групповая психотерапия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709" w:type="dxa"/>
          </w:tcPr>
          <w:p w:rsidR="00A26CFF" w:rsidRDefault="00A26CFF">
            <w:pPr>
              <w:ind w:firstLine="0"/>
              <w:jc w:val="left"/>
              <w:rPr>
                <w:rStyle w:val="FontStyle31"/>
                <w:rFonts w:ascii="Times New Roman" w:hAnsi="Times New Roman"/>
                <w:color w:val="00B050"/>
                <w:sz w:val="24"/>
              </w:rPr>
            </w:pPr>
          </w:p>
        </w:tc>
        <w:tc>
          <w:tcPr>
            <w:tcW w:w="2410" w:type="dxa"/>
          </w:tcPr>
          <w:p w:rsidR="00A26CFF" w:rsidRDefault="00A26CFF">
            <w:pPr>
              <w:ind w:firstLine="0"/>
              <w:jc w:val="left"/>
              <w:rPr>
                <w:rStyle w:val="FontStyle31"/>
                <w:rFonts w:ascii="Times New Roman" w:hAnsi="Times New Roman"/>
                <w:color w:val="00B050"/>
                <w:sz w:val="24"/>
              </w:rPr>
            </w:pPr>
          </w:p>
        </w:tc>
        <w:tc>
          <w:tcPr>
            <w:tcW w:w="1418" w:type="dxa"/>
          </w:tcPr>
          <w:p w:rsidR="00A26CFF" w:rsidRDefault="00A26CFF">
            <w:pPr>
              <w:pStyle w:val="Style14"/>
              <w:ind w:firstLine="0"/>
            </w:pPr>
            <w:r>
              <w:t xml:space="preserve"> </w:t>
            </w:r>
          </w:p>
        </w:tc>
      </w:tr>
      <w:tr w:rsidR="00A26CFF" w:rsidTr="007A7CB5">
        <w:trPr>
          <w:trHeight w:val="499"/>
        </w:trPr>
        <w:tc>
          <w:tcPr>
            <w:tcW w:w="2450" w:type="dxa"/>
          </w:tcPr>
          <w:p w:rsidR="00A26CFF" w:rsidRDefault="00A26CFF">
            <w:pPr>
              <w:shd w:val="clear" w:color="auto" w:fill="FFFFFF"/>
              <w:ind w:firstLine="0"/>
            </w:pPr>
            <w:r>
              <w:rPr>
                <w:color w:val="000000"/>
                <w:spacing w:val="-8"/>
              </w:rPr>
              <w:t>3.1.Феменология группового процесса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Индивидуальный опрос </w:t>
            </w:r>
          </w:p>
          <w:p w:rsidR="00A26CFF" w:rsidRDefault="00A26CF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Письменная проверка</w:t>
            </w:r>
            <w: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18" w:type="dxa"/>
          </w:tcPr>
          <w:p w:rsidR="00A26CFF" w:rsidRDefault="00A26CFF">
            <w:pPr>
              <w:pStyle w:val="Style14"/>
              <w:ind w:firstLine="0"/>
            </w:pPr>
            <w:r>
              <w:t>ПК-23 ЗУВ</w:t>
            </w:r>
          </w:p>
        </w:tc>
      </w:tr>
      <w:tr w:rsidR="00A26CFF" w:rsidTr="007A7CB5">
        <w:trPr>
          <w:trHeight w:val="499"/>
        </w:trPr>
        <w:tc>
          <w:tcPr>
            <w:tcW w:w="2450" w:type="dxa"/>
          </w:tcPr>
          <w:p w:rsidR="00A26CFF" w:rsidRDefault="00A26CFF">
            <w:pPr>
              <w:shd w:val="clear" w:color="auto" w:fill="FFFFFF"/>
              <w:tabs>
                <w:tab w:val="left" w:pos="634"/>
              </w:tabs>
              <w:ind w:firstLine="0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3.2.Разновидности групповой психотерапии</w:t>
            </w:r>
          </w:p>
          <w:p w:rsidR="00A26CFF" w:rsidRDefault="00A26CFF">
            <w:pPr>
              <w:shd w:val="clear" w:color="auto" w:fill="FFFFFF"/>
            </w:pP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1 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Индивидуальный опрос </w:t>
            </w:r>
          </w:p>
          <w:p w:rsidR="00A26CFF" w:rsidRDefault="00A26CFF">
            <w:pPr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</w:rPr>
              <w:t>Письменная проверка</w:t>
            </w:r>
            <w: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18" w:type="dxa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ПК-23 ЗУВ</w:t>
            </w:r>
          </w:p>
        </w:tc>
      </w:tr>
      <w:tr w:rsidR="00A26CFF" w:rsidTr="007A7CB5">
        <w:trPr>
          <w:trHeight w:val="499"/>
        </w:trPr>
        <w:tc>
          <w:tcPr>
            <w:tcW w:w="2450" w:type="dxa"/>
          </w:tcPr>
          <w:p w:rsidR="00A26CFF" w:rsidRDefault="00A26CFF">
            <w:pPr>
              <w:shd w:val="clear" w:color="auto" w:fill="FFFFFF"/>
              <w:tabs>
                <w:tab w:val="left" w:pos="634"/>
              </w:tabs>
              <w:ind w:firstLine="0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 xml:space="preserve">3.3 </w:t>
            </w:r>
            <w:proofErr w:type="spellStart"/>
            <w:r>
              <w:rPr>
                <w:color w:val="000000"/>
                <w:spacing w:val="-8"/>
              </w:rPr>
              <w:t>Коррекционно</w:t>
            </w:r>
            <w:proofErr w:type="spellEnd"/>
            <w:r>
              <w:rPr>
                <w:color w:val="000000"/>
                <w:spacing w:val="-8"/>
              </w:rPr>
              <w:t xml:space="preserve"> – развивающие программы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Письменная проверка</w:t>
            </w:r>
            <w: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18" w:type="dxa"/>
          </w:tcPr>
          <w:p w:rsidR="00A26CFF" w:rsidRDefault="00A26CFF">
            <w:pPr>
              <w:pStyle w:val="Style14"/>
              <w:widowControl/>
              <w:ind w:firstLine="0"/>
              <w:jc w:val="left"/>
            </w:pPr>
            <w:r>
              <w:t>ПК-23 ЗУВ</w:t>
            </w:r>
          </w:p>
        </w:tc>
      </w:tr>
      <w:tr w:rsidR="00A26CFF" w:rsidTr="007A7CB5">
        <w:trPr>
          <w:trHeight w:val="499"/>
        </w:trPr>
        <w:tc>
          <w:tcPr>
            <w:tcW w:w="2450" w:type="dxa"/>
          </w:tcPr>
          <w:p w:rsidR="00A26CFF" w:rsidRDefault="00A26CFF">
            <w:pPr>
              <w:shd w:val="clear" w:color="auto" w:fill="FFFFFF"/>
              <w:tabs>
                <w:tab w:val="left" w:pos="634"/>
              </w:tabs>
              <w:ind w:firstLine="0"/>
              <w:rPr>
                <w:color w:val="000000"/>
                <w:spacing w:val="-8"/>
              </w:rPr>
            </w:pPr>
            <w:r>
              <w:rPr>
                <w:b/>
                <w:color w:val="000000"/>
                <w:spacing w:val="-23"/>
              </w:rPr>
              <w:t>Итого по разделу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709" w:type="dxa"/>
          </w:tcPr>
          <w:p w:rsidR="00A26CFF" w:rsidRDefault="00A26CF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10" w:type="dxa"/>
          </w:tcPr>
          <w:p w:rsidR="00A26CFF" w:rsidRDefault="00A26CF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Проверочный тест</w:t>
            </w:r>
          </w:p>
        </w:tc>
        <w:tc>
          <w:tcPr>
            <w:tcW w:w="1418" w:type="dxa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ПК-23 ЗУВ</w:t>
            </w:r>
          </w:p>
        </w:tc>
      </w:tr>
      <w:tr w:rsidR="00A26CFF" w:rsidTr="007A7CB5">
        <w:trPr>
          <w:trHeight w:val="499"/>
        </w:trPr>
        <w:tc>
          <w:tcPr>
            <w:tcW w:w="2450" w:type="dxa"/>
          </w:tcPr>
          <w:p w:rsidR="00A26CFF" w:rsidRDefault="00A26CF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425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 79</w:t>
            </w:r>
          </w:p>
        </w:tc>
        <w:tc>
          <w:tcPr>
            <w:tcW w:w="709" w:type="dxa"/>
          </w:tcPr>
          <w:p w:rsidR="00A26CFF" w:rsidRDefault="00A26CFF">
            <w:pPr>
              <w:ind w:firstLine="0"/>
              <w:jc w:val="left"/>
              <w:rPr>
                <w:b/>
              </w:rPr>
            </w:pPr>
          </w:p>
        </w:tc>
        <w:tc>
          <w:tcPr>
            <w:tcW w:w="2410" w:type="dxa"/>
          </w:tcPr>
          <w:p w:rsidR="00A26CFF" w:rsidRDefault="00A26CF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418" w:type="dxa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A26CFF" w:rsidRDefault="00A26CFF">
      <w:pPr>
        <w:pStyle w:val="Style2"/>
        <w:widowControl/>
        <w:ind w:firstLine="0"/>
        <w:rPr>
          <w:rStyle w:val="FontStyle20"/>
          <w:rFonts w:ascii="Times New Roman" w:hAnsi="Times New Roman"/>
          <w:i/>
          <w:sz w:val="24"/>
        </w:rPr>
      </w:pPr>
    </w:p>
    <w:p w:rsidR="00A26CFF" w:rsidRDefault="00A26CFF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A26CFF" w:rsidRDefault="00A26CFF">
      <w:pPr>
        <w:rPr>
          <w:color w:val="000000"/>
        </w:rPr>
      </w:pPr>
      <w:r>
        <w:t xml:space="preserve">«Методы   психотерапии» как дисциплина в курсе подготовки специалистов по направлению 44.03.02, </w:t>
      </w:r>
      <w:r>
        <w:rPr>
          <w:rStyle w:val="FontStyle16"/>
          <w:b w:val="0"/>
          <w:sz w:val="24"/>
        </w:rPr>
        <w:t xml:space="preserve"> </w:t>
      </w:r>
      <w:r>
        <w:t xml:space="preserve">выполняет своеобразную функцию систематизации полученных с предыдущих курсов сведений и знаний. Одновременно подготавливает сознание студента для выполнения задач практической деятельности во взаимодействии со специалистами смежной медицинской специальности – психотерапевтами.  </w:t>
      </w:r>
    </w:p>
    <w:p w:rsidR="00A26CFF" w:rsidRDefault="00A26CFF">
      <w:pPr>
        <w:ind w:firstLine="709"/>
      </w:pPr>
      <w:r>
        <w:t xml:space="preserve">В связи с этим особую роль приобретают такие образовательные технологии: </w:t>
      </w:r>
    </w:p>
    <w:p w:rsidR="00A26CFF" w:rsidRDefault="00A26CFF">
      <w:pPr>
        <w:ind w:firstLine="709"/>
      </w:pPr>
      <w:r>
        <w:t>Информационно-коммуникативные технологии – технологии поиска и отбора информации, визуализация учебного материала, технологии развития критического мышления.</w:t>
      </w:r>
    </w:p>
    <w:p w:rsidR="00A26CFF" w:rsidRDefault="00A26CFF">
      <w:pPr>
        <w:ind w:firstLine="709"/>
      </w:pPr>
      <w:r>
        <w:t xml:space="preserve">Технологии эффективной  коммуникации – технологии проектной деятельности, </w:t>
      </w:r>
      <w:proofErr w:type="gramStart"/>
      <w:r>
        <w:t>кейс-технологии</w:t>
      </w:r>
      <w:proofErr w:type="gramEnd"/>
      <w:r>
        <w:t xml:space="preserve"> в образовательном процессе.</w:t>
      </w:r>
    </w:p>
    <w:p w:rsidR="00A26CFF" w:rsidRDefault="00A26CFF">
      <w:pPr>
        <w:ind w:firstLine="709"/>
      </w:pPr>
      <w:r>
        <w:t xml:space="preserve">Активные формы обучения – подготовка письменных аналитических работ, сообщений; заполнение отчетной документации по результатам психодиагностических исследований, анализа эффективности </w:t>
      </w:r>
      <w:proofErr w:type="spellStart"/>
      <w:r>
        <w:t>корекционно</w:t>
      </w:r>
      <w:proofErr w:type="spellEnd"/>
      <w:r>
        <w:t>-развивающих программ.</w:t>
      </w:r>
    </w:p>
    <w:p w:rsidR="00A26CFF" w:rsidRDefault="00A26CFF">
      <w:pPr>
        <w:ind w:firstLine="709"/>
      </w:pPr>
      <w:r>
        <w:t>Интерактивные формы обучения –  организация (подбор и проведение) методов исследования в группе респондентов, количественная и качественная обработка полученных результатов исследования, организация процесса психологического сопровождения (построение прогноза, разработка программ профилактики, развития и коррекции); практическая проработка различных упражнений, приемов и техник (дискуссии, мозговой штурм, деловые и ролевые игры, разбор конкретных ситуаций).</w:t>
      </w:r>
    </w:p>
    <w:p w:rsidR="00A26CFF" w:rsidRDefault="00A26CFF">
      <w:pPr>
        <w:tabs>
          <w:tab w:val="left" w:pos="1482"/>
        </w:tabs>
      </w:pPr>
      <w:r>
        <w:t xml:space="preserve"> Лекция (вводная, обзорная, репродуктивно-информационная, заключительная) – </w:t>
      </w:r>
      <w:r>
        <w:lastRenderedPageBreak/>
        <w:t xml:space="preserve">целесообразность традиционной лекции состоит в решении следующих образовательных и развивающих задач дисциплины: показать  значимость дисциплины для профессионального </w:t>
      </w:r>
      <w:proofErr w:type="gramStart"/>
      <w:r>
        <w:t>становления</w:t>
      </w:r>
      <w:proofErr w:type="gramEnd"/>
      <w:r>
        <w:t xml:space="preserve"> будущего психолога-консультанта; сформировать мотивацию студентов на освоение учебного материала; связать теоретический материал с практикой будущей профессиональной деятельности; </w:t>
      </w:r>
    </w:p>
    <w:p w:rsidR="00A26CFF" w:rsidRDefault="00A26CFF">
      <w:pPr>
        <w:tabs>
          <w:tab w:val="left" w:pos="1482"/>
        </w:tabs>
      </w:pPr>
      <w:r>
        <w:t xml:space="preserve">Лекция-беседа – позволяет учитывать отношение студентов к изучаемым вопросам, выявлять проблемы в процессе их осмысления, корректировать допускаемые ошибки и так далее; </w:t>
      </w:r>
    </w:p>
    <w:p w:rsidR="00A26CFF" w:rsidRDefault="00A26CFF">
      <w:pPr>
        <w:tabs>
          <w:tab w:val="left" w:pos="1482"/>
        </w:tabs>
      </w:pPr>
      <w:r>
        <w:t xml:space="preserve">Лекция с разбором конкретных ситуаций – предполагает включение конкретных ситуаций, отражающих проблемы профессиональной деятельности; создается ситуация, позволяющая «перевод» познавательного интереса на уровень профессионального; активизируется возможность занять профессиональную позицию, развить умения анализа, сравнения и обобщения; </w:t>
      </w:r>
    </w:p>
    <w:p w:rsidR="00A26CFF" w:rsidRDefault="00A26CFF">
      <w:pPr>
        <w:tabs>
          <w:tab w:val="left" w:pos="1482"/>
        </w:tabs>
      </w:pPr>
      <w:r>
        <w:t xml:space="preserve"> Рефлексия  – обеспечивает самоанализ и самооценку своих достижений </w:t>
      </w:r>
    </w:p>
    <w:p w:rsidR="00A26CFF" w:rsidRDefault="00A26CFF">
      <w:pPr>
        <w:ind w:firstLine="709"/>
      </w:pPr>
      <w:r>
        <w:t>Лабораторные занятия – закрепление навыков применения утвержденных стандартных методов и технологий, позволяющих решать диагностические и коррекционно-развивающие задачи. На лабораторных занятиях решаются конкретные прикладные задачи по освоению методик психологической диагностики, освоения техник психотерапии и демонстрация коррекционно-развивающих программ. Разбираются конкретные проблемные ситуации, различные аспекты организации процесса оказания психотерапевтической помощи, проводится практическая проработка различных упражнений, приемов и техник.</w:t>
      </w:r>
    </w:p>
    <w:p w:rsidR="00026233" w:rsidRDefault="00026233">
      <w:pPr>
        <w:ind w:firstLine="709"/>
      </w:pPr>
      <w:r w:rsidRPr="00147F3E">
        <w:rPr>
          <w:color w:val="000000"/>
        </w:rPr>
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</w:r>
    </w:p>
    <w:p w:rsidR="00A26CFF" w:rsidRDefault="00A26CFF">
      <w:pPr>
        <w:pStyle w:val="1"/>
        <w:rPr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53"/>
        <w:gridCol w:w="2538"/>
        <w:gridCol w:w="965"/>
        <w:gridCol w:w="2632"/>
      </w:tblGrid>
      <w:tr w:rsidR="00A26CFF">
        <w:trPr>
          <w:tblHeader/>
        </w:trPr>
        <w:tc>
          <w:tcPr>
            <w:tcW w:w="1697" w:type="pct"/>
            <w:vAlign w:val="center"/>
          </w:tcPr>
          <w:p w:rsidR="00A26CFF" w:rsidRDefault="00A26CFF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 xml:space="preserve">Раздел/ тема </w:t>
            </w:r>
            <w:r>
              <w:rPr>
                <w:rStyle w:val="FontStyle20"/>
                <w:rFonts w:ascii="Times New Roman" w:hAnsi="Times New Roman"/>
                <w:sz w:val="24"/>
              </w:rPr>
              <w:br/>
              <w:t>дисциплины</w:t>
            </w:r>
          </w:p>
        </w:tc>
        <w:tc>
          <w:tcPr>
            <w:tcW w:w="1366" w:type="pct"/>
            <w:vAlign w:val="center"/>
          </w:tcPr>
          <w:p w:rsidR="00A26CFF" w:rsidRDefault="00A26CFF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519" w:type="pct"/>
            <w:vAlign w:val="center"/>
          </w:tcPr>
          <w:p w:rsidR="00A26CFF" w:rsidRDefault="00A26CFF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 xml:space="preserve">Кол-во </w:t>
            </w:r>
            <w:r>
              <w:rPr>
                <w:rStyle w:val="FontStyle20"/>
                <w:rFonts w:ascii="Times New Roman" w:hAnsi="Times New Roman"/>
                <w:sz w:val="24"/>
              </w:rPr>
              <w:br/>
              <w:t>часов</w:t>
            </w:r>
          </w:p>
        </w:tc>
        <w:tc>
          <w:tcPr>
            <w:tcW w:w="1417" w:type="pct"/>
            <w:vAlign w:val="center"/>
          </w:tcPr>
          <w:p w:rsidR="00A26CFF" w:rsidRDefault="00A26CFF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Формы контроля</w:t>
            </w:r>
          </w:p>
        </w:tc>
      </w:tr>
      <w:tr w:rsidR="00A26CFF">
        <w:tc>
          <w:tcPr>
            <w:tcW w:w="1697" w:type="pct"/>
          </w:tcPr>
          <w:p w:rsidR="00A26CFF" w:rsidRDefault="00A26CFF">
            <w:pPr>
              <w:shd w:val="clear" w:color="auto" w:fill="FFFFFF"/>
              <w:ind w:firstLine="0"/>
            </w:pPr>
            <w:r>
              <w:rPr>
                <w:bCs/>
                <w:color w:val="000000"/>
              </w:rPr>
              <w:t xml:space="preserve"> 1.Раздел </w:t>
            </w:r>
            <w:r>
              <w:rPr>
                <w:color w:val="000000"/>
                <w:spacing w:val="-1"/>
              </w:rPr>
              <w:t>Теоретические основы  психотерапии</w:t>
            </w:r>
          </w:p>
        </w:tc>
        <w:tc>
          <w:tcPr>
            <w:tcW w:w="1366" w:type="pct"/>
          </w:tcPr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4"/>
              </w:rPr>
            </w:pP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17" w:type="pct"/>
          </w:tcPr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4"/>
              </w:rPr>
            </w:pPr>
          </w:p>
        </w:tc>
      </w:tr>
      <w:tr w:rsidR="00A26CFF">
        <w:tc>
          <w:tcPr>
            <w:tcW w:w="1697" w:type="pct"/>
          </w:tcPr>
          <w:p w:rsidR="00A26CFF" w:rsidRDefault="00A26CFF">
            <w:pPr>
              <w:shd w:val="clear" w:color="auto" w:fill="FFFFFF"/>
              <w:ind w:firstLine="0"/>
            </w:pPr>
            <w:r>
              <w:rPr>
                <w:color w:val="000000"/>
                <w:spacing w:val="-23"/>
              </w:rPr>
              <w:t>1.1 Предмет, цели, задачи и методы</w:t>
            </w:r>
            <w:r>
              <w:rPr>
                <w:color w:val="000000"/>
                <w:spacing w:val="-1"/>
              </w:rPr>
              <w:t xml:space="preserve"> психотерапии</w:t>
            </w:r>
          </w:p>
        </w:tc>
        <w:tc>
          <w:tcPr>
            <w:tcW w:w="1366" w:type="pct"/>
          </w:tcPr>
          <w:p w:rsidR="00A26CFF" w:rsidRDefault="00A26CFF">
            <w:pPr>
              <w:pStyle w:val="aff7"/>
              <w:spacing w:before="0" w:beforeAutospacing="0" w:after="0" w:afterAutospacing="0"/>
              <w:jc w:val="both"/>
              <w:rPr>
                <w:rStyle w:val="FontStyle20"/>
                <w:rFonts w:ascii="Times New Roman" w:hAnsi="Times New Roman"/>
                <w:sz w:val="24"/>
              </w:rPr>
            </w:pPr>
            <w:r>
              <w:t>Составление тезауруса основных терминов и понятий.</w:t>
            </w: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417" w:type="pct"/>
          </w:tcPr>
          <w:p w:rsidR="00A26CFF" w:rsidRDefault="00A26CFF">
            <w:pPr>
              <w:pStyle w:val="Style14"/>
              <w:ind w:firstLine="0"/>
            </w:pPr>
            <w:r>
              <w:t xml:space="preserve">Активность на семинаре, участие в групповой дискуссии </w:t>
            </w:r>
          </w:p>
          <w:p w:rsidR="00A26CFF" w:rsidRDefault="00A26CFF">
            <w:pPr>
              <w:pStyle w:val="Style14"/>
              <w:ind w:firstLine="0"/>
            </w:pPr>
            <w:r>
              <w:t xml:space="preserve"> Диктант основных понятий</w:t>
            </w:r>
          </w:p>
        </w:tc>
      </w:tr>
      <w:tr w:rsidR="00A26CFF">
        <w:tc>
          <w:tcPr>
            <w:tcW w:w="1697" w:type="pct"/>
          </w:tcPr>
          <w:p w:rsidR="00A26CFF" w:rsidRDefault="00A26CFF">
            <w:pPr>
              <w:pStyle w:val="a5"/>
              <w:widowControl/>
              <w:numPr>
                <w:ilvl w:val="1"/>
                <w:numId w:val="8"/>
              </w:numPr>
              <w:shd w:val="clear" w:color="auto" w:fill="FFFFFF"/>
              <w:autoSpaceDE/>
              <w:autoSpaceDN/>
              <w:adjustRightInd/>
              <w:spacing w:after="200" w:line="276" w:lineRule="auto"/>
              <w:jc w:val="left"/>
            </w:pPr>
            <w:r>
              <w:rPr>
                <w:color w:val="000000"/>
                <w:spacing w:val="-23"/>
              </w:rPr>
              <w:t xml:space="preserve">Сущность психотерапевтического процесса </w:t>
            </w:r>
          </w:p>
        </w:tc>
        <w:tc>
          <w:tcPr>
            <w:tcW w:w="1366" w:type="pct"/>
          </w:tcPr>
          <w:p w:rsidR="00A26CFF" w:rsidRDefault="00A26CFF">
            <w:pPr>
              <w:pStyle w:val="Style16"/>
              <w:ind w:firstLine="0"/>
            </w:pPr>
            <w:r>
              <w:t>Написать реферат  по заданной теме. Тематика представлена в «Методических указаниях по курсу»</w:t>
            </w:r>
          </w:p>
          <w:p w:rsidR="00A26CFF" w:rsidRDefault="00A26CFF">
            <w:pPr>
              <w:shd w:val="clear" w:color="auto" w:fill="FFFFFF"/>
              <w:ind w:right="11"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417" w:type="pct"/>
          </w:tcPr>
          <w:p w:rsidR="00A26CFF" w:rsidRDefault="00A26CFF">
            <w:pPr>
              <w:pStyle w:val="Style14"/>
              <w:ind w:firstLine="0"/>
            </w:pPr>
            <w:r>
              <w:t xml:space="preserve">Активность на семинаре, участие в групповой дискуссии </w:t>
            </w:r>
          </w:p>
          <w:p w:rsidR="00A26CFF" w:rsidRDefault="00A26CFF">
            <w:pPr>
              <w:pStyle w:val="Style14"/>
              <w:ind w:firstLine="0"/>
            </w:pPr>
            <w:r>
              <w:t>Доклад по теме реферата</w:t>
            </w:r>
          </w:p>
        </w:tc>
      </w:tr>
      <w:tr w:rsidR="00A26CFF">
        <w:tc>
          <w:tcPr>
            <w:tcW w:w="1697" w:type="pct"/>
          </w:tcPr>
          <w:p w:rsidR="00A26CFF" w:rsidRDefault="00A26CFF">
            <w:pPr>
              <w:shd w:val="clear" w:color="auto" w:fill="FFFFFF"/>
              <w:ind w:firstLine="0"/>
            </w:pPr>
            <w:r>
              <w:rPr>
                <w:b/>
                <w:color w:val="000000"/>
                <w:spacing w:val="-23"/>
              </w:rPr>
              <w:t>Итого по разделу</w:t>
            </w:r>
            <w:r>
              <w:rPr>
                <w:color w:val="000000"/>
                <w:spacing w:val="-23"/>
              </w:rPr>
              <w:t xml:space="preserve"> </w:t>
            </w:r>
          </w:p>
        </w:tc>
        <w:tc>
          <w:tcPr>
            <w:tcW w:w="1366" w:type="pct"/>
          </w:tcPr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4"/>
              </w:rPr>
            </w:pPr>
            <w:r>
              <w:t xml:space="preserve"> </w:t>
            </w: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417" w:type="pct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 xml:space="preserve">Проверочный </w:t>
            </w:r>
            <w:r>
              <w:rPr>
                <w:b/>
              </w:rPr>
              <w:t>тест</w:t>
            </w:r>
          </w:p>
        </w:tc>
      </w:tr>
      <w:tr w:rsidR="00A26CFF">
        <w:tc>
          <w:tcPr>
            <w:tcW w:w="1697" w:type="pct"/>
          </w:tcPr>
          <w:p w:rsidR="00A26CFF" w:rsidRDefault="00A26CFF">
            <w:pPr>
              <w:shd w:val="clear" w:color="auto" w:fill="FFFFFF"/>
              <w:ind w:firstLine="0"/>
            </w:pPr>
            <w:r>
              <w:rPr>
                <w:color w:val="000000"/>
                <w:spacing w:val="16"/>
              </w:rPr>
              <w:t xml:space="preserve">2.Раздел Основные направления </w:t>
            </w:r>
            <w:r>
              <w:rPr>
                <w:color w:val="000000"/>
                <w:spacing w:val="-1"/>
              </w:rPr>
              <w:t>психотерапии</w:t>
            </w:r>
            <w:r>
              <w:rPr>
                <w:color w:val="000000"/>
                <w:spacing w:val="16"/>
              </w:rPr>
              <w:t xml:space="preserve"> </w:t>
            </w:r>
          </w:p>
        </w:tc>
        <w:tc>
          <w:tcPr>
            <w:tcW w:w="1366" w:type="pct"/>
          </w:tcPr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color w:val="00B050"/>
                <w:sz w:val="24"/>
              </w:rPr>
            </w:pP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1417" w:type="pct"/>
          </w:tcPr>
          <w:p w:rsidR="00A26CFF" w:rsidRDefault="00A26CF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</w:rPr>
            </w:pPr>
          </w:p>
        </w:tc>
      </w:tr>
      <w:tr w:rsidR="00A26CFF">
        <w:tc>
          <w:tcPr>
            <w:tcW w:w="1697" w:type="pct"/>
          </w:tcPr>
          <w:p w:rsidR="00A26CFF" w:rsidRDefault="00A26CFF">
            <w:pPr>
              <w:shd w:val="clear" w:color="auto" w:fill="FFFFFF"/>
              <w:ind w:firstLine="0"/>
            </w:pPr>
            <w:r>
              <w:rPr>
                <w:color w:val="000000"/>
                <w:spacing w:val="-1"/>
              </w:rPr>
              <w:t xml:space="preserve">2.1.Психодинамическое </w:t>
            </w:r>
            <w:r>
              <w:rPr>
                <w:color w:val="000000"/>
                <w:spacing w:val="16"/>
              </w:rPr>
              <w:lastRenderedPageBreak/>
              <w:t>направление</w:t>
            </w:r>
          </w:p>
        </w:tc>
        <w:tc>
          <w:tcPr>
            <w:tcW w:w="1366" w:type="pct"/>
          </w:tcPr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lastRenderedPageBreak/>
              <w:t xml:space="preserve"> </w:t>
            </w:r>
            <w:r>
              <w:t xml:space="preserve"> Составление </w:t>
            </w:r>
            <w:r>
              <w:lastRenderedPageBreak/>
              <w:t xml:space="preserve">комплекса   коррекционно-развивающих упражнений </w:t>
            </w:r>
            <w:r>
              <w:rPr>
                <w:spacing w:val="-4"/>
              </w:rPr>
              <w:t xml:space="preserve"> пси</w:t>
            </w:r>
            <w:r>
              <w:rPr>
                <w:color w:val="000000"/>
                <w:spacing w:val="-1"/>
              </w:rPr>
              <w:t xml:space="preserve"> </w:t>
            </w:r>
            <w:proofErr w:type="spellStart"/>
            <w:r>
              <w:rPr>
                <w:color w:val="000000"/>
                <w:spacing w:val="-1"/>
              </w:rPr>
              <w:t>ходинамического</w:t>
            </w:r>
            <w:proofErr w:type="spellEnd"/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spacing w:val="16"/>
              </w:rPr>
              <w:t>направления психотерапии,</w:t>
            </w:r>
          </w:p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t xml:space="preserve"> для оказания психологической помощи различным категориям клиентов   </w:t>
            </w:r>
            <w:r>
              <w:rPr>
                <w:spacing w:val="-4"/>
              </w:rPr>
              <w:t xml:space="preserve">  </w:t>
            </w: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lastRenderedPageBreak/>
              <w:t>10</w:t>
            </w:r>
          </w:p>
        </w:tc>
        <w:tc>
          <w:tcPr>
            <w:tcW w:w="1417" w:type="pct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lastRenderedPageBreak/>
              <w:t>Письменная проверка</w:t>
            </w:r>
            <w: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Опрос на практическом занятии. Проверка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</w:rPr>
              <w:t>план-схемы</w:t>
            </w:r>
            <w:proofErr w:type="gramEnd"/>
          </w:p>
        </w:tc>
      </w:tr>
      <w:tr w:rsidR="00A26CFF">
        <w:tc>
          <w:tcPr>
            <w:tcW w:w="1697" w:type="pct"/>
          </w:tcPr>
          <w:p w:rsidR="00A26CFF" w:rsidRDefault="00A26CFF">
            <w:pPr>
              <w:shd w:val="clear" w:color="auto" w:fill="FFFFFF"/>
              <w:ind w:firstLine="0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</w:rPr>
              <w:lastRenderedPageBreak/>
              <w:t>2.2.Когнетивно-поведенческое направление</w:t>
            </w:r>
          </w:p>
        </w:tc>
        <w:tc>
          <w:tcPr>
            <w:tcW w:w="1366" w:type="pct"/>
          </w:tcPr>
          <w:p w:rsidR="00A26CFF" w:rsidRDefault="00A26CFF">
            <w:pPr>
              <w:pStyle w:val="Style16"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t xml:space="preserve"> Составление комплекса   коррекционно-развивающих технологий 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color w:val="000000"/>
                <w:spacing w:val="-2"/>
              </w:rPr>
              <w:t>Когнетивно</w:t>
            </w:r>
            <w:proofErr w:type="spellEnd"/>
            <w:r>
              <w:rPr>
                <w:color w:val="000000"/>
                <w:spacing w:val="-2"/>
              </w:rPr>
              <w:t>-поведенческого</w:t>
            </w:r>
            <w:r>
              <w:rPr>
                <w:spacing w:val="-4"/>
              </w:rPr>
              <w:t xml:space="preserve"> 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spacing w:val="16"/>
              </w:rPr>
              <w:t>направления психотерапии</w:t>
            </w:r>
            <w:r>
              <w:t xml:space="preserve"> для оказания психологической помощи различным категориям клиентов   </w:t>
            </w:r>
            <w:r>
              <w:rPr>
                <w:spacing w:val="-4"/>
              </w:rPr>
              <w:t xml:space="preserve">  </w:t>
            </w: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417" w:type="pct"/>
          </w:tcPr>
          <w:p w:rsidR="00A26CFF" w:rsidRDefault="00A26CFF">
            <w:pPr>
              <w:pStyle w:val="aff5"/>
              <w:rPr>
                <w:color w:val="00B050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Опрос на практическом занятии. Проверка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</w:rPr>
              <w:t>план-схемы</w:t>
            </w:r>
            <w:proofErr w:type="gramEnd"/>
          </w:p>
        </w:tc>
      </w:tr>
      <w:tr w:rsidR="00A26CFF">
        <w:tc>
          <w:tcPr>
            <w:tcW w:w="1697" w:type="pct"/>
          </w:tcPr>
          <w:p w:rsidR="00A26CFF" w:rsidRDefault="00A26CFF">
            <w:pPr>
              <w:shd w:val="clear" w:color="auto" w:fill="FFFFFF"/>
              <w:ind w:firstLine="0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</w:rPr>
              <w:t xml:space="preserve">2.3.Гуманистическое </w:t>
            </w:r>
            <w:r>
              <w:rPr>
                <w:color w:val="000000"/>
                <w:spacing w:val="16"/>
              </w:rPr>
              <w:t>направление</w:t>
            </w:r>
          </w:p>
        </w:tc>
        <w:tc>
          <w:tcPr>
            <w:tcW w:w="1366" w:type="pct"/>
          </w:tcPr>
          <w:p w:rsidR="00A26CFF" w:rsidRDefault="00A26CFF">
            <w:pPr>
              <w:ind w:firstLine="0"/>
            </w:pPr>
            <w:r>
              <w:t xml:space="preserve">Составление комплекса   коррекционно-развивающих технологий </w:t>
            </w:r>
            <w:r>
              <w:rPr>
                <w:spacing w:val="-4"/>
              </w:rPr>
              <w:t xml:space="preserve"> </w:t>
            </w:r>
            <w:r>
              <w:rPr>
                <w:color w:val="000000"/>
                <w:spacing w:val="-3"/>
              </w:rPr>
              <w:t xml:space="preserve">гуманистического </w:t>
            </w:r>
            <w:r>
              <w:rPr>
                <w:color w:val="000000"/>
                <w:spacing w:val="16"/>
              </w:rPr>
              <w:t>направления психотерапии,</w:t>
            </w:r>
            <w:r>
              <w:t xml:space="preserve"> для оказания психологической помощи различным категориям клиентов   </w:t>
            </w:r>
            <w:r>
              <w:rPr>
                <w:spacing w:val="-4"/>
              </w:rPr>
              <w:t xml:space="preserve">  </w:t>
            </w: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417" w:type="pct"/>
          </w:tcPr>
          <w:p w:rsidR="00A26CFF" w:rsidRDefault="00A26CFF">
            <w:pPr>
              <w:ind w:firstLine="0"/>
              <w:jc w:val="left"/>
              <w:rPr>
                <w:color w:val="00B050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Опрос на практическом занятии. Проверка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</w:rPr>
              <w:t>план-схемы</w:t>
            </w:r>
            <w:proofErr w:type="gramEnd"/>
          </w:p>
        </w:tc>
      </w:tr>
      <w:tr w:rsidR="00A26CFF">
        <w:tc>
          <w:tcPr>
            <w:tcW w:w="1697" w:type="pct"/>
          </w:tcPr>
          <w:p w:rsidR="00A26CFF" w:rsidRDefault="00A26CFF">
            <w:pPr>
              <w:shd w:val="clear" w:color="auto" w:fill="FFFFFF"/>
              <w:ind w:firstLine="0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Итого по разделу</w:t>
            </w:r>
          </w:p>
        </w:tc>
        <w:tc>
          <w:tcPr>
            <w:tcW w:w="1366" w:type="pct"/>
          </w:tcPr>
          <w:p w:rsidR="00A26CFF" w:rsidRDefault="00A26CFF">
            <w:pPr>
              <w:ind w:firstLine="0"/>
              <w:jc w:val="left"/>
              <w:rPr>
                <w:rStyle w:val="FontStyle20"/>
                <w:rFonts w:ascii="Times New Roman" w:hAnsi="Times New Roman"/>
                <w:spacing w:val="-4"/>
                <w:sz w:val="24"/>
              </w:rPr>
            </w:pP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417" w:type="pct"/>
          </w:tcPr>
          <w:p w:rsidR="00A26CFF" w:rsidRDefault="00A26CFF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 xml:space="preserve">Проверочный </w:t>
            </w:r>
            <w:r>
              <w:rPr>
                <w:b/>
              </w:rPr>
              <w:t>тест</w:t>
            </w:r>
          </w:p>
        </w:tc>
      </w:tr>
      <w:tr w:rsidR="00A26CFF">
        <w:tc>
          <w:tcPr>
            <w:tcW w:w="1697" w:type="pct"/>
          </w:tcPr>
          <w:p w:rsidR="00A26CFF" w:rsidRDefault="00A26CFF">
            <w:pPr>
              <w:shd w:val="clear" w:color="auto" w:fill="FFFFFF"/>
              <w:ind w:firstLine="0"/>
            </w:pPr>
            <w:r>
              <w:rPr>
                <w:color w:val="000000"/>
                <w:spacing w:val="-1"/>
              </w:rPr>
              <w:t>Раздел 3. Групповая психотерапия</w:t>
            </w:r>
          </w:p>
        </w:tc>
        <w:tc>
          <w:tcPr>
            <w:tcW w:w="1366" w:type="pct"/>
          </w:tcPr>
          <w:p w:rsidR="00A26CFF" w:rsidRDefault="00A26CFF">
            <w:pPr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</w:p>
        </w:tc>
        <w:tc>
          <w:tcPr>
            <w:tcW w:w="1417" w:type="pct"/>
          </w:tcPr>
          <w:p w:rsidR="00A26CFF" w:rsidRDefault="00A26CFF">
            <w:pPr>
              <w:ind w:firstLine="0"/>
              <w:jc w:val="left"/>
              <w:rPr>
                <w:rStyle w:val="FontStyle31"/>
                <w:rFonts w:ascii="Times New Roman" w:hAnsi="Times New Roman"/>
                <w:color w:val="00B050"/>
                <w:sz w:val="24"/>
              </w:rPr>
            </w:pPr>
          </w:p>
        </w:tc>
      </w:tr>
      <w:tr w:rsidR="00A26CFF">
        <w:tc>
          <w:tcPr>
            <w:tcW w:w="1697" w:type="pct"/>
          </w:tcPr>
          <w:p w:rsidR="00A26CFF" w:rsidRDefault="00A26CFF">
            <w:pPr>
              <w:shd w:val="clear" w:color="auto" w:fill="FFFFFF"/>
              <w:ind w:firstLine="0"/>
            </w:pPr>
            <w:r>
              <w:rPr>
                <w:color w:val="000000"/>
                <w:spacing w:val="-8"/>
              </w:rPr>
              <w:t>3.1.Феменология группового процесса</w:t>
            </w:r>
          </w:p>
        </w:tc>
        <w:tc>
          <w:tcPr>
            <w:tcW w:w="1366" w:type="pct"/>
          </w:tcPr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Составление структурно-логической схемы</w:t>
            </w: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417" w:type="pct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Индивидуальный опрос </w:t>
            </w:r>
          </w:p>
          <w:p w:rsidR="00A26CFF" w:rsidRDefault="00A26CF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Письменная проверка</w:t>
            </w:r>
            <w: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</w:tr>
      <w:tr w:rsidR="00A26CFF">
        <w:tc>
          <w:tcPr>
            <w:tcW w:w="1697" w:type="pct"/>
          </w:tcPr>
          <w:p w:rsidR="00A26CFF" w:rsidRDefault="00A26CFF">
            <w:pPr>
              <w:shd w:val="clear" w:color="auto" w:fill="FFFFFF"/>
              <w:tabs>
                <w:tab w:val="left" w:pos="634"/>
              </w:tabs>
              <w:ind w:firstLine="0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3.2.Разновидности групповой психотерапии</w:t>
            </w:r>
          </w:p>
          <w:p w:rsidR="00A26CFF" w:rsidRDefault="00A26CFF">
            <w:pPr>
              <w:shd w:val="clear" w:color="auto" w:fill="FFFFFF"/>
            </w:pPr>
          </w:p>
        </w:tc>
        <w:tc>
          <w:tcPr>
            <w:tcW w:w="1366" w:type="pct"/>
          </w:tcPr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4"/>
              </w:rPr>
            </w:pPr>
            <w:r>
              <w:t>Проработка методических рекомендаций по составлению  программы тренинг</w:t>
            </w:r>
            <w:proofErr w:type="gramStart"/>
            <w:r>
              <w:t>а(</w:t>
            </w:r>
            <w:proofErr w:type="gramEnd"/>
            <w:r>
              <w:t>тема тренинга на выбор).   Представить план–</w:t>
            </w:r>
            <w:r>
              <w:lastRenderedPageBreak/>
              <w:t>схему проведения тренинга.  Оценка эффективности тренинга.</w:t>
            </w: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lastRenderedPageBreak/>
              <w:t>10</w:t>
            </w:r>
          </w:p>
        </w:tc>
        <w:tc>
          <w:tcPr>
            <w:tcW w:w="1417" w:type="pct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Индивидуальный опрос </w:t>
            </w:r>
          </w:p>
          <w:p w:rsidR="00A26CFF" w:rsidRDefault="00A26CFF">
            <w:pPr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</w:rPr>
              <w:t>Письменная проверка</w:t>
            </w:r>
            <w: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</w:tr>
      <w:tr w:rsidR="00A26CFF">
        <w:tc>
          <w:tcPr>
            <w:tcW w:w="1697" w:type="pct"/>
          </w:tcPr>
          <w:p w:rsidR="00A26CFF" w:rsidRDefault="00A26CFF">
            <w:pPr>
              <w:shd w:val="clear" w:color="auto" w:fill="FFFFFF"/>
              <w:tabs>
                <w:tab w:val="left" w:pos="634"/>
              </w:tabs>
              <w:ind w:firstLine="0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lastRenderedPageBreak/>
              <w:t xml:space="preserve">3.3 </w:t>
            </w:r>
            <w:proofErr w:type="spellStart"/>
            <w:r>
              <w:rPr>
                <w:color w:val="000000"/>
                <w:spacing w:val="-8"/>
              </w:rPr>
              <w:t>Коррекционно</w:t>
            </w:r>
            <w:proofErr w:type="spellEnd"/>
            <w:r>
              <w:rPr>
                <w:color w:val="000000"/>
                <w:spacing w:val="-8"/>
              </w:rPr>
              <w:t xml:space="preserve"> – развивающие программы</w:t>
            </w:r>
          </w:p>
        </w:tc>
        <w:tc>
          <w:tcPr>
            <w:tcW w:w="1366" w:type="pct"/>
          </w:tcPr>
          <w:p w:rsidR="00A26CFF" w:rsidRDefault="00A26CFF">
            <w:pPr>
              <w:pStyle w:val="Style16"/>
              <w:widowControl/>
              <w:ind w:firstLine="0"/>
            </w:pPr>
            <w:r>
              <w:t xml:space="preserve">Составление </w:t>
            </w:r>
            <w:proofErr w:type="spellStart"/>
            <w:r>
              <w:rPr>
                <w:color w:val="000000"/>
                <w:spacing w:val="-8"/>
              </w:rPr>
              <w:t>коррекционно</w:t>
            </w:r>
            <w:proofErr w:type="spellEnd"/>
            <w:r>
              <w:rPr>
                <w:color w:val="000000"/>
                <w:spacing w:val="-8"/>
              </w:rPr>
              <w:t xml:space="preserve"> – развивающих программ (в соответствие с проблемой)</w:t>
            </w: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417" w:type="pct"/>
          </w:tcPr>
          <w:p w:rsidR="00A26CFF" w:rsidRDefault="00A26C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Письменная проверка</w:t>
            </w:r>
            <w: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</w:tr>
      <w:tr w:rsidR="00A26CFF">
        <w:tc>
          <w:tcPr>
            <w:tcW w:w="1697" w:type="pct"/>
          </w:tcPr>
          <w:p w:rsidR="00A26CFF" w:rsidRDefault="00A26CFF">
            <w:pPr>
              <w:shd w:val="clear" w:color="auto" w:fill="FFFFFF"/>
              <w:tabs>
                <w:tab w:val="left" w:pos="634"/>
              </w:tabs>
              <w:ind w:firstLine="0"/>
              <w:rPr>
                <w:color w:val="000000"/>
                <w:spacing w:val="-8"/>
              </w:rPr>
            </w:pPr>
            <w:r>
              <w:rPr>
                <w:b/>
                <w:color w:val="000000"/>
                <w:spacing w:val="-23"/>
              </w:rPr>
              <w:t>Итого по разделу</w:t>
            </w:r>
          </w:p>
        </w:tc>
        <w:tc>
          <w:tcPr>
            <w:tcW w:w="1366" w:type="pct"/>
          </w:tcPr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4"/>
              </w:rPr>
            </w:pP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</w:pPr>
            <w:r>
              <w:t>29</w:t>
            </w:r>
          </w:p>
        </w:tc>
        <w:tc>
          <w:tcPr>
            <w:tcW w:w="1417" w:type="pct"/>
          </w:tcPr>
          <w:p w:rsidR="00A26CFF" w:rsidRDefault="00A26CF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Проверочный тест</w:t>
            </w:r>
          </w:p>
        </w:tc>
      </w:tr>
      <w:tr w:rsidR="00A26CFF">
        <w:tc>
          <w:tcPr>
            <w:tcW w:w="1697" w:type="pct"/>
          </w:tcPr>
          <w:p w:rsidR="00A26CFF" w:rsidRDefault="00A26CF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366" w:type="pct"/>
          </w:tcPr>
          <w:p w:rsidR="00A26CFF" w:rsidRDefault="00A26CF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4"/>
              </w:rPr>
            </w:pPr>
          </w:p>
        </w:tc>
        <w:tc>
          <w:tcPr>
            <w:tcW w:w="519" w:type="pct"/>
          </w:tcPr>
          <w:p w:rsidR="00A26CFF" w:rsidRDefault="00A26C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79</w:t>
            </w:r>
          </w:p>
        </w:tc>
        <w:tc>
          <w:tcPr>
            <w:tcW w:w="1417" w:type="pct"/>
          </w:tcPr>
          <w:p w:rsidR="00A26CFF" w:rsidRDefault="00A26CF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</w:tc>
      </w:tr>
    </w:tbl>
    <w:p w:rsidR="00A26CFF" w:rsidRDefault="00A26CFF">
      <w:pPr>
        <w:tabs>
          <w:tab w:val="left" w:pos="851"/>
        </w:tabs>
        <w:ind w:firstLine="0"/>
      </w:pPr>
    </w:p>
    <w:p w:rsidR="00A26CFF" w:rsidRDefault="00A26CFF">
      <w:pPr>
        <w:tabs>
          <w:tab w:val="left" w:pos="851"/>
        </w:tabs>
        <w:spacing w:after="120" w:line="276" w:lineRule="auto"/>
        <w:jc w:val="center"/>
        <w:rPr>
          <w:rStyle w:val="FontStyle20"/>
          <w:rFonts w:ascii="Times New Roman" w:hAnsi="Times New Roman"/>
          <w:b/>
          <w:sz w:val="24"/>
        </w:rPr>
      </w:pPr>
      <w:r>
        <w:rPr>
          <w:rStyle w:val="FontStyle20"/>
          <w:rFonts w:ascii="Times New Roman" w:hAnsi="Times New Roman"/>
          <w:b/>
          <w:sz w:val="24"/>
        </w:rPr>
        <w:t>Перечень тем для подготовки к практическим занятиям</w:t>
      </w:r>
      <w:r>
        <w:rPr>
          <w:spacing w:val="-4"/>
        </w:rPr>
        <w:t xml:space="preserve"> </w:t>
      </w:r>
    </w:p>
    <w:p w:rsidR="00A26CFF" w:rsidRDefault="00A26CFF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/>
          <w:b/>
          <w:i/>
          <w:sz w:val="24"/>
        </w:rPr>
      </w:pPr>
      <w:r>
        <w:rPr>
          <w:rStyle w:val="FontStyle20"/>
          <w:rFonts w:ascii="Times New Roman" w:hAnsi="Times New Roman"/>
          <w:b/>
          <w:i/>
          <w:sz w:val="24"/>
        </w:rPr>
        <w:t>Перечень тем и заданий для подготовки к лабораторным занятиям</w:t>
      </w:r>
    </w:p>
    <w:p w:rsidR="00A26CFF" w:rsidRDefault="00A26CFF">
      <w:pPr>
        <w:tabs>
          <w:tab w:val="left" w:pos="851"/>
        </w:tabs>
        <w:ind w:firstLine="0"/>
        <w:rPr>
          <w:b/>
          <w:color w:val="000000"/>
          <w:spacing w:val="-1"/>
        </w:rPr>
      </w:pPr>
      <w:r>
        <w:rPr>
          <w:b/>
          <w:color w:val="000000"/>
          <w:spacing w:val="16"/>
        </w:rPr>
        <w:t xml:space="preserve">Раздел 2. Основные направления </w:t>
      </w:r>
      <w:r>
        <w:rPr>
          <w:b/>
          <w:color w:val="000000"/>
          <w:spacing w:val="-1"/>
        </w:rPr>
        <w:t>психотерапии</w:t>
      </w:r>
    </w:p>
    <w:p w:rsidR="00A26CFF" w:rsidRDefault="00A26CFF">
      <w:pPr>
        <w:tabs>
          <w:tab w:val="left" w:pos="851"/>
        </w:tabs>
        <w:ind w:firstLine="0"/>
        <w:rPr>
          <w:i/>
          <w:color w:val="000000"/>
          <w:spacing w:val="16"/>
        </w:rPr>
      </w:pPr>
      <w:r>
        <w:rPr>
          <w:i/>
          <w:color w:val="000000"/>
          <w:spacing w:val="-1"/>
        </w:rPr>
        <w:t xml:space="preserve">Тема 2.1.Психодинамическое </w:t>
      </w:r>
      <w:r>
        <w:rPr>
          <w:i/>
          <w:color w:val="000000"/>
          <w:spacing w:val="16"/>
        </w:rPr>
        <w:t>направление</w:t>
      </w:r>
    </w:p>
    <w:p w:rsidR="00A26CFF" w:rsidRDefault="00A26CFF">
      <w:pPr>
        <w:tabs>
          <w:tab w:val="left" w:pos="851"/>
        </w:tabs>
        <w:ind w:firstLine="0"/>
        <w:rPr>
          <w:bCs/>
          <w:iCs/>
        </w:rPr>
      </w:pPr>
      <w:r>
        <w:rPr>
          <w:bCs/>
          <w:iCs/>
        </w:rPr>
        <w:t>1.Интрапсихические, или психодинамические, конфликты</w:t>
      </w:r>
    </w:p>
    <w:p w:rsidR="00A26CFF" w:rsidRDefault="00A26CFF">
      <w:pPr>
        <w:ind w:firstLine="0"/>
      </w:pPr>
      <w:r>
        <w:t xml:space="preserve">2.Психоанализ. </w:t>
      </w:r>
      <w:proofErr w:type="gramStart"/>
      <w:r>
        <w:t>Специфические методы психоанализа: метод свободных ассоциаций, анализ сновидений, анализ трансфера (переноса), анализ сопротивлений, анализ оговорок, ошибок, забываний, случайных действий.</w:t>
      </w:r>
      <w:bookmarkStart w:id="1" w:name="_Toc381357704"/>
      <w:proofErr w:type="gramEnd"/>
    </w:p>
    <w:p w:rsidR="00A26CFF" w:rsidRDefault="00A26CFF">
      <w:pPr>
        <w:ind w:firstLine="0"/>
      </w:pPr>
      <w:r>
        <w:t>3.Разновидности психоанализа</w:t>
      </w:r>
      <w:bookmarkEnd w:id="1"/>
      <w:r>
        <w:t>:</w:t>
      </w:r>
      <w:r>
        <w:rPr>
          <w:iCs/>
        </w:rPr>
        <w:t xml:space="preserve"> </w:t>
      </w:r>
      <w:proofErr w:type="spellStart"/>
      <w:r>
        <w:rPr>
          <w:iCs/>
        </w:rPr>
        <w:t>эгопсихология</w:t>
      </w:r>
      <w:proofErr w:type="spellEnd"/>
      <w:r>
        <w:rPr>
          <w:iCs/>
        </w:rPr>
        <w:t>, неофрейдизм,</w:t>
      </w:r>
      <w:r>
        <w:t xml:space="preserve"> теория </w:t>
      </w:r>
      <w:r>
        <w:rPr>
          <w:iCs/>
        </w:rPr>
        <w:t>объектных отношений и др.</w:t>
      </w:r>
    </w:p>
    <w:p w:rsidR="00A26CFF" w:rsidRDefault="00A26CFF">
      <w:pPr>
        <w:tabs>
          <w:tab w:val="left" w:pos="851"/>
        </w:tabs>
        <w:ind w:firstLine="0"/>
      </w:pPr>
      <w:r>
        <w:t>4.Личностно-ориентированная (реконструктивная) психотерапия</w:t>
      </w:r>
    </w:p>
    <w:p w:rsidR="00A26CFF" w:rsidRDefault="00A26CFF">
      <w:pPr>
        <w:tabs>
          <w:tab w:val="left" w:pos="851"/>
        </w:tabs>
        <w:ind w:firstLine="0"/>
      </w:pPr>
      <w:r>
        <w:t>5.Обзор и проведение методик исследования личности</w:t>
      </w:r>
    </w:p>
    <w:p w:rsidR="00A26CFF" w:rsidRDefault="00A26CFF">
      <w:pPr>
        <w:tabs>
          <w:tab w:val="left" w:pos="851"/>
        </w:tabs>
        <w:ind w:firstLine="0"/>
        <w:rPr>
          <w:i/>
          <w:color w:val="000000"/>
          <w:spacing w:val="-2"/>
        </w:rPr>
      </w:pPr>
      <w:r>
        <w:rPr>
          <w:i/>
          <w:color w:val="000000"/>
          <w:spacing w:val="-2"/>
        </w:rPr>
        <w:t>Тема 2.2.Когнетивно-поведенческое направление</w:t>
      </w:r>
      <w:bookmarkStart w:id="2" w:name="_Toc381357706"/>
    </w:p>
    <w:p w:rsidR="00A26CFF" w:rsidRDefault="00A26CFF">
      <w:pPr>
        <w:tabs>
          <w:tab w:val="left" w:pos="851"/>
        </w:tabs>
        <w:ind w:firstLine="0"/>
        <w:rPr>
          <w:color w:val="000000"/>
          <w:spacing w:val="-2"/>
        </w:rPr>
      </w:pPr>
      <w:r>
        <w:rPr>
          <w:color w:val="000000"/>
          <w:spacing w:val="-2"/>
        </w:rPr>
        <w:t>1.</w:t>
      </w:r>
      <w:r>
        <w:t>Поведенческий подход</w:t>
      </w:r>
      <w:bookmarkEnd w:id="2"/>
    </w:p>
    <w:p w:rsidR="00A26CFF" w:rsidRDefault="00A26CFF">
      <w:pPr>
        <w:ind w:firstLine="0"/>
        <w:rPr>
          <w:bCs/>
          <w:iCs/>
        </w:rPr>
      </w:pPr>
      <w:r>
        <w:rPr>
          <w:bCs/>
          <w:iCs/>
        </w:rPr>
        <w:t xml:space="preserve">2. Методы поведенческой психотерапии: Методы, основанные на угасании. </w:t>
      </w:r>
      <w:r>
        <w:rPr>
          <w:iCs/>
        </w:rPr>
        <w:t>Моделирование. Моделирование и ролевые игры. Позитивное подкрепление. Техника вызывания отвращения</w:t>
      </w:r>
      <w:r>
        <w:t xml:space="preserve"> (</w:t>
      </w:r>
      <w:proofErr w:type="spellStart"/>
      <w:r>
        <w:t>аверзивная</w:t>
      </w:r>
      <w:proofErr w:type="spellEnd"/>
      <w:r>
        <w:t xml:space="preserve"> терапия).</w:t>
      </w:r>
      <w:r>
        <w:rPr>
          <w:iCs/>
        </w:rPr>
        <w:t xml:space="preserve"> Процедуры самоконтроля</w:t>
      </w:r>
      <w:bookmarkStart w:id="3" w:name="_Toc381357707"/>
    </w:p>
    <w:p w:rsidR="00A26CFF" w:rsidRDefault="00A26CFF">
      <w:pPr>
        <w:ind w:firstLine="0"/>
        <w:rPr>
          <w:iCs/>
        </w:rPr>
      </w:pPr>
      <w:r>
        <w:rPr>
          <w:iCs/>
        </w:rPr>
        <w:t>3.</w:t>
      </w:r>
      <w:r>
        <w:t>Когнитивная терапия</w:t>
      </w:r>
      <w:bookmarkEnd w:id="3"/>
    </w:p>
    <w:p w:rsidR="00A26CFF" w:rsidRDefault="00A26CFF">
      <w:pPr>
        <w:ind w:firstLine="0"/>
      </w:pPr>
      <w:r>
        <w:t xml:space="preserve">4.«Рационально-эмотивная терапия» А. Эллиса и   «когнитивная терапия» А. Бека </w:t>
      </w:r>
    </w:p>
    <w:p w:rsidR="00A26CFF" w:rsidRDefault="00A26CFF">
      <w:pPr>
        <w:tabs>
          <w:tab w:val="left" w:pos="851"/>
        </w:tabs>
        <w:ind w:firstLine="0"/>
        <w:rPr>
          <w:iCs/>
        </w:rPr>
      </w:pPr>
      <w:r>
        <w:rPr>
          <w:iCs/>
        </w:rPr>
        <w:t xml:space="preserve">Методы когнитивной терапии: Метод заполнения пустоты </w:t>
      </w:r>
      <w:proofErr w:type="spellStart"/>
      <w:r>
        <w:rPr>
          <w:iCs/>
        </w:rPr>
        <w:t>Декатастрофизация</w:t>
      </w:r>
      <w:proofErr w:type="spellEnd"/>
      <w:r>
        <w:rPr>
          <w:iCs/>
        </w:rPr>
        <w:t xml:space="preserve">. </w:t>
      </w:r>
      <w:proofErr w:type="spellStart"/>
      <w:r>
        <w:rPr>
          <w:iCs/>
        </w:rPr>
        <w:t>Переформулирование</w:t>
      </w:r>
      <w:proofErr w:type="spellEnd"/>
      <w:r>
        <w:rPr>
          <w:iCs/>
        </w:rPr>
        <w:t>. Децентрализация.</w:t>
      </w:r>
    </w:p>
    <w:p w:rsidR="00A26CFF" w:rsidRDefault="00A26CFF">
      <w:pPr>
        <w:tabs>
          <w:tab w:val="left" w:pos="851"/>
        </w:tabs>
        <w:ind w:firstLine="0"/>
      </w:pPr>
      <w:r>
        <w:t>5.Обзор и проведение методик исследования нарушения эмоционально-поведенческой сферы</w:t>
      </w:r>
    </w:p>
    <w:p w:rsidR="00A26CFF" w:rsidRDefault="00A26CFF">
      <w:pPr>
        <w:widowControl/>
        <w:tabs>
          <w:tab w:val="num" w:pos="900"/>
        </w:tabs>
        <w:autoSpaceDE/>
        <w:autoSpaceDN/>
        <w:adjustRightInd/>
        <w:ind w:firstLine="0"/>
        <w:jc w:val="left"/>
        <w:rPr>
          <w:i/>
          <w:color w:val="000000"/>
          <w:spacing w:val="16"/>
        </w:rPr>
      </w:pPr>
      <w:r>
        <w:rPr>
          <w:i/>
          <w:color w:val="000000"/>
          <w:spacing w:val="-3"/>
        </w:rPr>
        <w:t xml:space="preserve">Тема 2.3.Гуманистическое </w:t>
      </w:r>
      <w:r>
        <w:rPr>
          <w:i/>
          <w:color w:val="000000"/>
          <w:spacing w:val="16"/>
        </w:rPr>
        <w:t>направление</w:t>
      </w:r>
    </w:p>
    <w:p w:rsidR="00A26CFF" w:rsidRDefault="00A26CFF">
      <w:pPr>
        <w:widowControl/>
        <w:tabs>
          <w:tab w:val="num" w:pos="900"/>
        </w:tabs>
        <w:autoSpaceDE/>
        <w:autoSpaceDN/>
        <w:adjustRightInd/>
        <w:ind w:firstLine="0"/>
        <w:jc w:val="left"/>
      </w:pPr>
      <w:r>
        <w:t xml:space="preserve">1.Клиент-центрированная терапия Карла </w:t>
      </w:r>
      <w:proofErr w:type="spellStart"/>
      <w:r>
        <w:t>Роджерса</w:t>
      </w:r>
      <w:proofErr w:type="spellEnd"/>
      <w:r>
        <w:t xml:space="preserve">  </w:t>
      </w:r>
    </w:p>
    <w:p w:rsidR="00A26CFF" w:rsidRDefault="00A26CFF">
      <w:pPr>
        <w:widowControl/>
        <w:tabs>
          <w:tab w:val="num" w:pos="900"/>
        </w:tabs>
        <w:autoSpaceDE/>
        <w:autoSpaceDN/>
        <w:adjustRightInd/>
        <w:ind w:firstLine="0"/>
      </w:pPr>
      <w:r>
        <w:t xml:space="preserve">2.Гештальт-терапия Фредерика </w:t>
      </w:r>
      <w:proofErr w:type="spellStart"/>
      <w:r>
        <w:t>Перлза</w:t>
      </w:r>
      <w:proofErr w:type="spellEnd"/>
      <w:r>
        <w:t xml:space="preserve"> </w:t>
      </w:r>
    </w:p>
    <w:p w:rsidR="00A26CFF" w:rsidRDefault="00A26CFF">
      <w:pPr>
        <w:widowControl/>
        <w:tabs>
          <w:tab w:val="num" w:pos="900"/>
        </w:tabs>
        <w:autoSpaceDE/>
        <w:autoSpaceDN/>
        <w:adjustRightInd/>
        <w:ind w:firstLine="0"/>
      </w:pPr>
      <w:r>
        <w:t xml:space="preserve">3.Методы феноменологической терапии: </w:t>
      </w:r>
      <w:proofErr w:type="spellStart"/>
      <w:r>
        <w:t>дазайнанализ</w:t>
      </w:r>
      <w:proofErr w:type="spellEnd"/>
      <w:r>
        <w:t xml:space="preserve">, </w:t>
      </w:r>
      <w:proofErr w:type="spellStart"/>
      <w:r>
        <w:t>логотерапия</w:t>
      </w:r>
      <w:proofErr w:type="spellEnd"/>
      <w:r>
        <w:t xml:space="preserve">, </w:t>
      </w:r>
      <w:proofErr w:type="spellStart"/>
      <w:r>
        <w:t>психоимажинативная</w:t>
      </w:r>
      <w:proofErr w:type="spellEnd"/>
      <w:r>
        <w:t xml:space="preserve"> терапия </w:t>
      </w:r>
      <w:proofErr w:type="spellStart"/>
      <w:r>
        <w:t>Шорра</w:t>
      </w:r>
      <w:proofErr w:type="spellEnd"/>
      <w:r>
        <w:t xml:space="preserve">, эмпирическая терапия </w:t>
      </w:r>
      <w:proofErr w:type="spellStart"/>
      <w:r>
        <w:t>Витакера</w:t>
      </w:r>
      <w:proofErr w:type="spellEnd"/>
      <w:r>
        <w:t xml:space="preserve">, первичная терапия Янова, биоэнергетический анализ </w:t>
      </w:r>
      <w:proofErr w:type="spellStart"/>
      <w:r>
        <w:t>Лоуэна</w:t>
      </w:r>
      <w:proofErr w:type="spellEnd"/>
      <w:r>
        <w:t xml:space="preserve">, аутогенная тренировка, трансцендентальная медитация, </w:t>
      </w:r>
      <w:proofErr w:type="spellStart"/>
      <w:r>
        <w:t>деен</w:t>
      </w:r>
      <w:proofErr w:type="spellEnd"/>
      <w:r>
        <w:t xml:space="preserve">-психотерапия, психоделическая терапия и др. </w:t>
      </w:r>
      <w:bookmarkStart w:id="4" w:name="_Toc381357708"/>
    </w:p>
    <w:p w:rsidR="00A26CFF" w:rsidRDefault="00A26CFF">
      <w:pPr>
        <w:widowControl/>
        <w:tabs>
          <w:tab w:val="num" w:pos="900"/>
        </w:tabs>
        <w:autoSpaceDE/>
        <w:autoSpaceDN/>
        <w:adjustRightInd/>
        <w:ind w:firstLine="0"/>
      </w:pPr>
      <w:r>
        <w:t>4.Сравнительный обзор методов психотерапии</w:t>
      </w:r>
      <w:bookmarkEnd w:id="4"/>
      <w:r>
        <w:t xml:space="preserve"> </w:t>
      </w:r>
    </w:p>
    <w:p w:rsidR="00A26CFF" w:rsidRDefault="00A26CFF">
      <w:pPr>
        <w:widowControl/>
        <w:tabs>
          <w:tab w:val="num" w:pos="900"/>
        </w:tabs>
        <w:autoSpaceDE/>
        <w:autoSpaceDN/>
        <w:adjustRightInd/>
        <w:ind w:firstLine="0"/>
      </w:pPr>
      <w:r>
        <w:t>5.Обзор и проведение методик исследования ценностных ориентаций</w:t>
      </w:r>
    </w:p>
    <w:p w:rsidR="00A26CFF" w:rsidRDefault="00A26CFF">
      <w:pPr>
        <w:ind w:firstLine="0"/>
        <w:rPr>
          <w:b/>
        </w:rPr>
      </w:pPr>
      <w:r>
        <w:rPr>
          <w:b/>
          <w:color w:val="000000"/>
          <w:spacing w:val="-1"/>
        </w:rPr>
        <w:t>Раздел 3. Групповая психотерапия</w:t>
      </w:r>
    </w:p>
    <w:p w:rsidR="00A26CFF" w:rsidRDefault="00A26CFF">
      <w:pPr>
        <w:ind w:firstLine="0"/>
        <w:rPr>
          <w:i/>
          <w:color w:val="000000"/>
          <w:spacing w:val="-8"/>
        </w:rPr>
      </w:pPr>
      <w:r>
        <w:rPr>
          <w:i/>
          <w:color w:val="000000"/>
          <w:spacing w:val="-8"/>
        </w:rPr>
        <w:t>Тема 3.1.Феменология группового процесса</w:t>
      </w:r>
      <w:bookmarkStart w:id="5" w:name="_Toc381357712"/>
    </w:p>
    <w:p w:rsidR="00A26CFF" w:rsidRDefault="00A26CFF">
      <w:pPr>
        <w:ind w:firstLine="0"/>
        <w:rPr>
          <w:color w:val="000000"/>
          <w:spacing w:val="-8"/>
        </w:rPr>
      </w:pPr>
      <w:r>
        <w:rPr>
          <w:color w:val="000000"/>
          <w:spacing w:val="-8"/>
        </w:rPr>
        <w:t>1.</w:t>
      </w:r>
      <w:r>
        <w:t>Организация терапевтической группы</w:t>
      </w:r>
      <w:bookmarkEnd w:id="5"/>
    </w:p>
    <w:p w:rsidR="00A26CFF" w:rsidRDefault="00A26CFF">
      <w:pPr>
        <w:pStyle w:val="FR3"/>
        <w:spacing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2.</w:t>
      </w:r>
      <w:r>
        <w:rPr>
          <w:rFonts w:ascii="Times New Roman" w:hAnsi="Times New Roman" w:cs="Times New Roman"/>
          <w:bCs/>
          <w:sz w:val="24"/>
          <w:szCs w:val="24"/>
        </w:rPr>
        <w:t xml:space="preserve">Нормы группы </w:t>
      </w:r>
    </w:p>
    <w:p w:rsidR="00A26CFF" w:rsidRDefault="00A26CFF">
      <w:pPr>
        <w:pStyle w:val="FR3"/>
        <w:spacing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3.Групповая сплоченность </w:t>
      </w:r>
    </w:p>
    <w:p w:rsidR="00A26CFF" w:rsidRDefault="00A26CFF">
      <w:pPr>
        <w:pStyle w:val="FR3"/>
        <w:spacing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4.Групповое напряжение</w:t>
      </w:r>
    </w:p>
    <w:p w:rsidR="00A26CFF" w:rsidRDefault="00A26CFF">
      <w:pPr>
        <w:pStyle w:val="FR3"/>
        <w:spacing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5.Фазы развития группы</w:t>
      </w:r>
    </w:p>
    <w:p w:rsidR="00A26CFF" w:rsidRDefault="00A26CFF">
      <w:pPr>
        <w:shd w:val="clear" w:color="auto" w:fill="FFFFFF"/>
        <w:tabs>
          <w:tab w:val="left" w:pos="634"/>
        </w:tabs>
        <w:ind w:firstLine="0"/>
        <w:rPr>
          <w:i/>
          <w:color w:val="000000"/>
          <w:spacing w:val="-8"/>
        </w:rPr>
      </w:pPr>
      <w:r>
        <w:rPr>
          <w:i/>
          <w:color w:val="000000"/>
          <w:spacing w:val="-8"/>
        </w:rPr>
        <w:t>Тема 3.2.Коррекционно-развивающие программы</w:t>
      </w:r>
    </w:p>
    <w:p w:rsidR="00A26CFF" w:rsidRDefault="00A26CFF">
      <w:pPr>
        <w:shd w:val="clear" w:color="auto" w:fill="FFFFFF"/>
        <w:tabs>
          <w:tab w:val="left" w:pos="634"/>
        </w:tabs>
        <w:ind w:firstLine="0"/>
        <w:rPr>
          <w:color w:val="000000"/>
          <w:spacing w:val="-1"/>
        </w:rPr>
      </w:pPr>
      <w:r>
        <w:rPr>
          <w:color w:val="000000"/>
          <w:spacing w:val="-1"/>
        </w:rPr>
        <w:t>1.Требования к  составлению коррекционно-развивающих программ</w:t>
      </w:r>
    </w:p>
    <w:p w:rsidR="00A26CFF" w:rsidRDefault="00A26CFF">
      <w:pPr>
        <w:shd w:val="clear" w:color="auto" w:fill="FFFFFF"/>
        <w:tabs>
          <w:tab w:val="left" w:pos="634"/>
        </w:tabs>
        <w:ind w:firstLine="0"/>
      </w:pPr>
      <w:r>
        <w:rPr>
          <w:color w:val="000000"/>
          <w:spacing w:val="-1"/>
        </w:rPr>
        <w:t>2</w:t>
      </w:r>
      <w:r>
        <w:t xml:space="preserve">. Цели и задачи </w:t>
      </w:r>
      <w:r>
        <w:rPr>
          <w:color w:val="000000"/>
          <w:spacing w:val="-1"/>
        </w:rPr>
        <w:t>коррекционно-развивающих программ.</w:t>
      </w:r>
      <w:r>
        <w:t xml:space="preserve"> Формы работы</w:t>
      </w:r>
    </w:p>
    <w:p w:rsidR="00A26CFF" w:rsidRDefault="00A26CFF">
      <w:pPr>
        <w:shd w:val="clear" w:color="auto" w:fill="FFFFFF"/>
        <w:tabs>
          <w:tab w:val="left" w:pos="634"/>
        </w:tabs>
        <w:ind w:firstLine="0"/>
      </w:pPr>
      <w:r>
        <w:t>3. Общие принципы построения</w:t>
      </w:r>
      <w:r>
        <w:rPr>
          <w:color w:val="000000"/>
          <w:spacing w:val="-1"/>
        </w:rPr>
        <w:t xml:space="preserve"> коррекционно-развивающих программ.</w:t>
      </w:r>
    </w:p>
    <w:p w:rsidR="00A26CFF" w:rsidRDefault="00A26CFF">
      <w:pPr>
        <w:tabs>
          <w:tab w:val="left" w:pos="851"/>
        </w:tabs>
        <w:ind w:firstLine="0"/>
      </w:pPr>
      <w:r>
        <w:rPr>
          <w:color w:val="000000"/>
          <w:spacing w:val="-1"/>
        </w:rPr>
        <w:t>4.</w:t>
      </w:r>
      <w:r>
        <w:t xml:space="preserve">Методы </w:t>
      </w:r>
      <w:proofErr w:type="spellStart"/>
      <w:r>
        <w:t>психокоррекционной</w:t>
      </w:r>
      <w:proofErr w:type="spellEnd"/>
      <w:r>
        <w:t xml:space="preserve"> работы с детьми и взрослыми Кризисное консультирование.</w:t>
      </w:r>
    </w:p>
    <w:p w:rsidR="00A26CFF" w:rsidRDefault="00A26CFF">
      <w:pPr>
        <w:tabs>
          <w:tab w:val="left" w:pos="851"/>
        </w:tabs>
        <w:ind w:firstLine="0"/>
      </w:pPr>
      <w:r>
        <w:t>5.Концепция</w:t>
      </w:r>
      <w:r>
        <w:rPr>
          <w:color w:val="000000"/>
          <w:spacing w:val="-1"/>
        </w:rPr>
        <w:t xml:space="preserve"> развивающих программ</w:t>
      </w:r>
    </w:p>
    <w:p w:rsidR="00A26CFF" w:rsidRDefault="00A26CFF">
      <w:pPr>
        <w:tabs>
          <w:tab w:val="left" w:pos="851"/>
        </w:tabs>
        <w:ind w:firstLine="0"/>
      </w:pPr>
      <w:r>
        <w:t>6.Требования к личности психолога – консультанта</w:t>
      </w:r>
    </w:p>
    <w:p w:rsidR="00A26CFF" w:rsidRDefault="00A26CFF">
      <w:pPr>
        <w:tabs>
          <w:tab w:val="left" w:pos="851"/>
        </w:tabs>
        <w:ind w:firstLine="0"/>
        <w:rPr>
          <w:i/>
        </w:rPr>
      </w:pPr>
    </w:p>
    <w:p w:rsidR="00A26CFF" w:rsidRDefault="00A26CFF">
      <w:pPr>
        <w:shd w:val="clear" w:color="auto" w:fill="FFFFFF"/>
        <w:tabs>
          <w:tab w:val="left" w:pos="634"/>
        </w:tabs>
        <w:ind w:firstLine="0"/>
        <w:rPr>
          <w:rStyle w:val="FontStyle20"/>
          <w:rFonts w:ascii="Times New Roman" w:hAnsi="Times New Roman"/>
          <w:b/>
          <w:i/>
          <w:sz w:val="24"/>
        </w:rPr>
      </w:pPr>
      <w:r>
        <w:rPr>
          <w:rStyle w:val="FontStyle20"/>
          <w:rFonts w:ascii="Times New Roman" w:hAnsi="Times New Roman"/>
          <w:b/>
          <w:i/>
          <w:sz w:val="24"/>
        </w:rPr>
        <w:t>Перечень тем для подготовки к семинарским занятиям:</w:t>
      </w:r>
    </w:p>
    <w:p w:rsidR="00A26CFF" w:rsidRDefault="00A26CFF">
      <w:pPr>
        <w:tabs>
          <w:tab w:val="left" w:pos="851"/>
        </w:tabs>
        <w:rPr>
          <w:b/>
          <w:i/>
        </w:rPr>
      </w:pPr>
    </w:p>
    <w:p w:rsidR="00A26CFF" w:rsidRDefault="00A26CFF">
      <w:pPr>
        <w:tabs>
          <w:tab w:val="left" w:pos="851"/>
        </w:tabs>
        <w:ind w:firstLine="0"/>
        <w:rPr>
          <w:b/>
          <w:color w:val="000000"/>
          <w:spacing w:val="-23"/>
        </w:rPr>
      </w:pPr>
      <w:r>
        <w:rPr>
          <w:b/>
          <w:bCs/>
          <w:color w:val="000000"/>
        </w:rPr>
        <w:t>Раздел 1.</w:t>
      </w:r>
      <w:r>
        <w:rPr>
          <w:b/>
          <w:color w:val="000000"/>
          <w:spacing w:val="-1"/>
        </w:rPr>
        <w:t>Теоретические основы  психотерапии</w:t>
      </w:r>
    </w:p>
    <w:p w:rsidR="00A26CFF" w:rsidRDefault="00A26CFF">
      <w:pPr>
        <w:tabs>
          <w:tab w:val="left" w:pos="851"/>
        </w:tabs>
        <w:ind w:firstLine="0"/>
        <w:rPr>
          <w:i/>
          <w:color w:val="000000"/>
          <w:spacing w:val="-1"/>
        </w:rPr>
      </w:pPr>
      <w:r>
        <w:rPr>
          <w:i/>
          <w:color w:val="000000"/>
          <w:spacing w:val="-23"/>
        </w:rPr>
        <w:t>Тема 1.1 Предмет, цели, задачи и методы</w:t>
      </w:r>
      <w:r>
        <w:rPr>
          <w:i/>
          <w:color w:val="000000"/>
          <w:spacing w:val="-1"/>
        </w:rPr>
        <w:t xml:space="preserve"> психотерапии</w:t>
      </w:r>
    </w:p>
    <w:p w:rsidR="00A26CFF" w:rsidRDefault="00A26CFF">
      <w:pPr>
        <w:pStyle w:val="120"/>
        <w:spacing w:after="0"/>
        <w:ind w:left="284" w:hanging="284"/>
        <w:jc w:val="both"/>
        <w:rPr>
          <w:rFonts w:ascii="Times New Roman" w:hAnsi="Times New Roman"/>
          <w:b w:val="0"/>
          <w:sz w:val="24"/>
          <w:szCs w:val="24"/>
        </w:rPr>
      </w:pPr>
      <w:bookmarkStart w:id="6" w:name="_Toc381357694"/>
      <w:r>
        <w:rPr>
          <w:rFonts w:ascii="Times New Roman" w:hAnsi="Times New Roman"/>
          <w:b w:val="0"/>
          <w:sz w:val="24"/>
          <w:szCs w:val="24"/>
        </w:rPr>
        <w:t>1.Определение психотерапии</w:t>
      </w:r>
      <w:bookmarkEnd w:id="6"/>
      <w:r>
        <w:rPr>
          <w:rFonts w:ascii="Times New Roman" w:hAnsi="Times New Roman"/>
          <w:b w:val="0"/>
          <w:sz w:val="24"/>
          <w:szCs w:val="24"/>
        </w:rPr>
        <w:t xml:space="preserve"> </w:t>
      </w:r>
      <w:bookmarkStart w:id="7" w:name="_Toc381357695"/>
    </w:p>
    <w:p w:rsidR="00A26CFF" w:rsidRDefault="00A26CFF">
      <w:pPr>
        <w:pStyle w:val="120"/>
        <w:spacing w:after="0"/>
        <w:ind w:left="284" w:hanging="284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2.Цели и методы психотерапии</w:t>
      </w:r>
      <w:bookmarkEnd w:id="7"/>
    </w:p>
    <w:p w:rsidR="00A26CFF" w:rsidRDefault="00A26CFF">
      <w:pPr>
        <w:ind w:firstLine="0"/>
        <w:rPr>
          <w:color w:val="000000"/>
          <w:spacing w:val="-1"/>
        </w:rPr>
      </w:pPr>
      <w:r>
        <w:rPr>
          <w:color w:val="000000"/>
          <w:spacing w:val="-23"/>
        </w:rPr>
        <w:t>3.Задачи и методы</w:t>
      </w:r>
      <w:r>
        <w:rPr>
          <w:color w:val="000000"/>
          <w:spacing w:val="-1"/>
        </w:rPr>
        <w:t xml:space="preserve"> психотерапии</w:t>
      </w:r>
      <w:bookmarkStart w:id="8" w:name="_Toc381357696"/>
    </w:p>
    <w:p w:rsidR="00A26CFF" w:rsidRDefault="00A26CFF">
      <w:pPr>
        <w:ind w:firstLine="0"/>
      </w:pPr>
      <w:r>
        <w:t>4.Психологическое консультирование и психотерапия</w:t>
      </w:r>
      <w:bookmarkStart w:id="9" w:name="_Toc381357697"/>
      <w:bookmarkEnd w:id="8"/>
    </w:p>
    <w:p w:rsidR="00A26CFF" w:rsidRDefault="00A26CFF">
      <w:pPr>
        <w:ind w:firstLine="0"/>
      </w:pPr>
      <w:r>
        <w:t>5.Структура психотерапевтического процесса</w:t>
      </w:r>
      <w:bookmarkEnd w:id="9"/>
      <w:r>
        <w:t xml:space="preserve"> </w:t>
      </w:r>
    </w:p>
    <w:p w:rsidR="00A26CFF" w:rsidRDefault="00A26CFF">
      <w:pPr>
        <w:ind w:firstLine="0"/>
      </w:pPr>
    </w:p>
    <w:p w:rsidR="00A26CFF" w:rsidRDefault="00A26CFF">
      <w:pPr>
        <w:tabs>
          <w:tab w:val="left" w:pos="851"/>
        </w:tabs>
        <w:ind w:firstLine="0"/>
        <w:rPr>
          <w:i/>
          <w:color w:val="000000"/>
          <w:spacing w:val="-23"/>
        </w:rPr>
      </w:pPr>
      <w:r>
        <w:rPr>
          <w:i/>
          <w:color w:val="000000"/>
          <w:spacing w:val="2"/>
        </w:rPr>
        <w:t>Тема 1.2.</w:t>
      </w:r>
      <w:r>
        <w:rPr>
          <w:i/>
          <w:color w:val="000000"/>
          <w:spacing w:val="-23"/>
        </w:rPr>
        <w:t>Сущность психотерапевтического процесса</w:t>
      </w:r>
    </w:p>
    <w:p w:rsidR="00A26CFF" w:rsidRDefault="00A26CFF">
      <w:pPr>
        <w:ind w:firstLine="0"/>
      </w:pPr>
      <w:r>
        <w:t xml:space="preserve">1.Требования, предъявляемые к. личности психотерапевта. </w:t>
      </w:r>
    </w:p>
    <w:p w:rsidR="00A26CFF" w:rsidRDefault="00A26CFF">
      <w:pPr>
        <w:ind w:firstLine="0"/>
      </w:pPr>
      <w:r>
        <w:t>2.Требования к профессиональной и личностной готовности психотерапевта к профессиональной деятельности.</w:t>
      </w:r>
    </w:p>
    <w:p w:rsidR="00A26CFF" w:rsidRDefault="00A26CFF">
      <w:pPr>
        <w:ind w:firstLine="0"/>
      </w:pPr>
      <w:r>
        <w:t xml:space="preserve">3.Значимость личности и индивидуального стиля психотерапевта для эффекта психотерапии.   </w:t>
      </w:r>
    </w:p>
    <w:p w:rsidR="00A26CFF" w:rsidRDefault="00A26CFF">
      <w:pPr>
        <w:ind w:firstLine="0"/>
      </w:pPr>
      <w:r>
        <w:t xml:space="preserve">4.Особенности роли, позиции и поведения психотерапевта во взаимодействии с клиентом (пациентом) в различных традициях. </w:t>
      </w:r>
    </w:p>
    <w:p w:rsidR="00A26CFF" w:rsidRDefault="00A26CFF">
      <w:pPr>
        <w:ind w:firstLine="0"/>
      </w:pPr>
      <w:r>
        <w:t xml:space="preserve">5.Основные роли терапевта (тренер, учитель, друг, </w:t>
      </w:r>
      <w:proofErr w:type="spellStart"/>
      <w:r>
        <w:t>фасилитатор</w:t>
      </w:r>
      <w:proofErr w:type="spellEnd"/>
      <w:r>
        <w:t xml:space="preserve">, исповедник,  поводырь и др.). </w:t>
      </w:r>
    </w:p>
    <w:p w:rsidR="00A26CFF" w:rsidRDefault="00A26CFF">
      <w:pPr>
        <w:ind w:firstLine="0"/>
      </w:pPr>
      <w:r>
        <w:t xml:space="preserve">6.Личная ответственность психотерапевта. </w:t>
      </w:r>
    </w:p>
    <w:p w:rsidR="00A26CFF" w:rsidRDefault="00A26CFF">
      <w:pPr>
        <w:ind w:firstLine="0"/>
      </w:pPr>
      <w:r>
        <w:t xml:space="preserve">7.Этические принципы деятельности психотерапевта. </w:t>
      </w:r>
    </w:p>
    <w:p w:rsidR="00A26CFF" w:rsidRDefault="00A26CFF">
      <w:pPr>
        <w:ind w:firstLine="0"/>
        <w:rPr>
          <w:b/>
        </w:rPr>
      </w:pPr>
      <w:r>
        <w:t>8.Типы клиентов.</w:t>
      </w:r>
    </w:p>
    <w:p w:rsidR="00A26CFF" w:rsidRPr="0071748E" w:rsidRDefault="0071748E" w:rsidP="0071748E">
      <w:pPr>
        <w:shd w:val="clear" w:color="auto" w:fill="FFFFFF"/>
      </w:pPr>
      <w:r>
        <w:rPr>
          <w:i/>
        </w:rPr>
        <w:t xml:space="preserve"> </w:t>
      </w:r>
    </w:p>
    <w:p w:rsidR="00A26CFF" w:rsidRDefault="00A26CFF">
      <w:pPr>
        <w:tabs>
          <w:tab w:val="left" w:pos="851"/>
        </w:tabs>
        <w:ind w:firstLine="0"/>
        <w:rPr>
          <w:b/>
          <w:color w:val="000000"/>
          <w:spacing w:val="-1"/>
        </w:rPr>
      </w:pPr>
      <w:r>
        <w:rPr>
          <w:b/>
          <w:color w:val="000000"/>
          <w:spacing w:val="16"/>
        </w:rPr>
        <w:t xml:space="preserve">2.Раздел Основные направления </w:t>
      </w:r>
      <w:r>
        <w:rPr>
          <w:b/>
          <w:color w:val="000000"/>
          <w:spacing w:val="-1"/>
        </w:rPr>
        <w:t>психотерапии</w:t>
      </w:r>
    </w:p>
    <w:p w:rsidR="00A26CFF" w:rsidRDefault="00A26CFF">
      <w:pPr>
        <w:ind w:firstLine="0"/>
      </w:pPr>
      <w:r>
        <w:rPr>
          <w:i/>
          <w:color w:val="000000"/>
          <w:spacing w:val="-1"/>
        </w:rPr>
        <w:t xml:space="preserve">Тема 2.1.Психодинамическое </w:t>
      </w:r>
      <w:r>
        <w:rPr>
          <w:i/>
          <w:color w:val="000000"/>
          <w:spacing w:val="16"/>
        </w:rPr>
        <w:t>направление</w:t>
      </w:r>
      <w:r>
        <w:t xml:space="preserve"> </w:t>
      </w:r>
    </w:p>
    <w:p w:rsidR="00A26CFF" w:rsidRDefault="00A26CFF">
      <w:pPr>
        <w:ind w:firstLine="0"/>
      </w:pPr>
      <w:r>
        <w:t xml:space="preserve">1.Психоаналитическая терапия: истоки развития, основные   представители, психотерапевтические техники.  </w:t>
      </w:r>
    </w:p>
    <w:p w:rsidR="00A26CFF" w:rsidRDefault="00A26CFF">
      <w:pPr>
        <w:ind w:firstLine="0"/>
      </w:pPr>
      <w:r>
        <w:t>2.Экзистенциалистическая психотерапия: истоки развития, основные представители, психотерапевтические техники.</w:t>
      </w:r>
    </w:p>
    <w:p w:rsidR="00A26CFF" w:rsidRDefault="00A26CFF">
      <w:pPr>
        <w:ind w:firstLine="0"/>
      </w:pPr>
      <w:r>
        <w:t>3.Трансперсональная психотерапия: истоки развития, основные представители, психотерапевтические техники.</w:t>
      </w:r>
    </w:p>
    <w:p w:rsidR="00A26CFF" w:rsidRDefault="00A26CFF">
      <w:pPr>
        <w:ind w:firstLine="0"/>
      </w:pPr>
      <w:r>
        <w:t xml:space="preserve">4.Райхианская  терапия: истоки развития, психотерапевтические техники. </w:t>
      </w:r>
    </w:p>
    <w:p w:rsidR="00A26CFF" w:rsidRDefault="00A26CFF">
      <w:pPr>
        <w:ind w:firstLine="0"/>
        <w:rPr>
          <w:b/>
        </w:rPr>
      </w:pPr>
      <w:r>
        <w:t>5.Патогенетическая психотерапия В.Н.Мясищева.</w:t>
      </w:r>
    </w:p>
    <w:p w:rsidR="00A26CFF" w:rsidRDefault="00A26CFF">
      <w:pPr>
        <w:tabs>
          <w:tab w:val="left" w:pos="851"/>
        </w:tabs>
        <w:ind w:firstLine="0"/>
        <w:rPr>
          <w:i/>
          <w:color w:val="000000"/>
          <w:spacing w:val="-2"/>
        </w:rPr>
      </w:pPr>
      <w:r>
        <w:rPr>
          <w:i/>
          <w:color w:val="000000"/>
          <w:spacing w:val="-2"/>
        </w:rPr>
        <w:t>Тема 2.2.Когнетивно-поведенческое направление</w:t>
      </w:r>
    </w:p>
    <w:p w:rsidR="00A26CFF" w:rsidRDefault="00A26CFF">
      <w:pPr>
        <w:ind w:firstLine="0"/>
      </w:pPr>
      <w:r>
        <w:t>1.Поведенческая терапия: истоки развития, основные представители, психотерапевтические техники.</w:t>
      </w:r>
    </w:p>
    <w:p w:rsidR="00A26CFF" w:rsidRDefault="00A26CFF">
      <w:pPr>
        <w:ind w:firstLine="0"/>
      </w:pPr>
      <w:r>
        <w:t xml:space="preserve">2.Психодрама: истоки развития, основные представители, психотерапевтические техники. </w:t>
      </w:r>
    </w:p>
    <w:p w:rsidR="00A26CFF" w:rsidRDefault="00A26CFF">
      <w:pPr>
        <w:ind w:firstLine="0"/>
      </w:pPr>
      <w:r>
        <w:t xml:space="preserve">3.Когнитивная психотерапия: истоки развития, основные представители, психотерапевтические техники. </w:t>
      </w:r>
    </w:p>
    <w:p w:rsidR="00A26CFF" w:rsidRDefault="00A26CFF">
      <w:pPr>
        <w:ind w:firstLine="0"/>
      </w:pPr>
      <w:r>
        <w:lastRenderedPageBreak/>
        <w:t>4.Эриксонианский гипноз: истоки развития,  психотерапевтические техники.</w:t>
      </w:r>
    </w:p>
    <w:p w:rsidR="00A26CFF" w:rsidRDefault="00A26CFF">
      <w:pPr>
        <w:ind w:firstLine="0"/>
        <w:rPr>
          <w:b/>
        </w:rPr>
      </w:pPr>
      <w:r>
        <w:t>5.Нейролингвистическое программирование.</w:t>
      </w:r>
      <w:r>
        <w:rPr>
          <w:b/>
        </w:rPr>
        <w:t xml:space="preserve"> </w:t>
      </w:r>
    </w:p>
    <w:p w:rsidR="00A26CFF" w:rsidRDefault="00A26CFF">
      <w:pPr>
        <w:widowControl/>
        <w:tabs>
          <w:tab w:val="num" w:pos="900"/>
        </w:tabs>
        <w:autoSpaceDE/>
        <w:autoSpaceDN/>
        <w:adjustRightInd/>
        <w:ind w:firstLine="0"/>
        <w:jc w:val="left"/>
        <w:rPr>
          <w:i/>
          <w:color w:val="000000"/>
          <w:spacing w:val="16"/>
        </w:rPr>
      </w:pPr>
      <w:r>
        <w:rPr>
          <w:i/>
          <w:color w:val="000000"/>
          <w:spacing w:val="-3"/>
        </w:rPr>
        <w:t xml:space="preserve"> Тема 2.3.Гуманистическое </w:t>
      </w:r>
      <w:r>
        <w:rPr>
          <w:i/>
          <w:color w:val="000000"/>
          <w:spacing w:val="16"/>
        </w:rPr>
        <w:t>направление</w:t>
      </w:r>
    </w:p>
    <w:p w:rsidR="00A26CFF" w:rsidRDefault="00A26CFF">
      <w:pPr>
        <w:ind w:firstLine="0"/>
      </w:pPr>
      <w:r>
        <w:t xml:space="preserve">1.Гуманистическая </w:t>
      </w:r>
      <w:proofErr w:type="spellStart"/>
      <w:r>
        <w:t>недирективная</w:t>
      </w:r>
      <w:proofErr w:type="spellEnd"/>
      <w:r>
        <w:t xml:space="preserve"> психотерапия: истоки развития, основные представители, психотерапевтические техники.</w:t>
      </w:r>
    </w:p>
    <w:p w:rsidR="00A26CFF" w:rsidRDefault="00A26CFF">
      <w:pPr>
        <w:ind w:firstLine="0"/>
      </w:pPr>
      <w:r>
        <w:t xml:space="preserve">2.Гештальттерапия: истоки развития, основные представители, психотерапевтические техники.  </w:t>
      </w:r>
    </w:p>
    <w:p w:rsidR="00A26CFF" w:rsidRDefault="00A26CFF">
      <w:pPr>
        <w:ind w:firstLine="0"/>
        <w:rPr>
          <w:b/>
        </w:rPr>
      </w:pPr>
      <w:r>
        <w:t>3.Экзистенциональная терапия: истоки развития, основные представители, психотерапевтические техники</w:t>
      </w:r>
    </w:p>
    <w:p w:rsidR="00A26CFF" w:rsidRDefault="0071748E" w:rsidP="0071748E">
      <w:pPr>
        <w:shd w:val="clear" w:color="auto" w:fill="FFFFFF"/>
        <w:rPr>
          <w:b/>
          <w:color w:val="000000"/>
          <w:spacing w:val="2"/>
        </w:rPr>
      </w:pPr>
      <w:r>
        <w:rPr>
          <w:i/>
          <w:color w:val="000000"/>
          <w:spacing w:val="2"/>
        </w:rPr>
        <w:t xml:space="preserve"> </w:t>
      </w:r>
    </w:p>
    <w:p w:rsidR="00A26CFF" w:rsidRDefault="00A26CFF">
      <w:pPr>
        <w:ind w:firstLine="0"/>
        <w:rPr>
          <w:b/>
        </w:rPr>
      </w:pPr>
      <w:r>
        <w:rPr>
          <w:b/>
          <w:color w:val="000000"/>
          <w:spacing w:val="-1"/>
        </w:rPr>
        <w:t>Раздел 3. Групповая психотерапия</w:t>
      </w:r>
    </w:p>
    <w:p w:rsidR="00A26CFF" w:rsidRDefault="00A26CFF">
      <w:pPr>
        <w:ind w:firstLine="0"/>
        <w:rPr>
          <w:i/>
          <w:color w:val="000000"/>
          <w:spacing w:val="-8"/>
        </w:rPr>
      </w:pPr>
      <w:r>
        <w:rPr>
          <w:i/>
          <w:color w:val="000000"/>
          <w:spacing w:val="-8"/>
        </w:rPr>
        <w:t>Тема 3.1.Феменология группового процесса</w:t>
      </w:r>
    </w:p>
    <w:p w:rsidR="00A26CFF" w:rsidRDefault="00A26CFF">
      <w:pPr>
        <w:shd w:val="clear" w:color="auto" w:fill="FFFFFF"/>
        <w:tabs>
          <w:tab w:val="left" w:pos="634"/>
        </w:tabs>
        <w:ind w:firstLine="0"/>
        <w:rPr>
          <w:i/>
          <w:color w:val="000000"/>
          <w:spacing w:val="-8"/>
        </w:rPr>
      </w:pPr>
      <w:r>
        <w:rPr>
          <w:i/>
          <w:color w:val="000000"/>
          <w:spacing w:val="-8"/>
        </w:rPr>
        <w:t>Тема 3.2.Разновидности групповой психотерапии</w:t>
      </w:r>
    </w:p>
    <w:p w:rsidR="00A26CFF" w:rsidRDefault="00A26CFF">
      <w:pPr>
        <w:shd w:val="clear" w:color="auto" w:fill="FFFFFF"/>
        <w:tabs>
          <w:tab w:val="left" w:pos="634"/>
        </w:tabs>
        <w:ind w:firstLine="0"/>
        <w:rPr>
          <w:color w:val="000000"/>
          <w:spacing w:val="-8"/>
        </w:rPr>
      </w:pPr>
      <w:r>
        <w:rPr>
          <w:color w:val="000000"/>
          <w:spacing w:val="-1"/>
        </w:rPr>
        <w:t>1.Семейная психотерапия</w:t>
      </w:r>
    </w:p>
    <w:p w:rsidR="00A26CFF" w:rsidRDefault="00A26CFF">
      <w:pPr>
        <w:shd w:val="clear" w:color="auto" w:fill="FFFFFF"/>
        <w:tabs>
          <w:tab w:val="left" w:pos="634"/>
        </w:tabs>
        <w:ind w:firstLine="0"/>
        <w:rPr>
          <w:color w:val="000000"/>
          <w:spacing w:val="-1"/>
        </w:rPr>
      </w:pPr>
      <w:r>
        <w:rPr>
          <w:color w:val="000000"/>
          <w:spacing w:val="-1"/>
        </w:rPr>
        <w:t xml:space="preserve">2.Группы встреч. </w:t>
      </w:r>
    </w:p>
    <w:p w:rsidR="00A26CFF" w:rsidRDefault="00A26CFF">
      <w:pPr>
        <w:shd w:val="clear" w:color="auto" w:fill="FFFFFF"/>
        <w:tabs>
          <w:tab w:val="left" w:pos="634"/>
        </w:tabs>
        <w:ind w:firstLine="0"/>
        <w:rPr>
          <w:color w:val="000000"/>
          <w:spacing w:val="-1"/>
        </w:rPr>
      </w:pPr>
      <w:r>
        <w:rPr>
          <w:color w:val="000000"/>
          <w:spacing w:val="-1"/>
        </w:rPr>
        <w:t>3.Ар</w:t>
      </w:r>
      <w:proofErr w:type="gramStart"/>
      <w:r>
        <w:rPr>
          <w:color w:val="000000"/>
          <w:spacing w:val="-1"/>
        </w:rPr>
        <w:t>т-</w:t>
      </w:r>
      <w:proofErr w:type="gramEnd"/>
      <w:r>
        <w:rPr>
          <w:color w:val="000000"/>
          <w:spacing w:val="-1"/>
        </w:rPr>
        <w:t xml:space="preserve"> терапия. </w:t>
      </w:r>
    </w:p>
    <w:p w:rsidR="00A26CFF" w:rsidRDefault="00A26CFF">
      <w:pPr>
        <w:shd w:val="clear" w:color="auto" w:fill="FFFFFF"/>
        <w:tabs>
          <w:tab w:val="left" w:pos="634"/>
        </w:tabs>
        <w:ind w:firstLine="0"/>
        <w:rPr>
          <w:color w:val="000000"/>
          <w:spacing w:val="-1"/>
        </w:rPr>
      </w:pPr>
      <w:r>
        <w:rPr>
          <w:color w:val="000000"/>
          <w:spacing w:val="-1"/>
        </w:rPr>
        <w:t xml:space="preserve">4.Психодрама. </w:t>
      </w:r>
    </w:p>
    <w:p w:rsidR="00A26CFF" w:rsidRDefault="00A26CFF">
      <w:pPr>
        <w:shd w:val="clear" w:color="auto" w:fill="FFFFFF"/>
        <w:tabs>
          <w:tab w:val="left" w:pos="634"/>
        </w:tabs>
        <w:ind w:firstLine="0"/>
        <w:rPr>
          <w:color w:val="000000"/>
          <w:spacing w:val="-1"/>
        </w:rPr>
      </w:pPr>
      <w:r>
        <w:rPr>
          <w:color w:val="000000"/>
          <w:spacing w:val="-1"/>
        </w:rPr>
        <w:t xml:space="preserve">5.Трансактный анализ. </w:t>
      </w:r>
    </w:p>
    <w:p w:rsidR="00A26CFF" w:rsidRDefault="00A26CFF">
      <w:pPr>
        <w:shd w:val="clear" w:color="auto" w:fill="FFFFFF"/>
        <w:tabs>
          <w:tab w:val="left" w:pos="634"/>
        </w:tabs>
        <w:ind w:firstLine="0"/>
        <w:rPr>
          <w:color w:val="000000"/>
          <w:spacing w:val="5"/>
        </w:rPr>
      </w:pPr>
      <w:r>
        <w:rPr>
          <w:color w:val="000000"/>
          <w:spacing w:val="-1"/>
        </w:rPr>
        <w:t>6.</w:t>
      </w:r>
      <w:r>
        <w:rPr>
          <w:color w:val="000000"/>
          <w:spacing w:val="5"/>
        </w:rPr>
        <w:t xml:space="preserve">Танцевальная терапия. </w:t>
      </w:r>
    </w:p>
    <w:p w:rsidR="00A26CFF" w:rsidRDefault="00A26CFF">
      <w:pPr>
        <w:shd w:val="clear" w:color="auto" w:fill="FFFFFF"/>
        <w:tabs>
          <w:tab w:val="left" w:pos="634"/>
        </w:tabs>
        <w:ind w:firstLine="0"/>
        <w:rPr>
          <w:color w:val="000000"/>
          <w:spacing w:val="5"/>
        </w:rPr>
      </w:pPr>
      <w:r>
        <w:rPr>
          <w:color w:val="000000"/>
          <w:spacing w:val="5"/>
        </w:rPr>
        <w:t xml:space="preserve">7.Группы телесной терапии.  </w:t>
      </w:r>
    </w:p>
    <w:p w:rsidR="00A26CFF" w:rsidRPr="00F73998" w:rsidRDefault="00A26CFF" w:rsidP="00F73998">
      <w:pPr>
        <w:shd w:val="clear" w:color="auto" w:fill="FFFFFF"/>
        <w:tabs>
          <w:tab w:val="left" w:pos="634"/>
        </w:tabs>
        <w:ind w:firstLine="0"/>
        <w:rPr>
          <w:color w:val="000000"/>
          <w:spacing w:val="-1"/>
        </w:rPr>
      </w:pPr>
      <w:r>
        <w:rPr>
          <w:color w:val="000000"/>
          <w:spacing w:val="5"/>
        </w:rPr>
        <w:t xml:space="preserve">8.Психотерапия </w:t>
      </w:r>
      <w:r>
        <w:rPr>
          <w:color w:val="000000"/>
          <w:spacing w:val="-1"/>
        </w:rPr>
        <w:t xml:space="preserve">по методу </w:t>
      </w:r>
      <w:proofErr w:type="spellStart"/>
      <w:r>
        <w:rPr>
          <w:color w:val="000000"/>
          <w:spacing w:val="-1"/>
        </w:rPr>
        <w:t>символдрамы</w:t>
      </w:r>
      <w:proofErr w:type="spellEnd"/>
    </w:p>
    <w:p w:rsidR="00A26CFF" w:rsidRDefault="00A26CFF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</w:rPr>
      </w:pPr>
    </w:p>
    <w:p w:rsidR="00A26CFF" w:rsidRDefault="00A26CFF">
      <w:pPr>
        <w:rPr>
          <w:rStyle w:val="FontStyle20"/>
          <w:rFonts w:ascii="Times New Roman" w:hAnsi="Times New Roman"/>
          <w:sz w:val="24"/>
        </w:rPr>
      </w:pPr>
    </w:p>
    <w:p w:rsidR="00A26CFF" w:rsidRDefault="00A26CFF">
      <w:pPr>
        <w:tabs>
          <w:tab w:val="left" w:pos="851"/>
        </w:tabs>
        <w:rPr>
          <w:b/>
          <w:color w:val="000000"/>
        </w:rPr>
      </w:pPr>
      <w:r>
        <w:rPr>
          <w:rStyle w:val="FontStyle20"/>
          <w:rFonts w:ascii="Times New Roman" w:hAnsi="Times New Roman"/>
          <w:b/>
          <w:color w:val="000000"/>
          <w:sz w:val="24"/>
        </w:rPr>
        <w:t>Примерный перечень тем контрольных работ:</w:t>
      </w:r>
    </w:p>
    <w:p w:rsidR="00A26CFF" w:rsidRDefault="00A26CFF">
      <w:r>
        <w:t>1.Психотерапия как предмет  науки и практики.</w:t>
      </w:r>
    </w:p>
    <w:p w:rsidR="00A26CFF" w:rsidRDefault="00A26CFF">
      <w:r>
        <w:t>2.Классификация психологических средств лечения.</w:t>
      </w:r>
    </w:p>
    <w:p w:rsidR="00A26CFF" w:rsidRDefault="00A26CFF">
      <w:r>
        <w:t>3.Психотерапевтические приемы, техники.</w:t>
      </w:r>
    </w:p>
    <w:p w:rsidR="00A26CFF" w:rsidRDefault="00A26CFF">
      <w:r>
        <w:t>4.Психотерапевтические методы.</w:t>
      </w:r>
    </w:p>
    <w:p w:rsidR="00A26CFF" w:rsidRDefault="00A26CFF">
      <w:r>
        <w:t>5.Психотерапевтические направления.</w:t>
      </w:r>
    </w:p>
    <w:p w:rsidR="00A26CFF" w:rsidRDefault="00A26CFF">
      <w:r>
        <w:t>6.Психотерапия симптоматическая.</w:t>
      </w:r>
    </w:p>
    <w:p w:rsidR="00A26CFF" w:rsidRDefault="00A26CFF">
      <w:r>
        <w:t>7.Психотерапия патогенетическая.</w:t>
      </w:r>
    </w:p>
    <w:p w:rsidR="00A26CFF" w:rsidRDefault="00A26CFF">
      <w:r>
        <w:t>8.Поведенческая психотерапия.</w:t>
      </w:r>
    </w:p>
    <w:p w:rsidR="00A26CFF" w:rsidRDefault="00A26CFF">
      <w:pPr>
        <w:tabs>
          <w:tab w:val="left" w:pos="567"/>
        </w:tabs>
      </w:pPr>
      <w:r>
        <w:t>9.Психоаналитическая психотерапия.</w:t>
      </w:r>
    </w:p>
    <w:p w:rsidR="00A26CFF" w:rsidRDefault="00A26CFF">
      <w:r>
        <w:t>10.Трансактная психотерапия.</w:t>
      </w:r>
    </w:p>
    <w:p w:rsidR="00A26CFF" w:rsidRDefault="00A26CFF">
      <w:r>
        <w:t>11.Когнитивная психотерапия.</w:t>
      </w:r>
    </w:p>
    <w:p w:rsidR="00A26CFF" w:rsidRDefault="00A26CFF">
      <w:r>
        <w:t>12.Экзистенциально-гуманистическая психотерапия.</w:t>
      </w:r>
    </w:p>
    <w:p w:rsidR="00A26CFF" w:rsidRDefault="00A26CFF">
      <w:r>
        <w:t>13.Гештальттерапия.</w:t>
      </w:r>
    </w:p>
    <w:p w:rsidR="00A26CFF" w:rsidRDefault="00A26CFF">
      <w:r>
        <w:t>14.Психосинтез как метод психотерапии.</w:t>
      </w:r>
    </w:p>
    <w:p w:rsidR="00A26CFF" w:rsidRDefault="00A26CFF">
      <w:r>
        <w:t>15.Групповая психотерапия.</w:t>
      </w:r>
    </w:p>
    <w:p w:rsidR="00A26CFF" w:rsidRDefault="00A26CFF">
      <w:r>
        <w:t>16.Психодрама.</w:t>
      </w:r>
    </w:p>
    <w:p w:rsidR="00A26CFF" w:rsidRDefault="00A26CFF">
      <w:r>
        <w:t>17.Позитивная психотерапия.</w:t>
      </w:r>
    </w:p>
    <w:p w:rsidR="00A26CFF" w:rsidRDefault="00A26CFF">
      <w:r>
        <w:t xml:space="preserve">18.Методы </w:t>
      </w:r>
      <w:proofErr w:type="spellStart"/>
      <w:r>
        <w:t>саморегуляции</w:t>
      </w:r>
      <w:proofErr w:type="spellEnd"/>
      <w:r>
        <w:t>.</w:t>
      </w:r>
    </w:p>
    <w:p w:rsidR="00A26CFF" w:rsidRDefault="00A26CFF">
      <w:r>
        <w:t>19.Гипнотерапия.</w:t>
      </w:r>
    </w:p>
    <w:p w:rsidR="00A26CFF" w:rsidRDefault="00A26CFF">
      <w:r>
        <w:t>20.НЛП.</w:t>
      </w:r>
    </w:p>
    <w:p w:rsidR="00A26CFF" w:rsidRDefault="00A26CFF">
      <w:r>
        <w:t>21.Неотложная психотерапевтическая помощь.</w:t>
      </w:r>
    </w:p>
    <w:p w:rsidR="00A26CFF" w:rsidRDefault="00A26CFF">
      <w:r>
        <w:t>22.Психогигиена.</w:t>
      </w:r>
    </w:p>
    <w:p w:rsidR="00A26CFF" w:rsidRDefault="00A26CFF">
      <w:r>
        <w:t>23.Психопрофиллактика.</w:t>
      </w:r>
    </w:p>
    <w:p w:rsidR="00A26CFF" w:rsidRDefault="00A26CFF">
      <w:r>
        <w:t>24.Психологическая защита и сопротивление.</w:t>
      </w:r>
    </w:p>
    <w:p w:rsidR="00A26CFF" w:rsidRDefault="00A26CFF">
      <w:r>
        <w:t>25.Внутренняя картина болезни и внешняя картина здоровья.</w:t>
      </w:r>
    </w:p>
    <w:p w:rsidR="00A26CFF" w:rsidRDefault="00A26CFF">
      <w:r>
        <w:t>26.Семейная психотерапия.</w:t>
      </w:r>
    </w:p>
    <w:p w:rsidR="00A26CFF" w:rsidRDefault="00A26CFF">
      <w:r>
        <w:t>27.Понятие о неврозах и подходы к их лечению.</w:t>
      </w:r>
    </w:p>
    <w:p w:rsidR="00A26CFF" w:rsidRDefault="00A26CFF">
      <w:r>
        <w:t>28.Расстройства адаптации и их психотерапия.</w:t>
      </w:r>
    </w:p>
    <w:p w:rsidR="00A26CFF" w:rsidRDefault="00A26CFF">
      <w:r>
        <w:lastRenderedPageBreak/>
        <w:t xml:space="preserve">29.Место психотерапии в коррекции школьной </w:t>
      </w:r>
      <w:proofErr w:type="spellStart"/>
      <w:r>
        <w:t>дезадаптации</w:t>
      </w:r>
      <w:proofErr w:type="spellEnd"/>
      <w:r>
        <w:t>.</w:t>
      </w:r>
    </w:p>
    <w:p w:rsidR="00A26CFF" w:rsidRDefault="00A26CFF">
      <w:r>
        <w:t>30.Острые реакции на тяжелый стресс и их психотерапия.</w:t>
      </w:r>
    </w:p>
    <w:p w:rsidR="00A26CFF" w:rsidRDefault="00A26CFF">
      <w:r>
        <w:t>31.Психотерапия при ПТСР.</w:t>
      </w:r>
    </w:p>
    <w:p w:rsidR="00A26CFF" w:rsidRDefault="00A26CFF">
      <w:r>
        <w:t>32.Психотерапия алкоголизма.</w:t>
      </w:r>
    </w:p>
    <w:p w:rsidR="00A26CFF" w:rsidRDefault="00A26CFF">
      <w:r>
        <w:t>33.Психотерапия наркомании.</w:t>
      </w:r>
    </w:p>
    <w:p w:rsidR="00A26CFF" w:rsidRDefault="00A26CFF">
      <w:r>
        <w:t>34.Аномальные поведенческие реакции и их коррекция.</w:t>
      </w:r>
    </w:p>
    <w:p w:rsidR="00A26CFF" w:rsidRDefault="00A26CFF">
      <w:r>
        <w:t>35.Определение и классификация психопатий.</w:t>
      </w:r>
    </w:p>
    <w:p w:rsidR="00A26CFF" w:rsidRDefault="00A26CFF">
      <w:r>
        <w:t>36.Психотерапия при психопатиях.</w:t>
      </w:r>
    </w:p>
    <w:p w:rsidR="00A26CFF" w:rsidRDefault="00A26CFF">
      <w:r>
        <w:t>37.Диссоциальное поведение и его коррекция.</w:t>
      </w:r>
    </w:p>
    <w:p w:rsidR="00A26CFF" w:rsidRDefault="00A26CFF">
      <w:r>
        <w:t>38.Аутоагрессивное поведение и его коррекция.</w:t>
      </w:r>
    </w:p>
    <w:p w:rsidR="00A26CFF" w:rsidRDefault="00A26CFF">
      <w:r>
        <w:t>39.Суицидальное поведение и его коррекция.</w:t>
      </w:r>
    </w:p>
    <w:p w:rsidR="00A26CFF" w:rsidRDefault="00A26CFF">
      <w:r>
        <w:t>40.Психосоматические заболевания и их психотерапия.</w:t>
      </w:r>
    </w:p>
    <w:p w:rsidR="00A26CFF" w:rsidRDefault="00A26CFF">
      <w:r>
        <w:t>41.Онкологические заболевания и психотерапия при них.</w:t>
      </w:r>
    </w:p>
    <w:p w:rsidR="00A26CFF" w:rsidRDefault="00A26CFF">
      <w:r>
        <w:t>42.Психотерапия при СПИДе.</w:t>
      </w:r>
    </w:p>
    <w:p w:rsidR="00A26CFF" w:rsidRDefault="00A26CFF">
      <w:r>
        <w:t>43.Психотерапия при расстройствах психического развития.</w:t>
      </w:r>
    </w:p>
    <w:p w:rsidR="00A26CFF" w:rsidRDefault="00A26CFF">
      <w:r>
        <w:t>44.Психотерапия при сексуальных расстройствах.</w:t>
      </w:r>
    </w:p>
    <w:p w:rsidR="00A26CFF" w:rsidRDefault="00A26CFF">
      <w:r>
        <w:t>45.Депрессии и психотерапия.</w:t>
      </w:r>
    </w:p>
    <w:p w:rsidR="00A26CFF" w:rsidRDefault="00A26CFF">
      <w:r>
        <w:t>46.Особенности психотерапии детей.</w:t>
      </w:r>
    </w:p>
    <w:p w:rsidR="00A26CFF" w:rsidRDefault="00A26CFF">
      <w:r>
        <w:t>47.Особенности психотерапии подростков.</w:t>
      </w:r>
    </w:p>
    <w:p w:rsidR="00A26CFF" w:rsidRDefault="00A26CFF">
      <w:r>
        <w:t>48.Особенности психотерапии пожилых людей.</w:t>
      </w:r>
    </w:p>
    <w:p w:rsidR="00A26CFF" w:rsidRDefault="00A26CFF">
      <w:r>
        <w:t>49.Созависимости и их коррекция.</w:t>
      </w:r>
    </w:p>
    <w:p w:rsidR="00A26CFF" w:rsidRDefault="00A26CFF">
      <w:r>
        <w:t>50.Конфликтные отношения и их коррекция.</w:t>
      </w:r>
    </w:p>
    <w:p w:rsidR="00A26CFF" w:rsidRDefault="00A26CFF">
      <w:r>
        <w:t>51.Баллентовские группы.</w:t>
      </w:r>
    </w:p>
    <w:p w:rsidR="00A26CFF" w:rsidRDefault="00A26CFF">
      <w:pPr>
        <w:pStyle w:val="1"/>
        <w:ind w:firstLine="0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F73998" w:rsidRDefault="00F73998" w:rsidP="00F73998">
      <w:pPr>
        <w:pStyle w:val="110"/>
        <w:shd w:val="clear" w:color="auto" w:fill="auto"/>
        <w:tabs>
          <w:tab w:val="left" w:pos="279"/>
        </w:tabs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bookmarkStart w:id="10" w:name="bookmark53"/>
      <w:r>
        <w:rPr>
          <w:rFonts w:ascii="Times New Roman" w:hAnsi="Times New Roman"/>
          <w:sz w:val="24"/>
          <w:szCs w:val="24"/>
        </w:rPr>
        <w:t>Информация о порядке контроля качества знаний по дисциплине</w:t>
      </w:r>
      <w:bookmarkEnd w:id="10"/>
      <w:r>
        <w:rPr>
          <w:rFonts w:ascii="Times New Roman" w:hAnsi="Times New Roman"/>
          <w:sz w:val="24"/>
          <w:szCs w:val="24"/>
        </w:rPr>
        <w:t xml:space="preserve"> «Методы   психотерапии» проводятся текущий контроль и промежуточная (итоговая) аттестация знаний.</w:t>
      </w:r>
    </w:p>
    <w:p w:rsidR="00F73998" w:rsidRDefault="00F73998" w:rsidP="00F73998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Текущий контроль проводится в конце каждого практического занятия.</w:t>
      </w:r>
    </w:p>
    <w:p w:rsidR="00F73998" w:rsidRDefault="00F73998" w:rsidP="00F73998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1.Промежуточная аттестация проводится в форме экзамен в10 семестре. Кроме этого, при оценке учебной работы студентов используется </w:t>
      </w:r>
      <w:proofErr w:type="spellStart"/>
      <w:r>
        <w:rPr>
          <w:rFonts w:ascii="Times New Roman" w:hAnsi="Times New Roman"/>
          <w:sz w:val="24"/>
          <w:szCs w:val="24"/>
        </w:rPr>
        <w:t>балльно</w:t>
      </w:r>
      <w:proofErr w:type="spellEnd"/>
      <w:r>
        <w:rPr>
          <w:rFonts w:ascii="Times New Roman" w:hAnsi="Times New Roman"/>
          <w:sz w:val="24"/>
          <w:szCs w:val="24"/>
        </w:rPr>
        <w:t>-рейтинговая система, которая включает оценку по следующим показателям:</w:t>
      </w:r>
    </w:p>
    <w:p w:rsidR="00F73998" w:rsidRDefault="00F73998" w:rsidP="00F73998">
      <w:pPr>
        <w:pStyle w:val="14"/>
        <w:numPr>
          <w:ilvl w:val="0"/>
          <w:numId w:val="10"/>
        </w:numPr>
        <w:shd w:val="clear" w:color="auto" w:fill="auto"/>
        <w:tabs>
          <w:tab w:val="left" w:pos="784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Посещаемость занятий.</w:t>
      </w:r>
    </w:p>
    <w:p w:rsidR="00F73998" w:rsidRDefault="00F73998" w:rsidP="00F73998">
      <w:pPr>
        <w:pStyle w:val="14"/>
        <w:numPr>
          <w:ilvl w:val="0"/>
          <w:numId w:val="10"/>
        </w:numPr>
        <w:shd w:val="clear" w:color="auto" w:fill="auto"/>
        <w:tabs>
          <w:tab w:val="left" w:pos="784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Активность на занятиях.</w:t>
      </w:r>
    </w:p>
    <w:p w:rsidR="00F73998" w:rsidRDefault="00F73998" w:rsidP="00F73998">
      <w:pPr>
        <w:pStyle w:val="14"/>
        <w:numPr>
          <w:ilvl w:val="0"/>
          <w:numId w:val="10"/>
        </w:numPr>
        <w:shd w:val="clear" w:color="auto" w:fill="auto"/>
        <w:tabs>
          <w:tab w:val="left" w:pos="784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Штрафные баллы.</w:t>
      </w:r>
    </w:p>
    <w:p w:rsidR="00F73998" w:rsidRDefault="00F73998" w:rsidP="00F73998">
      <w:pPr>
        <w:pStyle w:val="110"/>
        <w:numPr>
          <w:ilvl w:val="1"/>
          <w:numId w:val="10"/>
        </w:numPr>
        <w:shd w:val="clear" w:color="auto" w:fill="auto"/>
        <w:tabs>
          <w:tab w:val="left" w:pos="298"/>
        </w:tabs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bookmarkStart w:id="11" w:name="bookmark54"/>
      <w:r>
        <w:rPr>
          <w:rFonts w:ascii="Times New Roman" w:hAnsi="Times New Roman"/>
          <w:sz w:val="24"/>
          <w:szCs w:val="24"/>
        </w:rPr>
        <w:t>Материалы по текущему контролю</w:t>
      </w:r>
      <w:bookmarkEnd w:id="11"/>
    </w:p>
    <w:p w:rsidR="00F73998" w:rsidRDefault="00F73998" w:rsidP="00F73998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Текущий контроль успеваемости проводится в течение семестра и может осуществляться в следующих формах:</w:t>
      </w:r>
    </w:p>
    <w:p w:rsidR="00F73998" w:rsidRDefault="00F73998" w:rsidP="00F73998">
      <w:pPr>
        <w:pStyle w:val="14"/>
        <w:numPr>
          <w:ilvl w:val="0"/>
          <w:numId w:val="11"/>
        </w:numPr>
        <w:shd w:val="clear" w:color="auto" w:fill="auto"/>
        <w:tabs>
          <w:tab w:val="left" w:pos="798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посещаемости;</w:t>
      </w:r>
    </w:p>
    <w:p w:rsidR="00F73998" w:rsidRDefault="00F73998" w:rsidP="00F73998">
      <w:pPr>
        <w:pStyle w:val="14"/>
        <w:numPr>
          <w:ilvl w:val="0"/>
          <w:numId w:val="11"/>
        </w:numPr>
        <w:shd w:val="clear" w:color="auto" w:fill="auto"/>
        <w:tabs>
          <w:tab w:val="left" w:pos="798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конспекта лекций;</w:t>
      </w:r>
    </w:p>
    <w:p w:rsidR="00F73998" w:rsidRDefault="00F73998" w:rsidP="00F73998">
      <w:pPr>
        <w:pStyle w:val="14"/>
        <w:numPr>
          <w:ilvl w:val="0"/>
          <w:numId w:val="11"/>
        </w:numPr>
        <w:shd w:val="clear" w:color="auto" w:fill="auto"/>
        <w:tabs>
          <w:tab w:val="left" w:pos="794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устного ответа;</w:t>
      </w:r>
    </w:p>
    <w:p w:rsidR="00F73998" w:rsidRDefault="00F73998" w:rsidP="00F73998">
      <w:pPr>
        <w:pStyle w:val="14"/>
        <w:numPr>
          <w:ilvl w:val="0"/>
          <w:numId w:val="11"/>
        </w:numPr>
        <w:shd w:val="clear" w:color="auto" w:fill="auto"/>
        <w:tabs>
          <w:tab w:val="left" w:pos="794"/>
        </w:tabs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эссе;</w:t>
      </w:r>
    </w:p>
    <w:p w:rsidR="00F73998" w:rsidRDefault="00F73998" w:rsidP="00F73998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Конкретная форма </w:t>
      </w:r>
      <w:proofErr w:type="gramStart"/>
      <w:r>
        <w:rPr>
          <w:rFonts w:ascii="Times New Roman" w:hAnsi="Times New Roman"/>
          <w:sz w:val="24"/>
          <w:szCs w:val="24"/>
        </w:rPr>
        <w:t>проведения оценки уровня знаний студентов</w:t>
      </w:r>
      <w:proofErr w:type="gramEnd"/>
      <w:r>
        <w:rPr>
          <w:rFonts w:ascii="Times New Roman" w:hAnsi="Times New Roman"/>
          <w:sz w:val="24"/>
          <w:szCs w:val="24"/>
        </w:rPr>
        <w:t xml:space="preserve"> по данной дисциплине определяется преподавателем и доводится до сведения студентов на первом занятии по дисциплине.</w:t>
      </w:r>
    </w:p>
    <w:p w:rsidR="00F73998" w:rsidRDefault="00F73998" w:rsidP="00F73998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Обязательным требованием для объективной оценки уровня знаний и участия студента в учебных мероприятиях, предусмотренных рабочей программой является посещаемость учебных занятий в объеме 75% от общего числа занятий. Контрольные мероприятия по текущему контролю знаний (успеваемости) студентов проводятся в часы, отведенные для изучения дисциплины.</w:t>
      </w:r>
    </w:p>
    <w:p w:rsidR="00F73998" w:rsidRDefault="00F73998" w:rsidP="00F73998">
      <w:pPr>
        <w:pStyle w:val="1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 данной дисциплине для контроля усвоения материала предусмотрено проведение письменных отчетов.</w:t>
      </w:r>
    </w:p>
    <w:p w:rsidR="00F73998" w:rsidRDefault="00F73998" w:rsidP="00F73998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заданий по самостоятельной работе, а также посещаемость являются основанием для получения допуска к зачету.</w:t>
      </w:r>
    </w:p>
    <w:p w:rsidR="00F73998" w:rsidRDefault="00F73998" w:rsidP="00F73998">
      <w:pPr>
        <w:pStyle w:val="110"/>
        <w:numPr>
          <w:ilvl w:val="1"/>
          <w:numId w:val="11"/>
        </w:numPr>
        <w:shd w:val="clear" w:color="auto" w:fill="auto"/>
        <w:tabs>
          <w:tab w:val="left" w:pos="83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bookmarkStart w:id="12" w:name="bookmark55"/>
      <w:r>
        <w:rPr>
          <w:rFonts w:ascii="Times New Roman" w:hAnsi="Times New Roman"/>
          <w:sz w:val="24"/>
          <w:szCs w:val="24"/>
        </w:rPr>
        <w:t>Материалы по рубежному контролю</w:t>
      </w:r>
      <w:bookmarkEnd w:id="12"/>
    </w:p>
    <w:p w:rsidR="00F73998" w:rsidRDefault="00F73998" w:rsidP="00F73998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аттестация в данном курсе, который заканчивается зачетом, не проводится.</w:t>
      </w:r>
    </w:p>
    <w:p w:rsidR="00F73998" w:rsidRDefault="00F73998" w:rsidP="00F73998">
      <w:pPr>
        <w:pStyle w:val="110"/>
        <w:numPr>
          <w:ilvl w:val="1"/>
          <w:numId w:val="11"/>
        </w:numPr>
        <w:shd w:val="clear" w:color="auto" w:fill="auto"/>
        <w:tabs>
          <w:tab w:val="left" w:pos="826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bookmarkStart w:id="13" w:name="bookmark56"/>
      <w:r>
        <w:rPr>
          <w:rFonts w:ascii="Times New Roman" w:hAnsi="Times New Roman"/>
          <w:sz w:val="24"/>
          <w:szCs w:val="24"/>
        </w:rPr>
        <w:t>Материалы по промежуточной аттестации</w:t>
      </w:r>
      <w:bookmarkEnd w:id="13"/>
    </w:p>
    <w:p w:rsidR="00F73998" w:rsidRDefault="00F73998" w:rsidP="00F73998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Промежуточная (итоговая) аттестация по дисциплине «Методы   психотерапии» предусмотрена в форме зачета в 9 семестре. Допуск к зачету осуществляется на основании выполнения эссе, контрольной работы и своевременного предоставления выполненных заданий по самостоятельной работе (сдача работ не позднее, чем за 2 недели до начала </w:t>
      </w:r>
      <w:proofErr w:type="spellStart"/>
      <w:r>
        <w:rPr>
          <w:rFonts w:ascii="Times New Roman" w:hAnsi="Times New Roman"/>
          <w:sz w:val="24"/>
          <w:szCs w:val="24"/>
        </w:rPr>
        <w:t>зачетно</w:t>
      </w:r>
      <w:proofErr w:type="spellEnd"/>
      <w:r>
        <w:rPr>
          <w:rFonts w:ascii="Times New Roman" w:hAnsi="Times New Roman"/>
          <w:sz w:val="24"/>
          <w:szCs w:val="24"/>
        </w:rPr>
        <w:t>-экзаменационной сессии).</w:t>
      </w:r>
    </w:p>
    <w:p w:rsidR="00F73998" w:rsidRDefault="00F73998" w:rsidP="00F73998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Экзамен проводится в форме устного собеседования с учетом результатов оценки учебной работы студентов по </w:t>
      </w:r>
      <w:proofErr w:type="spellStart"/>
      <w:r>
        <w:rPr>
          <w:rFonts w:ascii="Times New Roman" w:hAnsi="Times New Roman"/>
          <w:sz w:val="24"/>
          <w:szCs w:val="24"/>
        </w:rPr>
        <w:t>балльно</w:t>
      </w:r>
      <w:proofErr w:type="spellEnd"/>
      <w:r>
        <w:rPr>
          <w:rFonts w:ascii="Times New Roman" w:hAnsi="Times New Roman"/>
          <w:sz w:val="24"/>
          <w:szCs w:val="24"/>
        </w:rPr>
        <w:t>-рейтинговой системе.</w:t>
      </w:r>
    </w:p>
    <w:p w:rsidR="00F73998" w:rsidRDefault="00F73998" w:rsidP="00F73998">
      <w:pPr>
        <w:pStyle w:val="14"/>
        <w:shd w:val="clear" w:color="auto" w:fill="auto"/>
        <w:spacing w:before="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Рейтинговая оценка знаний складывается из следующих компонентов:</w:t>
      </w:r>
    </w:p>
    <w:p w:rsidR="00F73998" w:rsidRDefault="00F73998" w:rsidP="00F73998">
      <w:pPr>
        <w:pStyle w:val="14"/>
        <w:shd w:val="clear" w:color="auto" w:fill="auto"/>
        <w:tabs>
          <w:tab w:val="left" w:pos="835"/>
        </w:tabs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посещаемости занятий и активности на них;</w:t>
      </w:r>
    </w:p>
    <w:p w:rsidR="00F73998" w:rsidRDefault="00F73998" w:rsidP="00F73998">
      <w:pPr>
        <w:ind w:firstLine="0"/>
      </w:pPr>
      <w:r>
        <w:t>- результатов самостоятельных работ</w:t>
      </w:r>
    </w:p>
    <w:p w:rsidR="00F73998" w:rsidRDefault="00F73998" w:rsidP="00F73998">
      <w:pPr>
        <w:ind w:firstLine="0"/>
      </w:pPr>
      <w:r>
        <w:t xml:space="preserve">- результатов контрольной работы </w:t>
      </w:r>
    </w:p>
    <w:p w:rsidR="00A26CFF" w:rsidRDefault="00A26CFF">
      <w:pPr>
        <w:ind w:firstLine="709"/>
        <w:rPr>
          <w:spacing w:val="-6"/>
        </w:rPr>
      </w:pPr>
      <w:r>
        <w:t>Работа на лекционных, практических и лабораторных занятиях оценивается преподавателем</w:t>
      </w:r>
      <w:r>
        <w:rPr>
          <w:spacing w:val="-6"/>
        </w:rPr>
        <w:t xml:space="preserve"> по двухбалльной системе</w:t>
      </w:r>
    </w:p>
    <w:p w:rsidR="00A26CFF" w:rsidRDefault="00A26CFF">
      <w:pPr>
        <w:ind w:firstLine="0"/>
      </w:pPr>
      <w:r>
        <w:rPr>
          <w:spacing w:val="-6"/>
        </w:rPr>
        <w:t xml:space="preserve"> «выполнено – не выполнено»</w:t>
      </w:r>
      <w:r>
        <w:t xml:space="preserve"> по итогам </w:t>
      </w:r>
      <w:r>
        <w:rPr>
          <w:spacing w:val="-1"/>
        </w:rPr>
        <w:t xml:space="preserve">подготовки и последовательного выполнения студентами практических, контрольно-измерительных, тестовых заданий </w:t>
      </w:r>
      <w:r>
        <w:t xml:space="preserve">и самостоятельной работе. </w:t>
      </w:r>
      <w:proofErr w:type="gramStart"/>
      <w:r>
        <w:t xml:space="preserve">Оценка «выполнено» выставляется по результатам </w:t>
      </w:r>
      <w:r>
        <w:rPr>
          <w:spacing w:val="-1"/>
        </w:rPr>
        <w:t xml:space="preserve">фронтального и индивидуального </w:t>
      </w:r>
      <w:r>
        <w:t xml:space="preserve">устного опроса, письменной и практической проверки при соблюдении предъявляемых требований: в практических заданиях студенты используют дополнительный материал к содержанию лекций по темам и разделам дисциплины, материал насыщен новыми примерами и интерпретациями, сопровождается наглядной визуализацией подачи материала (презентация); в письменных заданиях соблюдается правильное оформление план-схемы, логики и выводов исследования. </w:t>
      </w:r>
      <w:proofErr w:type="gramEnd"/>
    </w:p>
    <w:p w:rsidR="00A26CFF" w:rsidRDefault="00A26CFF">
      <w:pPr>
        <w:ind w:firstLine="709"/>
      </w:pPr>
      <w:r>
        <w:t xml:space="preserve">Пропуск лекционных занятий предполагает отработку по пропущенным темам. Форма отработки определяется преподавателем (написание студентом конспекта по теме пропущенного занятия, письменный отчет о выполнении практического задания, прохождение промежуточного тестирования знаний).  </w:t>
      </w:r>
    </w:p>
    <w:p w:rsidR="00A26CFF" w:rsidRDefault="00A26CFF">
      <w:pPr>
        <w:ind w:firstLine="709"/>
      </w:pPr>
      <w:r>
        <w:t>Пропуск лабораторных занятий предполагает отработку по пропущенным темам. Форма отработки определяется преподавателем (организация и проведение практических заданий в малой группе респондентов, составление коррекционной программы, прогноза,  интерпретаций, рекомендаций, прохождение промежуточного тестирования знаний).</w:t>
      </w:r>
    </w:p>
    <w:p w:rsidR="00A26CFF" w:rsidRDefault="00A26CFF">
      <w:pPr>
        <w:ind w:firstLine="709"/>
      </w:pPr>
      <w:r>
        <w:t>Итоговая промежуточная аттестация по дисциплине – экзамен</w:t>
      </w:r>
      <w:r w:rsidR="00F73998">
        <w:t>.</w:t>
      </w:r>
      <w:r>
        <w:t xml:space="preserve"> Форма проведения итоговой промежуточной аттестации по дисциплине включает результаты текущего контроля знаний – тестирование.</w:t>
      </w:r>
    </w:p>
    <w:p w:rsidR="00A26CFF" w:rsidRDefault="00A26CFF">
      <w:pPr>
        <w:tabs>
          <w:tab w:val="left" w:pos="851"/>
        </w:tabs>
        <w:spacing w:before="120" w:after="120"/>
        <w:ind w:firstLine="839"/>
        <w:jc w:val="center"/>
        <w:rPr>
          <w:rStyle w:val="FontStyle20"/>
          <w:rFonts w:ascii="Times New Roman" w:hAnsi="Times New Roman"/>
          <w:b/>
          <w:sz w:val="24"/>
        </w:rPr>
      </w:pPr>
      <w:r>
        <w:rPr>
          <w:rStyle w:val="FontStyle20"/>
          <w:rFonts w:ascii="Times New Roman" w:hAnsi="Times New Roman"/>
          <w:b/>
          <w:sz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A26CFF" w:rsidRDefault="00A26CFF">
      <w:pPr>
        <w:tabs>
          <w:tab w:val="left" w:pos="851"/>
        </w:tabs>
        <w:spacing w:line="276" w:lineRule="auto"/>
      </w:pPr>
      <w:r>
        <w:rPr>
          <w:rStyle w:val="FontStyle20"/>
          <w:rFonts w:ascii="Times New Roman" w:hAnsi="Times New Roman"/>
          <w:sz w:val="24"/>
        </w:rPr>
        <w:t>Для получения экзамена по дисциплине студент должен продемонстрировать знания</w:t>
      </w:r>
      <w:r>
        <w:t xml:space="preserve"> и умения применять утвержденные стандартные методы и технологии психотерапии, позволяющие решать диагностические и коррекционно-развивающие задач</w:t>
      </w:r>
      <w:proofErr w:type="gramStart"/>
      <w:r>
        <w:t>и(</w:t>
      </w:r>
      <w:proofErr w:type="gramEnd"/>
      <w:r>
        <w:t xml:space="preserve"> ПК-23).</w:t>
      </w:r>
      <w:r>
        <w:rPr>
          <w:b/>
          <w:i/>
        </w:rPr>
        <w:t xml:space="preserve"> </w:t>
      </w:r>
    </w:p>
    <w:p w:rsidR="00A26CFF" w:rsidRDefault="00A26CFF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>
        <w:rPr>
          <w:rStyle w:val="FontStyle20"/>
          <w:rFonts w:ascii="Times New Roman" w:hAnsi="Times New Roman"/>
          <w:sz w:val="24"/>
        </w:rPr>
        <w:t xml:space="preserve">Критерии оценки: </w:t>
      </w:r>
      <w:r>
        <w:t xml:space="preserve"> </w:t>
      </w:r>
    </w:p>
    <w:p w:rsidR="00A26CFF" w:rsidRDefault="00A26CFF">
      <w:pPr>
        <w:tabs>
          <w:tab w:val="left" w:pos="851"/>
        </w:tabs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– студент должен показать высокий уровень знаний </w:t>
      </w:r>
      <w:r>
        <w:lastRenderedPageBreak/>
        <w:t>утвержденных стандартных методов и технологий психотерапии, разрабатывать и проводить  диагностические и коррекционно-развивающие программы.</w:t>
      </w:r>
      <w:r>
        <w:rPr>
          <w:spacing w:val="-6"/>
        </w:rPr>
        <w:t xml:space="preserve"> </w:t>
      </w:r>
      <w:r>
        <w:rPr>
          <w:spacing w:val="-8"/>
        </w:rPr>
        <w:t xml:space="preserve">Применять теоретические знания при решении </w:t>
      </w:r>
      <w:proofErr w:type="spellStart"/>
      <w:r>
        <w:rPr>
          <w:spacing w:val="-8"/>
        </w:rPr>
        <w:t>квазипрофессиональных</w:t>
      </w:r>
      <w:proofErr w:type="spellEnd"/>
      <w:r>
        <w:rPr>
          <w:spacing w:val="-8"/>
        </w:rPr>
        <w:t xml:space="preserve"> задач.</w:t>
      </w:r>
    </w:p>
    <w:p w:rsidR="00A26CFF" w:rsidRDefault="00A26CFF">
      <w:pPr>
        <w:tabs>
          <w:tab w:val="left" w:pos="851"/>
        </w:tabs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– студент должен показать достаточные уровень знаний утвержденных стандартных методов и технологий психотерапии, проводить диагностические и коррекционно-развивающие программы.</w:t>
      </w:r>
      <w:r>
        <w:rPr>
          <w:spacing w:val="-6"/>
        </w:rPr>
        <w:t xml:space="preserve"> </w:t>
      </w:r>
      <w:r>
        <w:rPr>
          <w:spacing w:val="-8"/>
        </w:rPr>
        <w:t xml:space="preserve">Применять теоретические знания при решении </w:t>
      </w:r>
      <w:proofErr w:type="spellStart"/>
      <w:r>
        <w:rPr>
          <w:spacing w:val="-8"/>
        </w:rPr>
        <w:t>квазипрофессиональных</w:t>
      </w:r>
      <w:proofErr w:type="spellEnd"/>
      <w:r>
        <w:rPr>
          <w:spacing w:val="-8"/>
        </w:rPr>
        <w:t xml:space="preserve"> задач.</w:t>
      </w:r>
    </w:p>
    <w:p w:rsidR="00A26CFF" w:rsidRDefault="00A26CFF">
      <w:pPr>
        <w:tabs>
          <w:tab w:val="left" w:pos="851"/>
        </w:tabs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– студент должен знать основы теоретического курса.</w:t>
      </w:r>
    </w:p>
    <w:p w:rsidR="00A26CFF" w:rsidRDefault="00A26CFF">
      <w:pPr>
        <w:tabs>
          <w:tab w:val="left" w:pos="851"/>
        </w:tabs>
        <w:ind w:firstLine="0"/>
        <w:rPr>
          <w:i/>
          <w:color w:val="C00000"/>
        </w:rPr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– студент не может показать знания теоретического курса на уровне воспроизведения и объяснения информации.</w:t>
      </w:r>
    </w:p>
    <w:p w:rsidR="00A26CFF" w:rsidRDefault="00A26CFF">
      <w:pPr>
        <w:ind w:firstLine="709"/>
      </w:pPr>
      <w:r>
        <w:t>Основанием для не допуска к экзамену является:</w:t>
      </w:r>
    </w:p>
    <w:p w:rsidR="00A26CFF" w:rsidRDefault="00A26CFF">
      <w:pPr>
        <w:ind w:firstLine="709"/>
      </w:pPr>
      <w:r>
        <w:t>1) неотработанный пропуск более 50% практических занятий по курсу;</w:t>
      </w:r>
    </w:p>
    <w:p w:rsidR="00A26CFF" w:rsidRDefault="00A26CFF">
      <w:pPr>
        <w:ind w:firstLine="709"/>
      </w:pPr>
      <w:r>
        <w:t>2) невыполнение письменного отчета о выполнении письменных и практических заданий (работа должна быть представлена в индивидуально установленный преподавателем срок, как в печатном, так и в электронном виде в соответствии с требованиями преподавателя к оформлению данного вида работы).</w:t>
      </w:r>
    </w:p>
    <w:p w:rsidR="00A26CFF" w:rsidRDefault="00A26CFF">
      <w:pPr>
        <w:rPr>
          <w:b/>
        </w:rPr>
      </w:pPr>
      <w:r>
        <w:rPr>
          <w:rStyle w:val="FontStyle20"/>
          <w:rFonts w:ascii="Times New Roman" w:hAnsi="Times New Roman"/>
          <w:b/>
          <w:sz w:val="24"/>
        </w:rPr>
        <w:t>Перечень тем и заданий для подготовки к экзамену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Понятие «психотерапия».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Психотерапия и её соотношение с фундаментальной, прикладной, практической психологией. </w:t>
      </w:r>
    </w:p>
    <w:p w:rsidR="00A26CFF" w:rsidRDefault="00A26CFF">
      <w:pPr>
        <w:pStyle w:val="3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Психиатрия как один из видов психологической помощи населению. </w:t>
      </w:r>
    </w:p>
    <w:p w:rsidR="00A26CFF" w:rsidRDefault="00A26CFF">
      <w:pPr>
        <w:pStyle w:val="3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Различие и сходство между психотерапией,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психоконсультированием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психокоррекцией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26CFF" w:rsidRDefault="00A26CFF">
      <w:pPr>
        <w:pStyle w:val="3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цели и задачи коррекционной работы.</w:t>
      </w:r>
    </w:p>
    <w:p w:rsidR="00A26CFF" w:rsidRDefault="00A26CFF">
      <w:pPr>
        <w:pStyle w:val="3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Формы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психокоррекционной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работы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26CFF" w:rsidRDefault="00A26CFF">
      <w:pPr>
        <w:pStyle w:val="3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коррекционной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работы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6CFF" w:rsidRDefault="00A26CFF">
      <w:pPr>
        <w:pStyle w:val="3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Специфика использования психотерапии при работе с различными категориями детей с отклоняющимся поведением. </w:t>
      </w:r>
    </w:p>
    <w:p w:rsidR="00A26CFF" w:rsidRDefault="00A26CFF">
      <w:pPr>
        <w:pStyle w:val="3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Коррекция невротических расстройств, детских страхов, агрессивного поведения. </w:t>
      </w:r>
    </w:p>
    <w:p w:rsidR="00A26CFF" w:rsidRDefault="00A26CFF">
      <w:pPr>
        <w:pStyle w:val="3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программ обучения и развития детей с нарушениями темпа психического развития. </w:t>
      </w:r>
    </w:p>
    <w:p w:rsidR="00A26CFF" w:rsidRDefault="00A26CFF">
      <w:pPr>
        <w:pStyle w:val="3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Специфика коррекционной работы с детьми различных возрастов. </w:t>
      </w:r>
    </w:p>
    <w:p w:rsidR="00A26CFF" w:rsidRDefault="00A26CFF">
      <w:pPr>
        <w:pStyle w:val="3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Оценка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эффективности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коррекционных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воздействий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26CFF" w:rsidRDefault="00A26CFF">
      <w:pPr>
        <w:pStyle w:val="3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Методы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психокоррекционной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работы: проблемные игры, притчи, метафоры настраивания, групповые дискуссии, групповые записи, игры разминочного типа.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Медицинская   и   немедицинская   психотерапия.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Директивная и </w:t>
      </w:r>
      <w:proofErr w:type="spellStart"/>
      <w:r>
        <w:t>недирективная</w:t>
      </w:r>
      <w:proofErr w:type="spellEnd"/>
      <w:r>
        <w:t xml:space="preserve"> психотерапия.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Симптоматическая психотерапия  и психотерапия, ориентированная на анализ причин возникновения проблемы.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Индивидуальная и групповая психотерапия, их специфика.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Субъект и объект психотерапии.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proofErr w:type="spellStart"/>
      <w:r>
        <w:t>Трансперсональная</w:t>
      </w:r>
      <w:proofErr w:type="spellEnd"/>
      <w:r>
        <w:t xml:space="preserve"> психотерапия: истоки развития, основные представители, психотерапевтические техники. 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proofErr w:type="spellStart"/>
      <w:r>
        <w:t>Райхианская</w:t>
      </w:r>
      <w:proofErr w:type="spellEnd"/>
      <w:r>
        <w:t xml:space="preserve">  терапия: истоки развития, психотерапевтические техники.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proofErr w:type="spellStart"/>
      <w:r>
        <w:t>Психодрама</w:t>
      </w:r>
      <w:proofErr w:type="spellEnd"/>
      <w:r>
        <w:t xml:space="preserve">: истоки развития, основные представители, психотерапевтические техники.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proofErr w:type="spellStart"/>
      <w:r>
        <w:t>Эриксонианский</w:t>
      </w:r>
      <w:proofErr w:type="spellEnd"/>
      <w:r>
        <w:t xml:space="preserve"> гипноз: истоки развития,  психотерапевтические техники.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>Нейролингвистическое программирование.</w:t>
      </w:r>
      <w:r>
        <w:rPr>
          <w:b/>
        </w:rPr>
        <w:t xml:space="preserve">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>Патогенетическая психотерапия В.Н.Мясищева.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  <w:rPr>
          <w:b/>
        </w:rPr>
      </w:pPr>
      <w:r>
        <w:lastRenderedPageBreak/>
        <w:t>Краткий анализ ключевых направлений психотерапии.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Представление о гипнозе, внушении, убеждении.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История изучения гипноза и внушения.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Гипнотическая психотерапия и её роль в становлении психоанализа.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>Гипноз в психотерапевтической практике В.М.Бехтерева.</w:t>
      </w:r>
    </w:p>
    <w:p w:rsidR="00A26CFF" w:rsidRDefault="00A26CFF">
      <w:pPr>
        <w:pStyle w:val="FR1"/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</w:t>
      </w:r>
      <w:proofErr w:type="spellStart"/>
      <w:r>
        <w:rPr>
          <w:rFonts w:ascii="Times New Roman" w:hAnsi="Times New Roman"/>
          <w:sz w:val="24"/>
          <w:szCs w:val="24"/>
        </w:rPr>
        <w:t>эриксонианского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гипноза.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rPr>
          <w:b/>
        </w:rPr>
        <w:t xml:space="preserve"> </w:t>
      </w:r>
      <w:r>
        <w:t xml:space="preserve">Истоки психоанализа.    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 Основные   положения классического психоанализа З.Фрейда.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Представления о сущности отклонения.  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Базовые  принципы  психоаналитической  терапии.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 Формальные, организационные и содержательные    стороны психотерапевтического       процесса.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>Основные психотерапевтические техники.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Роль психоаналитика.           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Ограниченность применения </w:t>
      </w:r>
      <w:proofErr w:type="gramStart"/>
      <w:r>
        <w:t>психоанализа</w:t>
      </w:r>
      <w:proofErr w:type="gramEnd"/>
      <w:r>
        <w:t xml:space="preserve"> как и любого отдельно взятого направления психотерапии.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>Краткий очерк возникновения в развития поведенческой терапии;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 Цели и принципы поведенческой терапии.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 Основные методы поведенческой терапии.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  Виды тренингов.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 Возможные ограничения и трудности использования  идей </w:t>
      </w:r>
      <w:proofErr w:type="spellStart"/>
      <w:r>
        <w:t>бихевиористской</w:t>
      </w:r>
      <w:proofErr w:type="spellEnd"/>
      <w:r>
        <w:t xml:space="preserve"> терапии.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 Основные принципы </w:t>
      </w:r>
      <w:proofErr w:type="spellStart"/>
      <w:r>
        <w:t>гештальттерапии</w:t>
      </w:r>
      <w:proofErr w:type="spellEnd"/>
      <w:r>
        <w:t xml:space="preserve">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Представление о </w:t>
      </w:r>
      <w:proofErr w:type="spellStart"/>
      <w:r>
        <w:t>гештальте</w:t>
      </w:r>
      <w:proofErr w:type="spellEnd"/>
      <w:r>
        <w:t xml:space="preserve">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 Принцип сосредоточенности на настоящем, принцип законченности </w:t>
      </w:r>
      <w:proofErr w:type="spellStart"/>
      <w:r>
        <w:t>гештальта</w:t>
      </w:r>
      <w:proofErr w:type="spellEnd"/>
      <w:r>
        <w:t xml:space="preserve">: невротическая тенденция как дисфункция контактной границы.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Принцип расширения осознания. Принцип работы с противоположностями.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 Защитная реакция в </w:t>
      </w:r>
      <w:proofErr w:type="spellStart"/>
      <w:r>
        <w:t>гештальтерапии</w:t>
      </w:r>
      <w:proofErr w:type="spellEnd"/>
      <w:r>
        <w:t xml:space="preserve">: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 Зрелость как состояние психического здоровья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 Анализ и использование техник </w:t>
      </w:r>
      <w:proofErr w:type="spellStart"/>
      <w:r>
        <w:t>гештальттерапии</w:t>
      </w:r>
      <w:proofErr w:type="spellEnd"/>
      <w:r>
        <w:t xml:space="preserve"> </w:t>
      </w:r>
    </w:p>
    <w:p w:rsidR="00A26CFF" w:rsidRDefault="00A26CFF">
      <w:pPr>
        <w:pStyle w:val="FR1"/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Основные   положения   гуманистической   психологии, роль психотерапевта</w:t>
      </w:r>
    </w:p>
    <w:p w:rsidR="00A26CFF" w:rsidRDefault="00A26CFF">
      <w:pPr>
        <w:pStyle w:val="FR1"/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Истоки возникновения гуманистической   психологии, основные представители. </w:t>
      </w:r>
    </w:p>
    <w:p w:rsidR="00A26CFF" w:rsidRDefault="00A26CFF">
      <w:pPr>
        <w:pStyle w:val="FR1"/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Недирективная</w:t>
      </w:r>
      <w:proofErr w:type="spellEnd"/>
      <w:r>
        <w:rPr>
          <w:rFonts w:ascii="Times New Roman" w:hAnsi="Times New Roman"/>
          <w:sz w:val="24"/>
          <w:szCs w:val="24"/>
        </w:rPr>
        <w:t xml:space="preserve"> психотерапия </w:t>
      </w:r>
      <w:proofErr w:type="spellStart"/>
      <w:r>
        <w:rPr>
          <w:rFonts w:ascii="Times New Roman" w:hAnsi="Times New Roman"/>
          <w:sz w:val="24"/>
          <w:szCs w:val="24"/>
        </w:rPr>
        <w:t>К.Роджерса</w:t>
      </w:r>
      <w:proofErr w:type="spellEnd"/>
      <w:r>
        <w:rPr>
          <w:rFonts w:ascii="Times New Roman" w:hAnsi="Times New Roman"/>
          <w:sz w:val="24"/>
          <w:szCs w:val="24"/>
        </w:rPr>
        <w:t xml:space="preserve">.   </w:t>
      </w:r>
    </w:p>
    <w:p w:rsidR="00A26CFF" w:rsidRDefault="00A26CFF">
      <w:pPr>
        <w:pStyle w:val="FR1"/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принципы </w:t>
      </w:r>
      <w:proofErr w:type="spellStart"/>
      <w:r>
        <w:rPr>
          <w:rFonts w:ascii="Times New Roman" w:hAnsi="Times New Roman"/>
          <w:sz w:val="24"/>
          <w:szCs w:val="24"/>
        </w:rPr>
        <w:t>клиентоцентрированной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терапии </w:t>
      </w:r>
    </w:p>
    <w:p w:rsidR="00A26CFF" w:rsidRDefault="00A26CFF">
      <w:pPr>
        <w:pStyle w:val="FR1"/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Особенности </w:t>
      </w:r>
      <w:proofErr w:type="spellStart"/>
      <w:r>
        <w:rPr>
          <w:rFonts w:ascii="Times New Roman" w:hAnsi="Times New Roman"/>
          <w:sz w:val="24"/>
          <w:szCs w:val="24"/>
        </w:rPr>
        <w:t>клиенцентрированной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психотерапии.</w:t>
      </w:r>
    </w:p>
    <w:p w:rsidR="00A26CFF" w:rsidRDefault="00A26CFF">
      <w:pPr>
        <w:pStyle w:val="3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Возможные ограничения и трудности применения идей  гуманистической психологии в практике работы с подростками и взрослыми людьми </w:t>
      </w:r>
    </w:p>
    <w:p w:rsidR="00A26CFF" w:rsidRDefault="00A26CFF">
      <w:pPr>
        <w:widowControl/>
        <w:numPr>
          <w:ilvl w:val="0"/>
          <w:numId w:val="9"/>
        </w:numPr>
        <w:autoSpaceDE/>
        <w:autoSpaceDN/>
        <w:adjustRightInd/>
      </w:pPr>
      <w:r>
        <w:t xml:space="preserve"> Истоки    когнитивной    психотерапии.   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r>
        <w:t xml:space="preserve"> </w:t>
      </w:r>
      <w:proofErr w:type="spellStart"/>
      <w:r>
        <w:t>Когнитивно-бихевиористическая</w:t>
      </w:r>
      <w:proofErr w:type="spellEnd"/>
      <w:r>
        <w:t xml:space="preserve"> терапия </w:t>
      </w:r>
    </w:p>
    <w:p w:rsidR="00A26CFF" w:rsidRDefault="00A26CFF">
      <w:pPr>
        <w:widowControl/>
        <w:numPr>
          <w:ilvl w:val="0"/>
          <w:numId w:val="9"/>
        </w:numPr>
        <w:suppressAutoHyphens/>
        <w:autoSpaceDE/>
        <w:autoSpaceDN/>
        <w:adjustRightInd/>
      </w:pPr>
      <w:proofErr w:type="spellStart"/>
      <w:r>
        <w:t>Когнитивно</w:t>
      </w:r>
      <w:proofErr w:type="spellEnd"/>
      <w:r>
        <w:t xml:space="preserve">-эмоциональная терапии А. </w:t>
      </w:r>
      <w:proofErr w:type="spellStart"/>
      <w:r>
        <w:t>Бэка</w:t>
      </w:r>
      <w:proofErr w:type="spellEnd"/>
      <w:r>
        <w:t xml:space="preserve"> и А. Эллиса. </w:t>
      </w:r>
    </w:p>
    <w:p w:rsidR="00A26CFF" w:rsidRDefault="00A26CFF">
      <w:pPr>
        <w:pStyle w:val="3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Возможные ограничения и трудности использования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когнитивно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-эмоциональной терапии.  </w:t>
      </w:r>
    </w:p>
    <w:p w:rsidR="00A26CFF" w:rsidRDefault="00A26CFF">
      <w:pPr>
        <w:pStyle w:val="aff9"/>
        <w:spacing w:after="0" w:line="240" w:lineRule="auto"/>
        <w:jc w:val="both"/>
        <w:rPr>
          <w:rFonts w:ascii="Times New Roman" w:hAnsi="Times New Roman"/>
          <w:bCs/>
          <w:color w:val="FF0000"/>
          <w:sz w:val="24"/>
          <w:szCs w:val="24"/>
          <w:lang w:val="ru-RU"/>
        </w:rPr>
      </w:pPr>
    </w:p>
    <w:p w:rsidR="00A26CFF" w:rsidRDefault="00A26CFF">
      <w:pPr>
        <w:rPr>
          <w:b/>
        </w:rPr>
      </w:pPr>
      <w:r>
        <w:rPr>
          <w:b/>
        </w:rPr>
        <w:t xml:space="preserve">8. Учебно-методическое и информационное обеспечение дисциплины </w:t>
      </w:r>
    </w:p>
    <w:p w:rsidR="00A26CFF" w:rsidRDefault="00A26CFF">
      <w:pPr>
        <w:pStyle w:val="Style10"/>
        <w:rPr>
          <w:rStyle w:val="FontStyle22"/>
          <w:sz w:val="24"/>
        </w:rPr>
      </w:pPr>
      <w:r>
        <w:rPr>
          <w:b/>
        </w:rPr>
        <w:t xml:space="preserve"> </w:t>
      </w:r>
      <w:r>
        <w:rPr>
          <w:rStyle w:val="FontStyle18"/>
          <w:bCs/>
          <w:sz w:val="24"/>
        </w:rPr>
        <w:t xml:space="preserve">а) Основная </w:t>
      </w:r>
      <w:r>
        <w:rPr>
          <w:rStyle w:val="FontStyle22"/>
          <w:b/>
          <w:sz w:val="24"/>
        </w:rPr>
        <w:t>литература:</w:t>
      </w:r>
      <w:r>
        <w:rPr>
          <w:rStyle w:val="FontStyle22"/>
          <w:sz w:val="24"/>
        </w:rPr>
        <w:t xml:space="preserve"> </w:t>
      </w:r>
    </w:p>
    <w:p w:rsidR="00A26CFF" w:rsidRDefault="00A26CFF" w:rsidP="00BF709F">
      <w:pPr>
        <w:pStyle w:val="a5"/>
        <w:tabs>
          <w:tab w:val="left" w:pos="993"/>
        </w:tabs>
        <w:ind w:left="0" w:firstLine="0"/>
      </w:pPr>
      <w:r>
        <w:t xml:space="preserve">1.Мандель, Б.Р. Общая </w:t>
      </w:r>
      <w:proofErr w:type="spellStart"/>
      <w:r>
        <w:t>психокоррекция</w:t>
      </w:r>
      <w:proofErr w:type="spellEnd"/>
      <w:r>
        <w:t xml:space="preserve">: [Электронный ресурс]: Учебное пособие / Б.Р. </w:t>
      </w:r>
      <w:proofErr w:type="spellStart"/>
      <w:r>
        <w:t>Мандель</w:t>
      </w:r>
      <w:proofErr w:type="spellEnd"/>
      <w:r>
        <w:t xml:space="preserve">. - М.: Вузовский учебник: НИЦ ИНФРА-М, 2013. - 349 с.: 60x90 1/16. (переплет) Режим доступа: </w:t>
      </w:r>
      <w:hyperlink r:id="rId11" w:history="1">
        <w:r>
          <w:rPr>
            <w:rStyle w:val="aff6"/>
          </w:rPr>
          <w:t>http://znanium.com/bookread.php?book=374949</w:t>
        </w:r>
      </w:hyperlink>
      <w:r>
        <w:t xml:space="preserve">  ISBN 978-5-16-006387-4.</w:t>
      </w:r>
    </w:p>
    <w:p w:rsidR="00BF709F" w:rsidRPr="00BF709F" w:rsidRDefault="00BF709F" w:rsidP="00BF709F">
      <w:pPr>
        <w:widowControl/>
        <w:autoSpaceDE/>
        <w:autoSpaceDN/>
        <w:adjustRightInd/>
        <w:ind w:firstLine="0"/>
      </w:pPr>
      <w:r>
        <w:t xml:space="preserve">2. </w:t>
      </w:r>
      <w:proofErr w:type="spellStart"/>
      <w:r w:rsidRPr="00BF709F">
        <w:t>Неретина</w:t>
      </w:r>
      <w:proofErr w:type="spellEnd"/>
      <w:r w:rsidRPr="00BF709F">
        <w:t>, Т. Г. Нетрадиционные методы коррекции нарушений</w:t>
      </w:r>
      <w:proofErr w:type="gramStart"/>
      <w:r w:rsidRPr="00BF709F">
        <w:t xml:space="preserve"> :</w:t>
      </w:r>
      <w:proofErr w:type="gramEnd"/>
      <w:r w:rsidRPr="00BF709F">
        <w:t xml:space="preserve"> учебное пособие / Т. Г. </w:t>
      </w:r>
      <w:proofErr w:type="spellStart"/>
      <w:r w:rsidRPr="00BF709F">
        <w:t>Неретина</w:t>
      </w:r>
      <w:proofErr w:type="spellEnd"/>
      <w:r w:rsidRPr="00BF709F">
        <w:t xml:space="preserve"> ; МГТУ. - Магнитогорск</w:t>
      </w:r>
      <w:proofErr w:type="gramStart"/>
      <w:r w:rsidRPr="00BF709F">
        <w:t xml:space="preserve"> :</w:t>
      </w:r>
      <w:proofErr w:type="gramEnd"/>
      <w:r w:rsidRPr="00BF709F">
        <w:t xml:space="preserve"> МГТУ, 2015. - 1 электрон</w:t>
      </w:r>
      <w:proofErr w:type="gramStart"/>
      <w:r w:rsidRPr="00BF709F">
        <w:t>.</w:t>
      </w:r>
      <w:proofErr w:type="gramEnd"/>
      <w:r w:rsidRPr="00BF709F">
        <w:t xml:space="preserve"> </w:t>
      </w:r>
      <w:proofErr w:type="gramStart"/>
      <w:r w:rsidRPr="00BF709F">
        <w:t>о</w:t>
      </w:r>
      <w:proofErr w:type="gramEnd"/>
      <w:r w:rsidRPr="00BF709F">
        <w:t>пт. диск (CD-</w:t>
      </w:r>
      <w:r w:rsidRPr="00BF709F">
        <w:lastRenderedPageBreak/>
        <w:t xml:space="preserve">ROM). - </w:t>
      </w:r>
      <w:proofErr w:type="spellStart"/>
      <w:r w:rsidRPr="00BF709F">
        <w:t>Загл</w:t>
      </w:r>
      <w:proofErr w:type="spellEnd"/>
      <w:r w:rsidRPr="00BF709F">
        <w:t>. с титул</w:t>
      </w:r>
      <w:proofErr w:type="gramStart"/>
      <w:r w:rsidRPr="00BF709F">
        <w:t>.</w:t>
      </w:r>
      <w:proofErr w:type="gramEnd"/>
      <w:r w:rsidRPr="00BF709F">
        <w:t xml:space="preserve"> </w:t>
      </w:r>
      <w:proofErr w:type="gramStart"/>
      <w:r w:rsidRPr="00BF709F">
        <w:t>э</w:t>
      </w:r>
      <w:proofErr w:type="gramEnd"/>
      <w:r w:rsidRPr="00BF709F">
        <w:t xml:space="preserve">крана. - URL: </w:t>
      </w:r>
      <w:hyperlink r:id="rId12" w:history="1">
        <w:r w:rsidRPr="00537286">
          <w:rPr>
            <w:rStyle w:val="aff6"/>
          </w:rPr>
          <w:t>https://magtu.informsystema.ru/uploader/fileUpload?name=1198.pdf&amp;show=dcatalogues/1/1121307/1198.pdf&amp;view=true</w:t>
        </w:r>
      </w:hyperlink>
      <w:r>
        <w:t xml:space="preserve"> </w:t>
      </w:r>
      <w:r w:rsidRPr="00BF709F">
        <w:t xml:space="preserve"> (дата обращения: 23.10.2020). - Макрообъект. - Текст</w:t>
      </w:r>
      <w:proofErr w:type="gramStart"/>
      <w:r w:rsidRPr="00BF709F">
        <w:t xml:space="preserve"> :</w:t>
      </w:r>
      <w:proofErr w:type="gramEnd"/>
      <w:r w:rsidRPr="00BF709F">
        <w:t xml:space="preserve"> электронный. - Сведения доступны также на CD-ROM.</w:t>
      </w:r>
    </w:p>
    <w:p w:rsidR="00BF709F" w:rsidRDefault="00BF709F" w:rsidP="008A1501">
      <w:pPr>
        <w:pStyle w:val="a5"/>
        <w:tabs>
          <w:tab w:val="left" w:pos="993"/>
        </w:tabs>
        <w:ind w:left="0"/>
      </w:pPr>
    </w:p>
    <w:p w:rsidR="00A26CFF" w:rsidRDefault="00A26CFF">
      <w:pPr>
        <w:rPr>
          <w:b/>
        </w:rPr>
      </w:pPr>
      <w:r>
        <w:rPr>
          <w:b/>
        </w:rPr>
        <w:t>б) Дополнительная литература:</w:t>
      </w:r>
    </w:p>
    <w:p w:rsidR="00A26CFF" w:rsidRDefault="00A26CFF" w:rsidP="008A1501">
      <w:pPr>
        <w:shd w:val="clear" w:color="auto" w:fill="FFFFFF"/>
      </w:pPr>
      <w:r>
        <w:t xml:space="preserve">1.Андронникова, О.О. Основы психологического консультирования: Учебное пособие [Электронный ресурс]/ О.О. </w:t>
      </w:r>
      <w:proofErr w:type="spellStart"/>
      <w:r>
        <w:t>Андронникова</w:t>
      </w:r>
      <w:proofErr w:type="spellEnd"/>
      <w:r>
        <w:t xml:space="preserve">. - М.: Вузовский учебник: НИЦ ИНФРА-М, 2013. - 415 с.: 60x90 1/16. Режим доступа: </w:t>
      </w:r>
      <w:hyperlink r:id="rId13" w:tgtFrame="_blank" w:history="1">
        <w:r>
          <w:rPr>
            <w:color w:val="0077CC"/>
            <w:u w:val="single"/>
          </w:rPr>
          <w:t>http://znanium.com/bookread.php?book=342107</w:t>
        </w:r>
      </w:hyperlink>
      <w:r>
        <w:t xml:space="preserve"> ISBN 978-5-9558-0255-8</w:t>
      </w:r>
    </w:p>
    <w:p w:rsidR="00A26CFF" w:rsidRDefault="008A1501">
      <w:pPr>
        <w:shd w:val="clear" w:color="auto" w:fill="FFFFFF"/>
      </w:pPr>
      <w:r>
        <w:t>2</w:t>
      </w:r>
      <w:r w:rsidR="00A26CFF">
        <w:t>.Гребнева, В.В. Теория и технология решения психологических проблем</w:t>
      </w:r>
      <w:proofErr w:type="gramStart"/>
      <w:r w:rsidR="00A26CFF">
        <w:t>:[</w:t>
      </w:r>
      <w:proofErr w:type="gramEnd"/>
      <w:r w:rsidR="00A26CFF">
        <w:t xml:space="preserve">Электронный ресурс]: Учебное пособие / В.В. Гребнева. - М.: НИЦ ИНФРА-М, 2014. - 192 с.: 60x90 1/16 + </w:t>
      </w:r>
      <w:proofErr w:type="gramStart"/>
      <w:r w:rsidR="00A26CFF">
        <w:t xml:space="preserve">( </w:t>
      </w:r>
      <w:proofErr w:type="gramEnd"/>
      <w:r w:rsidR="00A26CFF">
        <w:t xml:space="preserve">Доп. мат. </w:t>
      </w:r>
      <w:hyperlink r:id="rId14" w:tgtFrame="_blank" w:history="1">
        <w:r w:rsidR="00A26CFF">
          <w:rPr>
            <w:color w:val="0077CC"/>
            <w:u w:val="single"/>
          </w:rPr>
          <w:t>znanium.com</w:t>
        </w:r>
      </w:hyperlink>
      <w:r w:rsidR="00A26CFF">
        <w:t xml:space="preserve">). - </w:t>
      </w:r>
      <w:proofErr w:type="gramStart"/>
      <w:r w:rsidR="00A26CFF">
        <w:t>(Высшее образование:</w:t>
      </w:r>
      <w:proofErr w:type="gramEnd"/>
      <w:r w:rsidR="00A26CFF">
        <w:t xml:space="preserve"> </w:t>
      </w:r>
      <w:proofErr w:type="spellStart"/>
      <w:proofErr w:type="gramStart"/>
      <w:r w:rsidR="00A26CFF">
        <w:t>Бакалавриат</w:t>
      </w:r>
      <w:proofErr w:type="spellEnd"/>
      <w:r w:rsidR="00A26CFF">
        <w:t>).</w:t>
      </w:r>
      <w:proofErr w:type="gramEnd"/>
      <w:r w:rsidR="00A26CFF">
        <w:t xml:space="preserve"> Режим доступа: </w:t>
      </w:r>
      <w:hyperlink r:id="rId15" w:tgtFrame="_blank" w:history="1">
        <w:r w:rsidR="00A26CFF">
          <w:rPr>
            <w:color w:val="0077CC"/>
            <w:u w:val="single"/>
          </w:rPr>
          <w:t>http://znanium.com/bookread.php?book=374537</w:t>
        </w:r>
      </w:hyperlink>
      <w:r w:rsidR="00A26CFF">
        <w:t xml:space="preserve"> ISBN 978-5-16-006363-8</w:t>
      </w:r>
    </w:p>
    <w:p w:rsidR="00A26CFF" w:rsidRDefault="008A1501">
      <w:pPr>
        <w:tabs>
          <w:tab w:val="left" w:pos="993"/>
        </w:tabs>
      </w:pPr>
      <w:r>
        <w:t>3</w:t>
      </w:r>
      <w:r w:rsidR="00A26CFF">
        <w:t>.Когнитивная психология: [Электронный ресурс]: Учебное пособие / А.П. Лобанов. - 2-e изд. - М.: НИЦ Инфра-М; Мн.: Нов. знание, 2012. - 376 с.: ил</w:t>
      </w:r>
      <w:proofErr w:type="gramStart"/>
      <w:r w:rsidR="00A26CFF">
        <w:t xml:space="preserve">.; </w:t>
      </w:r>
      <w:proofErr w:type="gramEnd"/>
      <w:r w:rsidR="00A26CFF">
        <w:t xml:space="preserve">60x90 1/16. - </w:t>
      </w:r>
      <w:proofErr w:type="gramStart"/>
      <w:r w:rsidR="00A26CFF">
        <w:t>(Высшее образование:</w:t>
      </w:r>
      <w:proofErr w:type="gramEnd"/>
      <w:r w:rsidR="00A26CFF">
        <w:t xml:space="preserve"> </w:t>
      </w:r>
      <w:proofErr w:type="spellStart"/>
      <w:proofErr w:type="gramStart"/>
      <w:r w:rsidR="00A26CFF">
        <w:t>Бакалавриат</w:t>
      </w:r>
      <w:proofErr w:type="spellEnd"/>
      <w:r w:rsidR="00A26CFF">
        <w:t>).</w:t>
      </w:r>
      <w:proofErr w:type="gramEnd"/>
      <w:r w:rsidR="00A26CFF">
        <w:t xml:space="preserve"> Режим доступа: </w:t>
      </w:r>
      <w:hyperlink r:id="rId16" w:history="1">
        <w:r w:rsidR="00A26CFF">
          <w:rPr>
            <w:rStyle w:val="aff6"/>
          </w:rPr>
          <w:t>http://znanium.com/catalog.php?book=358213</w:t>
        </w:r>
      </w:hyperlink>
      <w:r w:rsidR="00A26CFF">
        <w:t xml:space="preserve">  ISBN 978-5-16-006030-9</w:t>
      </w:r>
    </w:p>
    <w:p w:rsidR="008A1501" w:rsidRPr="008A1501" w:rsidRDefault="00A26CFF" w:rsidP="00BF709F">
      <w:pPr>
        <w:tabs>
          <w:tab w:val="left" w:pos="993"/>
        </w:tabs>
      </w:pPr>
      <w:r>
        <w:t xml:space="preserve">5.Прикладная психология: [Электронный ресурс]: Учебное пособие / Н.П. </w:t>
      </w:r>
      <w:proofErr w:type="spellStart"/>
      <w:r>
        <w:t>Рапохин</w:t>
      </w:r>
      <w:proofErr w:type="spellEnd"/>
      <w:r>
        <w:t xml:space="preserve">. - М.: Форум: ИНФРА-М, 2013. - 432 с.: 60x90 1/16. - (Высшее образование). Режим доступа: </w:t>
      </w:r>
      <w:hyperlink r:id="rId17" w:history="1">
        <w:r>
          <w:rPr>
            <w:rStyle w:val="aff6"/>
          </w:rPr>
          <w:t>http://znanium.com/catalog.php?bookinfo=371247</w:t>
        </w:r>
      </w:hyperlink>
      <w:r w:rsidR="00BF709F">
        <w:t xml:space="preserve">  ISBN 978-5-91134-153-6.</w:t>
      </w:r>
      <w:r w:rsidR="008A1501" w:rsidRPr="008A1501">
        <w:t>Слепухина, Г. В. Семейное и кризисное консультирование</w:t>
      </w:r>
      <w:proofErr w:type="gramStart"/>
      <w:r w:rsidR="008A1501" w:rsidRPr="008A1501">
        <w:t xml:space="preserve"> :</w:t>
      </w:r>
      <w:proofErr w:type="gramEnd"/>
      <w:r w:rsidR="008A1501" w:rsidRPr="008A1501">
        <w:t xml:space="preserve"> учебное пособие / Г. В. Слепухина ; МГТУ. - Магнитогорск</w:t>
      </w:r>
      <w:proofErr w:type="gramStart"/>
      <w:r w:rsidR="008A1501" w:rsidRPr="008A1501">
        <w:t xml:space="preserve"> :</w:t>
      </w:r>
      <w:proofErr w:type="gramEnd"/>
      <w:r w:rsidR="008A1501" w:rsidRPr="008A1501">
        <w:t xml:space="preserve"> МГТУ, 2017. - 1 электрон</w:t>
      </w:r>
      <w:proofErr w:type="gramStart"/>
      <w:r w:rsidR="008A1501" w:rsidRPr="008A1501">
        <w:t>.</w:t>
      </w:r>
      <w:proofErr w:type="gramEnd"/>
      <w:r w:rsidR="008A1501" w:rsidRPr="008A1501">
        <w:t xml:space="preserve"> </w:t>
      </w:r>
      <w:proofErr w:type="gramStart"/>
      <w:r w:rsidR="008A1501" w:rsidRPr="008A1501">
        <w:t>о</w:t>
      </w:r>
      <w:proofErr w:type="gramEnd"/>
      <w:r w:rsidR="008A1501" w:rsidRPr="008A1501">
        <w:t xml:space="preserve">пт. диск (CD-ROM). - </w:t>
      </w:r>
      <w:proofErr w:type="spellStart"/>
      <w:r w:rsidR="008A1501" w:rsidRPr="008A1501">
        <w:t>Загл</w:t>
      </w:r>
      <w:proofErr w:type="spellEnd"/>
      <w:r w:rsidR="008A1501" w:rsidRPr="008A1501">
        <w:t>. с титул</w:t>
      </w:r>
      <w:proofErr w:type="gramStart"/>
      <w:r w:rsidR="008A1501" w:rsidRPr="008A1501">
        <w:t>.</w:t>
      </w:r>
      <w:proofErr w:type="gramEnd"/>
      <w:r w:rsidR="008A1501" w:rsidRPr="008A1501">
        <w:t xml:space="preserve"> </w:t>
      </w:r>
      <w:proofErr w:type="gramStart"/>
      <w:r w:rsidR="008A1501" w:rsidRPr="008A1501">
        <w:t>э</w:t>
      </w:r>
      <w:proofErr w:type="gramEnd"/>
      <w:r w:rsidR="008A1501" w:rsidRPr="008A1501">
        <w:t xml:space="preserve">крана. - URL: </w:t>
      </w:r>
      <w:hyperlink r:id="rId18" w:history="1">
        <w:r w:rsidR="00BF709F" w:rsidRPr="00537286">
          <w:rPr>
            <w:rStyle w:val="aff6"/>
          </w:rPr>
          <w:t>https://magtu.informsystema.ru/uploader/fileUpload?name=3403.pdf&amp;show=dcatalogues/1/1139624/3403.pdf&amp;view=true</w:t>
        </w:r>
      </w:hyperlink>
      <w:r w:rsidR="00BF709F">
        <w:t xml:space="preserve"> </w:t>
      </w:r>
      <w:r w:rsidR="008A1501" w:rsidRPr="008A1501">
        <w:t xml:space="preserve"> (дата обращения: 14.05.2020). - Макрообъект. - Текст</w:t>
      </w:r>
      <w:proofErr w:type="gramStart"/>
      <w:r w:rsidR="008A1501" w:rsidRPr="008A1501">
        <w:t xml:space="preserve"> :</w:t>
      </w:r>
      <w:proofErr w:type="gramEnd"/>
      <w:r w:rsidR="008A1501" w:rsidRPr="008A1501">
        <w:t xml:space="preserve"> электронный. - ISBN 978-5-9967-1061-4. - Сведения доступны также на CD-ROM.</w:t>
      </w:r>
    </w:p>
    <w:p w:rsidR="00A26CFF" w:rsidRDefault="00A26CFF" w:rsidP="00BF709F">
      <w:pPr>
        <w:shd w:val="clear" w:color="auto" w:fill="FFFFFF"/>
        <w:ind w:firstLine="0"/>
      </w:pPr>
      <w:r>
        <w:t>7.Телесность как эпистемологический феномен [Электронный ресурс] / Рос</w:t>
      </w:r>
      <w:proofErr w:type="gramStart"/>
      <w:r>
        <w:t>.</w:t>
      </w:r>
      <w:proofErr w:type="gramEnd"/>
      <w:r>
        <w:t xml:space="preserve"> </w:t>
      </w:r>
      <w:proofErr w:type="gramStart"/>
      <w:r>
        <w:t>а</w:t>
      </w:r>
      <w:proofErr w:type="gramEnd"/>
      <w:r>
        <w:t>кад. наук, Ин-т философии ; Отв. ред. И.А. Бескова. – М.</w:t>
      </w:r>
      <w:proofErr w:type="gramStart"/>
      <w:r>
        <w:t xml:space="preserve"> :</w:t>
      </w:r>
      <w:proofErr w:type="gramEnd"/>
      <w:r>
        <w:t xml:space="preserve"> ИФРАН, 2009. – 231 с. - Режим доступа: </w:t>
      </w:r>
      <w:hyperlink r:id="rId19" w:tgtFrame="_blank" w:history="1">
        <w:r>
          <w:rPr>
            <w:color w:val="0077CC"/>
            <w:u w:val="single"/>
          </w:rPr>
          <w:t>http://znanium.com/bookread.php?book=354391</w:t>
        </w:r>
      </w:hyperlink>
      <w:r>
        <w:t xml:space="preserve"> ISBN 978-5-9540- 0140-2.</w:t>
      </w:r>
    </w:p>
    <w:p w:rsidR="00A26CFF" w:rsidRDefault="008A1501">
      <w:pPr>
        <w:pStyle w:val="a5"/>
        <w:tabs>
          <w:tab w:val="left" w:pos="993"/>
        </w:tabs>
        <w:ind w:left="0"/>
        <w:rPr>
          <w:rStyle w:val="FontStyle21"/>
          <w:sz w:val="24"/>
        </w:rPr>
      </w:pPr>
      <w:r>
        <w:t xml:space="preserve"> </w:t>
      </w:r>
    </w:p>
    <w:p w:rsidR="00A26CFF" w:rsidRDefault="00A26CFF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>
        <w:rPr>
          <w:rStyle w:val="FontStyle21"/>
          <w:color w:val="C00000"/>
          <w:sz w:val="24"/>
        </w:rPr>
        <w:t xml:space="preserve"> </w:t>
      </w:r>
      <w:r>
        <w:rPr>
          <w:rStyle w:val="FontStyle15"/>
          <w:bCs/>
          <w:spacing w:val="40"/>
          <w:sz w:val="24"/>
        </w:rPr>
        <w:t>в)</w:t>
      </w:r>
      <w:r>
        <w:rPr>
          <w:rStyle w:val="FontStyle15"/>
          <w:bCs/>
          <w:sz w:val="24"/>
        </w:rPr>
        <w:t xml:space="preserve"> </w:t>
      </w:r>
      <w:r>
        <w:rPr>
          <w:rStyle w:val="FontStyle21"/>
          <w:b/>
          <w:sz w:val="24"/>
        </w:rPr>
        <w:t xml:space="preserve">Методические указания: </w:t>
      </w:r>
    </w:p>
    <w:p w:rsidR="00A26CFF" w:rsidRDefault="00A26CFF">
      <w:pPr>
        <w:pStyle w:val="Style8"/>
        <w:tabs>
          <w:tab w:val="left" w:pos="993"/>
        </w:tabs>
        <w:rPr>
          <w:bCs/>
          <w:iCs/>
        </w:rPr>
      </w:pPr>
      <w:r>
        <w:rPr>
          <w:color w:val="000000"/>
        </w:rPr>
        <w:t>Изучение дисциплины «</w:t>
      </w:r>
      <w:r>
        <w:t>Методы психотерапии</w:t>
      </w:r>
      <w:r>
        <w:rPr>
          <w:color w:val="000000"/>
        </w:rPr>
        <w:t>» следует начинать с проработки настоящей рабочей программы, особое внимание, уделяя целям и задачам, структуре и содержанию кур</w:t>
      </w:r>
      <w:r>
        <w:rPr>
          <w:color w:val="000000"/>
        </w:rPr>
        <w:softHyphen/>
        <w:t>са.</w:t>
      </w:r>
      <w:r>
        <w:t xml:space="preserve"> В каждую тему включены все виды учебной работы в соответствии с учебным планом: работа с конспектом лекций, </w:t>
      </w:r>
      <w:r>
        <w:rPr>
          <w:bCs/>
          <w:iCs/>
        </w:rPr>
        <w:t>выполнение практических (семинарских) и самостоятельных заданий</w:t>
      </w:r>
    </w:p>
    <w:p w:rsidR="00A26CFF" w:rsidRDefault="00A26CFF">
      <w:pPr>
        <w:pStyle w:val="Style8"/>
        <w:widowControl/>
        <w:tabs>
          <w:tab w:val="left" w:pos="993"/>
        </w:tabs>
        <w:ind w:firstLine="0"/>
        <w:jc w:val="center"/>
        <w:rPr>
          <w:b/>
        </w:rPr>
      </w:pPr>
      <w:r>
        <w:rPr>
          <w:b/>
          <w:bCs/>
          <w:i/>
          <w:iCs/>
          <w:color w:val="000000"/>
        </w:rPr>
        <w:t>Методические указания по работе с конспектом лекций</w:t>
      </w:r>
    </w:p>
    <w:p w:rsidR="00A26CFF" w:rsidRDefault="00A26CFF">
      <w:pPr>
        <w:shd w:val="clear" w:color="auto" w:fill="FFFFFF"/>
      </w:pPr>
      <w:r>
        <w:t xml:space="preserve">Как работать с темой. </w:t>
      </w:r>
      <w:r>
        <w:rPr>
          <w:color w:val="000000"/>
        </w:rPr>
        <w:t xml:space="preserve">Просмотрите конспект сразу после занятий. </w:t>
      </w:r>
      <w:r>
        <w:t xml:space="preserve">Рекомендуется начать с прочтения текста всей темы, обращаясь по ходу чтения лишь к рисункам и персоналиям. На втором этапе рекомендуется повторное чтение материала с обращением к хрестоматиям и приложениям. Полезно по ходу чтения выделять и </w:t>
      </w:r>
      <w:proofErr w:type="spellStart"/>
      <w:r>
        <w:t>тезисно</w:t>
      </w:r>
      <w:proofErr w:type="spellEnd"/>
      <w:r>
        <w:t xml:space="preserve"> конспектировать на бумаге главные структурные единицы темы и важные, на взгляд обучающегося, моменты. Только после такого двукратного знакомства с темой рекомендуется обратиться к контрольным вопросам по теме докладов и выполнению тестовых заданий. При затруднениях в ответах на задания рекомендуется повторное обращение к тем разделам, которые оказались непонятными. После выполнения всех заданий рекомендуется еще раз прочитать текст темы и попытаться сформулировать для себя основную идею темы и зафиксировать на бумаге главные выводы, которые можно сделать из прочитанного материала. Лишь после этого рекомендуется обратиться к тем выводам, которые приводит автор.</w:t>
      </w:r>
    </w:p>
    <w:p w:rsidR="00A26CFF" w:rsidRDefault="00A26CFF">
      <w:r>
        <w:lastRenderedPageBreak/>
        <w:t>Как работать с разделом. После прохождения всех тем раздела следует попытаться на бумаге составить реферативный конспект раздела и выделить главную мысль каждой темы или параграфа, выделить наиболее важные моменты и ключевые иллюстрации (схемы, таблицы). При желании обучающийся может творчески переработать материал, предложив собственные подходы к проблеме или изобразить какие-либо данные в виде собственных структурированных схем или иллюстраций. Можно также выполнить реферативную или практическую работу по приведенным или самостоятельно сформулированным темам.</w:t>
      </w:r>
    </w:p>
    <w:p w:rsidR="00A26CFF" w:rsidRDefault="00A26CFF">
      <w:r>
        <w:rPr>
          <w:color w:val="000000"/>
        </w:rPr>
        <w:t>Каждую неделю отводите время для повторения пройденного материала, проверяя свои знания, умения и навыки по контрольным вопросам и тестам. Если самостоя</w:t>
      </w:r>
      <w:r>
        <w:rPr>
          <w:color w:val="000000"/>
        </w:rPr>
        <w:softHyphen/>
        <w:t>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</w:t>
      </w:r>
    </w:p>
    <w:p w:rsidR="00A26CFF" w:rsidRDefault="00A26CFF">
      <w:pPr>
        <w:shd w:val="clear" w:color="auto" w:fill="FFFFFF"/>
        <w:ind w:firstLine="0"/>
        <w:jc w:val="center"/>
        <w:rPr>
          <w:b/>
          <w:bCs/>
          <w:i/>
          <w:iCs/>
          <w:color w:val="000000"/>
        </w:rPr>
      </w:pPr>
    </w:p>
    <w:p w:rsidR="00A26CFF" w:rsidRDefault="00A26CFF">
      <w:pPr>
        <w:shd w:val="clear" w:color="auto" w:fill="FFFFFF"/>
        <w:ind w:firstLine="0"/>
        <w:jc w:val="center"/>
        <w:rPr>
          <w:rStyle w:val="FontStyle20"/>
          <w:rFonts w:ascii="Times New Roman" w:hAnsi="Times New Roman"/>
          <w:sz w:val="24"/>
        </w:rPr>
      </w:pPr>
      <w:r>
        <w:rPr>
          <w:b/>
          <w:bCs/>
          <w:i/>
          <w:iCs/>
          <w:color w:val="000000"/>
        </w:rPr>
        <w:t>Методические указания по подготовке к практическим занятиям</w:t>
      </w:r>
    </w:p>
    <w:p w:rsidR="00A26CFF" w:rsidRDefault="00A26CFF">
      <w:proofErr w:type="gramStart"/>
      <w:r>
        <w:t>В процессе семинарских занятий студенты учатся: самостоятельно работать с учебной и научной литературой; писать конспекты, тезисы, доклады и другие научные работы; оперировать полученными знаниями и понятиями, отвечая на вопросы преподавателя, решая психологические практические задачи, анализируя различные психологические феномены, участвуя в групповых дискуссиях; формулировать и аргументировать свою точку зрения по различным психологическим проблемам.</w:t>
      </w:r>
      <w:proofErr w:type="gramEnd"/>
      <w:r>
        <w:t xml:space="preserve"> Также на семинарских занятиях в процессе выполнения самостоятельных заданий   осуществляется контроль со стороны преподавателя, а также самоконтроль со стороны самих студентов за ходом усвоения учебного материала. </w:t>
      </w:r>
      <w:proofErr w:type="gramStart"/>
      <w:r>
        <w:t>План каждого семинарского занятия по курсу «</w:t>
      </w:r>
      <w:r>
        <w:rPr>
          <w:color w:val="000000"/>
          <w:spacing w:val="-4"/>
        </w:rPr>
        <w:t>Методы современной психотерапии</w:t>
      </w:r>
      <w:r>
        <w:t>»,  на который студенты должны ориентироваться при подготовке к занятию, чтении литературы, написании конспектов; вопросы к занятию, тезисы ответов на которые студенты должны составить в процессе подготовки к занятию; литературу, которую студенты должны прочитать и законспектировать в процессе подготовки к занятию;</w:t>
      </w:r>
      <w:proofErr w:type="gramEnd"/>
      <w:r>
        <w:t xml:space="preserve"> дополнительную литературу, которую студенты могут использовать в процессе подготовки к занятию. </w:t>
      </w:r>
      <w:proofErr w:type="gramStart"/>
      <w:r>
        <w:t>Участие в семинарском занятии предполагает активную познавательную позицию студента, а это значит, что на каждое занятие студент должен приходить подготовленным, т.е. он должен: владеть материалом занятия, изученным как на лекциях, так и самостоятельно по учебной литературе; иметь конспекты лекций и прочитанной литературы; подготовить ответы на вопросы к занятию и оформить их в виде кратких тезисов или плана.</w:t>
      </w:r>
      <w:proofErr w:type="gramEnd"/>
      <w:r>
        <w:t xml:space="preserve"> В случае если при подготовке к семинарским занятиям у студента возникают какие-либо вопросы или затруднения, он должен задать их преподавателю на ближайшем занятии. Основным  промежуточным показателем  успешности студента в процессе изучения дисциплины является его готовность к  семинарским  занятиям. Поэтому важно определить некий алгоритм действий студента по подготовке семинарских занятий и своевременной сдачей самостоятельных работ.</w:t>
      </w:r>
    </w:p>
    <w:p w:rsidR="00A26CFF" w:rsidRDefault="00A26CFF">
      <w:pPr>
        <w:tabs>
          <w:tab w:val="left" w:pos="851"/>
        </w:tabs>
      </w:pPr>
      <w:r>
        <w:t xml:space="preserve">При подготовке к семинарским занятиям целесообразно воспользоваться следующей схемой: </w:t>
      </w:r>
    </w:p>
    <w:p w:rsidR="00A26CFF" w:rsidRDefault="00A26CFF">
      <w:pPr>
        <w:tabs>
          <w:tab w:val="left" w:pos="851"/>
        </w:tabs>
      </w:pPr>
      <w:r>
        <w:t xml:space="preserve">1.изучить лекционный материал по теме семинарского занятия; </w:t>
      </w:r>
    </w:p>
    <w:p w:rsidR="00A26CFF" w:rsidRDefault="00A26CFF">
      <w:pPr>
        <w:tabs>
          <w:tab w:val="left" w:pos="851"/>
        </w:tabs>
      </w:pPr>
      <w:r>
        <w:t>2. ответить на вопросы для самопроверки, в случае затруднений задать их преподавателю на ближайшем занятии;</w:t>
      </w:r>
    </w:p>
    <w:p w:rsidR="00A26CFF" w:rsidRDefault="00A26CFF">
      <w:pPr>
        <w:tabs>
          <w:tab w:val="left" w:pos="851"/>
        </w:tabs>
      </w:pPr>
      <w:r>
        <w:t xml:space="preserve"> 3. прочитать и законспектировать литературу по теме семинарского занятия;</w:t>
      </w:r>
    </w:p>
    <w:p w:rsidR="00A26CFF" w:rsidRDefault="00A26CFF">
      <w:pPr>
        <w:tabs>
          <w:tab w:val="left" w:pos="851"/>
        </w:tabs>
      </w:pPr>
      <w:r>
        <w:t xml:space="preserve"> 4. составить список основных понятий, вводимых на занятии, и выписать их определения; </w:t>
      </w:r>
    </w:p>
    <w:p w:rsidR="00A26CFF" w:rsidRDefault="00A26CFF">
      <w:pPr>
        <w:tabs>
          <w:tab w:val="left" w:pos="851"/>
        </w:tabs>
      </w:pPr>
      <w:r>
        <w:t>5.подготовить план ответа на вопросы к семинарскому занятию;</w:t>
      </w:r>
    </w:p>
    <w:p w:rsidR="00A26CFF" w:rsidRDefault="00A26CFF">
      <w:pPr>
        <w:tabs>
          <w:tab w:val="left" w:pos="851"/>
        </w:tabs>
      </w:pPr>
      <w:r>
        <w:t xml:space="preserve">6. выполнить самостоятельные задания к семинарскому занятию. </w:t>
      </w:r>
    </w:p>
    <w:p w:rsidR="00A26CFF" w:rsidRDefault="00A26CFF">
      <w:pPr>
        <w:tabs>
          <w:tab w:val="left" w:pos="851"/>
        </w:tabs>
      </w:pPr>
      <w:r>
        <w:t xml:space="preserve">Если в процессе подготовки к семинарскому занятию, возникают какие- либо </w:t>
      </w:r>
      <w:r>
        <w:lastRenderedPageBreak/>
        <w:t xml:space="preserve">затруднения, то подготовить список вопросов преподавателю. Литература к теме семинарского занятия приводится в соответствующей теме лекционного материала. </w:t>
      </w:r>
    </w:p>
    <w:p w:rsidR="00A26CFF" w:rsidRDefault="00A26CFF">
      <w:r>
        <w:t>Задание для подготовки к семинарским  занятиям по психотерапии студент получает от преподавателя или смотрит в разделе «Практические занятия»</w:t>
      </w:r>
    </w:p>
    <w:p w:rsidR="00A26CFF" w:rsidRDefault="00A26CFF">
      <w:pPr>
        <w:pStyle w:val="Style8"/>
        <w:tabs>
          <w:tab w:val="left" w:pos="993"/>
        </w:tabs>
        <w:rPr>
          <w:bCs/>
          <w:iCs/>
        </w:rPr>
      </w:pPr>
    </w:p>
    <w:p w:rsidR="00A26CFF" w:rsidRDefault="00A26CFF">
      <w:pPr>
        <w:tabs>
          <w:tab w:val="left" w:pos="851"/>
        </w:tabs>
        <w:spacing w:before="120" w:after="120" w:line="276" w:lineRule="auto"/>
        <w:jc w:val="center"/>
        <w:rPr>
          <w:rStyle w:val="FontStyle20"/>
          <w:rFonts w:ascii="Times New Roman" w:hAnsi="Times New Roman"/>
          <w:b/>
          <w:i/>
          <w:color w:val="000000"/>
          <w:sz w:val="24"/>
        </w:rPr>
      </w:pPr>
      <w:r>
        <w:rPr>
          <w:rStyle w:val="FontStyle20"/>
          <w:rFonts w:ascii="Times New Roman" w:hAnsi="Times New Roman"/>
          <w:b/>
          <w:i/>
          <w:color w:val="000000"/>
          <w:sz w:val="24"/>
        </w:rPr>
        <w:t>Методические рекомендации для подготовки к экзамену</w:t>
      </w:r>
    </w:p>
    <w:p w:rsidR="00A26CFF" w:rsidRDefault="00A26CFF">
      <w:pPr>
        <w:spacing w:line="276" w:lineRule="auto"/>
        <w:ind w:firstLine="709"/>
      </w:pPr>
      <w:r>
        <w:t>Подготовка к экзамену и его результативность также требует умения оптимально организовывать свое время. Работу лучше начинать с распределения предложенных контрольных вопросов по разделам и темам курса. Затем необходимо выяснить наличие теоретических источников (конспект лекций, хрестоматия, учебники, монографии).</w:t>
      </w:r>
    </w:p>
    <w:p w:rsidR="00A26CFF" w:rsidRDefault="00A26CFF">
      <w:pPr>
        <w:spacing w:line="276" w:lineRule="auto"/>
        <w:ind w:firstLine="709"/>
      </w:pPr>
      <w:r>
        <w:t>При чтении материала следует выделять основные понятия и определения, можно их законспектировать Выделение опорных понятий дает возможность систематизировать представления по дисциплине и, соответственно, результативнее подготовиться к экзамену.</w:t>
      </w:r>
    </w:p>
    <w:p w:rsidR="00A26CFF" w:rsidRDefault="00A26CFF">
      <w:pPr>
        <w:spacing w:line="276" w:lineRule="auto"/>
        <w:ind w:firstLine="709"/>
      </w:pPr>
      <w:r>
        <w:t>Успешный ответ на зачетный вопрос предполагает процесс продумывания логики изложения материала по каждому вопросу, запоминание примеров.</w:t>
      </w:r>
    </w:p>
    <w:p w:rsidR="00A26CFF" w:rsidRDefault="00A26CFF" w:rsidP="00F73998">
      <w:pPr>
        <w:pStyle w:val="Style8"/>
        <w:ind w:firstLine="0"/>
        <w:rPr>
          <w:rStyle w:val="FontStyle21"/>
          <w:b/>
          <w:sz w:val="24"/>
        </w:rPr>
      </w:pPr>
    </w:p>
    <w:p w:rsidR="00F73998" w:rsidRDefault="00A26CFF" w:rsidP="00F73998">
      <w:pPr>
        <w:rPr>
          <w:b/>
        </w:rPr>
      </w:pPr>
      <w:r>
        <w:rPr>
          <w:rStyle w:val="FontStyle21"/>
          <w:color w:val="C00000"/>
          <w:sz w:val="24"/>
        </w:rPr>
        <w:t xml:space="preserve"> </w:t>
      </w:r>
      <w:r w:rsidR="00F73998" w:rsidRPr="008C04D8">
        <w:rPr>
          <w:b/>
        </w:rPr>
        <w:t>г) Программное обеспечение и Интернет-ресурсы:</w:t>
      </w:r>
    </w:p>
    <w:p w:rsidR="00541785" w:rsidRPr="008C04D8" w:rsidRDefault="00541785" w:rsidP="00F73998">
      <w:pPr>
        <w:rPr>
          <w:b/>
        </w:rPr>
      </w:pPr>
    </w:p>
    <w:p w:rsidR="00F73998" w:rsidRDefault="00F73998" w:rsidP="00F73998">
      <w:r w:rsidRPr="008C04D8">
        <w:t>Программное обеспечение</w:t>
      </w:r>
    </w:p>
    <w:tbl>
      <w:tblPr>
        <w:tblStyle w:val="affc"/>
        <w:tblW w:w="9214" w:type="dxa"/>
        <w:tblInd w:w="108" w:type="dxa"/>
        <w:tblLook w:val="04A0" w:firstRow="1" w:lastRow="0" w:firstColumn="1" w:lastColumn="0" w:noHBand="0" w:noVBand="1"/>
      </w:tblPr>
      <w:tblGrid>
        <w:gridCol w:w="3872"/>
        <w:gridCol w:w="3190"/>
        <w:gridCol w:w="2152"/>
      </w:tblGrid>
      <w:tr w:rsidR="00541785" w:rsidRPr="004023DC" w:rsidTr="008A1501">
        <w:trPr>
          <w:trHeight w:val="537"/>
        </w:trPr>
        <w:tc>
          <w:tcPr>
            <w:tcW w:w="3872" w:type="dxa"/>
            <w:vAlign w:val="center"/>
          </w:tcPr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 xml:space="preserve">Наименование </w:t>
            </w:r>
            <w:proofErr w:type="gramStart"/>
            <w:r w:rsidRPr="004023DC">
              <w:rPr>
                <w:sz w:val="22"/>
                <w:szCs w:val="22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№ договора</w:t>
            </w:r>
          </w:p>
        </w:tc>
        <w:tc>
          <w:tcPr>
            <w:tcW w:w="2152" w:type="dxa"/>
            <w:vAlign w:val="center"/>
          </w:tcPr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Срок действия лицензии</w:t>
            </w:r>
          </w:p>
        </w:tc>
      </w:tr>
      <w:tr w:rsidR="00541785" w:rsidRPr="004023DC" w:rsidTr="008A1501">
        <w:tc>
          <w:tcPr>
            <w:tcW w:w="3872" w:type="dxa"/>
          </w:tcPr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 xml:space="preserve">MS </w:t>
            </w:r>
            <w:proofErr w:type="spellStart"/>
            <w:r w:rsidRPr="004023DC">
              <w:rPr>
                <w:sz w:val="22"/>
                <w:szCs w:val="22"/>
              </w:rPr>
              <w:t>Windows</w:t>
            </w:r>
            <w:proofErr w:type="spellEnd"/>
            <w:r w:rsidRPr="004023DC">
              <w:rPr>
                <w:sz w:val="22"/>
                <w:szCs w:val="22"/>
              </w:rPr>
              <w:t xml:space="preserve"> 7</w:t>
            </w:r>
          </w:p>
        </w:tc>
        <w:tc>
          <w:tcPr>
            <w:tcW w:w="3190" w:type="dxa"/>
          </w:tcPr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Д-1227 от 08.10.2018</w:t>
            </w:r>
          </w:p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Д-757-17 от 27.06.2017 Д-593-16 от 20.05.2016</w:t>
            </w:r>
          </w:p>
        </w:tc>
        <w:tc>
          <w:tcPr>
            <w:tcW w:w="2152" w:type="dxa"/>
          </w:tcPr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11.10.2021</w:t>
            </w:r>
          </w:p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27.07.2018</w:t>
            </w:r>
          </w:p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20.05.2017</w:t>
            </w:r>
          </w:p>
        </w:tc>
      </w:tr>
      <w:tr w:rsidR="00541785" w:rsidRPr="004023DC" w:rsidTr="008A1501">
        <w:tc>
          <w:tcPr>
            <w:tcW w:w="3872" w:type="dxa"/>
          </w:tcPr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 xml:space="preserve">MS </w:t>
            </w:r>
            <w:proofErr w:type="spellStart"/>
            <w:r w:rsidRPr="004023DC">
              <w:rPr>
                <w:sz w:val="22"/>
                <w:szCs w:val="22"/>
              </w:rPr>
              <w:t>Office</w:t>
            </w:r>
            <w:proofErr w:type="spellEnd"/>
            <w:r w:rsidRPr="004023DC">
              <w:rPr>
                <w:sz w:val="22"/>
                <w:szCs w:val="22"/>
              </w:rPr>
              <w:t xml:space="preserve"> 2007</w:t>
            </w:r>
          </w:p>
        </w:tc>
        <w:tc>
          <w:tcPr>
            <w:tcW w:w="3190" w:type="dxa"/>
          </w:tcPr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№ 135 от 17.09.2007</w:t>
            </w:r>
          </w:p>
        </w:tc>
        <w:tc>
          <w:tcPr>
            <w:tcW w:w="2152" w:type="dxa"/>
          </w:tcPr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бессрочно</w:t>
            </w:r>
          </w:p>
        </w:tc>
      </w:tr>
      <w:tr w:rsidR="00541785" w:rsidRPr="004023DC" w:rsidTr="008A1501">
        <w:tc>
          <w:tcPr>
            <w:tcW w:w="3872" w:type="dxa"/>
          </w:tcPr>
          <w:p w:rsidR="00541785" w:rsidRPr="004023DC" w:rsidRDefault="00541785" w:rsidP="008A1501">
            <w:pPr>
              <w:ind w:firstLine="0"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 xml:space="preserve">FAR </w:t>
            </w:r>
            <w:proofErr w:type="spellStart"/>
            <w:r w:rsidRPr="004023DC">
              <w:rPr>
                <w:sz w:val="22"/>
                <w:szCs w:val="22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541785" w:rsidRPr="004023DC" w:rsidRDefault="00541785" w:rsidP="008A1501">
            <w:pPr>
              <w:ind w:firstLine="0"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свободно распространяемое</w:t>
            </w:r>
          </w:p>
        </w:tc>
        <w:tc>
          <w:tcPr>
            <w:tcW w:w="2152" w:type="dxa"/>
          </w:tcPr>
          <w:p w:rsidR="00541785" w:rsidRPr="004023DC" w:rsidRDefault="00541785" w:rsidP="008A1501">
            <w:pPr>
              <w:ind w:firstLine="0"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бессрочно</w:t>
            </w:r>
          </w:p>
        </w:tc>
      </w:tr>
      <w:tr w:rsidR="00541785" w:rsidRPr="004023DC" w:rsidTr="008A1501">
        <w:tc>
          <w:tcPr>
            <w:tcW w:w="3872" w:type="dxa"/>
          </w:tcPr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7Zip</w:t>
            </w:r>
          </w:p>
        </w:tc>
        <w:tc>
          <w:tcPr>
            <w:tcW w:w="3190" w:type="dxa"/>
          </w:tcPr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свободно распространяемое</w:t>
            </w:r>
          </w:p>
        </w:tc>
        <w:tc>
          <w:tcPr>
            <w:tcW w:w="2152" w:type="dxa"/>
          </w:tcPr>
          <w:p w:rsidR="00541785" w:rsidRPr="004023DC" w:rsidRDefault="00541785" w:rsidP="008A1501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бессрочно</w:t>
            </w:r>
          </w:p>
        </w:tc>
      </w:tr>
    </w:tbl>
    <w:p w:rsidR="00541785" w:rsidRDefault="00541785" w:rsidP="00F73998"/>
    <w:p w:rsidR="00F73998" w:rsidRPr="00F820F7" w:rsidRDefault="00F73998" w:rsidP="00F73998"/>
    <w:p w:rsidR="00F73998" w:rsidRPr="00F820F7" w:rsidRDefault="00F73998" w:rsidP="00F73998">
      <w:pPr>
        <w:numPr>
          <w:ilvl w:val="0"/>
          <w:numId w:val="12"/>
        </w:numPr>
      </w:pPr>
    </w:p>
    <w:p w:rsidR="00F73998" w:rsidRPr="00F820F7" w:rsidRDefault="00F73998" w:rsidP="00F73998">
      <w:pPr>
        <w:numPr>
          <w:ilvl w:val="0"/>
          <w:numId w:val="12"/>
        </w:numPr>
      </w:pPr>
      <w:r w:rsidRPr="00F820F7"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16"/>
        <w:gridCol w:w="4524"/>
      </w:tblGrid>
      <w:tr w:rsidR="00F73998" w:rsidRPr="00E67333" w:rsidTr="008A1501">
        <w:trPr>
          <w:trHeight w:hRule="exact" w:val="270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E67333" w:rsidRDefault="00F73998" w:rsidP="008A1501">
            <w:pPr>
              <w:jc w:val="center"/>
            </w:pPr>
            <w:r w:rsidRPr="00E67333">
              <w:rPr>
                <w:color w:val="000000"/>
              </w:rPr>
              <w:t>Название</w:t>
            </w:r>
            <w:r w:rsidRPr="00E67333">
              <w:t xml:space="preserve"> </w:t>
            </w:r>
            <w:r w:rsidRPr="00E67333">
              <w:rPr>
                <w:color w:val="000000"/>
              </w:rPr>
              <w:t>курса</w:t>
            </w:r>
            <w:r w:rsidRPr="00E67333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E67333" w:rsidRDefault="00F73998" w:rsidP="008A1501">
            <w:pPr>
              <w:jc w:val="center"/>
            </w:pPr>
            <w:r w:rsidRPr="00E67333">
              <w:rPr>
                <w:color w:val="000000"/>
              </w:rPr>
              <w:t>Ссылка</w:t>
            </w:r>
            <w:r w:rsidRPr="00E67333">
              <w:t xml:space="preserve"> </w:t>
            </w:r>
          </w:p>
        </w:tc>
      </w:tr>
      <w:tr w:rsidR="00F73998" w:rsidTr="008A1501">
        <w:trPr>
          <w:trHeight w:hRule="exact" w:val="14"/>
        </w:trPr>
        <w:tc>
          <w:tcPr>
            <w:tcW w:w="4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8E710C" w:rsidRDefault="00F73998" w:rsidP="008A1501">
            <w:r w:rsidRPr="008E710C">
              <w:rPr>
                <w:color w:val="000000"/>
              </w:rPr>
              <w:t>Электронная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база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периодических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изданий</w:t>
            </w:r>
            <w:r w:rsidRPr="008E710C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8E710C">
              <w:rPr>
                <w:color w:val="000000"/>
              </w:rPr>
              <w:t>,</w:t>
            </w:r>
            <w:r w:rsidRPr="008E710C">
              <w:t xml:space="preserve"> </w:t>
            </w:r>
            <w:r w:rsidRPr="008E710C">
              <w:rPr>
                <w:color w:val="000000"/>
              </w:rPr>
              <w:t>ООО</w:t>
            </w:r>
            <w:r w:rsidRPr="008E710C">
              <w:t xml:space="preserve"> </w:t>
            </w:r>
            <w:r w:rsidRPr="008E710C">
              <w:rPr>
                <w:color w:val="000000"/>
              </w:rPr>
              <w:t>«ИВИС»</w:t>
            </w:r>
            <w:r w:rsidRPr="008E710C">
              <w:t xml:space="preserve"> </w:t>
            </w:r>
          </w:p>
        </w:tc>
        <w:tc>
          <w:tcPr>
            <w:tcW w:w="4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Default="00785C69" w:rsidP="008A1501">
            <w:pPr>
              <w:ind w:firstLine="0"/>
            </w:pPr>
            <w:hyperlink r:id="rId20" w:history="1">
              <w:r w:rsidR="00F73998" w:rsidRPr="00685650">
                <w:rPr>
                  <w:rStyle w:val="aff6"/>
                </w:rPr>
                <w:t>https://dlib.eastview.com/</w:t>
              </w:r>
            </w:hyperlink>
            <w:r w:rsidR="00F73998">
              <w:rPr>
                <w:color w:val="000000"/>
              </w:rPr>
              <w:t xml:space="preserve"> </w:t>
            </w:r>
            <w:r w:rsidR="00F73998">
              <w:t xml:space="preserve"> </w:t>
            </w:r>
          </w:p>
        </w:tc>
      </w:tr>
      <w:tr w:rsidR="00F73998" w:rsidRPr="00E67333" w:rsidTr="008A1501">
        <w:trPr>
          <w:trHeight w:hRule="exact" w:val="540"/>
        </w:trPr>
        <w:tc>
          <w:tcPr>
            <w:tcW w:w="47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E67333" w:rsidRDefault="00F73998" w:rsidP="008A1501"/>
        </w:tc>
        <w:tc>
          <w:tcPr>
            <w:tcW w:w="45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E67333" w:rsidRDefault="00F73998" w:rsidP="008A1501">
            <w:pPr>
              <w:ind w:firstLine="0"/>
            </w:pPr>
          </w:p>
        </w:tc>
      </w:tr>
      <w:tr w:rsidR="00F73998" w:rsidRPr="00606F27" w:rsidTr="008A1501">
        <w:trPr>
          <w:trHeight w:hRule="exact" w:val="826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8E710C" w:rsidRDefault="00F73998" w:rsidP="008A1501">
            <w:r w:rsidRPr="008E710C">
              <w:rPr>
                <w:color w:val="000000"/>
              </w:rPr>
              <w:t>Национальная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информационно-аналитическая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система</w:t>
            </w:r>
            <w:r w:rsidRPr="008E710C">
              <w:t xml:space="preserve"> </w:t>
            </w:r>
            <w:r w:rsidRPr="008E710C">
              <w:rPr>
                <w:color w:val="000000"/>
              </w:rPr>
              <w:t>–</w:t>
            </w:r>
            <w:r w:rsidRPr="008E710C">
              <w:t xml:space="preserve"> </w:t>
            </w:r>
            <w:r w:rsidRPr="008E710C">
              <w:rPr>
                <w:color w:val="000000"/>
              </w:rPr>
              <w:t>Российский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индекс</w:t>
            </w:r>
            <w:r w:rsidRPr="008E710C">
              <w:t xml:space="preserve"> </w:t>
            </w:r>
            <w:r w:rsidRPr="008E710C">
              <w:rPr>
                <w:color w:val="000000"/>
              </w:rPr>
              <w:t>научного</w:t>
            </w:r>
            <w:r w:rsidRPr="008E710C">
              <w:t xml:space="preserve"> </w:t>
            </w:r>
            <w:r w:rsidRPr="008E710C">
              <w:rPr>
                <w:color w:val="000000"/>
              </w:rPr>
              <w:t>цитирования</w:t>
            </w:r>
            <w:r w:rsidRPr="008E710C">
              <w:t xml:space="preserve"> </w:t>
            </w:r>
            <w:r w:rsidRPr="008E710C">
              <w:rPr>
                <w:color w:val="000000"/>
              </w:rPr>
              <w:t>(РИНЦ)</w:t>
            </w:r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C57543" w:rsidRDefault="00F73998" w:rsidP="008A1501">
            <w:pPr>
              <w:ind w:firstLine="0"/>
              <w:rPr>
                <w:lang w:val="en-US"/>
              </w:rPr>
            </w:pPr>
            <w:r w:rsidRPr="00C57543">
              <w:rPr>
                <w:color w:val="000000"/>
                <w:lang w:val="en-US"/>
              </w:rPr>
              <w:t>URL:</w:t>
            </w:r>
            <w:r w:rsidRPr="00C57543">
              <w:rPr>
                <w:lang w:val="en-US"/>
              </w:rPr>
              <w:t xml:space="preserve"> </w:t>
            </w:r>
            <w:hyperlink r:id="rId21" w:history="1">
              <w:r w:rsidRPr="00C57543">
                <w:rPr>
                  <w:rStyle w:val="aff6"/>
                  <w:lang w:val="en-US"/>
                </w:rPr>
                <w:t>https://elibrary.ru/project_risc.asp</w:t>
              </w:r>
            </w:hyperlink>
            <w:r w:rsidRPr="00C57543">
              <w:rPr>
                <w:color w:val="000000"/>
                <w:lang w:val="en-US"/>
              </w:rPr>
              <w:t xml:space="preserve"> </w:t>
            </w:r>
            <w:r w:rsidRPr="00C57543">
              <w:rPr>
                <w:lang w:val="en-US"/>
              </w:rPr>
              <w:t xml:space="preserve"> </w:t>
            </w:r>
          </w:p>
        </w:tc>
      </w:tr>
      <w:tr w:rsidR="00F73998" w:rsidRPr="00606F27" w:rsidTr="008A1501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8E710C" w:rsidRDefault="00F73998" w:rsidP="008A1501">
            <w:r w:rsidRPr="008E710C">
              <w:rPr>
                <w:color w:val="000000"/>
              </w:rPr>
              <w:t>Поисковая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система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Академия</w:t>
            </w:r>
            <w:r w:rsidRPr="008E710C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E710C">
              <w:t xml:space="preserve"> </w:t>
            </w:r>
            <w:r w:rsidRPr="008E710C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E710C">
              <w:rPr>
                <w:color w:val="000000"/>
              </w:rPr>
              <w:t>)</w:t>
            </w:r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C57543" w:rsidRDefault="00F73998" w:rsidP="008A1501">
            <w:pPr>
              <w:ind w:firstLine="0"/>
              <w:rPr>
                <w:lang w:val="en-US"/>
              </w:rPr>
            </w:pPr>
            <w:r w:rsidRPr="00C57543">
              <w:rPr>
                <w:color w:val="000000"/>
                <w:lang w:val="en-US"/>
              </w:rPr>
              <w:t>URL:</w:t>
            </w:r>
            <w:r w:rsidRPr="00C57543">
              <w:rPr>
                <w:lang w:val="en-US"/>
              </w:rPr>
              <w:t xml:space="preserve"> </w:t>
            </w:r>
            <w:hyperlink r:id="rId22" w:history="1">
              <w:r w:rsidRPr="00C57543">
                <w:rPr>
                  <w:rStyle w:val="aff6"/>
                  <w:lang w:val="en-US"/>
                </w:rPr>
                <w:t>https://scholar.google.ru/</w:t>
              </w:r>
            </w:hyperlink>
            <w:r w:rsidRPr="00C57543">
              <w:rPr>
                <w:color w:val="000000"/>
                <w:lang w:val="en-US"/>
              </w:rPr>
              <w:t xml:space="preserve"> </w:t>
            </w:r>
            <w:r w:rsidRPr="00C57543">
              <w:rPr>
                <w:lang w:val="en-US"/>
              </w:rPr>
              <w:t xml:space="preserve"> </w:t>
            </w:r>
          </w:p>
        </w:tc>
      </w:tr>
      <w:tr w:rsidR="00F73998" w:rsidRPr="00606F27" w:rsidTr="008A1501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8E710C" w:rsidRDefault="00F73998" w:rsidP="008A1501">
            <w:r w:rsidRPr="008E710C">
              <w:rPr>
                <w:color w:val="000000"/>
              </w:rPr>
              <w:t>Информационная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система</w:t>
            </w:r>
            <w:r w:rsidRPr="008E710C">
              <w:t xml:space="preserve"> </w:t>
            </w:r>
            <w:r w:rsidRPr="008E710C">
              <w:rPr>
                <w:color w:val="000000"/>
              </w:rPr>
              <w:t>-</w:t>
            </w:r>
            <w:r w:rsidRPr="008E710C">
              <w:t xml:space="preserve"> </w:t>
            </w:r>
            <w:r w:rsidRPr="008E710C">
              <w:rPr>
                <w:color w:val="000000"/>
              </w:rPr>
              <w:t>Единое</w:t>
            </w:r>
            <w:r w:rsidRPr="008E710C">
              <w:t xml:space="preserve"> </w:t>
            </w:r>
            <w:r w:rsidRPr="008E710C">
              <w:rPr>
                <w:color w:val="000000"/>
              </w:rPr>
              <w:t>окно</w:t>
            </w:r>
            <w:r w:rsidRPr="008E710C">
              <w:t xml:space="preserve"> </w:t>
            </w:r>
            <w:r w:rsidRPr="008E710C">
              <w:rPr>
                <w:color w:val="000000"/>
              </w:rPr>
              <w:t>доступа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к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информационным</w:t>
            </w:r>
            <w:r w:rsidRPr="008E710C">
              <w:t xml:space="preserve"> </w:t>
            </w:r>
            <w:r w:rsidRPr="008E710C">
              <w:rPr>
                <w:color w:val="000000"/>
              </w:rPr>
              <w:t>ресурсам</w:t>
            </w:r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C57543" w:rsidRDefault="00F73998" w:rsidP="008A1501">
            <w:pPr>
              <w:ind w:firstLine="0"/>
              <w:rPr>
                <w:lang w:val="en-US"/>
              </w:rPr>
            </w:pPr>
            <w:r w:rsidRPr="00C57543">
              <w:rPr>
                <w:color w:val="000000"/>
                <w:lang w:val="en-US"/>
              </w:rPr>
              <w:t>URL:</w:t>
            </w:r>
            <w:r w:rsidRPr="00C57543">
              <w:rPr>
                <w:lang w:val="en-US"/>
              </w:rPr>
              <w:t xml:space="preserve"> </w:t>
            </w:r>
            <w:hyperlink r:id="rId23" w:history="1">
              <w:r w:rsidRPr="00C57543">
                <w:rPr>
                  <w:rStyle w:val="aff6"/>
                  <w:lang w:val="en-US"/>
                </w:rPr>
                <w:t>http://window.edu.ru/</w:t>
              </w:r>
            </w:hyperlink>
            <w:r w:rsidRPr="00C57543">
              <w:rPr>
                <w:color w:val="000000"/>
                <w:lang w:val="en-US"/>
              </w:rPr>
              <w:t xml:space="preserve"> </w:t>
            </w:r>
            <w:r w:rsidRPr="00C57543">
              <w:rPr>
                <w:lang w:val="en-US"/>
              </w:rPr>
              <w:t xml:space="preserve"> </w:t>
            </w:r>
          </w:p>
        </w:tc>
      </w:tr>
      <w:tr w:rsidR="00F73998" w:rsidTr="008A1501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Default="00F73998" w:rsidP="008A1501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Default="00785C69" w:rsidP="008A1501">
            <w:pPr>
              <w:ind w:firstLine="0"/>
            </w:pPr>
            <w:hyperlink r:id="rId24" w:history="1">
              <w:r w:rsidR="00F73998" w:rsidRPr="00685650">
                <w:rPr>
                  <w:rStyle w:val="aff6"/>
                </w:rPr>
                <w:t>https://www.rsl.ru/ru/4readers/catalogues/</w:t>
              </w:r>
            </w:hyperlink>
            <w:r w:rsidR="00F73998">
              <w:rPr>
                <w:color w:val="000000"/>
              </w:rPr>
              <w:t xml:space="preserve"> </w:t>
            </w:r>
            <w:r w:rsidR="00F73998">
              <w:t xml:space="preserve"> </w:t>
            </w:r>
          </w:p>
        </w:tc>
      </w:tr>
      <w:tr w:rsidR="00F73998" w:rsidTr="008A1501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Default="00F73998" w:rsidP="008A1501">
            <w:r w:rsidRPr="008E710C">
              <w:rPr>
                <w:color w:val="000000"/>
              </w:rPr>
              <w:t>Электронные</w:t>
            </w:r>
            <w:r w:rsidRPr="008E710C">
              <w:t xml:space="preserve"> </w:t>
            </w:r>
            <w:r w:rsidRPr="008E710C">
              <w:rPr>
                <w:color w:val="000000"/>
              </w:rPr>
              <w:t>ресурсы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библиотеки</w:t>
            </w:r>
            <w:r w:rsidRPr="008E710C">
              <w:t xml:space="preserve"> </w:t>
            </w:r>
            <w:r w:rsidRPr="008E710C">
              <w:rPr>
                <w:color w:val="000000"/>
              </w:rPr>
              <w:t>МГТУ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им.</w:t>
            </w:r>
            <w:r w:rsidRPr="008E710C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Default="00785C69" w:rsidP="008A1501">
            <w:pPr>
              <w:ind w:firstLine="0"/>
            </w:pPr>
            <w:hyperlink r:id="rId25" w:history="1">
              <w:r w:rsidR="00F73998" w:rsidRPr="00685650">
                <w:rPr>
                  <w:rStyle w:val="aff6"/>
                </w:rPr>
                <w:t>http://magtu.ru:8085/marcweb2/Default.asp</w:t>
              </w:r>
            </w:hyperlink>
            <w:r w:rsidR="00F73998">
              <w:rPr>
                <w:color w:val="000000"/>
              </w:rPr>
              <w:t xml:space="preserve"> </w:t>
            </w:r>
            <w:r w:rsidR="00F73998">
              <w:t xml:space="preserve"> </w:t>
            </w:r>
          </w:p>
        </w:tc>
      </w:tr>
      <w:tr w:rsidR="00F73998" w:rsidTr="008A1501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Default="00F73998" w:rsidP="008A1501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Default="00785C69" w:rsidP="008A1501">
            <w:pPr>
              <w:ind w:firstLine="0"/>
            </w:pPr>
            <w:hyperlink r:id="rId26" w:history="1">
              <w:r w:rsidR="00F73998" w:rsidRPr="00685650">
                <w:rPr>
                  <w:rStyle w:val="aff6"/>
                </w:rPr>
                <w:t>https://uisrussia.msu.ru</w:t>
              </w:r>
            </w:hyperlink>
            <w:r w:rsidR="00F73998">
              <w:rPr>
                <w:color w:val="000000"/>
              </w:rPr>
              <w:t xml:space="preserve"> </w:t>
            </w:r>
            <w:r w:rsidR="00F73998">
              <w:t xml:space="preserve"> </w:t>
            </w:r>
          </w:p>
        </w:tc>
      </w:tr>
      <w:tr w:rsidR="00F73998" w:rsidTr="008A1501">
        <w:trPr>
          <w:trHeight w:hRule="exact" w:val="1160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8E710C" w:rsidRDefault="00F73998" w:rsidP="008A1501">
            <w:r w:rsidRPr="008E710C">
              <w:rPr>
                <w:color w:val="000000"/>
              </w:rPr>
              <w:lastRenderedPageBreak/>
              <w:t>Международная</w:t>
            </w:r>
            <w:r w:rsidRPr="008E710C">
              <w:t xml:space="preserve"> </w:t>
            </w:r>
            <w:proofErr w:type="spellStart"/>
            <w:r w:rsidRPr="008E710C">
              <w:rPr>
                <w:color w:val="000000"/>
              </w:rPr>
              <w:t>наукометрическая</w:t>
            </w:r>
            <w:proofErr w:type="spellEnd"/>
            <w:r w:rsidRPr="008E710C">
              <w:t xml:space="preserve"> </w:t>
            </w:r>
            <w:r w:rsidRPr="008E710C">
              <w:rPr>
                <w:color w:val="000000"/>
              </w:rPr>
              <w:t>реферативная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и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полнотекстовая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база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данных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научных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изданий</w:t>
            </w:r>
            <w:r w:rsidRPr="008E710C">
              <w:t xml:space="preserve"> </w:t>
            </w:r>
            <w:r w:rsidRPr="008E710C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8E710C">
              <w:rPr>
                <w:color w:val="000000"/>
              </w:rPr>
              <w:t>»</w:t>
            </w:r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Default="00785C69" w:rsidP="008A1501">
            <w:pPr>
              <w:ind w:firstLine="0"/>
            </w:pPr>
            <w:hyperlink r:id="rId27" w:history="1">
              <w:r w:rsidR="00F73998" w:rsidRPr="00685650">
                <w:rPr>
                  <w:rStyle w:val="aff6"/>
                </w:rPr>
                <w:t>http://webofscience.com</w:t>
              </w:r>
            </w:hyperlink>
            <w:r w:rsidR="00F73998">
              <w:rPr>
                <w:color w:val="000000"/>
              </w:rPr>
              <w:t xml:space="preserve"> </w:t>
            </w:r>
            <w:r w:rsidR="00F73998">
              <w:t xml:space="preserve"> </w:t>
            </w:r>
          </w:p>
        </w:tc>
      </w:tr>
      <w:tr w:rsidR="00F73998" w:rsidTr="008A1501">
        <w:trPr>
          <w:trHeight w:hRule="exact" w:val="1027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8E710C" w:rsidRDefault="00F73998" w:rsidP="008A1501">
            <w:r w:rsidRPr="008E710C">
              <w:rPr>
                <w:color w:val="000000"/>
              </w:rPr>
              <w:t>Международная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реферативная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и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полнотекстовая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справочная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база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данных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научных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изданий</w:t>
            </w:r>
            <w:r w:rsidRPr="008E710C">
              <w:t xml:space="preserve"> </w:t>
            </w:r>
            <w:r w:rsidRPr="008E710C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8E710C">
              <w:rPr>
                <w:color w:val="000000"/>
              </w:rPr>
              <w:t>»</w:t>
            </w:r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Default="00785C69" w:rsidP="008A1501">
            <w:pPr>
              <w:ind w:firstLine="0"/>
            </w:pPr>
            <w:hyperlink r:id="rId28" w:history="1">
              <w:r w:rsidR="00F73998" w:rsidRPr="00685650">
                <w:rPr>
                  <w:rStyle w:val="aff6"/>
                </w:rPr>
                <w:t>http://scopus.com</w:t>
              </w:r>
            </w:hyperlink>
            <w:r w:rsidR="00F73998">
              <w:rPr>
                <w:color w:val="000000"/>
              </w:rPr>
              <w:t xml:space="preserve"> </w:t>
            </w:r>
            <w:r w:rsidR="00F73998">
              <w:t xml:space="preserve"> </w:t>
            </w:r>
          </w:p>
        </w:tc>
      </w:tr>
      <w:tr w:rsidR="00F73998" w:rsidTr="008A1501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8E710C" w:rsidRDefault="00F73998" w:rsidP="008A1501">
            <w:r w:rsidRPr="008E710C">
              <w:rPr>
                <w:color w:val="000000"/>
              </w:rPr>
              <w:t>Международная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база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полнотекстовых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журналов</w:t>
            </w:r>
            <w:r w:rsidRPr="008E710C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Default="00785C69" w:rsidP="008A1501">
            <w:pPr>
              <w:ind w:firstLine="0"/>
            </w:pPr>
            <w:hyperlink r:id="rId29" w:history="1">
              <w:r w:rsidR="00F73998" w:rsidRPr="00685650">
                <w:rPr>
                  <w:rStyle w:val="aff6"/>
                </w:rPr>
                <w:t>http://link.springer.com/</w:t>
              </w:r>
            </w:hyperlink>
            <w:r w:rsidR="00F73998">
              <w:rPr>
                <w:color w:val="000000"/>
              </w:rPr>
              <w:t xml:space="preserve"> </w:t>
            </w:r>
            <w:r w:rsidR="00F73998">
              <w:t xml:space="preserve"> </w:t>
            </w:r>
          </w:p>
        </w:tc>
      </w:tr>
      <w:tr w:rsidR="00F73998" w:rsidTr="008A1501">
        <w:trPr>
          <w:trHeight w:hRule="exact" w:val="914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8E710C" w:rsidRDefault="00F73998" w:rsidP="008A1501">
            <w:r w:rsidRPr="008E710C">
              <w:rPr>
                <w:color w:val="000000"/>
              </w:rPr>
              <w:t>Международная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коллекция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научных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протоколов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по</w:t>
            </w:r>
            <w:r w:rsidRPr="008E710C">
              <w:t xml:space="preserve"> </w:t>
            </w:r>
            <w:r w:rsidRPr="008E710C">
              <w:rPr>
                <w:color w:val="000000"/>
              </w:rPr>
              <w:t>различным</w:t>
            </w:r>
            <w:r w:rsidRPr="008E710C">
              <w:t xml:space="preserve"> </w:t>
            </w:r>
            <w:r w:rsidRPr="008E710C">
              <w:rPr>
                <w:color w:val="000000"/>
              </w:rPr>
              <w:t>отраслям</w:t>
            </w:r>
            <w:r w:rsidRPr="008E710C">
              <w:t xml:space="preserve"> </w:t>
            </w:r>
            <w:r w:rsidRPr="008E710C">
              <w:rPr>
                <w:color w:val="000000"/>
              </w:rPr>
              <w:t>знаний</w:t>
            </w:r>
            <w:r w:rsidRPr="008E710C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Default="00785C69" w:rsidP="008A1501">
            <w:pPr>
              <w:ind w:firstLine="0"/>
            </w:pPr>
            <w:hyperlink r:id="rId30" w:history="1">
              <w:r w:rsidR="00F73998" w:rsidRPr="00685650">
                <w:rPr>
                  <w:rStyle w:val="aff6"/>
                </w:rPr>
                <w:t>http://www.springerprotocols.com/</w:t>
              </w:r>
            </w:hyperlink>
            <w:r w:rsidR="00F73998">
              <w:rPr>
                <w:color w:val="000000"/>
              </w:rPr>
              <w:t xml:space="preserve"> </w:t>
            </w:r>
            <w:r w:rsidR="00F73998">
              <w:t xml:space="preserve"> </w:t>
            </w:r>
          </w:p>
        </w:tc>
      </w:tr>
      <w:tr w:rsidR="00F73998" w:rsidRPr="008E710C" w:rsidTr="008A1501">
        <w:trPr>
          <w:trHeight w:hRule="exact" w:val="842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8E710C" w:rsidRDefault="00F73998" w:rsidP="008A1501">
            <w:r w:rsidRPr="008E710C">
              <w:rPr>
                <w:color w:val="000000"/>
              </w:rPr>
              <w:t>Международная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база</w:t>
            </w:r>
            <w:r w:rsidRPr="008E710C">
              <w:t xml:space="preserve"> </w:t>
            </w:r>
            <w:r w:rsidRPr="008E710C">
              <w:rPr>
                <w:color w:val="000000"/>
              </w:rPr>
              <w:t>справочных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изданий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по</w:t>
            </w:r>
            <w:r w:rsidRPr="008E710C">
              <w:t xml:space="preserve"> </w:t>
            </w:r>
            <w:r w:rsidRPr="008E710C">
              <w:rPr>
                <w:color w:val="000000"/>
              </w:rPr>
              <w:t>всем</w:t>
            </w:r>
            <w:r w:rsidRPr="008E710C">
              <w:t xml:space="preserve"> </w:t>
            </w:r>
            <w:r w:rsidRPr="008E710C">
              <w:rPr>
                <w:color w:val="000000"/>
              </w:rPr>
              <w:t>отраслям</w:t>
            </w:r>
            <w:r w:rsidRPr="008E710C">
              <w:t xml:space="preserve"> </w:t>
            </w:r>
            <w:r w:rsidRPr="008E710C">
              <w:rPr>
                <w:color w:val="000000"/>
              </w:rPr>
              <w:t>знаний</w:t>
            </w:r>
            <w:r w:rsidRPr="008E710C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8E710C" w:rsidRDefault="00785C69" w:rsidP="008A1501">
            <w:pPr>
              <w:ind w:firstLine="0"/>
            </w:pPr>
            <w:hyperlink r:id="rId31" w:history="1">
              <w:r w:rsidR="00F73998" w:rsidRPr="00685650">
                <w:rPr>
                  <w:rStyle w:val="aff6"/>
                </w:rPr>
                <w:t>http</w:t>
              </w:r>
              <w:r w:rsidR="00F73998" w:rsidRPr="008E710C">
                <w:rPr>
                  <w:rStyle w:val="aff6"/>
                </w:rPr>
                <w:t>://</w:t>
              </w:r>
              <w:r w:rsidR="00F73998" w:rsidRPr="00685650">
                <w:rPr>
                  <w:rStyle w:val="aff6"/>
                </w:rPr>
                <w:t>www</w:t>
              </w:r>
              <w:r w:rsidR="00F73998" w:rsidRPr="008E710C">
                <w:rPr>
                  <w:rStyle w:val="aff6"/>
                </w:rPr>
                <w:t>.</w:t>
              </w:r>
              <w:r w:rsidR="00F73998" w:rsidRPr="00685650">
                <w:rPr>
                  <w:rStyle w:val="aff6"/>
                </w:rPr>
                <w:t>springer</w:t>
              </w:r>
              <w:r w:rsidR="00F73998" w:rsidRPr="008E710C">
                <w:rPr>
                  <w:rStyle w:val="aff6"/>
                </w:rPr>
                <w:t>.</w:t>
              </w:r>
              <w:r w:rsidR="00F73998" w:rsidRPr="00685650">
                <w:rPr>
                  <w:rStyle w:val="aff6"/>
                </w:rPr>
                <w:t>com</w:t>
              </w:r>
              <w:r w:rsidR="00F73998" w:rsidRPr="008E710C">
                <w:rPr>
                  <w:rStyle w:val="aff6"/>
                </w:rPr>
                <w:t>/</w:t>
              </w:r>
              <w:r w:rsidR="00F73998" w:rsidRPr="00685650">
                <w:rPr>
                  <w:rStyle w:val="aff6"/>
                </w:rPr>
                <w:t>references</w:t>
              </w:r>
            </w:hyperlink>
            <w:r w:rsidR="00F73998" w:rsidRPr="008E710C">
              <w:rPr>
                <w:color w:val="000000"/>
              </w:rPr>
              <w:t xml:space="preserve"> </w:t>
            </w:r>
            <w:r w:rsidR="00F73998" w:rsidRPr="008E710C">
              <w:t xml:space="preserve"> </w:t>
            </w:r>
          </w:p>
        </w:tc>
      </w:tr>
      <w:tr w:rsidR="00F73998" w:rsidRPr="008E710C" w:rsidTr="008A1501">
        <w:trPr>
          <w:trHeight w:hRule="exact" w:val="1139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8E710C" w:rsidRDefault="00F73998" w:rsidP="008A1501">
            <w:r w:rsidRPr="008E710C">
              <w:rPr>
                <w:color w:val="000000"/>
              </w:rPr>
              <w:t>Международная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реферативная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и</w:t>
            </w:r>
            <w:r w:rsidRPr="008E710C">
              <w:t xml:space="preserve"> </w:t>
            </w:r>
            <w:r w:rsidRPr="008E710C">
              <w:rPr>
                <w:color w:val="000000"/>
              </w:rPr>
              <w:t>полнотекстовая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справочная</w:t>
            </w:r>
            <w:r w:rsidRPr="008E710C">
              <w:t xml:space="preserve"> </w:t>
            </w:r>
            <w:r w:rsidRPr="008E710C">
              <w:rPr>
                <w:color w:val="000000"/>
              </w:rPr>
              <w:t>база</w:t>
            </w:r>
            <w:r w:rsidRPr="008E710C">
              <w:t xml:space="preserve"> </w:t>
            </w:r>
            <w:r w:rsidRPr="008E710C">
              <w:rPr>
                <w:color w:val="000000"/>
              </w:rPr>
              <w:t>данных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научных</w:t>
            </w:r>
            <w:r w:rsidRPr="008E710C">
              <w:t xml:space="preserve"> </w:t>
            </w:r>
            <w:r w:rsidRPr="008E710C">
              <w:rPr>
                <w:color w:val="000000"/>
              </w:rPr>
              <w:t>изданий</w:t>
            </w:r>
            <w:r w:rsidRPr="008E710C">
              <w:t xml:space="preserve"> </w:t>
            </w:r>
            <w:r w:rsidRPr="008E710C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8E710C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8E710C">
              <w:rPr>
                <w:color w:val="000000"/>
              </w:rPr>
              <w:t>»</w:t>
            </w:r>
            <w:r w:rsidRPr="008E710C"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998" w:rsidRPr="008E710C" w:rsidRDefault="00785C69" w:rsidP="008A1501">
            <w:pPr>
              <w:ind w:firstLine="0"/>
            </w:pPr>
            <w:hyperlink r:id="rId32" w:history="1">
              <w:r w:rsidR="00F73998" w:rsidRPr="00685650">
                <w:rPr>
                  <w:rStyle w:val="aff6"/>
                </w:rPr>
                <w:t>https</w:t>
              </w:r>
              <w:r w:rsidR="00F73998" w:rsidRPr="008E710C">
                <w:rPr>
                  <w:rStyle w:val="aff6"/>
                </w:rPr>
                <w:t>://</w:t>
              </w:r>
              <w:r w:rsidR="00F73998" w:rsidRPr="00685650">
                <w:rPr>
                  <w:rStyle w:val="aff6"/>
                </w:rPr>
                <w:t>www</w:t>
              </w:r>
              <w:r w:rsidR="00F73998" w:rsidRPr="008E710C">
                <w:rPr>
                  <w:rStyle w:val="aff6"/>
                </w:rPr>
                <w:t>.</w:t>
              </w:r>
              <w:r w:rsidR="00F73998" w:rsidRPr="00685650">
                <w:rPr>
                  <w:rStyle w:val="aff6"/>
                </w:rPr>
                <w:t>nature</w:t>
              </w:r>
              <w:r w:rsidR="00F73998" w:rsidRPr="008E710C">
                <w:rPr>
                  <w:rStyle w:val="aff6"/>
                </w:rPr>
                <w:t>.</w:t>
              </w:r>
              <w:r w:rsidR="00F73998" w:rsidRPr="00685650">
                <w:rPr>
                  <w:rStyle w:val="aff6"/>
                </w:rPr>
                <w:t>com</w:t>
              </w:r>
              <w:r w:rsidR="00F73998" w:rsidRPr="008E710C">
                <w:rPr>
                  <w:rStyle w:val="aff6"/>
                </w:rPr>
                <w:t>/</w:t>
              </w:r>
              <w:r w:rsidR="00F73998" w:rsidRPr="00685650">
                <w:rPr>
                  <w:rStyle w:val="aff6"/>
                </w:rPr>
                <w:t>siteindex</w:t>
              </w:r>
            </w:hyperlink>
            <w:r w:rsidR="00F73998" w:rsidRPr="008E710C">
              <w:rPr>
                <w:color w:val="000000"/>
              </w:rPr>
              <w:t xml:space="preserve"> </w:t>
            </w:r>
            <w:r w:rsidR="00F73998" w:rsidRPr="008E710C">
              <w:t xml:space="preserve"> </w:t>
            </w:r>
          </w:p>
        </w:tc>
      </w:tr>
    </w:tbl>
    <w:p w:rsidR="00F73998" w:rsidRPr="00A20008" w:rsidRDefault="00F73998" w:rsidP="00F73998">
      <w:pPr>
        <w:keepNext/>
        <w:numPr>
          <w:ilvl w:val="0"/>
          <w:numId w:val="12"/>
        </w:numPr>
        <w:autoSpaceDE/>
        <w:autoSpaceDN/>
        <w:adjustRightInd/>
        <w:spacing w:before="240" w:after="120"/>
        <w:outlineLvl w:val="0"/>
        <w:rPr>
          <w:bCs/>
          <w:iCs/>
        </w:rPr>
      </w:pPr>
      <w:r w:rsidRPr="00A20008">
        <w:rPr>
          <w:b/>
          <w:bCs/>
          <w:iCs/>
        </w:rPr>
        <w:t xml:space="preserve">9 Материально-техническое обеспечение дисциплины </w:t>
      </w:r>
    </w:p>
    <w:p w:rsidR="00F73998" w:rsidRDefault="00F73998" w:rsidP="00F73998">
      <w:pPr>
        <w:numPr>
          <w:ilvl w:val="0"/>
          <w:numId w:val="12"/>
        </w:numPr>
      </w:pPr>
    </w:p>
    <w:p w:rsidR="00F73998" w:rsidRPr="00A20008" w:rsidRDefault="00F73998" w:rsidP="00F73998">
      <w:pPr>
        <w:numPr>
          <w:ilvl w:val="0"/>
          <w:numId w:val="12"/>
        </w:numPr>
      </w:pPr>
      <w:r w:rsidRPr="00A2000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F73998" w:rsidRPr="00A20008" w:rsidTr="008A150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98" w:rsidRDefault="00F73998" w:rsidP="008A1501">
            <w:pPr>
              <w:pStyle w:val="aff7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color w:val="333333"/>
                <w:shd w:val="clear" w:color="auto" w:fill="FFFFFF"/>
              </w:rPr>
              <w:t> Учебные аудитории для проведения дистанционных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98" w:rsidRDefault="00F73998" w:rsidP="008A1501">
            <w:pPr>
              <w:pStyle w:val="aff7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color w:val="333333"/>
                <w:szCs w:val="20"/>
                <w:shd w:val="clear" w:color="auto" w:fill="FFFFFF"/>
              </w:rPr>
              <w:t>Стол </w:t>
            </w:r>
            <w:r>
              <w:rPr>
                <w:color w:val="333333"/>
                <w:shd w:val="clear" w:color="auto" w:fill="FFFFFF"/>
              </w:rPr>
              <w:t xml:space="preserve">компьютерный, стол письменный, стул офисный, документ-камера </w:t>
            </w:r>
            <w:proofErr w:type="spellStart"/>
            <w:r>
              <w:rPr>
                <w:color w:val="333333"/>
                <w:shd w:val="clear" w:color="auto" w:fill="FFFFFF"/>
              </w:rPr>
              <w:t>Epson</w:t>
            </w:r>
            <w:proofErr w:type="spellEnd"/>
            <w:r>
              <w:rPr>
                <w:color w:val="333333"/>
                <w:shd w:val="clear" w:color="auto" w:fill="FFFFFF"/>
              </w:rPr>
              <w:t>, источник бесперебойного питания POWERCOMIMD-1500AP , камера высокого разрешения, компьютер персональный (тип</w:t>
            </w:r>
            <w:proofErr w:type="gramStart"/>
            <w:r>
              <w:rPr>
                <w:color w:val="333333"/>
                <w:shd w:val="clear" w:color="auto" w:fill="FFFFFF"/>
              </w:rPr>
              <w:t>6</w:t>
            </w:r>
            <w:proofErr w:type="gramEnd"/>
            <w:r>
              <w:rPr>
                <w:color w:val="333333"/>
                <w:shd w:val="clear" w:color="auto" w:fill="FFFFFF"/>
              </w:rPr>
              <w:t xml:space="preserve">), проектор ViewSonicPJD7526W, спикерфон настольный Calisto-620 </w:t>
            </w:r>
            <w:proofErr w:type="spellStart"/>
            <w:r>
              <w:rPr>
                <w:color w:val="333333"/>
                <w:shd w:val="clear" w:color="auto" w:fill="FFFFFF"/>
              </w:rPr>
              <w:t>Plantronics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, веб-камера LogiteachC920, система акустическая настольная, </w:t>
            </w:r>
            <w:proofErr w:type="spellStart"/>
            <w:r>
              <w:rPr>
                <w:color w:val="333333"/>
                <w:shd w:val="clear" w:color="auto" w:fill="FFFFFF"/>
              </w:rPr>
              <w:t>стереогарнитура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 (микрофон с шумоподавлением), </w:t>
            </w:r>
            <w:proofErr w:type="spellStart"/>
            <w:r>
              <w:rPr>
                <w:color w:val="333333"/>
                <w:shd w:val="clear" w:color="auto" w:fill="FFFFFF"/>
              </w:rPr>
              <w:t>экраннастенныйDigis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333333"/>
                <w:shd w:val="clear" w:color="auto" w:fill="FFFFFF"/>
              </w:rPr>
              <w:t>Optimal</w:t>
            </w:r>
            <w:proofErr w:type="spellEnd"/>
            <w:r>
              <w:rPr>
                <w:color w:val="333333"/>
                <w:shd w:val="clear" w:color="auto" w:fill="FFFFFF"/>
              </w:rPr>
              <w:t>-C MW DSOC-11032*2</w:t>
            </w:r>
          </w:p>
        </w:tc>
      </w:tr>
      <w:tr w:rsidR="00F73998" w:rsidRPr="00A20008" w:rsidTr="008A150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98" w:rsidRDefault="00F73998" w:rsidP="008A1501">
            <w:pPr>
              <w:pStyle w:val="aff7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color w:val="333333"/>
                <w:shd w:val="clear" w:color="auto" w:fill="FFFFFF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98" w:rsidRDefault="00F73998" w:rsidP="008A1501">
            <w:pPr>
              <w:pStyle w:val="aff7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color w:val="333333"/>
                <w:szCs w:val="20"/>
                <w:shd w:val="clear" w:color="auto" w:fill="FFFFFF"/>
              </w:rPr>
              <w:t>Стол </w:t>
            </w:r>
            <w:r>
              <w:rPr>
                <w:color w:val="333333"/>
                <w:shd w:val="clear" w:color="auto" w:fill="FFFFFF"/>
              </w:rPr>
              <w:t xml:space="preserve">компьютерный, стол письменный, стул офисный, документ-камера </w:t>
            </w:r>
            <w:proofErr w:type="spellStart"/>
            <w:r>
              <w:rPr>
                <w:color w:val="333333"/>
                <w:shd w:val="clear" w:color="auto" w:fill="FFFFFF"/>
              </w:rPr>
              <w:t>Epson</w:t>
            </w:r>
            <w:proofErr w:type="spellEnd"/>
            <w:r>
              <w:rPr>
                <w:color w:val="333333"/>
                <w:shd w:val="clear" w:color="auto" w:fill="FFFFFF"/>
              </w:rPr>
              <w:t>, источник бесперебойного питания POWERCOMIMD-1500AP , камера высокого разрешения, компьютер персональный (тип</w:t>
            </w:r>
            <w:proofErr w:type="gramStart"/>
            <w:r>
              <w:rPr>
                <w:color w:val="333333"/>
                <w:shd w:val="clear" w:color="auto" w:fill="FFFFFF"/>
              </w:rPr>
              <w:t>6</w:t>
            </w:r>
            <w:proofErr w:type="gramEnd"/>
            <w:r>
              <w:rPr>
                <w:color w:val="333333"/>
                <w:shd w:val="clear" w:color="auto" w:fill="FFFFFF"/>
              </w:rPr>
              <w:t xml:space="preserve">), проектор ViewSonicPJD7526W, спикерфон настольный Calisto-620 </w:t>
            </w:r>
            <w:proofErr w:type="spellStart"/>
            <w:r>
              <w:rPr>
                <w:color w:val="333333"/>
                <w:shd w:val="clear" w:color="auto" w:fill="FFFFFF"/>
              </w:rPr>
              <w:t>Plantronics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, веб-камера LogiteachC920, система акустическая настольная, </w:t>
            </w:r>
            <w:proofErr w:type="spellStart"/>
            <w:r>
              <w:rPr>
                <w:color w:val="333333"/>
                <w:shd w:val="clear" w:color="auto" w:fill="FFFFFF"/>
              </w:rPr>
              <w:t>стереогарнитура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 (микрофон с шумоподавлением), </w:t>
            </w:r>
            <w:proofErr w:type="spellStart"/>
            <w:r>
              <w:rPr>
                <w:color w:val="333333"/>
                <w:shd w:val="clear" w:color="auto" w:fill="FFFFFF"/>
              </w:rPr>
              <w:t>экраннастенныйDigis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333333"/>
                <w:shd w:val="clear" w:color="auto" w:fill="FFFFFF"/>
              </w:rPr>
              <w:t>Optimal</w:t>
            </w:r>
            <w:proofErr w:type="spellEnd"/>
            <w:r>
              <w:rPr>
                <w:color w:val="333333"/>
                <w:shd w:val="clear" w:color="auto" w:fill="FFFFFF"/>
              </w:rPr>
              <w:t>-C MW DSOC-11032*2</w:t>
            </w:r>
          </w:p>
        </w:tc>
      </w:tr>
      <w:tr w:rsidR="00F73998" w:rsidRPr="00A20008" w:rsidTr="008A150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98" w:rsidRDefault="00F73998" w:rsidP="008A1501">
            <w:pPr>
              <w:pStyle w:val="aff7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color w:val="333333"/>
                <w:shd w:val="clear" w:color="auto" w:fill="FFFFFF"/>
              </w:rPr>
              <w:t xml:space="preserve">Помещения для самостоятельной работы </w:t>
            </w:r>
            <w:proofErr w:type="gramStart"/>
            <w:r>
              <w:rPr>
                <w:color w:val="333333"/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98" w:rsidRDefault="00F73998" w:rsidP="008A1501">
            <w:pPr>
              <w:pStyle w:val="aff7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Персональные компьютеры  с пакетом MS </w:t>
            </w:r>
            <w:proofErr w:type="spellStart"/>
            <w:r>
              <w:rPr>
                <w:color w:val="000000"/>
                <w:shd w:val="clear" w:color="auto" w:fill="FFFFFF"/>
              </w:rPr>
              <w:t>Office</w:t>
            </w:r>
            <w:proofErr w:type="spellEnd"/>
            <w:r>
              <w:rPr>
                <w:color w:val="000000"/>
                <w:shd w:val="clear" w:color="auto" w:fill="FFFFFF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73998" w:rsidRPr="00A20008" w:rsidTr="008A150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98" w:rsidRDefault="00F73998" w:rsidP="008A1501">
            <w:pPr>
              <w:pStyle w:val="aff7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color w:val="333333"/>
                <w:shd w:val="clear" w:color="auto" w:fill="FFFFFF"/>
              </w:rPr>
              <w:t xml:space="preserve">Помещение для хранения и профилактического обслуживания учебного </w:t>
            </w:r>
            <w:proofErr w:type="spellStart"/>
            <w:r>
              <w:rPr>
                <w:color w:val="333333"/>
                <w:shd w:val="clear" w:color="auto" w:fill="FFFFFF"/>
              </w:rPr>
              <w:lastRenderedPageBreak/>
              <w:t>оборудвания</w:t>
            </w:r>
            <w:proofErr w:type="spell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98" w:rsidRDefault="00F73998" w:rsidP="008A1501">
            <w:pPr>
              <w:pStyle w:val="aff7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A26CFF" w:rsidRDefault="00A26CFF" w:rsidP="00F73998">
      <w:pPr>
        <w:pStyle w:val="Style8"/>
      </w:pPr>
    </w:p>
    <w:sectPr w:rsidR="00A26CFF" w:rsidSect="00D35CD7">
      <w:footerReference w:type="even" r:id="rId33"/>
      <w:footerReference w:type="default" r:id="rId34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C69" w:rsidRDefault="00785C69">
      <w:r>
        <w:separator/>
      </w:r>
    </w:p>
  </w:endnote>
  <w:endnote w:type="continuationSeparator" w:id="0">
    <w:p w:rsidR="00785C69" w:rsidRDefault="00785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#20New#20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501" w:rsidRDefault="008A1501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  <w:noProof/>
      </w:rPr>
      <w:t>2</w:t>
    </w:r>
    <w:r>
      <w:rPr>
        <w:rStyle w:val="af6"/>
      </w:rPr>
      <w:fldChar w:fldCharType="end"/>
    </w:r>
  </w:p>
  <w:p w:rsidR="008A1501" w:rsidRDefault="008A1501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501" w:rsidRDefault="008A1501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606F27">
      <w:rPr>
        <w:rStyle w:val="af6"/>
        <w:noProof/>
      </w:rPr>
      <w:t>4</w:t>
    </w:r>
    <w:r>
      <w:rPr>
        <w:rStyle w:val="af6"/>
      </w:rPr>
      <w:fldChar w:fldCharType="end"/>
    </w:r>
  </w:p>
  <w:p w:rsidR="008A1501" w:rsidRDefault="008A1501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C69" w:rsidRDefault="00785C69">
      <w:r>
        <w:separator/>
      </w:r>
    </w:p>
  </w:footnote>
  <w:footnote w:type="continuationSeparator" w:id="0">
    <w:p w:rsidR="00785C69" w:rsidRDefault="00785C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</w:abstractNum>
  <w:abstractNum w:abstractNumId="2">
    <w:nsid w:val="01932355"/>
    <w:multiLevelType w:val="hybridMultilevel"/>
    <w:tmpl w:val="5D18DA56"/>
    <w:lvl w:ilvl="0" w:tplc="F07E9832">
      <w:start w:val="1"/>
      <w:numFmt w:val="decimal"/>
      <w:lvlText w:val="%1."/>
      <w:lvlJc w:val="left"/>
      <w:pPr>
        <w:ind w:left="1407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B921B1D"/>
    <w:multiLevelType w:val="hybridMultilevel"/>
    <w:tmpl w:val="26E46EC4"/>
    <w:lvl w:ilvl="0" w:tplc="CCE644F6">
      <w:start w:val="8"/>
      <w:numFmt w:val="decimal"/>
      <w:lvlText w:val="%1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0F031FBE"/>
    <w:multiLevelType w:val="multilevel"/>
    <w:tmpl w:val="0A5245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000000"/>
      </w:rPr>
    </w:lvl>
  </w:abstractNum>
  <w:abstractNum w:abstractNumId="5">
    <w:nsid w:val="133F7A95"/>
    <w:multiLevelType w:val="hybridMultilevel"/>
    <w:tmpl w:val="F3247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6">
    <w:nsid w:val="16252E2D"/>
    <w:multiLevelType w:val="multilevel"/>
    <w:tmpl w:val="3A1008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DF1510D"/>
    <w:multiLevelType w:val="multilevel"/>
    <w:tmpl w:val="6D9A244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38D5F05"/>
    <w:multiLevelType w:val="multilevel"/>
    <w:tmpl w:val="1F0C4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79866ED"/>
    <w:multiLevelType w:val="hybridMultilevel"/>
    <w:tmpl w:val="FBC68F22"/>
    <w:lvl w:ilvl="0" w:tplc="57AE1730">
      <w:start w:val="1"/>
      <w:numFmt w:val="decimal"/>
      <w:pStyle w:val="a"/>
      <w:suff w:val="space"/>
      <w:lvlText w:val="%1."/>
      <w:lvlJc w:val="left"/>
      <w:pPr>
        <w:ind w:left="57" w:hanging="57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732C3E0D"/>
    <w:multiLevelType w:val="hybridMultilevel"/>
    <w:tmpl w:val="98E88242"/>
    <w:lvl w:ilvl="0" w:tplc="E3F863F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747B5507"/>
    <w:multiLevelType w:val="multilevel"/>
    <w:tmpl w:val="7372681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color w:val="000000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 w:numId="8">
    <w:abstractNumId w:val="11"/>
  </w:num>
  <w:num w:numId="9">
    <w:abstractNumId w:val="1"/>
  </w:num>
  <w:num w:numId="10">
    <w:abstractNumId w:val="7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6CFF"/>
    <w:rsid w:val="00026233"/>
    <w:rsid w:val="00124093"/>
    <w:rsid w:val="00294999"/>
    <w:rsid w:val="00332958"/>
    <w:rsid w:val="00433E7D"/>
    <w:rsid w:val="00541785"/>
    <w:rsid w:val="00606F27"/>
    <w:rsid w:val="0071748E"/>
    <w:rsid w:val="00745AD8"/>
    <w:rsid w:val="00765285"/>
    <w:rsid w:val="00785C69"/>
    <w:rsid w:val="007A7CB5"/>
    <w:rsid w:val="007F0618"/>
    <w:rsid w:val="008A1501"/>
    <w:rsid w:val="008B5B29"/>
    <w:rsid w:val="00906231"/>
    <w:rsid w:val="00A26CFF"/>
    <w:rsid w:val="00A915B7"/>
    <w:rsid w:val="00BF709F"/>
    <w:rsid w:val="00C24180"/>
    <w:rsid w:val="00CD3805"/>
    <w:rsid w:val="00D35CD7"/>
    <w:rsid w:val="00F7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0">
    <w:name w:val="Normal"/>
    <w:qFormat/>
    <w:rsid w:val="00CD380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CD3805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0"/>
    <w:next w:val="a0"/>
    <w:link w:val="20"/>
    <w:uiPriority w:val="99"/>
    <w:qFormat/>
    <w:rsid w:val="00CD3805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CD3805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CD3805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0"/>
    <w:next w:val="a0"/>
    <w:link w:val="50"/>
    <w:uiPriority w:val="99"/>
    <w:qFormat/>
    <w:rsid w:val="00CD3805"/>
    <w:pPr>
      <w:spacing w:line="271" w:lineRule="auto"/>
      <w:outlineLvl w:val="4"/>
    </w:pPr>
    <w:rPr>
      <w:i/>
      <w:iCs/>
    </w:rPr>
  </w:style>
  <w:style w:type="paragraph" w:styleId="6">
    <w:name w:val="heading 6"/>
    <w:basedOn w:val="a0"/>
    <w:next w:val="a0"/>
    <w:link w:val="60"/>
    <w:uiPriority w:val="99"/>
    <w:qFormat/>
    <w:rsid w:val="00CD3805"/>
    <w:pPr>
      <w:shd w:val="clear" w:color="auto" w:fill="FFFFFF"/>
      <w:spacing w:line="271" w:lineRule="auto"/>
      <w:outlineLvl w:val="5"/>
    </w:pPr>
    <w:rPr>
      <w:b/>
      <w:bCs/>
      <w:color w:val="595959"/>
      <w:spacing w:val="5"/>
    </w:rPr>
  </w:style>
  <w:style w:type="paragraph" w:styleId="7">
    <w:name w:val="heading 7"/>
    <w:basedOn w:val="a0"/>
    <w:next w:val="a0"/>
    <w:link w:val="70"/>
    <w:uiPriority w:val="99"/>
    <w:qFormat/>
    <w:rsid w:val="00CD3805"/>
    <w:pPr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0"/>
    <w:next w:val="a0"/>
    <w:link w:val="80"/>
    <w:uiPriority w:val="99"/>
    <w:qFormat/>
    <w:rsid w:val="00CD3805"/>
    <w:pPr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CD3805"/>
    <w:pPr>
      <w:spacing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CD3805"/>
    <w:rPr>
      <w:rFonts w:cs="Times New Roman"/>
      <w:smallCaps/>
      <w:spacing w:val="5"/>
      <w:sz w:val="36"/>
      <w:szCs w:val="36"/>
    </w:rPr>
  </w:style>
  <w:style w:type="character" w:customStyle="1" w:styleId="20">
    <w:name w:val="Заголовок 2 Знак"/>
    <w:basedOn w:val="a1"/>
    <w:link w:val="2"/>
    <w:uiPriority w:val="99"/>
    <w:locked/>
    <w:rsid w:val="00CD3805"/>
    <w:rPr>
      <w:rFonts w:cs="Times New Roman"/>
      <w:smallCap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sid w:val="00CD3805"/>
    <w:rPr>
      <w:rFonts w:cs="Times New Roman"/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locked/>
    <w:rsid w:val="00CD3805"/>
    <w:rPr>
      <w:rFonts w:cs="Times New Roman"/>
      <w:b/>
      <w:bCs/>
      <w:spacing w:val="5"/>
      <w:sz w:val="24"/>
      <w:szCs w:val="24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CD3805"/>
    <w:rPr>
      <w:rFonts w:cs="Times New Roman"/>
      <w:i/>
      <w:iCs/>
      <w:sz w:val="24"/>
      <w:szCs w:val="24"/>
    </w:rPr>
  </w:style>
  <w:style w:type="character" w:customStyle="1" w:styleId="60">
    <w:name w:val="Заголовок 6 Знак"/>
    <w:basedOn w:val="a1"/>
    <w:link w:val="6"/>
    <w:uiPriority w:val="99"/>
    <w:semiHidden/>
    <w:locked/>
    <w:rsid w:val="00CD3805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CD3805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1"/>
    <w:link w:val="8"/>
    <w:uiPriority w:val="99"/>
    <w:semiHidden/>
    <w:locked/>
    <w:rsid w:val="00CD3805"/>
    <w:rPr>
      <w:rFonts w:cs="Times New Roman"/>
      <w:b/>
      <w:bCs/>
      <w:color w:val="7F7F7F"/>
      <w:sz w:val="20"/>
      <w:szCs w:val="20"/>
    </w:rPr>
  </w:style>
  <w:style w:type="character" w:customStyle="1" w:styleId="90">
    <w:name w:val="Заголовок 9 Знак"/>
    <w:basedOn w:val="a1"/>
    <w:link w:val="9"/>
    <w:uiPriority w:val="99"/>
    <w:semiHidden/>
    <w:locked/>
    <w:rsid w:val="00CD3805"/>
    <w:rPr>
      <w:rFonts w:cs="Times New Roman"/>
      <w:b/>
      <w:bCs/>
      <w:i/>
      <w:iCs/>
      <w:color w:val="7F7F7F"/>
      <w:sz w:val="18"/>
      <w:szCs w:val="18"/>
    </w:rPr>
  </w:style>
  <w:style w:type="character" w:styleId="a4">
    <w:name w:val="Emphasis"/>
    <w:basedOn w:val="a1"/>
    <w:uiPriority w:val="99"/>
    <w:qFormat/>
    <w:rsid w:val="00CD3805"/>
    <w:rPr>
      <w:rFonts w:cs="Times New Roman"/>
      <w:b/>
      <w:i/>
      <w:spacing w:val="10"/>
    </w:rPr>
  </w:style>
  <w:style w:type="paragraph" w:styleId="a5">
    <w:name w:val="List Paragraph"/>
    <w:basedOn w:val="a0"/>
    <w:uiPriority w:val="99"/>
    <w:qFormat/>
    <w:rsid w:val="00CD3805"/>
    <w:pPr>
      <w:ind w:left="720"/>
      <w:contextualSpacing/>
    </w:pPr>
  </w:style>
  <w:style w:type="paragraph" w:styleId="a6">
    <w:name w:val="Title"/>
    <w:basedOn w:val="a0"/>
    <w:next w:val="a0"/>
    <w:link w:val="a7"/>
    <w:uiPriority w:val="99"/>
    <w:qFormat/>
    <w:rsid w:val="00CD3805"/>
    <w:pPr>
      <w:spacing w:after="300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1"/>
    <w:link w:val="a6"/>
    <w:uiPriority w:val="99"/>
    <w:locked/>
    <w:rsid w:val="00CD3805"/>
    <w:rPr>
      <w:rFonts w:cs="Times New Roman"/>
      <w:smallCaps/>
      <w:sz w:val="52"/>
      <w:szCs w:val="52"/>
    </w:rPr>
  </w:style>
  <w:style w:type="paragraph" w:styleId="a8">
    <w:name w:val="Subtitle"/>
    <w:basedOn w:val="a0"/>
    <w:next w:val="a0"/>
    <w:link w:val="a9"/>
    <w:uiPriority w:val="99"/>
    <w:qFormat/>
    <w:rsid w:val="00CD3805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1"/>
    <w:link w:val="a8"/>
    <w:uiPriority w:val="99"/>
    <w:locked/>
    <w:rsid w:val="00CD3805"/>
    <w:rPr>
      <w:rFonts w:cs="Times New Roman"/>
      <w:i/>
      <w:iCs/>
      <w:smallCaps/>
      <w:spacing w:val="10"/>
      <w:sz w:val="28"/>
      <w:szCs w:val="28"/>
    </w:rPr>
  </w:style>
  <w:style w:type="character" w:styleId="aa">
    <w:name w:val="Strong"/>
    <w:basedOn w:val="a1"/>
    <w:uiPriority w:val="99"/>
    <w:qFormat/>
    <w:rsid w:val="00CD3805"/>
    <w:rPr>
      <w:rFonts w:cs="Times New Roman"/>
      <w:b/>
    </w:rPr>
  </w:style>
  <w:style w:type="paragraph" w:styleId="ab">
    <w:name w:val="No Spacing"/>
    <w:basedOn w:val="a0"/>
    <w:uiPriority w:val="99"/>
    <w:qFormat/>
    <w:rsid w:val="00CD3805"/>
  </w:style>
  <w:style w:type="paragraph" w:styleId="21">
    <w:name w:val="Quote"/>
    <w:basedOn w:val="a0"/>
    <w:next w:val="a0"/>
    <w:link w:val="22"/>
    <w:uiPriority w:val="99"/>
    <w:qFormat/>
    <w:rsid w:val="00CD3805"/>
    <w:rPr>
      <w:i/>
      <w:iCs/>
    </w:rPr>
  </w:style>
  <w:style w:type="character" w:customStyle="1" w:styleId="22">
    <w:name w:val="Цитата 2 Знак"/>
    <w:basedOn w:val="a1"/>
    <w:link w:val="21"/>
    <w:uiPriority w:val="99"/>
    <w:locked/>
    <w:rsid w:val="00CD3805"/>
    <w:rPr>
      <w:rFonts w:cs="Times New Roman"/>
      <w:i/>
      <w:iCs/>
    </w:rPr>
  </w:style>
  <w:style w:type="paragraph" w:styleId="ac">
    <w:name w:val="Intense Quote"/>
    <w:basedOn w:val="a0"/>
    <w:next w:val="a0"/>
    <w:link w:val="ad"/>
    <w:uiPriority w:val="99"/>
    <w:qFormat/>
    <w:rsid w:val="00CD380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ad">
    <w:name w:val="Выделенная цитата Знак"/>
    <w:basedOn w:val="a1"/>
    <w:link w:val="ac"/>
    <w:uiPriority w:val="99"/>
    <w:locked/>
    <w:rsid w:val="00CD3805"/>
    <w:rPr>
      <w:rFonts w:cs="Times New Roman"/>
      <w:i/>
      <w:iCs/>
    </w:rPr>
  </w:style>
  <w:style w:type="character" w:styleId="ae">
    <w:name w:val="Subtle Emphasis"/>
    <w:basedOn w:val="a1"/>
    <w:uiPriority w:val="99"/>
    <w:qFormat/>
    <w:rsid w:val="00CD3805"/>
    <w:rPr>
      <w:i/>
    </w:rPr>
  </w:style>
  <w:style w:type="character" w:styleId="af">
    <w:name w:val="Intense Emphasis"/>
    <w:basedOn w:val="a1"/>
    <w:uiPriority w:val="99"/>
    <w:qFormat/>
    <w:rsid w:val="00CD3805"/>
    <w:rPr>
      <w:b/>
      <w:i/>
    </w:rPr>
  </w:style>
  <w:style w:type="character" w:styleId="af0">
    <w:name w:val="Subtle Reference"/>
    <w:basedOn w:val="a1"/>
    <w:uiPriority w:val="99"/>
    <w:qFormat/>
    <w:rsid w:val="00CD3805"/>
    <w:rPr>
      <w:rFonts w:cs="Times New Roman"/>
      <w:smallCaps/>
    </w:rPr>
  </w:style>
  <w:style w:type="character" w:styleId="af1">
    <w:name w:val="Intense Reference"/>
    <w:basedOn w:val="a1"/>
    <w:uiPriority w:val="99"/>
    <w:qFormat/>
    <w:rsid w:val="00CD3805"/>
    <w:rPr>
      <w:b/>
      <w:smallCaps/>
    </w:rPr>
  </w:style>
  <w:style w:type="character" w:styleId="af2">
    <w:name w:val="Book Title"/>
    <w:basedOn w:val="a1"/>
    <w:uiPriority w:val="99"/>
    <w:qFormat/>
    <w:rsid w:val="00CD3805"/>
    <w:rPr>
      <w:rFonts w:cs="Times New Roman"/>
      <w:i/>
      <w:iCs/>
      <w:smallCaps/>
      <w:spacing w:val="5"/>
    </w:rPr>
  </w:style>
  <w:style w:type="paragraph" w:styleId="af3">
    <w:name w:val="TOC Heading"/>
    <w:basedOn w:val="1"/>
    <w:next w:val="a0"/>
    <w:uiPriority w:val="99"/>
    <w:qFormat/>
    <w:rsid w:val="00CD3805"/>
    <w:pPr>
      <w:outlineLvl w:val="9"/>
    </w:pPr>
  </w:style>
  <w:style w:type="paragraph" w:customStyle="1" w:styleId="Style1">
    <w:name w:val="Style1"/>
    <w:basedOn w:val="a0"/>
    <w:uiPriority w:val="99"/>
    <w:rsid w:val="00CD3805"/>
  </w:style>
  <w:style w:type="paragraph" w:customStyle="1" w:styleId="Style2">
    <w:name w:val="Style2"/>
    <w:basedOn w:val="a0"/>
    <w:uiPriority w:val="99"/>
    <w:rsid w:val="00CD3805"/>
  </w:style>
  <w:style w:type="paragraph" w:customStyle="1" w:styleId="Style3">
    <w:name w:val="Style3"/>
    <w:basedOn w:val="a0"/>
    <w:uiPriority w:val="99"/>
    <w:rsid w:val="00CD3805"/>
  </w:style>
  <w:style w:type="paragraph" w:customStyle="1" w:styleId="Style4">
    <w:name w:val="Style4"/>
    <w:basedOn w:val="a0"/>
    <w:uiPriority w:val="99"/>
    <w:rsid w:val="00CD3805"/>
  </w:style>
  <w:style w:type="paragraph" w:customStyle="1" w:styleId="Style5">
    <w:name w:val="Style5"/>
    <w:basedOn w:val="a0"/>
    <w:uiPriority w:val="99"/>
    <w:rsid w:val="00CD3805"/>
  </w:style>
  <w:style w:type="paragraph" w:customStyle="1" w:styleId="Style6">
    <w:name w:val="Style6"/>
    <w:basedOn w:val="a0"/>
    <w:uiPriority w:val="99"/>
    <w:rsid w:val="00CD3805"/>
  </w:style>
  <w:style w:type="paragraph" w:customStyle="1" w:styleId="Style7">
    <w:name w:val="Style7"/>
    <w:basedOn w:val="a0"/>
    <w:uiPriority w:val="99"/>
    <w:rsid w:val="00CD3805"/>
  </w:style>
  <w:style w:type="paragraph" w:customStyle="1" w:styleId="Style8">
    <w:name w:val="Style8"/>
    <w:basedOn w:val="a0"/>
    <w:uiPriority w:val="99"/>
    <w:rsid w:val="00CD3805"/>
  </w:style>
  <w:style w:type="character" w:customStyle="1" w:styleId="FontStyle11">
    <w:name w:val="Font Style11"/>
    <w:uiPriority w:val="99"/>
    <w:rsid w:val="00CD3805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CD3805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CD3805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CD3805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CD3805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CD3805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CD3805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CD3805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CD3805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CD3805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CD3805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CD3805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CD3805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CD3805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CD3805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CD3805"/>
  </w:style>
  <w:style w:type="paragraph" w:customStyle="1" w:styleId="Style10">
    <w:name w:val="Style10"/>
    <w:basedOn w:val="a0"/>
    <w:uiPriority w:val="99"/>
    <w:rsid w:val="00CD3805"/>
  </w:style>
  <w:style w:type="paragraph" w:customStyle="1" w:styleId="Style11">
    <w:name w:val="Style11"/>
    <w:basedOn w:val="a0"/>
    <w:uiPriority w:val="99"/>
    <w:rsid w:val="00CD3805"/>
  </w:style>
  <w:style w:type="paragraph" w:customStyle="1" w:styleId="Style12">
    <w:name w:val="Style12"/>
    <w:basedOn w:val="a0"/>
    <w:uiPriority w:val="99"/>
    <w:rsid w:val="00CD3805"/>
  </w:style>
  <w:style w:type="paragraph" w:customStyle="1" w:styleId="Style13">
    <w:name w:val="Style13"/>
    <w:basedOn w:val="a0"/>
    <w:uiPriority w:val="99"/>
    <w:rsid w:val="00CD3805"/>
  </w:style>
  <w:style w:type="paragraph" w:customStyle="1" w:styleId="Style14">
    <w:name w:val="Style14"/>
    <w:basedOn w:val="a0"/>
    <w:uiPriority w:val="99"/>
    <w:rsid w:val="00CD3805"/>
  </w:style>
  <w:style w:type="paragraph" w:customStyle="1" w:styleId="Style15">
    <w:name w:val="Style15"/>
    <w:basedOn w:val="a0"/>
    <w:uiPriority w:val="99"/>
    <w:rsid w:val="00CD3805"/>
  </w:style>
  <w:style w:type="paragraph" w:customStyle="1" w:styleId="Style16">
    <w:name w:val="Style16"/>
    <w:basedOn w:val="a0"/>
    <w:uiPriority w:val="99"/>
    <w:rsid w:val="00CD3805"/>
  </w:style>
  <w:style w:type="paragraph" w:customStyle="1" w:styleId="Style17">
    <w:name w:val="Style17"/>
    <w:basedOn w:val="a0"/>
    <w:uiPriority w:val="99"/>
    <w:rsid w:val="00CD3805"/>
  </w:style>
  <w:style w:type="paragraph" w:customStyle="1" w:styleId="Style18">
    <w:name w:val="Style18"/>
    <w:basedOn w:val="a0"/>
    <w:uiPriority w:val="99"/>
    <w:rsid w:val="00CD3805"/>
  </w:style>
  <w:style w:type="paragraph" w:customStyle="1" w:styleId="Style19">
    <w:name w:val="Style19"/>
    <w:basedOn w:val="a0"/>
    <w:uiPriority w:val="99"/>
    <w:rsid w:val="00CD3805"/>
  </w:style>
  <w:style w:type="character" w:customStyle="1" w:styleId="FontStyle26">
    <w:name w:val="Font Style26"/>
    <w:uiPriority w:val="99"/>
    <w:rsid w:val="00CD3805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CD3805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CD3805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CD3805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CD3805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CD3805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CD3805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CD3805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CD3805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CD3805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CD3805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CD3805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CD3805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CD3805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CD3805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CD3805"/>
  </w:style>
  <w:style w:type="paragraph" w:customStyle="1" w:styleId="Style21">
    <w:name w:val="Style21"/>
    <w:basedOn w:val="a0"/>
    <w:uiPriority w:val="99"/>
    <w:rsid w:val="00CD3805"/>
  </w:style>
  <w:style w:type="paragraph" w:customStyle="1" w:styleId="Style22">
    <w:name w:val="Style22"/>
    <w:basedOn w:val="a0"/>
    <w:uiPriority w:val="99"/>
    <w:rsid w:val="00CD3805"/>
  </w:style>
  <w:style w:type="paragraph" w:customStyle="1" w:styleId="Style23">
    <w:name w:val="Style23"/>
    <w:basedOn w:val="a0"/>
    <w:uiPriority w:val="99"/>
    <w:rsid w:val="00CD3805"/>
  </w:style>
  <w:style w:type="paragraph" w:customStyle="1" w:styleId="Style24">
    <w:name w:val="Style24"/>
    <w:basedOn w:val="a0"/>
    <w:uiPriority w:val="99"/>
    <w:rsid w:val="00CD3805"/>
  </w:style>
  <w:style w:type="character" w:customStyle="1" w:styleId="FontStyle41">
    <w:name w:val="Font Style41"/>
    <w:uiPriority w:val="99"/>
    <w:rsid w:val="00CD3805"/>
    <w:rPr>
      <w:rFonts w:ascii="Tahoma" w:hAnsi="Tahoma"/>
      <w:sz w:val="22"/>
    </w:rPr>
  </w:style>
  <w:style w:type="character" w:customStyle="1" w:styleId="FontStyle42">
    <w:name w:val="Font Style42"/>
    <w:uiPriority w:val="99"/>
    <w:rsid w:val="00CD3805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CD3805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CD3805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CD3805"/>
  </w:style>
  <w:style w:type="paragraph" w:customStyle="1" w:styleId="Style26">
    <w:name w:val="Style26"/>
    <w:basedOn w:val="a0"/>
    <w:uiPriority w:val="99"/>
    <w:rsid w:val="00CD3805"/>
  </w:style>
  <w:style w:type="paragraph" w:customStyle="1" w:styleId="Style27">
    <w:name w:val="Style27"/>
    <w:basedOn w:val="a0"/>
    <w:uiPriority w:val="99"/>
    <w:rsid w:val="00CD3805"/>
  </w:style>
  <w:style w:type="paragraph" w:customStyle="1" w:styleId="Style28">
    <w:name w:val="Style28"/>
    <w:basedOn w:val="a0"/>
    <w:uiPriority w:val="99"/>
    <w:rsid w:val="00CD3805"/>
  </w:style>
  <w:style w:type="paragraph" w:customStyle="1" w:styleId="Style29">
    <w:name w:val="Style29"/>
    <w:basedOn w:val="a0"/>
    <w:uiPriority w:val="99"/>
    <w:rsid w:val="00CD3805"/>
  </w:style>
  <w:style w:type="paragraph" w:customStyle="1" w:styleId="Style30">
    <w:name w:val="Style30"/>
    <w:basedOn w:val="a0"/>
    <w:uiPriority w:val="99"/>
    <w:rsid w:val="00CD3805"/>
  </w:style>
  <w:style w:type="paragraph" w:customStyle="1" w:styleId="Style31">
    <w:name w:val="Style31"/>
    <w:basedOn w:val="a0"/>
    <w:uiPriority w:val="99"/>
    <w:rsid w:val="00CD3805"/>
  </w:style>
  <w:style w:type="paragraph" w:customStyle="1" w:styleId="Style32">
    <w:name w:val="Style32"/>
    <w:basedOn w:val="a0"/>
    <w:uiPriority w:val="99"/>
    <w:rsid w:val="00CD3805"/>
  </w:style>
  <w:style w:type="paragraph" w:customStyle="1" w:styleId="Style33">
    <w:name w:val="Style33"/>
    <w:basedOn w:val="a0"/>
    <w:uiPriority w:val="99"/>
    <w:rsid w:val="00CD3805"/>
  </w:style>
  <w:style w:type="paragraph" w:customStyle="1" w:styleId="Style34">
    <w:name w:val="Style34"/>
    <w:basedOn w:val="a0"/>
    <w:uiPriority w:val="99"/>
    <w:rsid w:val="00CD3805"/>
  </w:style>
  <w:style w:type="paragraph" w:customStyle="1" w:styleId="Style35">
    <w:name w:val="Style35"/>
    <w:basedOn w:val="a0"/>
    <w:uiPriority w:val="99"/>
    <w:rsid w:val="00CD3805"/>
  </w:style>
  <w:style w:type="character" w:customStyle="1" w:styleId="FontStyle45">
    <w:name w:val="Font Style45"/>
    <w:uiPriority w:val="99"/>
    <w:rsid w:val="00CD3805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CD3805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CD3805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CD3805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CD3805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CD3805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CD3805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CD3805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CD3805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CD3805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CD3805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CD3805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CD3805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CD3805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CD3805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CD3805"/>
    <w:rPr>
      <w:rFonts w:ascii="Times New Roman" w:hAnsi="Times New Roman"/>
      <w:b/>
      <w:i/>
      <w:sz w:val="18"/>
    </w:rPr>
  </w:style>
  <w:style w:type="paragraph" w:styleId="af4">
    <w:name w:val="footer"/>
    <w:basedOn w:val="a0"/>
    <w:link w:val="af5"/>
    <w:uiPriority w:val="99"/>
    <w:rsid w:val="00CD380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locked/>
    <w:rsid w:val="00CD3805"/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styleId="af6">
    <w:name w:val="page number"/>
    <w:basedOn w:val="a1"/>
    <w:uiPriority w:val="99"/>
    <w:rsid w:val="00CD3805"/>
    <w:rPr>
      <w:rFonts w:cs="Times New Roman"/>
    </w:rPr>
  </w:style>
  <w:style w:type="paragraph" w:customStyle="1" w:styleId="23">
    <w:name w:val="заголовок 2"/>
    <w:basedOn w:val="a0"/>
    <w:next w:val="a0"/>
    <w:uiPriority w:val="99"/>
    <w:rsid w:val="00CD3805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CD3805"/>
  </w:style>
  <w:style w:type="character" w:customStyle="1" w:styleId="FontStyle278">
    <w:name w:val="Font Style278"/>
    <w:uiPriority w:val="99"/>
    <w:rsid w:val="00CD3805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CD3805"/>
  </w:style>
  <w:style w:type="paragraph" w:customStyle="1" w:styleId="Style63">
    <w:name w:val="Style63"/>
    <w:basedOn w:val="a0"/>
    <w:uiPriority w:val="99"/>
    <w:rsid w:val="00CD3805"/>
  </w:style>
  <w:style w:type="paragraph" w:customStyle="1" w:styleId="Style70">
    <w:name w:val="Style70"/>
    <w:basedOn w:val="a0"/>
    <w:uiPriority w:val="99"/>
    <w:rsid w:val="00CD3805"/>
  </w:style>
  <w:style w:type="paragraph" w:customStyle="1" w:styleId="Style79">
    <w:name w:val="Style79"/>
    <w:basedOn w:val="a0"/>
    <w:uiPriority w:val="99"/>
    <w:rsid w:val="00CD3805"/>
  </w:style>
  <w:style w:type="paragraph" w:customStyle="1" w:styleId="Style80">
    <w:name w:val="Style80"/>
    <w:basedOn w:val="a0"/>
    <w:uiPriority w:val="99"/>
    <w:rsid w:val="00CD3805"/>
  </w:style>
  <w:style w:type="paragraph" w:customStyle="1" w:styleId="Style85">
    <w:name w:val="Style85"/>
    <w:basedOn w:val="a0"/>
    <w:uiPriority w:val="99"/>
    <w:rsid w:val="00CD3805"/>
  </w:style>
  <w:style w:type="paragraph" w:customStyle="1" w:styleId="Style89">
    <w:name w:val="Style89"/>
    <w:basedOn w:val="a0"/>
    <w:uiPriority w:val="99"/>
    <w:rsid w:val="00CD3805"/>
  </w:style>
  <w:style w:type="paragraph" w:customStyle="1" w:styleId="Style113">
    <w:name w:val="Style113"/>
    <w:basedOn w:val="a0"/>
    <w:uiPriority w:val="99"/>
    <w:rsid w:val="00CD3805"/>
  </w:style>
  <w:style w:type="paragraph" w:customStyle="1" w:styleId="Style114">
    <w:name w:val="Style114"/>
    <w:basedOn w:val="a0"/>
    <w:uiPriority w:val="99"/>
    <w:rsid w:val="00CD3805"/>
  </w:style>
  <w:style w:type="paragraph" w:customStyle="1" w:styleId="Style116">
    <w:name w:val="Style116"/>
    <w:basedOn w:val="a0"/>
    <w:uiPriority w:val="99"/>
    <w:rsid w:val="00CD3805"/>
  </w:style>
  <w:style w:type="character" w:customStyle="1" w:styleId="FontStyle258">
    <w:name w:val="Font Style258"/>
    <w:uiPriority w:val="99"/>
    <w:rsid w:val="00CD3805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CD3805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CD3805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CD3805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CD3805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CD3805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CD3805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CD380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7">
    <w:name w:val="Body Text Indent"/>
    <w:basedOn w:val="a0"/>
    <w:link w:val="af8"/>
    <w:uiPriority w:val="99"/>
    <w:rsid w:val="00CD380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f8">
    <w:name w:val="Основной текст с отступом Знак"/>
    <w:basedOn w:val="a1"/>
    <w:link w:val="af7"/>
    <w:uiPriority w:val="99"/>
    <w:locked/>
    <w:rsid w:val="00CD3805"/>
    <w:rPr>
      <w:rFonts w:ascii="Times New Roman" w:hAnsi="Times New Roman" w:cs="Times New Roman"/>
      <w:i/>
      <w:iCs/>
      <w:sz w:val="24"/>
      <w:szCs w:val="24"/>
      <w:lang w:val="ru-RU" w:eastAsia="ru-RU" w:bidi="ar-SA"/>
    </w:rPr>
  </w:style>
  <w:style w:type="character" w:customStyle="1" w:styleId="af9">
    <w:name w:val="Текст выноски Знак"/>
    <w:basedOn w:val="a1"/>
    <w:link w:val="afa"/>
    <w:uiPriority w:val="99"/>
    <w:semiHidden/>
    <w:locked/>
    <w:rsid w:val="00CD3805"/>
    <w:rPr>
      <w:rFonts w:ascii="Tahoma" w:hAnsi="Tahoma" w:cs="Tahoma"/>
      <w:sz w:val="16"/>
      <w:szCs w:val="16"/>
      <w:lang w:val="ru-RU" w:eastAsia="ru-RU" w:bidi="ar-SA"/>
    </w:rPr>
  </w:style>
  <w:style w:type="paragraph" w:styleId="afa">
    <w:name w:val="Balloon Text"/>
    <w:basedOn w:val="a0"/>
    <w:link w:val="af9"/>
    <w:uiPriority w:val="99"/>
    <w:semiHidden/>
    <w:rsid w:val="00CD3805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1"/>
    <w:uiPriority w:val="99"/>
    <w:semiHidden/>
    <w:rsid w:val="00A26CFF"/>
    <w:rPr>
      <w:rFonts w:ascii="Times New Roman" w:eastAsia="Times New Roman" w:hAnsi="Times New Roman"/>
      <w:sz w:val="0"/>
      <w:szCs w:val="0"/>
    </w:rPr>
  </w:style>
  <w:style w:type="character" w:customStyle="1" w:styleId="11">
    <w:name w:val="Текст выноски Знак1"/>
    <w:basedOn w:val="a1"/>
    <w:uiPriority w:val="99"/>
    <w:semiHidden/>
    <w:rsid w:val="00CD3805"/>
    <w:rPr>
      <w:rFonts w:ascii="Tahoma" w:hAnsi="Tahoma" w:cs="Tahoma"/>
      <w:sz w:val="16"/>
      <w:szCs w:val="16"/>
      <w:lang w:val="ru-RU" w:eastAsia="ru-RU" w:bidi="ar-SA"/>
    </w:rPr>
  </w:style>
  <w:style w:type="paragraph" w:styleId="afb">
    <w:name w:val="header"/>
    <w:basedOn w:val="a0"/>
    <w:link w:val="afc"/>
    <w:uiPriority w:val="99"/>
    <w:rsid w:val="00CD3805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1"/>
    <w:link w:val="afb"/>
    <w:uiPriority w:val="99"/>
    <w:locked/>
    <w:rsid w:val="00CD3805"/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styleId="afd">
    <w:name w:val="annotation reference"/>
    <w:basedOn w:val="a1"/>
    <w:uiPriority w:val="99"/>
    <w:rsid w:val="00CD3805"/>
    <w:rPr>
      <w:rFonts w:cs="Times New Roman"/>
      <w:sz w:val="16"/>
    </w:rPr>
  </w:style>
  <w:style w:type="paragraph" w:styleId="afe">
    <w:name w:val="annotation text"/>
    <w:basedOn w:val="a0"/>
    <w:link w:val="aff"/>
    <w:uiPriority w:val="99"/>
    <w:rsid w:val="00CD3805"/>
    <w:rPr>
      <w:sz w:val="20"/>
      <w:szCs w:val="20"/>
    </w:rPr>
  </w:style>
  <w:style w:type="character" w:customStyle="1" w:styleId="aff">
    <w:name w:val="Текст примечания Знак"/>
    <w:basedOn w:val="a1"/>
    <w:link w:val="afe"/>
    <w:uiPriority w:val="99"/>
    <w:locked/>
    <w:rsid w:val="00CD3805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f0">
    <w:name w:val="annotation subject"/>
    <w:basedOn w:val="afe"/>
    <w:next w:val="afe"/>
    <w:link w:val="aff1"/>
    <w:uiPriority w:val="99"/>
    <w:rsid w:val="00CD3805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locked/>
    <w:rsid w:val="00CD3805"/>
    <w:rPr>
      <w:rFonts w:ascii="Times New Roman" w:hAnsi="Times New Roman" w:cs="Times New Roman"/>
      <w:b/>
      <w:bCs/>
      <w:sz w:val="20"/>
      <w:szCs w:val="20"/>
      <w:lang w:val="ru-RU" w:eastAsia="ru-RU" w:bidi="ar-SA"/>
    </w:rPr>
  </w:style>
  <w:style w:type="paragraph" w:styleId="aff2">
    <w:name w:val="footnote text"/>
    <w:basedOn w:val="a0"/>
    <w:link w:val="aff3"/>
    <w:uiPriority w:val="99"/>
    <w:rsid w:val="00CD3805"/>
    <w:rPr>
      <w:sz w:val="20"/>
      <w:szCs w:val="20"/>
    </w:rPr>
  </w:style>
  <w:style w:type="character" w:customStyle="1" w:styleId="aff3">
    <w:name w:val="Текст сноски Знак"/>
    <w:basedOn w:val="a1"/>
    <w:link w:val="aff2"/>
    <w:uiPriority w:val="99"/>
    <w:locked/>
    <w:rsid w:val="00CD3805"/>
    <w:rPr>
      <w:rFonts w:ascii="Times New Roman" w:hAnsi="Times New Roman" w:cs="Times New Roman"/>
      <w:sz w:val="20"/>
      <w:szCs w:val="20"/>
      <w:lang w:val="ru-RU" w:eastAsia="ru-RU" w:bidi="ar-SA"/>
    </w:rPr>
  </w:style>
  <w:style w:type="character" w:styleId="aff4">
    <w:name w:val="footnote reference"/>
    <w:basedOn w:val="a1"/>
    <w:uiPriority w:val="99"/>
    <w:rsid w:val="00CD3805"/>
    <w:rPr>
      <w:rFonts w:cs="Times New Roman"/>
      <w:vertAlign w:val="superscript"/>
    </w:rPr>
  </w:style>
  <w:style w:type="paragraph" w:customStyle="1" w:styleId="12">
    <w:name w:val="Обычный1"/>
    <w:uiPriority w:val="99"/>
    <w:rsid w:val="00CD3805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customStyle="1" w:styleId="aff5">
    <w:name w:val="Для таблиц"/>
    <w:basedOn w:val="a0"/>
    <w:uiPriority w:val="99"/>
    <w:rsid w:val="00CD3805"/>
    <w:pPr>
      <w:widowControl/>
      <w:autoSpaceDE/>
      <w:autoSpaceDN/>
      <w:adjustRightInd/>
      <w:ind w:firstLine="0"/>
      <w:jc w:val="left"/>
    </w:pPr>
  </w:style>
  <w:style w:type="character" w:styleId="aff6">
    <w:name w:val="Hyperlink"/>
    <w:basedOn w:val="a1"/>
    <w:uiPriority w:val="99"/>
    <w:rsid w:val="00CD3805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CD3805"/>
  </w:style>
  <w:style w:type="paragraph" w:styleId="aff7">
    <w:name w:val="Normal (Web)"/>
    <w:basedOn w:val="a0"/>
    <w:uiPriority w:val="99"/>
    <w:rsid w:val="00CD38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uiPriority w:val="99"/>
    <w:rsid w:val="00CD3805"/>
    <w:pPr>
      <w:autoSpaceDE w:val="0"/>
      <w:autoSpaceDN w:val="0"/>
      <w:adjustRightInd w:val="0"/>
    </w:pPr>
    <w:rPr>
      <w:rFonts w:eastAsia="Times New Roman" w:cs="Cambria"/>
      <w:color w:val="000000"/>
      <w:sz w:val="24"/>
      <w:szCs w:val="24"/>
    </w:rPr>
  </w:style>
  <w:style w:type="paragraph" w:customStyle="1" w:styleId="a">
    <w:name w:val="список с точками"/>
    <w:basedOn w:val="a0"/>
    <w:uiPriority w:val="99"/>
    <w:rsid w:val="00CD3805"/>
    <w:pPr>
      <w:widowControl/>
      <w:numPr>
        <w:numId w:val="1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pple-converted-space">
    <w:name w:val="apple-converted-space"/>
    <w:uiPriority w:val="99"/>
    <w:rsid w:val="00CD3805"/>
  </w:style>
  <w:style w:type="character" w:styleId="aff8">
    <w:name w:val="FollowedHyperlink"/>
    <w:basedOn w:val="a1"/>
    <w:uiPriority w:val="99"/>
    <w:rsid w:val="00CD3805"/>
    <w:rPr>
      <w:rFonts w:cs="Times New Roman"/>
      <w:color w:val="800080"/>
      <w:u w:val="single"/>
    </w:rPr>
  </w:style>
  <w:style w:type="paragraph" w:customStyle="1" w:styleId="FR1">
    <w:name w:val="FR1"/>
    <w:uiPriority w:val="99"/>
    <w:rsid w:val="00CD3805"/>
    <w:pPr>
      <w:widowControl w:val="0"/>
      <w:suppressAutoHyphens/>
      <w:spacing w:before="180" w:after="200" w:line="252" w:lineRule="auto"/>
      <w:ind w:firstLine="700"/>
      <w:jc w:val="both"/>
    </w:pPr>
    <w:rPr>
      <w:rFonts w:eastAsia="Times New Roman"/>
      <w:sz w:val="28"/>
      <w:lang w:eastAsia="zh-CN"/>
    </w:rPr>
  </w:style>
  <w:style w:type="paragraph" w:customStyle="1" w:styleId="FR3">
    <w:name w:val="FR3"/>
    <w:uiPriority w:val="99"/>
    <w:rsid w:val="00CD3805"/>
    <w:pPr>
      <w:widowControl w:val="0"/>
      <w:autoSpaceDE w:val="0"/>
      <w:autoSpaceDN w:val="0"/>
      <w:adjustRightInd w:val="0"/>
      <w:spacing w:line="360" w:lineRule="auto"/>
      <w:ind w:left="40" w:firstLine="300"/>
      <w:jc w:val="both"/>
    </w:pPr>
    <w:rPr>
      <w:rFonts w:ascii="Arial" w:eastAsia="Times New Roman" w:hAnsi="Arial" w:cs="Arial"/>
      <w:sz w:val="16"/>
      <w:szCs w:val="16"/>
    </w:rPr>
  </w:style>
  <w:style w:type="paragraph" w:customStyle="1" w:styleId="120">
    <w:name w:val="Стиль Заголовок 1 + После:  2 пт"/>
    <w:basedOn w:val="1"/>
    <w:uiPriority w:val="99"/>
    <w:rsid w:val="00CD3805"/>
    <w:pPr>
      <w:keepNext/>
      <w:spacing w:before="0" w:after="40"/>
      <w:contextualSpacing w:val="0"/>
      <w:jc w:val="center"/>
    </w:pPr>
    <w:rPr>
      <w:rFonts w:ascii="Arial" w:hAnsi="Arial"/>
      <w:b/>
      <w:bCs/>
      <w:smallCaps w:val="0"/>
      <w:spacing w:val="0"/>
      <w:kern w:val="32"/>
      <w:sz w:val="20"/>
      <w:szCs w:val="20"/>
    </w:rPr>
  </w:style>
  <w:style w:type="paragraph" w:styleId="aff9">
    <w:name w:val="Body Text"/>
    <w:basedOn w:val="a0"/>
    <w:link w:val="affa"/>
    <w:uiPriority w:val="99"/>
    <w:rsid w:val="00CD3805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mbria" w:hAnsi="Cambria"/>
      <w:sz w:val="22"/>
      <w:szCs w:val="22"/>
      <w:lang w:val="en-US" w:eastAsia="en-US"/>
    </w:rPr>
  </w:style>
  <w:style w:type="character" w:customStyle="1" w:styleId="affa">
    <w:name w:val="Основной текст Знак"/>
    <w:basedOn w:val="a1"/>
    <w:link w:val="aff9"/>
    <w:uiPriority w:val="99"/>
    <w:locked/>
    <w:rsid w:val="00CD3805"/>
    <w:rPr>
      <w:rFonts w:ascii="Cambria" w:hAnsi="Cambria" w:cs="Times New Roman"/>
    </w:rPr>
  </w:style>
  <w:style w:type="paragraph" w:customStyle="1" w:styleId="31">
    <w:name w:val="Основной текст с отступом 31"/>
    <w:basedOn w:val="a0"/>
    <w:uiPriority w:val="99"/>
    <w:rsid w:val="00CD3805"/>
    <w:pPr>
      <w:widowControl/>
      <w:suppressAutoHyphens/>
      <w:autoSpaceDE/>
      <w:autoSpaceDN/>
      <w:adjustRightInd/>
      <w:spacing w:after="120" w:line="276" w:lineRule="auto"/>
      <w:ind w:left="283" w:firstLine="0"/>
      <w:jc w:val="left"/>
    </w:pPr>
    <w:rPr>
      <w:rFonts w:ascii="Arial" w:hAnsi="Arial" w:cs="Arial"/>
      <w:kern w:val="1"/>
      <w:sz w:val="16"/>
      <w:szCs w:val="16"/>
      <w:lang w:val="en-US" w:eastAsia="zh-CN"/>
    </w:rPr>
  </w:style>
  <w:style w:type="character" w:customStyle="1" w:styleId="affb">
    <w:name w:val="Основной текст_"/>
    <w:basedOn w:val="a1"/>
    <w:link w:val="14"/>
    <w:uiPriority w:val="99"/>
    <w:locked/>
    <w:rsid w:val="00F73998"/>
    <w:rPr>
      <w:sz w:val="27"/>
      <w:szCs w:val="27"/>
      <w:shd w:val="clear" w:color="auto" w:fill="FFFFFF"/>
    </w:rPr>
  </w:style>
  <w:style w:type="paragraph" w:customStyle="1" w:styleId="14">
    <w:name w:val="Основной текст14"/>
    <w:basedOn w:val="a0"/>
    <w:link w:val="affb"/>
    <w:uiPriority w:val="99"/>
    <w:rsid w:val="00F73998"/>
    <w:pPr>
      <w:widowControl/>
      <w:shd w:val="clear" w:color="auto" w:fill="FFFFFF"/>
      <w:autoSpaceDE/>
      <w:autoSpaceDN/>
      <w:adjustRightInd/>
      <w:spacing w:before="240" w:after="3960" w:line="240" w:lineRule="atLeast"/>
      <w:ind w:hanging="1380"/>
      <w:jc w:val="center"/>
    </w:pPr>
    <w:rPr>
      <w:rFonts w:ascii="Cambria" w:eastAsia="Calibri" w:hAnsi="Cambria"/>
      <w:sz w:val="27"/>
      <w:szCs w:val="27"/>
    </w:rPr>
  </w:style>
  <w:style w:type="character" w:customStyle="1" w:styleId="13">
    <w:name w:val="Заголовок №1_"/>
    <w:basedOn w:val="a1"/>
    <w:link w:val="110"/>
    <w:uiPriority w:val="99"/>
    <w:locked/>
    <w:rsid w:val="00F73998"/>
    <w:rPr>
      <w:sz w:val="27"/>
      <w:szCs w:val="27"/>
      <w:shd w:val="clear" w:color="auto" w:fill="FFFFFF"/>
    </w:rPr>
  </w:style>
  <w:style w:type="paragraph" w:customStyle="1" w:styleId="110">
    <w:name w:val="Заголовок №11"/>
    <w:basedOn w:val="a0"/>
    <w:link w:val="13"/>
    <w:uiPriority w:val="99"/>
    <w:rsid w:val="00F73998"/>
    <w:pPr>
      <w:widowControl/>
      <w:shd w:val="clear" w:color="auto" w:fill="FFFFFF"/>
      <w:autoSpaceDE/>
      <w:autoSpaceDN/>
      <w:adjustRightInd/>
      <w:spacing w:after="420" w:line="240" w:lineRule="atLeast"/>
      <w:ind w:hanging="580"/>
      <w:jc w:val="left"/>
      <w:outlineLvl w:val="0"/>
    </w:pPr>
    <w:rPr>
      <w:rFonts w:ascii="Cambria" w:eastAsia="Calibri" w:hAnsi="Cambria"/>
      <w:sz w:val="27"/>
      <w:szCs w:val="27"/>
    </w:rPr>
  </w:style>
  <w:style w:type="table" w:styleId="affc">
    <w:name w:val="Table Grid"/>
    <w:basedOn w:val="a2"/>
    <w:uiPriority w:val="59"/>
    <w:locked/>
    <w:rsid w:val="0054178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9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nanium.com/bookread.php?book=342107" TargetMode="External"/><Relationship Id="rId18" Type="http://schemas.openxmlformats.org/officeDocument/2006/relationships/hyperlink" Target="https://magtu.informsystema.ru/uploader/fileUpload?name=3403.pdf&amp;show=dcatalogues/1/1139624/3403.pdf&amp;view=true" TargetMode="External"/><Relationship Id="rId26" Type="http://schemas.openxmlformats.org/officeDocument/2006/relationships/hyperlink" Target="https://uisrussia.msu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1198.pdf&amp;show=dcatalogues/1/1121307/1198.pdf&amp;view=true" TargetMode="External"/><Relationship Id="rId17" Type="http://schemas.openxmlformats.org/officeDocument/2006/relationships/hyperlink" Target="http://znanium.com/catalog.php?bookinfo=371247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znanium.com/catalog.php?book=358213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nanium.com/bookread.php?book=374949" TargetMode="Externa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hyperlink" Target="https://www.nature.com/siteinde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.php?book=374537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scopus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znanium.com/bookread.php?book=354391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nanium.com/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www.springerprotocols.com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6056</Words>
  <Characters>34523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psylab</cp:lastModifiedBy>
  <cp:revision>6</cp:revision>
  <dcterms:created xsi:type="dcterms:W3CDTF">2020-10-28T16:12:00Z</dcterms:created>
  <dcterms:modified xsi:type="dcterms:W3CDTF">2020-11-02T16:24:00Z</dcterms:modified>
</cp:coreProperties>
</file>