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81" w:rsidRDefault="006E3D81" w:rsidP="006E3D81">
      <w:pPr>
        <w:ind w:firstLine="0"/>
      </w:pPr>
      <w:r>
        <w:rPr>
          <w:noProof/>
        </w:rPr>
        <w:drawing>
          <wp:inline distT="0" distB="0" distL="0" distR="0">
            <wp:extent cx="5753100" cy="8934450"/>
            <wp:effectExtent l="1905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8934450"/>
                    </a:xfrm>
                    <a:prstGeom prst="rect">
                      <a:avLst/>
                    </a:prstGeom>
                    <a:noFill/>
                    <a:ln w="9525">
                      <a:noFill/>
                      <a:miter lim="800000"/>
                      <a:headEnd/>
                      <a:tailEnd/>
                    </a:ln>
                  </pic:spPr>
                </pic:pic>
              </a:graphicData>
            </a:graphic>
          </wp:inline>
        </w:drawing>
      </w:r>
    </w:p>
    <w:p w:rsidR="006E3D81" w:rsidRDefault="006E3D81" w:rsidP="006E3D81">
      <w:pPr>
        <w:ind w:firstLine="0"/>
        <w:jc w:val="center"/>
      </w:pPr>
      <w:r>
        <w:rPr>
          <w:noProof/>
        </w:rPr>
        <w:lastRenderedPageBreak/>
        <w:drawing>
          <wp:inline distT="0" distB="0" distL="0" distR="0">
            <wp:extent cx="6115050" cy="727710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115050" cy="7277100"/>
                    </a:xfrm>
                    <a:prstGeom prst="rect">
                      <a:avLst/>
                    </a:prstGeom>
                    <a:noFill/>
                    <a:ln w="9525">
                      <a:noFill/>
                      <a:miter lim="800000"/>
                      <a:headEnd/>
                      <a:tailEnd/>
                    </a:ln>
                  </pic:spPr>
                </pic:pic>
              </a:graphicData>
            </a:graphic>
          </wp:inline>
        </w:drawing>
      </w:r>
    </w:p>
    <w:p w:rsidR="009F3803" w:rsidRDefault="009F3803">
      <w:pPr>
        <w:spacing w:after="200" w:line="276" w:lineRule="auto"/>
        <w:ind w:firstLine="0"/>
        <w:jc w:val="left"/>
        <w:rPr>
          <w:b/>
          <w:bCs/>
          <w:szCs w:val="24"/>
        </w:rPr>
      </w:pPr>
    </w:p>
    <w:p w:rsidR="009F3803" w:rsidRDefault="009F3803">
      <w:pPr>
        <w:spacing w:after="200" w:line="276" w:lineRule="auto"/>
        <w:ind w:firstLine="0"/>
        <w:jc w:val="left"/>
        <w:rPr>
          <w:b/>
          <w:bCs/>
          <w:szCs w:val="24"/>
        </w:rPr>
      </w:pPr>
      <w:r>
        <w:rPr>
          <w:b/>
          <w:bCs/>
          <w:szCs w:val="24"/>
        </w:rPr>
        <w:br w:type="page"/>
      </w:r>
    </w:p>
    <w:p w:rsidR="00E707F7" w:rsidRPr="00C14342" w:rsidRDefault="003956C4" w:rsidP="00702933">
      <w:pPr>
        <w:pStyle w:val="1"/>
        <w:ind w:left="0"/>
        <w:jc w:val="center"/>
        <w:rPr>
          <w:rStyle w:val="FontStyle16"/>
          <w:b/>
          <w:bCs w:val="0"/>
          <w:sz w:val="24"/>
          <w:szCs w:val="24"/>
        </w:rPr>
      </w:pPr>
      <w:r>
        <w:rPr>
          <w:noProof/>
        </w:rPr>
        <w:lastRenderedPageBreak/>
        <w:drawing>
          <wp:inline distT="0" distB="0" distL="0" distR="0">
            <wp:extent cx="5940425" cy="8066668"/>
            <wp:effectExtent l="19050" t="0" r="3175" b="0"/>
            <wp:docPr id="2" name="Рисунок 1" descr="Лист регистрации изменений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регистрации изменений0089"/>
                    <pic:cNvPicPr>
                      <a:picLocks noChangeAspect="1" noChangeArrowheads="1"/>
                    </pic:cNvPicPr>
                  </pic:nvPicPr>
                  <pic:blipFill>
                    <a:blip r:embed="rId10" cstate="print"/>
                    <a:srcRect l="7349" t="4240" r="5685" b="9840"/>
                    <a:stretch>
                      <a:fillRect/>
                    </a:stretch>
                  </pic:blipFill>
                  <pic:spPr bwMode="auto">
                    <a:xfrm>
                      <a:off x="0" y="0"/>
                      <a:ext cx="5940425" cy="8066668"/>
                    </a:xfrm>
                    <a:prstGeom prst="rect">
                      <a:avLst/>
                    </a:prstGeom>
                    <a:noFill/>
                    <a:ln w="9525">
                      <a:noFill/>
                      <a:miter lim="800000"/>
                      <a:headEnd/>
                      <a:tailEnd/>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BB2B3A" w:rsidRDefault="00E707F7" w:rsidP="00F77A33">
      <w:pPr>
        <w:ind w:right="567" w:firstLine="709"/>
        <w:rPr>
          <w:szCs w:val="24"/>
        </w:rPr>
      </w:pPr>
      <w:r w:rsidRPr="00C14342">
        <w:rPr>
          <w:rStyle w:val="FontStyle16"/>
          <w:b w:val="0"/>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sz w:val="24"/>
          <w:szCs w:val="24"/>
        </w:rPr>
        <w:t xml:space="preserve"> </w:t>
      </w:r>
      <w:r w:rsidR="00BB2B3A">
        <w:rPr>
          <w:szCs w:val="24"/>
        </w:rPr>
        <w:t>являются:</w:t>
      </w:r>
    </w:p>
    <w:p w:rsidR="00BB2B3A" w:rsidRDefault="00BB2B3A" w:rsidP="00F77A33">
      <w:pPr>
        <w:ind w:right="567" w:firstLine="709"/>
        <w:rPr>
          <w:szCs w:val="24"/>
        </w:rPr>
      </w:pPr>
    </w:p>
    <w:p w:rsidR="00BB2B3A" w:rsidRDefault="00BB2B3A" w:rsidP="00BB2B3A">
      <w:pPr>
        <w:widowControl w:val="0"/>
        <w:autoSpaceDE w:val="0"/>
        <w:autoSpaceDN w:val="0"/>
        <w:adjustRightInd w:val="0"/>
        <w:rPr>
          <w:szCs w:val="24"/>
        </w:rPr>
      </w:pPr>
      <w:r>
        <w:rPr>
          <w:szCs w:val="24"/>
        </w:rPr>
        <w:t xml:space="preserve">- </w:t>
      </w:r>
      <w:r>
        <w:rPr>
          <w:bCs/>
          <w:szCs w:val="24"/>
        </w:rPr>
        <w:t xml:space="preserve">формирование </w:t>
      </w:r>
      <w:r>
        <w:rPr>
          <w:szCs w:val="24"/>
        </w:rPr>
        <w:t>навыков в области оказания приемов первой помощи;</w:t>
      </w:r>
    </w:p>
    <w:p w:rsidR="00BB2B3A" w:rsidRDefault="00BB2B3A" w:rsidP="00BB2B3A">
      <w:pPr>
        <w:widowControl w:val="0"/>
        <w:autoSpaceDE w:val="0"/>
        <w:autoSpaceDN w:val="0"/>
        <w:adjustRightInd w:val="0"/>
        <w:rPr>
          <w:szCs w:val="24"/>
        </w:rPr>
      </w:pPr>
      <w:r>
        <w:rPr>
          <w:szCs w:val="24"/>
        </w:rPr>
        <w:t xml:space="preserve">- </w:t>
      </w:r>
      <w:r>
        <w:rPr>
          <w:bCs/>
          <w:szCs w:val="24"/>
        </w:rPr>
        <w:t>изучение</w:t>
      </w:r>
      <w:r>
        <w:rPr>
          <w:szCs w:val="24"/>
        </w:rPr>
        <w:t xml:space="preserve"> методов защиты в условиях чрезвычайных ситуаций </w:t>
      </w:r>
      <w:r>
        <w:rPr>
          <w:bCs/>
          <w:szCs w:val="24"/>
        </w:rPr>
        <w:t xml:space="preserve">в соответствии </w:t>
      </w:r>
      <w:r>
        <w:rPr>
          <w:szCs w:val="24"/>
        </w:rPr>
        <w:t>с современными тенденциями.</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9F3803"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sidRPr="009F3803">
        <w:rPr>
          <w:rStyle w:val="FontStyle16"/>
          <w:b w:val="0"/>
          <w:sz w:val="24"/>
          <w:szCs w:val="24"/>
        </w:rPr>
        <w:t xml:space="preserve"> </w:t>
      </w:r>
      <w:r w:rsidR="00417C3E">
        <w:rPr>
          <w:rStyle w:val="FontStyle16"/>
          <w:b w:val="0"/>
          <w:sz w:val="24"/>
          <w:szCs w:val="24"/>
        </w:rPr>
        <w:t>Б</w:t>
      </w:r>
      <w:proofErr w:type="gramStart"/>
      <w:r w:rsidR="00417C3E">
        <w:rPr>
          <w:rStyle w:val="FontStyle16"/>
          <w:b w:val="0"/>
          <w:sz w:val="24"/>
          <w:szCs w:val="24"/>
        </w:rPr>
        <w:t>1</w:t>
      </w:r>
      <w:proofErr w:type="gramEnd"/>
      <w:r w:rsidR="00417C3E">
        <w:rPr>
          <w:rStyle w:val="FontStyle16"/>
          <w:b w:val="0"/>
          <w:sz w:val="24"/>
          <w:szCs w:val="24"/>
        </w:rPr>
        <w:t>.Б.05</w:t>
      </w:r>
      <w:r w:rsidRPr="00C14342">
        <w:rPr>
          <w:rStyle w:val="FontStyle16"/>
          <w:b w:val="0"/>
          <w:sz w:val="24"/>
          <w:szCs w:val="24"/>
        </w:rPr>
        <w:t>.</w:t>
      </w:r>
    </w:p>
    <w:p w:rsidR="00BB7B73" w:rsidRPr="002C76E1" w:rsidRDefault="00BB7B73" w:rsidP="00F77A33">
      <w:pPr>
        <w:spacing w:line="276" w:lineRule="auto"/>
        <w:ind w:right="567" w:firstLine="709"/>
        <w:rPr>
          <w:sz w:val="22"/>
        </w:rPr>
      </w:pPr>
      <w:proofErr w:type="gramStart"/>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roofErr w:type="gramEnd"/>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2"/>
        <w:gridCol w:w="6577"/>
      </w:tblGrid>
      <w:tr w:rsidR="00E707F7" w:rsidTr="00C05A45">
        <w:trPr>
          <w:trHeight w:val="894"/>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C05A45">
        <w:trPr>
          <w:trHeight w:val="568"/>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4F6950" w:rsidP="004F6950">
            <w:pPr>
              <w:ind w:firstLine="0"/>
            </w:pPr>
            <w:r>
              <w:rPr>
                <w:b/>
                <w:sz w:val="22"/>
              </w:rPr>
              <w:t>0К-9: способностью использовать приёмы первой помощи, методы защиты в условиях чрезвычайных ситуаций</w:t>
            </w:r>
          </w:p>
        </w:tc>
      </w:tr>
      <w:tr w:rsidR="00E707F7" w:rsidTr="00C05A45">
        <w:trPr>
          <w:trHeight w:val="274"/>
        </w:trPr>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C05A45">
        <w:trPr>
          <w:trHeight w:val="1110"/>
        </w:trPr>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F32DC7" w:rsidRDefault="002C7C7A"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322D56" w:rsidTr="00C05A45">
        <w:trPr>
          <w:trHeight w:val="1125"/>
        </w:trPr>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6E0526" w:rsidRDefault="00A54ADF"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322D56" w:rsidTr="00C05A45">
        <w:trPr>
          <w:trHeight w:val="1687"/>
        </w:trPr>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322D56" w:rsidRPr="00001E69" w:rsidRDefault="00F82DCA" w:rsidP="00F52F71">
            <w:pPr>
              <w:pStyle w:val="21"/>
              <w:tabs>
                <w:tab w:val="left" w:pos="270"/>
                <w:tab w:val="left" w:pos="851"/>
              </w:tabs>
              <w:spacing w:after="0" w:line="240" w:lineRule="auto"/>
              <w:ind w:left="8" w:hanging="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r>
    </w:tbl>
    <w:p w:rsidR="00E707F7" w:rsidRPr="00F77A33" w:rsidRDefault="00E707F7" w:rsidP="00E707F7">
      <w:pPr>
        <w:tabs>
          <w:tab w:val="left" w:pos="851"/>
        </w:tabs>
        <w:rPr>
          <w:rStyle w:val="FontStyle18"/>
          <w:b w:val="0"/>
          <w:sz w:val="24"/>
          <w:szCs w:val="24"/>
          <w:highlight w:val="yellow"/>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w:t>
      </w:r>
      <w:r w:rsidR="0029385D">
        <w:rPr>
          <w:rStyle w:val="FontStyle18"/>
          <w:b w:val="0"/>
          <w:sz w:val="24"/>
          <w:szCs w:val="24"/>
        </w:rPr>
        <w:t>7</w:t>
      </w:r>
      <w:r w:rsidR="001C09DF">
        <w:rPr>
          <w:rStyle w:val="FontStyle18"/>
          <w:b w:val="0"/>
          <w:sz w:val="24"/>
          <w:szCs w:val="24"/>
        </w:rPr>
        <w:t>,</w:t>
      </w:r>
      <w:r w:rsidR="0029385D">
        <w:rPr>
          <w:rStyle w:val="FontStyle18"/>
          <w:b w:val="0"/>
          <w:sz w:val="24"/>
          <w:szCs w:val="24"/>
        </w:rPr>
        <w:t>8</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29385D">
        <w:rPr>
          <w:rStyle w:val="FontStyle18"/>
          <w:b w:val="0"/>
          <w:sz w:val="24"/>
          <w:szCs w:val="24"/>
          <w:lang w:val="ru-RU"/>
        </w:rPr>
        <w:t>14</w:t>
      </w:r>
      <w:r w:rsidR="001C09DF">
        <w:rPr>
          <w:rStyle w:val="FontStyle18"/>
          <w:b w:val="0"/>
          <w:sz w:val="24"/>
          <w:szCs w:val="24"/>
          <w:lang w:val="ru-RU"/>
        </w:rPr>
        <w:t xml:space="preserve">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proofErr w:type="gramStart"/>
      <w:r>
        <w:rPr>
          <w:rStyle w:val="FontStyle18"/>
          <w:b w:val="0"/>
          <w:sz w:val="24"/>
          <w:szCs w:val="24"/>
          <w:lang w:val="ru-RU"/>
        </w:rPr>
        <w:t>внеаудиторная</w:t>
      </w:r>
      <w:proofErr w:type="gramEnd"/>
      <w:r w:rsidR="000773DD">
        <w:rPr>
          <w:rStyle w:val="FontStyle18"/>
          <w:b w:val="0"/>
          <w:sz w:val="24"/>
          <w:szCs w:val="24"/>
          <w:lang w:val="ru-RU"/>
        </w:rPr>
        <w:t xml:space="preserve"> –</w:t>
      </w:r>
      <w:r w:rsidR="0029385D">
        <w:rPr>
          <w:rStyle w:val="FontStyle18"/>
          <w:b w:val="0"/>
          <w:sz w:val="24"/>
          <w:szCs w:val="24"/>
          <w:lang w:val="ru-RU"/>
        </w:rPr>
        <w:t>3</w:t>
      </w:r>
      <w:r w:rsidR="001C09DF">
        <w:rPr>
          <w:rStyle w:val="FontStyle18"/>
          <w:b w:val="0"/>
          <w:sz w:val="24"/>
          <w:szCs w:val="24"/>
          <w:lang w:val="ru-RU"/>
        </w:rPr>
        <w:t>,</w:t>
      </w:r>
      <w:r w:rsidR="0029385D">
        <w:rPr>
          <w:rStyle w:val="FontStyle18"/>
          <w:b w:val="0"/>
          <w:sz w:val="24"/>
          <w:szCs w:val="24"/>
          <w:lang w:val="ru-RU"/>
        </w:rPr>
        <w:t>8</w:t>
      </w:r>
      <w:r w:rsidR="001C09DF">
        <w:rPr>
          <w:rStyle w:val="FontStyle18"/>
          <w:b w:val="0"/>
          <w:sz w:val="24"/>
          <w:szCs w:val="24"/>
          <w:lang w:val="ru-RU"/>
        </w:rPr>
        <w:t xml:space="preserve">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 xml:space="preserve">  </w:t>
      </w:r>
      <w:r w:rsidRPr="00C14342">
        <w:rPr>
          <w:rStyle w:val="FontStyle18"/>
          <w:b w:val="0"/>
          <w:sz w:val="24"/>
          <w:szCs w:val="24"/>
        </w:rPr>
        <w:t xml:space="preserve">самостоятельная работа </w:t>
      </w:r>
      <w:r w:rsidR="001C09DF">
        <w:rPr>
          <w:rStyle w:val="FontStyle18"/>
          <w:b w:val="0"/>
          <w:sz w:val="24"/>
          <w:szCs w:val="24"/>
        </w:rPr>
        <w:t>1</w:t>
      </w:r>
      <w:r w:rsidR="0029385D">
        <w:rPr>
          <w:rStyle w:val="FontStyle18"/>
          <w:b w:val="0"/>
          <w:sz w:val="24"/>
          <w:szCs w:val="24"/>
        </w:rPr>
        <w:t>18</w:t>
      </w:r>
      <w:r w:rsidR="001C09DF">
        <w:rPr>
          <w:rStyle w:val="FontStyle18"/>
          <w:b w:val="0"/>
          <w:sz w:val="24"/>
          <w:szCs w:val="24"/>
        </w:rPr>
        <w:t xml:space="preserve"> </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997182" w:rsidRDefault="001C09DF" w:rsidP="007620B4">
      <w:pPr>
        <w:pStyle w:val="a5"/>
        <w:numPr>
          <w:ilvl w:val="0"/>
          <w:numId w:val="4"/>
        </w:numPr>
        <w:tabs>
          <w:tab w:val="left" w:pos="851"/>
        </w:tabs>
        <w:spacing w:line="240" w:lineRule="auto"/>
        <w:ind w:left="0" w:firstLine="567"/>
        <w:rPr>
          <w:rStyle w:val="FontStyle18"/>
          <w:rFonts w:eastAsia="Times New Roman"/>
          <w:b w:val="0"/>
          <w:sz w:val="24"/>
          <w:szCs w:val="24"/>
          <w:lang w:val="ru-RU" w:eastAsia="ru-RU"/>
        </w:rPr>
      </w:pPr>
      <w:r>
        <w:rPr>
          <w:rStyle w:val="FontStyle18"/>
          <w:rFonts w:eastAsia="Times New Roman"/>
          <w:b w:val="0"/>
          <w:sz w:val="24"/>
          <w:szCs w:val="24"/>
          <w:lang w:val="ru-RU" w:eastAsia="ru-RU"/>
        </w:rPr>
        <w:t>контроль – 8,7 акад. часов</w:t>
      </w:r>
      <w:r w:rsidR="00E707F7" w:rsidRPr="00997182">
        <w:rPr>
          <w:rStyle w:val="FontStyle18"/>
          <w:rFonts w:eastAsia="Times New Roman"/>
          <w:b w:val="0"/>
          <w:sz w:val="24"/>
          <w:szCs w:val="24"/>
          <w:lang w:val="ru-RU" w:eastAsia="ru-RU"/>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8,7</w:t>
      </w:r>
      <w:r w:rsidRPr="00C14342">
        <w:rPr>
          <w:rStyle w:val="FontStyle18"/>
          <w:b w:val="0"/>
          <w:sz w:val="24"/>
          <w:szCs w:val="24"/>
        </w:rPr>
        <w:t xml:space="preserve"> </w:t>
      </w:r>
      <w:r>
        <w:rPr>
          <w:rStyle w:val="FontStyle18"/>
          <w:b w:val="0"/>
          <w:sz w:val="24"/>
          <w:szCs w:val="24"/>
        </w:rPr>
        <w:t xml:space="preserve">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4860"/>
        <w:gridCol w:w="567"/>
        <w:gridCol w:w="1134"/>
        <w:gridCol w:w="992"/>
        <w:gridCol w:w="1276"/>
        <w:gridCol w:w="2410"/>
        <w:gridCol w:w="2551"/>
        <w:gridCol w:w="860"/>
      </w:tblGrid>
      <w:tr w:rsidR="009B09D2" w:rsidRPr="00147FE0" w:rsidTr="00C05A45">
        <w:trPr>
          <w:cantSplit/>
          <w:trHeight w:val="962"/>
          <w:tblHeader/>
        </w:trPr>
        <w:tc>
          <w:tcPr>
            <w:tcW w:w="4860"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2126"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1276"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241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2551"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C05A45">
        <w:trPr>
          <w:cantSplit/>
          <w:trHeight w:val="1134"/>
          <w:tblHeader/>
        </w:trPr>
        <w:tc>
          <w:tcPr>
            <w:tcW w:w="4860"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1134"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992"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1276" w:type="dxa"/>
            <w:vMerge/>
            <w:textDirection w:val="btLr"/>
            <w:vAlign w:val="center"/>
          </w:tcPr>
          <w:p w:rsidR="00F259FC" w:rsidRPr="00CE5D06" w:rsidRDefault="00F259FC" w:rsidP="00DF58AB">
            <w:pPr>
              <w:pStyle w:val="Style14"/>
              <w:widowControl/>
              <w:ind w:firstLine="0"/>
              <w:jc w:val="center"/>
              <w:rPr>
                <w:szCs w:val="22"/>
              </w:rPr>
            </w:pPr>
          </w:p>
        </w:tc>
        <w:tc>
          <w:tcPr>
            <w:tcW w:w="2410" w:type="dxa"/>
            <w:vMerge/>
            <w:textDirection w:val="btLr"/>
          </w:tcPr>
          <w:p w:rsidR="00F259FC" w:rsidRPr="00CE5D06" w:rsidRDefault="00F259FC" w:rsidP="00DF58AB">
            <w:pPr>
              <w:pStyle w:val="Style14"/>
              <w:widowControl/>
              <w:jc w:val="center"/>
              <w:rPr>
                <w:szCs w:val="22"/>
              </w:rPr>
            </w:pPr>
          </w:p>
        </w:tc>
        <w:tc>
          <w:tcPr>
            <w:tcW w:w="2551"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C05A45">
        <w:trPr>
          <w:trHeight w:val="268"/>
        </w:trPr>
        <w:tc>
          <w:tcPr>
            <w:tcW w:w="4860"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1134"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Default="00F259FC" w:rsidP="00DF58AB">
            <w:pPr>
              <w:pStyle w:val="Style14"/>
              <w:widowControl/>
              <w:ind w:firstLine="0"/>
              <w:jc w:val="center"/>
            </w:pP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05A45">
        <w:trPr>
          <w:trHeight w:val="268"/>
        </w:trPr>
        <w:tc>
          <w:tcPr>
            <w:tcW w:w="4860"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1134" w:type="dxa"/>
          </w:tcPr>
          <w:p w:rsidR="00F259FC" w:rsidRPr="00CE5D06"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Pr="005F4B8E" w:rsidRDefault="005F4B8E" w:rsidP="00DF58AB">
            <w:pPr>
              <w:pStyle w:val="Style14"/>
              <w:widowControl/>
              <w:ind w:firstLine="0"/>
              <w:jc w:val="center"/>
              <w:rPr>
                <w:lang w:val="en-US"/>
              </w:rPr>
            </w:pPr>
            <w:r>
              <w:rPr>
                <w:lang w:val="en-US"/>
              </w:rPr>
              <w:t>4</w:t>
            </w:r>
          </w:p>
        </w:tc>
        <w:tc>
          <w:tcPr>
            <w:tcW w:w="2410" w:type="dxa"/>
          </w:tcPr>
          <w:p w:rsidR="00F259FC" w:rsidRDefault="00564E52" w:rsidP="00DF58AB">
            <w:pPr>
              <w:ind w:firstLine="47"/>
            </w:pPr>
            <w:r>
              <w:t>Изучение конспекта лекций</w:t>
            </w: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1134" w:type="dxa"/>
          </w:tcPr>
          <w:p w:rsidR="00F259FC" w:rsidRPr="008D4758" w:rsidRDefault="008D4758" w:rsidP="00DF58AB">
            <w:pPr>
              <w:pStyle w:val="Style14"/>
              <w:widowControl/>
              <w:ind w:firstLine="0"/>
              <w:jc w:val="center"/>
              <w:rPr>
                <w:b/>
                <w:color w:val="000000"/>
                <w:szCs w:val="22"/>
              </w:rPr>
            </w:pPr>
            <w:r>
              <w:rPr>
                <w:b/>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Pr="005F4B8E" w:rsidRDefault="005F4B8E" w:rsidP="00DF58AB">
            <w:pPr>
              <w:pStyle w:val="Style14"/>
              <w:widowControl/>
              <w:ind w:firstLine="0"/>
              <w:jc w:val="center"/>
              <w:rPr>
                <w:b/>
                <w:lang w:val="en-US"/>
              </w:rPr>
            </w:pPr>
            <w:r>
              <w:rPr>
                <w:b/>
                <w:lang w:val="en-US"/>
              </w:rPr>
              <w:t>4</w:t>
            </w: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Pr="009C36A9" w:rsidRDefault="00F259FC" w:rsidP="000366DB">
            <w:pPr>
              <w:pStyle w:val="Style14"/>
              <w:widowControl/>
              <w:tabs>
                <w:tab w:val="left" w:pos="435"/>
              </w:tabs>
              <w:ind w:firstLine="0"/>
              <w:rPr>
                <w:b/>
              </w:rPr>
            </w:pPr>
            <w:r w:rsidRPr="000366DB">
              <w:rPr>
                <w:b/>
              </w:rPr>
              <w:t>Раздел</w:t>
            </w:r>
            <w:r>
              <w:rPr>
                <w:b/>
              </w:rPr>
              <w:t>:</w:t>
            </w:r>
            <w:r w:rsidR="007E0565">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1134"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Default="00F259FC" w:rsidP="00DF58AB">
            <w:pPr>
              <w:pStyle w:val="Style14"/>
              <w:widowControl/>
              <w:ind w:firstLine="0"/>
              <w:jc w:val="center"/>
            </w:pP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1134" w:type="dxa"/>
          </w:tcPr>
          <w:p w:rsidR="00F259FC"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1276" w:type="dxa"/>
          </w:tcPr>
          <w:p w:rsidR="00F259FC" w:rsidRDefault="008D4758" w:rsidP="00DF58AB">
            <w:pPr>
              <w:pStyle w:val="Style14"/>
              <w:widowControl/>
              <w:ind w:firstLine="0"/>
              <w:jc w:val="center"/>
            </w:pPr>
            <w:r>
              <w:t>28</w:t>
            </w:r>
          </w:p>
        </w:tc>
        <w:tc>
          <w:tcPr>
            <w:tcW w:w="2410"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2551" w:type="dxa"/>
          </w:tcPr>
          <w:p w:rsidR="00F259FC" w:rsidRPr="009F3803" w:rsidRDefault="00B5166D" w:rsidP="00C05A45">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1134" w:type="dxa"/>
          </w:tcPr>
          <w:p w:rsidR="00F259FC" w:rsidRPr="000B3721" w:rsidRDefault="008D4758" w:rsidP="00DF58AB">
            <w:pPr>
              <w:pStyle w:val="Style14"/>
              <w:widowControl/>
              <w:ind w:firstLine="0"/>
              <w:jc w:val="center"/>
              <w:rPr>
                <w:b/>
                <w:color w:val="000000"/>
                <w:szCs w:val="22"/>
              </w:rPr>
            </w:pPr>
            <w:r>
              <w:rPr>
                <w:b/>
                <w:color w:val="000000"/>
                <w:szCs w:val="22"/>
              </w:rPr>
              <w:t>1</w:t>
            </w:r>
          </w:p>
        </w:tc>
        <w:tc>
          <w:tcPr>
            <w:tcW w:w="992"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1276" w:type="dxa"/>
          </w:tcPr>
          <w:p w:rsidR="00F259FC" w:rsidRPr="00D02AE2" w:rsidRDefault="008D4758" w:rsidP="00DF58AB">
            <w:pPr>
              <w:pStyle w:val="Style14"/>
              <w:widowControl/>
              <w:ind w:firstLine="0"/>
              <w:jc w:val="center"/>
              <w:rPr>
                <w:b/>
              </w:rPr>
            </w:pPr>
            <w:r>
              <w:rPr>
                <w:b/>
              </w:rPr>
              <w:t>28</w:t>
            </w: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Pr="000366DB" w:rsidRDefault="0092324B" w:rsidP="0092324B">
            <w:pPr>
              <w:pStyle w:val="Style14"/>
              <w:widowControl/>
              <w:tabs>
                <w:tab w:val="left" w:pos="435"/>
              </w:tabs>
              <w:ind w:firstLine="0"/>
              <w:rPr>
                <w:b/>
              </w:rPr>
            </w:pPr>
            <w:r>
              <w:rPr>
                <w:b/>
              </w:rPr>
              <w:lastRenderedPageBreak/>
              <w:t xml:space="preserve">Раздел: </w:t>
            </w:r>
            <w:r w:rsidR="00DE4910" w:rsidRPr="000366DB">
              <w:rPr>
                <w:b/>
              </w:rPr>
              <w:t>Опасные и вредные факторы.</w:t>
            </w:r>
            <w:r>
              <w:rPr>
                <w:b/>
              </w:rPr>
              <w:t xml:space="preserve"> </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1134"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Default="00F259FC" w:rsidP="00DF58AB">
            <w:pPr>
              <w:pStyle w:val="Style14"/>
              <w:widowControl/>
              <w:ind w:firstLine="0"/>
              <w:jc w:val="center"/>
            </w:pP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DE4910" w:rsidRPr="00147FE0" w:rsidTr="00C05A45">
        <w:trPr>
          <w:trHeight w:val="268"/>
        </w:trPr>
        <w:tc>
          <w:tcPr>
            <w:tcW w:w="4860" w:type="dxa"/>
          </w:tcPr>
          <w:p w:rsidR="00DE4910" w:rsidRPr="00DE4910" w:rsidRDefault="00DE4910" w:rsidP="00AC5141">
            <w:pPr>
              <w:pStyle w:val="Style14"/>
              <w:widowControl/>
              <w:tabs>
                <w:tab w:val="left" w:pos="435"/>
              </w:tabs>
              <w:ind w:firstLine="0"/>
            </w:pPr>
            <w:r w:rsidRPr="00DE4910">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1134" w:type="dxa"/>
          </w:tcPr>
          <w:p w:rsidR="00DE4910" w:rsidRDefault="008D4758" w:rsidP="00DF58AB">
            <w:pPr>
              <w:pStyle w:val="Style14"/>
              <w:widowControl/>
              <w:ind w:firstLine="0"/>
              <w:jc w:val="center"/>
              <w:rPr>
                <w:color w:val="000000"/>
                <w:szCs w:val="22"/>
              </w:rPr>
            </w:pPr>
            <w:r>
              <w:rPr>
                <w:color w:val="000000"/>
                <w:szCs w:val="22"/>
              </w:rPr>
              <w:t>1</w:t>
            </w:r>
          </w:p>
        </w:tc>
        <w:tc>
          <w:tcPr>
            <w:tcW w:w="992" w:type="dxa"/>
          </w:tcPr>
          <w:p w:rsidR="00DE4910" w:rsidRPr="00CE5D06" w:rsidRDefault="00DE4910" w:rsidP="00DF58AB">
            <w:pPr>
              <w:pStyle w:val="Style14"/>
              <w:widowControl/>
              <w:ind w:firstLine="0"/>
              <w:jc w:val="center"/>
              <w:rPr>
                <w:color w:val="000000"/>
                <w:szCs w:val="22"/>
              </w:rPr>
            </w:pPr>
          </w:p>
        </w:tc>
        <w:tc>
          <w:tcPr>
            <w:tcW w:w="1276" w:type="dxa"/>
          </w:tcPr>
          <w:p w:rsidR="00DE4910" w:rsidRDefault="008D4758" w:rsidP="00DF58AB">
            <w:pPr>
              <w:pStyle w:val="Style14"/>
              <w:widowControl/>
              <w:ind w:firstLine="0"/>
              <w:jc w:val="center"/>
            </w:pPr>
            <w:r>
              <w:t>18</w:t>
            </w:r>
          </w:p>
        </w:tc>
        <w:tc>
          <w:tcPr>
            <w:tcW w:w="2410" w:type="dxa"/>
          </w:tcPr>
          <w:p w:rsidR="00DE4910" w:rsidRDefault="00564E52" w:rsidP="00564E52">
            <w:pPr>
              <w:ind w:firstLine="47"/>
              <w:jc w:val="center"/>
            </w:pPr>
            <w:r>
              <w:t>Изучение литературы и конспекта лекций;</w:t>
            </w:r>
          </w:p>
        </w:tc>
        <w:tc>
          <w:tcPr>
            <w:tcW w:w="2551" w:type="dxa"/>
          </w:tcPr>
          <w:p w:rsidR="00DE4910" w:rsidRPr="009F3803"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1134" w:type="dxa"/>
          </w:tcPr>
          <w:p w:rsidR="00F259FC" w:rsidRDefault="008D4758" w:rsidP="00DF58AB">
            <w:pPr>
              <w:pStyle w:val="Style14"/>
              <w:widowControl/>
              <w:ind w:firstLine="0"/>
              <w:jc w:val="center"/>
              <w:rPr>
                <w:color w:val="000000"/>
                <w:szCs w:val="22"/>
              </w:rPr>
            </w:pPr>
            <w:r>
              <w:rPr>
                <w:color w:val="000000"/>
                <w:szCs w:val="22"/>
              </w:rPr>
              <w:t>1</w:t>
            </w: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Default="0092324B" w:rsidP="00DF58AB">
            <w:pPr>
              <w:pStyle w:val="Style14"/>
              <w:widowControl/>
              <w:ind w:firstLine="0"/>
              <w:jc w:val="center"/>
            </w:pPr>
            <w:r>
              <w:t>20</w:t>
            </w:r>
          </w:p>
        </w:tc>
        <w:tc>
          <w:tcPr>
            <w:tcW w:w="2410" w:type="dxa"/>
          </w:tcPr>
          <w:p w:rsidR="00F259FC" w:rsidRDefault="00564E52" w:rsidP="00564E52">
            <w:pPr>
              <w:ind w:firstLine="47"/>
              <w:jc w:val="center"/>
            </w:pPr>
            <w:r>
              <w:t>Выполнение контрольной работы</w:t>
            </w:r>
          </w:p>
        </w:tc>
        <w:tc>
          <w:tcPr>
            <w:tcW w:w="2551" w:type="dxa"/>
          </w:tcPr>
          <w:p w:rsidR="00F259FC" w:rsidRPr="00C14342" w:rsidRDefault="0092324B" w:rsidP="005228DC">
            <w:pPr>
              <w:pStyle w:val="Style14"/>
              <w:widowControl/>
              <w:ind w:firstLine="0"/>
              <w:jc w:val="left"/>
              <w:rPr>
                <w:lang w:val="en-US"/>
              </w:rPr>
            </w:pPr>
            <w:r w:rsidRPr="006D64B3">
              <w:rPr>
                <w:rStyle w:val="FontStyle20"/>
                <w:rFonts w:ascii="Times New Roman" w:hAnsi="Times New Roman" w:cs="Times New Roman"/>
                <w:sz w:val="24"/>
                <w:szCs w:val="24"/>
              </w:rPr>
              <w:t xml:space="preserve"> Контрольная работа</w:t>
            </w:r>
            <w:r>
              <w:rPr>
                <w:rStyle w:val="FontStyle20"/>
                <w:rFonts w:ascii="Times New Roman" w:hAnsi="Times New Roman" w:cs="Times New Roman"/>
                <w:sz w:val="24"/>
                <w:szCs w:val="24"/>
              </w:rPr>
              <w:t xml:space="preserve"> </w:t>
            </w:r>
            <w:r>
              <w:rPr>
                <w:rStyle w:val="FontStyle20"/>
                <w:rFonts w:ascii="Times New Roman" w:hAnsi="Times New Roman" w:cs="Times New Roman"/>
                <w:sz w:val="24"/>
                <w:szCs w:val="24"/>
                <w:lang w:val="en-US"/>
              </w:rPr>
              <w:t>“</w:t>
            </w:r>
            <w:proofErr w:type="spellStart"/>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proofErr w:type="spellEnd"/>
            <w:r>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1134" w:type="dxa"/>
          </w:tcPr>
          <w:p w:rsidR="00F259FC" w:rsidRPr="000B3721" w:rsidRDefault="008D4758" w:rsidP="00DF58AB">
            <w:pPr>
              <w:pStyle w:val="Style14"/>
              <w:widowControl/>
              <w:ind w:firstLine="0"/>
              <w:jc w:val="center"/>
              <w:rPr>
                <w:b/>
                <w:color w:val="000000"/>
                <w:szCs w:val="22"/>
              </w:rPr>
            </w:pPr>
            <w:r>
              <w:rPr>
                <w:b/>
                <w:color w:val="000000"/>
                <w:szCs w:val="22"/>
              </w:rPr>
              <w:t>2</w:t>
            </w:r>
          </w:p>
        </w:tc>
        <w:tc>
          <w:tcPr>
            <w:tcW w:w="992" w:type="dxa"/>
          </w:tcPr>
          <w:p w:rsidR="00F259FC" w:rsidRPr="000B3721" w:rsidRDefault="00F259FC" w:rsidP="00DF58AB">
            <w:pPr>
              <w:pStyle w:val="Style14"/>
              <w:widowControl/>
              <w:ind w:firstLine="0"/>
              <w:jc w:val="center"/>
              <w:rPr>
                <w:b/>
                <w:color w:val="000000"/>
                <w:szCs w:val="22"/>
              </w:rPr>
            </w:pPr>
          </w:p>
        </w:tc>
        <w:tc>
          <w:tcPr>
            <w:tcW w:w="1276" w:type="dxa"/>
          </w:tcPr>
          <w:p w:rsidR="00F259FC" w:rsidRPr="00D02AE2" w:rsidRDefault="008D4758" w:rsidP="00DF58AB">
            <w:pPr>
              <w:pStyle w:val="Style14"/>
              <w:widowControl/>
              <w:ind w:firstLine="0"/>
              <w:jc w:val="center"/>
              <w:rPr>
                <w:b/>
              </w:rPr>
            </w:pPr>
            <w:r>
              <w:rPr>
                <w:b/>
              </w:rPr>
              <w:t>38</w:t>
            </w: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rPr>
                <w:b/>
              </w:rPr>
              <w:t xml:space="preserve">Раздел: </w:t>
            </w:r>
            <w:proofErr w:type="spellStart"/>
            <w:r>
              <w:rPr>
                <w:b/>
              </w:rPr>
              <w:t>Пожаробезопасность</w:t>
            </w:r>
            <w:proofErr w:type="spellEnd"/>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1134"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1276" w:type="dxa"/>
          </w:tcPr>
          <w:p w:rsidR="00F259FC" w:rsidRDefault="00F259FC" w:rsidP="00DF58AB">
            <w:pPr>
              <w:pStyle w:val="Style14"/>
              <w:widowControl/>
              <w:ind w:firstLine="0"/>
              <w:jc w:val="center"/>
            </w:pP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C05A45">
        <w:trPr>
          <w:trHeight w:val="268"/>
        </w:trPr>
        <w:tc>
          <w:tcPr>
            <w:tcW w:w="4860"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1134" w:type="dxa"/>
          </w:tcPr>
          <w:p w:rsidR="00F259FC" w:rsidRDefault="008D4758" w:rsidP="00DF58AB">
            <w:pPr>
              <w:pStyle w:val="Style14"/>
              <w:widowControl/>
              <w:ind w:firstLine="0"/>
              <w:jc w:val="center"/>
              <w:rPr>
                <w:color w:val="000000"/>
                <w:szCs w:val="22"/>
              </w:rPr>
            </w:pPr>
            <w:r>
              <w:rPr>
                <w:color w:val="000000"/>
                <w:szCs w:val="22"/>
              </w:rPr>
              <w:t>2</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1276" w:type="dxa"/>
          </w:tcPr>
          <w:p w:rsidR="00F259FC" w:rsidRDefault="008D4758" w:rsidP="00DF58AB">
            <w:pPr>
              <w:pStyle w:val="Style14"/>
              <w:widowControl/>
              <w:ind w:firstLine="0"/>
              <w:jc w:val="center"/>
            </w:pPr>
            <w:r>
              <w:t>28</w:t>
            </w:r>
          </w:p>
        </w:tc>
        <w:tc>
          <w:tcPr>
            <w:tcW w:w="2410"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5228DC">
            <w:pPr>
              <w:pStyle w:val="Style14"/>
              <w:widowControl/>
              <w:ind w:firstLine="0"/>
              <w:jc w:val="left"/>
            </w:pPr>
            <w:r w:rsidRPr="00B5166D">
              <w:rPr>
                <w:sz w:val="22"/>
                <w:szCs w:val="22"/>
              </w:rPr>
              <w:t>Лабораторное занятие</w:t>
            </w:r>
            <w:r w:rsidR="005228DC">
              <w:rPr>
                <w:sz w:val="22"/>
                <w:szCs w:val="22"/>
              </w:rPr>
              <w:t xml:space="preserve"> </w:t>
            </w:r>
            <w:r w:rsidRPr="009F3803">
              <w:rPr>
                <w:sz w:val="22"/>
                <w:szCs w:val="22"/>
              </w:rPr>
              <w:t>”</w:t>
            </w:r>
            <w:r w:rsidRPr="00B5166D">
              <w:t>Огнегасящие средства</w:t>
            </w:r>
            <w:proofErr w:type="gramStart"/>
            <w:r w:rsidR="0092324B" w:rsidRPr="00B5166D">
              <w:t>.</w:t>
            </w:r>
            <w:r w:rsidR="0092324B" w:rsidRPr="009F3803">
              <w:rPr>
                <w:sz w:val="22"/>
                <w:szCs w:val="22"/>
              </w:rPr>
              <w:t>”</w:t>
            </w:r>
            <w:r w:rsidR="0092324B" w:rsidRPr="006D64B3">
              <w:rPr>
                <w:rStyle w:val="FontStyle20"/>
                <w:rFonts w:ascii="Times New Roman" w:hAnsi="Times New Roman" w:cs="Times New Roman"/>
                <w:sz w:val="24"/>
                <w:szCs w:val="24"/>
              </w:rPr>
              <w:t xml:space="preserve"> </w:t>
            </w:r>
            <w:proofErr w:type="gramEnd"/>
            <w:r w:rsidR="0092324B" w:rsidRPr="006D64B3">
              <w:rPr>
                <w:rStyle w:val="FontStyle20"/>
                <w:rFonts w:ascii="Times New Roman" w:hAnsi="Times New Roman" w:cs="Times New Roman"/>
                <w:sz w:val="24"/>
                <w:szCs w:val="24"/>
              </w:rPr>
              <w:t>Контрольн</w:t>
            </w:r>
            <w:r w:rsidR="005228DC">
              <w:rPr>
                <w:rStyle w:val="FontStyle20"/>
                <w:rFonts w:ascii="Times New Roman" w:hAnsi="Times New Roman" w:cs="Times New Roman"/>
                <w:sz w:val="24"/>
                <w:szCs w:val="24"/>
              </w:rPr>
              <w:t>ая</w:t>
            </w:r>
            <w:r w:rsidR="0092324B" w:rsidRPr="006D64B3">
              <w:rPr>
                <w:rStyle w:val="FontStyle20"/>
                <w:rFonts w:ascii="Times New Roman" w:hAnsi="Times New Roman" w:cs="Times New Roman"/>
                <w:sz w:val="24"/>
                <w:szCs w:val="24"/>
              </w:rPr>
              <w:t xml:space="preserve"> работа</w:t>
            </w:r>
            <w:r w:rsidR="0092324B">
              <w:rPr>
                <w:rStyle w:val="FontStyle20"/>
                <w:rFonts w:ascii="Times New Roman" w:hAnsi="Times New Roman" w:cs="Times New Roman"/>
                <w:sz w:val="24"/>
                <w:szCs w:val="24"/>
              </w:rPr>
              <w:t xml:space="preserve"> </w:t>
            </w:r>
            <w:r w:rsidR="005228DC" w:rsidRPr="009F3803">
              <w:rPr>
                <w:rStyle w:val="FontStyle20"/>
                <w:rFonts w:ascii="Times New Roman" w:hAnsi="Times New Roman" w:cs="Times New Roman"/>
                <w:sz w:val="24"/>
                <w:szCs w:val="24"/>
              </w:rPr>
              <w:t>“</w:t>
            </w:r>
            <w:proofErr w:type="spellStart"/>
            <w:r w:rsidR="005228DC">
              <w:rPr>
                <w:rStyle w:val="FontStyle20"/>
                <w:rFonts w:ascii="Times New Roman" w:hAnsi="Times New Roman" w:cs="Times New Roman"/>
                <w:sz w:val="24"/>
                <w:szCs w:val="24"/>
              </w:rPr>
              <w:t>Пожаробезопасность</w:t>
            </w:r>
            <w:proofErr w:type="spellEnd"/>
            <w:r w:rsidR="005228DC" w:rsidRPr="009F3803">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1134" w:type="dxa"/>
          </w:tcPr>
          <w:p w:rsidR="00F259FC" w:rsidRDefault="008D4758" w:rsidP="00DF58AB">
            <w:pPr>
              <w:pStyle w:val="Style14"/>
              <w:widowControl/>
              <w:ind w:firstLine="0"/>
              <w:jc w:val="center"/>
              <w:rPr>
                <w:color w:val="000000"/>
                <w:szCs w:val="22"/>
              </w:rPr>
            </w:pPr>
            <w:r>
              <w:rPr>
                <w:color w:val="000000"/>
                <w:szCs w:val="22"/>
              </w:rPr>
              <w:t>4</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1276" w:type="dxa"/>
          </w:tcPr>
          <w:p w:rsidR="00F259FC" w:rsidRDefault="00535A5F" w:rsidP="00DF58AB">
            <w:pPr>
              <w:pStyle w:val="Style14"/>
              <w:widowControl/>
              <w:ind w:firstLine="0"/>
              <w:jc w:val="center"/>
            </w:pPr>
            <w:r>
              <w:t>2</w:t>
            </w:r>
            <w:r w:rsidR="00B5166D">
              <w:t>0</w:t>
            </w:r>
          </w:p>
        </w:tc>
        <w:tc>
          <w:tcPr>
            <w:tcW w:w="2410"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DF58AB">
            <w:pPr>
              <w:pStyle w:val="Style14"/>
              <w:widowControl/>
              <w:ind w:firstLine="0"/>
              <w:jc w:val="left"/>
            </w:pPr>
            <w:r w:rsidRPr="00B5166D">
              <w:rPr>
                <w:sz w:val="22"/>
                <w:szCs w:val="22"/>
              </w:rPr>
              <w:t>Лабораторное занятие</w:t>
            </w:r>
            <w:r w:rsidRPr="009F3803">
              <w:rPr>
                <w:sz w:val="22"/>
                <w:szCs w:val="22"/>
              </w:rPr>
              <w:t xml:space="preserve"> “</w:t>
            </w:r>
            <w:r>
              <w:rPr>
                <w:sz w:val="22"/>
                <w:szCs w:val="22"/>
              </w:rPr>
              <w:t>Закрытый массаж сердца</w:t>
            </w:r>
            <w:r w:rsidRPr="009F3803">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C05A45">
        <w:trPr>
          <w:trHeight w:val="268"/>
        </w:trPr>
        <w:tc>
          <w:tcPr>
            <w:tcW w:w="4860"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1134" w:type="dxa"/>
          </w:tcPr>
          <w:p w:rsidR="00F259FC" w:rsidRPr="000B3721" w:rsidRDefault="008D4758" w:rsidP="00DF58AB">
            <w:pPr>
              <w:pStyle w:val="Style14"/>
              <w:widowControl/>
              <w:ind w:firstLine="0"/>
              <w:jc w:val="center"/>
              <w:rPr>
                <w:b/>
                <w:color w:val="000000"/>
                <w:szCs w:val="22"/>
              </w:rPr>
            </w:pPr>
            <w:r>
              <w:rPr>
                <w:b/>
                <w:color w:val="000000"/>
                <w:szCs w:val="22"/>
              </w:rPr>
              <w:t>6</w:t>
            </w:r>
          </w:p>
        </w:tc>
        <w:tc>
          <w:tcPr>
            <w:tcW w:w="992"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1276" w:type="dxa"/>
          </w:tcPr>
          <w:p w:rsidR="00F259FC" w:rsidRPr="00D02AE2" w:rsidRDefault="008D4758" w:rsidP="00DF58AB">
            <w:pPr>
              <w:pStyle w:val="Style14"/>
              <w:widowControl/>
              <w:ind w:firstLine="0"/>
              <w:jc w:val="center"/>
              <w:rPr>
                <w:b/>
              </w:rPr>
            </w:pPr>
            <w:r>
              <w:rPr>
                <w:b/>
              </w:rPr>
              <w:t>48</w:t>
            </w:r>
          </w:p>
        </w:tc>
        <w:tc>
          <w:tcPr>
            <w:tcW w:w="2410" w:type="dxa"/>
          </w:tcPr>
          <w:p w:rsidR="00F259FC" w:rsidRDefault="00F259FC" w:rsidP="00DF58AB">
            <w:pPr>
              <w:ind w:firstLine="47"/>
            </w:pPr>
          </w:p>
        </w:tc>
        <w:tc>
          <w:tcPr>
            <w:tcW w:w="2551"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C05A45">
        <w:trPr>
          <w:trHeight w:val="268"/>
        </w:trPr>
        <w:tc>
          <w:tcPr>
            <w:tcW w:w="4860" w:type="dxa"/>
          </w:tcPr>
          <w:p w:rsidR="007E0565" w:rsidRDefault="007E0565" w:rsidP="00DF58AB">
            <w:pPr>
              <w:pStyle w:val="Style14"/>
              <w:widowControl/>
              <w:ind w:firstLine="0"/>
              <w:rPr>
                <w:b/>
              </w:rPr>
            </w:pPr>
          </w:p>
          <w:p w:rsidR="007E0565" w:rsidRPr="009C36A9" w:rsidRDefault="000B3721" w:rsidP="00C05A45">
            <w:pPr>
              <w:pStyle w:val="Style14"/>
              <w:widowControl/>
              <w:ind w:firstLine="0"/>
              <w:rPr>
                <w:b/>
              </w:rPr>
            </w:pPr>
            <w:r w:rsidRPr="009C36A9">
              <w:rPr>
                <w:b/>
              </w:rPr>
              <w:t>Итого по</w:t>
            </w:r>
            <w:r w:rsidR="00535A5F">
              <w:rPr>
                <w:b/>
              </w:rPr>
              <w:t xml:space="preserve"> дисциплине</w:t>
            </w:r>
          </w:p>
        </w:tc>
        <w:tc>
          <w:tcPr>
            <w:tcW w:w="567" w:type="dxa"/>
          </w:tcPr>
          <w:p w:rsidR="007E0565" w:rsidRDefault="007E0565" w:rsidP="00DF58AB">
            <w:pPr>
              <w:pStyle w:val="Style14"/>
              <w:widowControl/>
              <w:ind w:firstLine="0"/>
              <w:jc w:val="center"/>
              <w:rPr>
                <w:color w:val="000000"/>
                <w:szCs w:val="22"/>
              </w:rPr>
            </w:pPr>
          </w:p>
        </w:tc>
        <w:tc>
          <w:tcPr>
            <w:tcW w:w="1134" w:type="dxa"/>
          </w:tcPr>
          <w:p w:rsidR="007E0565" w:rsidRPr="000B3721" w:rsidRDefault="008D4758" w:rsidP="00DF58AB">
            <w:pPr>
              <w:pStyle w:val="Style14"/>
              <w:widowControl/>
              <w:ind w:firstLine="0"/>
              <w:jc w:val="center"/>
              <w:rPr>
                <w:b/>
                <w:color w:val="000000"/>
                <w:szCs w:val="22"/>
              </w:rPr>
            </w:pPr>
            <w:r>
              <w:rPr>
                <w:b/>
                <w:color w:val="000000"/>
                <w:szCs w:val="22"/>
              </w:rPr>
              <w:t>10</w:t>
            </w:r>
          </w:p>
        </w:tc>
        <w:tc>
          <w:tcPr>
            <w:tcW w:w="992"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1276" w:type="dxa"/>
          </w:tcPr>
          <w:p w:rsidR="007E0565" w:rsidRPr="008D4758" w:rsidRDefault="005F4B8E" w:rsidP="00DF58AB">
            <w:pPr>
              <w:pStyle w:val="Style14"/>
              <w:widowControl/>
              <w:ind w:firstLine="0"/>
              <w:jc w:val="center"/>
              <w:rPr>
                <w:b/>
              </w:rPr>
            </w:pPr>
            <w:r>
              <w:rPr>
                <w:b/>
                <w:lang w:val="en-US"/>
              </w:rPr>
              <w:t>1</w:t>
            </w:r>
            <w:r w:rsidR="008D4758">
              <w:rPr>
                <w:b/>
              </w:rPr>
              <w:t>18</w:t>
            </w:r>
            <w:r w:rsidR="00C05A45">
              <w:rPr>
                <w:b/>
              </w:rPr>
              <w:t>+8,7</w:t>
            </w:r>
          </w:p>
        </w:tc>
        <w:tc>
          <w:tcPr>
            <w:tcW w:w="2410" w:type="dxa"/>
          </w:tcPr>
          <w:p w:rsidR="007E0565" w:rsidRDefault="007E0565" w:rsidP="00DF58AB">
            <w:pPr>
              <w:ind w:firstLine="47"/>
            </w:pPr>
          </w:p>
        </w:tc>
        <w:tc>
          <w:tcPr>
            <w:tcW w:w="2551" w:type="dxa"/>
          </w:tcPr>
          <w:p w:rsidR="007E0565" w:rsidRPr="00C14342" w:rsidRDefault="00535A5F" w:rsidP="00DF58AB">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C14342">
        <w:rPr>
          <w:bCs/>
        </w:rPr>
        <w:t>модульно-компетентностная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cs="Times New Roman"/>
          <w:sz w:val="24"/>
          <w:szCs w:val="24"/>
        </w:rPr>
        <w:t>обучающихся</w:t>
      </w:r>
      <w:proofErr w:type="gramEnd"/>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9F3803"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9F3803" w:rsidRDefault="001D4C27" w:rsidP="001D4C27">
      <w:pPr>
        <w:pStyle w:val="a5"/>
        <w:numPr>
          <w:ilvl w:val="0"/>
          <w:numId w:val="13"/>
        </w:numPr>
        <w:spacing w:after="200"/>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9F3803" w:rsidRDefault="001D4C27" w:rsidP="001D4C27">
      <w:pPr>
        <w:pStyle w:val="a5"/>
        <w:numPr>
          <w:ilvl w:val="0"/>
          <w:numId w:val="13"/>
        </w:numPr>
        <w:spacing w:after="200"/>
        <w:rPr>
          <w:lang w:val="ru-RU"/>
        </w:rPr>
      </w:pPr>
      <w:r w:rsidRPr="009F3803">
        <w:rPr>
          <w:lang w:val="ru-RU"/>
        </w:rPr>
        <w:t>Пожарный гидрант (О чём говорят цифры на этом знаке?)</w:t>
      </w:r>
    </w:p>
    <w:p w:rsidR="001D4C27" w:rsidRPr="009F3803" w:rsidRDefault="001D4C27" w:rsidP="001D4C27">
      <w:pPr>
        <w:pStyle w:val="a5"/>
        <w:numPr>
          <w:ilvl w:val="0"/>
          <w:numId w:val="13"/>
        </w:numPr>
        <w:spacing w:after="200"/>
        <w:rPr>
          <w:lang w:val="ru-RU"/>
        </w:rPr>
      </w:pPr>
      <w:r w:rsidRPr="009F3803">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Опасно. Едкие и коррозионные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Возможность падения с высоты.</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Биологическая опасность (инфекционные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прикасаться. Корпус под напряжением.</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присутствие людей со стимуляторами сердечной деятельности.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загромождать проходы и/или складировать.</w:t>
      </w:r>
    </w:p>
    <w:p w:rsidR="001D4C27" w:rsidRPr="009F3803" w:rsidRDefault="001D4C27" w:rsidP="001D4C27">
      <w:pPr>
        <w:pStyle w:val="a5"/>
        <w:numPr>
          <w:ilvl w:val="0"/>
          <w:numId w:val="11"/>
        </w:numPr>
        <w:spacing w:after="200"/>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мобильным телефоном или переносной рацией.</w:t>
      </w:r>
    </w:p>
    <w:p w:rsidR="001D4C27" w:rsidRPr="009F3803" w:rsidRDefault="001D4C27" w:rsidP="001D4C27">
      <w:pPr>
        <w:pStyle w:val="a5"/>
        <w:numPr>
          <w:ilvl w:val="0"/>
          <w:numId w:val="11"/>
        </w:numPr>
        <w:spacing w:after="200"/>
        <w:ind w:left="1134" w:hanging="425"/>
        <w:rPr>
          <w:lang w:val="ru-RU"/>
        </w:rPr>
      </w:pPr>
      <w:r w:rsidRPr="009F3803">
        <w:rPr>
          <w:lang w:val="ru-RU"/>
        </w:rPr>
        <w:t>Запрещение (прочие опасности или опасные действия).</w:t>
      </w:r>
    </w:p>
    <w:p w:rsidR="001D4C27" w:rsidRPr="009F3803" w:rsidRDefault="001D4C27" w:rsidP="001D4C27">
      <w:pPr>
        <w:pStyle w:val="a5"/>
        <w:numPr>
          <w:ilvl w:val="0"/>
          <w:numId w:val="11"/>
        </w:numPr>
        <w:spacing w:after="200"/>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вверх</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вверх</w:t>
      </w:r>
    </w:p>
    <w:p w:rsidR="001D4C27" w:rsidRPr="009F3803" w:rsidRDefault="001D4C27" w:rsidP="001D4C27">
      <w:pPr>
        <w:pStyle w:val="a5"/>
        <w:numPr>
          <w:ilvl w:val="0"/>
          <w:numId w:val="14"/>
        </w:numPr>
        <w:spacing w:after="200"/>
        <w:rPr>
          <w:i/>
          <w:lang w:val="ru-RU"/>
        </w:rPr>
      </w:pPr>
      <w:r w:rsidRPr="009F3803">
        <w:rPr>
          <w:i/>
          <w:lang w:val="ru-RU"/>
        </w:rPr>
        <w:lastRenderedPageBreak/>
        <w:t>Указатель  двери эвакуационного выхода (правосторонний)</w:t>
      </w:r>
    </w:p>
    <w:p w:rsidR="001D4C27" w:rsidRPr="009F3803" w:rsidRDefault="001D4C27" w:rsidP="001D4C27">
      <w:pPr>
        <w:pStyle w:val="a5"/>
        <w:numPr>
          <w:ilvl w:val="0"/>
          <w:numId w:val="14"/>
        </w:numPr>
        <w:spacing w:after="200"/>
        <w:rPr>
          <w:i/>
          <w:lang w:val="ru-RU"/>
        </w:rPr>
      </w:pPr>
      <w:r w:rsidRPr="009F3803">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9F3803" w:rsidRDefault="001D4C27" w:rsidP="001D4C27">
      <w:pPr>
        <w:pStyle w:val="a5"/>
        <w:numPr>
          <w:ilvl w:val="0"/>
          <w:numId w:val="12"/>
        </w:numPr>
        <w:spacing w:after="200"/>
        <w:ind w:left="1134" w:hanging="425"/>
        <w:rPr>
          <w:lang w:val="ru-RU"/>
        </w:rPr>
      </w:pPr>
      <w:r w:rsidRPr="009F3803">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9F3803"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F477CE" w:rsidP="00F477CE">
            <w:pPr>
              <w:tabs>
                <w:tab w:val="left" w:pos="1418"/>
              </w:tabs>
              <w:autoSpaceDE w:val="0"/>
              <w:autoSpaceDN w:val="0"/>
              <w:adjustRightInd w:val="0"/>
              <w:ind w:firstLine="0"/>
              <w:rPr>
                <w:sz w:val="20"/>
                <w:szCs w:val="20"/>
              </w:rPr>
            </w:pPr>
            <w:r>
              <w:rPr>
                <w:b/>
                <w:szCs w:val="24"/>
              </w:rPr>
              <w:t>ОК-9</w:t>
            </w:r>
            <w:r w:rsidR="002C4B3E">
              <w:rPr>
                <w:b/>
                <w:szCs w:val="24"/>
              </w:rPr>
              <w:t xml:space="preserve"> -</w:t>
            </w:r>
            <w:r w:rsidR="002C4B3E" w:rsidRPr="009E4F54">
              <w:rPr>
                <w:b/>
                <w:szCs w:val="24"/>
              </w:rPr>
              <w:t xml:space="preserve"> способностью использовать приемы 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E707F7" w:rsidRDefault="002C7C7A"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Ответы на вопросы к 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9F3803">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E707F7" w:rsidRDefault="00A54ADF"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FA4830" w:rsidRDefault="00CE0ED2" w:rsidP="00E707F7">
            <w:pPr>
              <w:pStyle w:val="21"/>
              <w:tabs>
                <w:tab w:val="left" w:pos="270"/>
                <w:tab w:val="left" w:pos="851"/>
              </w:tabs>
              <w:spacing w:after="0" w:line="240" w:lineRule="auto"/>
              <w:ind w:left="8"/>
            </w:pPr>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790437" w:rsidRDefault="00790437" w:rsidP="00790437">
      <w:pPr>
        <w:pStyle w:val="Style3"/>
        <w:tabs>
          <w:tab w:val="left" w:pos="567"/>
        </w:tabs>
        <w:jc w:val="center"/>
        <w:rPr>
          <w:b/>
          <w:bCs/>
        </w:rPr>
      </w:pPr>
      <w:r w:rsidRPr="00C14342">
        <w:rPr>
          <w:b/>
          <w:bCs/>
        </w:rPr>
        <w:lastRenderedPageBreak/>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lastRenderedPageBreak/>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lastRenderedPageBreak/>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охлаждение </w:t>
      </w:r>
      <w:proofErr w:type="spellStart"/>
      <w:r>
        <w:t>теплоизлучающих</w:t>
      </w:r>
      <w:proofErr w:type="spellEnd"/>
      <w:r>
        <w:t xml:space="preserve"> поверхностей; использование теплоизоляции; механизация и </w:t>
      </w:r>
      <w:r>
        <w:lastRenderedPageBreak/>
        <w:t xml:space="preserve">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 xml:space="preserve">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w:t>
      </w:r>
      <w:proofErr w:type="spellStart"/>
      <w:r>
        <w:t>Вебера-Фехнера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w:t>
      </w:r>
      <w:r w:rsidRPr="009F3803">
        <w:rPr>
          <w:b/>
          <w:u w:val="single"/>
        </w:rPr>
        <w:t xml:space="preserve"> </w:t>
      </w:r>
      <w:r>
        <w:rPr>
          <w:b/>
          <w:u w:val="single"/>
        </w:rPr>
        <w:t xml:space="preserve"> И </w:t>
      </w:r>
      <w:r w:rsidRPr="009F3803">
        <w:rPr>
          <w:b/>
          <w:u w:val="single"/>
        </w:rPr>
        <w:t xml:space="preserve"> </w:t>
      </w:r>
      <w:r>
        <w:rPr>
          <w:b/>
          <w:u w:val="single"/>
        </w:rPr>
        <w:t>ВРЕДНЫЕ ФАКТОРЫ. ОСНОВЫ ТЕХНИКИ БЕЗОПАСНОСТИ</w:t>
      </w:r>
    </w:p>
    <w:p w:rsidR="00453C77" w:rsidRDefault="00453C77"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spellStart"/>
      <w:proofErr w:type="gramStart"/>
      <w:r>
        <w:t>гамма-активности</w:t>
      </w:r>
      <w:proofErr w:type="spellEnd"/>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Нормы радиационной безопасности (основные дозовые пределы, допустимые уровни внешнего облучения, пределы годового поступления радионуклида, допустимые 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 xml:space="preserve">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w:t>
      </w:r>
      <w:r>
        <w:lastRenderedPageBreak/>
        <w:t>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r>
        <w:t xml:space="preserve"> </w:t>
      </w:r>
    </w:p>
    <w:p w:rsidR="00453C77" w:rsidRDefault="00453C77" w:rsidP="00453C77">
      <w:pPr>
        <w:ind w:left="284" w:right="-710" w:firstLine="568"/>
      </w:pPr>
    </w:p>
    <w:p w:rsidR="00453C77" w:rsidRPr="009F3803"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 xml:space="preserve">Шум. Его характеристики. Закон </w:t>
      </w:r>
      <w:proofErr w:type="spellStart"/>
      <w:r>
        <w:t>Вебера-Фехнера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пожаро-взрывобезопасности</w:t>
      </w:r>
      <w:proofErr w:type="spellEnd"/>
      <w:r>
        <w:t xml:space="preserve">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9F3803"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9F3803"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w:t>
      </w:r>
      <w:r>
        <w:lastRenderedPageBreak/>
        <w:t>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9F3803"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rPr>
          <w:b/>
        </w:rPr>
        <w:t xml:space="preserve"> </w:t>
      </w: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9F3803" w:rsidRDefault="00790437" w:rsidP="00790437">
      <w:pPr>
        <w:pStyle w:val="a5"/>
        <w:numPr>
          <w:ilvl w:val="1"/>
          <w:numId w:val="15"/>
        </w:numPr>
        <w:tabs>
          <w:tab w:val="clear" w:pos="1440"/>
          <w:tab w:val="num" w:pos="851"/>
        </w:tabs>
        <w:rPr>
          <w:lang w:val="ru-RU"/>
        </w:rPr>
      </w:pPr>
      <w:r w:rsidRPr="009F3803">
        <w:rPr>
          <w:lang w:val="ru-RU"/>
        </w:rPr>
        <w:t xml:space="preserve">Первая доврачебная помощь: на учебном тренажере закрытый массаж сердца. </w:t>
      </w:r>
    </w:p>
    <w:p w:rsidR="00790437" w:rsidRPr="009F3803" w:rsidRDefault="00790437" w:rsidP="00790437">
      <w:pPr>
        <w:pStyle w:val="a5"/>
        <w:numPr>
          <w:ilvl w:val="1"/>
          <w:numId w:val="15"/>
        </w:numPr>
        <w:rPr>
          <w:lang w:val="ru-RU"/>
        </w:rPr>
      </w:pPr>
      <w:r w:rsidRPr="009F3803">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lastRenderedPageBreak/>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9F3803">
        <w:rPr>
          <w:lang w:val="ru-RU"/>
        </w:rPr>
        <w:t xml:space="preserve">С наглядного пособия (стенда) нарисовать разного типа огнетушители (порошковый, пенный), </w:t>
      </w:r>
      <w:proofErr w:type="spellStart"/>
      <w:r w:rsidRPr="009F3803">
        <w:rPr>
          <w:lang w:val="ru-RU"/>
        </w:rPr>
        <w:t>спринклерную</w:t>
      </w:r>
      <w:proofErr w:type="spellEnd"/>
      <w:r w:rsidRPr="009F3803">
        <w:rPr>
          <w:lang w:val="ru-RU"/>
        </w:rPr>
        <w:t xml:space="preserve">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 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lastRenderedPageBreak/>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lastRenderedPageBreak/>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 xml:space="preserve">стандартами в области безопасности, </w:t>
      </w:r>
      <w:r w:rsidRPr="00C14342">
        <w:rPr>
          <w:szCs w:val="24"/>
        </w:rPr>
        <w:lastRenderedPageBreak/>
        <w:t>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sidR="0016725E">
        <w:rPr>
          <w:szCs w:val="24"/>
        </w:rPr>
        <w:t xml:space="preserve">езопасность жизнедеятельности; </w:t>
      </w:r>
      <w:r w:rsidRPr="00C14342">
        <w:rPr>
          <w:szCs w:val="24"/>
        </w:rPr>
        <w:t>Безопасность труда в промышленности).</w:t>
      </w:r>
      <w:proofErr w:type="gramEnd"/>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proofErr w:type="gramStart"/>
      <w:r w:rsidRPr="00C14342">
        <w:rPr>
          <w:szCs w:val="24"/>
        </w:rPr>
        <w:t xml:space="preserve">– на оценку </w:t>
      </w:r>
      <w:r w:rsidRPr="00C14342">
        <w:rPr>
          <w:b/>
          <w:szCs w:val="24"/>
        </w:rPr>
        <w:t>«отлично» –</w:t>
      </w:r>
      <w:r w:rsidR="00D70F3E" w:rsidRPr="00D70F3E">
        <w:rPr>
          <w:szCs w:val="24"/>
        </w:rPr>
        <w:t xml:space="preserve"> </w:t>
      </w:r>
      <w:r w:rsidR="00D70F3E" w:rsidRPr="00C14342">
        <w:rPr>
          <w:szCs w:val="24"/>
        </w:rPr>
        <w:t>обучающийся владеет знаниями предмета в полном объеме учебной про</w:t>
      </w:r>
      <w:r w:rsidR="00D70F3E">
        <w:rPr>
          <w:szCs w:val="24"/>
        </w:rPr>
        <w:t>граммы: имеет допуск к экзамену,</w:t>
      </w:r>
      <w:r w:rsidR="00D70F3E" w:rsidRPr="00C14342">
        <w:rPr>
          <w:szCs w:val="24"/>
        </w:rPr>
        <w:t xml:space="preserve"> </w:t>
      </w:r>
      <w:r w:rsidR="00D70F3E">
        <w:rPr>
          <w:szCs w:val="24"/>
        </w:rPr>
        <w:t xml:space="preserve">отвечает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sidR="009B034D">
        <w:rPr>
          <w:szCs w:val="24"/>
        </w:rPr>
        <w:t xml:space="preserve">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отвечает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sidR="00977110">
        <w:rPr>
          <w:szCs w:val="24"/>
        </w:rPr>
        <w:t xml:space="preserve">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граммы: имеет допуск к экзамену,</w:t>
      </w:r>
      <w:r w:rsidR="00977110" w:rsidRPr="00C14342">
        <w:rPr>
          <w:szCs w:val="24"/>
        </w:rPr>
        <w:t xml:space="preserve"> </w:t>
      </w:r>
      <w:r w:rsidR="00977110">
        <w:rPr>
          <w:szCs w:val="24"/>
        </w:rPr>
        <w:t xml:space="preserve">исчерпывающе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r w:rsidR="00F817E2" w:rsidRPr="00977110">
        <w:rPr>
          <w:szCs w:val="24"/>
          <w:u w:val="single"/>
        </w:rPr>
        <w:t>все</w:t>
      </w:r>
      <w:r w:rsidR="00F817E2">
        <w:rPr>
          <w:szCs w:val="24"/>
        </w:rPr>
        <w:t xml:space="preserve"> </w:t>
      </w:r>
      <w:r w:rsidR="00F817E2" w:rsidRPr="00977110">
        <w:rPr>
          <w:szCs w:val="24"/>
        </w:rPr>
        <w:t>основополагающие</w:t>
      </w:r>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обучающийся показывает уровень подготовки ниже порогового:</w:t>
      </w:r>
      <w:r w:rsidRPr="00C14342">
        <w:rPr>
          <w:szCs w:val="24"/>
        </w:rPr>
        <w:t xml:space="preserve"> </w:t>
      </w:r>
      <w:r w:rsidR="00E5561C">
        <w:rPr>
          <w:szCs w:val="24"/>
        </w:rPr>
        <w:t xml:space="preserve">не знает </w:t>
      </w:r>
      <w:r w:rsidR="00E5561C" w:rsidRPr="00977110">
        <w:rPr>
          <w:szCs w:val="24"/>
          <w:u w:val="single"/>
        </w:rPr>
        <w:t>все</w:t>
      </w:r>
      <w:r w:rsidR="00E5561C">
        <w:rPr>
          <w:szCs w:val="24"/>
        </w:rPr>
        <w:t xml:space="preserve"> </w:t>
      </w:r>
      <w:r w:rsidR="00E5561C" w:rsidRPr="00977110">
        <w:rPr>
          <w:szCs w:val="24"/>
        </w:rPr>
        <w:t>основополагающие</w:t>
      </w:r>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3956C4" w:rsidRPr="00796D64" w:rsidRDefault="003956C4" w:rsidP="003956C4">
      <w:pPr>
        <w:rPr>
          <w:b/>
        </w:rPr>
      </w:pPr>
      <w:r w:rsidRPr="00796D64">
        <w:rPr>
          <w:b/>
        </w:rPr>
        <w:t>а) Основная литература</w:t>
      </w:r>
    </w:p>
    <w:p w:rsidR="003956C4" w:rsidRPr="00796D64" w:rsidRDefault="003956C4" w:rsidP="003956C4">
      <w:r w:rsidRPr="00796D64">
        <w:t xml:space="preserve">1. </w:t>
      </w:r>
      <w:proofErr w:type="spellStart"/>
      <w:r w:rsidRPr="00796D64">
        <w:rPr>
          <w:bCs/>
        </w:rPr>
        <w:t>Холостова</w:t>
      </w:r>
      <w:proofErr w:type="spellEnd"/>
      <w:r w:rsidRPr="00796D64">
        <w:rPr>
          <w:bCs/>
        </w:rPr>
        <w:t xml:space="preserve">, Е. И. Безопасность жизнедеятельности / </w:t>
      </w:r>
      <w:proofErr w:type="spellStart"/>
      <w:r w:rsidRPr="00796D64">
        <w:rPr>
          <w:bCs/>
        </w:rPr>
        <w:t>Холостова</w:t>
      </w:r>
      <w:proofErr w:type="spellEnd"/>
      <w:r w:rsidRPr="00796D64">
        <w:rPr>
          <w:bCs/>
        </w:rPr>
        <w:t xml:space="preserve"> Е.И., Прохорова О.Г. - Москва :Дашков и</w:t>
      </w:r>
      <w:proofErr w:type="gramStart"/>
      <w:r w:rsidRPr="00796D64">
        <w:rPr>
          <w:bCs/>
        </w:rPr>
        <w:t xml:space="preserve"> К</w:t>
      </w:r>
      <w:proofErr w:type="gramEnd"/>
      <w:r w:rsidRPr="00796D64">
        <w:rPr>
          <w:bCs/>
        </w:rPr>
        <w:t>, 2017. - 456 с. -ISBN 978-5-394-02026-1. - Текст</w:t>
      </w:r>
      <w:proofErr w:type="gramStart"/>
      <w:r w:rsidRPr="00796D64">
        <w:rPr>
          <w:bCs/>
        </w:rPr>
        <w:t xml:space="preserve"> :</w:t>
      </w:r>
      <w:proofErr w:type="gramEnd"/>
      <w:r w:rsidRPr="00796D64">
        <w:rPr>
          <w:bCs/>
        </w:rPr>
        <w:t xml:space="preserve"> электронный. - URL: </w:t>
      </w:r>
      <w:hyperlink r:id="rId11" w:history="1">
        <w:r w:rsidRPr="00796D64">
          <w:rPr>
            <w:rStyle w:val="af7"/>
            <w:rFonts w:eastAsiaTheme="majorEastAsia"/>
          </w:rPr>
          <w:t>https://znanium.com/catalog/product/415043</w:t>
        </w:r>
      </w:hyperlink>
      <w:r w:rsidRPr="00796D64">
        <w:rPr>
          <w:bCs/>
        </w:rPr>
        <w:t xml:space="preserve">  (дата обращения: 17.09.2020). – Режим доступа: по подписке.</w:t>
      </w:r>
      <w:r w:rsidRPr="00796D64">
        <w:t xml:space="preserve"> </w:t>
      </w:r>
    </w:p>
    <w:p w:rsidR="003956C4" w:rsidRPr="00A44B7C" w:rsidRDefault="003956C4" w:rsidP="003956C4">
      <w:r w:rsidRPr="00796D64">
        <w:lastRenderedPageBreak/>
        <w:t>2. Основы первой помощи. Система и порядок ее оказания, с учетом физиологических особенностей организма человека</w:t>
      </w:r>
      <w:proofErr w:type="gramStart"/>
      <w:r w:rsidRPr="00796D64">
        <w:t xml:space="preserve"> :</w:t>
      </w:r>
      <w:proofErr w:type="gramEnd"/>
      <w:r w:rsidRPr="00796D64">
        <w:t xml:space="preserve"> учебное пособие / Н. Г. Терентьева, О. Б. Боброва, А. Ю. </w:t>
      </w:r>
      <w:proofErr w:type="spellStart"/>
      <w:r w:rsidRPr="00796D64">
        <w:t>Перятинский</w:t>
      </w:r>
      <w:proofErr w:type="spellEnd"/>
      <w:r w:rsidRPr="00796D64">
        <w:t>, Е. В. Терентьева ; МГТУ. - Магнитогорск</w:t>
      </w:r>
      <w:proofErr w:type="gramStart"/>
      <w:r w:rsidRPr="00796D64">
        <w:t xml:space="preserve"> :</w:t>
      </w:r>
      <w:proofErr w:type="gramEnd"/>
      <w:r w:rsidRPr="00796D64">
        <w:t xml:space="preserve"> МГТУ, 2018. - 1 электрон</w:t>
      </w:r>
      <w:proofErr w:type="gramStart"/>
      <w:r w:rsidRPr="00796D64">
        <w:t>.</w:t>
      </w:r>
      <w:proofErr w:type="gramEnd"/>
      <w:r w:rsidRPr="00796D64">
        <w:t xml:space="preserve"> </w:t>
      </w:r>
      <w:proofErr w:type="gramStart"/>
      <w:r w:rsidRPr="00796D64">
        <w:t>о</w:t>
      </w:r>
      <w:proofErr w:type="gramEnd"/>
      <w:r w:rsidRPr="00796D64">
        <w:t xml:space="preserve">пт. диск (CD-ROM). - URL: </w:t>
      </w:r>
      <w:hyperlink r:id="rId12" w:history="1">
        <w:r w:rsidRPr="00796D64">
          <w:rPr>
            <w:rStyle w:val="af7"/>
            <w:rFonts w:eastAsiaTheme="majorEastAsia"/>
          </w:rPr>
          <w:t>https://magtu.informsystema.ru/uploader/fileUpload?name=3559.pdf&amp;show=dcatalogues/1/1515154/3559.pdf&amp;view=true</w:t>
        </w:r>
      </w:hyperlink>
      <w:r w:rsidRPr="00796D64">
        <w:t xml:space="preserve">  (дата обращения 04.10.2019). - Макрообъект. - Текст</w:t>
      </w:r>
      <w:proofErr w:type="gramStart"/>
      <w:r w:rsidRPr="00796D64">
        <w:t xml:space="preserve"> :</w:t>
      </w:r>
      <w:proofErr w:type="gramEnd"/>
      <w:r w:rsidRPr="00796D64">
        <w:t xml:space="preserve"> электронный. - ISBN 978-5-9967-1120-8.</w:t>
      </w:r>
    </w:p>
    <w:p w:rsidR="003956C4" w:rsidRPr="00796D64" w:rsidRDefault="003956C4" w:rsidP="003956C4">
      <w:pPr>
        <w:rPr>
          <w:b/>
        </w:rPr>
      </w:pPr>
      <w:r w:rsidRPr="00796D64">
        <w:rPr>
          <w:b/>
        </w:rPr>
        <w:t>б) Дополнительная литература</w:t>
      </w:r>
    </w:p>
    <w:p w:rsidR="003956C4" w:rsidRPr="00796D64" w:rsidRDefault="003956C4" w:rsidP="003956C4">
      <w:r w:rsidRPr="00796D64">
        <w:t>1. Боброва, О. Б. Безопасность жизнедеятельности</w:t>
      </w:r>
      <w:proofErr w:type="gramStart"/>
      <w:r w:rsidRPr="00796D64">
        <w:t xml:space="preserve"> :</w:t>
      </w:r>
      <w:proofErr w:type="gramEnd"/>
      <w:r w:rsidRPr="00796D64">
        <w:t xml:space="preserve"> учебно-методическое пособие / О. Б. Боброва, Т. В. Свиридова ; МГТУ. - Магнитогорск</w:t>
      </w:r>
      <w:proofErr w:type="gramStart"/>
      <w:r w:rsidRPr="00796D64">
        <w:t xml:space="preserve"> :</w:t>
      </w:r>
      <w:proofErr w:type="gramEnd"/>
      <w:r w:rsidRPr="00796D64">
        <w:t xml:space="preserve"> МГТУ</w:t>
      </w:r>
      <w:r>
        <w:t>, 2017. - 1 электрон</w:t>
      </w:r>
      <w:proofErr w:type="gramStart"/>
      <w:r>
        <w:t>.</w:t>
      </w:r>
      <w:proofErr w:type="gramEnd"/>
      <w:r>
        <w:t xml:space="preserve"> </w:t>
      </w:r>
      <w:proofErr w:type="gramStart"/>
      <w:r>
        <w:t>о</w:t>
      </w:r>
      <w:proofErr w:type="gramEnd"/>
      <w:r>
        <w:t>пт. диск</w:t>
      </w:r>
      <w:r w:rsidRPr="00A44B7C">
        <w:t xml:space="preserve"> </w:t>
      </w:r>
      <w:r w:rsidRPr="00796D64">
        <w:t xml:space="preserve">(CD-ROM). - URL: </w:t>
      </w:r>
      <w:hyperlink r:id="rId13" w:history="1">
        <w:r w:rsidRPr="00796D64">
          <w:rPr>
            <w:rStyle w:val="af7"/>
            <w:rFonts w:eastAsiaTheme="majorEastAsia"/>
          </w:rPr>
          <w:t>https://magtu.informsystema.ru/uploader/fileUpload?name=3365.pdf&amp;show=dcatalogues/1/1139120/3365.pdf&amp;view=true</w:t>
        </w:r>
      </w:hyperlink>
      <w:r w:rsidRPr="00796D64">
        <w:t xml:space="preserve"> </w:t>
      </w:r>
      <w:bookmarkStart w:id="0" w:name="_GoBack"/>
      <w:bookmarkEnd w:id="0"/>
      <w:r w:rsidRPr="00796D64">
        <w:t xml:space="preserve"> (дата обращения 04.10.2019). - Макрообъект. - Текст</w:t>
      </w:r>
      <w:proofErr w:type="gramStart"/>
      <w:r w:rsidRPr="00796D64">
        <w:t xml:space="preserve"> :</w:t>
      </w:r>
      <w:proofErr w:type="gramEnd"/>
      <w:r w:rsidRPr="00796D64">
        <w:t xml:space="preserve"> электронный. - ISBN 978-5-9967-0970-0.</w:t>
      </w:r>
    </w:p>
    <w:p w:rsidR="008A6381" w:rsidRDefault="008A6381" w:rsidP="008A6381">
      <w:pPr>
        <w:pStyle w:val="Style8"/>
        <w:widowControl/>
      </w:pPr>
    </w:p>
    <w:p w:rsidR="008A6381" w:rsidRDefault="008A6381" w:rsidP="008A6381">
      <w:pPr>
        <w:pStyle w:val="Style8"/>
        <w:widowControl/>
      </w:pPr>
      <w:r>
        <w:rPr>
          <w:b/>
          <w:bCs/>
        </w:rPr>
        <w:t xml:space="preserve">в) </w:t>
      </w:r>
      <w:r>
        <w:rPr>
          <w:b/>
        </w:rPr>
        <w:t>Методические указания:</w:t>
      </w:r>
    </w:p>
    <w:p w:rsidR="008A6381" w:rsidRDefault="008A6381" w:rsidP="008A6381">
      <w:pPr>
        <w:pStyle w:val="Style6"/>
        <w:ind w:firstLine="540"/>
      </w:pPr>
      <w:r>
        <w:t xml:space="preserve">1. </w:t>
      </w:r>
      <w:r w:rsidRPr="00B07197">
        <w:t xml:space="preserve">Изучение методов </w:t>
      </w:r>
      <w:proofErr w:type="spellStart"/>
      <w:r w:rsidRPr="00B07197">
        <w:t>сердечно-легочно-мозговой</w:t>
      </w:r>
      <w:proofErr w:type="spellEnd"/>
      <w:r w:rsidRPr="00B07197">
        <w:t xml:space="preserve"> реанимации с применением тренажера ВИТИМ</w:t>
      </w:r>
      <w:r>
        <w:t xml:space="preserve"> [Текст]</w:t>
      </w:r>
      <w:r w:rsidRPr="00B07197">
        <w:t xml:space="preserve">: методические указания для лабораторных занятий по дисциплине «Безопасность жизнедеятельности» для студентов всех направлений, а также по дисциплине «Медико-биологические основы БЖД» для студентов направления 20.03.01. </w:t>
      </w:r>
      <w:r>
        <w:t xml:space="preserve">/ Н.Г. Терентьева, О.Б. Боброва, Т.Ю. Зуева,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 xml:space="preserve">2018. </w:t>
      </w:r>
      <w:r>
        <w:t xml:space="preserve">– </w:t>
      </w:r>
      <w:r w:rsidRPr="00B07197">
        <w:t xml:space="preserve">16 </w:t>
      </w:r>
      <w:proofErr w:type="gramStart"/>
      <w:r w:rsidRPr="00B07197">
        <w:t>с</w:t>
      </w:r>
      <w:proofErr w:type="gramEnd"/>
      <w:r w:rsidRPr="00B07197">
        <w:t>.</w:t>
      </w:r>
    </w:p>
    <w:p w:rsidR="008A6381" w:rsidRDefault="008A6381" w:rsidP="008A6381">
      <w:pPr>
        <w:pStyle w:val="Style6"/>
        <w:widowControl/>
        <w:ind w:firstLine="540"/>
      </w:pPr>
      <w:r>
        <w:t xml:space="preserve">2. </w:t>
      </w:r>
      <w:r w:rsidRPr="00B07197">
        <w:t>Прогнозирование и оценка обстановки при чрезвычайных ситуациях: [Электронный ресурс]: практикум / О</w:t>
      </w:r>
      <w:r>
        <w:t>.</w:t>
      </w:r>
      <w:r w:rsidRPr="00B07197">
        <w:t>Б</w:t>
      </w:r>
      <w:r>
        <w:t>.</w:t>
      </w:r>
      <w:r w:rsidRPr="00B07197">
        <w:t xml:space="preserve"> Боброва, Т</w:t>
      </w:r>
      <w:r>
        <w:t>.</w:t>
      </w:r>
      <w:r w:rsidRPr="00B07197">
        <w:t>В</w:t>
      </w:r>
      <w:r>
        <w:t>.</w:t>
      </w:r>
      <w:r w:rsidRPr="00B07197">
        <w:t xml:space="preserve"> Свиридова ФГБОУ </w:t>
      </w:r>
      <w:proofErr w:type="gramStart"/>
      <w:r w:rsidRPr="00B07197">
        <w:t>ВО</w:t>
      </w:r>
      <w:proofErr w:type="gramEnd"/>
      <w:r w:rsidRPr="00B07197">
        <w:t xml:space="preserve"> «Магнитогорский государственный технический университет им. Г.И. Носова». – Электрон</w:t>
      </w:r>
      <w:proofErr w:type="gramStart"/>
      <w:r w:rsidRPr="00B07197">
        <w:t>.</w:t>
      </w:r>
      <w:proofErr w:type="gramEnd"/>
      <w:r w:rsidRPr="00B07197">
        <w:t xml:space="preserve"> </w:t>
      </w:r>
      <w:proofErr w:type="gramStart"/>
      <w:r w:rsidRPr="00B07197">
        <w:t>т</w:t>
      </w:r>
      <w:proofErr w:type="gramEnd"/>
      <w:r w:rsidRPr="00B07197">
        <w:t>ексто</w:t>
      </w:r>
      <w:r>
        <w:t>вые дан.</w:t>
      </w:r>
      <w:r w:rsidRPr="00B07197">
        <w:t xml:space="preserve">  (5,6 МБ). – Магнитогорск: ФГБОУ ВО «МГТУ», 2018. – 1 электрон</w:t>
      </w:r>
      <w:proofErr w:type="gramStart"/>
      <w:r w:rsidRPr="00B07197">
        <w:t>.</w:t>
      </w:r>
      <w:proofErr w:type="gramEnd"/>
      <w:r w:rsidRPr="00B07197">
        <w:t xml:space="preserve"> </w:t>
      </w:r>
      <w:proofErr w:type="gramStart"/>
      <w:r w:rsidRPr="00B07197">
        <w:t>о</w:t>
      </w:r>
      <w:proofErr w:type="gramEnd"/>
      <w:r w:rsidRPr="00B07197">
        <w:t>пт. диск (CD</w:t>
      </w:r>
      <w:r>
        <w:t>-</w:t>
      </w:r>
      <w:r w:rsidRPr="00B07197">
        <w:t xml:space="preserve">R).– </w:t>
      </w:r>
      <w:proofErr w:type="spellStart"/>
      <w:r w:rsidRPr="00B07197">
        <w:t>Загл</w:t>
      </w:r>
      <w:proofErr w:type="spellEnd"/>
      <w:r w:rsidRPr="00B07197">
        <w:t>. с титул</w:t>
      </w:r>
      <w:proofErr w:type="gramStart"/>
      <w:r w:rsidRPr="00B07197">
        <w:t>.</w:t>
      </w:r>
      <w:proofErr w:type="gramEnd"/>
      <w:r w:rsidRPr="00B07197">
        <w:t xml:space="preserve"> </w:t>
      </w:r>
      <w:proofErr w:type="gramStart"/>
      <w:r w:rsidRPr="00B07197">
        <w:t>э</w:t>
      </w:r>
      <w:proofErr w:type="gramEnd"/>
      <w:r w:rsidRPr="00B07197">
        <w:t>крана.</w:t>
      </w:r>
    </w:p>
    <w:p w:rsidR="008A6381" w:rsidRDefault="008A6381" w:rsidP="008A6381">
      <w:pPr>
        <w:pStyle w:val="Style6"/>
        <w:widowControl/>
        <w:ind w:firstLine="540"/>
      </w:pPr>
      <w:r>
        <w:t xml:space="preserve">3. Ильина О.Ю. Исследование эффективности способов </w:t>
      </w:r>
      <w:proofErr w:type="spellStart"/>
      <w:r>
        <w:t>виброзащиты</w:t>
      </w:r>
      <w:proofErr w:type="spellEnd"/>
      <w:r>
        <w:t xml:space="preserve"> [Текст]: методические указания к проведению лабораторной работы по дисциплине «Безопасность жизнедеятельности» для обучающихся всех направлений / О.Ю. Ильина,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20</w:t>
      </w:r>
      <w:r w:rsidRPr="00B07197">
        <w:t xml:space="preserve"> </w:t>
      </w:r>
      <w:proofErr w:type="gramStart"/>
      <w:r w:rsidRPr="00B07197">
        <w:t>с</w:t>
      </w:r>
      <w:proofErr w:type="gramEnd"/>
      <w:r w:rsidRPr="00B07197">
        <w:t>.</w:t>
      </w:r>
    </w:p>
    <w:p w:rsidR="008A6381" w:rsidRDefault="008A6381" w:rsidP="008A6381">
      <w:pPr>
        <w:pStyle w:val="Style6"/>
        <w:widowControl/>
        <w:ind w:firstLine="540"/>
      </w:pPr>
      <w:r>
        <w:t xml:space="preserve">4. Сомова Ю.В. Исследование промышленного шума и защиты от него [Текст]: методические указания к лабораторной работе по дисциплине «БЖД» для обучающихся всех специальностей и направлений /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19</w:t>
      </w:r>
      <w:r w:rsidRPr="00B07197">
        <w:t xml:space="preserve"> </w:t>
      </w:r>
      <w:proofErr w:type="gramStart"/>
      <w:r w:rsidRPr="00B07197">
        <w:t>с</w:t>
      </w:r>
      <w:proofErr w:type="gramEnd"/>
      <w:r w:rsidRPr="00B07197">
        <w:t>.</w:t>
      </w:r>
    </w:p>
    <w:p w:rsidR="008A6381" w:rsidRDefault="008A6381" w:rsidP="008A6381">
      <w:pPr>
        <w:pStyle w:val="Style6"/>
        <w:widowControl/>
        <w:ind w:firstLine="540"/>
      </w:pPr>
      <w:r>
        <w:t>5. Белых, В.Т. Промышленный шум и методы борьбы с ним [Текст]: методическая разработка по дисциплине «БЖД» для студентов технических специальностей / В.Т. Белых, О.Ю. Ильина;</w:t>
      </w:r>
      <w:r w:rsidRPr="00C45008">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2011. – 36 </w:t>
      </w:r>
      <w:proofErr w:type="gramStart"/>
      <w:r>
        <w:t>с</w:t>
      </w:r>
      <w:proofErr w:type="gramEnd"/>
      <w:r>
        <w:t>.</w:t>
      </w:r>
    </w:p>
    <w:p w:rsidR="008A6381" w:rsidRDefault="008A6381" w:rsidP="008A6381">
      <w:pPr>
        <w:pStyle w:val="Style6"/>
        <w:widowControl/>
        <w:ind w:firstLine="540"/>
      </w:pPr>
      <w:r>
        <w:t xml:space="preserve">6. Старостина Н.Н. Исследование искусственного освещения [Текст]: методические указания к проведению лабораторной работы по дисциплине «БЖД» для студентов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18</w:t>
      </w:r>
      <w:r w:rsidRPr="00B07197">
        <w:t xml:space="preserve"> </w:t>
      </w:r>
      <w:proofErr w:type="gramStart"/>
      <w:r w:rsidRPr="00B07197">
        <w:t>с</w:t>
      </w:r>
      <w:proofErr w:type="gramEnd"/>
      <w:r w:rsidRPr="00B07197">
        <w:t>.</w:t>
      </w:r>
    </w:p>
    <w:p w:rsidR="008A6381" w:rsidRDefault="008A6381" w:rsidP="008A6381">
      <w:pPr>
        <w:pStyle w:val="Style6"/>
        <w:widowControl/>
        <w:ind w:firstLine="540"/>
      </w:pPr>
      <w:r>
        <w:t xml:space="preserve">7. Старостина Н.Н. Исследование естественного освещения [Текст]: методические указания к проведению лабораторной работы по дисциплине «БЖД» для обучающихся всех направлений / Н.Н. Старостина;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14</w:t>
      </w:r>
      <w:r w:rsidRPr="00B07197">
        <w:t xml:space="preserve"> </w:t>
      </w:r>
      <w:proofErr w:type="gramStart"/>
      <w:r w:rsidRPr="00B07197">
        <w:t>с</w:t>
      </w:r>
      <w:proofErr w:type="gramEnd"/>
      <w:r w:rsidRPr="00B07197">
        <w:t>.</w:t>
      </w:r>
    </w:p>
    <w:p w:rsidR="008A6381" w:rsidRDefault="008A6381" w:rsidP="008A6381">
      <w:pPr>
        <w:pStyle w:val="Style6"/>
        <w:widowControl/>
        <w:ind w:firstLine="540"/>
      </w:pPr>
      <w:r>
        <w:t xml:space="preserve">8. </w:t>
      </w:r>
      <w:proofErr w:type="spellStart"/>
      <w:r>
        <w:t>Арцибашева</w:t>
      </w:r>
      <w:proofErr w:type="spellEnd"/>
      <w:r>
        <w:t xml:space="preserve">, М.С. Защита от электромагнитных полей [Текст]: методические указания для выполнения лабораторных работ по дисциплине «БЖД» для студентов всех </w:t>
      </w:r>
      <w:r>
        <w:lastRenderedPageBreak/>
        <w:t xml:space="preserve">специальностей / М.С. </w:t>
      </w:r>
      <w:proofErr w:type="spellStart"/>
      <w:r>
        <w:t>Арцибашева</w:t>
      </w:r>
      <w:proofErr w:type="spellEnd"/>
      <w:r>
        <w:t xml:space="preserve">, В.Х. </w:t>
      </w:r>
      <w:proofErr w:type="spellStart"/>
      <w:r>
        <w:t>Валеев</w:t>
      </w:r>
      <w:proofErr w:type="spellEnd"/>
      <w:r>
        <w:t xml:space="preserve">, Т.М. </w:t>
      </w:r>
      <w:proofErr w:type="spellStart"/>
      <w:r>
        <w:t>Мурикова</w:t>
      </w:r>
      <w:proofErr w:type="spellEnd"/>
      <w:r>
        <w:t xml:space="preserve">, Л.А. Ковалёва; Магнитогорск: </w:t>
      </w:r>
      <w:proofErr w:type="gramStart"/>
      <w:r>
        <w:t>ГОУ ВПО МГТУ, [каф.</w:t>
      </w:r>
      <w:proofErr w:type="gramEnd"/>
      <w:r>
        <w:t xml:space="preserve"> </w:t>
      </w:r>
      <w:proofErr w:type="spellStart"/>
      <w:proofErr w:type="gramStart"/>
      <w:r>
        <w:t>ПЭиБЖД</w:t>
      </w:r>
      <w:proofErr w:type="spellEnd"/>
      <w:r>
        <w:t>].</w:t>
      </w:r>
      <w:proofErr w:type="gramEnd"/>
      <w:r>
        <w:t xml:space="preserve"> – Магнитогорск, 2008. – 9 </w:t>
      </w:r>
      <w:proofErr w:type="gramStart"/>
      <w:r>
        <w:t>с</w:t>
      </w:r>
      <w:proofErr w:type="gramEnd"/>
      <w:r>
        <w:t>.</w:t>
      </w:r>
    </w:p>
    <w:p w:rsidR="008A6381" w:rsidRDefault="008A6381" w:rsidP="008A6381">
      <w:pPr>
        <w:pStyle w:val="Style6"/>
        <w:widowControl/>
        <w:ind w:firstLine="540"/>
      </w:pPr>
      <w:r>
        <w:t xml:space="preserve">9. </w:t>
      </w:r>
      <w:proofErr w:type="spellStart"/>
      <w:r>
        <w:t>Валеев</w:t>
      </w:r>
      <w:proofErr w:type="spellEnd"/>
      <w:r>
        <w:t xml:space="preserve">, В.Х. Анализ опасности поражения электрическим током в сетях напряжением до 1000 В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В.В. </w:t>
      </w:r>
      <w:proofErr w:type="spellStart"/>
      <w:r>
        <w:t>Бархоткин</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9 </w:t>
      </w:r>
      <w:proofErr w:type="gramStart"/>
      <w:r>
        <w:t>с</w:t>
      </w:r>
      <w:proofErr w:type="gramEnd"/>
      <w:r>
        <w:t>.</w:t>
      </w:r>
    </w:p>
    <w:p w:rsidR="008A6381" w:rsidRDefault="008A6381" w:rsidP="008A6381">
      <w:pPr>
        <w:pStyle w:val="Style6"/>
        <w:widowControl/>
        <w:ind w:firstLine="540"/>
      </w:pPr>
      <w:r>
        <w:t xml:space="preserve">10. </w:t>
      </w:r>
      <w:proofErr w:type="spellStart"/>
      <w:r>
        <w:t>Валеев</w:t>
      </w:r>
      <w:proofErr w:type="spellEnd"/>
      <w:r>
        <w:t xml:space="preserve">, В.Х. Исследование влияния аварийного режима в сетях напряжением до 1000 </w:t>
      </w:r>
      <w:proofErr w:type="gramStart"/>
      <w:r>
        <w:t>В</w:t>
      </w:r>
      <w:proofErr w:type="gramEnd"/>
      <w:r>
        <w:t xml:space="preserve"> </w:t>
      </w:r>
      <w:proofErr w:type="gramStart"/>
      <w:r>
        <w:t>на</w:t>
      </w:r>
      <w:proofErr w:type="gramEnd"/>
      <w:r>
        <w:t xml:space="preserve"> условия </w:t>
      </w:r>
      <w:proofErr w:type="spellStart"/>
      <w:r>
        <w:t>электробезопасности</w:t>
      </w:r>
      <w:proofErr w:type="spellEnd"/>
      <w:r>
        <w:t xml:space="preserve">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8 </w:t>
      </w:r>
      <w:proofErr w:type="gramStart"/>
      <w:r>
        <w:t>с</w:t>
      </w:r>
      <w:proofErr w:type="gramEnd"/>
      <w:r>
        <w:t>.</w:t>
      </w:r>
    </w:p>
    <w:p w:rsidR="008A6381" w:rsidRDefault="008A6381" w:rsidP="008A6381">
      <w:pPr>
        <w:pStyle w:val="Style6"/>
        <w:widowControl/>
        <w:ind w:firstLine="540"/>
      </w:pPr>
      <w:r>
        <w:t xml:space="preserve">11. </w:t>
      </w:r>
      <w:proofErr w:type="spellStart"/>
      <w:r>
        <w:t>Валеев</w:t>
      </w:r>
      <w:proofErr w:type="spellEnd"/>
      <w:r>
        <w:t xml:space="preserve">, В.Х. Исследование сопротивления тела человека [Текст]: методические указания к лабораторной работе по дисциплине «БЖД» для студентов всех специальностей / В.Х. </w:t>
      </w:r>
      <w:proofErr w:type="spellStart"/>
      <w:r>
        <w:t>Валеев</w:t>
      </w:r>
      <w:proofErr w:type="spellEnd"/>
      <w:r>
        <w:t xml:space="preserve">, Л.А. Ковалёва, Ю.В. Сомова;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ун-та им. Г.И. Носова</w:t>
      </w:r>
      <w:r>
        <w:t xml:space="preserve">, [каф. </w:t>
      </w:r>
      <w:proofErr w:type="spellStart"/>
      <w:proofErr w:type="gramStart"/>
      <w:r>
        <w:t>ПЭиБЖД</w:t>
      </w:r>
      <w:proofErr w:type="spellEnd"/>
      <w:r>
        <w:t>].</w:t>
      </w:r>
      <w:proofErr w:type="gramEnd"/>
      <w:r>
        <w:t xml:space="preserve"> – Магнитогорск, 2014. – 10 </w:t>
      </w:r>
      <w:proofErr w:type="gramStart"/>
      <w:r>
        <w:t>с</w:t>
      </w:r>
      <w:proofErr w:type="gramEnd"/>
      <w:r>
        <w:t>.</w:t>
      </w:r>
    </w:p>
    <w:p w:rsidR="008A6381" w:rsidRDefault="008A6381" w:rsidP="008A6381">
      <w:pPr>
        <w:pStyle w:val="Style6"/>
        <w:ind w:firstLine="540"/>
      </w:pPr>
      <w:r>
        <w:t xml:space="preserve">12. </w:t>
      </w:r>
      <w:r w:rsidRPr="00564F51">
        <w:t>Сомова, Ю.В. Изучение первичных средств тушения пожаров [Текст]: метод</w:t>
      </w:r>
      <w:proofErr w:type="gramStart"/>
      <w:r w:rsidRPr="00564F51">
        <w:t>.</w:t>
      </w:r>
      <w:proofErr w:type="gramEnd"/>
      <w:r w:rsidRPr="00564F51">
        <w:t xml:space="preserve"> </w:t>
      </w:r>
      <w:proofErr w:type="gramStart"/>
      <w:r w:rsidRPr="00564F51">
        <w:t>у</w:t>
      </w:r>
      <w:proofErr w:type="gramEnd"/>
      <w:r w:rsidRPr="00564F51">
        <w:t xml:space="preserve">казания для проведения деловой игры по дисциплине «Безопасность жизнедеятельности» для студентов всех специальностей /Ю.В. Сомова; МГТУ, [каф. </w:t>
      </w:r>
      <w:proofErr w:type="spellStart"/>
      <w:proofErr w:type="gramStart"/>
      <w:r w:rsidRPr="00564F51">
        <w:t>ПЭиБЖД</w:t>
      </w:r>
      <w:proofErr w:type="spellEnd"/>
      <w:r w:rsidRPr="00564F51">
        <w:t>].</w:t>
      </w:r>
      <w:proofErr w:type="gramEnd"/>
      <w:r w:rsidRPr="00564F51">
        <w:t xml:space="preserve"> - Магнитогорск, 2015. - 17 </w:t>
      </w:r>
      <w:proofErr w:type="gramStart"/>
      <w:r w:rsidRPr="00564F51">
        <w:t>с</w:t>
      </w:r>
      <w:proofErr w:type="gramEnd"/>
    </w:p>
    <w:p w:rsidR="008A6381" w:rsidRDefault="008A6381" w:rsidP="008A6381">
      <w:pPr>
        <w:pStyle w:val="Style6"/>
        <w:ind w:firstLine="540"/>
      </w:pPr>
      <w:r>
        <w:t xml:space="preserve">13. Свиридова Т.В. Исследование параметров микроклимата [Текст]: методические указания к проведению лабораторной работы по дисциплине «БЖД», «Безопасность труда» для обучающихся всех </w:t>
      </w:r>
      <w:proofErr w:type="spellStart"/>
      <w:r>
        <w:t>напрвлений</w:t>
      </w:r>
      <w:proofErr w:type="spellEnd"/>
      <w:r>
        <w:t xml:space="preserve"> / Т.В. Свиридова, О.Б. Боброва;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16</w:t>
      </w:r>
      <w:r w:rsidRPr="00B07197">
        <w:t xml:space="preserve"> </w:t>
      </w:r>
      <w:proofErr w:type="gramStart"/>
      <w:r w:rsidRPr="00B07197">
        <w:t>с</w:t>
      </w:r>
      <w:proofErr w:type="gramEnd"/>
      <w:r w:rsidRPr="00B07197">
        <w:t>.</w:t>
      </w:r>
    </w:p>
    <w:p w:rsidR="008A6381" w:rsidRDefault="008A6381" w:rsidP="008A6381">
      <w:pPr>
        <w:pStyle w:val="Style6"/>
        <w:widowControl/>
        <w:ind w:firstLine="540"/>
      </w:pPr>
      <w:r>
        <w:t xml:space="preserve">14. </w:t>
      </w:r>
      <w:proofErr w:type="spellStart"/>
      <w:r>
        <w:t>Перятинский</w:t>
      </w:r>
      <w:proofErr w:type="spellEnd"/>
      <w:r>
        <w:t xml:space="preserve"> А.Ю. Исследование интенсивности тепловых излучений и эффективности защитных экранов [Текст]: методические указания к лабораторной работе по дисциплине «БЖД» для обучающихся всех специальностей и направлений / А.Ю. </w:t>
      </w:r>
      <w:proofErr w:type="spellStart"/>
      <w:r>
        <w:t>Перятинский</w:t>
      </w:r>
      <w:proofErr w:type="spellEnd"/>
      <w:r>
        <w:t xml:space="preserve">; </w:t>
      </w:r>
      <w:r w:rsidRPr="00B07197">
        <w:t>Магнитогорск: Изд-во Магнитогорск</w:t>
      </w:r>
      <w:proofErr w:type="gramStart"/>
      <w:r w:rsidRPr="00B07197">
        <w:t>.</w:t>
      </w:r>
      <w:proofErr w:type="gramEnd"/>
      <w:r w:rsidRPr="00B07197">
        <w:t xml:space="preserve"> </w:t>
      </w:r>
      <w:proofErr w:type="spellStart"/>
      <w:proofErr w:type="gramStart"/>
      <w:r w:rsidRPr="00B07197">
        <w:t>г</w:t>
      </w:r>
      <w:proofErr w:type="gramEnd"/>
      <w:r w:rsidRPr="00B07197">
        <w:t>ос</w:t>
      </w:r>
      <w:proofErr w:type="spellEnd"/>
      <w:r w:rsidRPr="00B07197">
        <w:t xml:space="preserve">. </w:t>
      </w:r>
      <w:proofErr w:type="spellStart"/>
      <w:r w:rsidRPr="00B07197">
        <w:t>техн</w:t>
      </w:r>
      <w:proofErr w:type="spellEnd"/>
      <w:r w:rsidRPr="00B07197">
        <w:t xml:space="preserve">. ун-та им. Г.И. Носова, </w:t>
      </w:r>
      <w:r>
        <w:t xml:space="preserve">[каф. </w:t>
      </w:r>
      <w:proofErr w:type="spellStart"/>
      <w:proofErr w:type="gramStart"/>
      <w:r>
        <w:t>ПЭиБЖД</w:t>
      </w:r>
      <w:proofErr w:type="spellEnd"/>
      <w:r>
        <w:t>].</w:t>
      </w:r>
      <w:proofErr w:type="gramEnd"/>
      <w:r>
        <w:t xml:space="preserve"> – Магнитогорск, </w:t>
      </w:r>
      <w:r w:rsidRPr="00B07197">
        <w:t>201</w:t>
      </w:r>
      <w:r>
        <w:t>9</w:t>
      </w:r>
      <w:r w:rsidRPr="00B07197">
        <w:t xml:space="preserve">. </w:t>
      </w:r>
      <w:r>
        <w:t xml:space="preserve">– 15 </w:t>
      </w:r>
      <w:proofErr w:type="gramStart"/>
      <w:r>
        <w:t>с</w:t>
      </w:r>
      <w:proofErr w:type="gramEnd"/>
      <w:r>
        <w:t>.</w:t>
      </w:r>
    </w:p>
    <w:p w:rsidR="008A6381" w:rsidRDefault="008A6381" w:rsidP="008A6381">
      <w:pPr>
        <w:pStyle w:val="Style6"/>
        <w:widowControl/>
        <w:ind w:firstLine="540"/>
        <w:rPr>
          <w:lang w:val="en-US"/>
        </w:rPr>
      </w:pPr>
      <w:r>
        <w:t xml:space="preserve">15. </w:t>
      </w:r>
      <w:r w:rsidRPr="002F0D62">
        <w:t xml:space="preserve">Боброва О.Б., Свиридова Т.В. Специальная оценка условий труда: [Электронный ресурс]: практикум / Ольга Борисовна Боброва, Татьяна Валерьевна Свиридова ФГБОУ </w:t>
      </w:r>
      <w:proofErr w:type="gramStart"/>
      <w:r w:rsidRPr="002F0D62">
        <w:t>ВО</w:t>
      </w:r>
      <w:proofErr w:type="gramEnd"/>
      <w:r w:rsidRPr="002F0D62">
        <w:t xml:space="preserve"> «Магнитогорский государственный </w:t>
      </w:r>
      <w:proofErr w:type="spellStart"/>
      <w:r w:rsidRPr="002F0D62">
        <w:t>тех-нический</w:t>
      </w:r>
      <w:proofErr w:type="spellEnd"/>
      <w:r w:rsidRPr="002F0D62">
        <w:t xml:space="preserve"> университет им. Г.И. Носова». – </w:t>
      </w:r>
      <w:proofErr w:type="spellStart"/>
      <w:r w:rsidRPr="002F0D62">
        <w:t>Электрон</w:t>
      </w:r>
      <w:proofErr w:type="gramStart"/>
      <w:r w:rsidRPr="002F0D62">
        <w:t>.т</w:t>
      </w:r>
      <w:proofErr w:type="gramEnd"/>
      <w:r w:rsidRPr="002F0D62">
        <w:t>екстовые</w:t>
      </w:r>
      <w:proofErr w:type="spellEnd"/>
      <w:r w:rsidRPr="002F0D62">
        <w:t xml:space="preserve"> дан. (1,8 МБ). – </w:t>
      </w:r>
      <w:proofErr w:type="spellStart"/>
      <w:proofErr w:type="gramStart"/>
      <w:r w:rsidRPr="002F0D62">
        <w:t>Магнито-горск</w:t>
      </w:r>
      <w:proofErr w:type="spellEnd"/>
      <w:proofErr w:type="gramEnd"/>
      <w:r w:rsidRPr="002F0D62">
        <w:t xml:space="preserve">: ФГБОУ ВО «МГТУ», 2016. – 1 </w:t>
      </w:r>
      <w:proofErr w:type="spellStart"/>
      <w:r w:rsidRPr="002F0D62">
        <w:t>электрон</w:t>
      </w:r>
      <w:proofErr w:type="gramStart"/>
      <w:r w:rsidRPr="002F0D62">
        <w:t>.о</w:t>
      </w:r>
      <w:proofErr w:type="gramEnd"/>
      <w:r w:rsidRPr="002F0D62">
        <w:t>пт</w:t>
      </w:r>
      <w:proofErr w:type="spellEnd"/>
      <w:r w:rsidRPr="002F0D62">
        <w:t xml:space="preserve">. диск (CDR).– </w:t>
      </w:r>
      <w:proofErr w:type="spellStart"/>
      <w:r w:rsidRPr="002F0D62">
        <w:t>Систем</w:t>
      </w:r>
      <w:proofErr w:type="gramStart"/>
      <w:r w:rsidRPr="002F0D62">
        <w:t>.т</w:t>
      </w:r>
      <w:proofErr w:type="gramEnd"/>
      <w:r w:rsidRPr="002F0D62">
        <w:t>ребования</w:t>
      </w:r>
      <w:proofErr w:type="spellEnd"/>
      <w:r w:rsidRPr="002F0D62">
        <w:t xml:space="preserve"> : IBM PC, любой, более </w:t>
      </w:r>
      <w:proofErr w:type="spellStart"/>
      <w:r w:rsidRPr="002F0D62">
        <w:t>l</w:t>
      </w:r>
      <w:proofErr w:type="spellEnd"/>
      <w:r w:rsidRPr="002F0D62">
        <w:t xml:space="preserve"> </w:t>
      </w:r>
      <w:proofErr w:type="spellStart"/>
      <w:r w:rsidRPr="002F0D62">
        <w:t>GHz</w:t>
      </w:r>
      <w:proofErr w:type="spellEnd"/>
      <w:proofErr w:type="gramStart"/>
      <w:r w:rsidRPr="002F0D62">
        <w:t xml:space="preserve"> ;</w:t>
      </w:r>
      <w:proofErr w:type="gramEnd"/>
      <w:r w:rsidRPr="002F0D62">
        <w:t xml:space="preserve"> 512 Мб RAM ; 10 Мб HDD ; МS </w:t>
      </w:r>
      <w:proofErr w:type="spellStart"/>
      <w:r w:rsidRPr="002F0D62">
        <w:t>Windows</w:t>
      </w:r>
      <w:proofErr w:type="spellEnd"/>
      <w:r w:rsidRPr="002F0D62">
        <w:t xml:space="preserve"> XP </w:t>
      </w:r>
      <w:proofErr w:type="spellStart"/>
      <w:r w:rsidRPr="002F0D62">
        <w:t>ивыше</w:t>
      </w:r>
      <w:proofErr w:type="spellEnd"/>
      <w:r w:rsidRPr="002F0D62">
        <w:t xml:space="preserve"> ; </w:t>
      </w:r>
      <w:proofErr w:type="spellStart"/>
      <w:r w:rsidRPr="002F0D62">
        <w:t>AdobeReader</w:t>
      </w:r>
      <w:proofErr w:type="spellEnd"/>
      <w:r w:rsidRPr="002F0D62">
        <w:t xml:space="preserve"> 8.0 и выше ; CD/DVD-ROM дисковод ; мышь. – </w:t>
      </w:r>
      <w:proofErr w:type="spellStart"/>
      <w:r w:rsidRPr="002F0D62">
        <w:t>Загл</w:t>
      </w:r>
      <w:proofErr w:type="spellEnd"/>
      <w:r w:rsidRPr="002F0D62">
        <w:t xml:space="preserve">. с </w:t>
      </w:r>
      <w:proofErr w:type="spellStart"/>
      <w:r w:rsidRPr="002F0D62">
        <w:t>титул</w:t>
      </w:r>
      <w:proofErr w:type="gramStart"/>
      <w:r w:rsidRPr="002F0D62">
        <w:t>.э</w:t>
      </w:r>
      <w:proofErr w:type="gramEnd"/>
      <w:r w:rsidRPr="002F0D62">
        <w:t>крана</w:t>
      </w:r>
      <w:proofErr w:type="spellEnd"/>
      <w:r w:rsidRPr="002F0D62">
        <w:t>.</w:t>
      </w:r>
    </w:p>
    <w:p w:rsidR="003956C4" w:rsidRPr="003956C4" w:rsidRDefault="003956C4" w:rsidP="008A6381">
      <w:pPr>
        <w:pStyle w:val="Style6"/>
        <w:widowControl/>
        <w:ind w:firstLine="540"/>
        <w:rPr>
          <w:lang w:val="en-US"/>
        </w:rPr>
      </w:pPr>
    </w:p>
    <w:p w:rsidR="003956C4" w:rsidRPr="00C402C6" w:rsidRDefault="003956C4" w:rsidP="003956C4">
      <w:pPr>
        <w:rPr>
          <w:b/>
        </w:rPr>
      </w:pPr>
      <w:r w:rsidRPr="00C402C6">
        <w:rPr>
          <w:b/>
        </w:rPr>
        <w:t xml:space="preserve">г) Программное обеспечение и Интернет-ресурсы: </w:t>
      </w:r>
    </w:p>
    <w:p w:rsidR="003956C4" w:rsidRDefault="003956C4" w:rsidP="003956C4">
      <w:pPr>
        <w:tabs>
          <w:tab w:val="left" w:pos="5073"/>
        </w:tabs>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97"/>
        <w:gridCol w:w="3248"/>
        <w:gridCol w:w="2943"/>
      </w:tblGrid>
      <w:tr w:rsidR="003956C4" w:rsidRPr="000255CA" w:rsidTr="0004706B">
        <w:tc>
          <w:tcPr>
            <w:tcW w:w="3097"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 договора </w:t>
            </w:r>
          </w:p>
        </w:tc>
        <w:tc>
          <w:tcPr>
            <w:tcW w:w="2943"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Срок действия лицензии </w:t>
            </w:r>
          </w:p>
        </w:tc>
      </w:tr>
      <w:tr w:rsidR="003956C4" w:rsidRPr="000255CA" w:rsidTr="0004706B">
        <w:tc>
          <w:tcPr>
            <w:tcW w:w="3097"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Д-1227-18 от 08.10.2018 </w:t>
            </w:r>
          </w:p>
        </w:tc>
        <w:tc>
          <w:tcPr>
            <w:tcW w:w="2943"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11.10.2021 </w:t>
            </w:r>
          </w:p>
        </w:tc>
      </w:tr>
      <w:tr w:rsidR="003956C4" w:rsidRPr="000255CA" w:rsidTr="0004706B">
        <w:tc>
          <w:tcPr>
            <w:tcW w:w="3097"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outlineLvl w:val="0"/>
              <w:rPr>
                <w:bCs/>
              </w:rPr>
            </w:pPr>
            <w:r w:rsidRPr="006B71B8">
              <w:rPr>
                <w:bCs/>
              </w:rPr>
              <w:t xml:space="preserve">MS </w:t>
            </w:r>
            <w:proofErr w:type="spellStart"/>
            <w:r w:rsidRPr="006B71B8">
              <w:rPr>
                <w:bCs/>
              </w:rPr>
              <w:t>Office</w:t>
            </w:r>
            <w:proofErr w:type="spellEnd"/>
            <w:r w:rsidRPr="006B71B8">
              <w:rPr>
                <w:bCs/>
              </w:rPr>
              <w:t xml:space="preserve"> 2007 </w:t>
            </w:r>
            <w:proofErr w:type="spellStart"/>
            <w:r w:rsidRPr="006B71B8">
              <w:rPr>
                <w:bCs/>
              </w:rPr>
              <w:t>Professional</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 135 от 17.09.2007 </w:t>
            </w:r>
          </w:p>
        </w:tc>
        <w:tc>
          <w:tcPr>
            <w:tcW w:w="2943"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бессрочно </w:t>
            </w:r>
          </w:p>
        </w:tc>
      </w:tr>
      <w:tr w:rsidR="003956C4" w:rsidRPr="000255CA" w:rsidTr="0004706B">
        <w:tc>
          <w:tcPr>
            <w:tcW w:w="3097"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outlineLvl w:val="0"/>
              <w:rPr>
                <w:bCs/>
              </w:rPr>
            </w:pPr>
            <w:r w:rsidRPr="006B71B8">
              <w:rPr>
                <w:bCs/>
              </w:rPr>
              <w:t xml:space="preserve">7Zip </w:t>
            </w:r>
          </w:p>
        </w:tc>
        <w:tc>
          <w:tcPr>
            <w:tcW w:w="3248"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бессрочно </w:t>
            </w:r>
          </w:p>
        </w:tc>
      </w:tr>
      <w:tr w:rsidR="003956C4" w:rsidRPr="000255CA" w:rsidTr="0004706B">
        <w:tc>
          <w:tcPr>
            <w:tcW w:w="3097"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свободно распространяемое ПО </w:t>
            </w:r>
          </w:p>
        </w:tc>
        <w:tc>
          <w:tcPr>
            <w:tcW w:w="2943" w:type="dxa"/>
            <w:tcBorders>
              <w:top w:val="single" w:sz="4" w:space="0" w:color="auto"/>
              <w:left w:val="single" w:sz="4" w:space="0" w:color="auto"/>
              <w:bottom w:val="single" w:sz="4" w:space="0" w:color="auto"/>
              <w:right w:val="single" w:sz="4" w:space="0" w:color="auto"/>
            </w:tcBorders>
          </w:tcPr>
          <w:p w:rsidR="003956C4" w:rsidRPr="006B71B8" w:rsidRDefault="003956C4" w:rsidP="0004706B">
            <w:pPr>
              <w:ind w:firstLine="0"/>
              <w:jc w:val="center"/>
              <w:outlineLvl w:val="0"/>
              <w:rPr>
                <w:bCs/>
              </w:rPr>
            </w:pPr>
            <w:r w:rsidRPr="006B71B8">
              <w:rPr>
                <w:bCs/>
              </w:rPr>
              <w:t xml:space="preserve">бессрочно </w:t>
            </w:r>
          </w:p>
        </w:tc>
      </w:tr>
    </w:tbl>
    <w:p w:rsidR="003956C4" w:rsidRDefault="003956C4" w:rsidP="003956C4">
      <w:pPr>
        <w:outlineLvl w:val="0"/>
        <w:rPr>
          <w:bCs/>
        </w:rPr>
      </w:pPr>
    </w:p>
    <w:p w:rsidR="003956C4" w:rsidRDefault="003956C4" w:rsidP="003956C4">
      <w:pPr>
        <w:outlineLvl w:val="0"/>
        <w:rPr>
          <w:b/>
          <w:bCs/>
        </w:rPr>
      </w:pPr>
      <w:r w:rsidRPr="004006B3">
        <w:rPr>
          <w:b/>
          <w:bCs/>
        </w:rPr>
        <w:t>Интернет-ресурсы</w:t>
      </w:r>
    </w:p>
    <w:tbl>
      <w:tblPr>
        <w:tblW w:w="0" w:type="auto"/>
        <w:tblCellMar>
          <w:left w:w="0" w:type="dxa"/>
          <w:right w:w="0" w:type="dxa"/>
        </w:tblCellMar>
        <w:tblLook w:val="00A0"/>
      </w:tblPr>
      <w:tblGrid>
        <w:gridCol w:w="5142"/>
        <w:gridCol w:w="4281"/>
      </w:tblGrid>
      <w:tr w:rsidR="003956C4" w:rsidRPr="000255CA" w:rsidTr="0004706B">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lastRenderedPageBreak/>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14" w:history="1">
              <w:r w:rsidRPr="003F345F">
                <w:rPr>
                  <w:rStyle w:val="af7"/>
                </w:rPr>
                <w:t>https://dlib.eastview.com/</w:t>
              </w:r>
            </w:hyperlink>
            <w:r w:rsidRPr="000255CA">
              <w:t xml:space="preserve"> </w:t>
            </w:r>
          </w:p>
        </w:tc>
      </w:tr>
      <w:tr w:rsidR="003956C4" w:rsidRPr="003956C4" w:rsidTr="0004706B">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цитирования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6B71B8" w:rsidRDefault="003956C4" w:rsidP="0004706B">
            <w:pPr>
              <w:ind w:firstLine="0"/>
              <w:rPr>
                <w:lang w:val="en-US"/>
              </w:rPr>
            </w:pPr>
            <w:r w:rsidRPr="006B71B8">
              <w:rPr>
                <w:color w:val="000000"/>
                <w:lang w:val="en-US"/>
              </w:rPr>
              <w:t>URL:</w:t>
            </w:r>
            <w:r w:rsidRPr="006B71B8">
              <w:rPr>
                <w:lang w:val="en-US"/>
              </w:rPr>
              <w:t xml:space="preserve"> </w:t>
            </w:r>
            <w:hyperlink r:id="rId15" w:history="1">
              <w:r w:rsidRPr="006B71B8">
                <w:rPr>
                  <w:rStyle w:val="af7"/>
                  <w:lang w:val="en-US"/>
                </w:rPr>
                <w:t>https://elibrary.ru/project_risc.asp</w:t>
              </w:r>
            </w:hyperlink>
            <w:r w:rsidRPr="006B71B8">
              <w:rPr>
                <w:lang w:val="en-US"/>
              </w:rPr>
              <w:t xml:space="preserve"> </w:t>
            </w:r>
          </w:p>
        </w:tc>
      </w:tr>
      <w:tr w:rsidR="003956C4" w:rsidRPr="003956C4"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6B71B8" w:rsidRDefault="003956C4" w:rsidP="0004706B">
            <w:pPr>
              <w:ind w:firstLine="0"/>
              <w:rPr>
                <w:lang w:val="en-US"/>
              </w:rPr>
            </w:pPr>
            <w:r w:rsidRPr="006B71B8">
              <w:rPr>
                <w:color w:val="000000"/>
                <w:lang w:val="en-US"/>
              </w:rPr>
              <w:t>URL:</w:t>
            </w:r>
            <w:r w:rsidRPr="006B71B8">
              <w:rPr>
                <w:lang w:val="en-US"/>
              </w:rPr>
              <w:t xml:space="preserve"> </w:t>
            </w:r>
            <w:hyperlink r:id="rId16" w:history="1">
              <w:r w:rsidRPr="006B71B8">
                <w:rPr>
                  <w:rStyle w:val="af7"/>
                  <w:lang w:val="en-US"/>
                </w:rPr>
                <w:t>https://scholar.google.ru/</w:t>
              </w:r>
            </w:hyperlink>
            <w:r w:rsidRPr="006B71B8">
              <w:rPr>
                <w:lang w:val="en-US"/>
              </w:rPr>
              <w:t xml:space="preserve"> </w:t>
            </w:r>
          </w:p>
        </w:tc>
      </w:tr>
      <w:tr w:rsidR="003956C4" w:rsidRPr="003956C4"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доступа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6B71B8" w:rsidRDefault="003956C4" w:rsidP="0004706B">
            <w:pPr>
              <w:ind w:firstLine="0"/>
              <w:rPr>
                <w:lang w:val="en-US"/>
              </w:rPr>
            </w:pPr>
            <w:r w:rsidRPr="006B71B8">
              <w:rPr>
                <w:color w:val="000000"/>
                <w:lang w:val="en-US"/>
              </w:rPr>
              <w:t>URL:</w:t>
            </w:r>
            <w:r w:rsidRPr="006B71B8">
              <w:rPr>
                <w:lang w:val="en-US"/>
              </w:rPr>
              <w:t xml:space="preserve"> </w:t>
            </w:r>
            <w:hyperlink r:id="rId17" w:history="1">
              <w:r w:rsidRPr="006B71B8">
                <w:rPr>
                  <w:rStyle w:val="af7"/>
                  <w:lang w:val="en-US"/>
                </w:rPr>
                <w:t>http://window.edu.ru/</w:t>
              </w:r>
            </w:hyperlink>
            <w:r w:rsidRPr="006B71B8">
              <w:rPr>
                <w:lang w:val="en-US"/>
              </w:rPr>
              <w:t xml:space="preserve"> </w:t>
            </w:r>
          </w:p>
        </w:tc>
      </w:tr>
      <w:tr w:rsidR="003956C4" w:rsidRPr="003956C4" w:rsidTr="0004706B">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учреждение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промышленной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6B71B8" w:rsidRDefault="003956C4" w:rsidP="0004706B">
            <w:pPr>
              <w:ind w:firstLine="0"/>
              <w:rPr>
                <w:lang w:val="en-US"/>
              </w:rPr>
            </w:pPr>
            <w:r w:rsidRPr="006B71B8">
              <w:rPr>
                <w:color w:val="000000"/>
                <w:lang w:val="en-US"/>
              </w:rPr>
              <w:t>URL:</w:t>
            </w:r>
            <w:r w:rsidRPr="006B71B8">
              <w:rPr>
                <w:lang w:val="en-US"/>
              </w:rPr>
              <w:t xml:space="preserve"> </w:t>
            </w:r>
            <w:hyperlink r:id="rId18" w:history="1">
              <w:r w:rsidRPr="006B71B8">
                <w:rPr>
                  <w:rStyle w:val="af7"/>
                  <w:lang w:val="en-US"/>
                </w:rPr>
                <w:t>http://www1.fips.ru/</w:t>
              </w:r>
            </w:hyperlink>
            <w:r w:rsidRPr="006B71B8">
              <w:rPr>
                <w:lang w:val="en-US"/>
              </w:rPr>
              <w:t xml:space="preserve"> </w:t>
            </w:r>
          </w:p>
        </w:tc>
      </w:tr>
      <w:tr w:rsidR="003956C4" w:rsidRPr="000255CA"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Каталоги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19" w:history="1">
              <w:r w:rsidRPr="003F345F">
                <w:rPr>
                  <w:rStyle w:val="af7"/>
                </w:rPr>
                <w:t>https://www.rsl.ru/ru/4readers/catalogues/</w:t>
              </w:r>
            </w:hyperlink>
            <w:r w:rsidRPr="000255CA">
              <w:t xml:space="preserve"> </w:t>
            </w:r>
          </w:p>
        </w:tc>
      </w:tr>
      <w:tr w:rsidR="003956C4" w:rsidRPr="000255CA"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0" w:history="1">
              <w:r w:rsidRPr="003F345F">
                <w:rPr>
                  <w:rStyle w:val="af7"/>
                </w:rPr>
                <w:t>http://magtu.ru:8085/marcweb2/Default.asp</w:t>
              </w:r>
            </w:hyperlink>
            <w:r w:rsidRPr="000255CA">
              <w:t xml:space="preserve"> </w:t>
            </w:r>
          </w:p>
        </w:tc>
      </w:tr>
      <w:tr w:rsidR="003956C4" w:rsidRPr="000255CA"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r w:rsidRPr="003338D0">
              <w:rPr>
                <w:color w:val="000000"/>
              </w:rPr>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Экономика.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1" w:history="1">
              <w:r w:rsidRPr="003F345F">
                <w:rPr>
                  <w:rStyle w:val="af7"/>
                </w:rPr>
                <w:t>http://ecsocman.hse.ru/</w:t>
              </w:r>
            </w:hyperlink>
            <w:r w:rsidRPr="000255CA">
              <w:t xml:space="preserve"> </w:t>
            </w:r>
          </w:p>
        </w:tc>
      </w:tr>
      <w:tr w:rsidR="003956C4" w:rsidRPr="000255CA"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2" w:history="1">
              <w:r w:rsidRPr="003F345F">
                <w:rPr>
                  <w:rStyle w:val="af7"/>
                </w:rPr>
                <w:t>https://uisrussia.msu.ru</w:t>
              </w:r>
            </w:hyperlink>
            <w:r w:rsidRPr="000255CA">
              <w:t xml:space="preserve"> </w:t>
            </w:r>
          </w:p>
        </w:tc>
      </w:tr>
      <w:tr w:rsidR="003956C4" w:rsidRPr="000255CA" w:rsidTr="0004706B">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3" w:history="1">
              <w:r w:rsidRPr="003F345F">
                <w:rPr>
                  <w:rStyle w:val="af7"/>
                </w:rPr>
                <w:t>http://webofscience.com</w:t>
              </w:r>
            </w:hyperlink>
            <w:r w:rsidRPr="000255CA">
              <w:t xml:space="preserve"> </w:t>
            </w:r>
          </w:p>
        </w:tc>
      </w:tr>
      <w:tr w:rsidR="003956C4" w:rsidRPr="000255CA" w:rsidTr="0004706B">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4" w:history="1">
              <w:r w:rsidRPr="003F345F">
                <w:rPr>
                  <w:rStyle w:val="af7"/>
                </w:rPr>
                <w:t>http://scopus.com</w:t>
              </w:r>
            </w:hyperlink>
            <w:r w:rsidRPr="000255CA">
              <w:t xml:space="preserve"> </w:t>
            </w:r>
          </w:p>
        </w:tc>
      </w:tr>
      <w:tr w:rsidR="003956C4" w:rsidRPr="000255CA" w:rsidTr="0004706B">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журналов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5" w:history="1">
              <w:r w:rsidRPr="003F345F">
                <w:rPr>
                  <w:rStyle w:val="af7"/>
                </w:rPr>
                <w:t>http://link.springer.com/</w:t>
              </w:r>
            </w:hyperlink>
            <w:r w:rsidRPr="000255CA">
              <w:t xml:space="preserve"> </w:t>
            </w:r>
          </w:p>
        </w:tc>
      </w:tr>
      <w:tr w:rsidR="003956C4" w:rsidRPr="000255CA" w:rsidTr="0004706B">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3338D0" w:rsidRDefault="003956C4" w:rsidP="0004706B">
            <w:pPr>
              <w:ind w:firstLine="0"/>
            </w:pPr>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протоколов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956C4" w:rsidRPr="000255CA" w:rsidRDefault="003956C4" w:rsidP="0004706B">
            <w:pPr>
              <w:ind w:firstLine="0"/>
            </w:pPr>
            <w:hyperlink r:id="rId26" w:history="1">
              <w:r w:rsidRPr="003F345F">
                <w:rPr>
                  <w:rStyle w:val="af7"/>
                </w:rPr>
                <w:t>http://www.springerprotocols.com/</w:t>
              </w:r>
            </w:hyperlink>
            <w:r w:rsidRPr="000255CA">
              <w:t xml:space="preserve"> </w:t>
            </w:r>
          </w:p>
        </w:tc>
      </w:tr>
    </w:tbl>
    <w:p w:rsidR="003956C4" w:rsidRDefault="003956C4" w:rsidP="003956C4"/>
    <w:p w:rsidR="008A6381" w:rsidRPr="002D20CE" w:rsidRDefault="008A6381" w:rsidP="008A6381">
      <w:pPr>
        <w:ind w:left="720"/>
      </w:pPr>
    </w:p>
    <w:sectPr w:rsidR="008A6381" w:rsidRPr="002D20CE" w:rsidSect="006838FE">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AC2" w:rsidRDefault="00486AC2" w:rsidP="005228DC">
      <w:r>
        <w:separator/>
      </w:r>
    </w:p>
  </w:endnote>
  <w:endnote w:type="continuationSeparator" w:id="0">
    <w:p w:rsidR="00486AC2" w:rsidRDefault="00486AC2" w:rsidP="00522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AC2" w:rsidRDefault="00486AC2" w:rsidP="005228DC">
      <w:r>
        <w:separator/>
      </w:r>
    </w:p>
  </w:footnote>
  <w:footnote w:type="continuationSeparator" w:id="0">
    <w:p w:rsidR="00486AC2" w:rsidRDefault="00486AC2" w:rsidP="0052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9">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56D72C12"/>
    <w:multiLevelType w:val="singleLevel"/>
    <w:tmpl w:val="0419000F"/>
    <w:lvl w:ilvl="0">
      <w:start w:val="1"/>
      <w:numFmt w:val="decimal"/>
      <w:lvlText w:val="%1."/>
      <w:lvlJc w:val="left"/>
      <w:pPr>
        <w:tabs>
          <w:tab w:val="num" w:pos="360"/>
        </w:tabs>
        <w:ind w:left="360" w:hanging="360"/>
      </w:pPr>
    </w:lvl>
  </w:abstractNum>
  <w:abstractNum w:abstractNumId="13">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4"/>
  </w:num>
  <w:num w:numId="3">
    <w:abstractNumId w:val="4"/>
  </w:num>
  <w:num w:numId="4">
    <w:abstractNumId w:val="10"/>
  </w:num>
  <w:num w:numId="5">
    <w:abstractNumId w:val="12"/>
  </w:num>
  <w:num w:numId="6">
    <w:abstractNumId w:val="15"/>
  </w:num>
  <w:num w:numId="7">
    <w:abstractNumId w:val="3"/>
  </w:num>
  <w:num w:numId="8">
    <w:abstractNumId w:val="16"/>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E707F7"/>
    <w:rsid w:val="00020E76"/>
    <w:rsid w:val="00026861"/>
    <w:rsid w:val="000366DB"/>
    <w:rsid w:val="00070706"/>
    <w:rsid w:val="000773DD"/>
    <w:rsid w:val="00081155"/>
    <w:rsid w:val="000821A7"/>
    <w:rsid w:val="0009019B"/>
    <w:rsid w:val="00097123"/>
    <w:rsid w:val="000A35A8"/>
    <w:rsid w:val="000B3721"/>
    <w:rsid w:val="000F16BC"/>
    <w:rsid w:val="000F20BE"/>
    <w:rsid w:val="000F35C5"/>
    <w:rsid w:val="0010647B"/>
    <w:rsid w:val="00110153"/>
    <w:rsid w:val="00121403"/>
    <w:rsid w:val="0012691B"/>
    <w:rsid w:val="00147AD7"/>
    <w:rsid w:val="00152730"/>
    <w:rsid w:val="001600F4"/>
    <w:rsid w:val="0016725E"/>
    <w:rsid w:val="001827BD"/>
    <w:rsid w:val="001C09DF"/>
    <w:rsid w:val="001C4098"/>
    <w:rsid w:val="001D37F9"/>
    <w:rsid w:val="001D4C27"/>
    <w:rsid w:val="001E45EE"/>
    <w:rsid w:val="001F5B8F"/>
    <w:rsid w:val="00211959"/>
    <w:rsid w:val="0023286E"/>
    <w:rsid w:val="002502F5"/>
    <w:rsid w:val="002510A2"/>
    <w:rsid w:val="00260463"/>
    <w:rsid w:val="0029385D"/>
    <w:rsid w:val="002A6113"/>
    <w:rsid w:val="002B4833"/>
    <w:rsid w:val="002C2C95"/>
    <w:rsid w:val="002C4B3E"/>
    <w:rsid w:val="002C7C7A"/>
    <w:rsid w:val="002E1391"/>
    <w:rsid w:val="0030330B"/>
    <w:rsid w:val="003142DC"/>
    <w:rsid w:val="00316CBB"/>
    <w:rsid w:val="00322D56"/>
    <w:rsid w:val="00331A0F"/>
    <w:rsid w:val="00332CB2"/>
    <w:rsid w:val="0035242A"/>
    <w:rsid w:val="003956C4"/>
    <w:rsid w:val="003B5027"/>
    <w:rsid w:val="003C5FB3"/>
    <w:rsid w:val="003F1C42"/>
    <w:rsid w:val="0040194E"/>
    <w:rsid w:val="00403D0E"/>
    <w:rsid w:val="0040751E"/>
    <w:rsid w:val="00417C3E"/>
    <w:rsid w:val="004234FB"/>
    <w:rsid w:val="004256F3"/>
    <w:rsid w:val="004435DF"/>
    <w:rsid w:val="00453C77"/>
    <w:rsid w:val="00466B42"/>
    <w:rsid w:val="00486AC2"/>
    <w:rsid w:val="004A60FB"/>
    <w:rsid w:val="004C16FF"/>
    <w:rsid w:val="004C6A02"/>
    <w:rsid w:val="004D33D9"/>
    <w:rsid w:val="004F6950"/>
    <w:rsid w:val="0050032F"/>
    <w:rsid w:val="005201DE"/>
    <w:rsid w:val="005206C3"/>
    <w:rsid w:val="005228DC"/>
    <w:rsid w:val="00535A5F"/>
    <w:rsid w:val="0055229C"/>
    <w:rsid w:val="00564E52"/>
    <w:rsid w:val="00574B41"/>
    <w:rsid w:val="005F1A7E"/>
    <w:rsid w:val="005F4B8E"/>
    <w:rsid w:val="006279D6"/>
    <w:rsid w:val="00632A4C"/>
    <w:rsid w:val="00633DDB"/>
    <w:rsid w:val="0063548E"/>
    <w:rsid w:val="006628E0"/>
    <w:rsid w:val="006838FE"/>
    <w:rsid w:val="00684516"/>
    <w:rsid w:val="006913A4"/>
    <w:rsid w:val="00694346"/>
    <w:rsid w:val="006A5C1A"/>
    <w:rsid w:val="006D0573"/>
    <w:rsid w:val="006D368C"/>
    <w:rsid w:val="006D64B3"/>
    <w:rsid w:val="006E3D81"/>
    <w:rsid w:val="00702933"/>
    <w:rsid w:val="007172AC"/>
    <w:rsid w:val="00727789"/>
    <w:rsid w:val="00746D33"/>
    <w:rsid w:val="007620B4"/>
    <w:rsid w:val="00790437"/>
    <w:rsid w:val="007A4CE8"/>
    <w:rsid w:val="007C264E"/>
    <w:rsid w:val="007D5A6B"/>
    <w:rsid w:val="007D5A7A"/>
    <w:rsid w:val="007E03B6"/>
    <w:rsid w:val="007E0565"/>
    <w:rsid w:val="007E3C90"/>
    <w:rsid w:val="00835715"/>
    <w:rsid w:val="0084174B"/>
    <w:rsid w:val="00864DA6"/>
    <w:rsid w:val="0087008B"/>
    <w:rsid w:val="008757DC"/>
    <w:rsid w:val="00876C3A"/>
    <w:rsid w:val="00896C02"/>
    <w:rsid w:val="008A2087"/>
    <w:rsid w:val="008A6381"/>
    <w:rsid w:val="008A7AF3"/>
    <w:rsid w:val="008B6871"/>
    <w:rsid w:val="008D009D"/>
    <w:rsid w:val="008D4758"/>
    <w:rsid w:val="008E54B5"/>
    <w:rsid w:val="0092324B"/>
    <w:rsid w:val="00925443"/>
    <w:rsid w:val="00927CF5"/>
    <w:rsid w:val="00945542"/>
    <w:rsid w:val="00950B6A"/>
    <w:rsid w:val="00957874"/>
    <w:rsid w:val="00963B4B"/>
    <w:rsid w:val="009746C5"/>
    <w:rsid w:val="009753B6"/>
    <w:rsid w:val="00977110"/>
    <w:rsid w:val="00977EB1"/>
    <w:rsid w:val="009B034D"/>
    <w:rsid w:val="009B09D2"/>
    <w:rsid w:val="009D5FEC"/>
    <w:rsid w:val="009E4F54"/>
    <w:rsid w:val="009F32D5"/>
    <w:rsid w:val="009F3803"/>
    <w:rsid w:val="00A045A3"/>
    <w:rsid w:val="00A119B3"/>
    <w:rsid w:val="00A12AC9"/>
    <w:rsid w:val="00A26539"/>
    <w:rsid w:val="00A3737D"/>
    <w:rsid w:val="00A54ADF"/>
    <w:rsid w:val="00A5633B"/>
    <w:rsid w:val="00A61ECD"/>
    <w:rsid w:val="00A63ADB"/>
    <w:rsid w:val="00A66343"/>
    <w:rsid w:val="00A839AD"/>
    <w:rsid w:val="00AC0136"/>
    <w:rsid w:val="00AC5141"/>
    <w:rsid w:val="00AC56C4"/>
    <w:rsid w:val="00AD15C9"/>
    <w:rsid w:val="00AE1EAE"/>
    <w:rsid w:val="00B077F0"/>
    <w:rsid w:val="00B36F39"/>
    <w:rsid w:val="00B5166D"/>
    <w:rsid w:val="00B736CA"/>
    <w:rsid w:val="00B76682"/>
    <w:rsid w:val="00B96D26"/>
    <w:rsid w:val="00BB2B3A"/>
    <w:rsid w:val="00BB7B73"/>
    <w:rsid w:val="00BD4D5F"/>
    <w:rsid w:val="00BE6DD1"/>
    <w:rsid w:val="00C01A72"/>
    <w:rsid w:val="00C05A45"/>
    <w:rsid w:val="00C07287"/>
    <w:rsid w:val="00C45B71"/>
    <w:rsid w:val="00C61F25"/>
    <w:rsid w:val="00C65EFB"/>
    <w:rsid w:val="00C67109"/>
    <w:rsid w:val="00C75D5F"/>
    <w:rsid w:val="00C77A64"/>
    <w:rsid w:val="00C81050"/>
    <w:rsid w:val="00C87E97"/>
    <w:rsid w:val="00CB3B95"/>
    <w:rsid w:val="00CC14A4"/>
    <w:rsid w:val="00CC3298"/>
    <w:rsid w:val="00CD60D7"/>
    <w:rsid w:val="00CE0ED2"/>
    <w:rsid w:val="00CF5967"/>
    <w:rsid w:val="00CF73D0"/>
    <w:rsid w:val="00D0140E"/>
    <w:rsid w:val="00D02AE2"/>
    <w:rsid w:val="00D14D8B"/>
    <w:rsid w:val="00D212A0"/>
    <w:rsid w:val="00D224F3"/>
    <w:rsid w:val="00D22603"/>
    <w:rsid w:val="00D23B35"/>
    <w:rsid w:val="00D26ACF"/>
    <w:rsid w:val="00D70F3E"/>
    <w:rsid w:val="00D712DE"/>
    <w:rsid w:val="00D9108F"/>
    <w:rsid w:val="00DC742D"/>
    <w:rsid w:val="00DE234E"/>
    <w:rsid w:val="00DE4910"/>
    <w:rsid w:val="00DF58AB"/>
    <w:rsid w:val="00E00831"/>
    <w:rsid w:val="00E029D2"/>
    <w:rsid w:val="00E16017"/>
    <w:rsid w:val="00E17ACF"/>
    <w:rsid w:val="00E2176F"/>
    <w:rsid w:val="00E2701C"/>
    <w:rsid w:val="00E5561C"/>
    <w:rsid w:val="00E57958"/>
    <w:rsid w:val="00E707F7"/>
    <w:rsid w:val="00E80251"/>
    <w:rsid w:val="00E948F4"/>
    <w:rsid w:val="00ED30A1"/>
    <w:rsid w:val="00EE19B2"/>
    <w:rsid w:val="00EE7110"/>
    <w:rsid w:val="00F236B2"/>
    <w:rsid w:val="00F259FC"/>
    <w:rsid w:val="00F40EE3"/>
    <w:rsid w:val="00F477CE"/>
    <w:rsid w:val="00F52F71"/>
    <w:rsid w:val="00F536AF"/>
    <w:rsid w:val="00F642B8"/>
    <w:rsid w:val="00F77A33"/>
    <w:rsid w:val="00F817E2"/>
    <w:rsid w:val="00F82DCA"/>
    <w:rsid w:val="00F90C68"/>
    <w:rsid w:val="00F91C01"/>
    <w:rsid w:val="00FA1466"/>
    <w:rsid w:val="00FA28BD"/>
    <w:rsid w:val="00FA4830"/>
    <w:rsid w:val="00FB19DD"/>
    <w:rsid w:val="00FD3281"/>
    <w:rsid w:val="00FE4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uiPriority w:val="34"/>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b/>
      <w:bCs/>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676959588">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365.pdf&amp;show=dcatalogues/1/1139120/3365.pdf&amp;view=true" TargetMode="External"/><Relationship Id="rId18" Type="http://schemas.openxmlformats.org/officeDocument/2006/relationships/hyperlink" Target="http://www1.fips.ru/" TargetMode="External"/><Relationship Id="rId26" Type="http://schemas.openxmlformats.org/officeDocument/2006/relationships/hyperlink" Target="http://www.springerprotocols.com/" TargetMode="External"/><Relationship Id="rId3" Type="http://schemas.openxmlformats.org/officeDocument/2006/relationships/styles" Target="styles.xml"/><Relationship Id="rId21" Type="http://schemas.openxmlformats.org/officeDocument/2006/relationships/hyperlink" Target="http://ecsocman.hse.ru/" TargetMode="External"/><Relationship Id="rId7" Type="http://schemas.openxmlformats.org/officeDocument/2006/relationships/endnotes" Target="endnotes.xml"/><Relationship Id="rId12" Type="http://schemas.openxmlformats.org/officeDocument/2006/relationships/hyperlink" Target="https://magtu.informsystema.ru/uploader/fileUpload?name=3559.pdf&amp;show=dcatalogues/1/1515154/3559.pdf&amp;view=true" TargetMode="External"/><Relationship Id="rId17" Type="http://schemas.openxmlformats.org/officeDocument/2006/relationships/hyperlink" Target="http://window.edu.ru/" TargetMode="External"/><Relationship Id="rId25" Type="http://schemas.openxmlformats.org/officeDocument/2006/relationships/hyperlink" Target="http://link.springer.com/" TargetMode="External"/><Relationship Id="rId2" Type="http://schemas.openxmlformats.org/officeDocument/2006/relationships/numbering" Target="numbering.xml"/><Relationship Id="rId16" Type="http://schemas.openxmlformats.org/officeDocument/2006/relationships/hyperlink" Target="https://scholar.google.ru/" TargetMode="External"/><Relationship Id="rId20" Type="http://schemas.openxmlformats.org/officeDocument/2006/relationships/hyperlink" Target="http://magtu.ru:8085/marcweb2/Default.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catalog/product/415043" TargetMode="External"/><Relationship Id="rId24" Type="http://schemas.openxmlformats.org/officeDocument/2006/relationships/hyperlink" Target="http://scopus.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webofscience.com"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rsl.ru/ru/4readers/catalogu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lib.eastview.com/" TargetMode="External"/><Relationship Id="rId22" Type="http://schemas.openxmlformats.org/officeDocument/2006/relationships/hyperlink" Target="https://uisrussia.msu.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AEB03-7605-48F2-B1E9-824F84A1F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6266</Words>
  <Characters>35721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a.peryatinsky</dc:creator>
  <cp:keywords/>
  <dc:description/>
  <cp:lastModifiedBy>user245</cp:lastModifiedBy>
  <cp:revision>20</cp:revision>
  <dcterms:created xsi:type="dcterms:W3CDTF">2018-12-18T10:31:00Z</dcterms:created>
  <dcterms:modified xsi:type="dcterms:W3CDTF">2020-10-30T10:22:00Z</dcterms:modified>
</cp:coreProperties>
</file>