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319" w:rsidRDefault="00EA19C0" w:rsidP="00A27BEF">
      <w:pPr>
        <w:pStyle w:val="Style9"/>
        <w:widowControl/>
        <w:jc w:val="center"/>
        <w:rPr>
          <w:rStyle w:val="FontStyle22"/>
          <w:sz w:val="26"/>
          <w:szCs w:val="26"/>
        </w:rPr>
      </w:pPr>
      <w:r w:rsidRPr="00EA19C0">
        <w:rPr>
          <w:rStyle w:val="FontStyle22"/>
          <w:noProof/>
          <w:sz w:val="26"/>
          <w:szCs w:val="26"/>
        </w:rPr>
        <w:drawing>
          <wp:anchor distT="0" distB="0" distL="114300" distR="114300" simplePos="0" relativeHeight="251662336" behindDoc="0" locked="0" layoutInCell="1" allowOverlap="1">
            <wp:simplePos x="0" y="0"/>
            <wp:positionH relativeFrom="column">
              <wp:posOffset>-1061085</wp:posOffset>
            </wp:positionH>
            <wp:positionV relativeFrom="paragraph">
              <wp:posOffset>-720090</wp:posOffset>
            </wp:positionV>
            <wp:extent cx="7772400" cy="10696575"/>
            <wp:effectExtent l="19050" t="0" r="0" b="0"/>
            <wp:wrapSquare wrapText="bothSides"/>
            <wp:docPr id="4" name="Рисунок 1" descr="D:\ПАПКА НАТАЛЬЯ\ВСЕ РПД\РПД  2016-2017 уч. год\СКАНЫ РПД\Ершова\38.03.02\з38.03.0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А НАТАЛЬЯ\ВСЕ РПД\РПД  2016-2017 уч. год\СКАНЫ РПД\Ершова\38.03.02\з38.03.02 001.jpg"/>
                    <pic:cNvPicPr>
                      <a:picLocks noChangeAspect="1" noChangeArrowheads="1"/>
                    </pic:cNvPicPr>
                  </pic:nvPicPr>
                  <pic:blipFill>
                    <a:blip r:embed="rId7"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7D1F92" w:rsidRDefault="00EA19C0" w:rsidP="00A27BEF">
      <w:pPr>
        <w:pStyle w:val="Style5"/>
        <w:widowControl/>
        <w:jc w:val="both"/>
        <w:rPr>
          <w:sz w:val="26"/>
          <w:szCs w:val="26"/>
        </w:rPr>
      </w:pPr>
      <w:r w:rsidRPr="00EA19C0">
        <w:rPr>
          <w:noProof/>
          <w:sz w:val="26"/>
          <w:szCs w:val="26"/>
        </w:rPr>
        <w:lastRenderedPageBreak/>
        <w:drawing>
          <wp:anchor distT="0" distB="0" distL="114300" distR="114300" simplePos="0" relativeHeight="251664384" behindDoc="0" locked="0" layoutInCell="1" allowOverlap="1">
            <wp:simplePos x="0" y="0"/>
            <wp:positionH relativeFrom="column">
              <wp:posOffset>-908685</wp:posOffset>
            </wp:positionH>
            <wp:positionV relativeFrom="paragraph">
              <wp:posOffset>-567690</wp:posOffset>
            </wp:positionV>
            <wp:extent cx="7772400" cy="10696575"/>
            <wp:effectExtent l="19050" t="0" r="0" b="0"/>
            <wp:wrapSquare wrapText="bothSides"/>
            <wp:docPr id="5" name="Рисунок 2" descr="D:\ПАПКА НАТАЛЬЯ\ВСЕ РПД\РПД  2016-2017 уч. год\СКАНЫ РПД\Ершова\38.03.0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ПКА НАТАЛЬЯ\ВСЕ РПД\РПД  2016-2017 уч. год\СКАНЫ РПД\Ершова\38.03.02\1 001.jpg"/>
                    <pic:cNvPicPr>
                      <a:picLocks noChangeAspect="1" noChangeArrowheads="1"/>
                    </pic:cNvPicPr>
                  </pic:nvPicPr>
                  <pic:blipFill>
                    <a:blip r:embed="rId8"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F556E3" w:rsidRDefault="004668F3"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Pr>
          <w:rFonts w:ascii="Times New Roman" w:eastAsia="Times New Roman" w:hAnsi="Times New Roman" w:cs="Times New Roman"/>
          <w:b/>
          <w:bCs/>
          <w:noProof/>
          <w:color w:val="1D1B11" w:themeColor="background2" w:themeShade="1A"/>
          <w:sz w:val="24"/>
          <w:szCs w:val="24"/>
          <w:lang w:eastAsia="ru-RU"/>
        </w:rPr>
        <w:lastRenderedPageBreak/>
        <w:drawing>
          <wp:anchor distT="0" distB="0" distL="114300" distR="114300" simplePos="0" relativeHeight="251665408" behindDoc="0" locked="0" layoutInCell="1" allowOverlap="1">
            <wp:simplePos x="0" y="0"/>
            <wp:positionH relativeFrom="column">
              <wp:posOffset>472440</wp:posOffset>
            </wp:positionH>
            <wp:positionV relativeFrom="paragraph">
              <wp:posOffset>3810</wp:posOffset>
            </wp:positionV>
            <wp:extent cx="7772400" cy="10696575"/>
            <wp:effectExtent l="19050" t="0" r="0" b="0"/>
            <wp:wrapSquare wrapText="bothSides"/>
            <wp:docPr id="1" name="Рисунок 1" descr="C:\Users\n.pavlocheva\Desktop\листы регистрации\2016\20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листы регистрации\2016\2016 001.jpg"/>
                    <pic:cNvPicPr>
                      <a:picLocks noChangeAspect="1" noChangeArrowheads="1"/>
                    </pic:cNvPicPr>
                  </pic:nvPicPr>
                  <pic:blipFill>
                    <a:blip r:embed="rId9" cstate="print"/>
                    <a:srcRect/>
                    <a:stretch>
                      <a:fillRect/>
                    </a:stretch>
                  </pic:blipFill>
                  <pic:spPr bwMode="auto">
                    <a:xfrm>
                      <a:off x="0" y="0"/>
                      <a:ext cx="7772400" cy="10696575"/>
                    </a:xfrm>
                    <a:prstGeom prst="rect">
                      <a:avLst/>
                    </a:prstGeom>
                    <a:noFill/>
                    <a:ln w="9525">
                      <a:noFill/>
                      <a:miter lim="800000"/>
                      <a:headEnd/>
                      <a:tailEnd/>
                    </a:ln>
                  </pic:spPr>
                </pic:pic>
              </a:graphicData>
            </a:graphic>
          </wp:anchor>
        </w:drawing>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sidRPr="009431B7">
        <w:rPr>
          <w:rFonts w:ascii="Times New Roman" w:eastAsia="Times New Roman" w:hAnsi="Times New Roman" w:cs="Times New Roman"/>
          <w:b/>
          <w:bCs/>
          <w:color w:val="1D1B11" w:themeColor="background2" w:themeShade="1A"/>
          <w:sz w:val="24"/>
          <w:szCs w:val="24"/>
          <w:lang w:eastAsia="ru-RU"/>
        </w:rPr>
        <w:lastRenderedPageBreak/>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 xml:space="preserve">Целями </w:t>
      </w:r>
      <w:r w:rsidRPr="009431B7">
        <w:rPr>
          <w:rFonts w:ascii="Times New Roman" w:eastAsia="Times New Roman" w:hAnsi="Times New Roman" w:cs="Times New Roman"/>
          <w:color w:val="1D1B11" w:themeColor="background2" w:themeShade="1A"/>
          <w:sz w:val="24"/>
          <w:szCs w:val="24"/>
          <w:lang w:eastAsia="ru-RU"/>
        </w:rPr>
        <w:t>освоения</w:t>
      </w:r>
      <w:r w:rsidRPr="009431B7">
        <w:rPr>
          <w:rFonts w:ascii="Times New Roman" w:eastAsia="Times New Roman" w:hAnsi="Times New Roman" w:cs="Times New Roman"/>
          <w:b/>
          <w:color w:val="1D1B11" w:themeColor="background2" w:themeShade="1A"/>
          <w:sz w:val="24"/>
          <w:szCs w:val="24"/>
          <w:lang w:eastAsia="ru-RU"/>
        </w:rPr>
        <w:t xml:space="preserve"> </w:t>
      </w:r>
      <w:r w:rsidRPr="009431B7">
        <w:rPr>
          <w:rFonts w:ascii="Times New Roman" w:eastAsia="Times New Roman" w:hAnsi="Times New Roman" w:cs="Times New Roman"/>
          <w:bCs/>
          <w:color w:val="1D1B11" w:themeColor="background2" w:themeShade="1A"/>
          <w:sz w:val="24"/>
          <w:szCs w:val="24"/>
          <w:lang w:eastAsia="ru-RU"/>
        </w:rPr>
        <w:t>дисциплины</w:t>
      </w:r>
      <w:r w:rsidRPr="009431B7">
        <w:rPr>
          <w:rFonts w:ascii="Times New Roman" w:eastAsia="Times New Roman" w:hAnsi="Times New Roman" w:cs="Times New Roman"/>
          <w:color w:val="1D1B11" w:themeColor="background2" w:themeShade="1A"/>
          <w:sz w:val="24"/>
          <w:szCs w:val="24"/>
          <w:lang w:eastAsia="ru-RU"/>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2. Место дисциплины в структуре образовательной программы подготовки бакалавра</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3F6744" w:rsidRPr="003F6744" w:rsidRDefault="003F6744" w:rsidP="003F6744">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3F6744">
        <w:rPr>
          <w:rFonts w:ascii="Times New Roman" w:eastAsia="Times New Roman" w:hAnsi="Times New Roman" w:cs="Times New Roman"/>
          <w:bCs/>
          <w:color w:val="1D1B11" w:themeColor="background2" w:themeShade="1A"/>
          <w:sz w:val="24"/>
          <w:szCs w:val="24"/>
          <w:lang w:eastAsia="ru-RU"/>
        </w:rPr>
        <w:t>Дисциплина Б1.В.06 «Концепции современного естествознания» входит в вариативную часть блока 1 основной образовательной программы.</w:t>
      </w:r>
    </w:p>
    <w:p w:rsidR="003F6744" w:rsidRPr="003F6744" w:rsidRDefault="003F6744" w:rsidP="003F6744">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3F6744">
        <w:rPr>
          <w:rFonts w:ascii="Times New Roman" w:eastAsia="Times New Roman" w:hAnsi="Times New Roman" w:cs="Times New Roman"/>
          <w:bCs/>
          <w:color w:val="1D1B11" w:themeColor="background2" w:themeShade="1A"/>
          <w:sz w:val="24"/>
          <w:szCs w:val="24"/>
          <w:lang w:eastAsia="ru-RU"/>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3F6744" w:rsidRPr="003F6744" w:rsidRDefault="003F6744" w:rsidP="003F6744">
      <w:pPr>
        <w:autoSpaceDE w:val="0"/>
        <w:autoSpaceDN w:val="0"/>
        <w:adjustRightInd w:val="0"/>
        <w:spacing w:after="0" w:line="240" w:lineRule="auto"/>
        <w:ind w:firstLine="720"/>
        <w:jc w:val="both"/>
        <w:rPr>
          <w:rFonts w:ascii="Times New Roman" w:eastAsia="Times New Roman" w:hAnsi="Times New Roman" w:cs="Times New Roman"/>
          <w:iCs/>
          <w:color w:val="1D1B11" w:themeColor="background2" w:themeShade="1A"/>
          <w:sz w:val="24"/>
          <w:szCs w:val="24"/>
          <w:lang w:eastAsia="ru-RU"/>
        </w:rPr>
      </w:pPr>
      <w:r w:rsidRPr="003F6744">
        <w:rPr>
          <w:rFonts w:ascii="Times New Roman" w:eastAsia="Times New Roman" w:hAnsi="Times New Roman" w:cs="Times New Roman"/>
          <w:bCs/>
          <w:color w:val="1D1B11" w:themeColor="background2" w:themeShade="1A"/>
          <w:sz w:val="24"/>
          <w:szCs w:val="24"/>
          <w:lang w:eastAsia="ru-RU"/>
        </w:rPr>
        <w:t xml:space="preserve">Знания и умения обучающихся, полученные при изучении данной дисциплины будут необходимы им </w:t>
      </w:r>
      <w:r w:rsidRPr="003F6744">
        <w:rPr>
          <w:rFonts w:ascii="Times New Roman" w:eastAsia="Times New Roman" w:hAnsi="Times New Roman" w:cs="Times New Roman"/>
          <w:iCs/>
          <w:color w:val="1D1B11" w:themeColor="background2" w:themeShade="1A"/>
          <w:sz w:val="24"/>
          <w:szCs w:val="24"/>
          <w:lang w:eastAsia="ru-RU"/>
        </w:rPr>
        <w:t xml:space="preserve">в качестве методологической предпосылки для освоения следующих дисциплин: социологии, философии, безопасности жизнедеятельности. </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lang w:eastAsia="ru-RU"/>
        </w:rPr>
      </w:pPr>
    </w:p>
    <w:p w:rsidR="00426AD2" w:rsidRPr="009431B7" w:rsidRDefault="00426AD2" w:rsidP="00426AD2">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rsidR="00426AD2" w:rsidRPr="009431B7" w:rsidRDefault="00426AD2" w:rsidP="00426AD2">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rsidR="00426AD2" w:rsidRPr="009431B7" w:rsidRDefault="00426AD2" w:rsidP="00426AD2">
      <w:pPr>
        <w:pStyle w:val="Style7"/>
        <w:widowControl/>
        <w:ind w:firstLine="720"/>
        <w:jc w:val="both"/>
        <w:rPr>
          <w:rStyle w:val="FontStyle16"/>
          <w:b w:val="0"/>
          <w:color w:val="1D1B11" w:themeColor="background2" w:themeShade="1A"/>
          <w:sz w:val="24"/>
          <w:szCs w:val="24"/>
        </w:rPr>
      </w:pPr>
    </w:p>
    <w:p w:rsidR="00426AD2" w:rsidRPr="009431B7" w:rsidRDefault="00426AD2" w:rsidP="00426AD2">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6855"/>
      </w:tblGrid>
      <w:tr w:rsidR="009431B7" w:rsidRPr="009431B7" w:rsidTr="00E5087B">
        <w:tc>
          <w:tcPr>
            <w:tcW w:w="2574"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BB3582" w:rsidRPr="009431B7" w:rsidTr="00E5087B">
        <w:tc>
          <w:tcPr>
            <w:tcW w:w="9429" w:type="dxa"/>
            <w:gridSpan w:val="2"/>
          </w:tcPr>
          <w:p w:rsidR="00BB3582" w:rsidRPr="009431B7" w:rsidRDefault="00BB3582" w:rsidP="00BB3582">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ПК-6</w:t>
            </w:r>
          </w:p>
          <w:p w:rsidR="00BB3582" w:rsidRPr="009431B7" w:rsidRDefault="00BB3582" w:rsidP="00BB3582">
            <w:pPr>
              <w:spacing w:line="240" w:lineRule="auto"/>
              <w:jc w:val="both"/>
              <w:rPr>
                <w:rFonts w:ascii="Times New Roman" w:hAnsi="Times New Roman" w:cs="Times New Roman"/>
                <w:color w:val="1D1B11" w:themeColor="background2" w:themeShade="1A"/>
                <w:sz w:val="24"/>
                <w:szCs w:val="24"/>
                <w:highlight w:val="yellow"/>
              </w:rPr>
            </w:pPr>
            <w:r w:rsidRPr="009431B7">
              <w:rPr>
                <w:rFonts w:ascii="Times New Roman" w:eastAsia="Times New Roman" w:hAnsi="Times New Roman" w:cs="Times New Roman"/>
                <w:color w:val="1D1B11" w:themeColor="background2" w:themeShade="1A"/>
                <w:sz w:val="24"/>
                <w:szCs w:val="24"/>
                <w:lang w:eastAsia="ru-RU"/>
              </w:rPr>
              <w:t xml:space="preserve">способностью </w:t>
            </w:r>
            <w:r>
              <w:rPr>
                <w:rFonts w:ascii="Times New Roman" w:eastAsia="Times New Roman" w:hAnsi="Times New Roman" w:cs="Times New Roman"/>
                <w:color w:val="1D1B11" w:themeColor="background2" w:themeShade="1A"/>
                <w:sz w:val="24"/>
                <w:szCs w:val="24"/>
                <w:lang w:eastAsia="ru-RU"/>
              </w:rPr>
              <w:t xml:space="preserve">участвовать в управлении проектом, программой внедрения технологических и продуктовых инноваций или программой организационных изменений </w:t>
            </w:r>
          </w:p>
        </w:tc>
      </w:tr>
      <w:tr w:rsidR="00BB3582" w:rsidRPr="009431B7" w:rsidTr="00E5087B">
        <w:tc>
          <w:tcPr>
            <w:tcW w:w="2574" w:type="dxa"/>
          </w:tcPr>
          <w:p w:rsidR="00BB3582" w:rsidRPr="009431B7" w:rsidRDefault="00BB3582" w:rsidP="00BB3582">
            <w:pPr>
              <w:tabs>
                <w:tab w:val="center" w:pos="1239"/>
              </w:tabs>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BB3582" w:rsidRPr="009431B7" w:rsidRDefault="00BB3582" w:rsidP="00BB3582">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cs="Times New Roman"/>
                <w:sz w:val="24"/>
                <w:szCs w:val="24"/>
                <w:lang w:eastAsia="ru-RU"/>
              </w:rPr>
              <w:t>ии, их содержание и взаимосвязи.</w:t>
            </w:r>
            <w:r w:rsidRPr="00292436">
              <w:rPr>
                <w:rFonts w:ascii="Times New Roman" w:eastAsia="Times New Roman" w:hAnsi="Times New Roman" w:cs="Times New Roman"/>
                <w:sz w:val="24"/>
                <w:szCs w:val="24"/>
                <w:lang w:eastAsia="ru-RU"/>
              </w:rPr>
              <w:t xml:space="preserve"> Роль естествознания в формировании </w:t>
            </w:r>
            <w:r>
              <w:rPr>
                <w:rFonts w:ascii="Times New Roman" w:eastAsia="Times New Roman" w:hAnsi="Times New Roman" w:cs="Times New Roman"/>
                <w:sz w:val="24"/>
                <w:szCs w:val="24"/>
                <w:lang w:eastAsia="ru-RU"/>
              </w:rPr>
              <w:t>целостного видения мира и жизни, а также</w:t>
            </w:r>
            <w:r w:rsidRPr="00292436">
              <w:rPr>
                <w:rFonts w:ascii="Times New Roman" w:eastAsia="Times New Roman" w:hAnsi="Times New Roman" w:cs="Times New Roman"/>
                <w:sz w:val="24"/>
                <w:szCs w:val="24"/>
                <w:lang w:eastAsia="ru-RU"/>
              </w:rPr>
              <w:t xml:space="preserve"> возможности использования информации в профессиональной деятельности в современных условиях</w:t>
            </w:r>
            <w:r w:rsidRPr="009431B7">
              <w:rPr>
                <w:rStyle w:val="FontStyle16"/>
                <w:b w:val="0"/>
                <w:color w:val="1D1B11" w:themeColor="background2" w:themeShade="1A"/>
                <w:sz w:val="24"/>
                <w:szCs w:val="24"/>
              </w:rPr>
              <w:t xml:space="preserve"> </w:t>
            </w:r>
          </w:p>
          <w:p w:rsidR="00BB3582" w:rsidRPr="009431B7" w:rsidRDefault="00BB3582" w:rsidP="00BB3582">
            <w:pPr>
              <w:autoSpaceDE w:val="0"/>
              <w:autoSpaceDN w:val="0"/>
              <w:adjustRightInd w:val="0"/>
              <w:spacing w:after="0" w:line="240" w:lineRule="auto"/>
              <w:jc w:val="both"/>
              <w:rPr>
                <w:rStyle w:val="FontStyle16"/>
                <w:b w:val="0"/>
                <w:color w:val="1D1B11" w:themeColor="background2" w:themeShade="1A"/>
                <w:sz w:val="24"/>
                <w:szCs w:val="24"/>
              </w:rPr>
            </w:pPr>
          </w:p>
        </w:tc>
      </w:tr>
      <w:tr w:rsidR="00BB3582" w:rsidRPr="009431B7" w:rsidTr="00E5087B">
        <w:tc>
          <w:tcPr>
            <w:tcW w:w="2574" w:type="dxa"/>
          </w:tcPr>
          <w:p w:rsidR="00BB3582" w:rsidRPr="009431B7" w:rsidRDefault="00BB3582" w:rsidP="00BB3582">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lang w:eastAsia="ru-RU"/>
              </w:rPr>
              <w:t>ть</w:t>
            </w:r>
            <w:r w:rsidRPr="00292436">
              <w:rPr>
                <w:rFonts w:ascii="Times New Roman" w:eastAsia="Times New Roman" w:hAnsi="Times New Roman" w:cs="Times New Roman"/>
                <w:sz w:val="24"/>
                <w:szCs w:val="24"/>
                <w:lang w:eastAsia="ru-RU"/>
              </w:rPr>
              <w:t xml:space="preserve"> всеобщие методы научного исследования.</w:t>
            </w:r>
          </w:p>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Использовать основные законы и принципы, идеи и понятия современн</w:t>
            </w:r>
            <w:r>
              <w:rPr>
                <w:rFonts w:ascii="Times New Roman" w:eastAsia="Times New Roman" w:hAnsi="Times New Roman" w:cs="Times New Roman"/>
                <w:sz w:val="24"/>
                <w:szCs w:val="24"/>
                <w:lang w:eastAsia="ru-RU"/>
              </w:rPr>
              <w:t>ых</w:t>
            </w:r>
            <w:r w:rsidRPr="00292436">
              <w:rPr>
                <w:rFonts w:ascii="Times New Roman" w:eastAsia="Times New Roman" w:hAnsi="Times New Roman" w:cs="Times New Roman"/>
                <w:sz w:val="24"/>
                <w:szCs w:val="24"/>
                <w:lang w:eastAsia="ru-RU"/>
              </w:rPr>
              <w:t xml:space="preserve"> естественнонаучных дисциплин при анализе и объяснении конкретных профессиональных вопросов.</w:t>
            </w:r>
          </w:p>
          <w:p w:rsidR="00BB3582" w:rsidRPr="009431B7" w:rsidRDefault="00BB3582" w:rsidP="00BB3582">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lastRenderedPageBreak/>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BB3582" w:rsidRPr="009431B7" w:rsidRDefault="00BB3582" w:rsidP="00BB3582">
            <w:pPr>
              <w:tabs>
                <w:tab w:val="left" w:pos="851"/>
              </w:tabs>
              <w:spacing w:line="240" w:lineRule="auto"/>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 </w:t>
            </w:r>
          </w:p>
          <w:p w:rsidR="00BB3582" w:rsidRPr="009431B7" w:rsidRDefault="00BB3582" w:rsidP="00BB3582">
            <w:pPr>
              <w:tabs>
                <w:tab w:val="left" w:pos="851"/>
              </w:tabs>
              <w:spacing w:line="240" w:lineRule="auto"/>
              <w:jc w:val="both"/>
              <w:rPr>
                <w:rStyle w:val="FontStyle16"/>
                <w:b w:val="0"/>
                <w:color w:val="1D1B11" w:themeColor="background2" w:themeShade="1A"/>
                <w:sz w:val="24"/>
                <w:szCs w:val="24"/>
              </w:rPr>
            </w:pPr>
          </w:p>
        </w:tc>
      </w:tr>
      <w:tr w:rsidR="00BB3582" w:rsidRPr="009431B7" w:rsidTr="00E5087B">
        <w:trPr>
          <w:trHeight w:val="1433"/>
        </w:trPr>
        <w:tc>
          <w:tcPr>
            <w:tcW w:w="2574" w:type="dxa"/>
          </w:tcPr>
          <w:p w:rsidR="00BB3582" w:rsidRPr="009431B7" w:rsidRDefault="00BB3582" w:rsidP="00BB3582">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lastRenderedPageBreak/>
              <w:t>Владеть</w:t>
            </w:r>
          </w:p>
        </w:tc>
        <w:tc>
          <w:tcPr>
            <w:tcW w:w="6855" w:type="dxa"/>
          </w:tcPr>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работы с научной литературой разного уровня (научно- популярные издания, периодические журналы, монографии, учебники, справочники).</w:t>
            </w:r>
          </w:p>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r>
              <w:rPr>
                <w:rFonts w:ascii="Times New Roman" w:eastAsia="Times New Roman" w:hAnsi="Times New Roman" w:cs="Times New Roman"/>
                <w:color w:val="1D1B11" w:themeColor="background2" w:themeShade="1A"/>
                <w:sz w:val="24"/>
                <w:szCs w:val="24"/>
                <w:lang w:eastAsia="ru-RU"/>
              </w:rPr>
              <w:t>Н</w:t>
            </w:r>
            <w:r w:rsidRPr="00292436">
              <w:rPr>
                <w:rFonts w:ascii="Times New Roman" w:eastAsia="Times New Roman" w:hAnsi="Times New Roman" w:cs="Times New Roman"/>
                <w:sz w:val="24"/>
                <w:szCs w:val="24"/>
                <w:lang w:eastAsia="ru-RU"/>
              </w:rPr>
              <w:t>авыками использования различных естественнонаучных методов для исследования различных объектов действительности.</w:t>
            </w:r>
          </w:p>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оценки результатов научного эксперимента или исследования.</w:t>
            </w:r>
          </w:p>
          <w:p w:rsidR="00BB3582" w:rsidRPr="00292436" w:rsidRDefault="00BB3582" w:rsidP="00BB3582">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cs="Times New Roman"/>
                <w:sz w:val="24"/>
                <w:szCs w:val="24"/>
                <w:lang w:eastAsia="ru-RU"/>
              </w:rPr>
              <w:t>.</w:t>
            </w:r>
          </w:p>
          <w:p w:rsidR="00BB3582" w:rsidRPr="009431B7" w:rsidRDefault="00BB3582" w:rsidP="00BB3582">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Навыками системного профессионального мышления </w:t>
            </w:r>
            <w:r w:rsidRPr="009431B7">
              <w:rPr>
                <w:rFonts w:ascii="Times New Roman" w:eastAsia="Times New Roman" w:hAnsi="Times New Roman" w:cs="Times New Roman"/>
                <w:color w:val="1D1B11" w:themeColor="background2" w:themeShade="1A"/>
                <w:sz w:val="24"/>
                <w:szCs w:val="24"/>
                <w:lang w:eastAsia="ru-RU"/>
              </w:rPr>
              <w:t xml:space="preserve"> </w:t>
            </w:r>
          </w:p>
          <w:p w:rsidR="00BB3582" w:rsidRPr="009431B7" w:rsidRDefault="00BB3582" w:rsidP="00BB3582">
            <w:pPr>
              <w:autoSpaceDE w:val="0"/>
              <w:autoSpaceDN w:val="0"/>
              <w:adjustRightInd w:val="0"/>
              <w:spacing w:after="0" w:line="240" w:lineRule="auto"/>
              <w:jc w:val="both"/>
              <w:rPr>
                <w:rStyle w:val="FontStyle16"/>
                <w:b w:val="0"/>
                <w:color w:val="1D1B11" w:themeColor="background2" w:themeShade="1A"/>
                <w:sz w:val="24"/>
                <w:szCs w:val="24"/>
              </w:rPr>
            </w:pPr>
          </w:p>
        </w:tc>
      </w:tr>
    </w:tbl>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BB35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BB35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sectPr w:rsidR="00493E53" w:rsidSect="00D20773">
          <w:pgSz w:w="11906" w:h="16838"/>
          <w:pgMar w:top="1134" w:right="850" w:bottom="1134" w:left="1701" w:header="708" w:footer="708" w:gutter="0"/>
          <w:cols w:space="708"/>
          <w:docGrid w:linePitch="360"/>
        </w:sectPr>
      </w:pPr>
    </w:p>
    <w:p w:rsidR="00493E53" w:rsidRPr="00DF6E68" w:rsidRDefault="00493E53" w:rsidP="00493E53">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rsidR="00493E53" w:rsidRPr="00DF6E68" w:rsidRDefault="00493E53" w:rsidP="00493E53">
      <w:pPr>
        <w:pStyle w:val="Style4"/>
        <w:widowControl/>
        <w:ind w:firstLine="720"/>
        <w:jc w:val="both"/>
        <w:rPr>
          <w:rStyle w:val="FontStyle18"/>
          <w:b w:val="0"/>
          <w:color w:val="171717"/>
          <w:sz w:val="24"/>
          <w:szCs w:val="24"/>
        </w:rPr>
      </w:pP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sidR="006449A3">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sidR="00995C7C">
        <w:rPr>
          <w:rStyle w:val="FontStyle18"/>
          <w:b w:val="0"/>
          <w:color w:val="171717"/>
          <w:sz w:val="24"/>
          <w:szCs w:val="24"/>
        </w:rPr>
        <w:t>12,7</w:t>
      </w:r>
      <w:r w:rsidRPr="00DF6E68">
        <w:rPr>
          <w:rStyle w:val="FontStyle18"/>
          <w:b w:val="0"/>
          <w:color w:val="171717"/>
          <w:sz w:val="24"/>
          <w:szCs w:val="24"/>
        </w:rPr>
        <w:t xml:space="preserve"> акад. часа:</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sidR="00995C7C">
        <w:rPr>
          <w:rStyle w:val="FontStyle18"/>
          <w:b w:val="0"/>
          <w:color w:val="171717"/>
          <w:sz w:val="24"/>
          <w:szCs w:val="24"/>
        </w:rPr>
        <w:t xml:space="preserve">12 </w:t>
      </w:r>
      <w:r w:rsidRPr="00DF6E68">
        <w:rPr>
          <w:rStyle w:val="FontStyle18"/>
          <w:b w:val="0"/>
          <w:color w:val="171717"/>
          <w:sz w:val="24"/>
          <w:szCs w:val="24"/>
        </w:rPr>
        <w:t xml:space="preserve">акад. час; </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w:t>
      </w:r>
      <w:r w:rsidR="00995C7C">
        <w:rPr>
          <w:rStyle w:val="FontStyle18"/>
          <w:b w:val="0"/>
          <w:color w:val="171717"/>
          <w:sz w:val="24"/>
          <w:szCs w:val="24"/>
        </w:rPr>
        <w:t>7</w:t>
      </w:r>
      <w:r w:rsidRPr="00DF6E68">
        <w:rPr>
          <w:rStyle w:val="FontStyle18"/>
          <w:b w:val="0"/>
          <w:color w:val="171717"/>
          <w:sz w:val="24"/>
          <w:szCs w:val="24"/>
        </w:rPr>
        <w:t>акад. часа;</w:t>
      </w:r>
    </w:p>
    <w:p w:rsidR="00493E53"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самостоятельная работа – </w:t>
      </w:r>
      <w:r w:rsidR="00D87A07">
        <w:rPr>
          <w:rStyle w:val="FontStyle18"/>
          <w:b w:val="0"/>
          <w:color w:val="171717"/>
          <w:sz w:val="24"/>
          <w:szCs w:val="24"/>
        </w:rPr>
        <w:t>9</w:t>
      </w:r>
      <w:r w:rsidR="00995C7C">
        <w:rPr>
          <w:rStyle w:val="FontStyle18"/>
          <w:b w:val="0"/>
          <w:color w:val="171717"/>
          <w:sz w:val="24"/>
          <w:szCs w:val="24"/>
        </w:rPr>
        <w:t>1,4</w:t>
      </w:r>
      <w:r w:rsidRPr="00DF6E68">
        <w:rPr>
          <w:rStyle w:val="FontStyle18"/>
          <w:b w:val="0"/>
          <w:color w:val="171717"/>
          <w:sz w:val="24"/>
          <w:szCs w:val="24"/>
        </w:rPr>
        <w:t xml:space="preserve"> акад. часа.</w:t>
      </w:r>
    </w:p>
    <w:p w:rsidR="00995C7C" w:rsidRPr="00D378EB" w:rsidRDefault="00995C7C" w:rsidP="00D378EB">
      <w:pPr>
        <w:pStyle w:val="Style4"/>
        <w:widowControl/>
        <w:ind w:firstLine="720"/>
        <w:jc w:val="both"/>
        <w:rPr>
          <w:rStyle w:val="FontStyle18"/>
          <w:bCs w:val="0"/>
          <w:sz w:val="24"/>
          <w:szCs w:val="24"/>
        </w:rPr>
      </w:pPr>
      <w:r>
        <w:rPr>
          <w:rStyle w:val="FontStyle18"/>
          <w:b w:val="0"/>
          <w:color w:val="171717"/>
          <w:sz w:val="24"/>
          <w:szCs w:val="24"/>
        </w:rPr>
        <w:t>- подготовка к зачету -3,9 акад. часа</w:t>
      </w:r>
    </w:p>
    <w:p w:rsidR="006449A3" w:rsidRPr="00DF6E68" w:rsidRDefault="006449A3" w:rsidP="006449A3">
      <w:pPr>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3544"/>
        <w:gridCol w:w="567"/>
        <w:gridCol w:w="708"/>
        <w:gridCol w:w="851"/>
        <w:gridCol w:w="709"/>
        <w:gridCol w:w="3685"/>
        <w:gridCol w:w="3544"/>
        <w:gridCol w:w="992"/>
      </w:tblGrid>
      <w:tr w:rsidR="006449A3" w:rsidRPr="00DF6E68" w:rsidTr="003E2442">
        <w:trPr>
          <w:cantSplit/>
          <w:trHeight w:val="1905"/>
        </w:trPr>
        <w:tc>
          <w:tcPr>
            <w:tcW w:w="3544" w:type="dxa"/>
            <w:vMerge w:val="restart"/>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6449A3" w:rsidRPr="009431B7" w:rsidRDefault="00D87A07" w:rsidP="003E2442">
            <w:pPr>
              <w:pStyle w:val="Style2"/>
              <w:widowControl/>
              <w:jc w:val="center"/>
              <w:rPr>
                <w:rStyle w:val="FontStyle17"/>
                <w:b w:val="0"/>
                <w:iCs/>
                <w:color w:val="1D1B11" w:themeColor="background2" w:themeShade="1A"/>
                <w:sz w:val="24"/>
                <w:szCs w:val="24"/>
              </w:rPr>
            </w:pPr>
            <w:r>
              <w:rPr>
                <w:rStyle w:val="FontStyle17"/>
                <w:b w:val="0"/>
                <w:iCs/>
                <w:color w:val="1D1B11" w:themeColor="background2" w:themeShade="1A"/>
                <w:sz w:val="24"/>
                <w:szCs w:val="24"/>
              </w:rPr>
              <w:t>курс</w:t>
            </w:r>
          </w:p>
        </w:tc>
        <w:tc>
          <w:tcPr>
            <w:tcW w:w="1559" w:type="dxa"/>
            <w:gridSpan w:val="2"/>
            <w:vAlign w:val="center"/>
          </w:tcPr>
          <w:p w:rsidR="006449A3" w:rsidRPr="009431B7" w:rsidRDefault="006449A3" w:rsidP="003E2442">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6449A3" w:rsidRPr="009431B7" w:rsidRDefault="006449A3" w:rsidP="003E2442">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6449A3" w:rsidRPr="00DF6E68" w:rsidTr="003E2442">
        <w:trPr>
          <w:cantSplit/>
          <w:trHeight w:val="1868"/>
        </w:trPr>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6449A3" w:rsidRPr="009431B7" w:rsidRDefault="008A261F" w:rsidP="008A261F">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r w:rsidRPr="009431B7">
              <w:rPr>
                <w:rStyle w:val="FontStyle17"/>
                <w:b w:val="0"/>
                <w:color w:val="1D1B11" w:themeColor="background2" w:themeShade="1A"/>
                <w:sz w:val="24"/>
                <w:szCs w:val="24"/>
              </w:rPr>
              <w:t xml:space="preserve"> </w:t>
            </w:r>
          </w:p>
        </w:tc>
        <w:tc>
          <w:tcPr>
            <w:tcW w:w="709" w:type="dxa"/>
            <w:vMerge/>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p>
        </w:tc>
        <w:tc>
          <w:tcPr>
            <w:tcW w:w="3685"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992"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highlight w:val="yellow"/>
              </w:rPr>
            </w:pPr>
          </w:p>
        </w:tc>
      </w:tr>
      <w:tr w:rsidR="006449A3" w:rsidRPr="00DF6E68" w:rsidTr="003E2442">
        <w:trPr>
          <w:trHeight w:val="432"/>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w:t>
            </w:r>
          </w:p>
        </w:tc>
        <w:tc>
          <w:tcPr>
            <w:tcW w:w="709" w:type="dxa"/>
          </w:tcPr>
          <w:p w:rsidR="006449A3" w:rsidRPr="009431B7" w:rsidRDefault="00D87A07" w:rsidP="00995C7C">
            <w:pPr>
              <w:pStyle w:val="Style14"/>
              <w:widowControl/>
              <w:jc w:val="center"/>
              <w:rPr>
                <w:color w:val="1D1B11" w:themeColor="background2" w:themeShade="1A"/>
              </w:rPr>
            </w:pPr>
            <w:r>
              <w:rPr>
                <w:color w:val="1D1B11" w:themeColor="background2" w:themeShade="1A"/>
              </w:rPr>
              <w:t>1</w:t>
            </w:r>
            <w:r w:rsidR="00995C7C">
              <w:rPr>
                <w:color w:val="1D1B11" w:themeColor="background2" w:themeShade="1A"/>
              </w:rPr>
              <w:t>1,4</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w:t>
            </w:r>
            <w:r w:rsidR="006449A3" w:rsidRPr="009431B7">
              <w:rPr>
                <w:rStyle w:val="FontStyle31"/>
                <w:rFonts w:ascii="Times New Roman" w:hAnsi="Times New Roman" w:cs="Times New Roman"/>
                <w:color w:val="1D1B11" w:themeColor="background2" w:themeShade="1A"/>
                <w:sz w:val="24"/>
                <w:szCs w:val="24"/>
              </w:rPr>
              <w:t>амостоятельное изучение</w:t>
            </w:r>
            <w:r w:rsidR="00582FFA" w:rsidRPr="009431B7">
              <w:rPr>
                <w:rStyle w:val="FontStyle31"/>
                <w:rFonts w:ascii="Times New Roman" w:hAnsi="Times New Roman" w:cs="Times New Roman"/>
                <w:color w:val="1D1B11" w:themeColor="background2" w:themeShade="1A"/>
                <w:sz w:val="24"/>
                <w:szCs w:val="24"/>
              </w:rPr>
              <w:t xml:space="preserve"> учебной</w:t>
            </w:r>
            <w:r w:rsidRPr="009431B7">
              <w:rPr>
                <w:rStyle w:val="FontStyle31"/>
                <w:rFonts w:ascii="Times New Roman" w:hAnsi="Times New Roman" w:cs="Times New Roman"/>
                <w:color w:val="1D1B11" w:themeColor="background2" w:themeShade="1A"/>
                <w:sz w:val="24"/>
                <w:szCs w:val="24"/>
              </w:rPr>
              <w:t xml:space="preserve"> литературы</w:t>
            </w:r>
            <w:r w:rsidR="006449A3" w:rsidRPr="009431B7">
              <w:rPr>
                <w:rStyle w:val="FontStyle31"/>
                <w:rFonts w:ascii="Times New Roman" w:hAnsi="Times New Roman" w:cs="Times New Roman"/>
                <w:color w:val="1D1B11" w:themeColor="background2" w:themeShade="1A"/>
                <w:sz w:val="24"/>
                <w:szCs w:val="24"/>
              </w:rPr>
              <w:t>;</w:t>
            </w:r>
            <w:r w:rsidRPr="009431B7">
              <w:rPr>
                <w:rStyle w:val="FontStyle31"/>
                <w:rFonts w:ascii="Times New Roman" w:hAnsi="Times New Roman" w:cs="Times New Roman"/>
                <w:color w:val="1D1B11" w:themeColor="background2" w:themeShade="1A"/>
                <w:sz w:val="24"/>
                <w:szCs w:val="24"/>
              </w:rPr>
              <w:t xml:space="preserve"> подготовка к выступлению на семинаре; подготовка к тестированию</w:t>
            </w:r>
            <w:r w:rsidR="00582FFA" w:rsidRPr="009431B7">
              <w:rPr>
                <w:rStyle w:val="FontStyle31"/>
                <w:rFonts w:ascii="Times New Roman" w:hAnsi="Times New Roman" w:cs="Times New Roman"/>
                <w:color w:val="1D1B11" w:themeColor="background2" w:themeShade="1A"/>
                <w:sz w:val="24"/>
                <w:szCs w:val="24"/>
              </w:rPr>
              <w:t>; подготовка доклада</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D608FC" w:rsidP="00D378EB">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pStyle w:val="Style14"/>
              <w:widowControl/>
              <w:jc w:val="both"/>
              <w:rPr>
                <w:color w:val="1D1B11" w:themeColor="background2" w:themeShade="1A"/>
                <w:sz w:val="28"/>
                <w:szCs w:val="28"/>
              </w:rPr>
            </w:pPr>
          </w:p>
        </w:tc>
        <w:tc>
          <w:tcPr>
            <w:tcW w:w="992" w:type="dxa"/>
          </w:tcPr>
          <w:p w:rsidR="006449A3" w:rsidRPr="009431B7" w:rsidRDefault="00575B70" w:rsidP="003E2442">
            <w:pPr>
              <w:jc w:val="both"/>
              <w:rPr>
                <w:color w:val="1D1B11" w:themeColor="background2" w:themeShade="1A"/>
              </w:rPr>
            </w:pPr>
            <w:r>
              <w:rPr>
                <w:rFonts w:eastAsia="Calibri"/>
                <w:color w:val="1D1B11" w:themeColor="background2" w:themeShade="1A"/>
                <w:szCs w:val="23"/>
              </w:rPr>
              <w:t>П</w:t>
            </w:r>
            <w:r w:rsidR="006449A3" w:rsidRPr="009431B7">
              <w:rPr>
                <w:rFonts w:eastAsia="Calibri"/>
                <w:color w:val="1D1B11" w:themeColor="background2" w:themeShade="1A"/>
                <w:szCs w:val="23"/>
              </w:rPr>
              <w:t>К-</w:t>
            </w:r>
            <w:r>
              <w:rPr>
                <w:rFonts w:eastAsia="Calibri"/>
                <w:color w:val="1D1B11" w:themeColor="background2" w:themeShade="1A"/>
                <w:szCs w:val="23"/>
              </w:rPr>
              <w:t>6</w:t>
            </w:r>
            <w:r w:rsidR="006449A3" w:rsidRPr="009431B7">
              <w:rPr>
                <w:rFonts w:eastAsia="Calibri"/>
                <w:color w:val="1D1B11" w:themeColor="background2" w:themeShade="1A"/>
                <w:sz w:val="23"/>
                <w:szCs w:val="23"/>
              </w:rPr>
              <w:t>-зув</w:t>
            </w:r>
            <w:r w:rsidR="006449A3"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22"/>
        </w:trPr>
        <w:tc>
          <w:tcPr>
            <w:tcW w:w="3544" w:type="dxa"/>
          </w:tcPr>
          <w:p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6449A3" w:rsidRPr="009431B7" w:rsidRDefault="006449A3" w:rsidP="003E2442">
            <w:pPr>
              <w:pStyle w:val="Style4"/>
              <w:widowControl/>
              <w:ind w:firstLine="320"/>
              <w:jc w:val="both"/>
              <w:rPr>
                <w:rStyle w:val="FontStyle18"/>
                <w:b w:val="0"/>
                <w:color w:val="1D1B11" w:themeColor="background2" w:themeShade="1A"/>
                <w:sz w:val="24"/>
                <w:szCs w:val="24"/>
              </w:rPr>
            </w:pP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D87A07" w:rsidP="005A0A60">
            <w:pPr>
              <w:pStyle w:val="Style14"/>
              <w:widowControl/>
              <w:jc w:val="center"/>
              <w:rPr>
                <w:color w:val="1D1B11" w:themeColor="background2" w:themeShade="1A"/>
              </w:rPr>
            </w:pPr>
            <w:r>
              <w:rPr>
                <w:color w:val="1D1B11" w:themeColor="background2" w:themeShade="1A"/>
              </w:rPr>
              <w:t>2</w:t>
            </w:r>
            <w:r w:rsidR="00D608FC" w:rsidRPr="009431B7">
              <w:rPr>
                <w:color w:val="1D1B11" w:themeColor="background2" w:themeShade="1A"/>
              </w:rPr>
              <w:t>/</w:t>
            </w:r>
            <w:r w:rsidR="005A0A60">
              <w:rPr>
                <w:color w:val="1D1B11" w:themeColor="background2" w:themeShade="1A"/>
              </w:rPr>
              <w:t>1</w:t>
            </w:r>
            <w:bookmarkStart w:id="0" w:name="_GoBack"/>
            <w:bookmarkEnd w:id="0"/>
            <w:r w:rsidR="00D608FC" w:rsidRPr="009431B7">
              <w:rPr>
                <w:color w:val="1D1B11" w:themeColor="background2" w:themeShade="1A"/>
              </w:rPr>
              <w:t>И</w:t>
            </w: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w:t>
            </w:r>
            <w:r w:rsidR="008E17DF" w:rsidRPr="009431B7">
              <w:rPr>
                <w:rStyle w:val="FontStyle31"/>
                <w:rFonts w:ascii="Times New Roman" w:hAnsi="Times New Roman" w:cs="Times New Roman"/>
                <w:color w:val="1D1B11" w:themeColor="background2" w:themeShade="1A"/>
                <w:sz w:val="24"/>
                <w:szCs w:val="24"/>
              </w:rPr>
              <w:lastRenderedPageBreak/>
              <w:t xml:space="preserve">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Тестирование</w:t>
            </w:r>
          </w:p>
          <w:p w:rsidR="006449A3" w:rsidRPr="009431B7" w:rsidRDefault="00D608FC" w:rsidP="00D378EB">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p w:rsidR="006449A3" w:rsidRPr="009431B7" w:rsidRDefault="006449A3" w:rsidP="00D378EB">
            <w:pPr>
              <w:pStyle w:val="Style14"/>
              <w:widowControl/>
              <w:jc w:val="both"/>
              <w:rPr>
                <w:color w:val="1D1B11" w:themeColor="background2" w:themeShade="1A"/>
              </w:rPr>
            </w:pPr>
          </w:p>
        </w:tc>
        <w:tc>
          <w:tcPr>
            <w:tcW w:w="992" w:type="dxa"/>
          </w:tcPr>
          <w:p w:rsidR="00575B70" w:rsidRPr="009431B7" w:rsidRDefault="00575B70" w:rsidP="00575B70">
            <w:pPr>
              <w:jc w:val="both"/>
              <w:rPr>
                <w:color w:val="1D1B11" w:themeColor="background2" w:themeShade="1A"/>
              </w:rPr>
            </w:pPr>
            <w:r>
              <w:rPr>
                <w:rFonts w:eastAsia="Calibri"/>
                <w:color w:val="1D1B11" w:themeColor="background2" w:themeShade="1A"/>
                <w:szCs w:val="23"/>
              </w:rPr>
              <w:t>П</w:t>
            </w:r>
            <w:r w:rsidRPr="009431B7">
              <w:rPr>
                <w:rFonts w:eastAsia="Calibri"/>
                <w:color w:val="1D1B11" w:themeColor="background2" w:themeShade="1A"/>
                <w:szCs w:val="23"/>
              </w:rPr>
              <w:t>К-</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lastRenderedPageBreak/>
              <w:t xml:space="preserve"> </w:t>
            </w:r>
            <w:r w:rsidRPr="009431B7">
              <w:rPr>
                <w:color w:val="1D1B11" w:themeColor="background2" w:themeShade="1A"/>
              </w:rPr>
              <w:t xml:space="preserve">3.Атомный уровень строения материи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995C7C" w:rsidP="006449A3">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995C7C" w:rsidP="00D608FC">
            <w:pPr>
              <w:pStyle w:val="Style14"/>
              <w:widowControl/>
              <w:jc w:val="center"/>
              <w:rPr>
                <w:color w:val="1D1B11" w:themeColor="background2" w:themeShade="1A"/>
              </w:rPr>
            </w:pPr>
            <w:r>
              <w:rPr>
                <w:color w:val="1D1B11" w:themeColor="background2" w:themeShade="1A"/>
              </w:rPr>
              <w:t>2</w:t>
            </w: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rsidR="006449A3" w:rsidRPr="009431B7" w:rsidRDefault="00995C7C" w:rsidP="00995C7C">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литературы; подготовка к выступлению на семинаре; подготовка к тестированию; подготовка доклада</w:t>
            </w:r>
            <w:proofErr w:type="gramStart"/>
            <w:r w:rsidR="006449A3" w:rsidRPr="009431B7">
              <w:rPr>
                <w:color w:val="1D1B11" w:themeColor="background2" w:themeShade="1A"/>
              </w:rPr>
              <w:t xml:space="preserve"> </w:t>
            </w:r>
            <w:r>
              <w:rPr>
                <w:color w:val="1D1B11" w:themeColor="background2" w:themeShade="1A"/>
              </w:rPr>
              <w:t>.</w:t>
            </w:r>
            <w:proofErr w:type="gramEnd"/>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995C7C" w:rsidRPr="009431B7" w:rsidRDefault="00995C7C" w:rsidP="00995C7C">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87A07">
            <w:pPr>
              <w:spacing w:line="240" w:lineRule="auto"/>
              <w:rPr>
                <w:color w:val="1D1B11" w:themeColor="background2" w:themeShade="1A"/>
                <w:sz w:val="28"/>
                <w:szCs w:val="28"/>
              </w:rPr>
            </w:pPr>
          </w:p>
        </w:tc>
        <w:tc>
          <w:tcPr>
            <w:tcW w:w="992" w:type="dxa"/>
          </w:tcPr>
          <w:p w:rsidR="00575B70" w:rsidRPr="009431B7" w:rsidRDefault="00575B70" w:rsidP="00575B70">
            <w:pPr>
              <w:jc w:val="both"/>
              <w:rPr>
                <w:color w:val="1D1B11" w:themeColor="background2" w:themeShade="1A"/>
              </w:rPr>
            </w:pPr>
            <w:r>
              <w:rPr>
                <w:rFonts w:eastAsia="Calibri"/>
                <w:color w:val="1D1B11" w:themeColor="background2" w:themeShade="1A"/>
                <w:szCs w:val="23"/>
              </w:rPr>
              <w:t>П</w:t>
            </w:r>
            <w:r w:rsidRPr="009431B7">
              <w:rPr>
                <w:rFonts w:eastAsia="Calibri"/>
                <w:color w:val="1D1B11" w:themeColor="background2" w:themeShade="1A"/>
                <w:szCs w:val="23"/>
              </w:rPr>
              <w:t>К-</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4.Концепция возникновения и эволюции Вселенной</w:t>
            </w:r>
            <w:r w:rsidRPr="009431B7">
              <w:rPr>
                <w:color w:val="1D1B11" w:themeColor="background2" w:themeShade="1A"/>
                <w:spacing w:val="-5"/>
              </w:rPr>
              <w:t xml:space="preserve">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995C7C" w:rsidP="006449A3">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995C7C" w:rsidP="005A0A60">
            <w:pPr>
              <w:pStyle w:val="Style14"/>
              <w:widowControl/>
              <w:jc w:val="center"/>
              <w:rPr>
                <w:color w:val="1D1B11" w:themeColor="background2" w:themeShade="1A"/>
              </w:rPr>
            </w:pPr>
            <w:r>
              <w:rPr>
                <w:color w:val="1D1B11" w:themeColor="background2" w:themeShade="1A"/>
              </w:rPr>
              <w:t>2</w:t>
            </w:r>
            <w:r w:rsidR="00575B70">
              <w:rPr>
                <w:color w:val="1D1B11" w:themeColor="background2" w:themeShade="1A"/>
              </w:rPr>
              <w:t>/</w:t>
            </w:r>
            <w:r w:rsidR="005A0A60">
              <w:rPr>
                <w:color w:val="1D1B11" w:themeColor="background2" w:themeShade="1A"/>
              </w:rPr>
              <w:t>1</w:t>
            </w:r>
            <w:r w:rsidR="00575B70">
              <w:rPr>
                <w:color w:val="1D1B11" w:themeColor="background2" w:themeShade="1A"/>
              </w:rPr>
              <w:t>И</w:t>
            </w: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rsidR="006449A3" w:rsidRPr="009431B7" w:rsidRDefault="00995C7C" w:rsidP="00995C7C">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литературы; подготовка к выступлению на семинаре; подготовка к тестированию; подготовка доклада</w:t>
            </w:r>
            <w:r>
              <w:rPr>
                <w:rStyle w:val="FontStyle31"/>
                <w:rFonts w:ascii="Times New Roman" w:hAnsi="Times New Roman" w:cs="Times New Roman"/>
                <w:color w:val="1D1B11" w:themeColor="background2" w:themeShade="1A"/>
                <w:sz w:val="24"/>
                <w:szCs w:val="24"/>
              </w:rPr>
              <w:t>.</w:t>
            </w:r>
            <w:r w:rsidR="006449A3" w:rsidRPr="009431B7">
              <w:rPr>
                <w:color w:val="1D1B11" w:themeColor="background2" w:themeShade="1A"/>
              </w:rPr>
              <w:t xml:space="preserve">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995C7C" w:rsidRPr="009431B7" w:rsidRDefault="00995C7C" w:rsidP="00995C7C">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spacing w:line="240" w:lineRule="auto"/>
              <w:rPr>
                <w:color w:val="1D1B11" w:themeColor="background2" w:themeShade="1A"/>
                <w:sz w:val="28"/>
                <w:szCs w:val="28"/>
              </w:rPr>
            </w:pPr>
          </w:p>
        </w:tc>
        <w:tc>
          <w:tcPr>
            <w:tcW w:w="992" w:type="dxa"/>
          </w:tcPr>
          <w:p w:rsidR="00575B70" w:rsidRPr="009431B7" w:rsidRDefault="00575B70" w:rsidP="00575B70">
            <w:pPr>
              <w:jc w:val="both"/>
              <w:rPr>
                <w:color w:val="1D1B11" w:themeColor="background2" w:themeShade="1A"/>
              </w:rPr>
            </w:pPr>
            <w:r>
              <w:rPr>
                <w:rFonts w:eastAsia="Calibri"/>
                <w:color w:val="1D1B11" w:themeColor="background2" w:themeShade="1A"/>
                <w:szCs w:val="23"/>
              </w:rPr>
              <w:t>П</w:t>
            </w:r>
            <w:r w:rsidRPr="009431B7">
              <w:rPr>
                <w:rFonts w:eastAsia="Calibri"/>
                <w:color w:val="1D1B11" w:themeColor="background2" w:themeShade="1A"/>
                <w:szCs w:val="23"/>
              </w:rPr>
              <w:t>К-</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75D94" w:rsidRPr="009431B7" w:rsidRDefault="00175D94" w:rsidP="00175D94">
            <w:pPr>
              <w:jc w:val="both"/>
              <w:rPr>
                <w:color w:val="1D1B11" w:themeColor="background2" w:themeShade="1A"/>
              </w:rPr>
            </w:pP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3F3D40">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rsidR="006449A3" w:rsidRPr="009431B7" w:rsidRDefault="006449A3" w:rsidP="00995C7C">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008E17DF"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w:t>
            </w:r>
            <w:r w:rsidR="00995C7C">
              <w:rPr>
                <w:rStyle w:val="FontStyle31"/>
                <w:rFonts w:ascii="Times New Roman" w:hAnsi="Times New Roman" w:cs="Times New Roman"/>
                <w:color w:val="1D1B11" w:themeColor="background2" w:themeShade="1A"/>
                <w:sz w:val="24"/>
                <w:szCs w:val="24"/>
              </w:rPr>
              <w:t>уры; подготовка к тестированию.</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6449A3" w:rsidP="00D378EB">
            <w:pPr>
              <w:spacing w:line="240" w:lineRule="auto"/>
              <w:rPr>
                <w:color w:val="1D1B11" w:themeColor="background2" w:themeShade="1A"/>
              </w:rPr>
            </w:pPr>
          </w:p>
        </w:tc>
        <w:tc>
          <w:tcPr>
            <w:tcW w:w="992" w:type="dxa"/>
          </w:tcPr>
          <w:p w:rsidR="00575B70" w:rsidRPr="009431B7" w:rsidRDefault="00575B70" w:rsidP="00575B70">
            <w:pPr>
              <w:jc w:val="both"/>
              <w:rPr>
                <w:color w:val="1D1B11" w:themeColor="background2" w:themeShade="1A"/>
              </w:rPr>
            </w:pPr>
            <w:r>
              <w:rPr>
                <w:rFonts w:eastAsia="Calibri"/>
                <w:color w:val="1D1B11" w:themeColor="background2" w:themeShade="1A"/>
                <w:szCs w:val="23"/>
              </w:rPr>
              <w:t>П</w:t>
            </w:r>
            <w:r w:rsidRPr="009431B7">
              <w:rPr>
                <w:rFonts w:eastAsia="Calibri"/>
                <w:color w:val="1D1B11" w:themeColor="background2" w:themeShade="1A"/>
                <w:szCs w:val="23"/>
              </w:rPr>
              <w:t>К-</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75D94" w:rsidRPr="009431B7" w:rsidRDefault="00175D94" w:rsidP="00175D94">
            <w:pPr>
              <w:jc w:val="both"/>
              <w:rPr>
                <w:color w:val="1D1B11" w:themeColor="background2" w:themeShade="1A"/>
              </w:rPr>
            </w:pP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lang w:eastAsia="ru-RU"/>
              </w:rPr>
              <w:t xml:space="preserve"> Подготовка к зачету</w:t>
            </w:r>
          </w:p>
          <w:p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3E2442">
            <w:pPr>
              <w:pStyle w:val="Style14"/>
              <w:widowControl/>
              <w:jc w:val="center"/>
              <w:rPr>
                <w:color w:val="1D1B11" w:themeColor="background2" w:themeShade="1A"/>
              </w:rPr>
            </w:pPr>
          </w:p>
        </w:tc>
        <w:tc>
          <w:tcPr>
            <w:tcW w:w="851" w:type="dxa"/>
          </w:tcPr>
          <w:p w:rsidR="006449A3" w:rsidRPr="009431B7" w:rsidRDefault="006449A3" w:rsidP="003E2442">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3,9</w:t>
            </w:r>
          </w:p>
        </w:tc>
        <w:tc>
          <w:tcPr>
            <w:tcW w:w="3685" w:type="dxa"/>
          </w:tcPr>
          <w:p w:rsidR="006449A3" w:rsidRPr="009431B7" w:rsidRDefault="006449A3" w:rsidP="00D378EB">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 </w:t>
            </w:r>
            <w:r w:rsidRPr="009431B7">
              <w:rPr>
                <w:rFonts w:ascii="Times New Roman" w:eastAsia="Times New Roman" w:hAnsi="Times New Roman" w:cs="Times New Roman"/>
                <w:bCs/>
                <w:color w:val="1D1B11" w:themeColor="background2" w:themeShade="1A"/>
                <w:sz w:val="24"/>
                <w:szCs w:val="24"/>
                <w:lang w:eastAsia="ru-RU"/>
              </w:rPr>
              <w:t>Подготовка к зачету</w:t>
            </w:r>
          </w:p>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6449A3" w:rsidRPr="009431B7" w:rsidRDefault="006449A3" w:rsidP="00D378EB">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575B70" w:rsidRPr="009431B7" w:rsidRDefault="00575B70" w:rsidP="00575B70">
            <w:pPr>
              <w:jc w:val="both"/>
              <w:rPr>
                <w:color w:val="1D1B11" w:themeColor="background2" w:themeShade="1A"/>
              </w:rPr>
            </w:pPr>
            <w:r>
              <w:rPr>
                <w:rFonts w:eastAsia="Calibri"/>
                <w:color w:val="1D1B11" w:themeColor="background2" w:themeShade="1A"/>
                <w:szCs w:val="23"/>
              </w:rPr>
              <w:t>П</w:t>
            </w:r>
            <w:r w:rsidRPr="009431B7">
              <w:rPr>
                <w:rFonts w:eastAsia="Calibri"/>
                <w:color w:val="1D1B11" w:themeColor="background2" w:themeShade="1A"/>
                <w:szCs w:val="23"/>
              </w:rPr>
              <w:t>К-</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3E2442">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rsidR="006449A3" w:rsidRPr="009431B7" w:rsidRDefault="00D87A07" w:rsidP="00D87A07">
            <w:pPr>
              <w:pStyle w:val="Style14"/>
              <w:widowControl/>
              <w:jc w:val="center"/>
              <w:rPr>
                <w:b/>
                <w:color w:val="1D1B11" w:themeColor="background2" w:themeShade="1A"/>
              </w:rPr>
            </w:pPr>
            <w:r>
              <w:rPr>
                <w:b/>
                <w:color w:val="1D1B11" w:themeColor="background2" w:themeShade="1A"/>
              </w:rPr>
              <w:t>1</w:t>
            </w:r>
          </w:p>
        </w:tc>
        <w:tc>
          <w:tcPr>
            <w:tcW w:w="708" w:type="dxa"/>
          </w:tcPr>
          <w:p w:rsidR="006449A3" w:rsidRPr="009431B7" w:rsidRDefault="00995C7C" w:rsidP="00995C7C">
            <w:pPr>
              <w:pStyle w:val="Style14"/>
              <w:widowControl/>
              <w:jc w:val="center"/>
              <w:rPr>
                <w:b/>
                <w:color w:val="1D1B11" w:themeColor="background2" w:themeShade="1A"/>
              </w:rPr>
            </w:pPr>
            <w:r>
              <w:rPr>
                <w:b/>
                <w:color w:val="1D1B11" w:themeColor="background2" w:themeShade="1A"/>
              </w:rPr>
              <w:t>4</w:t>
            </w:r>
          </w:p>
        </w:tc>
        <w:tc>
          <w:tcPr>
            <w:tcW w:w="851" w:type="dxa"/>
          </w:tcPr>
          <w:p w:rsidR="006449A3" w:rsidRPr="009431B7" w:rsidRDefault="00995C7C" w:rsidP="005A0A60">
            <w:pPr>
              <w:pStyle w:val="Style14"/>
              <w:widowControl/>
              <w:jc w:val="center"/>
              <w:rPr>
                <w:b/>
                <w:color w:val="1D1B11" w:themeColor="background2" w:themeShade="1A"/>
              </w:rPr>
            </w:pPr>
            <w:r>
              <w:rPr>
                <w:b/>
                <w:color w:val="1D1B11" w:themeColor="background2" w:themeShade="1A"/>
              </w:rPr>
              <w:t>8</w:t>
            </w:r>
            <w:r w:rsidR="006449A3" w:rsidRPr="009431B7">
              <w:rPr>
                <w:b/>
                <w:color w:val="1D1B11" w:themeColor="background2" w:themeShade="1A"/>
              </w:rPr>
              <w:t>/</w:t>
            </w:r>
            <w:r w:rsidR="005A0A60">
              <w:rPr>
                <w:b/>
                <w:color w:val="1D1B11" w:themeColor="background2" w:themeShade="1A"/>
              </w:rPr>
              <w:t>2</w:t>
            </w:r>
            <w:r w:rsidR="006449A3" w:rsidRPr="009431B7">
              <w:rPr>
                <w:b/>
                <w:color w:val="1D1B11" w:themeColor="background2" w:themeShade="1A"/>
              </w:rPr>
              <w:t>И</w:t>
            </w:r>
          </w:p>
        </w:tc>
        <w:tc>
          <w:tcPr>
            <w:tcW w:w="709" w:type="dxa"/>
          </w:tcPr>
          <w:p w:rsidR="006449A3" w:rsidRPr="009431B7" w:rsidRDefault="00D87A07" w:rsidP="00995C7C">
            <w:pPr>
              <w:pStyle w:val="Style14"/>
              <w:widowControl/>
              <w:jc w:val="center"/>
              <w:rPr>
                <w:b/>
                <w:color w:val="1D1B11" w:themeColor="background2" w:themeShade="1A"/>
              </w:rPr>
            </w:pPr>
            <w:r>
              <w:rPr>
                <w:b/>
                <w:color w:val="1D1B11" w:themeColor="background2" w:themeShade="1A"/>
              </w:rPr>
              <w:t>9</w:t>
            </w:r>
            <w:r w:rsidR="00995C7C">
              <w:rPr>
                <w:b/>
                <w:color w:val="1D1B11" w:themeColor="background2" w:themeShade="1A"/>
              </w:rPr>
              <w:t>1,4</w:t>
            </w:r>
          </w:p>
        </w:tc>
        <w:tc>
          <w:tcPr>
            <w:tcW w:w="3685" w:type="dxa"/>
          </w:tcPr>
          <w:p w:rsidR="006449A3" w:rsidRPr="009431B7" w:rsidRDefault="006449A3" w:rsidP="003E2442">
            <w:pPr>
              <w:pStyle w:val="Style14"/>
              <w:widowControl/>
              <w:jc w:val="both"/>
              <w:rPr>
                <w:b/>
                <w:color w:val="1D1B11" w:themeColor="background2" w:themeShade="1A"/>
              </w:rPr>
            </w:pPr>
          </w:p>
        </w:tc>
        <w:tc>
          <w:tcPr>
            <w:tcW w:w="3544" w:type="dxa"/>
          </w:tcPr>
          <w:p w:rsidR="006449A3" w:rsidRPr="009431B7" w:rsidRDefault="006449A3" w:rsidP="006449A3">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6449A3" w:rsidRPr="009431B7" w:rsidRDefault="006449A3" w:rsidP="003E2442">
            <w:pPr>
              <w:pStyle w:val="Style14"/>
              <w:widowControl/>
              <w:jc w:val="both"/>
              <w:rPr>
                <w:b/>
                <w:color w:val="1D1B11" w:themeColor="background2" w:themeShade="1A"/>
                <w:highlight w:val="yellow"/>
              </w:rPr>
            </w:pPr>
          </w:p>
        </w:tc>
      </w:tr>
    </w:tbl>
    <w:p w:rsidR="006449A3" w:rsidRPr="00DF6E68" w:rsidRDefault="006449A3" w:rsidP="006449A3">
      <w:pPr>
        <w:ind w:firstLine="720"/>
        <w:jc w:val="both"/>
        <w:rPr>
          <w:bCs/>
          <w:color w:val="171717"/>
        </w:rPr>
      </w:pPr>
    </w:p>
    <w:p w:rsidR="00493E53" w:rsidRDefault="00493E53" w:rsidP="006449A3">
      <w:pPr>
        <w:autoSpaceDE w:val="0"/>
        <w:autoSpaceDN w:val="0"/>
        <w:adjustRightInd w:val="0"/>
        <w:spacing w:after="0" w:line="240" w:lineRule="auto"/>
        <w:jc w:val="both"/>
        <w:rPr>
          <w:rFonts w:ascii="Times New Roman" w:eastAsia="Times New Roman" w:hAnsi="Times New Roman" w:cs="Times New Roman"/>
          <w:bCs/>
          <w:sz w:val="24"/>
          <w:szCs w:val="24"/>
          <w:lang w:eastAsia="ru-RU"/>
        </w:rPr>
        <w:sectPr w:rsidR="00493E53" w:rsidSect="00493E53">
          <w:pgSz w:w="16838" w:h="11906" w:orient="landscape"/>
          <w:pgMar w:top="851" w:right="1134" w:bottom="1701" w:left="1134" w:header="709" w:footer="709" w:gutter="0"/>
          <w:cols w:space="708"/>
          <w:docGrid w:linePitch="360"/>
        </w:sectPr>
      </w:pPr>
    </w:p>
    <w:p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являются лекции и практические работы,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lang w:eastAsia="ru-RU"/>
        </w:rPr>
        <w:t xml:space="preserve">» применяются традиционная и модульно-компетентностная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lang w:eastAsia="ru-RU"/>
        </w:rPr>
        <w:t xml:space="preserve">лекций-беседы </w:t>
      </w:r>
      <w:r w:rsidRPr="009431B7">
        <w:rPr>
          <w:rFonts w:ascii="Times New Roman" w:eastAsia="Times New Roman" w:hAnsi="Times New Roman" w:cs="Times New Roman"/>
          <w:color w:val="1D1B11" w:themeColor="background2" w:themeShade="1A"/>
          <w:spacing w:val="4"/>
          <w:sz w:val="24"/>
          <w:szCs w:val="24"/>
          <w:lang w:eastAsia="ru-RU"/>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lang w:eastAsia="ru-RU"/>
        </w:rPr>
        <w:t xml:space="preserve"> с применением </w:t>
      </w:r>
      <w:r w:rsidRPr="009431B7">
        <w:rPr>
          <w:rFonts w:ascii="Times New Roman" w:eastAsia="Times New Roman" w:hAnsi="Times New Roman" w:cs="Times New Roman"/>
          <w:iCs/>
          <w:color w:val="1D1B11" w:themeColor="background2" w:themeShade="1A"/>
          <w:spacing w:val="6"/>
          <w:sz w:val="24"/>
          <w:szCs w:val="24"/>
          <w:lang w:eastAsia="ru-RU"/>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lang w:eastAsia="ru-RU"/>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lang w:eastAsia="ru-RU"/>
        </w:rPr>
        <w:t>лью подготовки вопросов лектору;</w:t>
      </w:r>
      <w:r w:rsidRPr="009431B7">
        <w:rPr>
          <w:rFonts w:ascii="Times New Roman" w:eastAsia="Times New Roman" w:hAnsi="Times New Roman" w:cs="Times New Roman"/>
          <w:color w:val="1D1B11" w:themeColor="background2" w:themeShade="1A"/>
          <w:sz w:val="24"/>
          <w:szCs w:val="24"/>
          <w:lang w:eastAsia="ru-RU"/>
        </w:rPr>
        <w:t xml:space="preserve"> реализ</w:t>
      </w:r>
      <w:r w:rsidR="001C4999" w:rsidRPr="009431B7">
        <w:rPr>
          <w:rFonts w:ascii="Times New Roman" w:eastAsia="Times New Roman" w:hAnsi="Times New Roman" w:cs="Times New Roman"/>
          <w:color w:val="1D1B11" w:themeColor="background2" w:themeShade="1A"/>
          <w:sz w:val="24"/>
          <w:szCs w:val="24"/>
          <w:lang w:eastAsia="ru-RU"/>
        </w:rPr>
        <w:t>уется</w:t>
      </w:r>
      <w:r w:rsidRPr="009431B7">
        <w:rPr>
          <w:rFonts w:ascii="Times New Roman" w:eastAsia="Times New Roman" w:hAnsi="Times New Roman" w:cs="Times New Roman"/>
          <w:color w:val="1D1B11" w:themeColor="background2" w:themeShade="1A"/>
          <w:sz w:val="24"/>
          <w:szCs w:val="24"/>
          <w:lang w:eastAsia="ru-RU"/>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lang w:eastAsia="ru-RU"/>
        </w:rPr>
        <w:t>Семинарское занятие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iCs/>
          <w:color w:val="1D1B11" w:themeColor="background2" w:themeShade="1A"/>
          <w:sz w:val="24"/>
          <w:szCs w:val="24"/>
          <w:lang w:eastAsia="ru-RU"/>
        </w:rPr>
        <w:t>Интерактивное обучение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w:t>
      </w:r>
      <w:r w:rsidRPr="009431B7">
        <w:rPr>
          <w:rFonts w:ascii="Times New Roman" w:eastAsia="Times New Roman" w:hAnsi="Times New Roman" w:cs="Times New Roman"/>
          <w:color w:val="1D1B11" w:themeColor="background2" w:themeShade="1A"/>
          <w:sz w:val="20"/>
          <w:szCs w:val="20"/>
          <w:lang w:eastAsia="ru-RU"/>
        </w:rPr>
        <w:t xml:space="preserve"> </w:t>
      </w:r>
      <w:r w:rsidRPr="009431B7">
        <w:rPr>
          <w:rFonts w:ascii="Times New Roman" w:eastAsia="Times New Roman" w:hAnsi="Times New Roman" w:cs="Times New Roman"/>
          <w:color w:val="1D1B11" w:themeColor="background2" w:themeShade="1A"/>
          <w:sz w:val="24"/>
          <w:szCs w:val="24"/>
          <w:lang w:eastAsia="ru-RU"/>
        </w:rPr>
        <w:t>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Самостоятельна</w:t>
      </w:r>
      <w:r w:rsidR="009431B7">
        <w:rPr>
          <w:rFonts w:ascii="Times New Roman" w:eastAsia="Times New Roman" w:hAnsi="Times New Roman" w:cs="Times New Roman"/>
          <w:color w:val="1D1B11" w:themeColor="background2" w:themeShade="1A"/>
          <w:sz w:val="24"/>
          <w:szCs w:val="24"/>
          <w:lang w:eastAsia="ru-RU"/>
        </w:rPr>
        <w:t>я работа имеет наиболее высокую</w:t>
      </w:r>
      <w:r w:rsidRPr="009431B7">
        <w:rPr>
          <w:rFonts w:ascii="Times New Roman" w:eastAsia="Times New Roman" w:hAnsi="Times New Roman" w:cs="Times New Roman"/>
          <w:color w:val="1D1B11" w:themeColor="background2" w:themeShade="1A"/>
          <w:sz w:val="24"/>
          <w:szCs w:val="24"/>
          <w:lang w:eastAsia="ru-RU"/>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582FFA" w:rsidRPr="00582FFA" w:rsidRDefault="00582FFA" w:rsidP="00582FFA">
      <w:pPr>
        <w:pStyle w:val="Style3"/>
        <w:widowControl/>
        <w:ind w:firstLine="720"/>
        <w:jc w:val="both"/>
        <w:rPr>
          <w:color w:val="171717"/>
        </w:rPr>
      </w:pPr>
    </w:p>
    <w:p w:rsidR="00C34EEA" w:rsidRPr="00DF6E68" w:rsidRDefault="00C34EEA" w:rsidP="00C34EEA">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аудиторную, которая происходит как во время </w:t>
      </w:r>
      <w:r>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w:t>
      </w:r>
      <w:r>
        <w:rPr>
          <w:rStyle w:val="FontStyle31"/>
          <w:rFonts w:ascii="Times New Roman" w:hAnsi="Times New Roman" w:cs="Times New Roman"/>
          <w:color w:val="171717"/>
          <w:sz w:val="24"/>
          <w:szCs w:val="24"/>
        </w:rPr>
        <w:t>ов к практическим занятиям, а также подготовки докладов</w:t>
      </w:r>
      <w:r w:rsidRPr="00DF6E68">
        <w:rPr>
          <w:rStyle w:val="FontStyle31"/>
          <w:rFonts w:ascii="Times New Roman" w:hAnsi="Times New Roman" w:cs="Times New Roman"/>
          <w:color w:val="171717"/>
          <w:sz w:val="24"/>
          <w:szCs w:val="24"/>
        </w:rPr>
        <w:t>.</w:t>
      </w: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w:t>
      </w:r>
      <w:r w:rsidRPr="009431B7">
        <w:rPr>
          <w:rFonts w:ascii="Times New Roman" w:eastAsia="Times New Roman" w:hAnsi="Times New Roman" w:cs="Times New Roman"/>
          <w:color w:val="1D1B11" w:themeColor="background2" w:themeShade="1A"/>
          <w:sz w:val="24"/>
          <w:szCs w:val="24"/>
          <w:lang w:eastAsia="ru-RU"/>
        </w:rPr>
        <w:t xml:space="preserve"> </w:t>
      </w:r>
      <w:r w:rsidR="00F16989" w:rsidRPr="009431B7">
        <w:rPr>
          <w:rFonts w:ascii="Times New Roman" w:eastAsia="Times New Roman" w:hAnsi="Times New Roman" w:cs="Times New Roman"/>
          <w:color w:val="1D1B11" w:themeColor="background2" w:themeShade="1A"/>
          <w:sz w:val="24"/>
          <w:szCs w:val="24"/>
          <w:lang w:eastAsia="ru-RU"/>
        </w:rPr>
        <w:br/>
      </w:r>
      <w:r w:rsidRPr="009431B7">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lang w:eastAsia="ru-RU"/>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Критерий естественнонаучной истины —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Естественно-научная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не требует доказательств;  б) всегда </w:t>
      </w:r>
      <w:proofErr w:type="gramStart"/>
      <w:r w:rsidRPr="009431B7">
        <w:rPr>
          <w:rFonts w:ascii="Times New Roman" w:eastAsia="Times New Roman" w:hAnsi="Times New Roman" w:cs="Times New Roman"/>
          <w:color w:val="1D1B11" w:themeColor="background2" w:themeShade="1A"/>
          <w:sz w:val="24"/>
          <w:szCs w:val="24"/>
          <w:lang w:eastAsia="ru-RU"/>
        </w:rPr>
        <w:t>относительна</w:t>
      </w:r>
      <w:proofErr w:type="gramEnd"/>
      <w:r w:rsidRPr="009431B7">
        <w:rPr>
          <w:rFonts w:ascii="Times New Roman" w:eastAsia="Times New Roman" w:hAnsi="Times New Roman" w:cs="Times New Roman"/>
          <w:color w:val="1D1B11" w:themeColor="background2" w:themeShade="1A"/>
          <w:sz w:val="24"/>
          <w:szCs w:val="24"/>
          <w:lang w:eastAsia="ru-RU"/>
        </w:rPr>
        <w:t>;</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абсолютна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Эмпирическое и теоретическое познание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это единый процесс, характерный для любого естественно-научного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необходимо для установления относительности естественно-научной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Любой частице соответствует волновой процесс с длинной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отношением импульса частицы к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произведением постоянной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Наука о строении и эволюции Вселенной —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Г.А. Гамов;   б) Р. Вильсон;   в) А.А. Фридман;   г) Э.Хаббл.</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lastRenderedPageBreak/>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Скорость удаления галактики прямо пропорциональна расстоянию до нее —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4. </w:t>
      </w:r>
      <w:r w:rsidRPr="009431B7">
        <w:rPr>
          <w:rFonts w:ascii="Times New Roman" w:eastAsia="Times New Roman" w:hAnsi="Times New Roman" w:cs="Times New Roman"/>
          <w:color w:val="1D1B11" w:themeColor="background2" w:themeShade="1A"/>
          <w:sz w:val="24"/>
          <w:szCs w:val="24"/>
          <w:lang w:eastAsia="ru-RU"/>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модели горячей Вселенной;</w:t>
      </w:r>
      <w:r w:rsidRPr="009431B7">
        <w:rPr>
          <w:rFonts w:ascii="Times New Roman" w:eastAsia="Times New Roman" w:hAnsi="Times New Roman" w:cs="Times New Roman"/>
          <w:color w:val="1D1B11" w:themeColor="background2" w:themeShade="1A"/>
          <w:sz w:val="24"/>
          <w:szCs w:val="24"/>
          <w:lang w:eastAsia="ru-RU"/>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color w:val="1D1B11" w:themeColor="background2" w:themeShade="1A"/>
          <w:sz w:val="24"/>
          <w:szCs w:val="24"/>
          <w:lang w:eastAsia="ru-RU"/>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75—85 %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вода; </w:t>
      </w:r>
      <w:r w:rsidR="00DB6F78" w:rsidRPr="009431B7">
        <w:rPr>
          <w:rFonts w:ascii="Times New Roman" w:eastAsia="Times New Roman" w:hAnsi="Times New Roman" w:cs="Times New Roman"/>
          <w:color w:val="1D1B11" w:themeColor="background2" w:themeShade="1A"/>
          <w:sz w:val="24"/>
          <w:szCs w:val="24"/>
          <w:lang w:eastAsia="ru-RU"/>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lang w:eastAsia="ru-RU"/>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lang w:eastAsia="ru-RU"/>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в) генной технологией;</w:t>
      </w:r>
      <w:r w:rsidR="00DB6F78" w:rsidRPr="009431B7">
        <w:rPr>
          <w:rFonts w:ascii="Times New Roman" w:eastAsia="Times New Roman" w:hAnsi="Times New Roman" w:cs="Times New Roman"/>
          <w:color w:val="1D1B11" w:themeColor="background2" w:themeShade="1A"/>
          <w:sz w:val="24"/>
          <w:szCs w:val="24"/>
          <w:lang w:eastAsia="ru-RU"/>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углеводы; </w:t>
      </w:r>
      <w:r w:rsidR="00DB6F78" w:rsidRPr="009431B7">
        <w:rPr>
          <w:rFonts w:ascii="Times New Roman" w:eastAsia="Times New Roman" w:hAnsi="Times New Roman" w:cs="Times New Roman"/>
          <w:color w:val="1D1B11" w:themeColor="background2" w:themeShade="1A"/>
          <w:sz w:val="24"/>
          <w:szCs w:val="24"/>
          <w:lang w:eastAsia="ru-RU"/>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Пространство и время Аристотеля. Абсолютное и относительное пространство Ньютона. Абсолютное и относительное время Ньютона. Мировой эфир. Опыт Майкельсона-</w:t>
      </w:r>
      <w:proofErr w:type="spellStart"/>
      <w:r w:rsidRPr="009431B7">
        <w:rPr>
          <w:color w:val="1D1B11" w:themeColor="background2" w:themeShade="1A"/>
        </w:rPr>
        <w:t>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Открытие атомного ядра, измерение его размеров, массы и заряда (</w:t>
      </w:r>
      <w:proofErr w:type="spellStart"/>
      <w:r w:rsidRPr="009431B7">
        <w:rPr>
          <w:color w:val="1D1B11" w:themeColor="background2" w:themeShade="1A"/>
        </w:rPr>
        <w:t>Дж.Томсон</w:t>
      </w:r>
      <w:proofErr w:type="spellEnd"/>
      <w:r w:rsidRPr="009431B7">
        <w:rPr>
          <w:color w:val="1D1B11" w:themeColor="background2" w:themeShade="1A"/>
        </w:rPr>
        <w:t xml:space="preserve">, </w:t>
      </w:r>
      <w:proofErr w:type="spellStart"/>
      <w:r w:rsidRPr="009431B7">
        <w:rPr>
          <w:color w:val="1D1B11" w:themeColor="background2" w:themeShade="1A"/>
        </w:rPr>
        <w:t>Э.Резерфорд</w:t>
      </w:r>
      <w:proofErr w:type="spellEnd"/>
      <w:r w:rsidRPr="009431B7">
        <w:rPr>
          <w:color w:val="1D1B11" w:themeColor="background2" w:themeShade="1A"/>
        </w:rPr>
        <w:t xml:space="preserve">, </w:t>
      </w:r>
      <w:proofErr w:type="spellStart"/>
      <w:r w:rsidRPr="009431B7">
        <w:rPr>
          <w:color w:val="1D1B11" w:themeColor="background2" w:themeShade="1A"/>
        </w:rPr>
        <w:t>Н.Бор</w:t>
      </w:r>
      <w:proofErr w:type="spellEnd"/>
      <w:r w:rsidRPr="009431B7">
        <w:rPr>
          <w:color w:val="1D1B11" w:themeColor="background2" w:themeShade="1A"/>
        </w:rPr>
        <w:t xml:space="preserve">, </w:t>
      </w:r>
      <w:proofErr w:type="spellStart"/>
      <w:r w:rsidRPr="009431B7">
        <w:rPr>
          <w:color w:val="1D1B11" w:themeColor="background2" w:themeShade="1A"/>
        </w:rPr>
        <w:t>В.Паули</w:t>
      </w:r>
      <w:proofErr w:type="spellEnd"/>
      <w:r w:rsidRPr="009431B7">
        <w:rPr>
          <w:color w:val="1D1B11" w:themeColor="background2" w:themeShade="1A"/>
        </w:rPr>
        <w:t xml:space="preserve">, </w:t>
      </w:r>
      <w:proofErr w:type="spellStart"/>
      <w:r w:rsidRPr="009431B7">
        <w:rPr>
          <w:color w:val="1D1B11" w:themeColor="background2" w:themeShade="1A"/>
        </w:rPr>
        <w:t>Э.Шредингер</w:t>
      </w:r>
      <w:proofErr w:type="spellEnd"/>
      <w:r w:rsidRPr="009431B7">
        <w:rPr>
          <w:color w:val="1D1B11" w:themeColor="background2" w:themeShade="1A"/>
        </w:rPr>
        <w:t xml:space="preserve">, </w:t>
      </w:r>
      <w:proofErr w:type="spellStart"/>
      <w:r w:rsidRPr="009431B7">
        <w:rPr>
          <w:color w:val="1D1B11" w:themeColor="background2" w:themeShade="1A"/>
        </w:rPr>
        <w:t>Р.Милликен</w:t>
      </w:r>
      <w:proofErr w:type="spellEnd"/>
      <w:r w:rsidRPr="009431B7">
        <w:rPr>
          <w:color w:val="1D1B11" w:themeColor="background2" w:themeShade="1A"/>
        </w:rPr>
        <w:t xml:space="preserve">, </w:t>
      </w:r>
      <w:proofErr w:type="spellStart"/>
      <w:r w:rsidRPr="009431B7">
        <w:rPr>
          <w:color w:val="1D1B11" w:themeColor="background2" w:themeShade="1A"/>
        </w:rPr>
        <w:t>Д.Иваненко</w:t>
      </w:r>
      <w:proofErr w:type="spellEnd"/>
      <w:r w:rsidRPr="009431B7">
        <w:rPr>
          <w:color w:val="1D1B11" w:themeColor="background2" w:themeShade="1A"/>
        </w:rPr>
        <w:t xml:space="preserve">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61A9C" w:rsidRPr="00F61A9C" w:rsidRDefault="00F61A9C" w:rsidP="00F61A9C">
      <w:pPr>
        <w:spacing w:after="120"/>
        <w:rPr>
          <w:b/>
          <w:lang w:eastAsia="ru-RU"/>
        </w:rPr>
        <w:sectPr w:rsidR="00F61A9C" w:rsidRPr="00F61A9C" w:rsidSect="00D20773">
          <w:pgSz w:w="11906" w:h="16838"/>
          <w:pgMar w:top="1134" w:right="850" w:bottom="1134" w:left="1701" w:header="708" w:footer="708" w:gutter="0"/>
          <w:cols w:space="708"/>
          <w:docGrid w:linePitch="360"/>
        </w:sectPr>
      </w:pPr>
    </w:p>
    <w:p w:rsidR="001F38E8" w:rsidRPr="003E2442" w:rsidRDefault="001F38E8" w:rsidP="001F38E8">
      <w:pPr>
        <w:pStyle w:val="Style7"/>
        <w:widowControl/>
        <w:ind w:firstLine="720"/>
        <w:jc w:val="both"/>
        <w:rPr>
          <w:rStyle w:val="FontStyle16"/>
          <w:color w:val="171717"/>
          <w:sz w:val="24"/>
          <w:szCs w:val="24"/>
        </w:rPr>
      </w:pPr>
      <w:r w:rsidRPr="003E2442">
        <w:rPr>
          <w:rStyle w:val="FontStyle16"/>
          <w:color w:val="171717"/>
          <w:sz w:val="24"/>
          <w:szCs w:val="24"/>
        </w:rPr>
        <w:lastRenderedPageBreak/>
        <w:t>7. Оценочные средства для проведения промежуточной аттестации</w:t>
      </w:r>
    </w:p>
    <w:p w:rsidR="001F38E8" w:rsidRPr="003E2442" w:rsidRDefault="001F38E8" w:rsidP="001F38E8">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1F38E8" w:rsidRPr="003E2442" w:rsidRDefault="001F38E8" w:rsidP="001F38E8">
      <w:pPr>
        <w:pStyle w:val="Style7"/>
        <w:widowControl/>
        <w:ind w:firstLine="720"/>
        <w:jc w:val="both"/>
        <w:rPr>
          <w:rStyle w:val="FontStyle16"/>
          <w:color w:val="171717"/>
          <w:sz w:val="24"/>
          <w:szCs w:val="24"/>
        </w:rPr>
      </w:pPr>
    </w:p>
    <w:p w:rsidR="001F38E8" w:rsidRPr="003E2442" w:rsidRDefault="001F38E8" w:rsidP="001F38E8">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4"/>
        <w:gridCol w:w="3600"/>
        <w:gridCol w:w="9436"/>
      </w:tblGrid>
      <w:tr w:rsidR="001F38E8" w:rsidRPr="003E2442" w:rsidTr="003E2442">
        <w:trPr>
          <w:trHeight w:val="753"/>
          <w:tblHeader/>
        </w:trPr>
        <w:tc>
          <w:tcPr>
            <w:tcW w:w="575"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1F38E8" w:rsidRPr="003E2442" w:rsidTr="003E2442">
        <w:trPr>
          <w:trHeight w:val="1138"/>
        </w:trPr>
        <w:tc>
          <w:tcPr>
            <w:tcW w:w="5000" w:type="pct"/>
            <w:gridSpan w:val="3"/>
            <w:shd w:val="clear" w:color="auto" w:fill="auto"/>
            <w:tcMar>
              <w:top w:w="15" w:type="dxa"/>
              <w:left w:w="80" w:type="dxa"/>
              <w:bottom w:w="0" w:type="dxa"/>
              <w:right w:w="80" w:type="dxa"/>
            </w:tcMar>
            <w:hideMark/>
          </w:tcPr>
          <w:p w:rsidR="00C34EEA" w:rsidRPr="009431B7" w:rsidRDefault="00C34EEA" w:rsidP="00C34EEA">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ПК-6</w:t>
            </w:r>
          </w:p>
          <w:p w:rsidR="00C34EEA" w:rsidRPr="003E2442" w:rsidRDefault="00C34EEA" w:rsidP="00C34EEA">
            <w:pPr>
              <w:spacing w:after="0" w:line="240" w:lineRule="auto"/>
              <w:jc w:val="both"/>
              <w:rPr>
                <w:rFonts w:ascii="Times New Roman" w:hAnsi="Times New Roman" w:cs="Times New Roman"/>
                <w:color w:val="171717"/>
                <w:sz w:val="24"/>
                <w:szCs w:val="24"/>
              </w:rPr>
            </w:pPr>
            <w:r w:rsidRPr="009431B7">
              <w:rPr>
                <w:rFonts w:ascii="Times New Roman" w:eastAsia="Times New Roman" w:hAnsi="Times New Roman" w:cs="Times New Roman"/>
                <w:color w:val="1D1B11" w:themeColor="background2" w:themeShade="1A"/>
                <w:sz w:val="24"/>
                <w:szCs w:val="24"/>
                <w:lang w:eastAsia="ru-RU"/>
              </w:rPr>
              <w:t xml:space="preserve">способностью </w:t>
            </w:r>
            <w:r>
              <w:rPr>
                <w:rFonts w:ascii="Times New Roman" w:eastAsia="Times New Roman" w:hAnsi="Times New Roman" w:cs="Times New Roman"/>
                <w:color w:val="1D1B11" w:themeColor="background2" w:themeShade="1A"/>
                <w:sz w:val="24"/>
                <w:szCs w:val="24"/>
                <w:lang w:eastAsia="ru-RU"/>
              </w:rPr>
              <w:t xml:space="preserve">участвовать в управлении проектом, программой внедрения технологических и продуктовых инноваций или программой организационных изменений </w:t>
            </w:r>
          </w:p>
          <w:p w:rsidR="001F38E8" w:rsidRPr="003E2442" w:rsidRDefault="00E92874" w:rsidP="00E92874">
            <w:pPr>
              <w:jc w:val="both"/>
              <w:rPr>
                <w:rFonts w:ascii="Times New Roman" w:hAnsi="Times New Roman" w:cs="Times New Roman"/>
                <w:color w:val="171717"/>
                <w:sz w:val="24"/>
                <w:szCs w:val="24"/>
                <w:highlight w:val="yellow"/>
              </w:rPr>
            </w:pPr>
            <w:r w:rsidRPr="003E2442">
              <w:rPr>
                <w:rFonts w:ascii="Times New Roman" w:eastAsia="Calibri" w:hAnsi="Times New Roman" w:cs="Times New Roman"/>
                <w:color w:val="000000"/>
                <w:sz w:val="24"/>
                <w:szCs w:val="24"/>
              </w:rPr>
              <w:t xml:space="preserve"> </w:t>
            </w:r>
          </w:p>
        </w:tc>
      </w:tr>
      <w:tr w:rsidR="00E92874" w:rsidRPr="003E2442" w:rsidTr="003E2442">
        <w:trPr>
          <w:trHeight w:val="225"/>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C34EEA" w:rsidRPr="009431B7" w:rsidRDefault="00C34EEA" w:rsidP="00C34EEA">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cs="Times New Roman"/>
                <w:sz w:val="24"/>
                <w:szCs w:val="24"/>
                <w:lang w:eastAsia="ru-RU"/>
              </w:rPr>
              <w:t>ии, их содержание и взаимосвязи.</w:t>
            </w:r>
            <w:r w:rsidRPr="00292436">
              <w:rPr>
                <w:rFonts w:ascii="Times New Roman" w:eastAsia="Times New Roman" w:hAnsi="Times New Roman" w:cs="Times New Roman"/>
                <w:sz w:val="24"/>
                <w:szCs w:val="24"/>
                <w:lang w:eastAsia="ru-RU"/>
              </w:rPr>
              <w:t xml:space="preserve"> Роль естествознания в формировании </w:t>
            </w:r>
            <w:r>
              <w:rPr>
                <w:rFonts w:ascii="Times New Roman" w:eastAsia="Times New Roman" w:hAnsi="Times New Roman" w:cs="Times New Roman"/>
                <w:sz w:val="24"/>
                <w:szCs w:val="24"/>
                <w:lang w:eastAsia="ru-RU"/>
              </w:rPr>
              <w:t>целостного видения мира и жизни, а также</w:t>
            </w:r>
            <w:r w:rsidRPr="00292436">
              <w:rPr>
                <w:rFonts w:ascii="Times New Roman" w:eastAsia="Times New Roman" w:hAnsi="Times New Roman" w:cs="Times New Roman"/>
                <w:sz w:val="24"/>
                <w:szCs w:val="24"/>
                <w:lang w:eastAsia="ru-RU"/>
              </w:rPr>
              <w:t xml:space="preserve"> возможности использования информации в профессиональной деятельности в современных условиях</w:t>
            </w:r>
            <w:r w:rsidRPr="009431B7">
              <w:rPr>
                <w:rStyle w:val="FontStyle16"/>
                <w:b w:val="0"/>
                <w:color w:val="1D1B11" w:themeColor="background2" w:themeShade="1A"/>
                <w:sz w:val="24"/>
                <w:szCs w:val="24"/>
              </w:rPr>
              <w:t xml:space="preserve"> </w:t>
            </w:r>
          </w:p>
          <w:p w:rsidR="00E92874" w:rsidRPr="003E2442" w:rsidRDefault="00E92874" w:rsidP="009431B7">
            <w:pPr>
              <w:autoSpaceDE w:val="0"/>
              <w:autoSpaceDN w:val="0"/>
              <w:adjustRightInd w:val="0"/>
              <w:spacing w:after="0" w:line="240" w:lineRule="auto"/>
              <w:rPr>
                <w:rStyle w:val="FontStyle16"/>
                <w:b w:val="0"/>
                <w:color w:val="000000"/>
                <w:sz w:val="24"/>
                <w:szCs w:val="24"/>
              </w:rPr>
            </w:pPr>
          </w:p>
        </w:tc>
        <w:tc>
          <w:tcPr>
            <w:tcW w:w="3203" w:type="pct"/>
            <w:shd w:val="clear" w:color="auto" w:fill="auto"/>
            <w:tcMar>
              <w:top w:w="15" w:type="dxa"/>
              <w:left w:w="80" w:type="dxa"/>
              <w:bottom w:w="0" w:type="dxa"/>
              <w:right w:w="80" w:type="dxa"/>
            </w:tcMar>
            <w:vAlign w:val="center"/>
          </w:tcPr>
          <w:p w:rsidR="00E92874" w:rsidRPr="003E2442" w:rsidRDefault="00E92874" w:rsidP="00E92874">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6. Пространство, время, движение.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rsidR="00E92874" w:rsidRPr="003E2442" w:rsidRDefault="00E92874" w:rsidP="00E92874">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18. Генетика и эволюция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19. Человек: физиология, здоровье, творчество, работоспособность, биоэтика.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20. Человек, биосфера и космические циклы.</w:t>
            </w:r>
          </w:p>
          <w:p w:rsidR="00E92874" w:rsidRPr="003E2442" w:rsidRDefault="00E92874" w:rsidP="00E92874">
            <w:pPr>
              <w:spacing w:after="0" w:line="240" w:lineRule="auto"/>
              <w:rPr>
                <w:rFonts w:ascii="Times New Roman" w:eastAsia="Times New Roman" w:hAnsi="Times New Roman" w:cs="Times New Roman"/>
                <w:b/>
                <w:sz w:val="24"/>
                <w:szCs w:val="24"/>
                <w:lang w:eastAsia="ru-RU"/>
              </w:rPr>
            </w:pPr>
          </w:p>
          <w:p w:rsidR="00E92874" w:rsidRPr="003E2442" w:rsidRDefault="00E92874" w:rsidP="00E92874">
            <w:pPr>
              <w:shd w:val="clear" w:color="auto" w:fill="FFFFFF"/>
              <w:tabs>
                <w:tab w:val="left" w:pos="0"/>
                <w:tab w:val="left" w:pos="426"/>
              </w:tabs>
              <w:jc w:val="both"/>
              <w:rPr>
                <w:rFonts w:ascii="Times New Roman" w:hAnsi="Times New Roman" w:cs="Times New Roman"/>
                <w:color w:val="171717"/>
                <w:sz w:val="24"/>
                <w:szCs w:val="24"/>
              </w:rPr>
            </w:pPr>
          </w:p>
        </w:tc>
      </w:tr>
      <w:tr w:rsidR="00E92874" w:rsidRPr="003E2442" w:rsidTr="003E2442">
        <w:trPr>
          <w:trHeight w:val="258"/>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hideMark/>
          </w:tcPr>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lang w:eastAsia="ru-RU"/>
              </w:rPr>
              <w:t>ть</w:t>
            </w:r>
            <w:r w:rsidRPr="00292436">
              <w:rPr>
                <w:rFonts w:ascii="Times New Roman" w:eastAsia="Times New Roman" w:hAnsi="Times New Roman" w:cs="Times New Roman"/>
                <w:sz w:val="24"/>
                <w:szCs w:val="24"/>
                <w:lang w:eastAsia="ru-RU"/>
              </w:rPr>
              <w:t xml:space="preserve"> всеобщие методы научного исследования.</w:t>
            </w:r>
          </w:p>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Использовать основные законы и принципы, идеи и понятия современн</w:t>
            </w:r>
            <w:r>
              <w:rPr>
                <w:rFonts w:ascii="Times New Roman" w:eastAsia="Times New Roman" w:hAnsi="Times New Roman" w:cs="Times New Roman"/>
                <w:sz w:val="24"/>
                <w:szCs w:val="24"/>
                <w:lang w:eastAsia="ru-RU"/>
              </w:rPr>
              <w:t>ых</w:t>
            </w:r>
            <w:r w:rsidRPr="00292436">
              <w:rPr>
                <w:rFonts w:ascii="Times New Roman" w:eastAsia="Times New Roman" w:hAnsi="Times New Roman" w:cs="Times New Roman"/>
                <w:sz w:val="24"/>
                <w:szCs w:val="24"/>
                <w:lang w:eastAsia="ru-RU"/>
              </w:rPr>
              <w:t xml:space="preserve"> естественнонаучных дисциплин при анализе и объяснении конкретных профессиональных вопросов.</w:t>
            </w:r>
          </w:p>
          <w:p w:rsidR="00C20E1C" w:rsidRPr="009431B7" w:rsidRDefault="00C20E1C" w:rsidP="00C20E1C">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E92874" w:rsidRPr="003E2442" w:rsidRDefault="00E92874" w:rsidP="00742613">
            <w:pPr>
              <w:tabs>
                <w:tab w:val="left" w:pos="851"/>
              </w:tabs>
              <w:spacing w:line="240" w:lineRule="auto"/>
              <w:rPr>
                <w:rStyle w:val="FontStyle16"/>
                <w:b w:val="0"/>
                <w:color w:val="000000"/>
                <w:sz w:val="24"/>
                <w:szCs w:val="24"/>
              </w:rPr>
            </w:pPr>
            <w:r w:rsidRPr="003E2442">
              <w:rPr>
                <w:rStyle w:val="FontStyle16"/>
                <w:b w:val="0"/>
                <w:color w:val="000000"/>
                <w:sz w:val="24"/>
                <w:szCs w:val="24"/>
              </w:rPr>
              <w:lastRenderedPageBreak/>
              <w:t xml:space="preserve"> </w:t>
            </w:r>
          </w:p>
        </w:tc>
        <w:tc>
          <w:tcPr>
            <w:tcW w:w="3203" w:type="pct"/>
            <w:shd w:val="clear" w:color="auto" w:fill="auto"/>
            <w:tcMar>
              <w:top w:w="15" w:type="dxa"/>
              <w:left w:w="80" w:type="dxa"/>
              <w:bottom w:w="0" w:type="dxa"/>
              <w:right w:w="80" w:type="dxa"/>
            </w:tcMar>
            <w:hideMark/>
          </w:tcPr>
          <w:p w:rsidR="003E2442" w:rsidRPr="003E2442" w:rsidRDefault="003E2442" w:rsidP="003E2442">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3E2442">
              <w:rPr>
                <w:rStyle w:val="FontStyle35"/>
                <w:rFonts w:ascii="Times New Roman" w:hAnsi="Times New Roman" w:cs="Times New Roman"/>
                <w:b/>
                <w:color w:val="1D1B11" w:themeColor="background2" w:themeShade="1A"/>
                <w:sz w:val="24"/>
                <w:szCs w:val="24"/>
              </w:rPr>
              <w:lastRenderedPageBreak/>
              <w:tab/>
              <w:t>Т</w:t>
            </w:r>
            <w:r w:rsidRPr="003E2442">
              <w:rPr>
                <w:rFonts w:ascii="Times New Roman" w:eastAsia="Times New Roman" w:hAnsi="Times New Roman" w:cs="Times New Roman"/>
                <w:b/>
                <w:color w:val="1D1B11" w:themeColor="background2" w:themeShade="1A"/>
                <w:sz w:val="24"/>
                <w:szCs w:val="24"/>
                <w:lang w:eastAsia="ru-RU"/>
              </w:rPr>
              <w:t>есты для рубежного контроля</w:t>
            </w:r>
            <w:r w:rsidRPr="003E2442">
              <w:rPr>
                <w:rFonts w:ascii="Times New Roman" w:eastAsia="Times New Roman" w:hAnsi="Times New Roman" w:cs="Times New Roman"/>
                <w:color w:val="1D1B11" w:themeColor="background2" w:themeShade="1A"/>
                <w:sz w:val="24"/>
                <w:szCs w:val="24"/>
                <w:lang w:eastAsia="ru-RU"/>
              </w:rPr>
              <w:br/>
            </w:r>
            <w:r w:rsidR="00A506A2" w:rsidRPr="003E2442">
              <w:rPr>
                <w:rFonts w:ascii="Times New Roman" w:eastAsia="Times New Roman" w:hAnsi="Times New Roman" w:cs="Times New Roman"/>
                <w:b/>
                <w:color w:val="1D1B11" w:themeColor="background2" w:themeShade="1A"/>
                <w:sz w:val="24"/>
                <w:szCs w:val="24"/>
                <w:lang w:eastAsia="ru-RU"/>
              </w:rPr>
              <w:t>по тем</w:t>
            </w:r>
            <w:r w:rsidR="00A506A2">
              <w:rPr>
                <w:rFonts w:ascii="Times New Roman" w:eastAsia="Times New Roman" w:hAnsi="Times New Roman" w:cs="Times New Roman"/>
                <w:b/>
                <w:color w:val="1D1B11" w:themeColor="background2" w:themeShade="1A"/>
                <w:sz w:val="24"/>
                <w:szCs w:val="24"/>
                <w:lang w:eastAsia="ru-RU"/>
              </w:rPr>
              <w:t>ам:</w:t>
            </w:r>
            <w:r w:rsidR="00A506A2" w:rsidRPr="003E2442">
              <w:rPr>
                <w:rFonts w:ascii="Times New Roman" w:eastAsia="Times New Roman" w:hAnsi="Times New Roman" w:cs="Times New Roman"/>
                <w:color w:val="1D1B11" w:themeColor="background2" w:themeShade="1A"/>
                <w:sz w:val="24"/>
                <w:szCs w:val="24"/>
                <w:lang w:eastAsia="ru-RU"/>
              </w:rPr>
              <w:t xml:space="preserve"> </w:t>
            </w:r>
            <w:r w:rsidR="00A506A2" w:rsidRPr="003E2442">
              <w:rPr>
                <w:rFonts w:ascii="Times New Roman" w:eastAsia="Times New Roman" w:hAnsi="Times New Roman" w:cs="Times New Roman"/>
                <w:color w:val="1D1B11" w:themeColor="background2" w:themeShade="1A"/>
                <w:sz w:val="24"/>
                <w:szCs w:val="24"/>
                <w:lang w:eastAsia="ru-RU"/>
              </w:rPr>
              <w:br/>
            </w:r>
            <w:r w:rsidRPr="003E2442">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3E2442" w:rsidRPr="003E2442" w:rsidRDefault="003E2442" w:rsidP="003E2442">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3E2442">
              <w:rPr>
                <w:rStyle w:val="FontStyle37"/>
                <w:color w:val="1D1B11" w:themeColor="background2" w:themeShade="1A"/>
                <w:sz w:val="24"/>
                <w:szCs w:val="24"/>
              </w:rPr>
              <w:t>Правила научного познания впервые сформулировал:</w:t>
            </w:r>
            <w:r w:rsidRPr="003E2442">
              <w:rPr>
                <w:rStyle w:val="FontStyle37"/>
                <w:color w:val="1D1B11" w:themeColor="background2" w:themeShade="1A"/>
                <w:sz w:val="24"/>
                <w:szCs w:val="24"/>
              </w:rPr>
              <w:br/>
              <w:t>а) Максвелл;  б) Декарт;  в) Лаплас;  г) Планк.</w:t>
            </w:r>
          </w:p>
          <w:p w:rsidR="003E2442" w:rsidRPr="003E2442" w:rsidRDefault="003E2442" w:rsidP="003E2442">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Критерий естественно-научной истины — это:</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научная теория;  б) эксперимент, опыт;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повторяемость результатов исследований;</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теория и практика.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Естественно-научная истина: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не требует доказательств;  б) всегда </w:t>
            </w:r>
            <w:proofErr w:type="gramStart"/>
            <w:r w:rsidRPr="003E2442">
              <w:rPr>
                <w:rStyle w:val="FontStyle37"/>
                <w:color w:val="1D1B11" w:themeColor="background2" w:themeShade="1A"/>
                <w:sz w:val="24"/>
                <w:szCs w:val="24"/>
              </w:rPr>
              <w:t>относительна</w:t>
            </w:r>
            <w:proofErr w:type="gramEnd"/>
            <w:r w:rsidRPr="003E2442">
              <w:rPr>
                <w:rStyle w:val="FontStyle37"/>
                <w:color w:val="1D1B11" w:themeColor="background2" w:themeShade="1A"/>
                <w:sz w:val="24"/>
                <w:szCs w:val="24"/>
              </w:rPr>
              <w:t>;</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абсолютна в данный момент времени;</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всегда абсолютна.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Эмпирическое и теоретическое познание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это единый процесс, характерный для любого естественно-научного исследования;</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б) это независимые друг от друга процессы;</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необходимо для установления относительности естественно-научной истины;</w:t>
            </w:r>
          </w:p>
          <w:p w:rsidR="003E2442" w:rsidRPr="003E2442" w:rsidRDefault="003E2442" w:rsidP="003E2442">
            <w:pPr>
              <w:pStyle w:val="Style1"/>
              <w:widowControl/>
              <w:tabs>
                <w:tab w:val="left" w:pos="562"/>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основано преимущественно на чувственном восприятии.</w:t>
            </w:r>
          </w:p>
          <w:p w:rsidR="003E2442" w:rsidRPr="003E2442" w:rsidRDefault="003E2442" w:rsidP="003E2442">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3E2442">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представлением;  б) наблюдением;  в) экспериментом;</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эмпирическим познанием.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3E2442" w:rsidRPr="003E2442" w:rsidRDefault="003E2442" w:rsidP="003E2442">
            <w:pPr>
              <w:pStyle w:val="Style17"/>
              <w:widowControl/>
              <w:spacing w:line="235" w:lineRule="exact"/>
              <w:ind w:right="10"/>
              <w:rPr>
                <w:rStyle w:val="FontStyle37"/>
                <w:color w:val="1D1B11" w:themeColor="background2" w:themeShade="1A"/>
                <w:sz w:val="24"/>
                <w:szCs w:val="24"/>
              </w:rPr>
            </w:pPr>
            <w:r w:rsidRPr="003E2442">
              <w:rPr>
                <w:rStyle w:val="FontStyle37"/>
                <w:color w:val="1D1B11" w:themeColor="background2" w:themeShade="1A"/>
                <w:sz w:val="24"/>
                <w:szCs w:val="24"/>
              </w:rPr>
              <w:t>а) наблюдением;  б) восприятием;  в) экспериментом;</w:t>
            </w:r>
          </w:p>
          <w:p w:rsidR="003E2442" w:rsidRPr="003E2442" w:rsidRDefault="003E2442" w:rsidP="003E2442">
            <w:pPr>
              <w:pStyle w:val="Style1"/>
              <w:widowControl/>
              <w:tabs>
                <w:tab w:val="left" w:pos="595"/>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lastRenderedPageBreak/>
              <w:t>г) представлением.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3E2442" w:rsidRPr="003E2442" w:rsidRDefault="003E2442" w:rsidP="003E2442">
            <w:pPr>
              <w:pStyle w:val="Style1"/>
              <w:widowControl/>
              <w:tabs>
                <w:tab w:val="left" w:pos="600"/>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мышлением;  б) суждением;  в) понятием;  г) умозаключением.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rsidR="003E2442" w:rsidRPr="003E2442" w:rsidRDefault="003E2442" w:rsidP="003E2442">
            <w:pPr>
              <w:pStyle w:val="Style1"/>
              <w:widowControl/>
              <w:tabs>
                <w:tab w:val="left" w:pos="61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предвидением;  б) гипотезой;  в) умозаключением;  г) теорией.</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Система обобщенного знания, объяснения тех или иных сторон окружающего мира — это:</w:t>
            </w:r>
          </w:p>
          <w:p w:rsidR="003E2442" w:rsidRPr="003E2442" w:rsidRDefault="003E2442" w:rsidP="003E2442">
            <w:pPr>
              <w:pStyle w:val="Style1"/>
              <w:widowControl/>
              <w:tabs>
                <w:tab w:val="left" w:pos="56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гипотеза;  б) описание;  в) умозаключение;  г) теория.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Совокупность приемов или операций, практической или теоретической деятельности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описание;  б) объяснение;  в) метод;  г) анализ.</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сходства и различия объектов называется:</w:t>
            </w:r>
          </w:p>
          <w:p w:rsidR="003E2442" w:rsidRPr="003E2442" w:rsidRDefault="003E2442" w:rsidP="003E2442">
            <w:pPr>
              <w:pStyle w:val="Style1"/>
              <w:widowControl/>
              <w:tabs>
                <w:tab w:val="left" w:pos="581"/>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анализом;  б) сравнением;  в) объяснением;  г) синтезом.</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Мысленное или реальное разложение объекта на составляющие его части — это:</w:t>
            </w:r>
          </w:p>
          <w:p w:rsidR="003E2442" w:rsidRPr="003E2442" w:rsidRDefault="003E2442" w:rsidP="003E2442">
            <w:pPr>
              <w:pStyle w:val="Style1"/>
              <w:widowControl/>
              <w:tabs>
                <w:tab w:val="left" w:pos="595"/>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  б) анализ;  в) синтез;  г) индукция.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Объединение в единое целое расчлененных анализом элементов называется:</w:t>
            </w:r>
          </w:p>
          <w:p w:rsidR="003E2442" w:rsidRPr="003E2442" w:rsidRDefault="003E2442" w:rsidP="003E2442">
            <w:pPr>
              <w:pStyle w:val="Style1"/>
              <w:widowControl/>
              <w:tabs>
                <w:tab w:val="left" w:pos="58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сравнением;  б) синтезом;  в) обобщением;  г) дедукцией.</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мысленного перехода от единичного к общему, от менее общего к более общему — это:</w:t>
            </w:r>
          </w:p>
          <w:p w:rsidR="003E2442" w:rsidRPr="003E2442" w:rsidRDefault="003E2442" w:rsidP="003E2442">
            <w:pPr>
              <w:pStyle w:val="Style1"/>
              <w:widowControl/>
              <w:tabs>
                <w:tab w:val="left" w:pos="600"/>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синтез;  б) обобщение;  в) дедукция;  г) сравнение.</w:t>
            </w:r>
          </w:p>
          <w:p w:rsidR="003E2442" w:rsidRPr="003E2442" w:rsidRDefault="003E2442" w:rsidP="003E2442">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Вывод общего положения из наблюдения ряда частных единичных фактов — это:</w:t>
            </w:r>
          </w:p>
          <w:p w:rsidR="003E2442" w:rsidRPr="003E2442" w:rsidRDefault="003E2442" w:rsidP="003E2442">
            <w:pPr>
              <w:pStyle w:val="Style1"/>
              <w:widowControl/>
              <w:tabs>
                <w:tab w:val="left" w:pos="605"/>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дедукция;  б) индукция;  в) анализ;  г) синтез.</w:t>
            </w:r>
          </w:p>
          <w:p w:rsidR="003E2442" w:rsidRPr="003E2442" w:rsidRDefault="003E2442" w:rsidP="003E2442">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rsidR="003E2442" w:rsidRPr="003E2442" w:rsidRDefault="003E2442" w:rsidP="003E2442">
            <w:pPr>
              <w:pStyle w:val="Style1"/>
              <w:widowControl/>
              <w:tabs>
                <w:tab w:val="left" w:pos="566"/>
              </w:tabs>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дедукцией;  в) индукцией;  г) синтезом.</w:t>
            </w:r>
          </w:p>
          <w:p w:rsidR="003E2442" w:rsidRPr="003E2442" w:rsidRDefault="003E2442" w:rsidP="003E2442">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3E2442" w:rsidRPr="003E2442" w:rsidRDefault="003E2442" w:rsidP="003E2442">
            <w:pPr>
              <w:pStyle w:val="Style15"/>
              <w:widowControl/>
              <w:spacing w:before="10" w:line="240" w:lineRule="exact"/>
              <w:rPr>
                <w:rStyle w:val="FontStyle37"/>
                <w:color w:val="1D1B11" w:themeColor="background2" w:themeShade="1A"/>
                <w:sz w:val="24"/>
                <w:szCs w:val="24"/>
              </w:rPr>
            </w:pPr>
            <w:r w:rsidRPr="003E2442">
              <w:rPr>
                <w:rStyle w:val="FontStyle37"/>
                <w:color w:val="1D1B11" w:themeColor="background2" w:themeShade="1A"/>
                <w:sz w:val="24"/>
                <w:szCs w:val="24"/>
              </w:rPr>
              <w:t>а) теорией;  б) обобщением;  в) открытием;  г) синтезом.</w:t>
            </w:r>
          </w:p>
          <w:p w:rsidR="003E2442" w:rsidRPr="003E2442" w:rsidRDefault="003E2442" w:rsidP="003E2442">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Способность постижения истины путем прямого ее усмотрения без обоснования с помощью доказательств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lastRenderedPageBreak/>
              <w:t>а) предвидение;  б) интуиция;  в) умозаключение;  г) обобщение.</w:t>
            </w:r>
          </w:p>
          <w:p w:rsidR="003E2442" w:rsidRPr="003E2442" w:rsidRDefault="003E2442" w:rsidP="003E2442">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(обоснование) истинности высказывания, суждения, теории называется:</w:t>
            </w:r>
          </w:p>
          <w:p w:rsidR="003E2442" w:rsidRP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доказательством; в) обобщением;  г) интуицией.</w:t>
            </w:r>
          </w:p>
          <w:p w:rsidR="003E2442" w:rsidRPr="003E2442" w:rsidRDefault="003E2442" w:rsidP="003E2442">
            <w:pPr>
              <w:pStyle w:val="Style1"/>
              <w:widowControl/>
              <w:tabs>
                <w:tab w:val="left" w:pos="581"/>
              </w:tabs>
              <w:spacing w:before="5"/>
              <w:ind w:firstLine="440"/>
              <w:rPr>
                <w:rStyle w:val="FontStyle37"/>
                <w:color w:val="1D1B11" w:themeColor="background2" w:themeShade="1A"/>
                <w:sz w:val="24"/>
                <w:szCs w:val="24"/>
              </w:rPr>
            </w:pPr>
            <w:r w:rsidRPr="003E2442">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rsid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доказательство;  б) эксперимент;  в) анализ;  г) синтез.</w:t>
            </w:r>
          </w:p>
          <w:p w:rsidR="00A506A2" w:rsidRPr="003E2442" w:rsidRDefault="00A506A2" w:rsidP="003E2442">
            <w:pPr>
              <w:pStyle w:val="Style1"/>
              <w:widowControl/>
              <w:tabs>
                <w:tab w:val="left" w:pos="581"/>
              </w:tabs>
              <w:spacing w:before="5"/>
              <w:rPr>
                <w:rStyle w:val="FontStyle37"/>
                <w:color w:val="1D1B11" w:themeColor="background2" w:themeShade="1A"/>
                <w:sz w:val="24"/>
                <w:szCs w:val="24"/>
              </w:rPr>
            </w:pPr>
          </w:p>
          <w:p w:rsidR="00A506A2" w:rsidRPr="00E41D04" w:rsidRDefault="00A506A2" w:rsidP="00A506A2">
            <w:pPr>
              <w:spacing w:after="0" w:line="240" w:lineRule="auto"/>
              <w:ind w:firstLine="567"/>
              <w:jc w:val="center"/>
              <w:rPr>
                <w:rStyle w:val="FontStyle35"/>
                <w:rFonts w:ascii="Arial" w:hAnsi="Arial" w:cs="Arial"/>
                <w:b/>
                <w:sz w:val="24"/>
                <w:szCs w:val="24"/>
              </w:rPr>
            </w:pPr>
            <w:r w:rsidRPr="009431B7">
              <w:rPr>
                <w:rFonts w:ascii="Times New Roman" w:eastAsia="Times New Roman" w:hAnsi="Times New Roman" w:cs="Times New Roman"/>
                <w:b/>
                <w:color w:val="1D1B11" w:themeColor="background2" w:themeShade="1A"/>
                <w:sz w:val="24"/>
                <w:szCs w:val="24"/>
                <w:lang w:eastAsia="ru-RU"/>
              </w:rPr>
              <w:t>по теме «Атомный уровень строения материи»</w:t>
            </w:r>
            <w:r>
              <w:rPr>
                <w:rStyle w:val="FontStyle35"/>
                <w:rFonts w:ascii="Arial" w:hAnsi="Arial" w:cs="Arial"/>
                <w:b/>
                <w:sz w:val="20"/>
                <w:szCs w:val="20"/>
              </w:rPr>
              <w:t xml:space="preserve"> </w:t>
            </w:r>
          </w:p>
          <w:p w:rsidR="00A506A2" w:rsidRPr="00AF279C" w:rsidRDefault="00A506A2" w:rsidP="00A506A2">
            <w:pPr>
              <w:pStyle w:val="Style11"/>
              <w:widowControl/>
              <w:numPr>
                <w:ilvl w:val="0"/>
                <w:numId w:val="15"/>
              </w:numPr>
              <w:tabs>
                <w:tab w:val="left" w:pos="571"/>
              </w:tabs>
              <w:spacing w:before="23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Первую модель атома предложил:</w:t>
            </w:r>
          </w:p>
          <w:p w:rsidR="00A506A2" w:rsidRPr="00AF279C"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Резерфорд;  б) Бор;  в) Планк;  г) Томсон.</w:t>
            </w:r>
          </w:p>
          <w:p w:rsidR="00A506A2" w:rsidRPr="00AF279C"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Ядерную (планетарную) модель атома предложил:</w:t>
            </w:r>
          </w:p>
          <w:p w:rsidR="00A506A2" w:rsidRPr="00AF279C" w:rsidRDefault="00A506A2" w:rsidP="00A506A2">
            <w:pPr>
              <w:pStyle w:val="Style11"/>
              <w:widowControl/>
              <w:tabs>
                <w:tab w:val="left" w:pos="590"/>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Бор;  б) Резерфорд;  в) Томсон;  г) Планк.</w:t>
            </w:r>
          </w:p>
          <w:p w:rsidR="00A506A2" w:rsidRPr="00AF279C"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Модель атома Бора объясняет структуру атомов:</w:t>
            </w:r>
          </w:p>
          <w:p w:rsidR="00A506A2" w:rsidRPr="00AF279C" w:rsidRDefault="00A506A2" w:rsidP="00A506A2">
            <w:pPr>
              <w:pStyle w:val="Style11"/>
              <w:widowControl/>
              <w:tabs>
                <w:tab w:val="left" w:pos="576"/>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всех химических элементов;  б) легких элементов;</w:t>
            </w:r>
          </w:p>
          <w:p w:rsidR="00A506A2" w:rsidRPr="00AF279C" w:rsidRDefault="00A506A2" w:rsidP="00A506A2">
            <w:pPr>
              <w:pStyle w:val="Style11"/>
              <w:widowControl/>
              <w:tabs>
                <w:tab w:val="left" w:pos="576"/>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в) водорода;  г) водорода и гелия.</w:t>
            </w:r>
          </w:p>
          <w:p w:rsidR="00A506A2" w:rsidRPr="00AF279C" w:rsidRDefault="00A506A2" w:rsidP="00A506A2">
            <w:pPr>
              <w:pStyle w:val="Style1"/>
              <w:widowControl/>
              <w:numPr>
                <w:ilvl w:val="0"/>
                <w:numId w:val="15"/>
              </w:numPr>
              <w:tabs>
                <w:tab w:val="left" w:pos="571"/>
              </w:tabs>
              <w:spacing w:before="24" w:line="226"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Универсальностью корпускулярно-волнового дуализма обладают:</w:t>
            </w:r>
          </w:p>
          <w:p w:rsidR="00A506A2" w:rsidRPr="00AF279C" w:rsidRDefault="00A506A2" w:rsidP="00A506A2">
            <w:pPr>
              <w:pStyle w:val="Style17"/>
              <w:widowControl/>
              <w:spacing w:line="245" w:lineRule="exact"/>
              <w:ind w:right="-100"/>
              <w:jc w:val="left"/>
              <w:rPr>
                <w:rStyle w:val="FontStyle37"/>
                <w:color w:val="1D1B11" w:themeColor="background2" w:themeShade="1A"/>
                <w:sz w:val="24"/>
                <w:szCs w:val="24"/>
              </w:rPr>
            </w:pPr>
            <w:r w:rsidRPr="00AF279C">
              <w:rPr>
                <w:rStyle w:val="FontStyle37"/>
                <w:color w:val="1D1B11" w:themeColor="background2" w:themeShade="1A"/>
                <w:sz w:val="24"/>
                <w:szCs w:val="24"/>
              </w:rPr>
              <w:t>а) только фотоны;  б) только электроны;</w:t>
            </w:r>
          </w:p>
          <w:p w:rsidR="00A506A2" w:rsidRPr="00AF279C" w:rsidRDefault="00A506A2" w:rsidP="00A506A2">
            <w:pPr>
              <w:pStyle w:val="Style11"/>
              <w:widowControl/>
              <w:tabs>
                <w:tab w:val="left" w:pos="571"/>
              </w:tabs>
              <w:jc w:val="left"/>
              <w:rPr>
                <w:rStyle w:val="FontStyle37"/>
                <w:color w:val="1D1B11" w:themeColor="background2" w:themeShade="1A"/>
                <w:sz w:val="24"/>
                <w:szCs w:val="24"/>
              </w:rPr>
            </w:pPr>
            <w:r w:rsidRPr="00AF279C">
              <w:rPr>
                <w:rStyle w:val="FontStyle37"/>
                <w:color w:val="1D1B11" w:themeColor="background2" w:themeShade="1A"/>
                <w:sz w:val="24"/>
                <w:szCs w:val="24"/>
              </w:rPr>
              <w:t>в) только фотоны и электроны;</w:t>
            </w:r>
          </w:p>
          <w:p w:rsidR="00A506A2" w:rsidRPr="00AF279C" w:rsidRDefault="00A506A2" w:rsidP="00A506A2">
            <w:pPr>
              <w:pStyle w:val="Style11"/>
              <w:widowControl/>
              <w:tabs>
                <w:tab w:val="left" w:pos="571"/>
              </w:tabs>
              <w:jc w:val="left"/>
              <w:rPr>
                <w:rStyle w:val="FontStyle37"/>
                <w:color w:val="1D1B11" w:themeColor="background2" w:themeShade="1A"/>
                <w:sz w:val="24"/>
                <w:szCs w:val="24"/>
              </w:rPr>
            </w:pPr>
            <w:r w:rsidRPr="00AF279C">
              <w:rPr>
                <w:rStyle w:val="FontStyle37"/>
                <w:color w:val="1D1B11" w:themeColor="background2" w:themeShade="1A"/>
                <w:sz w:val="24"/>
                <w:szCs w:val="24"/>
              </w:rPr>
              <w:t>г) фотоны, электроны и другие частицы материи.</w:t>
            </w:r>
          </w:p>
          <w:p w:rsidR="00A506A2" w:rsidRPr="00AF279C" w:rsidRDefault="00A506A2" w:rsidP="00A506A2">
            <w:pPr>
              <w:pStyle w:val="Style1"/>
              <w:widowControl/>
              <w:numPr>
                <w:ilvl w:val="0"/>
                <w:numId w:val="15"/>
              </w:numPr>
              <w:tabs>
                <w:tab w:val="left" w:pos="571"/>
              </w:tabs>
              <w:spacing w:before="5" w:line="230"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Любой частице соответствует волновой процесс с длинной волны, определяемой:</w:t>
            </w:r>
          </w:p>
          <w:p w:rsidR="00A506A2" w:rsidRPr="00AF279C" w:rsidRDefault="00A506A2" w:rsidP="00A506A2">
            <w:pPr>
              <w:pStyle w:val="Style11"/>
              <w:widowControl/>
              <w:tabs>
                <w:tab w:val="left" w:pos="571"/>
              </w:tabs>
              <w:spacing w:before="10"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отношением постоянной Планка к импульсу частицы;</w:t>
            </w:r>
          </w:p>
          <w:p w:rsidR="00A506A2" w:rsidRPr="00AF279C"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б) произведением постоянной Планка на импульс частицы;</w:t>
            </w:r>
          </w:p>
          <w:p w:rsidR="00A506A2" w:rsidRPr="00AF279C" w:rsidRDefault="00A506A2" w:rsidP="00A506A2">
            <w:pPr>
              <w:pStyle w:val="Style11"/>
              <w:widowControl/>
              <w:tabs>
                <w:tab w:val="left" w:pos="571"/>
              </w:tabs>
              <w:spacing w:before="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в) отношением импульса частицы к постоянной Планка;</w:t>
            </w:r>
          </w:p>
          <w:p w:rsidR="00A506A2" w:rsidRPr="00AF279C" w:rsidRDefault="00A506A2" w:rsidP="00A506A2">
            <w:pPr>
              <w:pStyle w:val="Style11"/>
              <w:widowControl/>
              <w:tabs>
                <w:tab w:val="left" w:pos="571"/>
              </w:tabs>
              <w:spacing w:before="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г) произведением постоянной Планка на частоту.</w:t>
            </w:r>
          </w:p>
          <w:p w:rsidR="00A506A2" w:rsidRPr="00AF279C" w:rsidRDefault="00A506A2" w:rsidP="00A506A2">
            <w:pPr>
              <w:pStyle w:val="Style1"/>
              <w:widowControl/>
              <w:numPr>
                <w:ilvl w:val="0"/>
                <w:numId w:val="15"/>
              </w:numPr>
              <w:tabs>
                <w:tab w:val="left" w:pos="571"/>
              </w:tabs>
              <w:spacing w:before="5" w:line="240"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Принцип неопределенности, описывающий свойства микрообъектов сформулировал:</w:t>
            </w:r>
          </w:p>
          <w:p w:rsidR="00A506A2" w:rsidRPr="00AF279C"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Луи де Бройль;  б) Бор;  в) Гейзенберг;  г) Планк.</w:t>
            </w:r>
          </w:p>
          <w:p w:rsidR="00A506A2" w:rsidRPr="00AF279C"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A506A2" w:rsidRPr="00AF279C" w:rsidRDefault="00A506A2" w:rsidP="00A506A2">
            <w:pPr>
              <w:pStyle w:val="Style1"/>
              <w:widowControl/>
              <w:tabs>
                <w:tab w:val="left" w:pos="57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lastRenderedPageBreak/>
              <w:t>а) неопределенности;  б) дополнительности;</w:t>
            </w:r>
          </w:p>
          <w:p w:rsidR="00A506A2" w:rsidRPr="00AF279C" w:rsidRDefault="00A506A2" w:rsidP="00A506A2">
            <w:pPr>
              <w:pStyle w:val="Style1"/>
              <w:widowControl/>
              <w:tabs>
                <w:tab w:val="left" w:pos="57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соответствия;  г) тождественности.</w:t>
            </w:r>
          </w:p>
          <w:p w:rsidR="00A506A2" w:rsidRPr="00AF279C"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Вероятность нахождения частицы в данный момент времени в определенном ограниченном объекте определяет:</w:t>
            </w:r>
          </w:p>
          <w:p w:rsidR="00A506A2" w:rsidRPr="00AF279C" w:rsidRDefault="00A506A2" w:rsidP="00A506A2">
            <w:pPr>
              <w:pStyle w:val="Style1"/>
              <w:widowControl/>
              <w:tabs>
                <w:tab w:val="left" w:pos="586"/>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импульс частицы;  б) координата частицы;</w:t>
            </w:r>
          </w:p>
          <w:p w:rsidR="00A506A2" w:rsidRPr="00AF279C" w:rsidRDefault="00A506A2" w:rsidP="00A506A2">
            <w:pPr>
              <w:pStyle w:val="Style1"/>
              <w:widowControl/>
              <w:tabs>
                <w:tab w:val="left" w:pos="58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координата и импульс частицы;</w:t>
            </w:r>
          </w:p>
          <w:p w:rsidR="00A506A2" w:rsidRPr="00AF279C" w:rsidRDefault="00A506A2" w:rsidP="00A506A2">
            <w:pPr>
              <w:pStyle w:val="Style1"/>
              <w:widowControl/>
              <w:tabs>
                <w:tab w:val="left" w:pos="58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квадрат волновой функции.</w:t>
            </w:r>
          </w:p>
          <w:p w:rsidR="00A506A2" w:rsidRPr="00AF279C" w:rsidRDefault="00A506A2" w:rsidP="00A506A2">
            <w:pPr>
              <w:pStyle w:val="Style1"/>
              <w:widowControl/>
              <w:numPr>
                <w:ilvl w:val="0"/>
                <w:numId w:val="15"/>
              </w:numPr>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В одном и том же атоме не может быть более одного электрона с одинаковым набором четырех одинаковых квантовых чисел — это принцип:</w:t>
            </w:r>
          </w:p>
          <w:p w:rsidR="00A506A2" w:rsidRPr="00AF279C" w:rsidRDefault="00A506A2" w:rsidP="00A506A2">
            <w:pPr>
              <w:pStyle w:val="Style1"/>
              <w:widowControl/>
              <w:tabs>
                <w:tab w:val="left" w:pos="590"/>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Паули</w:t>
            </w:r>
            <w:proofErr w:type="gramStart"/>
            <w:r w:rsidRPr="00AF279C">
              <w:rPr>
                <w:rStyle w:val="FontStyle37"/>
                <w:color w:val="1D1B11" w:themeColor="background2" w:themeShade="1A"/>
                <w:sz w:val="24"/>
                <w:szCs w:val="24"/>
              </w:rPr>
              <w:t xml:space="preserve"> ;</w:t>
            </w:r>
            <w:proofErr w:type="gramEnd"/>
            <w:r w:rsidRPr="00AF279C">
              <w:rPr>
                <w:rStyle w:val="FontStyle37"/>
                <w:color w:val="1D1B11" w:themeColor="background2" w:themeShade="1A"/>
                <w:sz w:val="24"/>
                <w:szCs w:val="24"/>
              </w:rPr>
              <w:t xml:space="preserve"> б) соответствия;  в) причинности;  г) неопределенности.</w:t>
            </w:r>
          </w:p>
          <w:p w:rsidR="00A506A2" w:rsidRPr="00AF279C" w:rsidRDefault="00A506A2" w:rsidP="00A506A2">
            <w:pPr>
              <w:pStyle w:val="Style1"/>
              <w:widowControl/>
              <w:numPr>
                <w:ilvl w:val="0"/>
                <w:numId w:val="15"/>
              </w:numPr>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Ядро атомов состоит из:</w:t>
            </w:r>
          </w:p>
          <w:p w:rsidR="00A506A2" w:rsidRPr="00AF279C" w:rsidRDefault="00A506A2" w:rsidP="00A506A2">
            <w:pPr>
              <w:pStyle w:val="Style1"/>
              <w:widowControl/>
              <w:tabs>
                <w:tab w:val="left" w:pos="571"/>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нуклонов;  б) протонов и электронов;  в) нейтронов;</w:t>
            </w:r>
          </w:p>
          <w:p w:rsidR="00A506A2" w:rsidRPr="00AF279C" w:rsidRDefault="00A506A2" w:rsidP="00A506A2">
            <w:pPr>
              <w:pStyle w:val="Style1"/>
              <w:widowControl/>
              <w:tabs>
                <w:tab w:val="left" w:pos="571"/>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нуклонов и электронов.</w:t>
            </w:r>
          </w:p>
          <w:p w:rsidR="00A506A2" w:rsidRPr="00AF279C" w:rsidRDefault="00A506A2" w:rsidP="00A506A2">
            <w:pPr>
              <w:pStyle w:val="Style11"/>
              <w:widowControl/>
              <w:numPr>
                <w:ilvl w:val="0"/>
                <w:numId w:val="15"/>
              </w:numPr>
              <w:spacing w:line="235" w:lineRule="exact"/>
              <w:ind w:right="-100"/>
              <w:jc w:val="left"/>
              <w:rPr>
                <w:rStyle w:val="FontStyle37"/>
                <w:color w:val="1D1B11" w:themeColor="background2" w:themeShade="1A"/>
                <w:sz w:val="24"/>
                <w:szCs w:val="24"/>
              </w:rPr>
            </w:pPr>
            <w:r w:rsidRPr="00AF279C">
              <w:rPr>
                <w:rStyle w:val="FontStyle37"/>
                <w:color w:val="1D1B11" w:themeColor="background2" w:themeShade="1A"/>
                <w:sz w:val="24"/>
                <w:szCs w:val="24"/>
              </w:rPr>
              <w:t>Изотопами называются ядра с:</w:t>
            </w:r>
            <w:r w:rsidRPr="00AF279C">
              <w:rPr>
                <w:rStyle w:val="FontStyle37"/>
                <w:color w:val="1D1B11" w:themeColor="background2" w:themeShade="1A"/>
                <w:sz w:val="24"/>
                <w:szCs w:val="24"/>
              </w:rPr>
              <w:br/>
              <w:t>а) разным числом нуклонов;  б) разным числом протонов;</w:t>
            </w:r>
          </w:p>
          <w:p w:rsidR="00A506A2" w:rsidRPr="00AF279C" w:rsidRDefault="00A506A2" w:rsidP="00A506A2">
            <w:pPr>
              <w:pStyle w:val="Style1"/>
              <w:widowControl/>
              <w:tabs>
                <w:tab w:val="left" w:pos="566"/>
              </w:tabs>
              <w:rPr>
                <w:rStyle w:val="FontStyle37"/>
                <w:color w:val="1D1B11" w:themeColor="background2" w:themeShade="1A"/>
                <w:sz w:val="24"/>
                <w:szCs w:val="24"/>
              </w:rPr>
            </w:pPr>
            <w:r w:rsidRPr="00AF279C">
              <w:rPr>
                <w:rStyle w:val="FontStyle37"/>
                <w:color w:val="1D1B11" w:themeColor="background2" w:themeShade="1A"/>
                <w:sz w:val="24"/>
                <w:szCs w:val="24"/>
              </w:rPr>
              <w:t>в) одинаковым числом нуклонов;</w:t>
            </w:r>
          </w:p>
          <w:p w:rsidR="00A506A2" w:rsidRPr="00AF279C" w:rsidRDefault="00A506A2" w:rsidP="00A506A2">
            <w:pPr>
              <w:pStyle w:val="Style1"/>
              <w:widowControl/>
              <w:tabs>
                <w:tab w:val="left" w:pos="566"/>
              </w:tabs>
              <w:spacing w:before="5"/>
              <w:rPr>
                <w:rStyle w:val="FontStyle37"/>
                <w:color w:val="1D1B11" w:themeColor="background2" w:themeShade="1A"/>
                <w:sz w:val="24"/>
                <w:szCs w:val="24"/>
              </w:rPr>
            </w:pPr>
            <w:r w:rsidRPr="00AF279C">
              <w:rPr>
                <w:rStyle w:val="FontStyle37"/>
                <w:color w:val="1D1B11" w:themeColor="background2" w:themeShade="1A"/>
                <w:sz w:val="24"/>
                <w:szCs w:val="24"/>
              </w:rPr>
              <w:t>г) одинаковым числом протонов, но с разным числом нейтронов.</w:t>
            </w:r>
          </w:p>
          <w:p w:rsidR="00A506A2" w:rsidRPr="00AF279C" w:rsidRDefault="00A506A2" w:rsidP="00A506A2">
            <w:pPr>
              <w:pStyle w:val="Style1"/>
              <w:widowControl/>
              <w:numPr>
                <w:ilvl w:val="0"/>
                <w:numId w:val="15"/>
              </w:numPr>
              <w:tabs>
                <w:tab w:val="left" w:pos="667"/>
              </w:tabs>
              <w:spacing w:before="19" w:line="235" w:lineRule="exact"/>
              <w:rPr>
                <w:rStyle w:val="FontStyle37"/>
                <w:color w:val="1D1B11" w:themeColor="background2" w:themeShade="1A"/>
                <w:sz w:val="24"/>
                <w:szCs w:val="24"/>
              </w:rPr>
            </w:pPr>
            <w:r w:rsidRPr="00AF279C">
              <w:rPr>
                <w:rStyle w:val="FontStyle37"/>
                <w:color w:val="1D1B11" w:themeColor="background2" w:themeShade="1A"/>
                <w:sz w:val="24"/>
                <w:szCs w:val="24"/>
              </w:rPr>
              <w:t>Чем больше энергия связи, тем:</w:t>
            </w:r>
          </w:p>
          <w:p w:rsidR="00A506A2" w:rsidRPr="00AF279C" w:rsidRDefault="00A506A2" w:rsidP="00A506A2">
            <w:pPr>
              <w:pStyle w:val="Style1"/>
              <w:widowControl/>
              <w:tabs>
                <w:tab w:val="left" w:pos="557"/>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больше вероятность распада ядер;  б) устойчивее ядро;</w:t>
            </w:r>
          </w:p>
          <w:p w:rsidR="00A506A2" w:rsidRPr="00AF279C" w:rsidRDefault="00A506A2" w:rsidP="00A506A2">
            <w:pPr>
              <w:pStyle w:val="Style1"/>
              <w:widowControl/>
              <w:tabs>
                <w:tab w:val="left" w:pos="557"/>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слабее ядерные силы;  г) менее стабильно ядро.</w:t>
            </w:r>
          </w:p>
          <w:p w:rsidR="00A506A2" w:rsidRPr="00AF279C" w:rsidRDefault="00A506A2" w:rsidP="00A506A2">
            <w:pPr>
              <w:pStyle w:val="Style1"/>
              <w:widowControl/>
              <w:numPr>
                <w:ilvl w:val="0"/>
                <w:numId w:val="15"/>
              </w:numPr>
              <w:tabs>
                <w:tab w:val="left" w:pos="667"/>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Альфа-излучение — это:</w:t>
            </w:r>
          </w:p>
          <w:p w:rsidR="00A506A2" w:rsidRPr="00AF279C" w:rsidRDefault="00A506A2" w:rsidP="00A506A2">
            <w:pPr>
              <w:pStyle w:val="Style1"/>
              <w:widowControl/>
              <w:tabs>
                <w:tab w:val="left" w:pos="55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поток электронов;  б) электромагнитное излучение;</w:t>
            </w:r>
          </w:p>
          <w:p w:rsidR="00A506A2" w:rsidRPr="00AF279C" w:rsidRDefault="00A506A2" w:rsidP="00A506A2">
            <w:pPr>
              <w:pStyle w:val="Style1"/>
              <w:widowControl/>
              <w:tabs>
                <w:tab w:val="left" w:pos="55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поток ядер гелия;  г) поток нейтронов.</w:t>
            </w:r>
          </w:p>
          <w:p w:rsidR="00A506A2" w:rsidRPr="00AF279C" w:rsidRDefault="00A506A2" w:rsidP="00A506A2">
            <w:pPr>
              <w:pStyle w:val="Style1"/>
              <w:widowControl/>
              <w:numPr>
                <w:ilvl w:val="0"/>
                <w:numId w:val="15"/>
              </w:numPr>
              <w:tabs>
                <w:tab w:val="left" w:pos="667"/>
              </w:tabs>
              <w:spacing w:before="24" w:line="226"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Одна из разновидностей бета-излучения — это:</w:t>
            </w:r>
          </w:p>
          <w:p w:rsidR="00A506A2" w:rsidRPr="00AF279C" w:rsidRDefault="00A506A2" w:rsidP="00A506A2">
            <w:pPr>
              <w:pStyle w:val="Style1"/>
              <w:widowControl/>
              <w:tabs>
                <w:tab w:val="left" w:pos="562"/>
              </w:tabs>
              <w:spacing w:line="226" w:lineRule="exact"/>
              <w:rPr>
                <w:rStyle w:val="FontStyle37"/>
                <w:color w:val="1D1B11" w:themeColor="background2" w:themeShade="1A"/>
                <w:sz w:val="24"/>
                <w:szCs w:val="24"/>
              </w:rPr>
            </w:pPr>
            <w:r w:rsidRPr="00AF279C">
              <w:rPr>
                <w:rStyle w:val="FontStyle37"/>
                <w:color w:val="1D1B11" w:themeColor="background2" w:themeShade="1A"/>
                <w:sz w:val="24"/>
                <w:szCs w:val="24"/>
              </w:rPr>
              <w:t>а) поток нуклонов;  б) поток нейтронов;</w:t>
            </w:r>
          </w:p>
          <w:p w:rsidR="00A506A2" w:rsidRPr="00AF279C" w:rsidRDefault="00A506A2" w:rsidP="00A506A2">
            <w:pPr>
              <w:pStyle w:val="Style1"/>
              <w:widowControl/>
              <w:tabs>
                <w:tab w:val="left" w:pos="562"/>
              </w:tabs>
              <w:spacing w:before="19"/>
              <w:rPr>
                <w:rStyle w:val="FontStyle37"/>
                <w:color w:val="1D1B11" w:themeColor="background2" w:themeShade="1A"/>
                <w:sz w:val="24"/>
                <w:szCs w:val="24"/>
              </w:rPr>
            </w:pPr>
            <w:r w:rsidRPr="00AF279C">
              <w:rPr>
                <w:rStyle w:val="FontStyle37"/>
                <w:color w:val="1D1B11" w:themeColor="background2" w:themeShade="1A"/>
                <w:sz w:val="24"/>
                <w:szCs w:val="24"/>
              </w:rPr>
              <w:t>в) электромагнитное излучение;</w:t>
            </w:r>
          </w:p>
          <w:p w:rsidR="00A506A2" w:rsidRPr="00AF279C" w:rsidRDefault="00A506A2" w:rsidP="00A506A2">
            <w:pPr>
              <w:pStyle w:val="Style17"/>
              <w:widowControl/>
              <w:spacing w:before="19" w:line="240" w:lineRule="auto"/>
              <w:jc w:val="left"/>
              <w:rPr>
                <w:rStyle w:val="FontStyle37"/>
                <w:color w:val="1D1B11" w:themeColor="background2" w:themeShade="1A"/>
                <w:sz w:val="24"/>
                <w:szCs w:val="24"/>
              </w:rPr>
            </w:pPr>
            <w:r w:rsidRPr="00AF279C">
              <w:rPr>
                <w:rStyle w:val="FontStyle37"/>
                <w:color w:val="1D1B11" w:themeColor="background2" w:themeShade="1A"/>
                <w:sz w:val="24"/>
                <w:szCs w:val="24"/>
              </w:rPr>
              <w:t>г) поток быстрых электронов.</w:t>
            </w:r>
          </w:p>
          <w:p w:rsidR="00A506A2" w:rsidRPr="00AF279C" w:rsidRDefault="00A506A2" w:rsidP="00A506A2">
            <w:pPr>
              <w:pStyle w:val="Style1"/>
              <w:widowControl/>
              <w:numPr>
                <w:ilvl w:val="0"/>
                <w:numId w:val="15"/>
              </w:numPr>
              <w:tabs>
                <w:tab w:val="left" w:pos="68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Античастицей электрона является:</w:t>
            </w:r>
          </w:p>
          <w:p w:rsidR="00A506A2" w:rsidRPr="00AF279C" w:rsidRDefault="00A506A2" w:rsidP="00A506A2">
            <w:pPr>
              <w:pStyle w:val="Style1"/>
              <w:widowControl/>
              <w:tabs>
                <w:tab w:val="left" w:pos="610"/>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протон;  б) позитрон;  в) нейтрино; г) нейтрон.</w:t>
            </w:r>
          </w:p>
          <w:p w:rsidR="00A506A2" w:rsidRPr="00AF279C" w:rsidRDefault="00A506A2" w:rsidP="00A506A2">
            <w:pPr>
              <w:pStyle w:val="Style1"/>
              <w:widowControl/>
              <w:numPr>
                <w:ilvl w:val="0"/>
                <w:numId w:val="15"/>
              </w:numPr>
              <w:tabs>
                <w:tab w:val="left" w:pos="682"/>
              </w:tabs>
              <w:spacing w:line="254"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Отличительная особенность кварков заключается в том, что они:</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имеют дробные электрические заряды;</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б) являются только положительно заряженными;</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имеют только отрицательные заряды;</w:t>
            </w:r>
          </w:p>
          <w:p w:rsidR="00A506A2" w:rsidRPr="00AF279C" w:rsidRDefault="00A506A2" w:rsidP="00A506A2">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lastRenderedPageBreak/>
              <w:t>г) имеют заряды, кратные заряду электрона.</w:t>
            </w: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E92874" w:rsidRPr="003E2442" w:rsidTr="003E2442">
        <w:trPr>
          <w:trHeight w:val="446"/>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работы с научной литературой разного уровня (научно- популярные издания, периодические журналы, монографии, учебники, справочники).</w:t>
            </w:r>
          </w:p>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r>
              <w:rPr>
                <w:rFonts w:ascii="Times New Roman" w:eastAsia="Times New Roman" w:hAnsi="Times New Roman" w:cs="Times New Roman"/>
                <w:color w:val="1D1B11" w:themeColor="background2" w:themeShade="1A"/>
                <w:sz w:val="24"/>
                <w:szCs w:val="24"/>
                <w:lang w:eastAsia="ru-RU"/>
              </w:rPr>
              <w:t>Н</w:t>
            </w:r>
            <w:r w:rsidRPr="00292436">
              <w:rPr>
                <w:rFonts w:ascii="Times New Roman" w:eastAsia="Times New Roman" w:hAnsi="Times New Roman" w:cs="Times New Roman"/>
                <w:sz w:val="24"/>
                <w:szCs w:val="24"/>
                <w:lang w:eastAsia="ru-RU"/>
              </w:rPr>
              <w:t>авыками использования различных естественнонаучных методов для исследования различных объектов действительности.</w:t>
            </w:r>
          </w:p>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оценки результатов научного эксперимента или исследования.</w:t>
            </w:r>
          </w:p>
          <w:p w:rsidR="00C20E1C" w:rsidRPr="00292436" w:rsidRDefault="00C20E1C" w:rsidP="00C20E1C">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cs="Times New Roman"/>
                <w:sz w:val="24"/>
                <w:szCs w:val="24"/>
                <w:lang w:eastAsia="ru-RU"/>
              </w:rPr>
              <w:t>.</w:t>
            </w:r>
          </w:p>
          <w:p w:rsidR="00E92874" w:rsidRPr="003E2442" w:rsidRDefault="00C20E1C" w:rsidP="00C20E1C">
            <w:pPr>
              <w:tabs>
                <w:tab w:val="left" w:pos="851"/>
              </w:tabs>
              <w:spacing w:line="240" w:lineRule="auto"/>
              <w:rPr>
                <w:rFonts w:ascii="Times New Roman" w:hAnsi="Times New Roman" w:cs="Times New Roman"/>
                <w:bCs/>
                <w:color w:val="171717"/>
                <w:sz w:val="24"/>
                <w:szCs w:val="24"/>
              </w:rPr>
            </w:pPr>
            <w:r w:rsidRPr="00292436">
              <w:rPr>
                <w:rFonts w:ascii="Times New Roman" w:eastAsia="Times New Roman" w:hAnsi="Times New Roman" w:cs="Times New Roman"/>
                <w:sz w:val="24"/>
                <w:szCs w:val="24"/>
                <w:lang w:eastAsia="ru-RU"/>
              </w:rPr>
              <w:t xml:space="preserve">Навыками системного </w:t>
            </w:r>
            <w:r w:rsidRPr="00292436">
              <w:rPr>
                <w:rFonts w:ascii="Times New Roman" w:eastAsia="Times New Roman" w:hAnsi="Times New Roman" w:cs="Times New Roman"/>
                <w:sz w:val="24"/>
                <w:szCs w:val="24"/>
                <w:lang w:eastAsia="ru-RU"/>
              </w:rPr>
              <w:lastRenderedPageBreak/>
              <w:t>профессионального мышления </w:t>
            </w:r>
            <w:r w:rsidRPr="009431B7">
              <w:rPr>
                <w:rFonts w:ascii="Times New Roman" w:eastAsia="Times New Roman" w:hAnsi="Times New Roman" w:cs="Times New Roman"/>
                <w:color w:val="1D1B11" w:themeColor="background2" w:themeShade="1A"/>
                <w:sz w:val="24"/>
                <w:szCs w:val="24"/>
                <w:lang w:eastAsia="ru-RU"/>
              </w:rPr>
              <w:t xml:space="preserve"> </w:t>
            </w:r>
            <w:r w:rsidR="00E92874" w:rsidRPr="003E2442">
              <w:rPr>
                <w:rFonts w:ascii="Times New Roman" w:eastAsia="Times New Roman" w:hAnsi="Times New Roman" w:cs="Times New Roman"/>
                <w:color w:val="1D1B11" w:themeColor="background2" w:themeShade="1A"/>
                <w:sz w:val="24"/>
                <w:szCs w:val="24"/>
                <w:lang w:eastAsia="ru-RU"/>
              </w:rPr>
              <w:t xml:space="preserve"> </w:t>
            </w:r>
          </w:p>
        </w:tc>
        <w:tc>
          <w:tcPr>
            <w:tcW w:w="3203" w:type="pct"/>
            <w:shd w:val="clear" w:color="auto" w:fill="auto"/>
            <w:tcMar>
              <w:top w:w="15" w:type="dxa"/>
              <w:left w:w="80" w:type="dxa"/>
              <w:bottom w:w="0" w:type="dxa"/>
              <w:right w:w="80" w:type="dxa"/>
            </w:tcMar>
            <w:hideMark/>
          </w:tcPr>
          <w:p w:rsidR="006830EB" w:rsidRPr="006830EB" w:rsidRDefault="003E2442" w:rsidP="006830EB">
            <w:pPr>
              <w:jc w:val="center"/>
              <w:rPr>
                <w:rFonts w:ascii="Times New Roman" w:hAnsi="Times New Roman"/>
                <w:b/>
                <w:sz w:val="24"/>
                <w:szCs w:val="24"/>
              </w:rPr>
            </w:pPr>
            <w:r>
              <w:rPr>
                <w:rFonts w:ascii="Times New Roman" w:hAnsi="Times New Roman" w:cs="Times New Roman"/>
                <w:b/>
                <w:snapToGrid w:val="0"/>
                <w:color w:val="1D1B11" w:themeColor="background2" w:themeShade="1A"/>
                <w:sz w:val="28"/>
                <w:szCs w:val="28"/>
              </w:rPr>
              <w:lastRenderedPageBreak/>
              <w:t xml:space="preserve">                 </w:t>
            </w:r>
            <w:r w:rsidR="006830EB" w:rsidRPr="006830EB">
              <w:rPr>
                <w:rFonts w:ascii="Times New Roman" w:hAnsi="Times New Roman" w:cs="Times New Roman"/>
                <w:b/>
                <w:snapToGrid w:val="0"/>
                <w:color w:val="1D1B11" w:themeColor="background2" w:themeShade="1A"/>
                <w:sz w:val="28"/>
                <w:szCs w:val="28"/>
              </w:rPr>
              <w:t xml:space="preserve">                 </w:t>
            </w:r>
            <w:r w:rsidR="006830EB" w:rsidRPr="006830EB">
              <w:rPr>
                <w:rFonts w:ascii="Times New Roman" w:hAnsi="Times New Roman"/>
                <w:b/>
                <w:sz w:val="24"/>
                <w:szCs w:val="24"/>
              </w:rPr>
              <w:t xml:space="preserve">Варианты контрольных работ </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1</w:t>
            </w:r>
          </w:p>
          <w:p w:rsidR="006830EB" w:rsidRPr="006830EB" w:rsidRDefault="006830EB" w:rsidP="006830EB">
            <w:pPr>
              <w:widowControl w:val="0"/>
              <w:numPr>
                <w:ilvl w:val="0"/>
                <w:numId w:val="19"/>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Естествознание как система наук о природе.</w:t>
            </w:r>
          </w:p>
          <w:p w:rsidR="006830EB" w:rsidRPr="006830EB" w:rsidRDefault="006830EB" w:rsidP="006830EB">
            <w:pPr>
              <w:widowControl w:val="0"/>
              <w:numPr>
                <w:ilvl w:val="0"/>
                <w:numId w:val="19"/>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Закон всемирного тяготения.</w:t>
            </w:r>
          </w:p>
          <w:p w:rsidR="006830EB" w:rsidRPr="006830EB" w:rsidRDefault="006830EB" w:rsidP="006830EB">
            <w:pPr>
              <w:widowControl w:val="0"/>
              <w:numPr>
                <w:ilvl w:val="0"/>
                <w:numId w:val="19"/>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Основные направления учения о химическом составе.</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2</w:t>
            </w:r>
          </w:p>
          <w:p w:rsidR="006830EB" w:rsidRPr="006830EB" w:rsidRDefault="006830EB" w:rsidP="006830EB">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Основные этапы развития естествознания.</w:t>
            </w:r>
          </w:p>
          <w:p w:rsidR="006830EB" w:rsidRPr="006830EB" w:rsidRDefault="006830EB" w:rsidP="006830EB">
            <w:pPr>
              <w:widowControl w:val="0"/>
              <w:numPr>
                <w:ilvl w:val="0"/>
                <w:numId w:val="20"/>
              </w:numPr>
              <w:autoSpaceDE w:val="0"/>
              <w:autoSpaceDN w:val="0"/>
              <w:adjustRightInd w:val="0"/>
              <w:spacing w:after="0" w:line="240" w:lineRule="auto"/>
              <w:ind w:left="770" w:hanging="410"/>
              <w:jc w:val="both"/>
              <w:rPr>
                <w:rFonts w:ascii="Times New Roman" w:hAnsi="Times New Roman"/>
                <w:sz w:val="24"/>
                <w:szCs w:val="24"/>
              </w:rPr>
            </w:pPr>
            <w:r w:rsidRPr="006830EB">
              <w:rPr>
                <w:rFonts w:ascii="Times New Roman" w:hAnsi="Times New Roman"/>
                <w:sz w:val="24"/>
                <w:szCs w:val="24"/>
              </w:rPr>
              <w:t>Гипотеза «тепловой смерти» Вселенной. В чем ее несостоятельность?</w:t>
            </w:r>
          </w:p>
          <w:p w:rsidR="006830EB" w:rsidRPr="006830EB" w:rsidRDefault="006830EB" w:rsidP="006830EB">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Химический элемент: определение, распространение в природе.</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3</w:t>
            </w:r>
          </w:p>
          <w:p w:rsidR="006830EB" w:rsidRPr="006830EB" w:rsidRDefault="006830EB" w:rsidP="006830EB">
            <w:pPr>
              <w:widowControl w:val="0"/>
              <w:numPr>
                <w:ilvl w:val="0"/>
                <w:numId w:val="21"/>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Чем отличается вещество от поля?</w:t>
            </w:r>
          </w:p>
          <w:p w:rsidR="006830EB" w:rsidRPr="006830EB" w:rsidRDefault="006830EB" w:rsidP="006830EB">
            <w:pPr>
              <w:widowControl w:val="0"/>
              <w:numPr>
                <w:ilvl w:val="0"/>
                <w:numId w:val="21"/>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Химические явления. Признаки химических реакций и условия их протекания.</w:t>
            </w:r>
          </w:p>
          <w:p w:rsidR="006830EB" w:rsidRPr="006830EB" w:rsidRDefault="006830EB" w:rsidP="006830EB">
            <w:pPr>
              <w:widowControl w:val="0"/>
              <w:numPr>
                <w:ilvl w:val="0"/>
                <w:numId w:val="21"/>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Учение В.И. Вернадского о биосфере.</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4</w:t>
            </w:r>
          </w:p>
          <w:p w:rsidR="006830EB" w:rsidRPr="006830EB" w:rsidRDefault="006830EB" w:rsidP="006830EB">
            <w:pPr>
              <w:widowControl w:val="0"/>
              <w:numPr>
                <w:ilvl w:val="0"/>
                <w:numId w:val="22"/>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Структурные уровни организации материи.</w:t>
            </w:r>
          </w:p>
          <w:p w:rsidR="006830EB" w:rsidRPr="006830EB" w:rsidRDefault="006830EB" w:rsidP="006830EB">
            <w:pPr>
              <w:widowControl w:val="0"/>
              <w:numPr>
                <w:ilvl w:val="0"/>
                <w:numId w:val="22"/>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Химические вещества: определение и классификация.</w:t>
            </w:r>
          </w:p>
          <w:p w:rsidR="006830EB" w:rsidRPr="006830EB" w:rsidRDefault="006830EB" w:rsidP="006830EB">
            <w:pPr>
              <w:widowControl w:val="0"/>
              <w:numPr>
                <w:ilvl w:val="0"/>
                <w:numId w:val="22"/>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Развитие Земли с точки зрения тектоники литосферных плит.</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5</w:t>
            </w:r>
          </w:p>
          <w:p w:rsidR="006830EB" w:rsidRPr="006830EB" w:rsidRDefault="006830EB" w:rsidP="006830EB">
            <w:pPr>
              <w:widowControl w:val="0"/>
              <w:numPr>
                <w:ilvl w:val="0"/>
                <w:numId w:val="23"/>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lastRenderedPageBreak/>
              <w:t>Уровни организации живых систем.</w:t>
            </w:r>
          </w:p>
          <w:p w:rsidR="006830EB" w:rsidRPr="006830EB" w:rsidRDefault="006830EB" w:rsidP="006830EB">
            <w:pPr>
              <w:widowControl w:val="0"/>
              <w:numPr>
                <w:ilvl w:val="0"/>
                <w:numId w:val="23"/>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Учение о химических процессах.</w:t>
            </w:r>
          </w:p>
          <w:p w:rsidR="006830EB" w:rsidRPr="006830EB" w:rsidRDefault="006830EB" w:rsidP="006830EB">
            <w:pPr>
              <w:widowControl w:val="0"/>
              <w:numPr>
                <w:ilvl w:val="0"/>
                <w:numId w:val="23"/>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Основные фундаментальные взаимодействия.</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6</w:t>
            </w:r>
          </w:p>
          <w:p w:rsidR="006830EB" w:rsidRPr="006830EB" w:rsidRDefault="006830EB" w:rsidP="006830EB">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Основные идеи синергетики.</w:t>
            </w:r>
          </w:p>
          <w:p w:rsidR="006830EB" w:rsidRPr="006830EB" w:rsidRDefault="006830EB" w:rsidP="006830EB">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Общенаучные методы эмпирического уровня познания.</w:t>
            </w:r>
          </w:p>
          <w:p w:rsidR="006830EB" w:rsidRPr="006830EB" w:rsidRDefault="006830EB" w:rsidP="006830EB">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Сходства и отличия человека от животных.</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7</w:t>
            </w:r>
          </w:p>
          <w:p w:rsidR="006830EB" w:rsidRPr="006830EB" w:rsidRDefault="006830EB" w:rsidP="006830EB">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Понятие «система»: определение, типы систем (открытые, закрытые, изолированные).</w:t>
            </w:r>
          </w:p>
          <w:p w:rsidR="006830EB" w:rsidRPr="006830EB" w:rsidRDefault="006830EB" w:rsidP="006830EB">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Единство живой и неживой природы.</w:t>
            </w:r>
          </w:p>
          <w:p w:rsidR="006830EB" w:rsidRPr="006830EB" w:rsidRDefault="006830EB" w:rsidP="006830EB">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Углерод как один из основных органогенов.</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8</w:t>
            </w:r>
          </w:p>
          <w:p w:rsidR="006830EB" w:rsidRPr="006830EB" w:rsidRDefault="006830EB" w:rsidP="006830EB">
            <w:pPr>
              <w:widowControl w:val="0"/>
              <w:numPr>
                <w:ilvl w:val="0"/>
                <w:numId w:val="26"/>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 xml:space="preserve">Взаимосвязь микро -, макро -  и </w:t>
            </w:r>
            <w:proofErr w:type="spellStart"/>
            <w:r w:rsidRPr="006830EB">
              <w:rPr>
                <w:rFonts w:ascii="Times New Roman" w:hAnsi="Times New Roman"/>
                <w:sz w:val="24"/>
                <w:szCs w:val="24"/>
              </w:rPr>
              <w:t>мегамиров</w:t>
            </w:r>
            <w:proofErr w:type="spellEnd"/>
            <w:r w:rsidRPr="006830EB">
              <w:rPr>
                <w:rFonts w:ascii="Times New Roman" w:hAnsi="Times New Roman"/>
                <w:sz w:val="24"/>
                <w:szCs w:val="24"/>
              </w:rPr>
              <w:t>.</w:t>
            </w:r>
          </w:p>
          <w:p w:rsidR="006830EB" w:rsidRPr="006830EB" w:rsidRDefault="006830EB" w:rsidP="006830EB">
            <w:pPr>
              <w:widowControl w:val="0"/>
              <w:numPr>
                <w:ilvl w:val="0"/>
                <w:numId w:val="26"/>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Гипотезы происхождения жизни.</w:t>
            </w:r>
          </w:p>
          <w:p w:rsidR="006830EB" w:rsidRPr="006830EB" w:rsidRDefault="006830EB" w:rsidP="006830EB">
            <w:pPr>
              <w:widowControl w:val="0"/>
              <w:numPr>
                <w:ilvl w:val="0"/>
                <w:numId w:val="26"/>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Идея самоорганизации материи.</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9</w:t>
            </w:r>
          </w:p>
          <w:p w:rsidR="006830EB" w:rsidRPr="006830EB" w:rsidRDefault="006830EB" w:rsidP="006830EB">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Как происходит самоорганизация в открытых системах?</w:t>
            </w:r>
          </w:p>
          <w:p w:rsidR="006830EB" w:rsidRPr="006830EB" w:rsidRDefault="006830EB" w:rsidP="006830EB">
            <w:pPr>
              <w:widowControl w:val="0"/>
              <w:numPr>
                <w:ilvl w:val="0"/>
                <w:numId w:val="27"/>
              </w:numPr>
              <w:tabs>
                <w:tab w:val="num" w:pos="0"/>
              </w:tabs>
              <w:autoSpaceDE w:val="0"/>
              <w:autoSpaceDN w:val="0"/>
              <w:adjustRightInd w:val="0"/>
              <w:spacing w:after="0" w:line="240" w:lineRule="auto"/>
              <w:ind w:firstLine="360"/>
              <w:jc w:val="both"/>
              <w:rPr>
                <w:rFonts w:ascii="Times New Roman" w:hAnsi="Times New Roman"/>
                <w:sz w:val="24"/>
                <w:szCs w:val="24"/>
              </w:rPr>
            </w:pPr>
            <w:r w:rsidRPr="006830EB">
              <w:rPr>
                <w:rFonts w:ascii="Times New Roman" w:hAnsi="Times New Roman"/>
                <w:sz w:val="24"/>
                <w:szCs w:val="24"/>
              </w:rPr>
              <w:t>Концепция химической и биохимической эволюции происхождения жизни.</w:t>
            </w:r>
          </w:p>
          <w:p w:rsidR="006830EB" w:rsidRPr="006830EB" w:rsidRDefault="006830EB" w:rsidP="006830EB">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Какие шесть элементов составляют основу живых систем?</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10</w:t>
            </w:r>
          </w:p>
          <w:p w:rsidR="006830EB" w:rsidRPr="006830EB" w:rsidRDefault="006830EB" w:rsidP="006830EB">
            <w:pPr>
              <w:widowControl w:val="0"/>
              <w:numPr>
                <w:ilvl w:val="0"/>
                <w:numId w:val="28"/>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Пространство и время в современной науке.</w:t>
            </w:r>
          </w:p>
          <w:p w:rsidR="006830EB" w:rsidRPr="006830EB" w:rsidRDefault="006830EB" w:rsidP="006830EB">
            <w:pPr>
              <w:widowControl w:val="0"/>
              <w:numPr>
                <w:ilvl w:val="0"/>
                <w:numId w:val="28"/>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Проблема хранения и передачи наследственной информации. Ген и генетический код.</w:t>
            </w:r>
          </w:p>
          <w:p w:rsidR="006830EB" w:rsidRPr="006830EB" w:rsidRDefault="006830EB" w:rsidP="006830EB">
            <w:pPr>
              <w:widowControl w:val="0"/>
              <w:numPr>
                <w:ilvl w:val="0"/>
                <w:numId w:val="28"/>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Этология о поведении человека.</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lastRenderedPageBreak/>
              <w:t>Вариант 11</w:t>
            </w:r>
          </w:p>
          <w:p w:rsidR="006830EB" w:rsidRPr="006830EB" w:rsidRDefault="006830EB" w:rsidP="006830EB">
            <w:pPr>
              <w:widowControl w:val="0"/>
              <w:numPr>
                <w:ilvl w:val="0"/>
                <w:numId w:val="29"/>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Чем отличается вещество от поля?</w:t>
            </w:r>
          </w:p>
          <w:p w:rsidR="006830EB" w:rsidRPr="006830EB" w:rsidRDefault="006830EB" w:rsidP="006830EB">
            <w:pPr>
              <w:widowControl w:val="0"/>
              <w:numPr>
                <w:ilvl w:val="0"/>
                <w:numId w:val="29"/>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Научные революции.</w:t>
            </w:r>
          </w:p>
          <w:p w:rsidR="006830EB" w:rsidRPr="006830EB" w:rsidRDefault="006830EB" w:rsidP="006830EB">
            <w:pPr>
              <w:widowControl w:val="0"/>
              <w:numPr>
                <w:ilvl w:val="0"/>
                <w:numId w:val="29"/>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Сущность принципа глобального эволюционизма.</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12</w:t>
            </w:r>
          </w:p>
          <w:p w:rsidR="006830EB" w:rsidRPr="006830EB" w:rsidRDefault="006830EB" w:rsidP="006830EB">
            <w:pPr>
              <w:widowControl w:val="0"/>
              <w:numPr>
                <w:ilvl w:val="0"/>
                <w:numId w:val="30"/>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Характеристика основных физических взаимодействий.</w:t>
            </w:r>
          </w:p>
          <w:p w:rsidR="006830EB" w:rsidRPr="006830EB" w:rsidRDefault="006830EB" w:rsidP="006830EB">
            <w:pPr>
              <w:widowControl w:val="0"/>
              <w:numPr>
                <w:ilvl w:val="0"/>
                <w:numId w:val="30"/>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Точка зрения В.И. Вернадского на проблему происхождения жизни.</w:t>
            </w:r>
          </w:p>
          <w:p w:rsidR="006830EB" w:rsidRPr="006830EB" w:rsidRDefault="006830EB" w:rsidP="006830EB">
            <w:pPr>
              <w:widowControl w:val="0"/>
              <w:numPr>
                <w:ilvl w:val="0"/>
                <w:numId w:val="30"/>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Теория кварков.</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13</w:t>
            </w:r>
          </w:p>
          <w:p w:rsidR="006830EB" w:rsidRPr="006830EB" w:rsidRDefault="006830EB" w:rsidP="006830EB">
            <w:pPr>
              <w:widowControl w:val="0"/>
              <w:numPr>
                <w:ilvl w:val="0"/>
                <w:numId w:val="31"/>
              </w:numPr>
              <w:autoSpaceDE w:val="0"/>
              <w:autoSpaceDN w:val="0"/>
              <w:adjustRightInd w:val="0"/>
              <w:spacing w:after="0" w:line="240" w:lineRule="auto"/>
              <w:jc w:val="both"/>
              <w:rPr>
                <w:rFonts w:ascii="Times New Roman" w:hAnsi="Times New Roman"/>
                <w:sz w:val="24"/>
                <w:szCs w:val="24"/>
              </w:rPr>
            </w:pPr>
            <w:proofErr w:type="spellStart"/>
            <w:r w:rsidRPr="006830EB">
              <w:rPr>
                <w:rFonts w:ascii="Times New Roman" w:hAnsi="Times New Roman"/>
                <w:sz w:val="24"/>
                <w:szCs w:val="24"/>
              </w:rPr>
              <w:t>Мегамир</w:t>
            </w:r>
            <w:proofErr w:type="spellEnd"/>
            <w:r w:rsidRPr="006830EB">
              <w:rPr>
                <w:rFonts w:ascii="Times New Roman" w:hAnsi="Times New Roman"/>
                <w:sz w:val="24"/>
                <w:szCs w:val="24"/>
              </w:rPr>
              <w:t>. Вселенная. Метагалактика и ее строение.</w:t>
            </w:r>
          </w:p>
          <w:p w:rsidR="006830EB" w:rsidRPr="006830EB" w:rsidRDefault="006830EB" w:rsidP="006830EB">
            <w:pPr>
              <w:widowControl w:val="0"/>
              <w:numPr>
                <w:ilvl w:val="0"/>
                <w:numId w:val="31"/>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Дайте сравнительную характеристику молекул ДНК и РНК.</w:t>
            </w:r>
          </w:p>
          <w:p w:rsidR="006830EB" w:rsidRPr="006830EB" w:rsidRDefault="006830EB" w:rsidP="006830EB">
            <w:pPr>
              <w:widowControl w:val="0"/>
              <w:numPr>
                <w:ilvl w:val="0"/>
                <w:numId w:val="31"/>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Что изучает социология.</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14</w:t>
            </w:r>
          </w:p>
          <w:p w:rsidR="006830EB" w:rsidRPr="006830EB" w:rsidRDefault="006830EB" w:rsidP="006830EB">
            <w:pPr>
              <w:widowControl w:val="0"/>
              <w:numPr>
                <w:ilvl w:val="0"/>
                <w:numId w:val="32"/>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Космологические модели Вселенной.</w:t>
            </w:r>
          </w:p>
          <w:p w:rsidR="006830EB" w:rsidRPr="006830EB" w:rsidRDefault="006830EB" w:rsidP="006830EB">
            <w:pPr>
              <w:widowControl w:val="0"/>
              <w:numPr>
                <w:ilvl w:val="0"/>
                <w:numId w:val="32"/>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Что означает понятие «корпускулярно-волновой дуализм»?</w:t>
            </w:r>
          </w:p>
          <w:p w:rsidR="006830EB" w:rsidRPr="006830EB" w:rsidRDefault="006830EB" w:rsidP="006830EB">
            <w:pPr>
              <w:widowControl w:val="0"/>
              <w:numPr>
                <w:ilvl w:val="0"/>
                <w:numId w:val="32"/>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Признаки отличия живого от неживого.</w:t>
            </w:r>
          </w:p>
          <w:p w:rsidR="006830EB" w:rsidRPr="006830EB" w:rsidRDefault="006830EB" w:rsidP="006830EB">
            <w:pPr>
              <w:jc w:val="both"/>
              <w:rPr>
                <w:rFonts w:ascii="Times New Roman" w:hAnsi="Times New Roman"/>
                <w:b/>
                <w:sz w:val="24"/>
                <w:szCs w:val="24"/>
              </w:rPr>
            </w:pPr>
            <w:r w:rsidRPr="006830EB">
              <w:rPr>
                <w:rFonts w:ascii="Times New Roman" w:hAnsi="Times New Roman"/>
                <w:b/>
                <w:sz w:val="24"/>
                <w:szCs w:val="24"/>
              </w:rPr>
              <w:t>Вариант 15</w:t>
            </w:r>
          </w:p>
          <w:p w:rsidR="006830EB" w:rsidRPr="006830EB" w:rsidRDefault="006830EB" w:rsidP="006830EB">
            <w:pPr>
              <w:widowControl w:val="0"/>
              <w:numPr>
                <w:ilvl w:val="0"/>
                <w:numId w:val="33"/>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Какова структура атома с точки зрения современной физики?</w:t>
            </w:r>
          </w:p>
          <w:p w:rsidR="006830EB" w:rsidRPr="006830EB" w:rsidRDefault="006830EB" w:rsidP="006830EB">
            <w:pPr>
              <w:widowControl w:val="0"/>
              <w:numPr>
                <w:ilvl w:val="0"/>
                <w:numId w:val="33"/>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В чем сущность концепции «Большого взрыва» и «расширяющейся Вселенной»?</w:t>
            </w:r>
          </w:p>
          <w:p w:rsidR="006830EB" w:rsidRPr="006830EB" w:rsidRDefault="006830EB" w:rsidP="006830EB">
            <w:pPr>
              <w:widowControl w:val="0"/>
              <w:numPr>
                <w:ilvl w:val="0"/>
                <w:numId w:val="33"/>
              </w:numPr>
              <w:autoSpaceDE w:val="0"/>
              <w:autoSpaceDN w:val="0"/>
              <w:adjustRightInd w:val="0"/>
              <w:spacing w:after="0" w:line="240" w:lineRule="auto"/>
              <w:jc w:val="both"/>
              <w:rPr>
                <w:rFonts w:ascii="Times New Roman" w:hAnsi="Times New Roman"/>
                <w:sz w:val="24"/>
                <w:szCs w:val="24"/>
              </w:rPr>
            </w:pPr>
            <w:r w:rsidRPr="006830EB">
              <w:rPr>
                <w:rFonts w:ascii="Times New Roman" w:hAnsi="Times New Roman"/>
                <w:sz w:val="24"/>
                <w:szCs w:val="24"/>
              </w:rPr>
              <w:t>Основные этапы развития химических знаний.</w:t>
            </w:r>
          </w:p>
          <w:p w:rsidR="003E2442" w:rsidRPr="003E2442" w:rsidRDefault="006830EB" w:rsidP="006830EB">
            <w:pPr>
              <w:ind w:left="720"/>
              <w:jc w:val="both"/>
              <w:rPr>
                <w:rFonts w:ascii="Times New Roman" w:hAnsi="Times New Roman" w:cs="Times New Roman"/>
                <w:snapToGrid w:val="0"/>
                <w:color w:val="1D1B11" w:themeColor="background2" w:themeShade="1A"/>
                <w:sz w:val="24"/>
                <w:szCs w:val="24"/>
              </w:rPr>
            </w:pPr>
            <w:r w:rsidRPr="006830EB">
              <w:rPr>
                <w:rFonts w:ascii="Times New Roman" w:hAnsi="Times New Roman" w:cs="Times New Roman"/>
                <w:b/>
                <w:snapToGrid w:val="0"/>
                <w:color w:val="1D1B11" w:themeColor="background2" w:themeShade="1A"/>
                <w:sz w:val="28"/>
                <w:szCs w:val="28"/>
              </w:rPr>
              <w:t xml:space="preserve"> </w:t>
            </w:r>
            <w:r w:rsidR="003E2442">
              <w:rPr>
                <w:rFonts w:ascii="Times New Roman" w:hAnsi="Times New Roman" w:cs="Times New Roman"/>
                <w:b/>
                <w:snapToGrid w:val="0"/>
                <w:color w:val="1D1B11" w:themeColor="background2" w:themeShade="1A"/>
                <w:sz w:val="28"/>
                <w:szCs w:val="28"/>
              </w:rPr>
              <w:t xml:space="preserve"> </w:t>
            </w:r>
          </w:p>
        </w:tc>
      </w:tr>
    </w:tbl>
    <w:p w:rsidR="00F61A9C" w:rsidRDefault="00F61A9C" w:rsidP="00F61A9C">
      <w:pPr>
        <w:spacing w:after="120"/>
        <w:rPr>
          <w:b/>
          <w:lang w:eastAsia="ru-RU"/>
        </w:rPr>
        <w:sectPr w:rsidR="00F61A9C" w:rsidSect="00F61A9C">
          <w:pgSz w:w="16838" w:h="11906" w:orient="landscape"/>
          <w:pgMar w:top="851" w:right="1134" w:bottom="1701" w:left="1134" w:header="709" w:footer="709" w:gutter="0"/>
          <w:cols w:space="708"/>
          <w:docGrid w:linePitch="360"/>
        </w:sectPr>
      </w:pPr>
    </w:p>
    <w:p w:rsidR="006830EB" w:rsidRPr="006830EB" w:rsidRDefault="006830EB" w:rsidP="006830EB">
      <w:pPr>
        <w:rPr>
          <w:rFonts w:ascii="Times New Roman" w:hAnsi="Times New Roman" w:cs="Times New Roman"/>
          <w:i/>
          <w:color w:val="1D1B11" w:themeColor="background2" w:themeShade="1A"/>
          <w:sz w:val="24"/>
          <w:szCs w:val="24"/>
        </w:rPr>
      </w:pPr>
      <w:r w:rsidRPr="006830EB">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rsidR="006830EB" w:rsidRPr="006830EB" w:rsidRDefault="006830EB" w:rsidP="006830EB">
      <w:pPr>
        <w:ind w:firstLine="567"/>
        <w:jc w:val="both"/>
        <w:rPr>
          <w:rFonts w:ascii="Times New Roman" w:hAnsi="Times New Roman" w:cs="Times New Roman"/>
          <w:color w:val="1D1B11" w:themeColor="background2" w:themeShade="1A"/>
          <w:sz w:val="24"/>
          <w:szCs w:val="24"/>
        </w:rPr>
      </w:pPr>
      <w:r w:rsidRPr="006830EB">
        <w:rPr>
          <w:rFonts w:ascii="Times New Roman" w:hAnsi="Times New Roman" w:cs="Times New Roman"/>
          <w:color w:val="1D1B11" w:themeColor="background2" w:themeShade="1A"/>
          <w:sz w:val="24"/>
          <w:szCs w:val="24"/>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w:t>
      </w:r>
      <w:proofErr w:type="gramStart"/>
      <w:r w:rsidRPr="006830EB">
        <w:rPr>
          <w:rFonts w:ascii="Times New Roman" w:hAnsi="Times New Roman" w:cs="Times New Roman"/>
          <w:color w:val="1D1B11" w:themeColor="background2" w:themeShade="1A"/>
          <w:sz w:val="24"/>
          <w:szCs w:val="24"/>
        </w:rPr>
        <w:t>обучающимися</w:t>
      </w:r>
      <w:proofErr w:type="gramEnd"/>
      <w:r w:rsidRPr="006830EB">
        <w:rPr>
          <w:rFonts w:ascii="Times New Roman" w:hAnsi="Times New Roman" w:cs="Times New Roman"/>
          <w:color w:val="1D1B11" w:themeColor="background2" w:themeShade="1A"/>
          <w:sz w:val="24"/>
          <w:szCs w:val="24"/>
        </w:rPr>
        <w:t xml:space="preserve"> знаний,  выявляющие степень сформированности умений и владений, проводится в форме зачета.</w:t>
      </w:r>
    </w:p>
    <w:p w:rsidR="006830EB" w:rsidRPr="006830EB" w:rsidRDefault="006830EB" w:rsidP="006830EB">
      <w:pPr>
        <w:ind w:firstLine="567"/>
        <w:jc w:val="both"/>
        <w:rPr>
          <w:rFonts w:ascii="Times New Roman" w:hAnsi="Times New Roman" w:cs="Times New Roman"/>
          <w:color w:val="1D1B11" w:themeColor="background2" w:themeShade="1A"/>
          <w:sz w:val="24"/>
          <w:szCs w:val="24"/>
        </w:rPr>
      </w:pPr>
      <w:r w:rsidRPr="006830EB">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6830EB" w:rsidRPr="006830EB" w:rsidRDefault="006830EB" w:rsidP="006830EB">
      <w:pPr>
        <w:ind w:firstLine="567"/>
        <w:jc w:val="both"/>
        <w:rPr>
          <w:rFonts w:ascii="Times New Roman" w:hAnsi="Times New Roman" w:cs="Times New Roman"/>
          <w:b/>
          <w:color w:val="1D1B11" w:themeColor="background2" w:themeShade="1A"/>
          <w:sz w:val="24"/>
          <w:szCs w:val="24"/>
        </w:rPr>
      </w:pPr>
      <w:r w:rsidRPr="006830EB">
        <w:rPr>
          <w:rFonts w:ascii="Times New Roman" w:hAnsi="Times New Roman" w:cs="Times New Roman"/>
          <w:b/>
          <w:color w:val="1D1B11" w:themeColor="background2" w:themeShade="1A"/>
          <w:sz w:val="24"/>
          <w:szCs w:val="24"/>
        </w:rPr>
        <w:t>Показатели и критерии оценивания зачета:</w:t>
      </w:r>
    </w:p>
    <w:p w:rsidR="006830EB" w:rsidRPr="006830EB" w:rsidRDefault="006830EB" w:rsidP="006830EB">
      <w:pPr>
        <w:ind w:firstLine="567"/>
        <w:jc w:val="both"/>
        <w:rPr>
          <w:rFonts w:ascii="Times New Roman" w:hAnsi="Times New Roman" w:cs="Times New Roman"/>
          <w:color w:val="1D1B11" w:themeColor="background2" w:themeShade="1A"/>
          <w:sz w:val="24"/>
          <w:szCs w:val="24"/>
        </w:rPr>
      </w:pPr>
      <w:r w:rsidRPr="006830EB">
        <w:rPr>
          <w:bCs/>
          <w:color w:val="1D1B11" w:themeColor="background2" w:themeShade="1A"/>
        </w:rPr>
        <w:t xml:space="preserve">«зачтено» - </w:t>
      </w:r>
      <w:r w:rsidRPr="006830EB">
        <w:rPr>
          <w:rFonts w:ascii="Times New Roman" w:hAnsi="Times New Roman" w:cs="Times New Roman"/>
          <w:color w:val="1D1B11" w:themeColor="background2" w:themeShade="1A"/>
          <w:sz w:val="24"/>
          <w:szCs w:val="24"/>
        </w:rPr>
        <w:t>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незначительные затруднения при оперировании знаниями и умениями при их переносе на новые ситуации;</w:t>
      </w:r>
    </w:p>
    <w:p w:rsidR="006830EB" w:rsidRPr="006830EB" w:rsidRDefault="006830EB" w:rsidP="006830EB">
      <w:pPr>
        <w:ind w:firstLine="567"/>
        <w:jc w:val="both"/>
        <w:rPr>
          <w:bCs/>
          <w:color w:val="1D1B11" w:themeColor="background2" w:themeShade="1A"/>
        </w:rPr>
      </w:pPr>
      <w:r w:rsidRPr="006830EB">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6830EB" w:rsidRPr="006830EB" w:rsidRDefault="006830EB" w:rsidP="006830EB">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6830EB">
        <w:rPr>
          <w:rFonts w:ascii="Times New Roman" w:eastAsia="Times New Roman" w:hAnsi="Times New Roman" w:cs="Times New Roman"/>
          <w:b/>
          <w:iCs/>
          <w:color w:val="1D1B11" w:themeColor="background2" w:themeShade="1A"/>
          <w:sz w:val="24"/>
          <w:szCs w:val="24"/>
          <w:lang w:eastAsia="ru-RU"/>
        </w:rPr>
        <w:t xml:space="preserve">8. </w:t>
      </w:r>
      <w:r w:rsidRPr="006830EB">
        <w:rPr>
          <w:rFonts w:ascii="Times New Roman" w:eastAsia="Times New Roman" w:hAnsi="Times New Roman" w:cs="Times New Roman"/>
          <w:b/>
          <w:color w:val="1D1B11" w:themeColor="background2" w:themeShade="1A"/>
          <w:sz w:val="24"/>
          <w:szCs w:val="24"/>
          <w:lang w:eastAsia="ru-RU"/>
        </w:rPr>
        <w:t>Учебно-методическое и информационное обеспечение дисциплины</w:t>
      </w:r>
    </w:p>
    <w:p w:rsidR="006830EB" w:rsidRPr="006830EB" w:rsidRDefault="006830EB" w:rsidP="006830EB">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830EB" w:rsidRPr="006830EB" w:rsidRDefault="006830EB" w:rsidP="006830EB">
      <w:pPr>
        <w:autoSpaceDE w:val="0"/>
        <w:autoSpaceDN w:val="0"/>
        <w:adjustRightInd w:val="0"/>
        <w:spacing w:after="0" w:line="240" w:lineRule="auto"/>
        <w:ind w:firstLine="720"/>
        <w:rPr>
          <w:rFonts w:ascii="Arial" w:hAnsi="Arial" w:cs="Arial"/>
          <w:color w:val="001329"/>
          <w:sz w:val="20"/>
          <w:szCs w:val="20"/>
          <w:u w:val="single"/>
          <w:shd w:val="clear" w:color="auto" w:fill="FFFFFF"/>
        </w:rPr>
      </w:pPr>
      <w:r w:rsidRPr="006830EB">
        <w:rPr>
          <w:rFonts w:ascii="Times New Roman" w:eastAsia="Times New Roman" w:hAnsi="Times New Roman" w:cs="Times New Roman"/>
          <w:b/>
          <w:bCs/>
          <w:sz w:val="24"/>
          <w:szCs w:val="24"/>
          <w:lang w:eastAsia="ru-RU"/>
        </w:rPr>
        <w:t xml:space="preserve">а) основная </w:t>
      </w:r>
      <w:r w:rsidRPr="006830EB">
        <w:rPr>
          <w:rFonts w:ascii="Times New Roman" w:eastAsia="Times New Roman" w:hAnsi="Times New Roman" w:cs="Times New Roman"/>
          <w:b/>
          <w:sz w:val="24"/>
          <w:szCs w:val="24"/>
          <w:lang w:eastAsia="ru-RU"/>
        </w:rPr>
        <w:t>литература</w:t>
      </w:r>
      <w:r w:rsidRPr="006830EB">
        <w:rPr>
          <w:rFonts w:ascii="Times New Roman" w:eastAsia="Times New Roman" w:hAnsi="Times New Roman" w:cs="Times New Roman"/>
          <w:sz w:val="24"/>
          <w:szCs w:val="24"/>
          <w:lang w:eastAsia="ru-RU"/>
        </w:rPr>
        <w:t>:</w:t>
      </w:r>
    </w:p>
    <w:p w:rsidR="006830EB" w:rsidRPr="006830EB" w:rsidRDefault="006830EB" w:rsidP="006830EB">
      <w:pPr>
        <w:numPr>
          <w:ilvl w:val="0"/>
          <w:numId w:val="34"/>
        </w:numPr>
        <w:spacing w:after="0" w:line="240" w:lineRule="auto"/>
        <w:contextualSpacing/>
        <w:rPr>
          <w:rFonts w:ascii="Times New Roman" w:eastAsia="Times New Roman" w:hAnsi="Times New Roman" w:cs="Times New Roman"/>
          <w:sz w:val="24"/>
          <w:szCs w:val="24"/>
          <w:lang w:eastAsia="ar-SA"/>
        </w:rPr>
      </w:pPr>
      <w:r w:rsidRPr="006830EB">
        <w:rPr>
          <w:rFonts w:ascii="Times New Roman" w:eastAsia="Times New Roman" w:hAnsi="Times New Roman" w:cs="Times New Roman"/>
          <w:color w:val="001329"/>
          <w:sz w:val="24"/>
          <w:szCs w:val="24"/>
          <w:shd w:val="clear" w:color="auto" w:fill="FFFFFF"/>
          <w:lang w:eastAsia="ar-SA"/>
        </w:rPr>
        <w:t>Концепции современного естествознания : учеб</w:t>
      </w:r>
      <w:proofErr w:type="gramStart"/>
      <w:r w:rsidRPr="006830EB">
        <w:rPr>
          <w:rFonts w:ascii="Times New Roman" w:eastAsia="Times New Roman" w:hAnsi="Times New Roman" w:cs="Times New Roman"/>
          <w:color w:val="001329"/>
          <w:sz w:val="24"/>
          <w:szCs w:val="24"/>
          <w:shd w:val="clear" w:color="auto" w:fill="FFFFFF"/>
          <w:lang w:eastAsia="ar-SA"/>
        </w:rPr>
        <w:t>.</w:t>
      </w:r>
      <w:proofErr w:type="gramEnd"/>
      <w:r w:rsidRPr="006830EB">
        <w:rPr>
          <w:rFonts w:ascii="Times New Roman" w:eastAsia="Times New Roman" w:hAnsi="Times New Roman" w:cs="Times New Roman"/>
          <w:color w:val="001329"/>
          <w:sz w:val="24"/>
          <w:szCs w:val="24"/>
          <w:shd w:val="clear" w:color="auto" w:fill="FFFFFF"/>
          <w:lang w:eastAsia="ar-SA"/>
        </w:rPr>
        <w:t xml:space="preserve"> </w:t>
      </w:r>
      <w:proofErr w:type="gramStart"/>
      <w:r w:rsidRPr="006830EB">
        <w:rPr>
          <w:rFonts w:ascii="Times New Roman" w:eastAsia="Times New Roman" w:hAnsi="Times New Roman" w:cs="Times New Roman"/>
          <w:color w:val="001329"/>
          <w:sz w:val="24"/>
          <w:szCs w:val="24"/>
          <w:shd w:val="clear" w:color="auto" w:fill="FFFFFF"/>
          <w:lang w:eastAsia="ar-SA"/>
        </w:rPr>
        <w:t>п</w:t>
      </w:r>
      <w:proofErr w:type="gramEnd"/>
      <w:r w:rsidRPr="006830EB">
        <w:rPr>
          <w:rFonts w:ascii="Times New Roman" w:eastAsia="Times New Roman" w:hAnsi="Times New Roman" w:cs="Times New Roman"/>
          <w:color w:val="001329"/>
          <w:sz w:val="24"/>
          <w:szCs w:val="24"/>
          <w:shd w:val="clear" w:color="auto" w:fill="FFFFFF"/>
          <w:lang w:eastAsia="ar-SA"/>
        </w:rPr>
        <w:t>особие / Э.В. Островский. — Москва</w:t>
      </w:r>
      <w:proofErr w:type="gramStart"/>
      <w:r w:rsidRPr="006830EB">
        <w:rPr>
          <w:rFonts w:ascii="Times New Roman" w:eastAsia="Times New Roman" w:hAnsi="Times New Roman" w:cs="Times New Roman"/>
          <w:color w:val="001329"/>
          <w:sz w:val="24"/>
          <w:szCs w:val="24"/>
          <w:shd w:val="clear" w:color="auto" w:fill="FFFFFF"/>
          <w:lang w:eastAsia="ar-SA"/>
        </w:rPr>
        <w:t xml:space="preserve"> :</w:t>
      </w:r>
      <w:proofErr w:type="gramEnd"/>
      <w:r w:rsidRPr="006830EB">
        <w:rPr>
          <w:rFonts w:ascii="Times New Roman" w:eastAsia="Times New Roman" w:hAnsi="Times New Roman" w:cs="Times New Roman"/>
          <w:color w:val="001329"/>
          <w:sz w:val="24"/>
          <w:szCs w:val="24"/>
          <w:shd w:val="clear" w:color="auto" w:fill="FFFFFF"/>
          <w:lang w:eastAsia="ar-SA"/>
        </w:rPr>
        <w:t xml:space="preserve"> Вузовский учебник</w:t>
      </w:r>
      <w:proofErr w:type="gramStart"/>
      <w:r w:rsidRPr="006830EB">
        <w:rPr>
          <w:rFonts w:ascii="Times New Roman" w:eastAsia="Times New Roman" w:hAnsi="Times New Roman" w:cs="Times New Roman"/>
          <w:color w:val="001329"/>
          <w:sz w:val="24"/>
          <w:szCs w:val="24"/>
          <w:shd w:val="clear" w:color="auto" w:fill="FFFFFF"/>
          <w:lang w:eastAsia="ar-SA"/>
        </w:rPr>
        <w:t> :</w:t>
      </w:r>
      <w:proofErr w:type="gramEnd"/>
      <w:r w:rsidRPr="006830EB">
        <w:rPr>
          <w:rFonts w:ascii="Times New Roman" w:eastAsia="Times New Roman" w:hAnsi="Times New Roman" w:cs="Times New Roman"/>
          <w:color w:val="001329"/>
          <w:sz w:val="24"/>
          <w:szCs w:val="24"/>
          <w:shd w:val="clear" w:color="auto" w:fill="FFFFFF"/>
          <w:lang w:eastAsia="ar-SA"/>
        </w:rPr>
        <w:t xml:space="preserve"> </w:t>
      </w:r>
      <w:proofErr w:type="gramStart"/>
      <w:r w:rsidRPr="006830EB">
        <w:rPr>
          <w:rFonts w:ascii="Times New Roman" w:eastAsia="Times New Roman" w:hAnsi="Times New Roman" w:cs="Times New Roman"/>
          <w:color w:val="001329"/>
          <w:sz w:val="24"/>
          <w:szCs w:val="24"/>
          <w:shd w:val="clear" w:color="auto" w:fill="FFFFFF"/>
          <w:lang w:eastAsia="ar-SA"/>
        </w:rPr>
        <w:t>ИНФРА-М, 2019. — 141 с. — (Высшее образование:</w:t>
      </w:r>
      <w:proofErr w:type="gramEnd"/>
      <w:r w:rsidRPr="006830EB">
        <w:rPr>
          <w:rFonts w:ascii="Times New Roman" w:eastAsia="Times New Roman" w:hAnsi="Times New Roman" w:cs="Times New Roman"/>
          <w:color w:val="001329"/>
          <w:sz w:val="24"/>
          <w:szCs w:val="24"/>
          <w:shd w:val="clear" w:color="auto" w:fill="FFFFFF"/>
          <w:lang w:eastAsia="ar-SA"/>
        </w:rPr>
        <w:t xml:space="preserve"> </w:t>
      </w:r>
      <w:proofErr w:type="gramStart"/>
      <w:r w:rsidRPr="006830EB">
        <w:rPr>
          <w:rFonts w:ascii="Times New Roman" w:eastAsia="Times New Roman" w:hAnsi="Times New Roman" w:cs="Times New Roman"/>
          <w:color w:val="001329"/>
          <w:sz w:val="24"/>
          <w:szCs w:val="24"/>
          <w:shd w:val="clear" w:color="auto" w:fill="FFFFFF"/>
          <w:lang w:eastAsia="ar-SA"/>
        </w:rPr>
        <w:t>Бакалавриат). — www.dx.doi.org/10.12737/textbook_5beafb1520cbe5.13931025.</w:t>
      </w:r>
      <w:proofErr w:type="gramEnd"/>
      <w:r w:rsidRPr="006830EB">
        <w:rPr>
          <w:rFonts w:ascii="Times New Roman" w:eastAsia="Times New Roman" w:hAnsi="Times New Roman" w:cs="Times New Roman"/>
          <w:color w:val="001329"/>
          <w:sz w:val="24"/>
          <w:szCs w:val="24"/>
          <w:shd w:val="clear" w:color="auto" w:fill="FFFFFF"/>
          <w:lang w:eastAsia="ar-SA"/>
        </w:rPr>
        <w:t xml:space="preserve"> - URL: </w:t>
      </w:r>
      <w:hyperlink r:id="rId10" w:history="1">
        <w:r w:rsidRPr="006830EB">
          <w:rPr>
            <w:rFonts w:ascii="Times New Roman" w:eastAsia="Times New Roman" w:hAnsi="Times New Roman" w:cs="Times New Roman"/>
            <w:color w:val="0000FF" w:themeColor="hyperlink"/>
            <w:sz w:val="24"/>
            <w:szCs w:val="24"/>
            <w:u w:val="single"/>
            <w:shd w:val="clear" w:color="auto" w:fill="FFFFFF"/>
            <w:lang w:eastAsia="ar-SA"/>
          </w:rPr>
          <w:t>https://new.znanium.com/catalog/product/914011</w:t>
        </w:r>
      </w:hyperlink>
      <w:r w:rsidRPr="006830EB">
        <w:rPr>
          <w:rFonts w:ascii="Times New Roman" w:eastAsia="Times New Roman" w:hAnsi="Times New Roman" w:cs="Times New Roman"/>
          <w:sz w:val="24"/>
          <w:szCs w:val="24"/>
          <w:lang w:eastAsia="ar-SA"/>
        </w:rPr>
        <w:t xml:space="preserve"> </w:t>
      </w:r>
      <w:r w:rsidRPr="006830EB">
        <w:rPr>
          <w:rFonts w:ascii="Times New Roman" w:eastAsia="Times New Roman" w:hAnsi="Times New Roman" w:cs="Times New Roman"/>
          <w:sz w:val="24"/>
          <w:szCs w:val="24"/>
          <w:shd w:val="clear" w:color="auto" w:fill="FFFFFF" w:themeFill="background1"/>
          <w:lang w:eastAsia="ar-SA"/>
        </w:rPr>
        <w:t>(дата обращения: 14.10.20</w:t>
      </w:r>
      <w:r w:rsidR="004668F3">
        <w:rPr>
          <w:rFonts w:ascii="Times New Roman" w:eastAsia="Times New Roman" w:hAnsi="Times New Roman" w:cs="Times New Roman"/>
          <w:sz w:val="24"/>
          <w:szCs w:val="24"/>
          <w:shd w:val="clear" w:color="auto" w:fill="FFFFFF" w:themeFill="background1"/>
          <w:lang w:eastAsia="ar-SA"/>
        </w:rPr>
        <w:t>20</w:t>
      </w:r>
      <w:r w:rsidRPr="006830EB">
        <w:rPr>
          <w:rFonts w:ascii="Times New Roman" w:eastAsia="Times New Roman" w:hAnsi="Times New Roman" w:cs="Times New Roman"/>
          <w:sz w:val="24"/>
          <w:szCs w:val="24"/>
          <w:shd w:val="clear" w:color="auto" w:fill="FFFFFF" w:themeFill="background1"/>
          <w:lang w:eastAsia="ar-SA"/>
        </w:rPr>
        <w:t>).</w:t>
      </w:r>
      <w:r w:rsidRPr="006830EB">
        <w:rPr>
          <w:rFonts w:ascii="Times New Roman" w:eastAsia="Times New Roman" w:hAnsi="Times New Roman" w:cs="Times New Roman"/>
          <w:sz w:val="24"/>
          <w:szCs w:val="24"/>
          <w:lang w:eastAsia="ar-SA"/>
        </w:rPr>
        <w:t xml:space="preserve"> </w:t>
      </w:r>
      <w:r w:rsidRPr="006830EB">
        <w:rPr>
          <w:rFonts w:ascii="Times New Roman" w:eastAsia="Times New Roman" w:hAnsi="Times New Roman" w:cs="Times New Roman"/>
          <w:color w:val="001329"/>
          <w:sz w:val="24"/>
          <w:szCs w:val="24"/>
          <w:shd w:val="clear" w:color="auto" w:fill="FFFFFF"/>
          <w:lang w:eastAsia="ar-SA"/>
        </w:rPr>
        <w:t>- Текст</w:t>
      </w:r>
      <w:proofErr w:type="gramStart"/>
      <w:r w:rsidRPr="006830EB">
        <w:rPr>
          <w:rFonts w:ascii="Times New Roman" w:eastAsia="Times New Roman" w:hAnsi="Times New Roman" w:cs="Times New Roman"/>
          <w:color w:val="001329"/>
          <w:sz w:val="24"/>
          <w:szCs w:val="24"/>
          <w:shd w:val="clear" w:color="auto" w:fill="FFFFFF"/>
          <w:lang w:eastAsia="ar-SA"/>
        </w:rPr>
        <w:t xml:space="preserve"> :</w:t>
      </w:r>
      <w:proofErr w:type="gramEnd"/>
      <w:r w:rsidRPr="006830EB">
        <w:rPr>
          <w:rFonts w:ascii="Times New Roman" w:eastAsia="Times New Roman" w:hAnsi="Times New Roman" w:cs="Times New Roman"/>
          <w:color w:val="001329"/>
          <w:sz w:val="24"/>
          <w:szCs w:val="24"/>
          <w:shd w:val="clear" w:color="auto" w:fill="FFFFFF"/>
          <w:lang w:eastAsia="ar-SA"/>
        </w:rPr>
        <w:t xml:space="preserve"> электронный.</w:t>
      </w:r>
    </w:p>
    <w:p w:rsidR="006830EB" w:rsidRPr="006830EB" w:rsidRDefault="006830EB" w:rsidP="006830EB">
      <w:pPr>
        <w:numPr>
          <w:ilvl w:val="0"/>
          <w:numId w:val="34"/>
        </w:numPr>
        <w:autoSpaceDE w:val="0"/>
        <w:autoSpaceDN w:val="0"/>
        <w:adjustRightInd w:val="0"/>
        <w:spacing w:after="0" w:line="240" w:lineRule="auto"/>
        <w:ind w:firstLine="720"/>
        <w:contextualSpacing/>
        <w:rPr>
          <w:rFonts w:ascii="Times New Roman" w:eastAsia="Times New Roman" w:hAnsi="Times New Roman" w:cs="Times New Roman"/>
          <w:sz w:val="24"/>
          <w:szCs w:val="24"/>
          <w:lang w:eastAsia="ru-RU"/>
        </w:rPr>
      </w:pPr>
      <w:r w:rsidRPr="006830EB">
        <w:rPr>
          <w:rFonts w:ascii="Times New Roman" w:eastAsia="Times New Roman" w:hAnsi="Times New Roman" w:cs="Times New Roman"/>
          <w:color w:val="001329"/>
          <w:sz w:val="24"/>
          <w:szCs w:val="24"/>
          <w:shd w:val="clear" w:color="auto" w:fill="FFFFFF"/>
          <w:lang w:eastAsia="ar-SA"/>
        </w:rPr>
        <w:t xml:space="preserve">Концепции современного естествознания: Учебник / Бондарев В.П. - 2-е изд., </w:t>
      </w:r>
      <w:proofErr w:type="spellStart"/>
      <w:r w:rsidRPr="006830EB">
        <w:rPr>
          <w:rFonts w:ascii="Times New Roman" w:eastAsia="Times New Roman" w:hAnsi="Times New Roman" w:cs="Times New Roman"/>
          <w:color w:val="001329"/>
          <w:sz w:val="24"/>
          <w:szCs w:val="24"/>
          <w:shd w:val="clear" w:color="auto" w:fill="FFFFFF"/>
          <w:lang w:eastAsia="ar-SA"/>
        </w:rPr>
        <w:t>перераб</w:t>
      </w:r>
      <w:proofErr w:type="spellEnd"/>
      <w:r w:rsidRPr="006830EB">
        <w:rPr>
          <w:rFonts w:ascii="Times New Roman" w:eastAsia="Times New Roman" w:hAnsi="Times New Roman" w:cs="Times New Roman"/>
          <w:color w:val="001329"/>
          <w:sz w:val="24"/>
          <w:szCs w:val="24"/>
          <w:shd w:val="clear" w:color="auto" w:fill="FFFFFF"/>
          <w:lang w:eastAsia="ar-SA"/>
        </w:rPr>
        <w:t>. и доп. - Москва</w:t>
      </w:r>
      <w:proofErr w:type="gramStart"/>
      <w:r w:rsidRPr="006830EB">
        <w:rPr>
          <w:rFonts w:ascii="Times New Roman" w:eastAsia="Times New Roman" w:hAnsi="Times New Roman" w:cs="Times New Roman"/>
          <w:color w:val="001329"/>
          <w:sz w:val="24"/>
          <w:szCs w:val="24"/>
          <w:shd w:val="clear" w:color="auto" w:fill="FFFFFF"/>
          <w:lang w:eastAsia="ar-SA"/>
        </w:rPr>
        <w:t xml:space="preserve"> :</w:t>
      </w:r>
      <w:proofErr w:type="gramEnd"/>
      <w:r w:rsidRPr="006830EB">
        <w:rPr>
          <w:rFonts w:ascii="Times New Roman" w:eastAsia="Times New Roman" w:hAnsi="Times New Roman" w:cs="Times New Roman"/>
          <w:color w:val="001329"/>
          <w:sz w:val="24"/>
          <w:szCs w:val="24"/>
          <w:shd w:val="clear" w:color="auto" w:fill="FFFFFF"/>
          <w:lang w:eastAsia="ar-SA"/>
        </w:rPr>
        <w:t xml:space="preserve"> Альфа-М, НИЦ ИНФРА-М, 2016. - 512 с.: 60x90 1/16 (Переплёт 7БЦ) ISBN 978-5-98281-262-9 - URL: </w:t>
      </w:r>
      <w:hyperlink r:id="rId11" w:history="1">
        <w:r w:rsidRPr="006830EB">
          <w:rPr>
            <w:rFonts w:ascii="Times New Roman" w:eastAsia="Times New Roman" w:hAnsi="Times New Roman" w:cs="Times New Roman"/>
            <w:color w:val="0000FF" w:themeColor="hyperlink"/>
            <w:sz w:val="24"/>
            <w:szCs w:val="24"/>
            <w:u w:val="single"/>
            <w:shd w:val="clear" w:color="auto" w:fill="FFFFFF"/>
            <w:lang w:eastAsia="ar-SA"/>
          </w:rPr>
          <w:t>https://new.znanium.com/catalog/product/548217</w:t>
        </w:r>
      </w:hyperlink>
      <w:r w:rsidRPr="006830EB">
        <w:rPr>
          <w:rFonts w:ascii="Times New Roman" w:eastAsia="Times New Roman" w:hAnsi="Times New Roman" w:cs="Times New Roman"/>
          <w:sz w:val="24"/>
          <w:szCs w:val="24"/>
          <w:lang w:eastAsia="ar-SA"/>
        </w:rPr>
        <w:t xml:space="preserve"> </w:t>
      </w:r>
      <w:r w:rsidRPr="006830EB">
        <w:rPr>
          <w:rFonts w:ascii="Times New Roman" w:eastAsia="Times New Roman" w:hAnsi="Times New Roman" w:cs="Times New Roman"/>
          <w:sz w:val="24"/>
          <w:szCs w:val="24"/>
          <w:shd w:val="clear" w:color="auto" w:fill="FFFFFF" w:themeFill="background1"/>
          <w:lang w:eastAsia="ar-SA"/>
        </w:rPr>
        <w:t>(дата обращения: 14.10.20</w:t>
      </w:r>
      <w:r w:rsidR="004668F3">
        <w:rPr>
          <w:rFonts w:ascii="Times New Roman" w:eastAsia="Times New Roman" w:hAnsi="Times New Roman" w:cs="Times New Roman"/>
          <w:sz w:val="24"/>
          <w:szCs w:val="24"/>
          <w:shd w:val="clear" w:color="auto" w:fill="FFFFFF" w:themeFill="background1"/>
          <w:lang w:eastAsia="ar-SA"/>
        </w:rPr>
        <w:t>20</w:t>
      </w:r>
      <w:r w:rsidRPr="006830EB">
        <w:rPr>
          <w:rFonts w:ascii="Times New Roman" w:eastAsia="Times New Roman" w:hAnsi="Times New Roman" w:cs="Times New Roman"/>
          <w:sz w:val="24"/>
          <w:szCs w:val="24"/>
          <w:shd w:val="clear" w:color="auto" w:fill="FFFFFF" w:themeFill="background1"/>
          <w:lang w:eastAsia="ar-SA"/>
        </w:rPr>
        <w:t xml:space="preserve">). </w:t>
      </w:r>
      <w:r w:rsidRPr="006830EB">
        <w:rPr>
          <w:rFonts w:ascii="Times New Roman" w:eastAsia="Times New Roman" w:hAnsi="Times New Roman" w:cs="Times New Roman"/>
          <w:color w:val="001329"/>
          <w:sz w:val="24"/>
          <w:szCs w:val="24"/>
          <w:shd w:val="clear" w:color="auto" w:fill="FFFFFF"/>
          <w:lang w:eastAsia="ar-SA"/>
        </w:rPr>
        <w:t>- Текст: электронный.</w:t>
      </w:r>
    </w:p>
    <w:p w:rsidR="006830EB" w:rsidRPr="006830EB" w:rsidRDefault="006830EB" w:rsidP="006830EB">
      <w:pPr>
        <w:spacing w:after="0" w:line="240" w:lineRule="auto"/>
        <w:rPr>
          <w:rFonts w:ascii="Times New Roman" w:eastAsia="Times New Roman" w:hAnsi="Times New Roman" w:cs="Times New Roman"/>
          <w:sz w:val="24"/>
          <w:szCs w:val="24"/>
          <w:lang w:eastAsia="ru-RU"/>
        </w:rPr>
      </w:pPr>
    </w:p>
    <w:p w:rsidR="006830EB" w:rsidRPr="006830EB" w:rsidRDefault="006830EB" w:rsidP="006830EB">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r w:rsidRPr="006830EB">
        <w:rPr>
          <w:rFonts w:ascii="Times New Roman" w:eastAsia="Times New Roman" w:hAnsi="Times New Roman" w:cs="Times New Roman"/>
          <w:b/>
          <w:sz w:val="24"/>
          <w:szCs w:val="24"/>
          <w:lang w:eastAsia="ru-RU"/>
        </w:rPr>
        <w:t>б) дополнительная литература:</w:t>
      </w:r>
    </w:p>
    <w:p w:rsidR="006830EB" w:rsidRPr="006830EB" w:rsidRDefault="006830EB" w:rsidP="006830EB">
      <w:pPr>
        <w:numPr>
          <w:ilvl w:val="0"/>
          <w:numId w:val="35"/>
        </w:numPr>
        <w:spacing w:after="0" w:line="240" w:lineRule="auto"/>
        <w:contextualSpacing/>
        <w:rPr>
          <w:rFonts w:ascii="Times New Roman" w:eastAsia="Times New Roman" w:hAnsi="Times New Roman" w:cs="Times New Roman"/>
          <w:color w:val="001329"/>
          <w:sz w:val="24"/>
          <w:szCs w:val="24"/>
          <w:u w:val="single"/>
          <w:shd w:val="clear" w:color="auto" w:fill="FFFFFF"/>
          <w:lang w:eastAsia="ar-SA"/>
        </w:rPr>
      </w:pPr>
      <w:r w:rsidRPr="006830EB">
        <w:rPr>
          <w:rFonts w:ascii="Times New Roman" w:eastAsia="Times New Roman" w:hAnsi="Times New Roman" w:cs="Times New Roman"/>
          <w:color w:val="001329"/>
          <w:sz w:val="24"/>
          <w:szCs w:val="24"/>
          <w:shd w:val="clear" w:color="auto" w:fill="FFFFFF"/>
          <w:lang w:eastAsia="ar-SA"/>
        </w:rPr>
        <w:t>Концепции современного естествознания / Тулинов В.Ф., Тулинов К.В., - 3-е изд. - Москва :Дашков и</w:t>
      </w:r>
      <w:proofErr w:type="gramStart"/>
      <w:r w:rsidRPr="006830EB">
        <w:rPr>
          <w:rFonts w:ascii="Times New Roman" w:eastAsia="Times New Roman" w:hAnsi="Times New Roman" w:cs="Times New Roman"/>
          <w:color w:val="001329"/>
          <w:sz w:val="24"/>
          <w:szCs w:val="24"/>
          <w:shd w:val="clear" w:color="auto" w:fill="FFFFFF"/>
          <w:lang w:eastAsia="ar-SA"/>
        </w:rPr>
        <w:t xml:space="preserve"> К</w:t>
      </w:r>
      <w:proofErr w:type="gramEnd"/>
      <w:r w:rsidRPr="006830EB">
        <w:rPr>
          <w:rFonts w:ascii="Times New Roman" w:eastAsia="Times New Roman" w:hAnsi="Times New Roman" w:cs="Times New Roman"/>
          <w:color w:val="001329"/>
          <w:sz w:val="24"/>
          <w:szCs w:val="24"/>
          <w:shd w:val="clear" w:color="auto" w:fill="FFFFFF"/>
          <w:lang w:eastAsia="ar-SA"/>
        </w:rPr>
        <w:t xml:space="preserve">, 2018. - 484 с.: ISBN 978-5-394-01999-9 - URL: </w:t>
      </w:r>
      <w:hyperlink r:id="rId12" w:history="1">
        <w:r w:rsidRPr="006830EB">
          <w:rPr>
            <w:rFonts w:ascii="Times New Roman" w:eastAsia="Times New Roman" w:hAnsi="Times New Roman" w:cs="Times New Roman"/>
            <w:color w:val="0000FF" w:themeColor="hyperlink"/>
            <w:sz w:val="24"/>
            <w:szCs w:val="24"/>
            <w:u w:val="single"/>
            <w:shd w:val="clear" w:color="auto" w:fill="FFFFFF"/>
            <w:lang w:eastAsia="ar-SA"/>
          </w:rPr>
          <w:t>https://new.znanium.com/document?id=72905</w:t>
        </w:r>
      </w:hyperlink>
      <w:r w:rsidRPr="006830EB">
        <w:rPr>
          <w:rFonts w:ascii="Times New Roman" w:eastAsia="Times New Roman" w:hAnsi="Times New Roman" w:cs="Times New Roman"/>
          <w:sz w:val="24"/>
          <w:szCs w:val="24"/>
          <w:lang w:eastAsia="ar-SA"/>
        </w:rPr>
        <w:t xml:space="preserve"> </w:t>
      </w:r>
      <w:r w:rsidRPr="006830EB">
        <w:rPr>
          <w:rFonts w:ascii="Times New Roman" w:eastAsia="Times New Roman" w:hAnsi="Times New Roman" w:cs="Times New Roman"/>
          <w:sz w:val="24"/>
          <w:szCs w:val="24"/>
          <w:shd w:val="clear" w:color="auto" w:fill="FFFFFF" w:themeFill="background1"/>
          <w:lang w:eastAsia="ar-SA"/>
        </w:rPr>
        <w:t>(дата обращения: 24.10.20</w:t>
      </w:r>
      <w:r w:rsidR="004668F3">
        <w:rPr>
          <w:rFonts w:ascii="Times New Roman" w:eastAsia="Times New Roman" w:hAnsi="Times New Roman" w:cs="Times New Roman"/>
          <w:sz w:val="24"/>
          <w:szCs w:val="24"/>
          <w:shd w:val="clear" w:color="auto" w:fill="FFFFFF" w:themeFill="background1"/>
          <w:lang w:eastAsia="ar-SA"/>
        </w:rPr>
        <w:t>20</w:t>
      </w:r>
      <w:r w:rsidRPr="006830EB">
        <w:rPr>
          <w:rFonts w:ascii="Times New Roman" w:eastAsia="Times New Roman" w:hAnsi="Times New Roman" w:cs="Times New Roman"/>
          <w:sz w:val="24"/>
          <w:szCs w:val="24"/>
          <w:shd w:val="clear" w:color="auto" w:fill="FFFFFF" w:themeFill="background1"/>
          <w:lang w:eastAsia="ar-SA"/>
        </w:rPr>
        <w:t>).</w:t>
      </w:r>
      <w:r w:rsidRPr="006830EB">
        <w:rPr>
          <w:rFonts w:ascii="Times New Roman" w:eastAsia="Times New Roman" w:hAnsi="Times New Roman" w:cs="Times New Roman"/>
          <w:color w:val="001329"/>
          <w:sz w:val="24"/>
          <w:szCs w:val="24"/>
          <w:shd w:val="clear" w:color="auto" w:fill="FFFFFF"/>
          <w:lang w:eastAsia="ar-SA"/>
        </w:rPr>
        <w:t xml:space="preserve"> - Текст: электронный.</w:t>
      </w:r>
    </w:p>
    <w:p w:rsidR="006830EB" w:rsidRPr="006830EB" w:rsidRDefault="006830EB" w:rsidP="006830EB">
      <w:pPr>
        <w:numPr>
          <w:ilvl w:val="0"/>
          <w:numId w:val="35"/>
        </w:numPr>
        <w:shd w:val="clear" w:color="auto" w:fill="FFFFFF" w:themeFill="background1"/>
        <w:autoSpaceDE w:val="0"/>
        <w:autoSpaceDN w:val="0"/>
        <w:adjustRightInd w:val="0"/>
        <w:spacing w:after="0" w:line="240" w:lineRule="auto"/>
        <w:contextualSpacing/>
        <w:rPr>
          <w:rFonts w:ascii="Times New Roman" w:eastAsia="Times New Roman" w:hAnsi="Times New Roman" w:cs="Times New Roman"/>
          <w:sz w:val="24"/>
          <w:szCs w:val="24"/>
          <w:shd w:val="clear" w:color="auto" w:fill="F2F2F2"/>
          <w:lang w:eastAsia="ar-SA"/>
        </w:rPr>
      </w:pPr>
      <w:r w:rsidRPr="006830EB">
        <w:rPr>
          <w:rFonts w:ascii="Times New Roman" w:eastAsia="Times New Roman" w:hAnsi="Times New Roman" w:cs="Times New Roman"/>
          <w:sz w:val="24"/>
          <w:szCs w:val="24"/>
          <w:shd w:val="clear" w:color="auto" w:fill="FFFFFF" w:themeFill="background1"/>
          <w:lang w:eastAsia="ar-SA"/>
        </w:rPr>
        <w:t>Бабаева, М.А. Концепции современного естествознания. Практикум</w:t>
      </w:r>
      <w:proofErr w:type="gramStart"/>
      <w:r w:rsidRPr="006830EB">
        <w:rPr>
          <w:rFonts w:ascii="Times New Roman" w:eastAsia="Times New Roman" w:hAnsi="Times New Roman" w:cs="Times New Roman"/>
          <w:sz w:val="24"/>
          <w:szCs w:val="24"/>
          <w:shd w:val="clear" w:color="auto" w:fill="FFFFFF" w:themeFill="background1"/>
          <w:lang w:eastAsia="ar-SA"/>
        </w:rPr>
        <w:t xml:space="preserve"> :</w:t>
      </w:r>
      <w:proofErr w:type="gramEnd"/>
      <w:r w:rsidRPr="006830EB">
        <w:rPr>
          <w:rFonts w:ascii="Times New Roman" w:eastAsia="Times New Roman" w:hAnsi="Times New Roman" w:cs="Times New Roman"/>
          <w:sz w:val="24"/>
          <w:szCs w:val="24"/>
          <w:shd w:val="clear" w:color="auto" w:fill="FFFFFF" w:themeFill="background1"/>
          <w:lang w:eastAsia="ar-SA"/>
        </w:rPr>
        <w:t xml:space="preserve"> учебное пособие / М.А. Бабаева. — 2-е изд., доп. — Санкт-Петербург : Лань, 2017. — 296 с. — ISBN 978-5-8114-2458-0. — Текст</w:t>
      </w:r>
      <w:proofErr w:type="gramStart"/>
      <w:r w:rsidRPr="006830EB">
        <w:rPr>
          <w:rFonts w:ascii="Times New Roman" w:eastAsia="Times New Roman" w:hAnsi="Times New Roman" w:cs="Times New Roman"/>
          <w:sz w:val="24"/>
          <w:szCs w:val="24"/>
          <w:shd w:val="clear" w:color="auto" w:fill="FFFFFF" w:themeFill="background1"/>
          <w:lang w:eastAsia="ar-SA"/>
        </w:rPr>
        <w:t> :</w:t>
      </w:r>
      <w:proofErr w:type="gramEnd"/>
      <w:r w:rsidRPr="006830EB">
        <w:rPr>
          <w:rFonts w:ascii="Times New Roman" w:eastAsia="Times New Roman" w:hAnsi="Times New Roman" w:cs="Times New Roman"/>
          <w:sz w:val="24"/>
          <w:szCs w:val="24"/>
          <w:shd w:val="clear" w:color="auto" w:fill="FFFFFF" w:themeFill="background1"/>
          <w:lang w:eastAsia="ar-SA"/>
        </w:rPr>
        <w:t xml:space="preserve"> электронный // Электронно-библиотечная система «Лань» : [сайт]. — URL: </w:t>
      </w:r>
      <w:hyperlink r:id="rId13" w:history="1">
        <w:r w:rsidRPr="006830EB">
          <w:rPr>
            <w:rFonts w:ascii="Times New Roman" w:eastAsia="Times New Roman" w:hAnsi="Times New Roman" w:cs="Times New Roman"/>
            <w:color w:val="0000FF" w:themeColor="hyperlink"/>
            <w:sz w:val="24"/>
            <w:szCs w:val="24"/>
            <w:u w:val="single"/>
            <w:shd w:val="clear" w:color="auto" w:fill="FFFFFF" w:themeFill="background1"/>
            <w:lang w:eastAsia="ar-SA"/>
          </w:rPr>
          <w:t>https://e.lanbook.com/book/91311</w:t>
        </w:r>
      </w:hyperlink>
      <w:r w:rsidRPr="006830EB">
        <w:rPr>
          <w:rFonts w:ascii="Times New Roman" w:eastAsia="Times New Roman" w:hAnsi="Times New Roman" w:cs="Times New Roman"/>
          <w:sz w:val="24"/>
          <w:szCs w:val="24"/>
          <w:shd w:val="clear" w:color="auto" w:fill="FFFFFF" w:themeFill="background1"/>
          <w:lang w:eastAsia="ar-SA"/>
        </w:rPr>
        <w:t xml:space="preserve">  (дата обращения: 14.10.20</w:t>
      </w:r>
      <w:r w:rsidR="004668F3">
        <w:rPr>
          <w:rFonts w:ascii="Times New Roman" w:eastAsia="Times New Roman" w:hAnsi="Times New Roman" w:cs="Times New Roman"/>
          <w:sz w:val="24"/>
          <w:szCs w:val="24"/>
          <w:shd w:val="clear" w:color="auto" w:fill="FFFFFF" w:themeFill="background1"/>
          <w:lang w:eastAsia="ar-SA"/>
        </w:rPr>
        <w:t>20</w:t>
      </w:r>
      <w:r w:rsidRPr="006830EB">
        <w:rPr>
          <w:rFonts w:ascii="Times New Roman" w:eastAsia="Times New Roman" w:hAnsi="Times New Roman" w:cs="Times New Roman"/>
          <w:sz w:val="24"/>
          <w:szCs w:val="24"/>
          <w:shd w:val="clear" w:color="auto" w:fill="FFFFFF" w:themeFill="background1"/>
          <w:lang w:eastAsia="ar-SA"/>
        </w:rPr>
        <w:t>).</w:t>
      </w:r>
      <w:r w:rsidRPr="006830EB">
        <w:rPr>
          <w:rFonts w:ascii="Times New Roman" w:eastAsia="Times New Roman" w:hAnsi="Times New Roman" w:cs="Times New Roman"/>
          <w:sz w:val="24"/>
          <w:szCs w:val="24"/>
          <w:shd w:val="clear" w:color="auto" w:fill="F2F2F2"/>
          <w:lang w:eastAsia="ar-SA"/>
        </w:rPr>
        <w:t> </w:t>
      </w:r>
    </w:p>
    <w:p w:rsidR="006830EB" w:rsidRPr="006830EB" w:rsidRDefault="006830EB" w:rsidP="006830EB">
      <w:pPr>
        <w:numPr>
          <w:ilvl w:val="0"/>
          <w:numId w:val="35"/>
        </w:numPr>
        <w:spacing w:after="0" w:line="240" w:lineRule="auto"/>
        <w:contextualSpacing/>
        <w:rPr>
          <w:rFonts w:ascii="Times New Roman" w:eastAsia="Times New Roman" w:hAnsi="Times New Roman" w:cs="Times New Roman"/>
          <w:color w:val="1D1B11" w:themeColor="background2" w:themeShade="1A"/>
          <w:sz w:val="24"/>
          <w:szCs w:val="24"/>
          <w:lang w:eastAsia="ru-RU"/>
        </w:rPr>
      </w:pPr>
      <w:proofErr w:type="spellStart"/>
      <w:r w:rsidRPr="006830EB">
        <w:rPr>
          <w:rFonts w:ascii="Times New Roman" w:eastAsia="Times New Roman" w:hAnsi="Times New Roman" w:cs="Times New Roman"/>
          <w:color w:val="001329"/>
          <w:sz w:val="24"/>
          <w:szCs w:val="24"/>
          <w:shd w:val="clear" w:color="auto" w:fill="FFFFFF"/>
          <w:lang w:eastAsia="ar-SA"/>
        </w:rPr>
        <w:t>Гусейханов</w:t>
      </w:r>
      <w:proofErr w:type="spellEnd"/>
      <w:r w:rsidRPr="006830EB">
        <w:rPr>
          <w:rFonts w:ascii="Times New Roman" w:eastAsia="Times New Roman" w:hAnsi="Times New Roman" w:cs="Times New Roman"/>
          <w:color w:val="001329"/>
          <w:sz w:val="24"/>
          <w:szCs w:val="24"/>
          <w:shd w:val="clear" w:color="auto" w:fill="FFFFFF"/>
          <w:lang w:eastAsia="ar-SA"/>
        </w:rPr>
        <w:t>, М. К. Концепции современного естествознания [Электронный ресурс]</w:t>
      </w:r>
      <w:proofErr w:type="gramStart"/>
      <w:r w:rsidRPr="006830EB">
        <w:rPr>
          <w:rFonts w:ascii="Times New Roman" w:eastAsia="Times New Roman" w:hAnsi="Times New Roman" w:cs="Times New Roman"/>
          <w:color w:val="001329"/>
          <w:sz w:val="24"/>
          <w:szCs w:val="24"/>
          <w:shd w:val="clear" w:color="auto" w:fill="FFFFFF"/>
          <w:lang w:eastAsia="ar-SA"/>
        </w:rPr>
        <w:t xml:space="preserve"> :</w:t>
      </w:r>
      <w:proofErr w:type="gramEnd"/>
      <w:r w:rsidRPr="006830EB">
        <w:rPr>
          <w:rFonts w:ascii="Times New Roman" w:eastAsia="Times New Roman" w:hAnsi="Times New Roman" w:cs="Times New Roman"/>
          <w:color w:val="001329"/>
          <w:sz w:val="24"/>
          <w:szCs w:val="24"/>
          <w:shd w:val="clear" w:color="auto" w:fill="FFFFFF"/>
          <w:lang w:eastAsia="ar-SA"/>
        </w:rPr>
        <w:t xml:space="preserve"> Учебник / М. К. </w:t>
      </w:r>
      <w:proofErr w:type="spellStart"/>
      <w:r w:rsidRPr="006830EB">
        <w:rPr>
          <w:rFonts w:ascii="Times New Roman" w:eastAsia="Times New Roman" w:hAnsi="Times New Roman" w:cs="Times New Roman"/>
          <w:color w:val="001329"/>
          <w:sz w:val="24"/>
          <w:szCs w:val="24"/>
          <w:shd w:val="clear" w:color="auto" w:fill="FFFFFF"/>
          <w:lang w:eastAsia="ar-SA"/>
        </w:rPr>
        <w:t>Гусейханов</w:t>
      </w:r>
      <w:proofErr w:type="spellEnd"/>
      <w:r w:rsidRPr="006830EB">
        <w:rPr>
          <w:rFonts w:ascii="Times New Roman" w:eastAsia="Times New Roman" w:hAnsi="Times New Roman" w:cs="Times New Roman"/>
          <w:color w:val="001329"/>
          <w:sz w:val="24"/>
          <w:szCs w:val="24"/>
          <w:shd w:val="clear" w:color="auto" w:fill="FFFFFF"/>
          <w:lang w:eastAsia="ar-SA"/>
        </w:rPr>
        <w:t xml:space="preserve">, О. Р. </w:t>
      </w:r>
      <w:proofErr w:type="spellStart"/>
      <w:r w:rsidRPr="006830EB">
        <w:rPr>
          <w:rFonts w:ascii="Times New Roman" w:eastAsia="Times New Roman" w:hAnsi="Times New Roman" w:cs="Times New Roman"/>
          <w:color w:val="001329"/>
          <w:sz w:val="24"/>
          <w:szCs w:val="24"/>
          <w:shd w:val="clear" w:color="auto" w:fill="FFFFFF"/>
          <w:lang w:eastAsia="ar-SA"/>
        </w:rPr>
        <w:t>Раджабов</w:t>
      </w:r>
      <w:proofErr w:type="spellEnd"/>
      <w:r w:rsidRPr="006830EB">
        <w:rPr>
          <w:rFonts w:ascii="Times New Roman" w:eastAsia="Times New Roman" w:hAnsi="Times New Roman" w:cs="Times New Roman"/>
          <w:color w:val="001329"/>
          <w:sz w:val="24"/>
          <w:szCs w:val="24"/>
          <w:shd w:val="clear" w:color="auto" w:fill="FFFFFF"/>
          <w:lang w:eastAsia="ar-SA"/>
        </w:rPr>
        <w:t xml:space="preserve">. - 7-е изд., </w:t>
      </w:r>
      <w:proofErr w:type="spellStart"/>
      <w:r w:rsidRPr="006830EB">
        <w:rPr>
          <w:rFonts w:ascii="Times New Roman" w:eastAsia="Times New Roman" w:hAnsi="Times New Roman" w:cs="Times New Roman"/>
          <w:color w:val="001329"/>
          <w:sz w:val="24"/>
          <w:szCs w:val="24"/>
          <w:shd w:val="clear" w:color="auto" w:fill="FFFFFF"/>
          <w:lang w:eastAsia="ar-SA"/>
        </w:rPr>
        <w:t>перераб</w:t>
      </w:r>
      <w:proofErr w:type="spellEnd"/>
      <w:r w:rsidRPr="006830EB">
        <w:rPr>
          <w:rFonts w:ascii="Times New Roman" w:eastAsia="Times New Roman" w:hAnsi="Times New Roman" w:cs="Times New Roman"/>
          <w:color w:val="001329"/>
          <w:sz w:val="24"/>
          <w:szCs w:val="24"/>
          <w:shd w:val="clear" w:color="auto" w:fill="FFFFFF"/>
          <w:lang w:eastAsia="ar-SA"/>
        </w:rPr>
        <w:t>. и доп. - Москва</w:t>
      </w:r>
      <w:proofErr w:type="gramStart"/>
      <w:r w:rsidRPr="006830EB">
        <w:rPr>
          <w:rFonts w:ascii="Times New Roman" w:eastAsia="Times New Roman" w:hAnsi="Times New Roman" w:cs="Times New Roman"/>
          <w:color w:val="001329"/>
          <w:sz w:val="24"/>
          <w:szCs w:val="24"/>
          <w:shd w:val="clear" w:color="auto" w:fill="FFFFFF"/>
          <w:lang w:eastAsia="ar-SA"/>
        </w:rPr>
        <w:t xml:space="preserve"> :</w:t>
      </w:r>
      <w:proofErr w:type="gramEnd"/>
      <w:r w:rsidRPr="006830EB">
        <w:rPr>
          <w:rFonts w:ascii="Times New Roman" w:eastAsia="Times New Roman" w:hAnsi="Times New Roman" w:cs="Times New Roman"/>
          <w:color w:val="001329"/>
          <w:sz w:val="24"/>
          <w:szCs w:val="24"/>
          <w:shd w:val="clear" w:color="auto" w:fill="FFFFFF"/>
          <w:lang w:eastAsia="ar-SA"/>
        </w:rPr>
        <w:t xml:space="preserve"> Издательско-торговая корпорация «Дашков и</w:t>
      </w:r>
      <w:proofErr w:type="gramStart"/>
      <w:r w:rsidRPr="006830EB">
        <w:rPr>
          <w:rFonts w:ascii="Times New Roman" w:eastAsia="Times New Roman" w:hAnsi="Times New Roman" w:cs="Times New Roman"/>
          <w:color w:val="001329"/>
          <w:sz w:val="24"/>
          <w:szCs w:val="24"/>
          <w:shd w:val="clear" w:color="auto" w:fill="FFFFFF"/>
          <w:lang w:eastAsia="ar-SA"/>
        </w:rPr>
        <w:t xml:space="preserve"> К</w:t>
      </w:r>
      <w:proofErr w:type="gramEnd"/>
      <w:r w:rsidRPr="006830EB">
        <w:rPr>
          <w:rFonts w:ascii="Times New Roman" w:eastAsia="Times New Roman" w:hAnsi="Times New Roman" w:cs="Times New Roman"/>
          <w:color w:val="001329"/>
          <w:sz w:val="24"/>
          <w:szCs w:val="24"/>
          <w:shd w:val="clear" w:color="auto" w:fill="FFFFFF"/>
          <w:lang w:eastAsia="ar-SA"/>
        </w:rPr>
        <w:t>°», 2012. - 540 с. - ISBN 978-5-394-</w:t>
      </w:r>
      <w:r w:rsidRPr="006830EB">
        <w:rPr>
          <w:rFonts w:ascii="Times New Roman" w:eastAsia="Times New Roman" w:hAnsi="Times New Roman" w:cs="Times New Roman"/>
          <w:color w:val="001329"/>
          <w:sz w:val="24"/>
          <w:szCs w:val="24"/>
          <w:shd w:val="clear" w:color="auto" w:fill="FFFFFF"/>
          <w:lang w:eastAsia="ar-SA"/>
        </w:rPr>
        <w:lastRenderedPageBreak/>
        <w:t xml:space="preserve">01774-2. - URL: </w:t>
      </w:r>
      <w:hyperlink r:id="rId14" w:history="1">
        <w:r w:rsidRPr="006830EB">
          <w:rPr>
            <w:rFonts w:ascii="Times New Roman" w:eastAsia="Times New Roman" w:hAnsi="Times New Roman" w:cs="Times New Roman"/>
            <w:color w:val="0000FF" w:themeColor="hyperlink"/>
            <w:sz w:val="24"/>
            <w:szCs w:val="24"/>
            <w:u w:val="single"/>
            <w:shd w:val="clear" w:color="auto" w:fill="FFFFFF"/>
            <w:lang w:eastAsia="ar-SA"/>
          </w:rPr>
          <w:t>https://new.znanium.com/document?id=108066</w:t>
        </w:r>
      </w:hyperlink>
      <w:r w:rsidRPr="006830EB">
        <w:rPr>
          <w:rFonts w:ascii="Times New Roman" w:eastAsia="Times New Roman" w:hAnsi="Times New Roman" w:cs="Times New Roman"/>
          <w:color w:val="001329"/>
          <w:sz w:val="24"/>
          <w:szCs w:val="24"/>
          <w:shd w:val="clear" w:color="auto" w:fill="FFFFFF"/>
          <w:lang w:eastAsia="ar-SA"/>
        </w:rPr>
        <w:t xml:space="preserve"> </w:t>
      </w:r>
      <w:r w:rsidRPr="006830EB">
        <w:rPr>
          <w:rFonts w:ascii="Times New Roman" w:eastAsia="Times New Roman" w:hAnsi="Times New Roman" w:cs="Times New Roman"/>
          <w:sz w:val="24"/>
          <w:szCs w:val="24"/>
          <w:shd w:val="clear" w:color="auto" w:fill="FFFFFF" w:themeFill="background1"/>
          <w:lang w:eastAsia="ar-SA"/>
        </w:rPr>
        <w:t>(дата обращения: 14.10.20</w:t>
      </w:r>
      <w:r w:rsidR="004668F3">
        <w:rPr>
          <w:rFonts w:ascii="Times New Roman" w:eastAsia="Times New Roman" w:hAnsi="Times New Roman" w:cs="Times New Roman"/>
          <w:sz w:val="24"/>
          <w:szCs w:val="24"/>
          <w:shd w:val="clear" w:color="auto" w:fill="FFFFFF" w:themeFill="background1"/>
          <w:lang w:eastAsia="ar-SA"/>
        </w:rPr>
        <w:t>20</w:t>
      </w:r>
      <w:r w:rsidRPr="006830EB">
        <w:rPr>
          <w:rFonts w:ascii="Times New Roman" w:eastAsia="Times New Roman" w:hAnsi="Times New Roman" w:cs="Times New Roman"/>
          <w:sz w:val="24"/>
          <w:szCs w:val="24"/>
          <w:shd w:val="clear" w:color="auto" w:fill="FFFFFF" w:themeFill="background1"/>
          <w:lang w:eastAsia="ar-SA"/>
        </w:rPr>
        <w:t>).</w:t>
      </w:r>
      <w:r w:rsidRPr="006830EB">
        <w:rPr>
          <w:rFonts w:ascii="Times New Roman" w:eastAsia="Times New Roman" w:hAnsi="Times New Roman" w:cs="Times New Roman"/>
          <w:color w:val="001329"/>
          <w:sz w:val="24"/>
          <w:szCs w:val="24"/>
          <w:shd w:val="clear" w:color="auto" w:fill="FFFFFF"/>
          <w:lang w:eastAsia="ar-SA"/>
        </w:rPr>
        <w:t xml:space="preserve"> - Текст</w:t>
      </w:r>
      <w:proofErr w:type="gramStart"/>
      <w:r w:rsidRPr="006830EB">
        <w:rPr>
          <w:rFonts w:ascii="Times New Roman" w:eastAsia="Times New Roman" w:hAnsi="Times New Roman" w:cs="Times New Roman"/>
          <w:color w:val="001329"/>
          <w:sz w:val="24"/>
          <w:szCs w:val="24"/>
          <w:shd w:val="clear" w:color="auto" w:fill="FFFFFF"/>
          <w:lang w:eastAsia="ar-SA"/>
        </w:rPr>
        <w:t xml:space="preserve"> :</w:t>
      </w:r>
      <w:proofErr w:type="gramEnd"/>
      <w:r w:rsidRPr="006830EB">
        <w:rPr>
          <w:rFonts w:ascii="Times New Roman" w:eastAsia="Times New Roman" w:hAnsi="Times New Roman" w:cs="Times New Roman"/>
          <w:color w:val="001329"/>
          <w:sz w:val="24"/>
          <w:szCs w:val="24"/>
          <w:shd w:val="clear" w:color="auto" w:fill="FFFFFF"/>
          <w:lang w:eastAsia="ar-SA"/>
        </w:rPr>
        <w:t xml:space="preserve"> электронный.</w:t>
      </w:r>
    </w:p>
    <w:p w:rsidR="006830EB" w:rsidRPr="006830EB" w:rsidRDefault="006830EB" w:rsidP="006830EB">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p>
    <w:p w:rsidR="006830EB" w:rsidRPr="006830EB" w:rsidRDefault="006830EB" w:rsidP="006830EB">
      <w:pPr>
        <w:spacing w:after="0" w:line="240" w:lineRule="auto"/>
        <w:rPr>
          <w:rFonts w:ascii="Times New Roman" w:hAnsi="Times New Roman" w:cs="Times New Roman"/>
          <w:color w:val="001329"/>
          <w:sz w:val="24"/>
          <w:szCs w:val="24"/>
          <w:shd w:val="clear" w:color="auto" w:fill="FFFFFF"/>
        </w:rPr>
      </w:pPr>
    </w:p>
    <w:p w:rsidR="006830EB" w:rsidRPr="006830EB" w:rsidRDefault="006830EB" w:rsidP="006830EB">
      <w:pPr>
        <w:numPr>
          <w:ilvl w:val="0"/>
          <w:numId w:val="35"/>
        </w:numPr>
        <w:spacing w:after="0" w:line="240" w:lineRule="auto"/>
        <w:contextualSpacing/>
        <w:rPr>
          <w:rFonts w:ascii="Times New Roman" w:eastAsia="Times New Roman" w:hAnsi="Times New Roman" w:cs="Times New Roman"/>
          <w:color w:val="001329"/>
          <w:sz w:val="24"/>
          <w:szCs w:val="24"/>
          <w:shd w:val="clear" w:color="auto" w:fill="FFFFFF"/>
          <w:lang w:eastAsia="ar-SA"/>
        </w:rPr>
      </w:pPr>
      <w:r w:rsidRPr="006830EB">
        <w:rPr>
          <w:rFonts w:ascii="Times New Roman" w:eastAsia="Times New Roman" w:hAnsi="Times New Roman" w:cs="Times New Roman"/>
          <w:color w:val="001329"/>
          <w:sz w:val="24"/>
          <w:szCs w:val="24"/>
          <w:shd w:val="clear" w:color="auto" w:fill="FFFFFF"/>
          <w:lang w:eastAsia="ar-SA"/>
        </w:rPr>
        <w:t xml:space="preserve">Концепции современного естествознания: Учебное пособие / Разумов В.А. - Москва </w:t>
      </w:r>
      <w:proofErr w:type="gramStart"/>
      <w:r w:rsidRPr="006830EB">
        <w:rPr>
          <w:rFonts w:ascii="Times New Roman" w:eastAsia="Times New Roman" w:hAnsi="Times New Roman" w:cs="Times New Roman"/>
          <w:color w:val="001329"/>
          <w:sz w:val="24"/>
          <w:szCs w:val="24"/>
          <w:shd w:val="clear" w:color="auto" w:fill="FFFFFF"/>
          <w:lang w:eastAsia="ar-SA"/>
        </w:rPr>
        <w:t>:Н</w:t>
      </w:r>
      <w:proofErr w:type="gramEnd"/>
      <w:r w:rsidRPr="006830EB">
        <w:rPr>
          <w:rFonts w:ascii="Times New Roman" w:eastAsia="Times New Roman" w:hAnsi="Times New Roman" w:cs="Times New Roman"/>
          <w:color w:val="001329"/>
          <w:sz w:val="24"/>
          <w:szCs w:val="24"/>
          <w:shd w:val="clear" w:color="auto" w:fill="FFFFFF"/>
          <w:lang w:eastAsia="ar-SA"/>
        </w:rPr>
        <w:t xml:space="preserve">ИЦ ИНФРА-М, 2015. - 352 с.: 60x90 1/16. - </w:t>
      </w:r>
      <w:proofErr w:type="gramStart"/>
      <w:r w:rsidRPr="006830EB">
        <w:rPr>
          <w:rFonts w:ascii="Times New Roman" w:eastAsia="Times New Roman" w:hAnsi="Times New Roman" w:cs="Times New Roman"/>
          <w:color w:val="001329"/>
          <w:sz w:val="24"/>
          <w:szCs w:val="24"/>
          <w:shd w:val="clear" w:color="auto" w:fill="FFFFFF"/>
          <w:lang w:eastAsia="ar-SA"/>
        </w:rPr>
        <w:t>(Высшее образование:</w:t>
      </w:r>
      <w:proofErr w:type="gramEnd"/>
      <w:r w:rsidRPr="006830EB">
        <w:rPr>
          <w:rFonts w:ascii="Times New Roman" w:eastAsia="Times New Roman" w:hAnsi="Times New Roman" w:cs="Times New Roman"/>
          <w:color w:val="001329"/>
          <w:sz w:val="24"/>
          <w:szCs w:val="24"/>
          <w:shd w:val="clear" w:color="auto" w:fill="FFFFFF"/>
          <w:lang w:eastAsia="ar-SA"/>
        </w:rPr>
        <w:t xml:space="preserve"> Бакалавриат) (Переплёт 7БЦ) ISBN 978-5-16-009585-1  - URL: </w:t>
      </w:r>
      <w:hyperlink r:id="rId15" w:history="1">
        <w:r w:rsidRPr="006830EB">
          <w:rPr>
            <w:rFonts w:ascii="Times New Roman" w:eastAsia="Times New Roman" w:hAnsi="Times New Roman" w:cs="Times New Roman"/>
            <w:color w:val="0000FF" w:themeColor="hyperlink"/>
            <w:sz w:val="24"/>
            <w:szCs w:val="24"/>
            <w:u w:val="single"/>
            <w:shd w:val="clear" w:color="auto" w:fill="FFFFFF"/>
            <w:lang w:eastAsia="ar-SA"/>
          </w:rPr>
          <w:t>https://new.znanium.com/catalog/product/448654</w:t>
        </w:r>
      </w:hyperlink>
      <w:proofErr w:type="gramStart"/>
      <w:r w:rsidRPr="006830EB">
        <w:rPr>
          <w:rFonts w:ascii="Times New Roman" w:eastAsia="Times New Roman" w:hAnsi="Times New Roman" w:cs="Times New Roman"/>
          <w:sz w:val="24"/>
          <w:szCs w:val="24"/>
          <w:shd w:val="clear" w:color="auto" w:fill="FFFFFF" w:themeFill="background1"/>
          <w:lang w:eastAsia="ar-SA"/>
        </w:rPr>
        <w:t xml:space="preserve">( </w:t>
      </w:r>
      <w:proofErr w:type="gramEnd"/>
      <w:r w:rsidRPr="006830EB">
        <w:rPr>
          <w:rFonts w:ascii="Times New Roman" w:eastAsia="Times New Roman" w:hAnsi="Times New Roman" w:cs="Times New Roman"/>
          <w:sz w:val="24"/>
          <w:szCs w:val="24"/>
          <w:shd w:val="clear" w:color="auto" w:fill="FFFFFF" w:themeFill="background1"/>
          <w:lang w:eastAsia="ar-SA"/>
        </w:rPr>
        <w:t>дата обращения: 14.10.20</w:t>
      </w:r>
      <w:r w:rsidR="004668F3">
        <w:rPr>
          <w:rFonts w:ascii="Times New Roman" w:eastAsia="Times New Roman" w:hAnsi="Times New Roman" w:cs="Times New Roman"/>
          <w:sz w:val="24"/>
          <w:szCs w:val="24"/>
          <w:shd w:val="clear" w:color="auto" w:fill="FFFFFF" w:themeFill="background1"/>
          <w:lang w:eastAsia="ar-SA"/>
        </w:rPr>
        <w:t>20</w:t>
      </w:r>
      <w:r w:rsidRPr="006830EB">
        <w:rPr>
          <w:rFonts w:ascii="Times New Roman" w:eastAsia="Times New Roman" w:hAnsi="Times New Roman" w:cs="Times New Roman"/>
          <w:sz w:val="24"/>
          <w:szCs w:val="24"/>
          <w:shd w:val="clear" w:color="auto" w:fill="FFFFFF" w:themeFill="background1"/>
          <w:lang w:eastAsia="ar-SA"/>
        </w:rPr>
        <w:t>).</w:t>
      </w:r>
      <w:r w:rsidRPr="006830EB">
        <w:rPr>
          <w:rFonts w:ascii="Times New Roman" w:eastAsia="Times New Roman" w:hAnsi="Times New Roman" w:cs="Times New Roman"/>
          <w:color w:val="001329"/>
          <w:sz w:val="24"/>
          <w:szCs w:val="24"/>
          <w:shd w:val="clear" w:color="auto" w:fill="FFFFFF"/>
          <w:lang w:eastAsia="ar-SA"/>
        </w:rPr>
        <w:t xml:space="preserve"> - Текст</w:t>
      </w:r>
      <w:proofErr w:type="gramStart"/>
      <w:r w:rsidRPr="006830EB">
        <w:rPr>
          <w:rFonts w:ascii="Times New Roman" w:eastAsia="Times New Roman" w:hAnsi="Times New Roman" w:cs="Times New Roman"/>
          <w:color w:val="001329"/>
          <w:sz w:val="24"/>
          <w:szCs w:val="24"/>
          <w:shd w:val="clear" w:color="auto" w:fill="FFFFFF"/>
          <w:lang w:eastAsia="ar-SA"/>
        </w:rPr>
        <w:t xml:space="preserve"> :</w:t>
      </w:r>
      <w:proofErr w:type="gramEnd"/>
      <w:r w:rsidRPr="006830EB">
        <w:rPr>
          <w:rFonts w:ascii="Times New Roman" w:eastAsia="Times New Roman" w:hAnsi="Times New Roman" w:cs="Times New Roman"/>
          <w:color w:val="001329"/>
          <w:sz w:val="24"/>
          <w:szCs w:val="24"/>
          <w:shd w:val="clear" w:color="auto" w:fill="FFFFFF"/>
          <w:lang w:eastAsia="ar-SA"/>
        </w:rPr>
        <w:t xml:space="preserve"> электронный.</w:t>
      </w:r>
    </w:p>
    <w:p w:rsidR="006830EB" w:rsidRPr="006830EB" w:rsidRDefault="006830EB" w:rsidP="006830EB">
      <w:pPr>
        <w:numPr>
          <w:ilvl w:val="0"/>
          <w:numId w:val="35"/>
        </w:numPr>
        <w:spacing w:after="0" w:line="240" w:lineRule="auto"/>
        <w:contextualSpacing/>
        <w:rPr>
          <w:rFonts w:ascii="Times New Roman" w:eastAsia="Times New Roman" w:hAnsi="Times New Roman" w:cs="Times New Roman"/>
          <w:color w:val="001329"/>
          <w:sz w:val="24"/>
          <w:szCs w:val="24"/>
          <w:shd w:val="clear" w:color="auto" w:fill="FFFFFF"/>
          <w:lang w:eastAsia="ar-SA"/>
        </w:rPr>
      </w:pPr>
      <w:r w:rsidRPr="006830EB">
        <w:rPr>
          <w:rFonts w:ascii="Times New Roman" w:eastAsia="Times New Roman" w:hAnsi="Times New Roman" w:cs="Times New Roman"/>
          <w:color w:val="001329"/>
          <w:sz w:val="24"/>
          <w:szCs w:val="24"/>
          <w:shd w:val="clear" w:color="auto" w:fill="FFFFFF"/>
          <w:lang w:eastAsia="ar-SA"/>
        </w:rPr>
        <w:t xml:space="preserve">Концепции современного естествознания: Учебник / Г.И. </w:t>
      </w:r>
      <w:proofErr w:type="spellStart"/>
      <w:r w:rsidRPr="006830EB">
        <w:rPr>
          <w:rFonts w:ascii="Times New Roman" w:eastAsia="Times New Roman" w:hAnsi="Times New Roman" w:cs="Times New Roman"/>
          <w:color w:val="001329"/>
          <w:sz w:val="24"/>
          <w:szCs w:val="24"/>
          <w:shd w:val="clear" w:color="auto" w:fill="FFFFFF"/>
          <w:lang w:eastAsia="ar-SA"/>
        </w:rPr>
        <w:t>Рузавин</w:t>
      </w:r>
      <w:proofErr w:type="spellEnd"/>
      <w:r w:rsidRPr="006830EB">
        <w:rPr>
          <w:rFonts w:ascii="Times New Roman" w:eastAsia="Times New Roman" w:hAnsi="Times New Roman" w:cs="Times New Roman"/>
          <w:color w:val="001329"/>
          <w:sz w:val="24"/>
          <w:szCs w:val="24"/>
          <w:shd w:val="clear" w:color="auto" w:fill="FFFFFF"/>
          <w:lang w:eastAsia="ar-SA"/>
        </w:rPr>
        <w:t>. - 3-e изд., стереотип. - Москва</w:t>
      </w:r>
      <w:proofErr w:type="gramStart"/>
      <w:r w:rsidRPr="006830EB">
        <w:rPr>
          <w:rFonts w:ascii="Times New Roman" w:eastAsia="Times New Roman" w:hAnsi="Times New Roman" w:cs="Times New Roman"/>
          <w:color w:val="001329"/>
          <w:sz w:val="24"/>
          <w:szCs w:val="24"/>
          <w:shd w:val="clear" w:color="auto" w:fill="FFFFFF"/>
          <w:lang w:eastAsia="ar-SA"/>
        </w:rPr>
        <w:t xml:space="preserve"> :</w:t>
      </w:r>
      <w:proofErr w:type="gramEnd"/>
      <w:r w:rsidRPr="006830EB">
        <w:rPr>
          <w:rFonts w:ascii="Times New Roman" w:eastAsia="Times New Roman" w:hAnsi="Times New Roman" w:cs="Times New Roman"/>
          <w:color w:val="001329"/>
          <w:sz w:val="24"/>
          <w:szCs w:val="24"/>
          <w:shd w:val="clear" w:color="auto" w:fill="FFFFFF"/>
          <w:lang w:eastAsia="ar-SA"/>
        </w:rPr>
        <w:t xml:space="preserve"> НИЦ ИНФРА-М, 2014. - 271 с.: 60x90 1/16. - </w:t>
      </w:r>
      <w:proofErr w:type="gramStart"/>
      <w:r w:rsidRPr="006830EB">
        <w:rPr>
          <w:rFonts w:ascii="Times New Roman" w:eastAsia="Times New Roman" w:hAnsi="Times New Roman" w:cs="Times New Roman"/>
          <w:color w:val="001329"/>
          <w:sz w:val="24"/>
          <w:szCs w:val="24"/>
          <w:shd w:val="clear" w:color="auto" w:fill="FFFFFF"/>
          <w:lang w:eastAsia="ar-SA"/>
        </w:rPr>
        <w:t>(Высшее образование:</w:t>
      </w:r>
      <w:proofErr w:type="gramEnd"/>
      <w:r w:rsidRPr="006830EB">
        <w:rPr>
          <w:rFonts w:ascii="Times New Roman" w:eastAsia="Times New Roman" w:hAnsi="Times New Roman" w:cs="Times New Roman"/>
          <w:color w:val="001329"/>
          <w:sz w:val="24"/>
          <w:szCs w:val="24"/>
          <w:shd w:val="clear" w:color="auto" w:fill="FFFFFF"/>
          <w:lang w:eastAsia="ar-SA"/>
        </w:rPr>
        <w:t xml:space="preserve"> Бакалавриат)</w:t>
      </w:r>
      <w:proofErr w:type="gramStart"/>
      <w:r w:rsidRPr="006830EB">
        <w:rPr>
          <w:rFonts w:ascii="Times New Roman" w:eastAsia="Times New Roman" w:hAnsi="Times New Roman" w:cs="Times New Roman"/>
          <w:color w:val="001329"/>
          <w:sz w:val="24"/>
          <w:szCs w:val="24"/>
          <w:shd w:val="clear" w:color="auto" w:fill="FFFFFF"/>
          <w:lang w:eastAsia="ar-SA"/>
        </w:rPr>
        <w:t>.</w:t>
      </w:r>
      <w:proofErr w:type="gramEnd"/>
      <w:r w:rsidRPr="006830EB">
        <w:rPr>
          <w:rFonts w:ascii="Times New Roman" w:eastAsia="Times New Roman" w:hAnsi="Times New Roman" w:cs="Times New Roman"/>
          <w:color w:val="001329"/>
          <w:sz w:val="24"/>
          <w:szCs w:val="24"/>
          <w:shd w:val="clear" w:color="auto" w:fill="FFFFFF"/>
          <w:lang w:eastAsia="ar-SA"/>
        </w:rPr>
        <w:t xml:space="preserve"> (</w:t>
      </w:r>
      <w:proofErr w:type="gramStart"/>
      <w:r w:rsidRPr="006830EB">
        <w:rPr>
          <w:rFonts w:ascii="Times New Roman" w:eastAsia="Times New Roman" w:hAnsi="Times New Roman" w:cs="Times New Roman"/>
          <w:color w:val="001329"/>
          <w:sz w:val="24"/>
          <w:szCs w:val="24"/>
          <w:shd w:val="clear" w:color="auto" w:fill="FFFFFF"/>
          <w:lang w:eastAsia="ar-SA"/>
        </w:rPr>
        <w:t>п</w:t>
      </w:r>
      <w:proofErr w:type="gramEnd"/>
      <w:r w:rsidRPr="006830EB">
        <w:rPr>
          <w:rFonts w:ascii="Times New Roman" w:eastAsia="Times New Roman" w:hAnsi="Times New Roman" w:cs="Times New Roman"/>
          <w:color w:val="001329"/>
          <w:sz w:val="24"/>
          <w:szCs w:val="24"/>
          <w:shd w:val="clear" w:color="auto" w:fill="FFFFFF"/>
          <w:lang w:eastAsia="ar-SA"/>
        </w:rPr>
        <w:t xml:space="preserve">ереплет) ISBN 978-5-16-004924-3  - URL: </w:t>
      </w:r>
      <w:hyperlink r:id="rId16" w:history="1">
        <w:r w:rsidRPr="006830EB">
          <w:rPr>
            <w:rFonts w:ascii="Times New Roman" w:eastAsia="Times New Roman" w:hAnsi="Times New Roman" w:cs="Times New Roman"/>
            <w:color w:val="0000FF" w:themeColor="hyperlink"/>
            <w:sz w:val="24"/>
            <w:szCs w:val="24"/>
            <w:u w:val="single"/>
            <w:shd w:val="clear" w:color="auto" w:fill="FFFFFF"/>
            <w:lang w:eastAsia="ar-SA"/>
          </w:rPr>
          <w:t>https://new.znanium.com/catalog/product/454162</w:t>
        </w:r>
      </w:hyperlink>
      <w:r w:rsidRPr="006830EB">
        <w:rPr>
          <w:rFonts w:ascii="Times New Roman" w:eastAsia="Times New Roman" w:hAnsi="Times New Roman" w:cs="Times New Roman"/>
          <w:sz w:val="24"/>
          <w:szCs w:val="24"/>
          <w:lang w:eastAsia="ar-SA"/>
        </w:rPr>
        <w:t xml:space="preserve"> </w:t>
      </w:r>
      <w:r w:rsidRPr="006830EB">
        <w:rPr>
          <w:rFonts w:ascii="Times New Roman" w:eastAsia="Times New Roman" w:hAnsi="Times New Roman" w:cs="Times New Roman"/>
          <w:sz w:val="24"/>
          <w:szCs w:val="24"/>
          <w:shd w:val="clear" w:color="auto" w:fill="FFFFFF" w:themeFill="background1"/>
          <w:lang w:eastAsia="ar-SA"/>
        </w:rPr>
        <w:t>(дата обращения: 24.10.2019).</w:t>
      </w:r>
      <w:r w:rsidRPr="006830EB">
        <w:rPr>
          <w:rFonts w:ascii="Times New Roman" w:eastAsia="Times New Roman" w:hAnsi="Times New Roman" w:cs="Times New Roman"/>
          <w:color w:val="001329"/>
          <w:sz w:val="24"/>
          <w:szCs w:val="24"/>
          <w:shd w:val="clear" w:color="auto" w:fill="FFFFFF"/>
          <w:lang w:eastAsia="ar-SA"/>
        </w:rPr>
        <w:t xml:space="preserve"> - Текст</w:t>
      </w:r>
      <w:proofErr w:type="gramStart"/>
      <w:r w:rsidRPr="006830EB">
        <w:rPr>
          <w:rFonts w:ascii="Times New Roman" w:eastAsia="Times New Roman" w:hAnsi="Times New Roman" w:cs="Times New Roman"/>
          <w:color w:val="001329"/>
          <w:sz w:val="24"/>
          <w:szCs w:val="24"/>
          <w:shd w:val="clear" w:color="auto" w:fill="FFFFFF"/>
          <w:lang w:eastAsia="ar-SA"/>
        </w:rPr>
        <w:t xml:space="preserve"> :</w:t>
      </w:r>
      <w:proofErr w:type="gramEnd"/>
      <w:r w:rsidRPr="006830EB">
        <w:rPr>
          <w:rFonts w:ascii="Times New Roman" w:eastAsia="Times New Roman" w:hAnsi="Times New Roman" w:cs="Times New Roman"/>
          <w:color w:val="001329"/>
          <w:sz w:val="24"/>
          <w:szCs w:val="24"/>
          <w:shd w:val="clear" w:color="auto" w:fill="FFFFFF"/>
          <w:lang w:eastAsia="ar-SA"/>
        </w:rPr>
        <w:t xml:space="preserve"> электронный.</w:t>
      </w:r>
    </w:p>
    <w:p w:rsidR="006830EB" w:rsidRPr="006830EB" w:rsidRDefault="006830EB" w:rsidP="006830EB">
      <w:pPr>
        <w:numPr>
          <w:ilvl w:val="0"/>
          <w:numId w:val="35"/>
        </w:numPr>
        <w:spacing w:after="0" w:line="240" w:lineRule="auto"/>
        <w:contextualSpacing/>
        <w:rPr>
          <w:rFonts w:ascii="Times New Roman" w:eastAsia="Times New Roman" w:hAnsi="Times New Roman" w:cs="Times New Roman"/>
          <w:sz w:val="24"/>
          <w:szCs w:val="24"/>
          <w:lang w:eastAsia="ru-RU"/>
        </w:rPr>
      </w:pPr>
      <w:proofErr w:type="spellStart"/>
      <w:r w:rsidRPr="006830EB">
        <w:rPr>
          <w:rFonts w:ascii="Times New Roman" w:eastAsia="Times New Roman" w:hAnsi="Times New Roman" w:cs="Times New Roman"/>
          <w:sz w:val="24"/>
          <w:szCs w:val="24"/>
          <w:lang w:eastAsia="ru-RU"/>
        </w:rPr>
        <w:t>Дубнищева</w:t>
      </w:r>
      <w:proofErr w:type="spellEnd"/>
      <w:r w:rsidRPr="006830EB">
        <w:rPr>
          <w:rFonts w:ascii="Times New Roman" w:eastAsia="Times New Roman" w:hAnsi="Times New Roman" w:cs="Times New Roman"/>
          <w:sz w:val="24"/>
          <w:szCs w:val="24"/>
          <w:lang w:eastAsia="ru-RU"/>
        </w:rPr>
        <w:t xml:space="preserve">, Т. Я. Концепции современного естествознания для социально-экономических направлений : учебное пособие / Т. Я. </w:t>
      </w:r>
      <w:proofErr w:type="spellStart"/>
      <w:r w:rsidRPr="006830EB">
        <w:rPr>
          <w:rFonts w:ascii="Times New Roman" w:eastAsia="Times New Roman" w:hAnsi="Times New Roman" w:cs="Times New Roman"/>
          <w:sz w:val="24"/>
          <w:szCs w:val="24"/>
          <w:lang w:eastAsia="ru-RU"/>
        </w:rPr>
        <w:t>Дубнищева</w:t>
      </w:r>
      <w:proofErr w:type="spellEnd"/>
      <w:r w:rsidRPr="006830EB">
        <w:rPr>
          <w:rFonts w:ascii="Times New Roman" w:eastAsia="Times New Roman" w:hAnsi="Times New Roman" w:cs="Times New Roman"/>
          <w:sz w:val="24"/>
          <w:szCs w:val="24"/>
          <w:lang w:eastAsia="ru-RU"/>
        </w:rPr>
        <w:t xml:space="preserve">. - 11-е изд., </w:t>
      </w:r>
      <w:proofErr w:type="spellStart"/>
      <w:r w:rsidRPr="006830EB">
        <w:rPr>
          <w:rFonts w:ascii="Times New Roman" w:eastAsia="Times New Roman" w:hAnsi="Times New Roman" w:cs="Times New Roman"/>
          <w:sz w:val="24"/>
          <w:szCs w:val="24"/>
          <w:lang w:eastAsia="ru-RU"/>
        </w:rPr>
        <w:t>испр</w:t>
      </w:r>
      <w:proofErr w:type="spellEnd"/>
      <w:r w:rsidRPr="006830EB">
        <w:rPr>
          <w:rFonts w:ascii="Times New Roman" w:eastAsia="Times New Roman" w:hAnsi="Times New Roman" w:cs="Times New Roman"/>
          <w:sz w:val="24"/>
          <w:szCs w:val="24"/>
          <w:lang w:eastAsia="ru-RU"/>
        </w:rPr>
        <w:t>. и доп. - М. : Академия, 2012. - 607 с. : ил., граф., схемы, табл. - (Высшее проф. образование</w:t>
      </w:r>
      <w:proofErr w:type="gramStart"/>
      <w:r w:rsidRPr="006830EB">
        <w:rPr>
          <w:rFonts w:ascii="Times New Roman" w:eastAsia="Times New Roman" w:hAnsi="Times New Roman" w:cs="Times New Roman"/>
          <w:sz w:val="24"/>
          <w:szCs w:val="24"/>
          <w:lang w:eastAsia="ru-RU"/>
        </w:rPr>
        <w:t xml:space="preserve"> :</w:t>
      </w:r>
      <w:proofErr w:type="gramEnd"/>
      <w:r w:rsidRPr="006830EB">
        <w:rPr>
          <w:rFonts w:ascii="Times New Roman" w:eastAsia="Times New Roman" w:hAnsi="Times New Roman" w:cs="Times New Roman"/>
          <w:sz w:val="24"/>
          <w:szCs w:val="24"/>
          <w:lang w:eastAsia="ru-RU"/>
        </w:rPr>
        <w:t xml:space="preserve"> </w:t>
      </w:r>
      <w:proofErr w:type="gramStart"/>
      <w:r w:rsidRPr="006830EB">
        <w:rPr>
          <w:rFonts w:ascii="Times New Roman" w:eastAsia="Times New Roman" w:hAnsi="Times New Roman" w:cs="Times New Roman"/>
          <w:sz w:val="24"/>
          <w:szCs w:val="24"/>
          <w:lang w:eastAsia="ru-RU"/>
        </w:rPr>
        <w:t>Бакалавриат).</w:t>
      </w:r>
      <w:proofErr w:type="gramEnd"/>
      <w:r w:rsidRPr="006830EB">
        <w:rPr>
          <w:rFonts w:ascii="Times New Roman" w:eastAsia="Times New Roman" w:hAnsi="Times New Roman" w:cs="Times New Roman"/>
          <w:sz w:val="24"/>
          <w:szCs w:val="24"/>
          <w:lang w:eastAsia="ru-RU"/>
        </w:rPr>
        <w:t xml:space="preserve"> - ISBN 978-5-7695-8501-2. </w:t>
      </w:r>
      <w:r w:rsidRPr="006830EB">
        <w:rPr>
          <w:rFonts w:ascii="Times New Roman" w:eastAsia="Times New Roman" w:hAnsi="Times New Roman" w:cs="Times New Roman"/>
          <w:iCs/>
          <w:sz w:val="24"/>
          <w:szCs w:val="24"/>
          <w:lang w:eastAsia="ar-SA"/>
        </w:rPr>
        <w:t>- Текст: непосредственный</w:t>
      </w:r>
      <w:r w:rsidRPr="006830EB">
        <w:rPr>
          <w:rFonts w:ascii="Times New Roman" w:eastAsia="Times New Roman" w:hAnsi="Times New Roman" w:cs="Times New Roman"/>
          <w:sz w:val="24"/>
          <w:szCs w:val="24"/>
          <w:lang w:eastAsia="ar-SA"/>
        </w:rPr>
        <w:t>.</w:t>
      </w:r>
    </w:p>
    <w:p w:rsidR="006830EB" w:rsidRPr="006830EB" w:rsidRDefault="006830EB" w:rsidP="006830EB">
      <w:pPr>
        <w:numPr>
          <w:ilvl w:val="0"/>
          <w:numId w:val="35"/>
        </w:numPr>
        <w:spacing w:after="0" w:line="240" w:lineRule="auto"/>
        <w:contextualSpacing/>
        <w:rPr>
          <w:rFonts w:ascii="Times New Roman" w:eastAsia="Times New Roman" w:hAnsi="Times New Roman" w:cs="Times New Roman"/>
          <w:sz w:val="24"/>
          <w:szCs w:val="24"/>
          <w:lang w:eastAsia="ru-RU"/>
        </w:rPr>
      </w:pPr>
      <w:proofErr w:type="spellStart"/>
      <w:r w:rsidRPr="006830EB">
        <w:rPr>
          <w:rFonts w:ascii="Times New Roman" w:eastAsia="Times New Roman" w:hAnsi="Times New Roman" w:cs="Times New Roman"/>
          <w:sz w:val="24"/>
          <w:szCs w:val="24"/>
          <w:lang w:eastAsia="ru-RU"/>
        </w:rPr>
        <w:t>Дюльдина</w:t>
      </w:r>
      <w:proofErr w:type="spellEnd"/>
      <w:r w:rsidRPr="006830EB">
        <w:rPr>
          <w:rFonts w:ascii="Times New Roman" w:eastAsia="Times New Roman" w:hAnsi="Times New Roman" w:cs="Times New Roman"/>
          <w:sz w:val="24"/>
          <w:szCs w:val="24"/>
          <w:lang w:eastAsia="ru-RU"/>
        </w:rPr>
        <w:t>, Э. В. Концепции современного естествознания: конспект лекций</w:t>
      </w:r>
      <w:proofErr w:type="gramStart"/>
      <w:r w:rsidRPr="006830EB">
        <w:rPr>
          <w:rFonts w:ascii="Times New Roman" w:eastAsia="Times New Roman" w:hAnsi="Times New Roman" w:cs="Times New Roman"/>
          <w:sz w:val="24"/>
          <w:szCs w:val="24"/>
          <w:lang w:eastAsia="ru-RU"/>
        </w:rPr>
        <w:t xml:space="preserve"> :</w:t>
      </w:r>
      <w:proofErr w:type="gramEnd"/>
      <w:r w:rsidRPr="006830EB">
        <w:rPr>
          <w:rFonts w:ascii="Times New Roman" w:eastAsia="Times New Roman" w:hAnsi="Times New Roman" w:cs="Times New Roman"/>
          <w:sz w:val="24"/>
          <w:szCs w:val="24"/>
          <w:lang w:eastAsia="ru-RU"/>
        </w:rPr>
        <w:t xml:space="preserve"> учебное пособие / Э. В. </w:t>
      </w:r>
      <w:proofErr w:type="spellStart"/>
      <w:r w:rsidRPr="006830EB">
        <w:rPr>
          <w:rFonts w:ascii="Times New Roman" w:eastAsia="Times New Roman" w:hAnsi="Times New Roman" w:cs="Times New Roman"/>
          <w:sz w:val="24"/>
          <w:szCs w:val="24"/>
          <w:lang w:eastAsia="ru-RU"/>
        </w:rPr>
        <w:t>Дюльдина</w:t>
      </w:r>
      <w:proofErr w:type="spellEnd"/>
      <w:r w:rsidRPr="006830EB">
        <w:rPr>
          <w:rFonts w:ascii="Times New Roman" w:eastAsia="Times New Roman" w:hAnsi="Times New Roman" w:cs="Times New Roman"/>
          <w:sz w:val="24"/>
          <w:szCs w:val="24"/>
          <w:lang w:eastAsia="ru-RU"/>
        </w:rPr>
        <w:t>. - Магнитогорск</w:t>
      </w:r>
      <w:proofErr w:type="gramStart"/>
      <w:r w:rsidRPr="006830EB">
        <w:rPr>
          <w:rFonts w:ascii="Times New Roman" w:eastAsia="Times New Roman" w:hAnsi="Times New Roman" w:cs="Times New Roman"/>
          <w:sz w:val="24"/>
          <w:szCs w:val="24"/>
          <w:lang w:eastAsia="ru-RU"/>
        </w:rPr>
        <w:t xml:space="preserve"> :</w:t>
      </w:r>
      <w:proofErr w:type="gramEnd"/>
      <w:r w:rsidRPr="006830EB">
        <w:rPr>
          <w:rFonts w:ascii="Times New Roman" w:eastAsia="Times New Roman" w:hAnsi="Times New Roman" w:cs="Times New Roman"/>
          <w:sz w:val="24"/>
          <w:szCs w:val="24"/>
          <w:lang w:eastAsia="ru-RU"/>
        </w:rPr>
        <w:t xml:space="preserve"> МГТУ, 2011. - 1 электрон</w:t>
      </w:r>
      <w:proofErr w:type="gramStart"/>
      <w:r w:rsidRPr="006830EB">
        <w:rPr>
          <w:rFonts w:ascii="Times New Roman" w:eastAsia="Times New Roman" w:hAnsi="Times New Roman" w:cs="Times New Roman"/>
          <w:sz w:val="24"/>
          <w:szCs w:val="24"/>
          <w:lang w:eastAsia="ru-RU"/>
        </w:rPr>
        <w:t>.</w:t>
      </w:r>
      <w:proofErr w:type="gramEnd"/>
      <w:r w:rsidRPr="006830EB">
        <w:rPr>
          <w:rFonts w:ascii="Times New Roman" w:eastAsia="Times New Roman" w:hAnsi="Times New Roman" w:cs="Times New Roman"/>
          <w:sz w:val="24"/>
          <w:szCs w:val="24"/>
          <w:lang w:eastAsia="ru-RU"/>
        </w:rPr>
        <w:t xml:space="preserve"> </w:t>
      </w:r>
      <w:proofErr w:type="gramStart"/>
      <w:r w:rsidRPr="006830EB">
        <w:rPr>
          <w:rFonts w:ascii="Times New Roman" w:eastAsia="Times New Roman" w:hAnsi="Times New Roman" w:cs="Times New Roman"/>
          <w:sz w:val="24"/>
          <w:szCs w:val="24"/>
          <w:lang w:eastAsia="ru-RU"/>
        </w:rPr>
        <w:t>о</w:t>
      </w:r>
      <w:proofErr w:type="gramEnd"/>
      <w:r w:rsidRPr="006830EB">
        <w:rPr>
          <w:rFonts w:ascii="Times New Roman" w:eastAsia="Times New Roman" w:hAnsi="Times New Roman" w:cs="Times New Roman"/>
          <w:sz w:val="24"/>
          <w:szCs w:val="24"/>
          <w:lang w:eastAsia="ru-RU"/>
        </w:rPr>
        <w:t xml:space="preserve">пт. диск (CD-ROM). - </w:t>
      </w:r>
      <w:proofErr w:type="spellStart"/>
      <w:r w:rsidRPr="006830EB">
        <w:rPr>
          <w:rFonts w:ascii="Times New Roman" w:eastAsia="Times New Roman" w:hAnsi="Times New Roman" w:cs="Times New Roman"/>
          <w:sz w:val="24"/>
          <w:szCs w:val="24"/>
          <w:lang w:eastAsia="ru-RU"/>
        </w:rPr>
        <w:t>Загл</w:t>
      </w:r>
      <w:proofErr w:type="spellEnd"/>
      <w:r w:rsidRPr="006830EB">
        <w:rPr>
          <w:rFonts w:ascii="Times New Roman" w:eastAsia="Times New Roman" w:hAnsi="Times New Roman" w:cs="Times New Roman"/>
          <w:sz w:val="24"/>
          <w:szCs w:val="24"/>
          <w:lang w:eastAsia="ru-RU"/>
        </w:rPr>
        <w:t>. с титул</w:t>
      </w:r>
      <w:proofErr w:type="gramStart"/>
      <w:r w:rsidRPr="006830EB">
        <w:rPr>
          <w:rFonts w:ascii="Times New Roman" w:eastAsia="Times New Roman" w:hAnsi="Times New Roman" w:cs="Times New Roman"/>
          <w:sz w:val="24"/>
          <w:szCs w:val="24"/>
          <w:lang w:eastAsia="ru-RU"/>
        </w:rPr>
        <w:t>.</w:t>
      </w:r>
      <w:proofErr w:type="gramEnd"/>
      <w:r w:rsidRPr="006830EB">
        <w:rPr>
          <w:rFonts w:ascii="Times New Roman" w:eastAsia="Times New Roman" w:hAnsi="Times New Roman" w:cs="Times New Roman"/>
          <w:sz w:val="24"/>
          <w:szCs w:val="24"/>
          <w:lang w:eastAsia="ru-RU"/>
        </w:rPr>
        <w:t xml:space="preserve"> </w:t>
      </w:r>
      <w:proofErr w:type="gramStart"/>
      <w:r w:rsidRPr="006830EB">
        <w:rPr>
          <w:rFonts w:ascii="Times New Roman" w:eastAsia="Times New Roman" w:hAnsi="Times New Roman" w:cs="Times New Roman"/>
          <w:sz w:val="24"/>
          <w:szCs w:val="24"/>
          <w:lang w:eastAsia="ru-RU"/>
        </w:rPr>
        <w:t>э</w:t>
      </w:r>
      <w:proofErr w:type="gramEnd"/>
      <w:r w:rsidRPr="006830EB">
        <w:rPr>
          <w:rFonts w:ascii="Times New Roman" w:eastAsia="Times New Roman" w:hAnsi="Times New Roman" w:cs="Times New Roman"/>
          <w:sz w:val="24"/>
          <w:szCs w:val="24"/>
          <w:lang w:eastAsia="ru-RU"/>
        </w:rPr>
        <w:t xml:space="preserve">крана. - URL: </w:t>
      </w:r>
      <w:hyperlink r:id="rId17" w:history="1">
        <w:r w:rsidRPr="006830EB">
          <w:rPr>
            <w:rFonts w:ascii="Times New Roman" w:eastAsia="Times New Roman" w:hAnsi="Times New Roman" w:cs="Times New Roman"/>
            <w:color w:val="0000FF" w:themeColor="hyperlink"/>
            <w:sz w:val="24"/>
            <w:szCs w:val="24"/>
            <w:u w:val="single"/>
            <w:lang w:eastAsia="ru-RU"/>
          </w:rPr>
          <w:t>https://magtu.informsystema.ru/uploader/fileUpload?name=987.pdf&amp;show=dcatalogues/1/1119136/987.pdf&amp;view=true</w:t>
        </w:r>
      </w:hyperlink>
      <w:r w:rsidRPr="006830EB">
        <w:rPr>
          <w:rFonts w:ascii="Times New Roman" w:eastAsia="Times New Roman" w:hAnsi="Times New Roman" w:cs="Times New Roman"/>
          <w:sz w:val="24"/>
          <w:szCs w:val="24"/>
          <w:lang w:eastAsia="ru-RU"/>
        </w:rPr>
        <w:t xml:space="preserve">  (дата обращения: </w:t>
      </w:r>
      <w:r w:rsidR="004668F3">
        <w:rPr>
          <w:rFonts w:ascii="Times New Roman" w:eastAsia="Times New Roman" w:hAnsi="Times New Roman" w:cs="Times New Roman"/>
          <w:sz w:val="24"/>
          <w:szCs w:val="24"/>
          <w:lang w:eastAsia="ru-RU"/>
        </w:rPr>
        <w:t>1</w:t>
      </w:r>
      <w:r w:rsidRPr="006830EB">
        <w:rPr>
          <w:rFonts w:ascii="Times New Roman" w:eastAsia="Times New Roman" w:hAnsi="Times New Roman" w:cs="Times New Roman"/>
          <w:sz w:val="24"/>
          <w:szCs w:val="24"/>
          <w:lang w:eastAsia="ru-RU"/>
        </w:rPr>
        <w:t>4.10.20</w:t>
      </w:r>
      <w:r w:rsidR="004668F3">
        <w:rPr>
          <w:rFonts w:ascii="Times New Roman" w:eastAsia="Times New Roman" w:hAnsi="Times New Roman" w:cs="Times New Roman"/>
          <w:sz w:val="24"/>
          <w:szCs w:val="24"/>
          <w:lang w:eastAsia="ru-RU"/>
        </w:rPr>
        <w:t>20</w:t>
      </w:r>
      <w:r w:rsidRPr="006830EB">
        <w:rPr>
          <w:rFonts w:ascii="Times New Roman" w:eastAsia="Times New Roman" w:hAnsi="Times New Roman" w:cs="Times New Roman"/>
          <w:sz w:val="24"/>
          <w:szCs w:val="24"/>
          <w:lang w:eastAsia="ru-RU"/>
        </w:rPr>
        <w:t>). - Макрообъект. - Текст</w:t>
      </w:r>
      <w:proofErr w:type="gramStart"/>
      <w:r w:rsidRPr="006830EB">
        <w:rPr>
          <w:rFonts w:ascii="Times New Roman" w:eastAsia="Times New Roman" w:hAnsi="Times New Roman" w:cs="Times New Roman"/>
          <w:sz w:val="24"/>
          <w:szCs w:val="24"/>
          <w:lang w:eastAsia="ru-RU"/>
        </w:rPr>
        <w:t xml:space="preserve"> :</w:t>
      </w:r>
      <w:proofErr w:type="gramEnd"/>
      <w:r w:rsidRPr="006830EB">
        <w:rPr>
          <w:rFonts w:ascii="Times New Roman" w:eastAsia="Times New Roman" w:hAnsi="Times New Roman" w:cs="Times New Roman"/>
          <w:sz w:val="24"/>
          <w:szCs w:val="24"/>
          <w:lang w:eastAsia="ru-RU"/>
        </w:rPr>
        <w:t xml:space="preserve"> электронный. - Сведения доступны также на CD-ROM.</w:t>
      </w:r>
    </w:p>
    <w:p w:rsidR="006830EB" w:rsidRPr="006830EB" w:rsidRDefault="006830EB" w:rsidP="006830EB">
      <w:pPr>
        <w:numPr>
          <w:ilvl w:val="0"/>
          <w:numId w:val="35"/>
        </w:numPr>
        <w:spacing w:after="0" w:line="240" w:lineRule="auto"/>
        <w:contextualSpacing/>
        <w:rPr>
          <w:rFonts w:ascii="Times New Roman" w:eastAsia="Times New Roman" w:hAnsi="Times New Roman" w:cs="Times New Roman"/>
          <w:sz w:val="24"/>
          <w:szCs w:val="24"/>
          <w:lang w:eastAsia="ru-RU"/>
        </w:rPr>
      </w:pPr>
      <w:proofErr w:type="spellStart"/>
      <w:r w:rsidRPr="006830EB">
        <w:rPr>
          <w:rFonts w:ascii="Times New Roman" w:eastAsia="Times New Roman" w:hAnsi="Times New Roman" w:cs="Times New Roman"/>
          <w:sz w:val="24"/>
          <w:szCs w:val="24"/>
          <w:lang w:eastAsia="ru-RU"/>
        </w:rPr>
        <w:t>Карпенков</w:t>
      </w:r>
      <w:proofErr w:type="spellEnd"/>
      <w:r w:rsidRPr="006830EB">
        <w:rPr>
          <w:rFonts w:ascii="Times New Roman" w:eastAsia="Times New Roman" w:hAnsi="Times New Roman" w:cs="Times New Roman"/>
          <w:sz w:val="24"/>
          <w:szCs w:val="24"/>
          <w:lang w:eastAsia="ru-RU"/>
        </w:rPr>
        <w:t>, С. Х. Концепции современного естествознания [Текст]</w:t>
      </w:r>
      <w:proofErr w:type="gramStart"/>
      <w:r w:rsidRPr="006830EB">
        <w:rPr>
          <w:rFonts w:ascii="Times New Roman" w:eastAsia="Times New Roman" w:hAnsi="Times New Roman" w:cs="Times New Roman"/>
          <w:sz w:val="24"/>
          <w:szCs w:val="24"/>
          <w:lang w:eastAsia="ru-RU"/>
        </w:rPr>
        <w:t xml:space="preserve"> :</w:t>
      </w:r>
      <w:proofErr w:type="gramEnd"/>
      <w:r w:rsidRPr="006830EB">
        <w:rPr>
          <w:rFonts w:ascii="Times New Roman" w:eastAsia="Times New Roman" w:hAnsi="Times New Roman" w:cs="Times New Roman"/>
          <w:sz w:val="24"/>
          <w:szCs w:val="24"/>
          <w:lang w:eastAsia="ru-RU"/>
        </w:rPr>
        <w:t xml:space="preserve"> справочник : учебное пособие / С. Х. </w:t>
      </w:r>
      <w:proofErr w:type="spellStart"/>
      <w:r w:rsidRPr="006830EB">
        <w:rPr>
          <w:rFonts w:ascii="Times New Roman" w:eastAsia="Times New Roman" w:hAnsi="Times New Roman" w:cs="Times New Roman"/>
          <w:sz w:val="24"/>
          <w:szCs w:val="24"/>
          <w:lang w:eastAsia="ru-RU"/>
        </w:rPr>
        <w:t>Карпенков</w:t>
      </w:r>
      <w:proofErr w:type="spellEnd"/>
      <w:r w:rsidRPr="006830EB">
        <w:rPr>
          <w:rFonts w:ascii="Times New Roman" w:eastAsia="Times New Roman" w:hAnsi="Times New Roman" w:cs="Times New Roman"/>
          <w:sz w:val="24"/>
          <w:szCs w:val="24"/>
          <w:lang w:eastAsia="ru-RU"/>
        </w:rPr>
        <w:t xml:space="preserve">. - </w:t>
      </w:r>
      <w:proofErr w:type="gramStart"/>
      <w:r w:rsidRPr="006830EB">
        <w:rPr>
          <w:rFonts w:ascii="Times New Roman" w:eastAsia="Times New Roman" w:hAnsi="Times New Roman" w:cs="Times New Roman"/>
          <w:sz w:val="24"/>
          <w:szCs w:val="24"/>
          <w:lang w:eastAsia="ru-RU"/>
        </w:rPr>
        <w:t>М. : Высшая школа, 2004. - 632 с. : ил., схемы, табл.</w:t>
      </w:r>
      <w:r w:rsidRPr="006830EB">
        <w:rPr>
          <w:rFonts w:ascii="Times New Roman" w:eastAsia="Times New Roman" w:hAnsi="Times New Roman" w:cs="Times New Roman"/>
          <w:iCs/>
          <w:sz w:val="24"/>
          <w:szCs w:val="24"/>
          <w:lang w:eastAsia="ar-SA"/>
        </w:rPr>
        <w:t xml:space="preserve"> - Текст: непосредственный</w:t>
      </w:r>
      <w:r w:rsidRPr="006830EB">
        <w:rPr>
          <w:rFonts w:ascii="Times New Roman" w:eastAsia="Times New Roman" w:hAnsi="Times New Roman" w:cs="Times New Roman"/>
          <w:sz w:val="24"/>
          <w:szCs w:val="24"/>
          <w:lang w:eastAsia="ar-SA"/>
        </w:rPr>
        <w:t>.</w:t>
      </w:r>
      <w:r w:rsidRPr="006830EB">
        <w:rPr>
          <w:rFonts w:ascii="Times New Roman" w:eastAsia="Times New Roman" w:hAnsi="Times New Roman" w:cs="Times New Roman"/>
          <w:sz w:val="24"/>
          <w:szCs w:val="24"/>
          <w:lang w:eastAsia="ru-RU"/>
        </w:rPr>
        <w:t xml:space="preserve"> </w:t>
      </w:r>
      <w:proofErr w:type="gramEnd"/>
    </w:p>
    <w:p w:rsidR="006830EB" w:rsidRPr="006830EB" w:rsidRDefault="006830EB" w:rsidP="006830EB">
      <w:pPr>
        <w:numPr>
          <w:ilvl w:val="0"/>
          <w:numId w:val="35"/>
        </w:numPr>
        <w:spacing w:after="0" w:line="240" w:lineRule="auto"/>
        <w:contextualSpacing/>
        <w:rPr>
          <w:rFonts w:ascii="Times New Roman" w:eastAsia="Times New Roman" w:hAnsi="Times New Roman" w:cs="Times New Roman"/>
          <w:sz w:val="24"/>
          <w:szCs w:val="24"/>
          <w:lang w:eastAsia="ru-RU"/>
        </w:rPr>
      </w:pPr>
      <w:r w:rsidRPr="006830EB">
        <w:rPr>
          <w:rFonts w:ascii="Times New Roman" w:eastAsia="Times New Roman" w:hAnsi="Times New Roman" w:cs="Times New Roman"/>
          <w:sz w:val="24"/>
          <w:szCs w:val="24"/>
          <w:lang w:eastAsia="ru-RU"/>
        </w:rPr>
        <w:t>Периодические издания:</w:t>
      </w:r>
    </w:p>
    <w:p w:rsidR="006830EB" w:rsidRPr="006830EB" w:rsidRDefault="006830EB" w:rsidP="006830EB">
      <w:pPr>
        <w:spacing w:after="0" w:line="240" w:lineRule="auto"/>
        <w:ind w:left="644"/>
        <w:contextualSpacing/>
        <w:rPr>
          <w:rFonts w:ascii="Times New Roman" w:eastAsia="Times New Roman" w:hAnsi="Times New Roman" w:cs="Times New Roman"/>
          <w:sz w:val="24"/>
          <w:szCs w:val="24"/>
          <w:lang w:eastAsia="ar-SA"/>
        </w:rPr>
      </w:pPr>
      <w:r w:rsidRPr="006830EB">
        <w:rPr>
          <w:rFonts w:ascii="Times New Roman" w:eastAsia="Times New Roman" w:hAnsi="Times New Roman" w:cs="Times New Roman"/>
          <w:sz w:val="24"/>
          <w:szCs w:val="24"/>
          <w:lang w:eastAsia="ar-SA"/>
        </w:rPr>
        <w:t>9</w:t>
      </w:r>
      <w:r w:rsidRPr="006830EB">
        <w:rPr>
          <w:rFonts w:ascii="Times New Roman" w:eastAsia="Times New Roman" w:hAnsi="Times New Roman" w:cs="Times New Roman"/>
          <w:b/>
          <w:sz w:val="24"/>
          <w:szCs w:val="24"/>
          <w:lang w:eastAsia="ar-SA"/>
        </w:rPr>
        <w:t>.</w:t>
      </w:r>
      <w:r w:rsidRPr="006830EB">
        <w:rPr>
          <w:rFonts w:ascii="Times New Roman" w:eastAsia="Times New Roman" w:hAnsi="Times New Roman" w:cs="Times New Roman"/>
          <w:sz w:val="24"/>
          <w:szCs w:val="24"/>
          <w:lang w:eastAsia="ar-SA"/>
        </w:rPr>
        <w:t>1</w:t>
      </w:r>
      <w:r w:rsidRPr="006830EB">
        <w:rPr>
          <w:rFonts w:ascii="Times New Roman" w:eastAsia="Times New Roman" w:hAnsi="Times New Roman" w:cs="Times New Roman"/>
          <w:b/>
          <w:sz w:val="24"/>
          <w:szCs w:val="24"/>
          <w:lang w:eastAsia="ar-SA"/>
        </w:rPr>
        <w:t>.В мире науки.</w:t>
      </w:r>
      <w:r w:rsidRPr="006830EB">
        <w:rPr>
          <w:rFonts w:ascii="Times New Roman" w:eastAsia="Times New Roman" w:hAnsi="Times New Roman" w:cs="Times New Roman"/>
          <w:sz w:val="24"/>
          <w:szCs w:val="24"/>
          <w:lang w:eastAsia="ar-SA"/>
        </w:rPr>
        <w:t xml:space="preserve"> </w:t>
      </w:r>
      <w:r w:rsidRPr="006830EB">
        <w:rPr>
          <w:rFonts w:ascii="Times New Roman" w:eastAsia="Times New Roman" w:hAnsi="Times New Roman" w:cs="Times New Roman"/>
          <w:sz w:val="24"/>
          <w:szCs w:val="24"/>
          <w:lang w:eastAsia="ar-SA"/>
        </w:rPr>
        <w:noBreakHyphen/>
        <w:t xml:space="preserve"> ISSN: 0208-0621. – URL: </w:t>
      </w:r>
      <w:r w:rsidRPr="006830EB">
        <w:rPr>
          <w:rFonts w:ascii="Times New Roman" w:eastAsia="Times New Roman" w:hAnsi="Times New Roman" w:cs="Times New Roman"/>
          <w:color w:val="000000"/>
          <w:sz w:val="24"/>
          <w:szCs w:val="24"/>
          <w:lang w:eastAsia="ru-RU"/>
        </w:rPr>
        <w:t xml:space="preserve">- </w:t>
      </w:r>
      <w:hyperlink r:id="rId18" w:history="1">
        <w:r w:rsidRPr="006830EB">
          <w:rPr>
            <w:rFonts w:ascii="Times New Roman" w:eastAsia="Times New Roman" w:hAnsi="Times New Roman" w:cs="Times New Roman"/>
            <w:color w:val="0000FF" w:themeColor="hyperlink"/>
            <w:sz w:val="24"/>
            <w:szCs w:val="24"/>
            <w:u w:val="single"/>
            <w:lang w:eastAsia="ru-RU"/>
          </w:rPr>
          <w:t>http://sciam.ru/journal</w:t>
        </w:r>
      </w:hyperlink>
      <w:r w:rsidRPr="006830EB">
        <w:rPr>
          <w:rFonts w:ascii="Times New Roman" w:eastAsia="Times New Roman" w:hAnsi="Times New Roman" w:cs="Times New Roman"/>
          <w:color w:val="000000"/>
          <w:sz w:val="24"/>
          <w:szCs w:val="24"/>
          <w:lang w:eastAsia="ru-RU"/>
        </w:rPr>
        <w:t xml:space="preserve"> </w:t>
      </w:r>
      <w:r w:rsidRPr="006830EB">
        <w:rPr>
          <w:rFonts w:ascii="Times New Roman" w:eastAsia="Times New Roman" w:hAnsi="Times New Roman" w:cs="Times New Roman"/>
          <w:sz w:val="24"/>
          <w:szCs w:val="24"/>
          <w:lang w:eastAsia="ar-SA"/>
        </w:rPr>
        <w:t xml:space="preserve"> (дата обращения:       </w:t>
      </w:r>
      <w:r w:rsidR="004668F3">
        <w:rPr>
          <w:rFonts w:ascii="Times New Roman" w:eastAsia="Times New Roman" w:hAnsi="Times New Roman" w:cs="Times New Roman"/>
          <w:sz w:val="24"/>
          <w:szCs w:val="24"/>
          <w:lang w:eastAsia="ar-SA"/>
        </w:rPr>
        <w:t>1</w:t>
      </w:r>
      <w:r w:rsidRPr="006830EB">
        <w:rPr>
          <w:rFonts w:ascii="Times New Roman" w:eastAsia="Times New Roman" w:hAnsi="Times New Roman" w:cs="Times New Roman"/>
          <w:sz w:val="24"/>
          <w:szCs w:val="24"/>
          <w:lang w:eastAsia="ar-SA"/>
        </w:rPr>
        <w:t>2.10.20</w:t>
      </w:r>
      <w:r w:rsidR="004668F3">
        <w:rPr>
          <w:rFonts w:ascii="Times New Roman" w:eastAsia="Times New Roman" w:hAnsi="Times New Roman" w:cs="Times New Roman"/>
          <w:sz w:val="24"/>
          <w:szCs w:val="24"/>
          <w:lang w:eastAsia="ar-SA"/>
        </w:rPr>
        <w:t>20</w:t>
      </w:r>
      <w:r w:rsidRPr="006830EB">
        <w:rPr>
          <w:rFonts w:ascii="Times New Roman" w:eastAsia="Times New Roman" w:hAnsi="Times New Roman" w:cs="Times New Roman"/>
          <w:sz w:val="24"/>
          <w:szCs w:val="24"/>
          <w:lang w:eastAsia="ar-SA"/>
        </w:rPr>
        <w:t>). – Текст</w:t>
      </w:r>
      <w:proofErr w:type="gramStart"/>
      <w:r w:rsidRPr="006830EB">
        <w:rPr>
          <w:rFonts w:ascii="Times New Roman" w:eastAsia="Times New Roman" w:hAnsi="Times New Roman" w:cs="Times New Roman"/>
          <w:sz w:val="24"/>
          <w:szCs w:val="24"/>
          <w:lang w:eastAsia="ar-SA"/>
        </w:rPr>
        <w:t xml:space="preserve"> :</w:t>
      </w:r>
      <w:proofErr w:type="gramEnd"/>
      <w:r w:rsidRPr="006830EB">
        <w:rPr>
          <w:rFonts w:ascii="Times New Roman" w:eastAsia="Times New Roman" w:hAnsi="Times New Roman" w:cs="Times New Roman"/>
          <w:sz w:val="24"/>
          <w:szCs w:val="24"/>
          <w:lang w:eastAsia="ar-SA"/>
        </w:rPr>
        <w:t xml:space="preserve"> электронный.</w:t>
      </w:r>
    </w:p>
    <w:p w:rsidR="006830EB" w:rsidRPr="006830EB" w:rsidRDefault="006830EB" w:rsidP="006830EB">
      <w:pPr>
        <w:spacing w:after="0" w:line="240" w:lineRule="auto"/>
        <w:ind w:left="644"/>
        <w:contextualSpacing/>
        <w:rPr>
          <w:rFonts w:ascii="Times New Roman" w:eastAsia="Times New Roman" w:hAnsi="Times New Roman" w:cs="Times New Roman"/>
          <w:b/>
          <w:color w:val="01712F"/>
          <w:sz w:val="24"/>
          <w:szCs w:val="24"/>
          <w:u w:val="single"/>
          <w:lang w:eastAsia="ar-SA"/>
        </w:rPr>
      </w:pPr>
      <w:r w:rsidRPr="006830EB">
        <w:rPr>
          <w:rFonts w:ascii="Times New Roman" w:eastAsia="Times New Roman" w:hAnsi="Times New Roman" w:cs="Times New Roman"/>
          <w:sz w:val="24"/>
          <w:szCs w:val="24"/>
          <w:lang w:eastAsia="ru-RU"/>
        </w:rPr>
        <w:t>9.2.</w:t>
      </w:r>
      <w:r w:rsidRPr="006830EB">
        <w:rPr>
          <w:rFonts w:ascii="Times New Roman" w:eastAsia="Times New Roman" w:hAnsi="Times New Roman" w:cs="Times New Roman"/>
          <w:b/>
          <w:sz w:val="24"/>
          <w:szCs w:val="24"/>
          <w:lang w:eastAsia="ar-SA"/>
        </w:rPr>
        <w:t xml:space="preserve"> Знание - сила.</w:t>
      </w:r>
      <w:r w:rsidRPr="006830EB">
        <w:rPr>
          <w:rFonts w:ascii="Times New Roman" w:eastAsia="Times New Roman" w:hAnsi="Times New Roman" w:cs="Times New Roman"/>
          <w:sz w:val="24"/>
          <w:szCs w:val="24"/>
          <w:lang w:eastAsia="ar-SA"/>
        </w:rPr>
        <w:t xml:space="preserve"> </w:t>
      </w:r>
      <w:r w:rsidRPr="006830EB">
        <w:rPr>
          <w:rFonts w:ascii="Times New Roman" w:eastAsia="Times New Roman" w:hAnsi="Times New Roman" w:cs="Times New Roman"/>
          <w:sz w:val="24"/>
          <w:szCs w:val="24"/>
          <w:lang w:eastAsia="ar-SA"/>
        </w:rPr>
        <w:noBreakHyphen/>
        <w:t xml:space="preserve"> ISSN: 02130-1640. – URL: </w:t>
      </w:r>
      <w:r w:rsidRPr="006830EB">
        <w:rPr>
          <w:rFonts w:ascii="Times New Roman" w:eastAsia="Times New Roman" w:hAnsi="Times New Roman" w:cs="Times New Roman"/>
          <w:color w:val="000000"/>
          <w:sz w:val="24"/>
          <w:szCs w:val="24"/>
          <w:lang w:eastAsia="ru-RU"/>
        </w:rPr>
        <w:t xml:space="preserve">- </w:t>
      </w:r>
      <w:hyperlink r:id="rId19" w:history="1">
        <w:r w:rsidRPr="006830EB">
          <w:rPr>
            <w:rFonts w:ascii="Times New Roman" w:eastAsia="Times New Roman" w:hAnsi="Times New Roman" w:cs="Times New Roman"/>
            <w:color w:val="0000FF" w:themeColor="hyperlink"/>
            <w:sz w:val="24"/>
            <w:szCs w:val="24"/>
            <w:u w:val="single"/>
            <w:lang w:eastAsia="ru-RU"/>
          </w:rPr>
          <w:t>http://sciam.ru/journal</w:t>
        </w:r>
      </w:hyperlink>
      <w:r w:rsidRPr="006830EB">
        <w:rPr>
          <w:rFonts w:ascii="Times New Roman" w:eastAsia="Times New Roman" w:hAnsi="Times New Roman" w:cs="Times New Roman"/>
          <w:color w:val="000000"/>
          <w:sz w:val="24"/>
          <w:szCs w:val="24"/>
          <w:lang w:eastAsia="ru-RU"/>
        </w:rPr>
        <w:t xml:space="preserve"> </w:t>
      </w:r>
      <w:r w:rsidRPr="006830EB">
        <w:rPr>
          <w:rFonts w:ascii="Times New Roman" w:eastAsia="Times New Roman" w:hAnsi="Times New Roman" w:cs="Times New Roman"/>
          <w:sz w:val="24"/>
          <w:szCs w:val="24"/>
          <w:lang w:eastAsia="ar-SA"/>
        </w:rPr>
        <w:t xml:space="preserve"> (дата обращения:       </w:t>
      </w:r>
      <w:r w:rsidR="004668F3">
        <w:rPr>
          <w:rFonts w:ascii="Times New Roman" w:eastAsia="Times New Roman" w:hAnsi="Times New Roman" w:cs="Times New Roman"/>
          <w:sz w:val="24"/>
          <w:szCs w:val="24"/>
          <w:lang w:eastAsia="ar-SA"/>
        </w:rPr>
        <w:t>1</w:t>
      </w:r>
      <w:r w:rsidRPr="006830EB">
        <w:rPr>
          <w:rFonts w:ascii="Times New Roman" w:eastAsia="Times New Roman" w:hAnsi="Times New Roman" w:cs="Times New Roman"/>
          <w:sz w:val="24"/>
          <w:szCs w:val="24"/>
          <w:lang w:eastAsia="ar-SA"/>
        </w:rPr>
        <w:t>2.10.20</w:t>
      </w:r>
      <w:r w:rsidR="004668F3">
        <w:rPr>
          <w:rFonts w:ascii="Times New Roman" w:eastAsia="Times New Roman" w:hAnsi="Times New Roman" w:cs="Times New Roman"/>
          <w:sz w:val="24"/>
          <w:szCs w:val="24"/>
          <w:lang w:eastAsia="ar-SA"/>
        </w:rPr>
        <w:t>20</w:t>
      </w:r>
      <w:r w:rsidRPr="006830EB">
        <w:rPr>
          <w:rFonts w:ascii="Times New Roman" w:eastAsia="Times New Roman" w:hAnsi="Times New Roman" w:cs="Times New Roman"/>
          <w:sz w:val="24"/>
          <w:szCs w:val="24"/>
          <w:lang w:eastAsia="ar-SA"/>
        </w:rPr>
        <w:t>). – Текст</w:t>
      </w:r>
      <w:proofErr w:type="gramStart"/>
      <w:r w:rsidRPr="006830EB">
        <w:rPr>
          <w:rFonts w:ascii="Times New Roman" w:eastAsia="Times New Roman" w:hAnsi="Times New Roman" w:cs="Times New Roman"/>
          <w:sz w:val="24"/>
          <w:szCs w:val="24"/>
          <w:lang w:eastAsia="ar-SA"/>
        </w:rPr>
        <w:t xml:space="preserve"> :</w:t>
      </w:r>
      <w:proofErr w:type="gramEnd"/>
      <w:r w:rsidRPr="006830EB">
        <w:rPr>
          <w:rFonts w:ascii="Times New Roman" w:eastAsia="Times New Roman" w:hAnsi="Times New Roman" w:cs="Times New Roman"/>
          <w:sz w:val="24"/>
          <w:szCs w:val="24"/>
          <w:lang w:eastAsia="ar-SA"/>
        </w:rPr>
        <w:t xml:space="preserve"> электронный.</w:t>
      </w:r>
    </w:p>
    <w:p w:rsidR="006830EB" w:rsidRPr="006830EB" w:rsidRDefault="006830EB" w:rsidP="006830EB">
      <w:pPr>
        <w:spacing w:after="0" w:line="240" w:lineRule="auto"/>
        <w:ind w:left="644"/>
        <w:contextualSpacing/>
        <w:rPr>
          <w:rFonts w:ascii="Times New Roman" w:eastAsia="Times New Roman" w:hAnsi="Times New Roman" w:cs="Times New Roman"/>
          <w:sz w:val="24"/>
          <w:szCs w:val="24"/>
          <w:lang w:eastAsia="ar-SA"/>
        </w:rPr>
      </w:pPr>
      <w:r w:rsidRPr="006830EB">
        <w:rPr>
          <w:rFonts w:ascii="Times New Roman" w:eastAsia="Times New Roman" w:hAnsi="Times New Roman" w:cs="Times New Roman"/>
          <w:sz w:val="24"/>
          <w:szCs w:val="24"/>
          <w:lang w:eastAsia="ru-RU"/>
        </w:rPr>
        <w:t>9.3.</w:t>
      </w:r>
      <w:r w:rsidRPr="006830EB">
        <w:rPr>
          <w:rFonts w:ascii="Times New Roman" w:eastAsia="Times New Roman" w:hAnsi="Times New Roman" w:cs="Times New Roman"/>
          <w:b/>
          <w:sz w:val="24"/>
          <w:szCs w:val="24"/>
          <w:lang w:eastAsia="ar-SA"/>
        </w:rPr>
        <w:t xml:space="preserve"> Наука и жизнь.</w:t>
      </w:r>
      <w:r w:rsidRPr="006830EB">
        <w:rPr>
          <w:rFonts w:ascii="Times New Roman" w:eastAsia="Times New Roman" w:hAnsi="Times New Roman" w:cs="Times New Roman"/>
          <w:sz w:val="24"/>
          <w:szCs w:val="24"/>
          <w:lang w:eastAsia="ar-SA"/>
        </w:rPr>
        <w:t xml:space="preserve"> </w:t>
      </w:r>
      <w:r w:rsidRPr="006830EB">
        <w:rPr>
          <w:rFonts w:ascii="Times New Roman" w:eastAsia="Times New Roman" w:hAnsi="Times New Roman" w:cs="Times New Roman"/>
          <w:sz w:val="24"/>
          <w:szCs w:val="24"/>
          <w:lang w:eastAsia="ar-SA"/>
        </w:rPr>
        <w:noBreakHyphen/>
        <w:t xml:space="preserve"> ISSN: 1683-9528. – URL: </w:t>
      </w:r>
      <w:r w:rsidRPr="006830EB">
        <w:rPr>
          <w:rFonts w:ascii="Times New Roman" w:eastAsia="Times New Roman" w:hAnsi="Times New Roman" w:cs="Times New Roman"/>
          <w:color w:val="000000"/>
          <w:sz w:val="24"/>
          <w:szCs w:val="24"/>
          <w:lang w:eastAsia="ru-RU"/>
        </w:rPr>
        <w:t xml:space="preserve">- </w:t>
      </w:r>
      <w:hyperlink r:id="rId20" w:history="1">
        <w:r w:rsidRPr="006830EB">
          <w:rPr>
            <w:rFonts w:ascii="Times New Roman" w:eastAsia="Times New Roman" w:hAnsi="Times New Roman" w:cs="Times New Roman"/>
            <w:color w:val="0000FF" w:themeColor="hyperlink"/>
            <w:sz w:val="24"/>
            <w:szCs w:val="24"/>
            <w:u w:val="single"/>
            <w:lang w:eastAsia="ru-RU"/>
          </w:rPr>
          <w:t>http://sciam.ru/journal</w:t>
        </w:r>
      </w:hyperlink>
      <w:r w:rsidRPr="006830EB">
        <w:rPr>
          <w:rFonts w:ascii="Times New Roman" w:eastAsia="Times New Roman" w:hAnsi="Times New Roman" w:cs="Times New Roman"/>
          <w:color w:val="000000"/>
          <w:sz w:val="24"/>
          <w:szCs w:val="24"/>
          <w:lang w:eastAsia="ru-RU"/>
        </w:rPr>
        <w:t xml:space="preserve"> </w:t>
      </w:r>
      <w:r w:rsidRPr="006830EB">
        <w:rPr>
          <w:rFonts w:ascii="Times New Roman" w:eastAsia="Times New Roman" w:hAnsi="Times New Roman" w:cs="Times New Roman"/>
          <w:sz w:val="24"/>
          <w:szCs w:val="24"/>
          <w:lang w:eastAsia="ar-SA"/>
        </w:rPr>
        <w:t xml:space="preserve"> (дата обращения:       </w:t>
      </w:r>
      <w:r w:rsidR="004668F3">
        <w:rPr>
          <w:rFonts w:ascii="Times New Roman" w:eastAsia="Times New Roman" w:hAnsi="Times New Roman" w:cs="Times New Roman"/>
          <w:sz w:val="24"/>
          <w:szCs w:val="24"/>
          <w:lang w:eastAsia="ar-SA"/>
        </w:rPr>
        <w:t>1</w:t>
      </w:r>
      <w:r w:rsidRPr="006830EB">
        <w:rPr>
          <w:rFonts w:ascii="Times New Roman" w:eastAsia="Times New Roman" w:hAnsi="Times New Roman" w:cs="Times New Roman"/>
          <w:sz w:val="24"/>
          <w:szCs w:val="24"/>
          <w:lang w:eastAsia="ar-SA"/>
        </w:rPr>
        <w:t>2.10.20</w:t>
      </w:r>
      <w:r w:rsidR="004668F3">
        <w:rPr>
          <w:rFonts w:ascii="Times New Roman" w:eastAsia="Times New Roman" w:hAnsi="Times New Roman" w:cs="Times New Roman"/>
          <w:sz w:val="24"/>
          <w:szCs w:val="24"/>
          <w:lang w:eastAsia="ar-SA"/>
        </w:rPr>
        <w:t>20</w:t>
      </w:r>
      <w:r w:rsidRPr="006830EB">
        <w:rPr>
          <w:rFonts w:ascii="Times New Roman" w:eastAsia="Times New Roman" w:hAnsi="Times New Roman" w:cs="Times New Roman"/>
          <w:sz w:val="24"/>
          <w:szCs w:val="24"/>
          <w:lang w:eastAsia="ar-SA"/>
        </w:rPr>
        <w:t>). – Текст</w:t>
      </w:r>
      <w:proofErr w:type="gramStart"/>
      <w:r w:rsidRPr="006830EB">
        <w:rPr>
          <w:rFonts w:ascii="Times New Roman" w:eastAsia="Times New Roman" w:hAnsi="Times New Roman" w:cs="Times New Roman"/>
          <w:sz w:val="24"/>
          <w:szCs w:val="24"/>
          <w:lang w:eastAsia="ar-SA"/>
        </w:rPr>
        <w:t xml:space="preserve"> :</w:t>
      </w:r>
      <w:proofErr w:type="gramEnd"/>
      <w:r w:rsidRPr="006830EB">
        <w:rPr>
          <w:rFonts w:ascii="Times New Roman" w:eastAsia="Times New Roman" w:hAnsi="Times New Roman" w:cs="Times New Roman"/>
          <w:sz w:val="24"/>
          <w:szCs w:val="24"/>
          <w:lang w:eastAsia="ar-SA"/>
        </w:rPr>
        <w:t xml:space="preserve"> электронный.</w:t>
      </w:r>
    </w:p>
    <w:p w:rsidR="006830EB" w:rsidRPr="006830EB" w:rsidRDefault="006830EB" w:rsidP="006830EB">
      <w:pPr>
        <w:spacing w:after="0" w:line="240" w:lineRule="auto"/>
        <w:ind w:left="644"/>
        <w:contextualSpacing/>
        <w:rPr>
          <w:rFonts w:ascii="Times New Roman" w:eastAsia="Times New Roman" w:hAnsi="Times New Roman" w:cs="Times New Roman"/>
          <w:b/>
          <w:color w:val="01712F"/>
          <w:sz w:val="28"/>
          <w:szCs w:val="28"/>
          <w:u w:val="single"/>
          <w:lang w:eastAsia="ar-SA"/>
        </w:rPr>
      </w:pPr>
    </w:p>
    <w:p w:rsidR="006830EB" w:rsidRPr="006830EB" w:rsidRDefault="006830EB" w:rsidP="006830EB">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r w:rsidRPr="006830EB">
        <w:rPr>
          <w:rFonts w:ascii="Times New Roman" w:eastAsia="Times New Roman" w:hAnsi="Times New Roman" w:cs="Times New Roman"/>
          <w:b/>
          <w:bCs/>
          <w:spacing w:val="40"/>
          <w:sz w:val="24"/>
          <w:szCs w:val="24"/>
          <w:lang w:eastAsia="ru-RU"/>
        </w:rPr>
        <w:t>в)</w:t>
      </w:r>
      <w:r w:rsidRPr="006830EB">
        <w:rPr>
          <w:rFonts w:ascii="Times New Roman" w:eastAsia="Times New Roman" w:hAnsi="Times New Roman" w:cs="Times New Roman"/>
          <w:b/>
          <w:bCs/>
          <w:sz w:val="24"/>
          <w:szCs w:val="24"/>
          <w:lang w:eastAsia="ru-RU"/>
        </w:rPr>
        <w:t xml:space="preserve"> методические указания:</w:t>
      </w:r>
    </w:p>
    <w:p w:rsidR="006830EB" w:rsidRPr="006830EB" w:rsidRDefault="006830EB" w:rsidP="006830EB">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p>
    <w:p w:rsidR="006830EB" w:rsidRPr="006830EB" w:rsidRDefault="006830EB" w:rsidP="006830EB">
      <w:pPr>
        <w:numPr>
          <w:ilvl w:val="0"/>
          <w:numId w:val="36"/>
        </w:numPr>
        <w:autoSpaceDE w:val="0"/>
        <w:autoSpaceDN w:val="0"/>
        <w:adjustRightInd w:val="0"/>
        <w:spacing w:after="0" w:line="240" w:lineRule="auto"/>
        <w:contextualSpacing/>
        <w:rPr>
          <w:rFonts w:ascii="Times New Roman" w:eastAsia="Times New Roman" w:hAnsi="Times New Roman" w:cs="Times New Roman"/>
          <w:b/>
          <w:bCs/>
          <w:sz w:val="24"/>
          <w:szCs w:val="24"/>
          <w:lang w:eastAsia="ru-RU"/>
        </w:rPr>
      </w:pPr>
      <w:r w:rsidRPr="006830EB">
        <w:rPr>
          <w:rFonts w:ascii="Times New Roman" w:eastAsia="Times New Roman" w:hAnsi="Times New Roman" w:cs="Times New Roman"/>
          <w:sz w:val="24"/>
          <w:szCs w:val="24"/>
          <w:lang w:eastAsia="ru-RU"/>
        </w:rPr>
        <w:t>Коляда, Л. Г. Концепции современного естествознания</w:t>
      </w:r>
      <w:proofErr w:type="gramStart"/>
      <w:r w:rsidRPr="006830EB">
        <w:rPr>
          <w:rFonts w:ascii="Times New Roman" w:eastAsia="Times New Roman" w:hAnsi="Times New Roman" w:cs="Times New Roman"/>
          <w:sz w:val="24"/>
          <w:szCs w:val="24"/>
          <w:lang w:eastAsia="ru-RU"/>
        </w:rPr>
        <w:t xml:space="preserve"> :</w:t>
      </w:r>
      <w:proofErr w:type="gramEnd"/>
      <w:r w:rsidRPr="006830EB">
        <w:rPr>
          <w:rFonts w:ascii="Times New Roman" w:eastAsia="Times New Roman" w:hAnsi="Times New Roman" w:cs="Times New Roman"/>
          <w:sz w:val="24"/>
          <w:szCs w:val="24"/>
          <w:lang w:eastAsia="ru-RU"/>
        </w:rPr>
        <w:t xml:space="preserve"> методические указания к самостоятельной работе по дисциплине "Концепции современного естествознания" для студентов гуманитарных специальностей всех форм обучения / Л. Г. Коляда ; МГТУ, Кафедра химии, технологии упаковочных производств. - [2-е изд., </w:t>
      </w:r>
      <w:proofErr w:type="spellStart"/>
      <w:r w:rsidRPr="006830EB">
        <w:rPr>
          <w:rFonts w:ascii="Times New Roman" w:eastAsia="Times New Roman" w:hAnsi="Times New Roman" w:cs="Times New Roman"/>
          <w:sz w:val="24"/>
          <w:szCs w:val="24"/>
          <w:lang w:eastAsia="ru-RU"/>
        </w:rPr>
        <w:t>подгот</w:t>
      </w:r>
      <w:proofErr w:type="spellEnd"/>
      <w:r w:rsidRPr="006830EB">
        <w:rPr>
          <w:rFonts w:ascii="Times New Roman" w:eastAsia="Times New Roman" w:hAnsi="Times New Roman" w:cs="Times New Roman"/>
          <w:sz w:val="24"/>
          <w:szCs w:val="24"/>
          <w:lang w:eastAsia="ru-RU"/>
        </w:rPr>
        <w:t xml:space="preserve">. по </w:t>
      </w:r>
      <w:proofErr w:type="spellStart"/>
      <w:r w:rsidRPr="006830EB">
        <w:rPr>
          <w:rFonts w:ascii="Times New Roman" w:eastAsia="Times New Roman" w:hAnsi="Times New Roman" w:cs="Times New Roman"/>
          <w:sz w:val="24"/>
          <w:szCs w:val="24"/>
          <w:lang w:eastAsia="ru-RU"/>
        </w:rPr>
        <w:t>печ</w:t>
      </w:r>
      <w:proofErr w:type="spellEnd"/>
      <w:r w:rsidRPr="006830EB">
        <w:rPr>
          <w:rFonts w:ascii="Times New Roman" w:eastAsia="Times New Roman" w:hAnsi="Times New Roman" w:cs="Times New Roman"/>
          <w:sz w:val="24"/>
          <w:szCs w:val="24"/>
          <w:lang w:eastAsia="ru-RU"/>
        </w:rPr>
        <w:t>. изд. 2010 г.]. - Магнитогорск</w:t>
      </w:r>
      <w:proofErr w:type="gramStart"/>
      <w:r w:rsidRPr="006830EB">
        <w:rPr>
          <w:rFonts w:ascii="Times New Roman" w:eastAsia="Times New Roman" w:hAnsi="Times New Roman" w:cs="Times New Roman"/>
          <w:sz w:val="24"/>
          <w:szCs w:val="24"/>
          <w:lang w:eastAsia="ru-RU"/>
        </w:rPr>
        <w:t xml:space="preserve"> :</w:t>
      </w:r>
      <w:proofErr w:type="gramEnd"/>
      <w:r w:rsidRPr="006830EB">
        <w:rPr>
          <w:rFonts w:ascii="Times New Roman" w:eastAsia="Times New Roman" w:hAnsi="Times New Roman" w:cs="Times New Roman"/>
          <w:sz w:val="24"/>
          <w:szCs w:val="24"/>
          <w:lang w:eastAsia="ru-RU"/>
        </w:rPr>
        <w:t xml:space="preserve"> МГТУ, 2011. - 1 электрон</w:t>
      </w:r>
      <w:proofErr w:type="gramStart"/>
      <w:r w:rsidRPr="006830EB">
        <w:rPr>
          <w:rFonts w:ascii="Times New Roman" w:eastAsia="Times New Roman" w:hAnsi="Times New Roman" w:cs="Times New Roman"/>
          <w:sz w:val="24"/>
          <w:szCs w:val="24"/>
          <w:lang w:eastAsia="ru-RU"/>
        </w:rPr>
        <w:t>.</w:t>
      </w:r>
      <w:proofErr w:type="gramEnd"/>
      <w:r w:rsidRPr="006830EB">
        <w:rPr>
          <w:rFonts w:ascii="Times New Roman" w:eastAsia="Times New Roman" w:hAnsi="Times New Roman" w:cs="Times New Roman"/>
          <w:sz w:val="24"/>
          <w:szCs w:val="24"/>
          <w:lang w:eastAsia="ru-RU"/>
        </w:rPr>
        <w:t xml:space="preserve"> </w:t>
      </w:r>
      <w:proofErr w:type="gramStart"/>
      <w:r w:rsidRPr="006830EB">
        <w:rPr>
          <w:rFonts w:ascii="Times New Roman" w:eastAsia="Times New Roman" w:hAnsi="Times New Roman" w:cs="Times New Roman"/>
          <w:sz w:val="24"/>
          <w:szCs w:val="24"/>
          <w:lang w:eastAsia="ru-RU"/>
        </w:rPr>
        <w:t>о</w:t>
      </w:r>
      <w:proofErr w:type="gramEnd"/>
      <w:r w:rsidRPr="006830EB">
        <w:rPr>
          <w:rFonts w:ascii="Times New Roman" w:eastAsia="Times New Roman" w:hAnsi="Times New Roman" w:cs="Times New Roman"/>
          <w:sz w:val="24"/>
          <w:szCs w:val="24"/>
          <w:lang w:eastAsia="ru-RU"/>
        </w:rPr>
        <w:t xml:space="preserve">пт. диск (CD-ROM). - </w:t>
      </w:r>
      <w:proofErr w:type="spellStart"/>
      <w:r w:rsidRPr="006830EB">
        <w:rPr>
          <w:rFonts w:ascii="Times New Roman" w:eastAsia="Times New Roman" w:hAnsi="Times New Roman" w:cs="Times New Roman"/>
          <w:sz w:val="24"/>
          <w:szCs w:val="24"/>
          <w:lang w:eastAsia="ru-RU"/>
        </w:rPr>
        <w:t>Загл</w:t>
      </w:r>
      <w:proofErr w:type="spellEnd"/>
      <w:r w:rsidRPr="006830EB">
        <w:rPr>
          <w:rFonts w:ascii="Times New Roman" w:eastAsia="Times New Roman" w:hAnsi="Times New Roman" w:cs="Times New Roman"/>
          <w:sz w:val="24"/>
          <w:szCs w:val="24"/>
          <w:lang w:eastAsia="ru-RU"/>
        </w:rPr>
        <w:t>. с титул</w:t>
      </w:r>
      <w:proofErr w:type="gramStart"/>
      <w:r w:rsidRPr="006830EB">
        <w:rPr>
          <w:rFonts w:ascii="Times New Roman" w:eastAsia="Times New Roman" w:hAnsi="Times New Roman" w:cs="Times New Roman"/>
          <w:sz w:val="24"/>
          <w:szCs w:val="24"/>
          <w:lang w:eastAsia="ru-RU"/>
        </w:rPr>
        <w:t>.</w:t>
      </w:r>
      <w:proofErr w:type="gramEnd"/>
      <w:r w:rsidRPr="006830EB">
        <w:rPr>
          <w:rFonts w:ascii="Times New Roman" w:eastAsia="Times New Roman" w:hAnsi="Times New Roman" w:cs="Times New Roman"/>
          <w:sz w:val="24"/>
          <w:szCs w:val="24"/>
          <w:lang w:eastAsia="ru-RU"/>
        </w:rPr>
        <w:t xml:space="preserve"> </w:t>
      </w:r>
      <w:proofErr w:type="gramStart"/>
      <w:r w:rsidRPr="006830EB">
        <w:rPr>
          <w:rFonts w:ascii="Times New Roman" w:eastAsia="Times New Roman" w:hAnsi="Times New Roman" w:cs="Times New Roman"/>
          <w:sz w:val="24"/>
          <w:szCs w:val="24"/>
          <w:lang w:eastAsia="ru-RU"/>
        </w:rPr>
        <w:t>э</w:t>
      </w:r>
      <w:proofErr w:type="gramEnd"/>
      <w:r w:rsidRPr="006830EB">
        <w:rPr>
          <w:rFonts w:ascii="Times New Roman" w:eastAsia="Times New Roman" w:hAnsi="Times New Roman" w:cs="Times New Roman"/>
          <w:sz w:val="24"/>
          <w:szCs w:val="24"/>
          <w:lang w:eastAsia="ru-RU"/>
        </w:rPr>
        <w:t xml:space="preserve">крана. - URL: </w:t>
      </w:r>
      <w:hyperlink r:id="rId21" w:history="1">
        <w:r w:rsidRPr="006830EB">
          <w:rPr>
            <w:rFonts w:ascii="Times New Roman" w:eastAsia="Times New Roman" w:hAnsi="Times New Roman" w:cs="Times New Roman"/>
            <w:color w:val="0000FF" w:themeColor="hyperlink"/>
            <w:sz w:val="24"/>
            <w:szCs w:val="24"/>
            <w:u w:val="single"/>
            <w:lang w:eastAsia="ru-RU"/>
          </w:rPr>
          <w:t>https://magtu.informsystema.ru/uploader/fileUpload?name=1342.pdf&amp;show=dcatalogues/1/1123741/1342.pdf&amp;view=true</w:t>
        </w:r>
      </w:hyperlink>
      <w:r w:rsidRPr="006830EB">
        <w:rPr>
          <w:rFonts w:ascii="Times New Roman" w:eastAsia="Times New Roman" w:hAnsi="Times New Roman" w:cs="Times New Roman"/>
          <w:sz w:val="24"/>
          <w:szCs w:val="24"/>
          <w:lang w:eastAsia="ru-RU"/>
        </w:rPr>
        <w:t xml:space="preserve">  (дата обращения: </w:t>
      </w:r>
      <w:r w:rsidR="004668F3">
        <w:rPr>
          <w:rFonts w:ascii="Times New Roman" w:eastAsia="Times New Roman" w:hAnsi="Times New Roman" w:cs="Times New Roman"/>
          <w:sz w:val="24"/>
          <w:szCs w:val="24"/>
          <w:lang w:eastAsia="ru-RU"/>
        </w:rPr>
        <w:t>1</w:t>
      </w:r>
      <w:r w:rsidRPr="006830EB">
        <w:rPr>
          <w:rFonts w:ascii="Times New Roman" w:eastAsia="Times New Roman" w:hAnsi="Times New Roman" w:cs="Times New Roman"/>
          <w:sz w:val="24"/>
          <w:szCs w:val="24"/>
          <w:lang w:eastAsia="ru-RU"/>
        </w:rPr>
        <w:t>4.10.20</w:t>
      </w:r>
      <w:r w:rsidR="004668F3">
        <w:rPr>
          <w:rFonts w:ascii="Times New Roman" w:eastAsia="Times New Roman" w:hAnsi="Times New Roman" w:cs="Times New Roman"/>
          <w:sz w:val="24"/>
          <w:szCs w:val="24"/>
          <w:lang w:eastAsia="ru-RU"/>
        </w:rPr>
        <w:t>20</w:t>
      </w:r>
      <w:r w:rsidRPr="006830EB">
        <w:rPr>
          <w:rFonts w:ascii="Times New Roman" w:eastAsia="Times New Roman" w:hAnsi="Times New Roman" w:cs="Times New Roman"/>
          <w:sz w:val="24"/>
          <w:szCs w:val="24"/>
          <w:lang w:eastAsia="ru-RU"/>
        </w:rPr>
        <w:t>). - Макрообъект. - Текст</w:t>
      </w:r>
      <w:proofErr w:type="gramStart"/>
      <w:r w:rsidRPr="006830EB">
        <w:rPr>
          <w:rFonts w:ascii="Times New Roman" w:eastAsia="Times New Roman" w:hAnsi="Times New Roman" w:cs="Times New Roman"/>
          <w:sz w:val="24"/>
          <w:szCs w:val="24"/>
          <w:lang w:eastAsia="ru-RU"/>
        </w:rPr>
        <w:t xml:space="preserve"> :</w:t>
      </w:r>
      <w:proofErr w:type="gramEnd"/>
      <w:r w:rsidRPr="006830EB">
        <w:rPr>
          <w:rFonts w:ascii="Times New Roman" w:eastAsia="Times New Roman" w:hAnsi="Times New Roman" w:cs="Times New Roman"/>
          <w:sz w:val="24"/>
          <w:szCs w:val="24"/>
          <w:lang w:eastAsia="ru-RU"/>
        </w:rPr>
        <w:t xml:space="preserve"> электронный. - Сведения доступны также на CD-ROM.</w:t>
      </w:r>
    </w:p>
    <w:p w:rsidR="006830EB" w:rsidRPr="006830EB" w:rsidRDefault="006830EB" w:rsidP="006830EB">
      <w:pPr>
        <w:numPr>
          <w:ilvl w:val="0"/>
          <w:numId w:val="36"/>
        </w:numPr>
        <w:autoSpaceDE w:val="0"/>
        <w:autoSpaceDN w:val="0"/>
        <w:adjustRightInd w:val="0"/>
        <w:spacing w:after="0" w:line="240" w:lineRule="auto"/>
        <w:contextualSpacing/>
        <w:rPr>
          <w:rFonts w:ascii="Times New Roman" w:eastAsia="Times New Roman" w:hAnsi="Times New Roman" w:cs="Times New Roman"/>
          <w:b/>
          <w:bCs/>
          <w:sz w:val="24"/>
          <w:szCs w:val="24"/>
          <w:lang w:eastAsia="ru-RU"/>
        </w:rPr>
      </w:pPr>
      <w:r w:rsidRPr="006830EB">
        <w:rPr>
          <w:rFonts w:ascii="Times New Roman" w:eastAsia="Times New Roman" w:hAnsi="Times New Roman" w:cs="Times New Roman"/>
          <w:color w:val="000000"/>
          <w:sz w:val="24"/>
          <w:szCs w:val="24"/>
          <w:lang w:eastAsia="ru-RU"/>
        </w:rPr>
        <w:t xml:space="preserve">Коляда Л.Г. Концепции современного естествознания (переиздание). Тестовые задания: методические указания </w:t>
      </w:r>
      <w:r w:rsidRPr="006830EB">
        <w:rPr>
          <w:rFonts w:ascii="Times New Roman" w:eastAsia="Times New Roman" w:hAnsi="Times New Roman" w:cs="Times New Roman"/>
          <w:sz w:val="24"/>
          <w:szCs w:val="24"/>
          <w:lang w:eastAsia="ar-SA"/>
        </w:rPr>
        <w:t xml:space="preserve">для самостоятельной работы обучающихся по всем  направлениям подготовки всех форм </w:t>
      </w:r>
      <w:proofErr w:type="gramStart"/>
      <w:r w:rsidRPr="006830EB">
        <w:rPr>
          <w:rFonts w:ascii="Times New Roman" w:eastAsia="Times New Roman" w:hAnsi="Times New Roman" w:cs="Times New Roman"/>
          <w:sz w:val="24"/>
          <w:szCs w:val="24"/>
          <w:lang w:eastAsia="ar-SA"/>
        </w:rPr>
        <w:t>обучения</w:t>
      </w:r>
      <w:r w:rsidRPr="006830EB">
        <w:rPr>
          <w:rFonts w:ascii="Times New Roman" w:eastAsia="Times New Roman" w:hAnsi="Times New Roman" w:cs="Times New Roman"/>
          <w:color w:val="000000"/>
          <w:sz w:val="24"/>
          <w:szCs w:val="24"/>
          <w:lang w:eastAsia="ru-RU"/>
        </w:rPr>
        <w:t xml:space="preserve"> по дисциплине</w:t>
      </w:r>
      <w:proofErr w:type="gramEnd"/>
      <w:r w:rsidRPr="006830EB">
        <w:rPr>
          <w:rFonts w:ascii="Times New Roman" w:eastAsia="Times New Roman" w:hAnsi="Times New Roman" w:cs="Times New Roman"/>
          <w:color w:val="000000"/>
          <w:sz w:val="24"/>
          <w:szCs w:val="24"/>
          <w:lang w:eastAsia="ru-RU"/>
        </w:rPr>
        <w:t xml:space="preserve"> «Концепции современного естествознания». </w:t>
      </w:r>
      <w:r w:rsidRPr="006830EB">
        <w:rPr>
          <w:rFonts w:ascii="Times New Roman" w:eastAsia="Times New Roman" w:hAnsi="Times New Roman" w:cs="Times New Roman"/>
          <w:sz w:val="24"/>
          <w:szCs w:val="24"/>
          <w:lang w:eastAsia="ar-SA"/>
        </w:rPr>
        <w:t>/ Л.Г. Коляда; Магнитогорский гос. технический ун-т  им. Г. И. Носова. – Магнитогорск</w:t>
      </w:r>
      <w:proofErr w:type="gramStart"/>
      <w:r w:rsidRPr="006830EB">
        <w:rPr>
          <w:rFonts w:ascii="Times New Roman" w:eastAsia="Times New Roman" w:hAnsi="Times New Roman" w:cs="Times New Roman"/>
          <w:sz w:val="24"/>
          <w:szCs w:val="24"/>
          <w:lang w:eastAsia="ar-SA"/>
        </w:rPr>
        <w:t xml:space="preserve"> :</w:t>
      </w:r>
      <w:proofErr w:type="gramEnd"/>
      <w:r w:rsidRPr="006830EB">
        <w:rPr>
          <w:rFonts w:ascii="Times New Roman" w:eastAsia="Times New Roman" w:hAnsi="Times New Roman" w:cs="Times New Roman"/>
          <w:sz w:val="24"/>
          <w:szCs w:val="24"/>
          <w:lang w:eastAsia="ar-SA"/>
        </w:rPr>
        <w:t xml:space="preserve"> МГТУ им. Г. И. Носова, 2017. – 27 с. – Текст</w:t>
      </w:r>
      <w:proofErr w:type="gramStart"/>
      <w:r w:rsidRPr="006830EB">
        <w:rPr>
          <w:rFonts w:ascii="Times New Roman" w:eastAsia="Times New Roman" w:hAnsi="Times New Roman" w:cs="Times New Roman"/>
          <w:sz w:val="24"/>
          <w:szCs w:val="24"/>
          <w:lang w:eastAsia="ar-SA"/>
        </w:rPr>
        <w:t xml:space="preserve"> :</w:t>
      </w:r>
      <w:proofErr w:type="gramEnd"/>
      <w:r w:rsidRPr="006830EB">
        <w:rPr>
          <w:rFonts w:ascii="Times New Roman" w:eastAsia="Times New Roman" w:hAnsi="Times New Roman" w:cs="Times New Roman"/>
          <w:sz w:val="24"/>
          <w:szCs w:val="24"/>
          <w:lang w:eastAsia="ar-SA"/>
        </w:rPr>
        <w:t xml:space="preserve"> непосредственный.</w:t>
      </w:r>
    </w:p>
    <w:p w:rsidR="004668F3" w:rsidRPr="004668F3" w:rsidRDefault="004668F3" w:rsidP="004668F3">
      <w:pPr>
        <w:pStyle w:val="Style8"/>
        <w:widowControl/>
        <w:ind w:firstLine="567"/>
        <w:jc w:val="both"/>
        <w:rPr>
          <w:rStyle w:val="FontStyle21"/>
          <w:b/>
          <w:sz w:val="24"/>
          <w:szCs w:val="24"/>
        </w:rPr>
      </w:pPr>
      <w:r w:rsidRPr="004668F3">
        <w:rPr>
          <w:rStyle w:val="FontStyle21"/>
          <w:b/>
          <w:sz w:val="24"/>
          <w:szCs w:val="24"/>
        </w:rPr>
        <w:lastRenderedPageBreak/>
        <w:t>г) Программное обеспечение и Интернет-ресурсы:</w:t>
      </w:r>
    </w:p>
    <w:p w:rsidR="004668F3" w:rsidRPr="004668F3" w:rsidRDefault="004668F3" w:rsidP="004668F3">
      <w:pPr>
        <w:pStyle w:val="Style8"/>
        <w:widowControl/>
        <w:ind w:firstLine="720"/>
        <w:jc w:val="both"/>
        <w:rPr>
          <w:rStyle w:val="FontStyle21"/>
          <w:sz w:val="24"/>
          <w:szCs w:val="24"/>
        </w:rPr>
      </w:pPr>
    </w:p>
    <w:tbl>
      <w:tblPr>
        <w:tblW w:w="0" w:type="auto"/>
        <w:tblInd w:w="176" w:type="dxa"/>
        <w:tblCellMar>
          <w:left w:w="0" w:type="dxa"/>
          <w:right w:w="0" w:type="dxa"/>
        </w:tblCellMar>
        <w:tblLook w:val="04A0" w:firstRow="1" w:lastRow="0" w:firstColumn="1" w:lastColumn="0" w:noHBand="0" w:noVBand="1"/>
      </w:tblPr>
      <w:tblGrid>
        <w:gridCol w:w="3097"/>
        <w:gridCol w:w="3380"/>
        <w:gridCol w:w="2410"/>
        <w:gridCol w:w="20"/>
        <w:gridCol w:w="340"/>
      </w:tblGrid>
      <w:tr w:rsidR="004668F3" w:rsidRPr="00B354D6" w:rsidTr="00E2568A">
        <w:trPr>
          <w:trHeight w:hRule="exact" w:val="285"/>
        </w:trPr>
        <w:tc>
          <w:tcPr>
            <w:tcW w:w="9247" w:type="dxa"/>
            <w:gridSpan w:val="5"/>
            <w:shd w:val="clear" w:color="000000" w:fill="FFFFFF"/>
            <w:tcMar>
              <w:left w:w="34" w:type="dxa"/>
              <w:right w:w="34" w:type="dxa"/>
            </w:tcMar>
          </w:tcPr>
          <w:p w:rsidR="004668F3" w:rsidRPr="00B354D6" w:rsidRDefault="004668F3" w:rsidP="00AE39AF">
            <w:pPr>
              <w:ind w:firstLine="756"/>
              <w:jc w:val="both"/>
            </w:pPr>
            <w:r w:rsidRPr="00B354D6">
              <w:rPr>
                <w:b/>
                <w:color w:val="000000"/>
              </w:rPr>
              <w:t>Программное</w:t>
            </w:r>
            <w:r w:rsidRPr="00B354D6">
              <w:t xml:space="preserve"> </w:t>
            </w:r>
            <w:r w:rsidRPr="00B354D6">
              <w:rPr>
                <w:b/>
                <w:color w:val="000000"/>
              </w:rPr>
              <w:t>обеспечение</w:t>
            </w:r>
            <w:r w:rsidRPr="00B354D6">
              <w:t xml:space="preserve"> </w:t>
            </w:r>
          </w:p>
        </w:tc>
      </w:tr>
      <w:tr w:rsidR="004668F3" w:rsidRPr="00B354D6" w:rsidTr="00E2568A">
        <w:trPr>
          <w:gridAfter w:val="1"/>
          <w:wAfter w:w="340" w:type="dxa"/>
          <w:trHeight w:hRule="exact" w:val="555"/>
        </w:trPr>
        <w:tc>
          <w:tcPr>
            <w:tcW w:w="3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center"/>
            </w:pPr>
            <w:r w:rsidRPr="00B354D6">
              <w:rPr>
                <w:color w:val="000000"/>
              </w:rPr>
              <w:t>Наименование</w:t>
            </w:r>
            <w:r w:rsidRPr="00B354D6">
              <w:t xml:space="preserve"> </w:t>
            </w:r>
            <w:proofErr w:type="gramStart"/>
            <w:r w:rsidRPr="00B354D6">
              <w:rPr>
                <w:color w:val="000000"/>
              </w:rPr>
              <w:t>ПО</w:t>
            </w:r>
            <w:proofErr w:type="gramEnd"/>
            <w:r w:rsidRPr="00B354D6">
              <w:t xml:space="preserve"> </w:t>
            </w:r>
          </w:p>
        </w:tc>
        <w:tc>
          <w:tcPr>
            <w:tcW w:w="33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center"/>
            </w:pPr>
            <w:r w:rsidRPr="00B354D6">
              <w:rPr>
                <w:color w:val="000000"/>
              </w:rPr>
              <w:t>№</w:t>
            </w:r>
            <w:r w:rsidRPr="00B354D6">
              <w:t xml:space="preserve"> </w:t>
            </w:r>
            <w:r w:rsidRPr="00B354D6">
              <w:rPr>
                <w:color w:val="000000"/>
              </w:rPr>
              <w:t>договора</w:t>
            </w:r>
            <w:r w:rsidRPr="00B354D6">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center"/>
            </w:pPr>
            <w:r w:rsidRPr="00B354D6">
              <w:rPr>
                <w:color w:val="000000"/>
              </w:rPr>
              <w:t>Срок</w:t>
            </w:r>
            <w:r w:rsidRPr="00B354D6">
              <w:t xml:space="preserve"> </w:t>
            </w:r>
            <w:r w:rsidRPr="00B354D6">
              <w:rPr>
                <w:color w:val="000000"/>
              </w:rPr>
              <w:t>действия</w:t>
            </w:r>
            <w:r w:rsidRPr="00B354D6">
              <w:t xml:space="preserve"> </w:t>
            </w:r>
            <w:r w:rsidRPr="00B354D6">
              <w:rPr>
                <w:color w:val="000000"/>
              </w:rPr>
              <w:t>лицензии</w:t>
            </w:r>
            <w:r w:rsidRPr="00B354D6">
              <w:t xml:space="preserve"> </w:t>
            </w:r>
          </w:p>
        </w:tc>
        <w:tc>
          <w:tcPr>
            <w:tcW w:w="20" w:type="dxa"/>
          </w:tcPr>
          <w:p w:rsidR="004668F3" w:rsidRPr="00B354D6" w:rsidRDefault="004668F3" w:rsidP="00AE39AF"/>
        </w:tc>
      </w:tr>
      <w:tr w:rsidR="004668F3" w:rsidRPr="00B354D6" w:rsidTr="00E2568A">
        <w:trPr>
          <w:gridAfter w:val="1"/>
          <w:wAfter w:w="340" w:type="dxa"/>
          <w:trHeight w:hRule="exact" w:val="818"/>
        </w:trPr>
        <w:tc>
          <w:tcPr>
            <w:tcW w:w="3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E7100" w:rsidRDefault="004668F3" w:rsidP="00AE39AF">
            <w:pPr>
              <w:rPr>
                <w:lang w:val="en-US"/>
              </w:rPr>
            </w:pPr>
            <w:r w:rsidRPr="00BE7100">
              <w:rPr>
                <w:color w:val="000000"/>
                <w:lang w:val="en-US"/>
              </w:rPr>
              <w:t>MS</w:t>
            </w:r>
            <w:r w:rsidRPr="00BE7100">
              <w:rPr>
                <w:lang w:val="en-US"/>
              </w:rPr>
              <w:t xml:space="preserve"> </w:t>
            </w:r>
            <w:r w:rsidRPr="00BE7100">
              <w:rPr>
                <w:color w:val="000000"/>
                <w:lang w:val="en-US"/>
              </w:rPr>
              <w:t>Windows</w:t>
            </w:r>
            <w:r w:rsidRPr="00BE7100">
              <w:rPr>
                <w:lang w:val="en-US"/>
              </w:rPr>
              <w:t xml:space="preserve"> </w:t>
            </w:r>
            <w:r w:rsidRPr="00BE7100">
              <w:rPr>
                <w:color w:val="000000"/>
                <w:lang w:val="en-US"/>
              </w:rPr>
              <w:t>7</w:t>
            </w:r>
            <w:r w:rsidRPr="00BE7100">
              <w:rPr>
                <w:lang w:val="en-US"/>
              </w:rPr>
              <w:t xml:space="preserve"> </w:t>
            </w:r>
            <w:r w:rsidRPr="00BE7100">
              <w:rPr>
                <w:color w:val="000000"/>
                <w:lang w:val="en-US"/>
              </w:rPr>
              <w:t>Professional(</w:t>
            </w:r>
            <w:r w:rsidRPr="00B354D6">
              <w:rPr>
                <w:color w:val="000000"/>
              </w:rPr>
              <w:t>для</w:t>
            </w:r>
            <w:r w:rsidRPr="00BE7100">
              <w:rPr>
                <w:lang w:val="en-US"/>
              </w:rPr>
              <w:t xml:space="preserve"> </w:t>
            </w:r>
            <w:r w:rsidRPr="00B354D6">
              <w:rPr>
                <w:color w:val="000000"/>
              </w:rPr>
              <w:t>классов</w:t>
            </w:r>
            <w:r w:rsidRPr="00BE7100">
              <w:rPr>
                <w:color w:val="000000"/>
                <w:lang w:val="en-US"/>
              </w:rPr>
              <w:t>)</w:t>
            </w:r>
            <w:r w:rsidRPr="00BE7100">
              <w:rPr>
                <w:lang w:val="en-US"/>
              </w:rPr>
              <w:t xml:space="preserve"> </w:t>
            </w:r>
          </w:p>
        </w:tc>
        <w:tc>
          <w:tcPr>
            <w:tcW w:w="33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both"/>
            </w:pPr>
            <w:r w:rsidRPr="00B354D6">
              <w:rPr>
                <w:color w:val="000000"/>
              </w:rPr>
              <w:t>Д-1227-18</w:t>
            </w:r>
            <w:r w:rsidRPr="00B354D6">
              <w:t xml:space="preserve"> </w:t>
            </w:r>
            <w:r w:rsidRPr="00B354D6">
              <w:rPr>
                <w:color w:val="000000"/>
              </w:rPr>
              <w:t>от</w:t>
            </w:r>
            <w:r w:rsidRPr="00B354D6">
              <w:t xml:space="preserve"> </w:t>
            </w:r>
            <w:r w:rsidRPr="00B354D6">
              <w:rPr>
                <w:color w:val="000000"/>
              </w:rPr>
              <w:t>08.10.2018</w:t>
            </w:r>
            <w:r w:rsidRPr="00B354D6">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center"/>
            </w:pPr>
            <w:r w:rsidRPr="00B354D6">
              <w:rPr>
                <w:color w:val="000000"/>
              </w:rPr>
              <w:t>11.10.2021</w:t>
            </w:r>
            <w:r w:rsidRPr="00B354D6">
              <w:t xml:space="preserve"> </w:t>
            </w:r>
          </w:p>
        </w:tc>
        <w:tc>
          <w:tcPr>
            <w:tcW w:w="20" w:type="dxa"/>
          </w:tcPr>
          <w:p w:rsidR="004668F3" w:rsidRPr="00B354D6" w:rsidRDefault="004668F3" w:rsidP="00AE39AF"/>
        </w:tc>
      </w:tr>
      <w:tr w:rsidR="004668F3" w:rsidRPr="00B354D6" w:rsidTr="00E2568A">
        <w:trPr>
          <w:gridAfter w:val="1"/>
          <w:wAfter w:w="340" w:type="dxa"/>
          <w:trHeight w:hRule="exact" w:val="555"/>
        </w:trPr>
        <w:tc>
          <w:tcPr>
            <w:tcW w:w="3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r w:rsidRPr="00B354D6">
              <w:rPr>
                <w:color w:val="000000"/>
              </w:rPr>
              <w:t>MS</w:t>
            </w:r>
            <w:r w:rsidRPr="00B354D6">
              <w:t xml:space="preserve"> </w:t>
            </w:r>
            <w:r w:rsidRPr="00B354D6">
              <w:rPr>
                <w:color w:val="000000"/>
              </w:rPr>
              <w:t>Office</w:t>
            </w:r>
            <w:r w:rsidRPr="00B354D6">
              <w:t xml:space="preserve"> </w:t>
            </w:r>
            <w:r w:rsidRPr="00B354D6">
              <w:rPr>
                <w:color w:val="000000"/>
              </w:rPr>
              <w:t>2007</w:t>
            </w:r>
            <w:r w:rsidRPr="00B354D6">
              <w:t xml:space="preserve"> </w:t>
            </w:r>
            <w:r w:rsidRPr="00B354D6">
              <w:rPr>
                <w:color w:val="000000"/>
              </w:rPr>
              <w:t>Professional</w:t>
            </w:r>
            <w:r w:rsidRPr="00B354D6">
              <w:t xml:space="preserve"> </w:t>
            </w:r>
          </w:p>
        </w:tc>
        <w:tc>
          <w:tcPr>
            <w:tcW w:w="33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both"/>
            </w:pPr>
            <w:r w:rsidRPr="00B354D6">
              <w:rPr>
                <w:color w:val="000000"/>
              </w:rPr>
              <w:t>№</w:t>
            </w:r>
            <w:r w:rsidRPr="00B354D6">
              <w:t xml:space="preserve"> </w:t>
            </w:r>
            <w:r w:rsidRPr="00B354D6">
              <w:rPr>
                <w:color w:val="000000"/>
              </w:rPr>
              <w:t>135</w:t>
            </w:r>
            <w:r w:rsidRPr="00B354D6">
              <w:t xml:space="preserve"> </w:t>
            </w:r>
            <w:r w:rsidRPr="00B354D6">
              <w:rPr>
                <w:color w:val="000000"/>
              </w:rPr>
              <w:t>от</w:t>
            </w:r>
            <w:r w:rsidRPr="00B354D6">
              <w:t xml:space="preserve"> </w:t>
            </w:r>
            <w:r w:rsidRPr="00B354D6">
              <w:rPr>
                <w:color w:val="000000"/>
              </w:rPr>
              <w:t>17.09.2007</w:t>
            </w:r>
            <w:r w:rsidRPr="00B354D6">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center"/>
            </w:pPr>
            <w:r w:rsidRPr="00B354D6">
              <w:rPr>
                <w:color w:val="000000"/>
              </w:rPr>
              <w:t>бессрочно</w:t>
            </w:r>
            <w:r w:rsidRPr="00B354D6">
              <w:t xml:space="preserve"> </w:t>
            </w:r>
          </w:p>
        </w:tc>
        <w:tc>
          <w:tcPr>
            <w:tcW w:w="20" w:type="dxa"/>
          </w:tcPr>
          <w:p w:rsidR="004668F3" w:rsidRPr="00B354D6" w:rsidRDefault="004668F3" w:rsidP="00AE39AF"/>
        </w:tc>
      </w:tr>
      <w:tr w:rsidR="004668F3" w:rsidRPr="00B354D6" w:rsidTr="00E2568A">
        <w:trPr>
          <w:gridAfter w:val="1"/>
          <w:wAfter w:w="340" w:type="dxa"/>
          <w:trHeight w:hRule="exact" w:val="285"/>
        </w:trPr>
        <w:tc>
          <w:tcPr>
            <w:tcW w:w="3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r w:rsidRPr="00B354D6">
              <w:rPr>
                <w:color w:val="000000"/>
              </w:rPr>
              <w:t>7Zip</w:t>
            </w:r>
            <w:r w:rsidRPr="00B354D6">
              <w:t xml:space="preserve"> </w:t>
            </w:r>
          </w:p>
        </w:tc>
        <w:tc>
          <w:tcPr>
            <w:tcW w:w="33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both"/>
            </w:pPr>
            <w:r w:rsidRPr="00B354D6">
              <w:rPr>
                <w:color w:val="000000"/>
              </w:rPr>
              <w:t>свободно</w:t>
            </w:r>
            <w:r w:rsidRPr="00B354D6">
              <w:t xml:space="preserve"> </w:t>
            </w:r>
            <w:r w:rsidRPr="00B354D6">
              <w:rPr>
                <w:color w:val="000000"/>
              </w:rPr>
              <w:t>распространяемое</w:t>
            </w:r>
            <w:r w:rsidRPr="00B354D6">
              <w:t xml:space="preserve"> </w:t>
            </w:r>
            <w:r w:rsidRPr="00B354D6">
              <w:rPr>
                <w:color w:val="000000"/>
              </w:rPr>
              <w:t>ПО</w:t>
            </w:r>
            <w:r w:rsidRPr="00B354D6">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center"/>
            </w:pPr>
            <w:r w:rsidRPr="00B354D6">
              <w:rPr>
                <w:color w:val="000000"/>
              </w:rPr>
              <w:t>бессрочно</w:t>
            </w:r>
            <w:r w:rsidRPr="00B354D6">
              <w:t xml:space="preserve"> </w:t>
            </w:r>
          </w:p>
        </w:tc>
        <w:tc>
          <w:tcPr>
            <w:tcW w:w="20" w:type="dxa"/>
          </w:tcPr>
          <w:p w:rsidR="004668F3" w:rsidRPr="00B354D6" w:rsidRDefault="004668F3" w:rsidP="00AE39AF"/>
        </w:tc>
      </w:tr>
      <w:tr w:rsidR="004668F3" w:rsidRPr="00B354D6" w:rsidTr="00E2568A">
        <w:trPr>
          <w:gridAfter w:val="1"/>
          <w:wAfter w:w="340" w:type="dxa"/>
          <w:trHeight w:hRule="exact" w:val="285"/>
        </w:trPr>
        <w:tc>
          <w:tcPr>
            <w:tcW w:w="3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r w:rsidRPr="00B354D6">
              <w:rPr>
                <w:color w:val="000000"/>
              </w:rPr>
              <w:t>FAR</w:t>
            </w:r>
            <w:r w:rsidRPr="00B354D6">
              <w:t xml:space="preserve"> </w:t>
            </w:r>
            <w:proofErr w:type="spellStart"/>
            <w:r w:rsidRPr="00B354D6">
              <w:rPr>
                <w:color w:val="000000"/>
              </w:rPr>
              <w:t>Manager</w:t>
            </w:r>
            <w:proofErr w:type="spellEnd"/>
            <w:r w:rsidRPr="00B354D6">
              <w:t xml:space="preserve"> </w:t>
            </w:r>
          </w:p>
        </w:tc>
        <w:tc>
          <w:tcPr>
            <w:tcW w:w="33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both"/>
            </w:pPr>
            <w:r w:rsidRPr="00B354D6">
              <w:rPr>
                <w:color w:val="000000"/>
              </w:rPr>
              <w:t>свободно</w:t>
            </w:r>
            <w:r w:rsidRPr="00B354D6">
              <w:t xml:space="preserve"> </w:t>
            </w:r>
            <w:r w:rsidRPr="00B354D6">
              <w:rPr>
                <w:color w:val="000000"/>
              </w:rPr>
              <w:t>распространяемое</w:t>
            </w:r>
            <w:r w:rsidRPr="00B354D6">
              <w:t xml:space="preserve"> </w:t>
            </w:r>
            <w:r w:rsidRPr="00B354D6">
              <w:rPr>
                <w:color w:val="000000"/>
              </w:rPr>
              <w:t>ПО</w:t>
            </w:r>
            <w:r w:rsidRPr="00B354D6">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center"/>
            </w:pPr>
            <w:r w:rsidRPr="00B354D6">
              <w:rPr>
                <w:color w:val="000000"/>
              </w:rPr>
              <w:t>бессрочно</w:t>
            </w:r>
            <w:r w:rsidRPr="00B354D6">
              <w:t xml:space="preserve"> </w:t>
            </w:r>
          </w:p>
        </w:tc>
        <w:tc>
          <w:tcPr>
            <w:tcW w:w="20" w:type="dxa"/>
          </w:tcPr>
          <w:p w:rsidR="004668F3" w:rsidRPr="00B354D6" w:rsidRDefault="004668F3" w:rsidP="00AE39AF"/>
        </w:tc>
      </w:tr>
    </w:tbl>
    <w:p w:rsidR="004668F3" w:rsidRDefault="004668F3" w:rsidP="004668F3">
      <w:pPr>
        <w:pStyle w:val="Style8"/>
        <w:widowControl/>
        <w:ind w:firstLine="720"/>
        <w:jc w:val="both"/>
        <w:rPr>
          <w:rStyle w:val="FontStyle21"/>
        </w:rPr>
      </w:pPr>
    </w:p>
    <w:tbl>
      <w:tblPr>
        <w:tblW w:w="0" w:type="auto"/>
        <w:tblInd w:w="176" w:type="dxa"/>
        <w:tblCellMar>
          <w:left w:w="0" w:type="dxa"/>
          <w:right w:w="0" w:type="dxa"/>
        </w:tblCellMar>
        <w:tblLook w:val="04A0" w:firstRow="1" w:lastRow="0" w:firstColumn="1" w:lastColumn="0" w:noHBand="0" w:noVBand="1"/>
      </w:tblPr>
      <w:tblGrid>
        <w:gridCol w:w="4572"/>
        <w:gridCol w:w="4260"/>
        <w:gridCol w:w="415"/>
      </w:tblGrid>
      <w:tr w:rsidR="004668F3" w:rsidRPr="00B354D6" w:rsidTr="00AE39AF">
        <w:trPr>
          <w:trHeight w:hRule="exact" w:val="285"/>
        </w:trPr>
        <w:tc>
          <w:tcPr>
            <w:tcW w:w="9813" w:type="dxa"/>
            <w:gridSpan w:val="3"/>
            <w:shd w:val="clear" w:color="000000" w:fill="FFFFFF"/>
            <w:tcMar>
              <w:left w:w="34" w:type="dxa"/>
              <w:right w:w="34" w:type="dxa"/>
            </w:tcMar>
          </w:tcPr>
          <w:p w:rsidR="004668F3" w:rsidRPr="00B354D6" w:rsidRDefault="004668F3" w:rsidP="00AE39AF">
            <w:pPr>
              <w:ind w:firstLine="756"/>
              <w:jc w:val="both"/>
            </w:pPr>
            <w:r w:rsidRPr="00B354D6">
              <w:rPr>
                <w:b/>
                <w:color w:val="000000"/>
              </w:rPr>
              <w:t>Профессиональные</w:t>
            </w:r>
            <w:r w:rsidRPr="00B354D6">
              <w:t xml:space="preserve"> </w:t>
            </w:r>
            <w:r w:rsidRPr="00B354D6">
              <w:rPr>
                <w:b/>
                <w:color w:val="000000"/>
              </w:rPr>
              <w:t>базы</w:t>
            </w:r>
            <w:r w:rsidRPr="00B354D6">
              <w:t xml:space="preserve"> </w:t>
            </w:r>
            <w:r w:rsidRPr="00B354D6">
              <w:rPr>
                <w:b/>
                <w:color w:val="000000"/>
              </w:rPr>
              <w:t>данных</w:t>
            </w:r>
            <w:r w:rsidRPr="00B354D6">
              <w:t xml:space="preserve"> </w:t>
            </w:r>
            <w:r w:rsidRPr="00B354D6">
              <w:rPr>
                <w:b/>
                <w:color w:val="000000"/>
              </w:rPr>
              <w:t>и</w:t>
            </w:r>
            <w:r w:rsidRPr="00B354D6">
              <w:t xml:space="preserve"> </w:t>
            </w:r>
            <w:r w:rsidRPr="00B354D6">
              <w:rPr>
                <w:b/>
                <w:color w:val="000000"/>
              </w:rPr>
              <w:t>информационные</w:t>
            </w:r>
            <w:r w:rsidRPr="00B354D6">
              <w:t xml:space="preserve"> </w:t>
            </w:r>
            <w:r w:rsidRPr="00B354D6">
              <w:rPr>
                <w:b/>
                <w:color w:val="000000"/>
              </w:rPr>
              <w:t>справочные</w:t>
            </w:r>
            <w:r w:rsidRPr="00B354D6">
              <w:t xml:space="preserve"> </w:t>
            </w:r>
            <w:r w:rsidRPr="00B354D6">
              <w:rPr>
                <w:b/>
                <w:color w:val="000000"/>
              </w:rPr>
              <w:t>системы</w:t>
            </w:r>
            <w:r w:rsidRPr="00B354D6">
              <w:t xml:space="preserve"> </w:t>
            </w:r>
          </w:p>
        </w:tc>
      </w:tr>
      <w:tr w:rsidR="004668F3" w:rsidRPr="00B354D6" w:rsidTr="00AE39AF">
        <w:trPr>
          <w:gridAfter w:val="1"/>
          <w:wAfter w:w="485" w:type="dxa"/>
          <w:trHeight w:hRule="exact" w:val="270"/>
        </w:trPr>
        <w:tc>
          <w:tcPr>
            <w:tcW w:w="50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center"/>
            </w:pPr>
            <w:r w:rsidRPr="00B354D6">
              <w:rPr>
                <w:color w:val="000000"/>
              </w:rPr>
              <w:t>Название</w:t>
            </w:r>
            <w:r w:rsidRPr="00B354D6">
              <w:t xml:space="preserve"> </w:t>
            </w:r>
            <w:r w:rsidRPr="00B354D6">
              <w:rPr>
                <w:color w:val="000000"/>
              </w:rPr>
              <w:t>курса</w:t>
            </w:r>
            <w:r w:rsidRPr="00B354D6">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center"/>
            </w:pPr>
            <w:r w:rsidRPr="00B354D6">
              <w:rPr>
                <w:color w:val="000000"/>
              </w:rPr>
              <w:t>Ссылка</w:t>
            </w:r>
            <w:r w:rsidRPr="00B354D6">
              <w:t xml:space="preserve"> </w:t>
            </w:r>
          </w:p>
        </w:tc>
      </w:tr>
      <w:tr w:rsidR="004668F3" w:rsidRPr="00B354D6" w:rsidTr="00AE39AF">
        <w:trPr>
          <w:gridAfter w:val="1"/>
          <w:wAfter w:w="485" w:type="dxa"/>
          <w:trHeight w:hRule="exact" w:val="14"/>
        </w:trPr>
        <w:tc>
          <w:tcPr>
            <w:tcW w:w="50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both"/>
            </w:pPr>
            <w:r w:rsidRPr="00B354D6">
              <w:rPr>
                <w:color w:val="000000"/>
              </w:rPr>
              <w:t>Электронная</w:t>
            </w:r>
            <w:r w:rsidRPr="00B354D6">
              <w:t xml:space="preserve"> </w:t>
            </w:r>
            <w:r w:rsidRPr="00B354D6">
              <w:rPr>
                <w:color w:val="000000"/>
              </w:rPr>
              <w:t>база</w:t>
            </w:r>
            <w:r w:rsidRPr="00B354D6">
              <w:t xml:space="preserve"> </w:t>
            </w:r>
            <w:r w:rsidRPr="00B354D6">
              <w:rPr>
                <w:color w:val="000000"/>
              </w:rPr>
              <w:t>периодических</w:t>
            </w:r>
            <w:r w:rsidRPr="00B354D6">
              <w:t xml:space="preserve"> </w:t>
            </w:r>
            <w:r w:rsidRPr="00B354D6">
              <w:rPr>
                <w:color w:val="000000"/>
              </w:rPr>
              <w:t>изданий</w:t>
            </w:r>
            <w:r w:rsidRPr="00B354D6">
              <w:t xml:space="preserve"> </w:t>
            </w:r>
            <w:proofErr w:type="spellStart"/>
            <w:r w:rsidRPr="00B354D6">
              <w:rPr>
                <w:color w:val="000000"/>
              </w:rPr>
              <w:t>East</w:t>
            </w:r>
            <w:proofErr w:type="spellEnd"/>
            <w:r w:rsidRPr="00B354D6">
              <w:t xml:space="preserve"> </w:t>
            </w:r>
            <w:proofErr w:type="spellStart"/>
            <w:r w:rsidRPr="00B354D6">
              <w:rPr>
                <w:color w:val="000000"/>
              </w:rPr>
              <w:t>View</w:t>
            </w:r>
            <w:proofErr w:type="spellEnd"/>
            <w:r w:rsidRPr="00B354D6">
              <w:t xml:space="preserve"> </w:t>
            </w:r>
            <w:proofErr w:type="spellStart"/>
            <w:r w:rsidRPr="00B354D6">
              <w:rPr>
                <w:color w:val="000000"/>
              </w:rPr>
              <w:t>Information</w:t>
            </w:r>
            <w:proofErr w:type="spellEnd"/>
            <w:r w:rsidRPr="00B354D6">
              <w:t xml:space="preserve"> </w:t>
            </w:r>
            <w:proofErr w:type="spellStart"/>
            <w:r w:rsidRPr="00B354D6">
              <w:rPr>
                <w:color w:val="000000"/>
              </w:rPr>
              <w:t>Services</w:t>
            </w:r>
            <w:proofErr w:type="spellEnd"/>
            <w:r w:rsidRPr="00B354D6">
              <w:rPr>
                <w:color w:val="000000"/>
              </w:rPr>
              <w:t>,</w:t>
            </w:r>
            <w:r w:rsidRPr="00B354D6">
              <w:t xml:space="preserve"> </w:t>
            </w:r>
            <w:r w:rsidRPr="00B354D6">
              <w:rPr>
                <w:color w:val="000000"/>
              </w:rPr>
              <w:t>ООО</w:t>
            </w:r>
            <w:r w:rsidRPr="00B354D6">
              <w:t xml:space="preserve"> </w:t>
            </w:r>
            <w:r w:rsidRPr="00B354D6">
              <w:rPr>
                <w:color w:val="000000"/>
              </w:rPr>
              <w:t>«ИВИС»</w:t>
            </w:r>
            <w:r w:rsidRPr="00B354D6">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Default="005A0A60" w:rsidP="00AE39AF">
            <w:pPr>
              <w:jc w:val="both"/>
              <w:rPr>
                <w:color w:val="000000"/>
              </w:rPr>
            </w:pPr>
            <w:hyperlink r:id="rId22" w:history="1">
              <w:r w:rsidR="004668F3" w:rsidRPr="0064722A">
                <w:rPr>
                  <w:rStyle w:val="a8"/>
                </w:rPr>
                <w:t>https://dlib.eastview.com/</w:t>
              </w:r>
            </w:hyperlink>
          </w:p>
          <w:p w:rsidR="004668F3" w:rsidRPr="00B354D6" w:rsidRDefault="004668F3" w:rsidP="00AE39AF">
            <w:pPr>
              <w:jc w:val="both"/>
            </w:pPr>
            <w:r w:rsidRPr="00B354D6">
              <w:t xml:space="preserve"> </w:t>
            </w:r>
          </w:p>
        </w:tc>
      </w:tr>
      <w:tr w:rsidR="004668F3" w:rsidRPr="00B354D6" w:rsidTr="00AE39AF">
        <w:trPr>
          <w:gridAfter w:val="1"/>
          <w:wAfter w:w="485" w:type="dxa"/>
          <w:trHeight w:hRule="exact" w:val="540"/>
        </w:trPr>
        <w:tc>
          <w:tcPr>
            <w:tcW w:w="50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tc>
      </w:tr>
      <w:tr w:rsidR="004668F3" w:rsidRPr="005A0A60" w:rsidTr="00AE39AF">
        <w:trPr>
          <w:gridAfter w:val="1"/>
          <w:wAfter w:w="485" w:type="dxa"/>
          <w:trHeight w:hRule="exact" w:val="826"/>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both"/>
            </w:pPr>
            <w:r w:rsidRPr="00B354D6">
              <w:rPr>
                <w:color w:val="000000"/>
              </w:rPr>
              <w:t>Национальная</w:t>
            </w:r>
            <w:r w:rsidRPr="00B354D6">
              <w:t xml:space="preserve"> </w:t>
            </w:r>
            <w:r w:rsidRPr="00B354D6">
              <w:rPr>
                <w:color w:val="000000"/>
              </w:rPr>
              <w:t>информационно-аналитическая</w:t>
            </w:r>
            <w:r w:rsidRPr="00B354D6">
              <w:t xml:space="preserve"> </w:t>
            </w:r>
            <w:r w:rsidRPr="00B354D6">
              <w:rPr>
                <w:color w:val="000000"/>
              </w:rPr>
              <w:t>система</w:t>
            </w:r>
            <w:r w:rsidRPr="00B354D6">
              <w:t xml:space="preserve"> </w:t>
            </w:r>
            <w:r w:rsidRPr="00B354D6">
              <w:rPr>
                <w:color w:val="000000"/>
              </w:rPr>
              <w:t>–</w:t>
            </w:r>
            <w:r w:rsidRPr="00B354D6">
              <w:t xml:space="preserve"> </w:t>
            </w:r>
            <w:r w:rsidRPr="00B354D6">
              <w:rPr>
                <w:color w:val="000000"/>
              </w:rPr>
              <w:t>Российский</w:t>
            </w:r>
            <w:r w:rsidRPr="00B354D6">
              <w:t xml:space="preserve"> </w:t>
            </w:r>
            <w:r w:rsidRPr="00B354D6">
              <w:rPr>
                <w:color w:val="000000"/>
              </w:rPr>
              <w:t>индекс</w:t>
            </w:r>
            <w:r w:rsidRPr="00B354D6">
              <w:t xml:space="preserve"> </w:t>
            </w:r>
            <w:r w:rsidRPr="00B354D6">
              <w:rPr>
                <w:color w:val="000000"/>
              </w:rPr>
              <w:t>научного</w:t>
            </w:r>
            <w:r w:rsidRPr="00B354D6">
              <w:t xml:space="preserve"> </w:t>
            </w:r>
            <w:r w:rsidRPr="00B354D6">
              <w:rPr>
                <w:color w:val="000000"/>
              </w:rPr>
              <w:t>цитирования</w:t>
            </w:r>
            <w:r w:rsidRPr="00B354D6">
              <w:t xml:space="preserve"> </w:t>
            </w:r>
            <w:r w:rsidRPr="00B354D6">
              <w:rPr>
                <w:color w:val="000000"/>
              </w:rPr>
              <w:t>(РИНЦ)</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9113E9" w:rsidRDefault="004668F3" w:rsidP="00AE39AF">
            <w:pPr>
              <w:jc w:val="both"/>
              <w:rPr>
                <w:color w:val="000000"/>
                <w:lang w:val="en-US"/>
              </w:rPr>
            </w:pPr>
            <w:r w:rsidRPr="00374959">
              <w:rPr>
                <w:color w:val="000000"/>
                <w:lang w:val="en-US"/>
              </w:rPr>
              <w:t>URL:</w:t>
            </w:r>
            <w:r w:rsidRPr="00374959">
              <w:rPr>
                <w:lang w:val="en-US"/>
              </w:rPr>
              <w:t xml:space="preserve"> </w:t>
            </w:r>
            <w:hyperlink r:id="rId23" w:history="1">
              <w:r w:rsidRPr="0064722A">
                <w:rPr>
                  <w:rStyle w:val="a8"/>
                  <w:lang w:val="en-US"/>
                </w:rPr>
                <w:t>https://elibrary.ru/project_risc.asp</w:t>
              </w:r>
            </w:hyperlink>
          </w:p>
          <w:p w:rsidR="004668F3" w:rsidRPr="00374959" w:rsidRDefault="004668F3" w:rsidP="00AE39AF">
            <w:pPr>
              <w:jc w:val="both"/>
              <w:rPr>
                <w:lang w:val="en-US"/>
              </w:rPr>
            </w:pPr>
            <w:r w:rsidRPr="00374959">
              <w:rPr>
                <w:lang w:val="en-US"/>
              </w:rPr>
              <w:t xml:space="preserve"> </w:t>
            </w:r>
          </w:p>
        </w:tc>
      </w:tr>
      <w:tr w:rsidR="004668F3" w:rsidRPr="005A0A60"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both"/>
            </w:pPr>
            <w:r w:rsidRPr="00B354D6">
              <w:rPr>
                <w:color w:val="000000"/>
              </w:rPr>
              <w:t>Поисковая</w:t>
            </w:r>
            <w:r w:rsidRPr="00B354D6">
              <w:t xml:space="preserve"> </w:t>
            </w:r>
            <w:r w:rsidRPr="00B354D6">
              <w:rPr>
                <w:color w:val="000000"/>
              </w:rPr>
              <w:t>система</w:t>
            </w:r>
            <w:r w:rsidRPr="00B354D6">
              <w:t xml:space="preserve"> </w:t>
            </w:r>
            <w:r w:rsidRPr="00B354D6">
              <w:rPr>
                <w:color w:val="000000"/>
              </w:rPr>
              <w:t>Академия</w:t>
            </w:r>
            <w:r w:rsidRPr="00B354D6">
              <w:t xml:space="preserve"> </w:t>
            </w:r>
            <w:proofErr w:type="spellStart"/>
            <w:r w:rsidRPr="00B354D6">
              <w:rPr>
                <w:color w:val="000000"/>
              </w:rPr>
              <w:t>Google</w:t>
            </w:r>
            <w:proofErr w:type="spellEnd"/>
            <w:r w:rsidRPr="00B354D6">
              <w:t xml:space="preserve"> </w:t>
            </w:r>
            <w:r w:rsidRPr="00B354D6">
              <w:rPr>
                <w:color w:val="000000"/>
              </w:rPr>
              <w:t>(</w:t>
            </w:r>
            <w:proofErr w:type="spellStart"/>
            <w:r w:rsidRPr="00B354D6">
              <w:rPr>
                <w:color w:val="000000"/>
              </w:rPr>
              <w:t>Google</w:t>
            </w:r>
            <w:proofErr w:type="spellEnd"/>
            <w:r w:rsidRPr="00B354D6">
              <w:t xml:space="preserve"> </w:t>
            </w:r>
            <w:proofErr w:type="spellStart"/>
            <w:r w:rsidRPr="00B354D6">
              <w:rPr>
                <w:color w:val="000000"/>
              </w:rPr>
              <w:t>Scholar</w:t>
            </w:r>
            <w:proofErr w:type="spellEnd"/>
            <w:r w:rsidRPr="00B354D6">
              <w:rPr>
                <w:color w:val="000000"/>
              </w:rPr>
              <w:t>)</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9113E9" w:rsidRDefault="004668F3" w:rsidP="00AE39AF">
            <w:pPr>
              <w:jc w:val="both"/>
              <w:rPr>
                <w:color w:val="000000"/>
                <w:lang w:val="en-US"/>
              </w:rPr>
            </w:pPr>
            <w:r w:rsidRPr="00374959">
              <w:rPr>
                <w:color w:val="000000"/>
                <w:lang w:val="en-US"/>
              </w:rPr>
              <w:t>URL:</w:t>
            </w:r>
            <w:r w:rsidRPr="00374959">
              <w:rPr>
                <w:lang w:val="en-US"/>
              </w:rPr>
              <w:t xml:space="preserve"> </w:t>
            </w:r>
            <w:hyperlink r:id="rId24" w:history="1">
              <w:r w:rsidRPr="0064722A">
                <w:rPr>
                  <w:rStyle w:val="a8"/>
                  <w:lang w:val="en-US"/>
                </w:rPr>
                <w:t>https://scholar.google.ru/</w:t>
              </w:r>
            </w:hyperlink>
          </w:p>
          <w:p w:rsidR="004668F3" w:rsidRPr="00374959" w:rsidRDefault="004668F3" w:rsidP="00AE39AF">
            <w:pPr>
              <w:jc w:val="both"/>
              <w:rPr>
                <w:lang w:val="en-US"/>
              </w:rPr>
            </w:pPr>
            <w:r w:rsidRPr="00374959">
              <w:rPr>
                <w:lang w:val="en-US"/>
              </w:rPr>
              <w:t xml:space="preserve"> </w:t>
            </w:r>
          </w:p>
        </w:tc>
      </w:tr>
      <w:tr w:rsidR="004668F3" w:rsidRPr="005A0A60"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both"/>
            </w:pPr>
            <w:r w:rsidRPr="00B354D6">
              <w:rPr>
                <w:color w:val="000000"/>
              </w:rPr>
              <w:t>Информационная</w:t>
            </w:r>
            <w:r w:rsidRPr="00B354D6">
              <w:t xml:space="preserve"> </w:t>
            </w:r>
            <w:r w:rsidRPr="00B354D6">
              <w:rPr>
                <w:color w:val="000000"/>
              </w:rPr>
              <w:t>система</w:t>
            </w:r>
            <w:r w:rsidRPr="00B354D6">
              <w:t xml:space="preserve"> </w:t>
            </w:r>
            <w:r w:rsidRPr="00B354D6">
              <w:rPr>
                <w:color w:val="000000"/>
              </w:rPr>
              <w:t>-</w:t>
            </w:r>
            <w:r w:rsidRPr="00B354D6">
              <w:t xml:space="preserve"> </w:t>
            </w:r>
            <w:r w:rsidRPr="00B354D6">
              <w:rPr>
                <w:color w:val="000000"/>
              </w:rPr>
              <w:t>Единое</w:t>
            </w:r>
            <w:r w:rsidRPr="00B354D6">
              <w:t xml:space="preserve"> </w:t>
            </w:r>
            <w:r w:rsidRPr="00B354D6">
              <w:rPr>
                <w:color w:val="000000"/>
              </w:rPr>
              <w:t>окно</w:t>
            </w:r>
            <w:r w:rsidRPr="00B354D6">
              <w:t xml:space="preserve"> </w:t>
            </w:r>
            <w:r w:rsidRPr="00B354D6">
              <w:rPr>
                <w:color w:val="000000"/>
              </w:rPr>
              <w:t>доступа</w:t>
            </w:r>
            <w:r w:rsidRPr="00B354D6">
              <w:t xml:space="preserve"> </w:t>
            </w:r>
            <w:r w:rsidRPr="00B354D6">
              <w:rPr>
                <w:color w:val="000000"/>
              </w:rPr>
              <w:t>к</w:t>
            </w:r>
            <w:r w:rsidRPr="00B354D6">
              <w:t xml:space="preserve"> </w:t>
            </w:r>
            <w:r w:rsidRPr="00B354D6">
              <w:rPr>
                <w:color w:val="000000"/>
              </w:rPr>
              <w:t>информационным</w:t>
            </w:r>
            <w:r w:rsidRPr="00B354D6">
              <w:t xml:space="preserve"> </w:t>
            </w:r>
            <w:r w:rsidRPr="00B354D6">
              <w:rPr>
                <w:color w:val="000000"/>
              </w:rPr>
              <w:t>ресурсам</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9113E9" w:rsidRDefault="004668F3" w:rsidP="00AE39AF">
            <w:pPr>
              <w:jc w:val="both"/>
              <w:rPr>
                <w:color w:val="000000"/>
                <w:lang w:val="en-US"/>
              </w:rPr>
            </w:pPr>
            <w:r w:rsidRPr="00374959">
              <w:rPr>
                <w:color w:val="000000"/>
                <w:lang w:val="en-US"/>
              </w:rPr>
              <w:t>URL:</w:t>
            </w:r>
            <w:r w:rsidRPr="00374959">
              <w:rPr>
                <w:lang w:val="en-US"/>
              </w:rPr>
              <w:t xml:space="preserve"> </w:t>
            </w:r>
            <w:hyperlink r:id="rId25" w:history="1">
              <w:r w:rsidRPr="0064722A">
                <w:rPr>
                  <w:rStyle w:val="a8"/>
                  <w:lang w:val="en-US"/>
                </w:rPr>
                <w:t>http://window.edu.ru/</w:t>
              </w:r>
            </w:hyperlink>
          </w:p>
          <w:p w:rsidR="004668F3" w:rsidRPr="00374959" w:rsidRDefault="004668F3" w:rsidP="00AE39AF">
            <w:pPr>
              <w:jc w:val="both"/>
              <w:rPr>
                <w:lang w:val="en-US"/>
              </w:rPr>
            </w:pPr>
            <w:r w:rsidRPr="00374959">
              <w:rPr>
                <w:lang w:val="en-US"/>
              </w:rPr>
              <w:t xml:space="preserve"> </w:t>
            </w:r>
          </w:p>
        </w:tc>
      </w:tr>
      <w:tr w:rsidR="004668F3" w:rsidRPr="005A0A60" w:rsidTr="00AE39AF">
        <w:trPr>
          <w:gridAfter w:val="1"/>
          <w:wAfter w:w="485" w:type="dxa"/>
          <w:trHeight w:hRule="exact" w:val="826"/>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both"/>
            </w:pPr>
            <w:r w:rsidRPr="00B354D6">
              <w:rPr>
                <w:color w:val="000000"/>
              </w:rPr>
              <w:t>Федеральное</w:t>
            </w:r>
            <w:r w:rsidRPr="00B354D6">
              <w:t xml:space="preserve"> </w:t>
            </w:r>
            <w:r w:rsidRPr="00B354D6">
              <w:rPr>
                <w:color w:val="000000"/>
              </w:rPr>
              <w:t>государственное</w:t>
            </w:r>
            <w:r w:rsidRPr="00B354D6">
              <w:t xml:space="preserve"> </w:t>
            </w:r>
            <w:r w:rsidRPr="00B354D6">
              <w:rPr>
                <w:color w:val="000000"/>
              </w:rPr>
              <w:t>бюджетное</w:t>
            </w:r>
            <w:r w:rsidRPr="00B354D6">
              <w:t xml:space="preserve"> </w:t>
            </w:r>
            <w:r w:rsidRPr="00B354D6">
              <w:rPr>
                <w:color w:val="000000"/>
              </w:rPr>
              <w:t>учреждение</w:t>
            </w:r>
            <w:r w:rsidRPr="00B354D6">
              <w:t xml:space="preserve"> </w:t>
            </w:r>
            <w:r w:rsidRPr="00B354D6">
              <w:rPr>
                <w:color w:val="000000"/>
              </w:rPr>
              <w:t>«Федеральный</w:t>
            </w:r>
            <w:r w:rsidRPr="00B354D6">
              <w:t xml:space="preserve"> </w:t>
            </w:r>
            <w:r w:rsidRPr="00B354D6">
              <w:rPr>
                <w:color w:val="000000"/>
              </w:rPr>
              <w:t>институт</w:t>
            </w:r>
            <w:r w:rsidRPr="00B354D6">
              <w:t xml:space="preserve"> </w:t>
            </w:r>
            <w:r w:rsidRPr="00B354D6">
              <w:rPr>
                <w:color w:val="000000"/>
              </w:rPr>
              <w:t>промышленной</w:t>
            </w:r>
            <w:r w:rsidRPr="00B354D6">
              <w:t xml:space="preserve"> </w:t>
            </w:r>
            <w:r w:rsidRPr="00B354D6">
              <w:rPr>
                <w:color w:val="000000"/>
              </w:rPr>
              <w:t>собственности»</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9113E9" w:rsidRDefault="004668F3" w:rsidP="00AE39AF">
            <w:pPr>
              <w:jc w:val="both"/>
              <w:rPr>
                <w:color w:val="000000"/>
                <w:lang w:val="en-US"/>
              </w:rPr>
            </w:pPr>
            <w:r w:rsidRPr="00374959">
              <w:rPr>
                <w:color w:val="000000"/>
                <w:lang w:val="en-US"/>
              </w:rPr>
              <w:t>URL:</w:t>
            </w:r>
            <w:r w:rsidRPr="00374959">
              <w:rPr>
                <w:lang w:val="en-US"/>
              </w:rPr>
              <w:t xml:space="preserve"> </w:t>
            </w:r>
            <w:hyperlink r:id="rId26" w:history="1">
              <w:r w:rsidRPr="0064722A">
                <w:rPr>
                  <w:rStyle w:val="a8"/>
                  <w:lang w:val="en-US"/>
                </w:rPr>
                <w:t>http://www1.fips.ru/</w:t>
              </w:r>
            </w:hyperlink>
          </w:p>
          <w:p w:rsidR="004668F3" w:rsidRPr="00374959" w:rsidRDefault="004668F3" w:rsidP="00AE39AF">
            <w:pPr>
              <w:jc w:val="both"/>
              <w:rPr>
                <w:lang w:val="en-US"/>
              </w:rPr>
            </w:pPr>
            <w:r w:rsidRPr="00374959">
              <w:rPr>
                <w:lang w:val="en-US"/>
              </w:rPr>
              <w:t xml:space="preserve"> </w:t>
            </w:r>
          </w:p>
        </w:tc>
      </w:tr>
      <w:tr w:rsidR="004668F3" w:rsidRPr="00B354D6"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both"/>
            </w:pPr>
            <w:r w:rsidRPr="00B354D6">
              <w:rPr>
                <w:color w:val="000000"/>
              </w:rPr>
              <w:t>Российская</w:t>
            </w:r>
            <w:r w:rsidRPr="00B354D6">
              <w:t xml:space="preserve"> </w:t>
            </w:r>
            <w:r w:rsidRPr="00B354D6">
              <w:rPr>
                <w:color w:val="000000"/>
              </w:rPr>
              <w:t>Государственная</w:t>
            </w:r>
            <w:r w:rsidRPr="00B354D6">
              <w:t xml:space="preserve"> </w:t>
            </w:r>
            <w:r w:rsidRPr="00B354D6">
              <w:rPr>
                <w:color w:val="000000"/>
              </w:rPr>
              <w:t>библиотека.</w:t>
            </w:r>
            <w:r w:rsidRPr="00B354D6">
              <w:t xml:space="preserve"> </w:t>
            </w:r>
            <w:r w:rsidRPr="00B354D6">
              <w:rPr>
                <w:color w:val="000000"/>
              </w:rPr>
              <w:t>Каталоги</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Default="005A0A60" w:rsidP="00AE39AF">
            <w:pPr>
              <w:jc w:val="both"/>
              <w:rPr>
                <w:color w:val="000000"/>
              </w:rPr>
            </w:pPr>
            <w:hyperlink r:id="rId27" w:history="1">
              <w:r w:rsidR="004668F3" w:rsidRPr="0064722A">
                <w:rPr>
                  <w:rStyle w:val="a8"/>
                </w:rPr>
                <w:t>https://www.rsl.ru/ru/4readers/catalogues/</w:t>
              </w:r>
            </w:hyperlink>
          </w:p>
          <w:p w:rsidR="004668F3" w:rsidRPr="00B354D6" w:rsidRDefault="004668F3" w:rsidP="00AE39AF">
            <w:pPr>
              <w:jc w:val="both"/>
            </w:pPr>
            <w:r w:rsidRPr="00B354D6">
              <w:t xml:space="preserve"> </w:t>
            </w:r>
          </w:p>
        </w:tc>
      </w:tr>
      <w:tr w:rsidR="004668F3" w:rsidRPr="00B354D6"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Pr="00B354D6" w:rsidRDefault="004668F3" w:rsidP="00AE39AF">
            <w:pPr>
              <w:jc w:val="both"/>
            </w:pPr>
            <w:r w:rsidRPr="00B354D6">
              <w:rPr>
                <w:color w:val="000000"/>
              </w:rPr>
              <w:t>Электронные</w:t>
            </w:r>
            <w:r w:rsidRPr="00B354D6">
              <w:t xml:space="preserve"> </w:t>
            </w:r>
            <w:r w:rsidRPr="00B354D6">
              <w:rPr>
                <w:color w:val="000000"/>
              </w:rPr>
              <w:t>ресурсы</w:t>
            </w:r>
            <w:r w:rsidRPr="00B354D6">
              <w:t xml:space="preserve"> </w:t>
            </w:r>
            <w:r w:rsidRPr="00B354D6">
              <w:rPr>
                <w:color w:val="000000"/>
              </w:rPr>
              <w:t>библиотеки</w:t>
            </w:r>
            <w:r w:rsidRPr="00B354D6">
              <w:t xml:space="preserve"> </w:t>
            </w:r>
            <w:r w:rsidRPr="00B354D6">
              <w:rPr>
                <w:color w:val="000000"/>
              </w:rPr>
              <w:t>МГТУ</w:t>
            </w:r>
            <w:r w:rsidRPr="00B354D6">
              <w:t xml:space="preserve"> </w:t>
            </w:r>
            <w:r w:rsidRPr="00B354D6">
              <w:rPr>
                <w:color w:val="000000"/>
              </w:rPr>
              <w:t>им.</w:t>
            </w:r>
            <w:r w:rsidRPr="00B354D6">
              <w:t xml:space="preserve"> </w:t>
            </w:r>
            <w:r w:rsidRPr="00B354D6">
              <w:rPr>
                <w:color w:val="000000"/>
              </w:rPr>
              <w:t>Г.И.</w:t>
            </w:r>
            <w:r w:rsidRPr="00B354D6">
              <w:t xml:space="preserve"> </w:t>
            </w:r>
            <w:r w:rsidRPr="00B354D6">
              <w:rPr>
                <w:color w:val="000000"/>
              </w:rPr>
              <w:t>Носова</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68F3" w:rsidRDefault="005A0A60" w:rsidP="00AE39AF">
            <w:pPr>
              <w:jc w:val="both"/>
              <w:rPr>
                <w:color w:val="000000"/>
              </w:rPr>
            </w:pPr>
            <w:hyperlink r:id="rId28" w:history="1">
              <w:r w:rsidR="004668F3" w:rsidRPr="0064722A">
                <w:rPr>
                  <w:rStyle w:val="a8"/>
                </w:rPr>
                <w:t>http://magtu.ru:8085/marcweb2/Default.asp</w:t>
              </w:r>
            </w:hyperlink>
          </w:p>
          <w:p w:rsidR="004668F3" w:rsidRPr="00B354D6" w:rsidRDefault="004668F3" w:rsidP="00AE39AF">
            <w:pPr>
              <w:jc w:val="both"/>
            </w:pPr>
            <w:r w:rsidRPr="00B354D6">
              <w:t xml:space="preserve"> </w:t>
            </w:r>
          </w:p>
        </w:tc>
      </w:tr>
    </w:tbl>
    <w:p w:rsidR="004668F3" w:rsidRPr="00BE7100" w:rsidRDefault="004668F3" w:rsidP="004668F3">
      <w:pPr>
        <w:tabs>
          <w:tab w:val="left" w:pos="9639"/>
        </w:tabs>
        <w:ind w:right="423"/>
      </w:pPr>
    </w:p>
    <w:p w:rsidR="006830EB" w:rsidRPr="006830EB" w:rsidRDefault="006830EB" w:rsidP="006830EB">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830EB">
        <w:rPr>
          <w:rFonts w:ascii="Times New Roman" w:eastAsia="Times New Roman" w:hAnsi="Times New Roman" w:cs="Times New Roman"/>
          <w:b/>
          <w:bCs/>
          <w:sz w:val="24"/>
          <w:szCs w:val="24"/>
          <w:lang w:eastAsia="ru-RU"/>
        </w:rPr>
        <w:t>9. Материально-техническое обеспечение дисциплины</w:t>
      </w:r>
    </w:p>
    <w:p w:rsidR="006830EB" w:rsidRPr="006830EB" w:rsidRDefault="006830EB" w:rsidP="006830EB">
      <w:pPr>
        <w:autoSpaceDE w:val="0"/>
        <w:autoSpaceDN w:val="0"/>
        <w:adjustRightInd w:val="0"/>
        <w:spacing w:after="0" w:line="240" w:lineRule="auto"/>
        <w:ind w:firstLine="720"/>
        <w:jc w:val="both"/>
        <w:rPr>
          <w:rFonts w:ascii="Times New Roman" w:eastAsia="Times New Roman" w:hAnsi="Times New Roman" w:cs="Times New Roman"/>
          <w:b/>
          <w:bCs/>
          <w:sz w:val="18"/>
          <w:szCs w:val="18"/>
          <w:lang w:eastAsia="ru-RU"/>
        </w:rPr>
      </w:pPr>
    </w:p>
    <w:p w:rsidR="006830EB" w:rsidRPr="006830EB" w:rsidRDefault="006830EB" w:rsidP="006830EB">
      <w:pPr>
        <w:ind w:firstLine="567"/>
        <w:rPr>
          <w:sz w:val="24"/>
          <w:szCs w:val="24"/>
        </w:rPr>
      </w:pPr>
      <w:r w:rsidRPr="006830EB">
        <w:rPr>
          <w:rFonts w:ascii="Times New Roman" w:hAnsi="Times New Roman"/>
          <w:sz w:val="24"/>
          <w:szCs w:val="24"/>
        </w:rPr>
        <w:t>Материально-техническое обеспечение дисциплины включает:</w:t>
      </w:r>
    </w:p>
    <w:tbl>
      <w:tblPr>
        <w:tblW w:w="494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5876"/>
      </w:tblGrid>
      <w:tr w:rsidR="006830EB" w:rsidRPr="006830EB" w:rsidTr="004668F3">
        <w:trPr>
          <w:tblHeader/>
        </w:trPr>
        <w:tc>
          <w:tcPr>
            <w:tcW w:w="1896" w:type="pct"/>
            <w:tcBorders>
              <w:top w:val="single" w:sz="4" w:space="0" w:color="auto"/>
              <w:left w:val="single" w:sz="4" w:space="0" w:color="auto"/>
              <w:bottom w:val="single" w:sz="4" w:space="0" w:color="auto"/>
              <w:right w:val="single" w:sz="4" w:space="0" w:color="auto"/>
            </w:tcBorders>
            <w:vAlign w:val="center"/>
            <w:hideMark/>
          </w:tcPr>
          <w:p w:rsidR="006830EB" w:rsidRPr="006830EB" w:rsidRDefault="006830EB" w:rsidP="006830EB">
            <w:pPr>
              <w:jc w:val="center"/>
              <w:rPr>
                <w:rFonts w:ascii="Times New Roman" w:hAnsi="Times New Roman"/>
                <w:sz w:val="24"/>
                <w:szCs w:val="24"/>
              </w:rPr>
            </w:pPr>
            <w:r w:rsidRPr="006830EB">
              <w:rPr>
                <w:rFonts w:ascii="Times New Roman" w:hAnsi="Times New Roman"/>
                <w:sz w:val="24"/>
                <w:szCs w:val="24"/>
              </w:rPr>
              <w:t xml:space="preserve">Тип и название аудитории </w:t>
            </w:r>
          </w:p>
        </w:tc>
        <w:tc>
          <w:tcPr>
            <w:tcW w:w="3104" w:type="pct"/>
            <w:tcBorders>
              <w:top w:val="single" w:sz="4" w:space="0" w:color="auto"/>
              <w:left w:val="single" w:sz="4" w:space="0" w:color="auto"/>
              <w:bottom w:val="single" w:sz="4" w:space="0" w:color="auto"/>
              <w:right w:val="single" w:sz="4" w:space="0" w:color="auto"/>
            </w:tcBorders>
            <w:vAlign w:val="center"/>
            <w:hideMark/>
          </w:tcPr>
          <w:p w:rsidR="006830EB" w:rsidRPr="006830EB" w:rsidRDefault="006830EB" w:rsidP="006830EB">
            <w:pPr>
              <w:jc w:val="center"/>
              <w:rPr>
                <w:rFonts w:ascii="Times New Roman" w:hAnsi="Times New Roman"/>
                <w:sz w:val="24"/>
                <w:szCs w:val="24"/>
              </w:rPr>
            </w:pPr>
            <w:r w:rsidRPr="006830EB">
              <w:rPr>
                <w:rFonts w:ascii="Times New Roman" w:hAnsi="Times New Roman"/>
                <w:sz w:val="24"/>
                <w:szCs w:val="24"/>
              </w:rPr>
              <w:t>Оснащение аудитории</w:t>
            </w:r>
          </w:p>
        </w:tc>
      </w:tr>
      <w:tr w:rsidR="006830EB" w:rsidRPr="006830EB" w:rsidTr="004668F3">
        <w:tc>
          <w:tcPr>
            <w:tcW w:w="1896" w:type="pct"/>
            <w:tcBorders>
              <w:top w:val="single" w:sz="4" w:space="0" w:color="auto"/>
              <w:left w:val="single" w:sz="4" w:space="0" w:color="auto"/>
              <w:bottom w:val="single" w:sz="4" w:space="0" w:color="auto"/>
              <w:right w:val="single" w:sz="4" w:space="0" w:color="auto"/>
            </w:tcBorders>
            <w:hideMark/>
          </w:tcPr>
          <w:p w:rsidR="006830EB" w:rsidRPr="006830EB" w:rsidRDefault="006830EB" w:rsidP="006830EB">
            <w:pPr>
              <w:rPr>
                <w:rFonts w:ascii="Times New Roman" w:hAnsi="Times New Roman"/>
                <w:color w:val="000000"/>
                <w:sz w:val="24"/>
                <w:szCs w:val="24"/>
              </w:rPr>
            </w:pPr>
            <w:r w:rsidRPr="006830EB">
              <w:rPr>
                <w:rFonts w:ascii="Times New Roman" w:eastAsia="Calibri" w:hAnsi="Times New Roman" w:cs="Times New Roman"/>
                <w:color w:val="000000"/>
                <w:spacing w:val="10"/>
                <w:sz w:val="24"/>
                <w:szCs w:val="24"/>
                <w:shd w:val="clear" w:color="auto" w:fill="FFFFFF"/>
              </w:rPr>
              <w:t>Учебные аудитории для проведения занятий лекционного типа</w:t>
            </w:r>
          </w:p>
        </w:tc>
        <w:tc>
          <w:tcPr>
            <w:tcW w:w="3104" w:type="pct"/>
            <w:tcBorders>
              <w:top w:val="single" w:sz="4" w:space="0" w:color="auto"/>
              <w:left w:val="single" w:sz="4" w:space="0" w:color="auto"/>
              <w:bottom w:val="single" w:sz="4" w:space="0" w:color="auto"/>
              <w:right w:val="single" w:sz="4" w:space="0" w:color="auto"/>
            </w:tcBorders>
            <w:hideMark/>
          </w:tcPr>
          <w:p w:rsidR="006830EB" w:rsidRPr="006830EB" w:rsidRDefault="006830EB" w:rsidP="006830EB">
            <w:pPr>
              <w:jc w:val="both"/>
              <w:rPr>
                <w:rFonts w:ascii="Times New Roman" w:hAnsi="Times New Roman"/>
                <w:sz w:val="24"/>
                <w:szCs w:val="24"/>
              </w:rPr>
            </w:pPr>
            <w:r w:rsidRPr="006830EB">
              <w:rPr>
                <w:rFonts w:ascii="Times New Roman" w:eastAsia="Calibri" w:hAnsi="Times New Roman" w:cs="Times New Roman"/>
                <w:color w:val="000000"/>
                <w:spacing w:val="10"/>
                <w:sz w:val="24"/>
                <w:szCs w:val="24"/>
                <w:shd w:val="clear" w:color="auto" w:fill="FFFFFF"/>
              </w:rPr>
              <w:t>Мультимедийные средства хранения, передачи и представления информации</w:t>
            </w:r>
            <w:r w:rsidRPr="006830EB">
              <w:rPr>
                <w:rFonts w:ascii="Times New Roman" w:hAnsi="Times New Roman"/>
                <w:sz w:val="24"/>
                <w:szCs w:val="24"/>
              </w:rPr>
              <w:t xml:space="preserve"> </w:t>
            </w:r>
          </w:p>
        </w:tc>
      </w:tr>
      <w:tr w:rsidR="006830EB" w:rsidRPr="006830EB" w:rsidTr="004668F3">
        <w:tc>
          <w:tcPr>
            <w:tcW w:w="1896" w:type="pct"/>
            <w:tcBorders>
              <w:top w:val="single" w:sz="4" w:space="0" w:color="auto"/>
              <w:left w:val="single" w:sz="4" w:space="0" w:color="auto"/>
              <w:bottom w:val="single" w:sz="4" w:space="0" w:color="auto"/>
              <w:right w:val="single" w:sz="4" w:space="0" w:color="auto"/>
            </w:tcBorders>
            <w:hideMark/>
          </w:tcPr>
          <w:p w:rsidR="006830EB" w:rsidRPr="006830EB" w:rsidRDefault="006830EB" w:rsidP="006830EB">
            <w:pPr>
              <w:rPr>
                <w:rFonts w:ascii="Times New Roman" w:hAnsi="Times New Roman"/>
                <w:color w:val="000000"/>
                <w:sz w:val="24"/>
                <w:szCs w:val="24"/>
              </w:rPr>
            </w:pPr>
            <w:r w:rsidRPr="006830EB">
              <w:rPr>
                <w:rFonts w:ascii="Times New Roman" w:eastAsia="Calibri" w:hAnsi="Times New Roman" w:cs="Times New Roman"/>
                <w:color w:val="000000"/>
                <w:spacing w:val="10"/>
                <w:sz w:val="24"/>
                <w:szCs w:val="24"/>
                <w:shd w:val="clear" w:color="auto" w:fill="FFFFFF"/>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04" w:type="pct"/>
            <w:tcBorders>
              <w:top w:val="single" w:sz="4" w:space="0" w:color="auto"/>
              <w:left w:val="single" w:sz="4" w:space="0" w:color="auto"/>
              <w:bottom w:val="single" w:sz="4" w:space="0" w:color="auto"/>
              <w:right w:val="single" w:sz="4" w:space="0" w:color="auto"/>
            </w:tcBorders>
          </w:tcPr>
          <w:p w:rsidR="006830EB" w:rsidRPr="006830EB" w:rsidRDefault="006830EB" w:rsidP="006830EB">
            <w:pPr>
              <w:rPr>
                <w:rFonts w:ascii="Times New Roman" w:hAnsi="Times New Roman"/>
                <w:sz w:val="24"/>
                <w:szCs w:val="24"/>
              </w:rPr>
            </w:pPr>
            <w:r w:rsidRPr="006830EB">
              <w:rPr>
                <w:rFonts w:ascii="Times New Roman" w:eastAsia="Calibri" w:hAnsi="Times New Roman" w:cs="Times New Roman"/>
                <w:color w:val="000000"/>
                <w:spacing w:val="10"/>
                <w:sz w:val="24"/>
                <w:szCs w:val="24"/>
                <w:shd w:val="clear" w:color="auto" w:fill="FFFFFF"/>
              </w:rPr>
              <w:t>Мультимедийные средства передачи и представления информации</w:t>
            </w:r>
            <w:r w:rsidRPr="006830EB">
              <w:rPr>
                <w:rFonts w:ascii="Times New Roman" w:hAnsi="Times New Roman"/>
                <w:sz w:val="24"/>
                <w:szCs w:val="24"/>
              </w:rPr>
              <w:t xml:space="preserve"> </w:t>
            </w:r>
          </w:p>
          <w:p w:rsidR="006830EB" w:rsidRPr="006830EB" w:rsidRDefault="006830EB" w:rsidP="006830EB">
            <w:pPr>
              <w:rPr>
                <w:rFonts w:ascii="Times New Roman" w:hAnsi="Times New Roman"/>
                <w:sz w:val="24"/>
                <w:szCs w:val="24"/>
              </w:rPr>
            </w:pPr>
          </w:p>
        </w:tc>
      </w:tr>
      <w:tr w:rsidR="006830EB" w:rsidRPr="006830EB" w:rsidTr="004668F3">
        <w:tc>
          <w:tcPr>
            <w:tcW w:w="1896" w:type="pct"/>
            <w:tcBorders>
              <w:top w:val="single" w:sz="4" w:space="0" w:color="auto"/>
              <w:left w:val="single" w:sz="4" w:space="0" w:color="auto"/>
              <w:bottom w:val="single" w:sz="4" w:space="0" w:color="auto"/>
              <w:right w:val="single" w:sz="4" w:space="0" w:color="auto"/>
            </w:tcBorders>
            <w:hideMark/>
          </w:tcPr>
          <w:p w:rsidR="006830EB" w:rsidRPr="006830EB" w:rsidRDefault="006830EB" w:rsidP="006830EB">
            <w:pPr>
              <w:rPr>
                <w:rFonts w:ascii="Times New Roman" w:eastAsia="Calibri" w:hAnsi="Times New Roman" w:cs="Times New Roman"/>
                <w:color w:val="000000"/>
                <w:spacing w:val="10"/>
                <w:sz w:val="24"/>
                <w:szCs w:val="24"/>
                <w:shd w:val="clear" w:color="auto" w:fill="FFFFFF"/>
              </w:rPr>
            </w:pPr>
            <w:r w:rsidRPr="006830EB">
              <w:rPr>
                <w:rFonts w:ascii="Times New Roman" w:eastAsia="Calibri" w:hAnsi="Times New Roman" w:cs="Times New Roman"/>
                <w:color w:val="000000"/>
                <w:spacing w:val="10"/>
                <w:sz w:val="24"/>
                <w:szCs w:val="24"/>
                <w:shd w:val="clear" w:color="auto" w:fill="FFFFFF"/>
              </w:rPr>
              <w:t xml:space="preserve">Помещения для </w:t>
            </w:r>
            <w:r w:rsidRPr="006830EB">
              <w:rPr>
                <w:rFonts w:ascii="Times New Roman" w:eastAsia="Calibri" w:hAnsi="Times New Roman" w:cs="Times New Roman"/>
                <w:color w:val="000000"/>
                <w:spacing w:val="10"/>
                <w:sz w:val="24"/>
                <w:szCs w:val="24"/>
                <w:shd w:val="clear" w:color="auto" w:fill="FFFFFF"/>
              </w:rPr>
              <w:lastRenderedPageBreak/>
              <w:t>самостоятельной работы обучающихся</w:t>
            </w:r>
          </w:p>
        </w:tc>
        <w:tc>
          <w:tcPr>
            <w:tcW w:w="3104" w:type="pct"/>
            <w:tcBorders>
              <w:top w:val="single" w:sz="4" w:space="0" w:color="auto"/>
              <w:left w:val="single" w:sz="4" w:space="0" w:color="auto"/>
              <w:bottom w:val="single" w:sz="4" w:space="0" w:color="auto"/>
              <w:right w:val="single" w:sz="4" w:space="0" w:color="auto"/>
            </w:tcBorders>
            <w:hideMark/>
          </w:tcPr>
          <w:p w:rsidR="006830EB" w:rsidRPr="006830EB" w:rsidRDefault="006830EB" w:rsidP="006830EB">
            <w:pPr>
              <w:widowControl w:val="0"/>
              <w:spacing w:after="0" w:line="326" w:lineRule="exact"/>
              <w:jc w:val="both"/>
              <w:rPr>
                <w:rFonts w:ascii="Times New Roman" w:eastAsia="Times New Roman" w:hAnsi="Times New Roman" w:cs="Times New Roman"/>
                <w:sz w:val="24"/>
                <w:szCs w:val="24"/>
              </w:rPr>
            </w:pPr>
            <w:r w:rsidRPr="006830EB">
              <w:rPr>
                <w:rFonts w:ascii="Times New Roman" w:eastAsia="Times New Roman" w:hAnsi="Times New Roman" w:cs="Times New Roman"/>
                <w:color w:val="000000"/>
                <w:sz w:val="24"/>
                <w:szCs w:val="24"/>
                <w:shd w:val="clear" w:color="auto" w:fill="FFFFFF"/>
              </w:rPr>
              <w:lastRenderedPageBreak/>
              <w:t xml:space="preserve">Персональные компьютеры с пакетом </w:t>
            </w:r>
            <w:r w:rsidRPr="006830EB">
              <w:rPr>
                <w:rFonts w:ascii="Times New Roman" w:eastAsia="Times New Roman" w:hAnsi="Times New Roman" w:cs="Times New Roman"/>
                <w:color w:val="000000"/>
                <w:sz w:val="24"/>
                <w:szCs w:val="24"/>
                <w:shd w:val="clear" w:color="auto" w:fill="FFFFFF"/>
                <w:lang w:val="en-US"/>
              </w:rPr>
              <w:t>MS</w:t>
            </w:r>
            <w:r w:rsidRPr="006830EB">
              <w:rPr>
                <w:rFonts w:ascii="Times New Roman" w:eastAsia="Times New Roman" w:hAnsi="Times New Roman" w:cs="Times New Roman"/>
                <w:color w:val="000000"/>
                <w:sz w:val="24"/>
                <w:szCs w:val="24"/>
                <w:shd w:val="clear" w:color="auto" w:fill="FFFFFF"/>
              </w:rPr>
              <w:t xml:space="preserve"> </w:t>
            </w:r>
            <w:r w:rsidRPr="006830EB">
              <w:rPr>
                <w:rFonts w:ascii="Times New Roman" w:eastAsia="Times New Roman" w:hAnsi="Times New Roman" w:cs="Times New Roman"/>
                <w:color w:val="000000"/>
                <w:sz w:val="24"/>
                <w:szCs w:val="24"/>
                <w:shd w:val="clear" w:color="auto" w:fill="FFFFFF"/>
                <w:lang w:val="en-US"/>
              </w:rPr>
              <w:t>Office</w:t>
            </w:r>
            <w:r w:rsidRPr="006830EB">
              <w:rPr>
                <w:rFonts w:ascii="Times New Roman" w:eastAsia="Times New Roman" w:hAnsi="Times New Roman" w:cs="Times New Roman"/>
                <w:color w:val="000000"/>
                <w:sz w:val="24"/>
                <w:szCs w:val="24"/>
                <w:shd w:val="clear" w:color="auto" w:fill="FFFFFF"/>
              </w:rPr>
              <w:t xml:space="preserve">, </w:t>
            </w:r>
            <w:r w:rsidRPr="006830EB">
              <w:rPr>
                <w:rFonts w:ascii="Times New Roman" w:eastAsia="Times New Roman" w:hAnsi="Times New Roman" w:cs="Times New Roman"/>
                <w:color w:val="000000"/>
                <w:sz w:val="24"/>
                <w:szCs w:val="24"/>
                <w:shd w:val="clear" w:color="auto" w:fill="FFFFFF"/>
              </w:rPr>
              <w:lastRenderedPageBreak/>
              <w:t>выходом в Интернет и с доступом в электронную информационно-образовательную среду университета</w:t>
            </w:r>
          </w:p>
        </w:tc>
      </w:tr>
      <w:tr w:rsidR="006830EB" w:rsidRPr="006830EB" w:rsidTr="004668F3">
        <w:tc>
          <w:tcPr>
            <w:tcW w:w="1896" w:type="pct"/>
            <w:tcBorders>
              <w:top w:val="single" w:sz="4" w:space="0" w:color="auto"/>
              <w:left w:val="single" w:sz="4" w:space="0" w:color="auto"/>
              <w:bottom w:val="single" w:sz="4" w:space="0" w:color="auto"/>
              <w:right w:val="single" w:sz="4" w:space="0" w:color="auto"/>
            </w:tcBorders>
            <w:hideMark/>
          </w:tcPr>
          <w:p w:rsidR="006830EB" w:rsidRPr="006830EB" w:rsidRDefault="006830EB" w:rsidP="006830EB">
            <w:pPr>
              <w:rPr>
                <w:rFonts w:ascii="Times New Roman" w:hAnsi="Times New Roman"/>
                <w:sz w:val="24"/>
                <w:szCs w:val="24"/>
              </w:rPr>
            </w:pPr>
            <w:r w:rsidRPr="006830EB">
              <w:rPr>
                <w:rFonts w:ascii="Times New Roman" w:hAnsi="Times New Roman"/>
                <w:sz w:val="24"/>
                <w:szCs w:val="24"/>
              </w:rPr>
              <w:lastRenderedPageBreak/>
              <w:t>Помещения для хранения и профилактического обслуживания учебного оборудования</w:t>
            </w:r>
          </w:p>
        </w:tc>
        <w:tc>
          <w:tcPr>
            <w:tcW w:w="3104" w:type="pct"/>
            <w:tcBorders>
              <w:top w:val="single" w:sz="4" w:space="0" w:color="auto"/>
              <w:left w:val="single" w:sz="4" w:space="0" w:color="auto"/>
              <w:bottom w:val="single" w:sz="4" w:space="0" w:color="auto"/>
              <w:right w:val="single" w:sz="4" w:space="0" w:color="auto"/>
            </w:tcBorders>
            <w:hideMark/>
          </w:tcPr>
          <w:p w:rsidR="006830EB" w:rsidRPr="006830EB" w:rsidRDefault="006830EB" w:rsidP="006830EB">
            <w:pPr>
              <w:widowControl w:val="0"/>
              <w:spacing w:after="0" w:line="322" w:lineRule="exact"/>
              <w:ind w:left="140"/>
              <w:rPr>
                <w:rFonts w:ascii="Times New Roman" w:eastAsia="Times New Roman" w:hAnsi="Times New Roman"/>
                <w:sz w:val="24"/>
                <w:szCs w:val="24"/>
              </w:rPr>
            </w:pPr>
            <w:r w:rsidRPr="006830EB">
              <w:rPr>
                <w:rFonts w:ascii="Times New Roman" w:eastAsia="Times New Roman" w:hAnsi="Times New Roman" w:cs="Times New Roman"/>
                <w:color w:val="000000"/>
                <w:sz w:val="24"/>
                <w:szCs w:val="24"/>
                <w:shd w:val="clear" w:color="auto" w:fill="FFFFFF"/>
              </w:rPr>
              <w:t>Стеллажи, сейфы для хранения учебного оборудования</w:t>
            </w:r>
          </w:p>
          <w:p w:rsidR="006830EB" w:rsidRPr="006830EB" w:rsidRDefault="006830EB" w:rsidP="006830EB">
            <w:pPr>
              <w:ind w:left="140"/>
              <w:rPr>
                <w:rFonts w:ascii="Times New Roman" w:hAnsi="Times New Roman"/>
                <w:sz w:val="24"/>
                <w:szCs w:val="24"/>
              </w:rPr>
            </w:pPr>
            <w:r w:rsidRPr="006830EB">
              <w:rPr>
                <w:rFonts w:ascii="Times New Roman" w:eastAsia="Calibri" w:hAnsi="Times New Roman" w:cs="Times New Roman"/>
                <w:color w:val="000000"/>
                <w:spacing w:val="10"/>
                <w:sz w:val="24"/>
                <w:szCs w:val="24"/>
                <w:shd w:val="clear" w:color="auto" w:fill="FFFFFF"/>
              </w:rPr>
              <w:t>Инструменты для ремонта оборудования.</w:t>
            </w:r>
          </w:p>
        </w:tc>
      </w:tr>
    </w:tbl>
    <w:p w:rsidR="00742613" w:rsidRPr="001B084E" w:rsidRDefault="00742613" w:rsidP="006830EB">
      <w:pPr>
        <w:rPr>
          <w:rFonts w:ascii="Times New Roman" w:eastAsia="Times New Roman" w:hAnsi="Times New Roman" w:cs="Times New Roman"/>
          <w:b/>
          <w:color w:val="1D1B11" w:themeColor="background2" w:themeShade="1A"/>
          <w:sz w:val="24"/>
          <w:szCs w:val="24"/>
          <w:lang w:eastAsia="ru-RU"/>
        </w:rPr>
      </w:pPr>
      <w:r w:rsidRPr="001B084E">
        <w:rPr>
          <w:rFonts w:ascii="Times New Roman" w:eastAsia="Times New Roman" w:hAnsi="Times New Roman" w:cs="Times New Roman"/>
          <w:color w:val="1D1B11" w:themeColor="background2" w:themeShade="1A"/>
          <w:sz w:val="24"/>
          <w:szCs w:val="24"/>
          <w:lang w:eastAsia="ru-RU"/>
        </w:rPr>
        <w:t xml:space="preserve"> </w:t>
      </w:r>
    </w:p>
    <w:sectPr w:rsidR="00742613" w:rsidRPr="001B084E" w:rsidSect="00D207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76718D"/>
    <w:multiLevelType w:val="hybridMultilevel"/>
    <w:tmpl w:val="D3E0F9F2"/>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4">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5">
    <w:nsid w:val="0CAE1D20"/>
    <w:multiLevelType w:val="hybridMultilevel"/>
    <w:tmpl w:val="13B8F5F8"/>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B178B5"/>
    <w:multiLevelType w:val="hybridMultilevel"/>
    <w:tmpl w:val="579A166E"/>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504680E"/>
    <w:multiLevelType w:val="hybridMultilevel"/>
    <w:tmpl w:val="F0D47544"/>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9781009"/>
    <w:multiLevelType w:val="hybridMultilevel"/>
    <w:tmpl w:val="F20417C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A775EEF"/>
    <w:multiLevelType w:val="hybridMultilevel"/>
    <w:tmpl w:val="D5D2540E"/>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0264D97"/>
    <w:multiLevelType w:val="hybridMultilevel"/>
    <w:tmpl w:val="D4508A9C"/>
    <w:lvl w:ilvl="0" w:tplc="54300EB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5E673F8"/>
    <w:multiLevelType w:val="hybridMultilevel"/>
    <w:tmpl w:val="59187460"/>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378147B"/>
    <w:multiLevelType w:val="hybridMultilevel"/>
    <w:tmpl w:val="37CAC2F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706A13"/>
    <w:multiLevelType w:val="hybridMultilevel"/>
    <w:tmpl w:val="9DB8318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AC22A58"/>
    <w:multiLevelType w:val="hybridMultilevel"/>
    <w:tmpl w:val="8B24486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24">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FE15B1"/>
    <w:multiLevelType w:val="hybridMultilevel"/>
    <w:tmpl w:val="AEC4143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4EA6223"/>
    <w:multiLevelType w:val="hybridMultilevel"/>
    <w:tmpl w:val="FF2A9BE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3F3371"/>
    <w:multiLevelType w:val="multilevel"/>
    <w:tmpl w:val="48D8D6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3"/>
        <w:w w:val="100"/>
        <w:position w:val="0"/>
        <w:sz w:val="23"/>
        <w:szCs w:val="23"/>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CAC0C6F"/>
    <w:multiLevelType w:val="hybridMultilevel"/>
    <w:tmpl w:val="90A6929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FE2A9B"/>
    <w:multiLevelType w:val="hybridMultilevel"/>
    <w:tmpl w:val="2D849A16"/>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9DA2B12"/>
    <w:multiLevelType w:val="hybridMultilevel"/>
    <w:tmpl w:val="57167B5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A021410"/>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D242C1A"/>
    <w:multiLevelType w:val="hybridMultilevel"/>
    <w:tmpl w:val="411EA93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21"/>
  </w:num>
  <w:num w:numId="3">
    <w:abstractNumId w:val="26"/>
  </w:num>
  <w:num w:numId="4">
    <w:abstractNumId w:val="23"/>
  </w:num>
  <w:num w:numId="5">
    <w:abstractNumId w:val="10"/>
  </w:num>
  <w:num w:numId="6">
    <w:abstractNumId w:val="24"/>
  </w:num>
  <w:num w:numId="7">
    <w:abstractNumId w:val="18"/>
  </w:num>
  <w:num w:numId="8">
    <w:abstractNumId w:val="15"/>
  </w:num>
  <w:num w:numId="9">
    <w:abstractNumId w:val="33"/>
  </w:num>
  <w:num w:numId="10">
    <w:abstractNumId w:val="32"/>
  </w:num>
  <w:num w:numId="11">
    <w:abstractNumId w:val="4"/>
  </w:num>
  <w:num w:numId="12">
    <w:abstractNumId w:val="3"/>
  </w:num>
  <w:num w:numId="13">
    <w:abstractNumId w:val="16"/>
  </w:num>
  <w:num w:numId="14">
    <w:abstractNumId w:val="0"/>
  </w:num>
  <w:num w:numId="15">
    <w:abstractNumId w:val="1"/>
  </w:num>
  <w:num w:numId="16">
    <w:abstractNumId w:val="28"/>
  </w:num>
  <w:num w:numId="17">
    <w:abstractNumId w:val="17"/>
  </w:num>
  <w:num w:numId="18">
    <w:abstractNumId w:val="13"/>
  </w:num>
  <w:num w:numId="19">
    <w:abstractNumId w:val="7"/>
  </w:num>
  <w:num w:numId="20">
    <w:abstractNumId w:val="11"/>
  </w:num>
  <w:num w:numId="21">
    <w:abstractNumId w:val="25"/>
  </w:num>
  <w:num w:numId="22">
    <w:abstractNumId w:val="14"/>
  </w:num>
  <w:num w:numId="23">
    <w:abstractNumId w:val="36"/>
  </w:num>
  <w:num w:numId="24">
    <w:abstractNumId w:val="34"/>
  </w:num>
  <w:num w:numId="25">
    <w:abstractNumId w:val="31"/>
  </w:num>
  <w:num w:numId="26">
    <w:abstractNumId w:val="20"/>
  </w:num>
  <w:num w:numId="27">
    <w:abstractNumId w:val="5"/>
  </w:num>
  <w:num w:numId="28">
    <w:abstractNumId w:val="22"/>
  </w:num>
  <w:num w:numId="29">
    <w:abstractNumId w:val="27"/>
  </w:num>
  <w:num w:numId="30">
    <w:abstractNumId w:val="12"/>
  </w:num>
  <w:num w:numId="31">
    <w:abstractNumId w:val="2"/>
  </w:num>
  <w:num w:numId="32">
    <w:abstractNumId w:val="30"/>
  </w:num>
  <w:num w:numId="33">
    <w:abstractNumId w:val="19"/>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B6F78"/>
    <w:rsid w:val="00042F19"/>
    <w:rsid w:val="00053750"/>
    <w:rsid w:val="0007290C"/>
    <w:rsid w:val="0008256F"/>
    <w:rsid w:val="000A0BEF"/>
    <w:rsid w:val="000E3ECA"/>
    <w:rsid w:val="00111498"/>
    <w:rsid w:val="0011176E"/>
    <w:rsid w:val="0012395F"/>
    <w:rsid w:val="0017542C"/>
    <w:rsid w:val="00175D94"/>
    <w:rsid w:val="00183EA1"/>
    <w:rsid w:val="00192C1D"/>
    <w:rsid w:val="001B084E"/>
    <w:rsid w:val="001C4999"/>
    <w:rsid w:val="001D15EF"/>
    <w:rsid w:val="001F38E8"/>
    <w:rsid w:val="001F737C"/>
    <w:rsid w:val="0020561A"/>
    <w:rsid w:val="00264DF9"/>
    <w:rsid w:val="00284063"/>
    <w:rsid w:val="002A1EA3"/>
    <w:rsid w:val="00307854"/>
    <w:rsid w:val="00364A54"/>
    <w:rsid w:val="00374359"/>
    <w:rsid w:val="0039578A"/>
    <w:rsid w:val="003A5A1E"/>
    <w:rsid w:val="003C38DC"/>
    <w:rsid w:val="003E2442"/>
    <w:rsid w:val="003F19F9"/>
    <w:rsid w:val="003F3D40"/>
    <w:rsid w:val="003F6744"/>
    <w:rsid w:val="00426AD2"/>
    <w:rsid w:val="004602D8"/>
    <w:rsid w:val="00462F71"/>
    <w:rsid w:val="004668F3"/>
    <w:rsid w:val="00493E53"/>
    <w:rsid w:val="004D31CD"/>
    <w:rsid w:val="005115C5"/>
    <w:rsid w:val="005568D4"/>
    <w:rsid w:val="00575B70"/>
    <w:rsid w:val="00582FFA"/>
    <w:rsid w:val="005A0A60"/>
    <w:rsid w:val="006449A3"/>
    <w:rsid w:val="006830EB"/>
    <w:rsid w:val="006861D1"/>
    <w:rsid w:val="006C2F73"/>
    <w:rsid w:val="006E036B"/>
    <w:rsid w:val="006F7B68"/>
    <w:rsid w:val="00704FA4"/>
    <w:rsid w:val="00742613"/>
    <w:rsid w:val="007712E0"/>
    <w:rsid w:val="00794077"/>
    <w:rsid w:val="007D1F92"/>
    <w:rsid w:val="007D615F"/>
    <w:rsid w:val="008A261F"/>
    <w:rsid w:val="008A74B9"/>
    <w:rsid w:val="008B28C3"/>
    <w:rsid w:val="008E17DF"/>
    <w:rsid w:val="009431B7"/>
    <w:rsid w:val="009512E7"/>
    <w:rsid w:val="0096573D"/>
    <w:rsid w:val="00995C7C"/>
    <w:rsid w:val="009979E7"/>
    <w:rsid w:val="009A239B"/>
    <w:rsid w:val="00A14E6A"/>
    <w:rsid w:val="00A27BEF"/>
    <w:rsid w:val="00A46173"/>
    <w:rsid w:val="00A46F5C"/>
    <w:rsid w:val="00A506A2"/>
    <w:rsid w:val="00A70B19"/>
    <w:rsid w:val="00A80A94"/>
    <w:rsid w:val="00AF279C"/>
    <w:rsid w:val="00B03E76"/>
    <w:rsid w:val="00B90813"/>
    <w:rsid w:val="00BA3677"/>
    <w:rsid w:val="00BB3582"/>
    <w:rsid w:val="00BC6C86"/>
    <w:rsid w:val="00BE10AB"/>
    <w:rsid w:val="00C159C4"/>
    <w:rsid w:val="00C20E1C"/>
    <w:rsid w:val="00C34EEA"/>
    <w:rsid w:val="00C37879"/>
    <w:rsid w:val="00C604AA"/>
    <w:rsid w:val="00C67387"/>
    <w:rsid w:val="00C97F77"/>
    <w:rsid w:val="00CA505D"/>
    <w:rsid w:val="00CE30FF"/>
    <w:rsid w:val="00CF4D21"/>
    <w:rsid w:val="00D042AC"/>
    <w:rsid w:val="00D20773"/>
    <w:rsid w:val="00D21278"/>
    <w:rsid w:val="00D378EB"/>
    <w:rsid w:val="00D608FC"/>
    <w:rsid w:val="00D73210"/>
    <w:rsid w:val="00D75319"/>
    <w:rsid w:val="00D87A07"/>
    <w:rsid w:val="00D90EEE"/>
    <w:rsid w:val="00DB6F78"/>
    <w:rsid w:val="00DF36C5"/>
    <w:rsid w:val="00E2568A"/>
    <w:rsid w:val="00E5087B"/>
    <w:rsid w:val="00E565FA"/>
    <w:rsid w:val="00E92874"/>
    <w:rsid w:val="00EA19C0"/>
    <w:rsid w:val="00ED5288"/>
    <w:rsid w:val="00F06115"/>
    <w:rsid w:val="00F16989"/>
    <w:rsid w:val="00F556E3"/>
    <w:rsid w:val="00F61A9C"/>
    <w:rsid w:val="00FB2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F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A506A2"/>
    <w:rPr>
      <w:rFonts w:ascii="Arial Black" w:hAnsi="Arial Black" w:cs="Arial Black"/>
      <w:sz w:val="18"/>
      <w:szCs w:val="18"/>
    </w:rPr>
  </w:style>
  <w:style w:type="paragraph" w:customStyle="1" w:styleId="Style8">
    <w:name w:val="Style8"/>
    <w:basedOn w:val="a"/>
    <w:rsid w:val="004668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anbook.com/book/91311" TargetMode="External"/><Relationship Id="rId18" Type="http://schemas.openxmlformats.org/officeDocument/2006/relationships/hyperlink" Target="http://sciam.ru/journal" TargetMode="External"/><Relationship Id="rId26" Type="http://schemas.openxmlformats.org/officeDocument/2006/relationships/hyperlink" Target="http://www1.fips.ru/" TargetMode="External"/><Relationship Id="rId3" Type="http://schemas.openxmlformats.org/officeDocument/2006/relationships/styles" Target="styles.xml"/><Relationship Id="rId21" Type="http://schemas.openxmlformats.org/officeDocument/2006/relationships/hyperlink" Target="https://magtu.informsystema.ru/uploader/fileUpload?name=1342.pdf&amp;show=dcatalogues/1/1123741/1342.pdf&amp;view=true" TargetMode="External"/><Relationship Id="rId7" Type="http://schemas.openxmlformats.org/officeDocument/2006/relationships/image" Target="media/image1.jpeg"/><Relationship Id="rId12" Type="http://schemas.openxmlformats.org/officeDocument/2006/relationships/hyperlink" Target="https://new.znanium.com/document?id=72905" TargetMode="External"/><Relationship Id="rId17" Type="http://schemas.openxmlformats.org/officeDocument/2006/relationships/hyperlink" Target="https://magtu.informsystema.ru/uploader/fileUpload?name=987.pdf&amp;show=dcatalogues/1/1119136/987.pdf&amp;view=true" TargetMode="External"/><Relationship Id="rId25"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hyperlink" Target="https://new.znanium.com/catalog/product/454162" TargetMode="External"/><Relationship Id="rId20" Type="http://schemas.openxmlformats.org/officeDocument/2006/relationships/hyperlink" Target="http://sciam.ru/journ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znanium.com/catalog/product/548217" TargetMode="External"/><Relationship Id="rId24" Type="http://schemas.openxmlformats.org/officeDocument/2006/relationships/hyperlink" Target="https://scholar.google.ru/" TargetMode="External"/><Relationship Id="rId5" Type="http://schemas.openxmlformats.org/officeDocument/2006/relationships/settings" Target="settings.xml"/><Relationship Id="rId15" Type="http://schemas.openxmlformats.org/officeDocument/2006/relationships/hyperlink" Target="https://new.znanium.com/catalog/product/448654" TargetMode="External"/><Relationship Id="rId23" Type="http://schemas.openxmlformats.org/officeDocument/2006/relationships/hyperlink" Target="https://elibrary.ru/project_risc.asp" TargetMode="External"/><Relationship Id="rId28" Type="http://schemas.openxmlformats.org/officeDocument/2006/relationships/hyperlink" Target="http://magtu.ru:8085/marcweb2/Default.asp" TargetMode="External"/><Relationship Id="rId10" Type="http://schemas.openxmlformats.org/officeDocument/2006/relationships/hyperlink" Target="https://new.znanium.com/catalog/product/914011" TargetMode="External"/><Relationship Id="rId19" Type="http://schemas.openxmlformats.org/officeDocument/2006/relationships/hyperlink" Target="http://sciam.ru/journal"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new.znanium.com/document?id=108066" TargetMode="External"/><Relationship Id="rId22" Type="http://schemas.openxmlformats.org/officeDocument/2006/relationships/hyperlink" Target="https://dlib.eastview.com/" TargetMode="External"/><Relationship Id="rId27" Type="http://schemas.openxmlformats.org/officeDocument/2006/relationships/hyperlink" Target="https://www.rsl.ru/ru/4readers/catalogue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913BCA-92CD-4675-878D-FCF716409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27</Pages>
  <Words>6461</Words>
  <Characters>36834</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admin</cp:lastModifiedBy>
  <cp:revision>42</cp:revision>
  <dcterms:created xsi:type="dcterms:W3CDTF">2018-11-13T07:33:00Z</dcterms:created>
  <dcterms:modified xsi:type="dcterms:W3CDTF">2020-11-18T14:52:00Z</dcterms:modified>
</cp:coreProperties>
</file>