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BB" w:rsidRDefault="00CA033F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  <w:r w:rsidRPr="00CA033F">
        <w:rPr>
          <w:rFonts w:ascii="Times New Roman" w:hAnsi="Times New Roman"/>
          <w:b/>
          <w:noProof/>
          <w:sz w:val="24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5.75pt;height:639pt;visibility:visible">
            <v:imagedata r:id="rId5" o:title=""/>
          </v:shape>
        </w:pict>
      </w:r>
      <w:r w:rsidR="007321EA" w:rsidRPr="00CA033F">
        <w:rPr>
          <w:rFonts w:ascii="Times New Roman" w:hAnsi="Times New Roman"/>
          <w:b/>
          <w:noProof/>
          <w:sz w:val="24"/>
          <w:szCs w:val="16"/>
        </w:rPr>
        <w:lastRenderedPageBreak/>
        <w:pict>
          <v:shape id="Рисунок 2" o:spid="_x0000_i1026" type="#_x0000_t75" style="width:466.5pt;height:630pt;visibility:visible">
            <v:imagedata r:id="rId6" o:title=""/>
          </v:shape>
        </w:pict>
      </w:r>
    </w:p>
    <w:p w:rsidR="003429BB" w:rsidRDefault="003429BB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</w:p>
    <w:p w:rsidR="003429BB" w:rsidRDefault="003429BB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</w:p>
    <w:p w:rsidR="003429BB" w:rsidRDefault="003429BB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</w:p>
    <w:p w:rsidR="003429BB" w:rsidRDefault="003429BB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</w:p>
    <w:p w:rsidR="003429BB" w:rsidRDefault="003429BB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</w:p>
    <w:p w:rsidR="003429BB" w:rsidRDefault="003429BB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</w:p>
    <w:p w:rsidR="003429BB" w:rsidRDefault="007321EA" w:rsidP="00C041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16"/>
        </w:rPr>
      </w:pPr>
      <w:r w:rsidRPr="00CA033F">
        <w:rPr>
          <w:rFonts w:ascii="Times New Roman" w:hAnsi="Times New Roman"/>
          <w:b/>
          <w:noProof/>
          <w:sz w:val="24"/>
          <w:szCs w:val="16"/>
        </w:rPr>
        <w:lastRenderedPageBreak/>
        <w:pict>
          <v:shape id="_x0000_i1027" type="#_x0000_t75" style="width:466.5pt;height:650.25pt;visibility:visible">
            <v:imagedata r:id="rId7" o:title=""/>
          </v:shape>
        </w:pict>
      </w:r>
    </w:p>
    <w:p w:rsidR="003429BB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/>
        </w:rPr>
      </w:pPr>
    </w:p>
    <w:p w:rsidR="003429BB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/>
        </w:rPr>
      </w:pPr>
    </w:p>
    <w:p w:rsidR="003429BB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/>
        </w:rPr>
      </w:pPr>
    </w:p>
    <w:p w:rsidR="003429BB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/>
        </w:rPr>
      </w:pPr>
    </w:p>
    <w:p w:rsidR="003429BB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  <w:lang w:val="en-US"/>
        </w:rPr>
      </w:pPr>
    </w:p>
    <w:p w:rsidR="003429BB" w:rsidRPr="00AF4DAD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16"/>
        </w:rPr>
      </w:pPr>
      <w:r w:rsidRPr="00AF4DAD">
        <w:rPr>
          <w:rFonts w:ascii="Times New Roman" w:hAnsi="Times New Roman"/>
          <w:b/>
          <w:sz w:val="24"/>
          <w:szCs w:val="16"/>
        </w:rPr>
        <w:lastRenderedPageBreak/>
        <w:t>1 Цели освоения дисциплины</w:t>
      </w:r>
    </w:p>
    <w:p w:rsidR="003429BB" w:rsidRPr="00AF4DAD" w:rsidRDefault="003429BB" w:rsidP="00AF4D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AF4DAD">
        <w:rPr>
          <w:rFonts w:ascii="Times New Roman" w:hAnsi="Times New Roman"/>
          <w:bCs/>
          <w:sz w:val="24"/>
        </w:rPr>
        <w:t>Целями освоения дисциплины «Менеджмент» являются:</w:t>
      </w:r>
    </w:p>
    <w:p w:rsidR="003429BB" w:rsidRPr="00AF4DAD" w:rsidRDefault="003429BB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4DAD">
        <w:rPr>
          <w:rFonts w:ascii="Times New Roman" w:hAnsi="Times New Roman"/>
          <w:bCs/>
          <w:sz w:val="24"/>
        </w:rPr>
        <w:t xml:space="preserve">-  </w:t>
      </w:r>
      <w:r w:rsidRPr="00AF4DAD">
        <w:rPr>
          <w:rFonts w:ascii="Times New Roman" w:hAnsi="Times New Roman"/>
          <w:sz w:val="24"/>
          <w:szCs w:val="24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3429BB" w:rsidRDefault="003429BB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F4DAD">
        <w:rPr>
          <w:rFonts w:ascii="Times New Roman" w:hAnsi="Times New Roman"/>
          <w:sz w:val="24"/>
          <w:szCs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  <w:proofErr w:type="gramEnd"/>
    </w:p>
    <w:p w:rsidR="003429BB" w:rsidRDefault="003429BB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</w:rPr>
      </w:pPr>
    </w:p>
    <w:p w:rsidR="003429BB" w:rsidRPr="00AF4DAD" w:rsidRDefault="003429BB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F4DAD">
        <w:rPr>
          <w:rFonts w:ascii="Times New Roman" w:hAnsi="Times New Roman"/>
          <w:b/>
          <w:sz w:val="24"/>
        </w:rPr>
        <w:t>2 Место дисциплины в структуре образовательной программы подготовки бакалавра</w:t>
      </w:r>
    </w:p>
    <w:p w:rsidR="003429BB" w:rsidRPr="00AF4DAD" w:rsidRDefault="003429BB" w:rsidP="00AF4D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F4DAD">
        <w:rPr>
          <w:rFonts w:ascii="Times New Roman" w:hAnsi="Times New Roman"/>
          <w:bCs/>
          <w:sz w:val="24"/>
          <w:szCs w:val="24"/>
        </w:rPr>
        <w:t>Дисциплина «</w:t>
      </w:r>
      <w:r w:rsidRPr="00AF4DAD">
        <w:rPr>
          <w:rFonts w:ascii="Times New Roman" w:hAnsi="Times New Roman"/>
          <w:bCs/>
          <w:sz w:val="24"/>
        </w:rPr>
        <w:t>Менеджмент</w:t>
      </w:r>
      <w:r w:rsidRPr="00AF4DAD">
        <w:rPr>
          <w:rFonts w:ascii="Times New Roman" w:hAnsi="Times New Roman"/>
          <w:bCs/>
          <w:sz w:val="24"/>
          <w:szCs w:val="24"/>
        </w:rPr>
        <w:t>» относится к базовой части.</w:t>
      </w:r>
    </w:p>
    <w:p w:rsidR="003429BB" w:rsidRPr="00AF4DAD" w:rsidRDefault="003429BB" w:rsidP="00AF4DAD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AF4DAD">
        <w:rPr>
          <w:rFonts w:ascii="Times New Roman" w:hAnsi="Times New Roman"/>
          <w:color w:val="000000"/>
          <w:sz w:val="24"/>
          <w:szCs w:val="24"/>
        </w:rPr>
        <w:t>Для освоения курса «</w:t>
      </w:r>
      <w:r w:rsidRPr="00AF4DAD">
        <w:rPr>
          <w:rFonts w:ascii="Times New Roman" w:hAnsi="Times New Roman"/>
          <w:bCs/>
          <w:sz w:val="24"/>
        </w:rPr>
        <w:t>Менеджмент</w:t>
      </w:r>
      <w:r w:rsidRPr="00AF4DAD">
        <w:rPr>
          <w:rFonts w:ascii="Times New Roman" w:hAnsi="Times New Roman"/>
          <w:color w:val="000000"/>
          <w:sz w:val="24"/>
          <w:szCs w:val="24"/>
        </w:rPr>
        <w:t xml:space="preserve">» необходимы знания, сформированные в ходе изучения следующих дисциплин: </w:t>
      </w:r>
      <w:r w:rsidRPr="00AF4DAD">
        <w:rPr>
          <w:rFonts w:ascii="Times New Roman" w:hAnsi="Times New Roman"/>
          <w:sz w:val="24"/>
          <w:szCs w:val="24"/>
        </w:rPr>
        <w:t>«Экономическая теория».</w:t>
      </w:r>
    </w:p>
    <w:p w:rsidR="003429BB" w:rsidRPr="00AF4DAD" w:rsidRDefault="003429BB" w:rsidP="00AF4DAD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right="4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F4DAD">
        <w:rPr>
          <w:rFonts w:ascii="Times New Roman" w:hAnsi="Times New Roman"/>
          <w:color w:val="000000"/>
          <w:sz w:val="24"/>
          <w:szCs w:val="24"/>
        </w:rPr>
        <w:t>Знания, полученные при изучении данной дисциплины, необходимы для освоения дисциплин, «Теория организации»,</w:t>
      </w:r>
      <w:r>
        <w:rPr>
          <w:rFonts w:ascii="Times New Roman" w:hAnsi="Times New Roman"/>
          <w:color w:val="000000"/>
          <w:sz w:val="24"/>
          <w:szCs w:val="24"/>
        </w:rPr>
        <w:t xml:space="preserve"> «Проектная деятельность»,</w:t>
      </w:r>
      <w:r w:rsidRPr="00AF4DAD">
        <w:rPr>
          <w:rFonts w:ascii="Times New Roman" w:hAnsi="Times New Roman"/>
          <w:color w:val="000000"/>
          <w:sz w:val="24"/>
          <w:szCs w:val="24"/>
        </w:rPr>
        <w:t xml:space="preserve"> «Бизнес-план»</w:t>
      </w:r>
    </w:p>
    <w:p w:rsidR="003429BB" w:rsidRPr="00AF4DAD" w:rsidRDefault="003429BB" w:rsidP="00AF4D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29BB" w:rsidRPr="007D1CC6" w:rsidRDefault="003429BB" w:rsidP="00AF4DA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</w:rPr>
      </w:pPr>
      <w:r w:rsidRPr="007D1CC6">
        <w:rPr>
          <w:rFonts w:ascii="Times New Roman" w:hAnsi="Times New Roman"/>
          <w:b/>
          <w:iCs/>
          <w:sz w:val="24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hAnsi="Times New Roman"/>
          <w:b/>
          <w:iCs/>
          <w:sz w:val="24"/>
        </w:rPr>
        <w:br/>
        <w:t>дисциплины (модуля) и планируемые результаты обучения</w:t>
      </w:r>
    </w:p>
    <w:p w:rsidR="003429BB" w:rsidRPr="007D1CC6" w:rsidRDefault="003429BB" w:rsidP="00AF4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7D1CC6">
        <w:rPr>
          <w:rFonts w:ascii="Times New Roman" w:hAnsi="Times New Roman"/>
          <w:bCs/>
          <w:sz w:val="24"/>
        </w:rPr>
        <w:t xml:space="preserve">В результате освоения дисциплины </w:t>
      </w:r>
      <w:r>
        <w:rPr>
          <w:rFonts w:ascii="Times New Roman" w:hAnsi="Times New Roman"/>
          <w:sz w:val="24"/>
          <w:szCs w:val="24"/>
        </w:rPr>
        <w:t>«М</w:t>
      </w:r>
      <w:r w:rsidRPr="007D1CC6">
        <w:rPr>
          <w:rFonts w:ascii="Times New Roman" w:hAnsi="Times New Roman"/>
          <w:sz w:val="24"/>
          <w:szCs w:val="24"/>
        </w:rPr>
        <w:t xml:space="preserve">енеджмент» </w:t>
      </w:r>
      <w:r w:rsidRPr="007D1CC6">
        <w:rPr>
          <w:rFonts w:ascii="Times New Roman" w:hAnsi="Times New Roman"/>
          <w:bCs/>
          <w:sz w:val="24"/>
        </w:rPr>
        <w:t xml:space="preserve"> обучающийся должен обладать следующими компетенциями:</w:t>
      </w:r>
    </w:p>
    <w:p w:rsidR="003429BB" w:rsidRPr="007D1CC6" w:rsidRDefault="003429BB" w:rsidP="00AF4DAD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3429BB" w:rsidRPr="00EB6570" w:rsidTr="005104D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CC6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7D1CC6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D1CC6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D1CC6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3429BB" w:rsidRPr="00EB6570" w:rsidTr="005104D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  <w:r w:rsidRPr="007D1CC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866749">
              <w:rPr>
                <w:rFonts w:ascii="Times New Roman" w:hAnsi="Times New Roman"/>
                <w:b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3429BB" w:rsidRPr="00EB6570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866749">
            <w:pPr>
              <w:pStyle w:val="Default"/>
              <w:jc w:val="both"/>
              <w:rPr>
                <w:sz w:val="23"/>
                <w:szCs w:val="23"/>
              </w:rPr>
            </w:pPr>
            <w:r w:rsidRPr="00EB6570">
              <w:rPr>
                <w:sz w:val="23"/>
                <w:szCs w:val="23"/>
              </w:rPr>
              <w:t xml:space="preserve">закономерности и принципы экономического мышления, основы развития экономического образа мышления. </w:t>
            </w:r>
          </w:p>
        </w:tc>
      </w:tr>
      <w:tr w:rsidR="003429BB" w:rsidRPr="00EB6570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866749">
            <w:pPr>
              <w:pStyle w:val="Default"/>
              <w:jc w:val="both"/>
              <w:rPr>
                <w:sz w:val="23"/>
                <w:szCs w:val="23"/>
              </w:rPr>
            </w:pPr>
            <w:r w:rsidRPr="00EB6570">
              <w:rPr>
                <w:sz w:val="23"/>
                <w:szCs w:val="23"/>
              </w:rPr>
              <w:t xml:space="preserve">экономически обосновывать принимаемые управленческие решения. </w:t>
            </w:r>
          </w:p>
        </w:tc>
      </w:tr>
      <w:tr w:rsidR="003429BB" w:rsidRPr="00EB6570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866749">
            <w:pPr>
              <w:pStyle w:val="Default"/>
              <w:jc w:val="both"/>
              <w:rPr>
                <w:sz w:val="23"/>
                <w:szCs w:val="23"/>
              </w:rPr>
            </w:pPr>
            <w:r w:rsidRPr="00EB6570"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</w:tr>
      <w:tr w:rsidR="003429BB" w:rsidRPr="00EB6570" w:rsidTr="00866749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866749">
            <w:pPr>
              <w:pStyle w:val="Default"/>
              <w:jc w:val="both"/>
              <w:rPr>
                <w:b/>
              </w:rPr>
            </w:pPr>
            <w:r w:rsidRPr="00EB6570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429BB" w:rsidRPr="00EB6570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C6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</w:tr>
      <w:tr w:rsidR="003429BB" w:rsidRPr="00EB6570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C6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</w:tr>
      <w:tr w:rsidR="003429BB" w:rsidRPr="00EB6570" w:rsidTr="005104D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1CC6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 xml:space="preserve">навыками принятия организационно-управленческих решений для </w:t>
            </w:r>
            <w:r w:rsidRPr="00231EEA">
              <w:rPr>
                <w:rFonts w:ascii="Times New Roman" w:hAnsi="Times New Roman"/>
                <w:sz w:val="24"/>
                <w:szCs w:val="24"/>
              </w:rPr>
              <w:lastRenderedPageBreak/>
              <w:t>достижения максимального результата в профессиональной деятельности;</w:t>
            </w:r>
          </w:p>
          <w:p w:rsidR="003429BB" w:rsidRPr="00231EEA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3429BB" w:rsidRPr="007D1CC6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EEA">
              <w:rPr>
                <w:rFonts w:ascii="Times New Roman" w:hAnsi="Times New Roman"/>
                <w:sz w:val="24"/>
                <w:szCs w:val="24"/>
              </w:rPr>
              <w:t>методами оценки их послед</w:t>
            </w:r>
            <w:r>
              <w:rPr>
                <w:rFonts w:ascii="Times New Roman" w:hAnsi="Times New Roman"/>
                <w:sz w:val="24"/>
                <w:szCs w:val="24"/>
              </w:rPr>
              <w:t>ствий и несения ответственности</w:t>
            </w:r>
          </w:p>
        </w:tc>
      </w:tr>
    </w:tbl>
    <w:p w:rsidR="003429BB" w:rsidRDefault="003429BB"/>
    <w:p w:rsidR="003429BB" w:rsidRDefault="003429BB">
      <w:r>
        <w:br w:type="page"/>
      </w:r>
    </w:p>
    <w:p w:rsidR="003429BB" w:rsidRDefault="003429BB">
      <w:pPr>
        <w:sectPr w:rsidR="003429BB" w:rsidSect="00033E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29BB" w:rsidRPr="00C67062" w:rsidRDefault="003429BB" w:rsidP="0053775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</w:rPr>
      </w:pPr>
      <w:r w:rsidRPr="00C67062">
        <w:rPr>
          <w:rFonts w:ascii="Times New Roman" w:hAnsi="Times New Roman"/>
          <w:b/>
          <w:bCs/>
          <w:iCs/>
          <w:sz w:val="24"/>
        </w:rPr>
        <w:lastRenderedPageBreak/>
        <w:t xml:space="preserve">4 Структура и содержание дисциплины </w:t>
      </w:r>
    </w:p>
    <w:p w:rsidR="003429BB" w:rsidRPr="00C67062" w:rsidRDefault="003429BB" w:rsidP="005377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C67062">
        <w:rPr>
          <w:rFonts w:ascii="Times New Roman" w:hAnsi="Times New Roman"/>
          <w:bCs/>
          <w:sz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  <w:u w:val="single"/>
        </w:rPr>
        <w:t>4</w:t>
      </w:r>
      <w:r w:rsidRPr="00C67062">
        <w:rPr>
          <w:rFonts w:ascii="Times New Roman" w:hAnsi="Times New Roman"/>
          <w:bCs/>
          <w:sz w:val="24"/>
        </w:rPr>
        <w:t xml:space="preserve">_ зачетных единиц </w:t>
      </w:r>
      <w:r w:rsidRPr="00C67062">
        <w:rPr>
          <w:rFonts w:ascii="Times New Roman" w:hAnsi="Times New Roman"/>
          <w:bCs/>
          <w:sz w:val="24"/>
          <w:u w:val="single"/>
        </w:rPr>
        <w:t>1</w:t>
      </w:r>
      <w:r>
        <w:rPr>
          <w:rFonts w:ascii="Times New Roman" w:hAnsi="Times New Roman"/>
          <w:bCs/>
          <w:sz w:val="24"/>
          <w:u w:val="single"/>
        </w:rPr>
        <w:t>44</w:t>
      </w:r>
      <w:r w:rsidRPr="00C67062">
        <w:rPr>
          <w:rFonts w:ascii="Times New Roman" w:hAnsi="Times New Roman"/>
          <w:bCs/>
          <w:sz w:val="24"/>
        </w:rPr>
        <w:t xml:space="preserve">  акад. часов, в том числе:</w:t>
      </w:r>
    </w:p>
    <w:p w:rsidR="003429BB" w:rsidRPr="00C67062" w:rsidRDefault="003429BB" w:rsidP="005377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C67062">
        <w:rPr>
          <w:rFonts w:ascii="Times New Roman" w:hAnsi="Times New Roman"/>
          <w:bCs/>
          <w:sz w:val="24"/>
        </w:rPr>
        <w:t>–</w:t>
      </w:r>
      <w:r w:rsidRPr="00C67062">
        <w:rPr>
          <w:rFonts w:ascii="Times New Roman" w:hAnsi="Times New Roman"/>
          <w:bCs/>
          <w:sz w:val="24"/>
        </w:rPr>
        <w:tab/>
        <w:t xml:space="preserve">контактная работа – </w:t>
      </w:r>
      <w:r>
        <w:rPr>
          <w:rFonts w:ascii="Times New Roman" w:hAnsi="Times New Roman"/>
          <w:bCs/>
          <w:sz w:val="24"/>
          <w:u w:val="single"/>
        </w:rPr>
        <w:t>20,3</w:t>
      </w:r>
      <w:r w:rsidRPr="00C67062">
        <w:rPr>
          <w:rFonts w:ascii="Times New Roman" w:hAnsi="Times New Roman"/>
          <w:bCs/>
          <w:sz w:val="24"/>
        </w:rPr>
        <w:t>_ акад. часов:</w:t>
      </w:r>
    </w:p>
    <w:p w:rsidR="003429BB" w:rsidRPr="00C67062" w:rsidRDefault="003429BB" w:rsidP="0053775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C67062">
        <w:rPr>
          <w:rFonts w:ascii="Times New Roman" w:hAnsi="Times New Roman"/>
          <w:bCs/>
          <w:sz w:val="24"/>
        </w:rPr>
        <w:t>–</w:t>
      </w:r>
      <w:r w:rsidRPr="00C67062">
        <w:rPr>
          <w:rFonts w:ascii="Times New Roman" w:hAnsi="Times New Roman"/>
          <w:bCs/>
          <w:sz w:val="24"/>
        </w:rPr>
        <w:tab/>
      </w:r>
      <w:proofErr w:type="gramStart"/>
      <w:r w:rsidRPr="00C67062">
        <w:rPr>
          <w:rFonts w:ascii="Times New Roman" w:hAnsi="Times New Roman"/>
          <w:bCs/>
          <w:sz w:val="24"/>
        </w:rPr>
        <w:t>аудиторная</w:t>
      </w:r>
      <w:proofErr w:type="gramEnd"/>
      <w:r w:rsidRPr="00C67062">
        <w:rPr>
          <w:rFonts w:ascii="Times New Roman" w:hAnsi="Times New Roman"/>
          <w:bCs/>
          <w:sz w:val="24"/>
        </w:rPr>
        <w:t xml:space="preserve"> – </w:t>
      </w:r>
      <w:r>
        <w:rPr>
          <w:rFonts w:ascii="Times New Roman" w:hAnsi="Times New Roman"/>
          <w:bCs/>
          <w:sz w:val="24"/>
          <w:u w:val="single"/>
        </w:rPr>
        <w:t>20</w:t>
      </w:r>
      <w:r w:rsidRPr="00C67062">
        <w:rPr>
          <w:rFonts w:ascii="Times New Roman" w:hAnsi="Times New Roman"/>
          <w:bCs/>
          <w:sz w:val="24"/>
        </w:rPr>
        <w:t>_ акад. часов;</w:t>
      </w:r>
    </w:p>
    <w:p w:rsidR="003429BB" w:rsidRPr="00C67062" w:rsidRDefault="003429BB" w:rsidP="0053775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C67062">
        <w:rPr>
          <w:rFonts w:ascii="Times New Roman" w:hAnsi="Times New Roman"/>
          <w:bCs/>
          <w:sz w:val="24"/>
        </w:rPr>
        <w:t>–</w:t>
      </w:r>
      <w:r w:rsidRPr="00C67062">
        <w:rPr>
          <w:rFonts w:ascii="Times New Roman" w:hAnsi="Times New Roman"/>
          <w:bCs/>
          <w:sz w:val="24"/>
        </w:rPr>
        <w:tab/>
      </w:r>
      <w:proofErr w:type="gramStart"/>
      <w:r w:rsidRPr="00C67062">
        <w:rPr>
          <w:rFonts w:ascii="Times New Roman" w:hAnsi="Times New Roman"/>
          <w:bCs/>
          <w:sz w:val="24"/>
        </w:rPr>
        <w:t>внеаудиторная</w:t>
      </w:r>
      <w:proofErr w:type="gramEnd"/>
      <w:r w:rsidRPr="00C67062">
        <w:rPr>
          <w:rFonts w:ascii="Times New Roman" w:hAnsi="Times New Roman"/>
          <w:bCs/>
          <w:sz w:val="24"/>
        </w:rPr>
        <w:t xml:space="preserve"> – </w:t>
      </w:r>
      <w:r>
        <w:rPr>
          <w:rFonts w:ascii="Times New Roman" w:hAnsi="Times New Roman"/>
          <w:bCs/>
          <w:sz w:val="24"/>
          <w:u w:val="single"/>
        </w:rPr>
        <w:t>1,3</w:t>
      </w:r>
      <w:r w:rsidRPr="00C67062">
        <w:rPr>
          <w:rFonts w:ascii="Times New Roman" w:hAnsi="Times New Roman"/>
          <w:bCs/>
          <w:sz w:val="24"/>
        </w:rPr>
        <w:t xml:space="preserve"> акад. часов </w:t>
      </w:r>
    </w:p>
    <w:p w:rsidR="003429BB" w:rsidRPr="00C67062" w:rsidRDefault="003429BB" w:rsidP="0053775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C67062">
        <w:rPr>
          <w:rFonts w:ascii="Times New Roman" w:hAnsi="Times New Roman"/>
          <w:bCs/>
          <w:sz w:val="24"/>
        </w:rPr>
        <w:t>–</w:t>
      </w:r>
      <w:r w:rsidRPr="00C67062">
        <w:rPr>
          <w:rFonts w:ascii="Times New Roman" w:hAnsi="Times New Roman"/>
          <w:bCs/>
          <w:sz w:val="24"/>
        </w:rPr>
        <w:tab/>
        <w:t xml:space="preserve">самостоятельная работа – </w:t>
      </w:r>
      <w:r>
        <w:rPr>
          <w:rFonts w:ascii="Times New Roman" w:hAnsi="Times New Roman"/>
          <w:bCs/>
          <w:sz w:val="24"/>
          <w:u w:val="single"/>
        </w:rPr>
        <w:t>118,8</w:t>
      </w:r>
      <w:r w:rsidRPr="00C67062">
        <w:rPr>
          <w:rFonts w:ascii="Times New Roman" w:hAnsi="Times New Roman"/>
          <w:bCs/>
          <w:sz w:val="24"/>
        </w:rPr>
        <w:t>акад. часов;</w:t>
      </w:r>
    </w:p>
    <w:p w:rsidR="003429BB" w:rsidRPr="00C67062" w:rsidRDefault="003429BB" w:rsidP="005377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C67062">
        <w:rPr>
          <w:rFonts w:ascii="Times New Roman" w:hAnsi="Times New Roman"/>
          <w:bCs/>
          <w:sz w:val="24"/>
        </w:rPr>
        <w:t>–</w:t>
      </w:r>
      <w:r w:rsidRPr="00C67062">
        <w:rPr>
          <w:rFonts w:ascii="Times New Roman" w:hAnsi="Times New Roman"/>
          <w:bCs/>
          <w:sz w:val="24"/>
        </w:rPr>
        <w:tab/>
        <w:t>подготовка к зачету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4"/>
        <w:gridCol w:w="508"/>
        <w:gridCol w:w="747"/>
        <w:gridCol w:w="654"/>
        <w:gridCol w:w="694"/>
        <w:gridCol w:w="936"/>
        <w:gridCol w:w="3113"/>
        <w:gridCol w:w="2817"/>
        <w:gridCol w:w="1047"/>
      </w:tblGrid>
      <w:tr w:rsidR="003429BB" w:rsidRPr="00644980" w:rsidTr="00DE193D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3429BB" w:rsidRPr="005104DF" w:rsidRDefault="003429BB" w:rsidP="00DE193D">
            <w:pPr>
              <w:pStyle w:val="Style12"/>
              <w:ind w:firstLine="0"/>
              <w:rPr>
                <w:rStyle w:val="FontStyle31"/>
                <w:sz w:val="24"/>
              </w:rPr>
            </w:pPr>
            <w:r w:rsidRPr="005104DF">
              <w:rPr>
                <w:rStyle w:val="FontStyle31"/>
                <w:sz w:val="24"/>
              </w:rPr>
              <w:t>Раздел/ тема</w:t>
            </w:r>
          </w:p>
          <w:p w:rsidR="003429BB" w:rsidRPr="005104DF" w:rsidRDefault="003429BB" w:rsidP="00DE193D">
            <w:pPr>
              <w:pStyle w:val="Style12"/>
              <w:ind w:firstLine="0"/>
              <w:rPr>
                <w:rStyle w:val="FontStyle31"/>
                <w:sz w:val="24"/>
              </w:rPr>
            </w:pPr>
            <w:r w:rsidRPr="005104DF">
              <w:rPr>
                <w:rStyle w:val="FontStyle31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429BB" w:rsidRPr="005104DF" w:rsidRDefault="003429BB" w:rsidP="00DE193D">
            <w:pPr>
              <w:pStyle w:val="Style13"/>
              <w:ind w:firstLine="0"/>
              <w:jc w:val="center"/>
              <w:rPr>
                <w:rStyle w:val="FontStyle25"/>
                <w:i w:val="0"/>
                <w:iCs/>
              </w:rPr>
            </w:pPr>
            <w:r>
              <w:rPr>
                <w:rStyle w:val="FontStyle25"/>
                <w:i w:val="0"/>
                <w:iCs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3429BB" w:rsidRPr="005104DF" w:rsidRDefault="003429BB" w:rsidP="00DE193D">
            <w:pPr>
              <w:pStyle w:val="Style8"/>
              <w:ind w:firstLine="0"/>
              <w:rPr>
                <w:rStyle w:val="FontStyle31"/>
                <w:sz w:val="24"/>
              </w:rPr>
            </w:pPr>
            <w:r w:rsidRPr="005104DF">
              <w:rPr>
                <w:rStyle w:val="FontStyle31"/>
                <w:sz w:val="24"/>
              </w:rPr>
              <w:t xml:space="preserve">Аудиторная </w:t>
            </w:r>
            <w:r w:rsidRPr="005104DF">
              <w:rPr>
                <w:rStyle w:val="FontStyle31"/>
                <w:sz w:val="24"/>
              </w:rPr>
              <w:br/>
              <w:t xml:space="preserve">контактная работа </w:t>
            </w:r>
            <w:r w:rsidRPr="005104DF">
              <w:rPr>
                <w:rStyle w:val="FontStyle31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429BB" w:rsidRPr="005104DF" w:rsidRDefault="003429BB" w:rsidP="00DE193D">
            <w:pPr>
              <w:pStyle w:val="Style8"/>
              <w:ind w:firstLine="0"/>
              <w:rPr>
                <w:rStyle w:val="FontStyle20"/>
                <w:sz w:val="24"/>
              </w:rPr>
            </w:pPr>
            <w:r w:rsidRPr="005104DF">
              <w:rPr>
                <w:rStyle w:val="FontStyle20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429BB" w:rsidRPr="005104DF" w:rsidRDefault="003429BB" w:rsidP="00DE193D">
            <w:pPr>
              <w:pStyle w:val="Style8"/>
              <w:ind w:firstLine="0"/>
              <w:jc w:val="left"/>
              <w:rPr>
                <w:rStyle w:val="FontStyle31"/>
                <w:sz w:val="24"/>
              </w:rPr>
            </w:pPr>
            <w:r w:rsidRPr="005104DF">
              <w:rPr>
                <w:rStyle w:val="FontStyle20"/>
                <w:sz w:val="24"/>
              </w:rPr>
              <w:t xml:space="preserve">Вид самостоятельной </w:t>
            </w:r>
            <w:r w:rsidRPr="005104DF">
              <w:rPr>
                <w:rStyle w:val="FontStyle20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429BB" w:rsidRPr="005104DF" w:rsidRDefault="003429BB" w:rsidP="00DE193D">
            <w:pPr>
              <w:pStyle w:val="Style8"/>
              <w:ind w:firstLine="0"/>
              <w:rPr>
                <w:rStyle w:val="FontStyle32"/>
                <w:i w:val="0"/>
              </w:rPr>
            </w:pPr>
            <w:r w:rsidRPr="005104DF">
              <w:rPr>
                <w:rStyle w:val="FontStyle31"/>
                <w:sz w:val="24"/>
              </w:rPr>
              <w:t xml:space="preserve">Форма текущего контроля успеваемости и </w:t>
            </w:r>
            <w:r w:rsidRPr="005104DF">
              <w:rPr>
                <w:rStyle w:val="FontStyle31"/>
                <w:sz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3429BB" w:rsidRPr="005104DF" w:rsidRDefault="003429BB" w:rsidP="00DE193D">
            <w:pPr>
              <w:pStyle w:val="Style8"/>
              <w:ind w:firstLine="0"/>
              <w:jc w:val="left"/>
              <w:rPr>
                <w:rStyle w:val="FontStyle31"/>
                <w:sz w:val="24"/>
              </w:rPr>
            </w:pPr>
            <w:r w:rsidRPr="005104DF">
              <w:rPr>
                <w:rStyle w:val="FontStyle31"/>
                <w:sz w:val="24"/>
              </w:rPr>
              <w:t xml:space="preserve">Код и структурный </w:t>
            </w:r>
            <w:r w:rsidRPr="005104DF">
              <w:rPr>
                <w:rStyle w:val="FontStyle31"/>
                <w:sz w:val="24"/>
              </w:rPr>
              <w:br/>
              <w:t xml:space="preserve">элемент </w:t>
            </w:r>
            <w:r w:rsidRPr="005104DF">
              <w:rPr>
                <w:rStyle w:val="FontStyle31"/>
                <w:sz w:val="24"/>
              </w:rPr>
              <w:br/>
              <w:t>компетенции</w:t>
            </w:r>
          </w:p>
        </w:tc>
      </w:tr>
      <w:tr w:rsidR="003429BB" w:rsidRPr="00644980" w:rsidTr="00DE193D">
        <w:trPr>
          <w:cantSplit/>
          <w:trHeight w:val="1134"/>
          <w:tblHeader/>
        </w:trPr>
        <w:tc>
          <w:tcPr>
            <w:tcW w:w="1424" w:type="pct"/>
            <w:vMerge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лаборат</w:t>
            </w:r>
            <w:proofErr w:type="spellEnd"/>
            <w:r w:rsidRPr="005104DF">
              <w:t>.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практич</w:t>
            </w:r>
            <w:proofErr w:type="spellEnd"/>
            <w:r w:rsidRPr="005104D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429BB" w:rsidRPr="005104DF" w:rsidRDefault="003429BB" w:rsidP="00DE193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429BB" w:rsidRPr="005104DF" w:rsidRDefault="003429BB" w:rsidP="00DE193D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О</w:t>
            </w:r>
            <w:r w:rsidRPr="005104DF">
              <w:rPr>
                <w:rFonts w:ascii="Times New Roman" w:eastAsia="Batang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я</w:t>
            </w:r>
            <w:r w:rsidRPr="005104DF">
              <w:rPr>
                <w:rFonts w:ascii="Times New Roman" w:eastAsia="Batang" w:hAnsi="Times New Roman"/>
                <w:sz w:val="24"/>
                <w:szCs w:val="24"/>
              </w:rPr>
              <w:t xml:space="preserve"> как объект управления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3429BB" w:rsidRPr="007321EA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7321EA" w:rsidRDefault="003429BB" w:rsidP="00DE193D">
            <w:pPr>
              <w:pStyle w:val="Style14"/>
              <w:ind w:firstLine="0"/>
            </w:pPr>
            <w:r w:rsidRPr="007321EA">
              <w:t>2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5104DF" w:rsidRDefault="003429BB" w:rsidP="00DE193D">
            <w:pPr>
              <w:pStyle w:val="Style14"/>
              <w:ind w:firstLine="0"/>
              <w:jc w:val="left"/>
              <w:rPr>
                <w:color w:val="C00000"/>
              </w:rPr>
            </w:pPr>
            <w:r w:rsidRPr="009F6D4B">
              <w:rPr>
                <w:rStyle w:val="FontStyle31"/>
                <w:rFonts w:cs="Georgia"/>
                <w:sz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1.1 Необходимость управления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18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2,5/0,5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22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2. Эволюция управленческой мысли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644980" w:rsidRDefault="003429BB" w:rsidP="00DE193D"/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2.1. Основные этапы развития </w:t>
            </w:r>
            <w:r w:rsidRPr="00644980">
              <w:rPr>
                <w:rFonts w:ascii="Times New Roman" w:hAnsi="Times New Roman"/>
                <w:sz w:val="24"/>
                <w:szCs w:val="24"/>
              </w:rPr>
              <w:lastRenderedPageBreak/>
              <w:t>управленческой мысли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lastRenderedPageBreak/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  <w:r w:rsidRPr="006449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lastRenderedPageBreak/>
              <w:t xml:space="preserve">Текущий контроль </w:t>
            </w:r>
            <w:r w:rsidRPr="009F6D4B">
              <w:rPr>
                <w:rStyle w:val="FontStyle31"/>
                <w:rFonts w:cs="Georgia"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lastRenderedPageBreak/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lastRenderedPageBreak/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lastRenderedPageBreak/>
              <w:t>2.2. Значение школ управления для современного менеджмента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4/2И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2/2И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37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/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3.2 Процессы связи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8,1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/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1,5/1,5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2/2И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62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644980" w:rsidRDefault="003429BB" w:rsidP="00DE193D"/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4. Групповая динамика 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644980" w:rsidRDefault="003429BB" w:rsidP="00DE193D">
            <w:r w:rsidRPr="009F6D4B">
              <w:rPr>
                <w:rStyle w:val="FontStyle31"/>
                <w:rFonts w:cs="Georgia"/>
                <w:sz w:val="24"/>
                <w:szCs w:val="24"/>
              </w:rPr>
              <w:t xml:space="preserve">Текущий контроль </w:t>
            </w:r>
            <w:r w:rsidRPr="009F6D4B">
              <w:rPr>
                <w:rStyle w:val="FontStyle31"/>
                <w:rFonts w:cs="Georgia"/>
                <w:sz w:val="24"/>
                <w:szCs w:val="24"/>
              </w:rPr>
              <w:lastRenderedPageBreak/>
              <w:t>успеваемости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lastRenderedPageBreak/>
              <w:t>4.1.Формальные и неформальные организации.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12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644980" w:rsidRDefault="003429BB" w:rsidP="00DE193D"/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4.2. Лидерство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  <w:r w:rsidRPr="005104DF">
              <w:t>2</w:t>
            </w: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14,7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644980">
              <w:rPr>
                <w:rFonts w:ascii="Times New Roman" w:hAnsi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3429BB" w:rsidRPr="005104DF" w:rsidRDefault="003429BB" w:rsidP="00DE193D">
            <w:pPr>
              <w:pStyle w:val="Style14"/>
              <w:ind w:firstLine="0"/>
              <w:jc w:val="left"/>
            </w:pP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ОК-3</w:t>
            </w:r>
            <w:r w:rsidRPr="005104DF">
              <w:t>-зув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r>
              <w:t>ОПК-4</w:t>
            </w:r>
          </w:p>
          <w:p w:rsidR="003429BB" w:rsidRPr="005104DF" w:rsidRDefault="003429BB" w:rsidP="00DE193D">
            <w:pPr>
              <w:pStyle w:val="Style14"/>
              <w:ind w:firstLine="0"/>
            </w:pPr>
            <w:proofErr w:type="spellStart"/>
            <w:r w:rsidRPr="005104DF">
              <w:t>зув</w:t>
            </w:r>
            <w:proofErr w:type="spellEnd"/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4980">
              <w:rPr>
                <w:rFonts w:ascii="Times New Roman" w:hAnsi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</w:pPr>
            <w:r>
              <w:t>26,7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980">
              <w:rPr>
                <w:rFonts w:ascii="Times New Roman" w:hAnsi="Times New Roman"/>
                <w:b/>
                <w:sz w:val="24"/>
                <w:szCs w:val="24"/>
              </w:rPr>
              <w:t>Итого по курсу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2D2CD6" w:rsidRDefault="003429BB" w:rsidP="00DE193D">
            <w:pPr>
              <w:pStyle w:val="Style14"/>
              <w:widowControl/>
              <w:ind w:firstLine="0"/>
              <w:jc w:val="left"/>
            </w:pPr>
            <w:r w:rsidRPr="002D2CD6">
              <w:t>Проверочный тест</w:t>
            </w:r>
            <w:r>
              <w:t xml:space="preserve"> по курсу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</w:tr>
      <w:tr w:rsidR="003429BB" w:rsidRPr="00644980" w:rsidTr="00DE193D">
        <w:trPr>
          <w:trHeight w:val="268"/>
        </w:trPr>
        <w:tc>
          <w:tcPr>
            <w:tcW w:w="1424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4980">
              <w:rPr>
                <w:rFonts w:ascii="Times New Roman" w:hAnsi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8/2И</w:t>
            </w:r>
          </w:p>
        </w:tc>
        <w:tc>
          <w:tcPr>
            <w:tcW w:w="223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12/4И</w:t>
            </w:r>
          </w:p>
        </w:tc>
        <w:tc>
          <w:tcPr>
            <w:tcW w:w="332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118,8</w:t>
            </w:r>
          </w:p>
        </w:tc>
        <w:tc>
          <w:tcPr>
            <w:tcW w:w="1075" w:type="pct"/>
          </w:tcPr>
          <w:p w:rsidR="003429BB" w:rsidRPr="00644980" w:rsidRDefault="003429BB" w:rsidP="00DE19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  <w:color w:val="C00000"/>
              </w:rPr>
            </w:pPr>
            <w:r w:rsidRPr="005104DF">
              <w:rPr>
                <w:b/>
              </w:rPr>
              <w:t>Итоговая аттестация: зачет</w:t>
            </w:r>
          </w:p>
        </w:tc>
        <w:tc>
          <w:tcPr>
            <w:tcW w:w="370" w:type="pct"/>
          </w:tcPr>
          <w:p w:rsidR="003429BB" w:rsidRPr="005104DF" w:rsidRDefault="003429BB" w:rsidP="00DE193D">
            <w:pPr>
              <w:pStyle w:val="Style14"/>
              <w:ind w:firstLine="0"/>
              <w:rPr>
                <w:b/>
              </w:rPr>
            </w:pPr>
          </w:p>
        </w:tc>
      </w:tr>
    </w:tbl>
    <w:p w:rsidR="003429BB" w:rsidRDefault="003429BB" w:rsidP="005377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</w:p>
    <w:p w:rsidR="003429BB" w:rsidRDefault="003429BB" w:rsidP="00537750">
      <w:pPr>
        <w:rPr>
          <w:rFonts w:ascii="Times New Roman" w:hAnsi="Times New Roman"/>
          <w:sz w:val="24"/>
          <w:szCs w:val="24"/>
        </w:rPr>
      </w:pPr>
    </w:p>
    <w:p w:rsidR="003429BB" w:rsidRDefault="003429BB" w:rsidP="005377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429BB" w:rsidSect="0086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29BB" w:rsidRDefault="003429BB" w:rsidP="0086674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429BB" w:rsidSect="0086674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104DF">
        <w:rPr>
          <w:rFonts w:ascii="Times New Roman" w:hAnsi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Изучение дисциплины </w:t>
      </w:r>
      <w:r w:rsidRPr="005104DF">
        <w:rPr>
          <w:rFonts w:ascii="Times New Roman" w:hAnsi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/>
          <w:sz w:val="24"/>
          <w:szCs w:val="24"/>
        </w:rPr>
        <w:t>Менеджмент</w:t>
      </w:r>
      <w:r w:rsidRPr="005104DF">
        <w:rPr>
          <w:rFonts w:ascii="Times New Roman" w:hAnsi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/>
          <w:bCs/>
          <w:sz w:val="24"/>
          <w:szCs w:val="24"/>
        </w:rPr>
        <w:t xml:space="preserve"> </w:t>
      </w:r>
      <w:r w:rsidRPr="005104DF">
        <w:rPr>
          <w:rFonts w:ascii="Times New Roman" w:hAnsi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5104DF">
        <w:rPr>
          <w:rFonts w:ascii="Times New Roman" w:hAnsi="Times New Roman"/>
          <w:bCs/>
          <w:sz w:val="24"/>
          <w:szCs w:val="24"/>
        </w:rPr>
        <w:t xml:space="preserve"> </w:t>
      </w:r>
      <w:r w:rsidRPr="005104DF">
        <w:rPr>
          <w:rFonts w:ascii="Times New Roman" w:hAnsi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Для реализации </w:t>
      </w:r>
      <w:proofErr w:type="spellStart"/>
      <w:r w:rsidRPr="005104D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учебную дискуссию;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слайд-лекции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>, электронные тренажеры, компьютерные тесты);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дистанционные (сетевые) технологии.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5104DF">
        <w:rPr>
          <w:rFonts w:ascii="Times New Roman" w:hAnsi="Times New Roman"/>
          <w:sz w:val="24"/>
          <w:szCs w:val="24"/>
        </w:rPr>
        <w:t>дистанционную</w:t>
      </w:r>
      <w:proofErr w:type="gramEnd"/>
      <w:r w:rsidRPr="005104DF">
        <w:rPr>
          <w:rFonts w:ascii="Times New Roman" w:hAnsi="Times New Roman"/>
          <w:sz w:val="24"/>
          <w:szCs w:val="24"/>
        </w:rPr>
        <w:t>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5104DF">
        <w:rPr>
          <w:rFonts w:ascii="Times New Roman" w:hAnsi="Times New Roman"/>
          <w:sz w:val="24"/>
          <w:szCs w:val="24"/>
        </w:rPr>
        <w:t>трехстадиевая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стадия «вызов» позволяет: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5104D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 к получению новой информации,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04DF">
        <w:rPr>
          <w:rFonts w:ascii="Times New Roman" w:hAnsi="Times New Roman"/>
          <w:b/>
          <w:bCs/>
          <w:sz w:val="24"/>
          <w:szCs w:val="24"/>
        </w:rPr>
        <w:t>стадия «осмысление» предполагает: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получение новой информации,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первичное ее осмысление,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соотнесение полученной информации с уже имеющимися знаниями;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b/>
          <w:bCs/>
          <w:sz w:val="24"/>
          <w:szCs w:val="24"/>
        </w:rPr>
        <w:t>стадия «рефлексия»</w:t>
      </w:r>
      <w:r w:rsidRPr="005104DF">
        <w:rPr>
          <w:rFonts w:ascii="Times New Roman" w:hAnsi="Times New Roman"/>
          <w:sz w:val="24"/>
          <w:szCs w:val="24"/>
        </w:rPr>
        <w:t xml:space="preserve"> обеспечивает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целостное осмысление, обобщение полученной информации,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присвоение нового знания, новой информации студентом,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слайд-лекциями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слайд-лекции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5104DF">
        <w:rPr>
          <w:rFonts w:ascii="Times New Roman" w:hAnsi="Times New Roman"/>
          <w:sz w:val="24"/>
          <w:szCs w:val="24"/>
        </w:rPr>
        <w:t>синквейн</w:t>
      </w:r>
      <w:proofErr w:type="spellEnd"/>
      <w:r w:rsidRPr="005104DF">
        <w:rPr>
          <w:rFonts w:ascii="Times New Roman" w:hAnsi="Times New Roman"/>
          <w:sz w:val="24"/>
          <w:szCs w:val="24"/>
        </w:rPr>
        <w:t>», «</w:t>
      </w:r>
      <w:proofErr w:type="spellStart"/>
      <w:r w:rsidRPr="005104DF">
        <w:rPr>
          <w:rFonts w:ascii="Times New Roman" w:hAnsi="Times New Roman"/>
          <w:sz w:val="24"/>
          <w:szCs w:val="24"/>
        </w:rPr>
        <w:t>даймонд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», «очерк на основе интервью».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5104DF">
        <w:rPr>
          <w:rFonts w:ascii="Times New Roman" w:hAnsi="Times New Roman"/>
          <w:sz w:val="24"/>
          <w:szCs w:val="24"/>
        </w:rPr>
        <w:t>экспресс-диагностики</w:t>
      </w:r>
      <w:proofErr w:type="spellEnd"/>
      <w:proofErr w:type="gramEnd"/>
      <w:r w:rsidRPr="005104DF">
        <w:rPr>
          <w:rFonts w:ascii="Times New Roman" w:hAnsi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5104DF">
        <w:rPr>
          <w:rFonts w:ascii="Times New Roman" w:hAnsi="Times New Roman"/>
          <w:sz w:val="24"/>
          <w:szCs w:val="24"/>
        </w:rPr>
        <w:t>лекционные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5104DF"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 подхода при изучении дисциплины </w:t>
      </w:r>
      <w:r w:rsidRPr="005104DF">
        <w:rPr>
          <w:rFonts w:ascii="Times New Roman" w:hAnsi="Times New Roman"/>
          <w:b/>
          <w:bCs/>
          <w:sz w:val="24"/>
          <w:szCs w:val="24"/>
        </w:rPr>
        <w:t>«</w:t>
      </w:r>
      <w:r w:rsidRPr="005104DF">
        <w:rPr>
          <w:rFonts w:ascii="Times New Roman" w:hAnsi="Times New Roman"/>
          <w:sz w:val="24"/>
          <w:szCs w:val="24"/>
        </w:rPr>
        <w:t>Менеджмент</w:t>
      </w:r>
      <w:r w:rsidRPr="005104DF">
        <w:rPr>
          <w:rFonts w:ascii="Times New Roman" w:hAnsi="Times New Roman"/>
          <w:b/>
          <w:bCs/>
          <w:sz w:val="24"/>
          <w:szCs w:val="24"/>
        </w:rPr>
        <w:t>»</w:t>
      </w:r>
      <w:r w:rsidRPr="005104DF">
        <w:rPr>
          <w:rFonts w:ascii="Times New Roman" w:hAnsi="Times New Roman"/>
          <w:sz w:val="24"/>
          <w:szCs w:val="24"/>
        </w:rPr>
        <w:t>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5104DF">
        <w:rPr>
          <w:rFonts w:ascii="Times New Roman" w:hAnsi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104DF">
        <w:rPr>
          <w:rFonts w:ascii="Times New Roman" w:hAnsi="Times New Roman"/>
          <w:b/>
          <w:iCs/>
          <w:sz w:val="24"/>
          <w:szCs w:val="24"/>
        </w:rPr>
        <w:t>обучающихся</w:t>
      </w:r>
      <w:proofErr w:type="gramEnd"/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3429BB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По дисциплине «Менеджмент» предусмотрена аудиторная и </w:t>
      </w:r>
      <w:proofErr w:type="gramStart"/>
      <w:r w:rsidRPr="005104DF">
        <w:rPr>
          <w:rFonts w:ascii="Times New Roman" w:hAnsi="Times New Roman"/>
          <w:sz w:val="24"/>
          <w:szCs w:val="24"/>
        </w:rPr>
        <w:t>внеаудиторная самостоятельная</w:t>
      </w:r>
      <w:proofErr w:type="gramEnd"/>
      <w:r w:rsidRPr="005104DF">
        <w:rPr>
          <w:rFonts w:ascii="Times New Roman" w:hAnsi="Times New Roman"/>
          <w:sz w:val="24"/>
          <w:szCs w:val="24"/>
        </w:rPr>
        <w:t xml:space="preserve"> работа обучающихся.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Примерные</w:t>
      </w:r>
      <w:r w:rsidRPr="005104DF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аудиторные </w:t>
      </w:r>
      <w:r w:rsidRPr="005104DF">
        <w:rPr>
          <w:rFonts w:ascii="Times New Roman" w:hAnsi="Times New Roman"/>
          <w:b/>
          <w:i/>
          <w:sz w:val="24"/>
          <w:szCs w:val="24"/>
        </w:rPr>
        <w:t xml:space="preserve">контрольные работы </w:t>
      </w:r>
      <w:r>
        <w:rPr>
          <w:rFonts w:ascii="Times New Roman" w:hAnsi="Times New Roman"/>
          <w:b/>
          <w:i/>
          <w:sz w:val="24"/>
          <w:szCs w:val="24"/>
        </w:rPr>
        <w:t>для самопроверки (А</w:t>
      </w:r>
      <w:r w:rsidRPr="005104DF">
        <w:rPr>
          <w:rFonts w:ascii="Times New Roman" w:hAnsi="Times New Roman"/>
          <w:b/>
          <w:i/>
          <w:sz w:val="24"/>
          <w:szCs w:val="24"/>
        </w:rPr>
        <w:t>КР):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КР №1 «</w:t>
      </w:r>
      <w:r w:rsidRPr="005104DF">
        <w:rPr>
          <w:rFonts w:ascii="Times New Roman" w:hAnsi="Times New Roman"/>
          <w:b/>
          <w:sz w:val="24"/>
          <w:szCs w:val="24"/>
        </w:rPr>
        <w:t>Среда организации</w:t>
      </w:r>
      <w:r w:rsidRPr="005104DF">
        <w:rPr>
          <w:rFonts w:ascii="Times New Roman" w:hAnsi="Times New Roman"/>
          <w:b/>
          <w:i/>
          <w:sz w:val="24"/>
          <w:szCs w:val="24"/>
        </w:rPr>
        <w:t>»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 xml:space="preserve">Задание по вариантам: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 или органа управления. На деятельность любой организации обязательно будут влиять следующие факторы: социальные (</w:t>
      </w:r>
      <w:r w:rsidRPr="005104DF">
        <w:rPr>
          <w:rFonts w:ascii="Times New Roman" w:hAnsi="Times New Roman"/>
          <w:sz w:val="24"/>
          <w:szCs w:val="24"/>
          <w:lang w:val="en-US"/>
        </w:rPr>
        <w:t>S</w:t>
      </w:r>
      <w:r w:rsidRPr="005104DF">
        <w:rPr>
          <w:rFonts w:ascii="Times New Roman" w:hAnsi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5104DF">
        <w:rPr>
          <w:rFonts w:ascii="Times New Roman" w:hAnsi="Times New Roman"/>
          <w:sz w:val="24"/>
          <w:szCs w:val="24"/>
        </w:rPr>
        <w:t>КО-факторы</w:t>
      </w:r>
      <w:proofErr w:type="spellEnd"/>
      <w:r w:rsidRPr="005104DF">
        <w:rPr>
          <w:rFonts w:ascii="Times New Roman" w:hAnsi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5104DF">
        <w:rPr>
          <w:rFonts w:ascii="Times New Roman" w:hAnsi="Times New Roman"/>
          <w:sz w:val="24"/>
          <w:szCs w:val="24"/>
          <w:lang w:val="en-US"/>
        </w:rPr>
        <w:t>STEP</w:t>
      </w:r>
      <w:r w:rsidRPr="005104DF">
        <w:rPr>
          <w:rFonts w:ascii="Times New Roman" w:hAnsi="Times New Roman"/>
          <w:sz w:val="24"/>
          <w:szCs w:val="24"/>
        </w:rPr>
        <w:t xml:space="preserve">-матрицы.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КР №2 «</w:t>
      </w:r>
      <w:r w:rsidRPr="005104DF">
        <w:rPr>
          <w:rFonts w:ascii="Times New Roman" w:hAnsi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5104DF">
        <w:rPr>
          <w:rFonts w:ascii="Times New Roman" w:hAnsi="Times New Roman"/>
          <w:b/>
          <w:i/>
          <w:sz w:val="24"/>
          <w:szCs w:val="24"/>
        </w:rPr>
        <w:t>»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 xml:space="preserve">Задание по вариантам: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Применяемый для анализа среды организации метод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>: сила (</w:t>
      </w:r>
      <w:r w:rsidRPr="005104DF">
        <w:rPr>
          <w:rFonts w:ascii="Times New Roman" w:hAnsi="Times New Roman"/>
          <w:sz w:val="24"/>
          <w:szCs w:val="24"/>
          <w:lang w:val="en-US"/>
        </w:rPr>
        <w:t>strength</w:t>
      </w:r>
      <w:r w:rsidRPr="005104DF">
        <w:rPr>
          <w:rFonts w:ascii="Times New Roman" w:hAnsi="Times New Roman"/>
          <w:sz w:val="24"/>
          <w:szCs w:val="24"/>
        </w:rPr>
        <w:t>), слабость (</w:t>
      </w:r>
      <w:r w:rsidRPr="005104DF">
        <w:rPr>
          <w:rFonts w:ascii="Times New Roman" w:hAnsi="Times New Roman"/>
          <w:sz w:val="24"/>
          <w:szCs w:val="24"/>
          <w:lang w:val="en-US"/>
        </w:rPr>
        <w:t>weakness</w:t>
      </w:r>
      <w:r w:rsidRPr="005104DF">
        <w:rPr>
          <w:rFonts w:ascii="Times New Roman" w:hAnsi="Times New Roman"/>
          <w:sz w:val="24"/>
          <w:szCs w:val="24"/>
        </w:rPr>
        <w:t>), возможности (</w:t>
      </w:r>
      <w:r w:rsidRPr="005104DF">
        <w:rPr>
          <w:rFonts w:ascii="Times New Roman" w:hAnsi="Times New Roman"/>
          <w:sz w:val="24"/>
          <w:szCs w:val="24"/>
          <w:lang w:val="en-US"/>
        </w:rPr>
        <w:t>opportunities</w:t>
      </w:r>
      <w:r w:rsidRPr="005104DF">
        <w:rPr>
          <w:rFonts w:ascii="Times New Roman" w:hAnsi="Times New Roman"/>
          <w:sz w:val="24"/>
          <w:szCs w:val="24"/>
        </w:rPr>
        <w:t>), и угрозы (</w:t>
      </w:r>
      <w:r w:rsidRPr="005104DF">
        <w:rPr>
          <w:rFonts w:ascii="Times New Roman" w:hAnsi="Times New Roman"/>
          <w:sz w:val="24"/>
          <w:szCs w:val="24"/>
          <w:lang w:val="en-US"/>
        </w:rPr>
        <w:t>threats</w:t>
      </w:r>
      <w:r w:rsidRPr="005104DF">
        <w:rPr>
          <w:rFonts w:ascii="Times New Roman" w:hAnsi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Провести </w:t>
      </w:r>
      <w:r w:rsidRPr="005104DF">
        <w:rPr>
          <w:rFonts w:ascii="Times New Roman" w:hAnsi="Times New Roman"/>
          <w:sz w:val="24"/>
          <w:szCs w:val="24"/>
          <w:lang w:val="en-US"/>
        </w:rPr>
        <w:t>SWOT</w:t>
      </w:r>
      <w:r w:rsidRPr="005104DF">
        <w:rPr>
          <w:rFonts w:ascii="Times New Roman" w:hAnsi="Times New Roman"/>
          <w:sz w:val="24"/>
          <w:szCs w:val="24"/>
        </w:rPr>
        <w:t>-анализ выбранного предприятия.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ab/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КР №3 «Организационное построение»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Задание по вариантам: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 xml:space="preserve">Разработать организационную структуру объекта исследования 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КР №4 «Организационный анализ»</w:t>
      </w:r>
    </w:p>
    <w:p w:rsidR="003429BB" w:rsidRPr="005104DF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5104DF">
        <w:rPr>
          <w:rFonts w:ascii="Times New Roman" w:hAnsi="Times New Roman"/>
          <w:b/>
          <w:i/>
          <w:sz w:val="24"/>
          <w:szCs w:val="24"/>
        </w:rPr>
        <w:t>Задание по вариантам:</w:t>
      </w:r>
    </w:p>
    <w:p w:rsidR="003429BB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04DF">
        <w:rPr>
          <w:rFonts w:ascii="Times New Roman" w:hAnsi="Times New Roman"/>
          <w:sz w:val="24"/>
          <w:szCs w:val="24"/>
        </w:rPr>
        <w:t>Разработать схему «Вход-выход» для объекта исследования</w:t>
      </w:r>
    </w:p>
    <w:p w:rsidR="003429BB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429BB" w:rsidSect="005104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29BB" w:rsidRPr="00603FBC" w:rsidRDefault="003429BB" w:rsidP="005104DF">
      <w:pPr>
        <w:pStyle w:val="1"/>
        <w:spacing w:before="0" w:after="0"/>
        <w:ind w:left="0" w:firstLine="709"/>
        <w:rPr>
          <w:rStyle w:val="FontStyle20"/>
          <w:rFonts w:ascii="Times New Roman" w:hAnsi="Times New Roman"/>
          <w:sz w:val="24"/>
          <w:szCs w:val="24"/>
        </w:rPr>
      </w:pPr>
      <w:r w:rsidRPr="00603FBC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429BB" w:rsidRPr="00922225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</w:rPr>
      </w:pPr>
    </w:p>
    <w:p w:rsidR="003429BB" w:rsidRPr="00922225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22225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429BB" w:rsidRPr="00922225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47"/>
        <w:gridCol w:w="4372"/>
        <w:gridCol w:w="8711"/>
      </w:tblGrid>
      <w:tr w:rsidR="003429BB" w:rsidRPr="00EB6570" w:rsidTr="005104D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EB6570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429BB" w:rsidRPr="00EB6570" w:rsidTr="005104D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ОК-3</w:t>
            </w:r>
            <w:r w:rsidRPr="007D1CC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603FBC">
              <w:rPr>
                <w:rFonts w:ascii="Times New Roman" w:hAnsi="Times New Roman"/>
                <w:b/>
                <w:sz w:val="24"/>
                <w:szCs w:val="24"/>
              </w:rPr>
              <w:t xml:space="preserve"> способностью использовать основы экономических знаний в различных сферах деятельности</w:t>
            </w:r>
          </w:p>
        </w:tc>
      </w:tr>
      <w:tr w:rsidR="003429BB" w:rsidRPr="00EB6570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922225" w:rsidRDefault="003429BB" w:rsidP="005104DF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закономерности и принципы экономического мышления, основы развития экономического образа мышления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65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1. Функции планирования.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5. Организационная культура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6. Мотивация персонала. 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7. Виды и процесс контроля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Управленческим обследованием называется: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стратегическое планирование;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процесс диагностики внешних проблем;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обследование персонала организации.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SWOT–анализ;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метод сценариев;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метод ключевых вопросов;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метод SPA</w:t>
            </w: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B6570">
              <w:rPr>
                <w:rFonts w:ascii="Times New Roman" w:hAnsi="Times New Roman"/>
                <w:sz w:val="24"/>
                <w:szCs w:val="24"/>
              </w:rPr>
              <w:t>E.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«звездный час»;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>б) «дойная корова»;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«дикая кошка»;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«собака».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менеджер;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главный бухгалтер;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главный инженер;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руководитель высшего звена.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централизация;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proofErr w:type="spellStart"/>
            <w:r w:rsidRPr="00EB6570">
              <w:rPr>
                <w:rFonts w:ascii="Times New Roman" w:hAnsi="Times New Roman"/>
                <w:sz w:val="24"/>
                <w:szCs w:val="24"/>
              </w:rPr>
              <w:t>департаментализация</w:t>
            </w:r>
            <w:proofErr w:type="spellEnd"/>
            <w:r w:rsidRPr="00EB657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децентрализация;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коммерциализация.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а) функциональные;</w:t>
            </w:r>
            <w:proofErr w:type="gramEnd"/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б) проектные;</w:t>
            </w:r>
            <w:proofErr w:type="gramEnd"/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в)</w:t>
            </w:r>
            <w:r w:rsidRPr="00EB6570"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3429BB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г) матричные.</w:t>
            </w:r>
            <w:proofErr w:type="gramEnd"/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а) функциональные и линейные;</w:t>
            </w:r>
            <w:proofErr w:type="gramEnd"/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в) матричные и проектные;</w:t>
            </w:r>
            <w:proofErr w:type="gramEnd"/>
          </w:p>
          <w:p w:rsidR="003429BB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г) проектные и функциональные.</w:t>
            </w:r>
            <w:proofErr w:type="gramEnd"/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а) органических;</w:t>
            </w:r>
            <w:proofErr w:type="gramEnd"/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proofErr w:type="gram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lastRenderedPageBreak/>
              <w:t>б) неорганических;</w:t>
            </w:r>
            <w:proofErr w:type="gramEnd"/>
          </w:p>
          <w:p w:rsidR="003429BB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а) мотивацией;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б) мотивированием;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в) мотивационной тенденцией;</w:t>
            </w:r>
          </w:p>
          <w:p w:rsidR="003429BB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г) мотивационной структурой.</w:t>
            </w:r>
          </w:p>
          <w:p w:rsidR="003429BB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3429BB" w:rsidRPr="00C15CBA" w:rsidRDefault="003429BB" w:rsidP="00603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/>
                <w:sz w:val="24"/>
                <w:szCs w:val="24"/>
              </w:rPr>
              <w:t>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а) предварительный;</w:t>
            </w:r>
            <w:proofErr w:type="gramEnd"/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б) текущий;</w:t>
            </w:r>
            <w:proofErr w:type="gramEnd"/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в) заключительный;</w:t>
            </w:r>
            <w:proofErr w:type="gramEnd"/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г) итоговый.</w:t>
            </w:r>
            <w:proofErr w:type="gramEnd"/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12.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13. Интересы разработчика плана надо ставить выше интересов исполнителя плана: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14. Для организаций, действующих на международном рынке,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может применяться тензорная структура управления: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15. Мотивация не оказывает воздействие на старание, усилие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Cs/>
                <w:iCs/>
                <w:sz w:val="24"/>
                <w:szCs w:val="24"/>
              </w:rPr>
              <w:t>исполнителей: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да;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нет.</w:t>
            </w:r>
          </w:p>
        </w:tc>
      </w:tr>
      <w:tr w:rsidR="003429BB" w:rsidRPr="00EB6570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Default="003429BB" w:rsidP="005104DF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экономически обосновывать принимаемые 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Практические задания: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1. Разработать проект организационной структуры (отрасли по вариантам)</w:t>
            </w:r>
          </w:p>
          <w:p w:rsidR="003429BB" w:rsidRPr="00EB6570" w:rsidRDefault="003429BB" w:rsidP="005104DF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429BB" w:rsidRPr="00EB6570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5104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Default="003429BB" w:rsidP="005104DF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603FBC">
              <w:rPr>
                <w:i/>
                <w:sz w:val="24"/>
                <w:szCs w:val="24"/>
              </w:rPr>
              <w:t>навыками использования экономических знаний в различных сферах деятельности с интерпретацией результатов и принятием управленческих решений.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603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1. Применяемый для анализа среды организации метод 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>: сила (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strength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>), слабость (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weakness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>), возможности (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opportunities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>), и угрозы (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threats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3429BB" w:rsidRPr="00EB6570" w:rsidRDefault="003429BB" w:rsidP="00603F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 w:rsidRPr="00EB6570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EB6570">
              <w:rPr>
                <w:rFonts w:ascii="Times New Roman" w:hAnsi="Times New Roman"/>
                <w:sz w:val="24"/>
                <w:szCs w:val="24"/>
              </w:rPr>
              <w:t>-анализ выбранного объекта исследования.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2. 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анализ стратегических альтернатив;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выбор миссии организации;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диагностика внутренней среды;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анализ внешнего окружения;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570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EB6570">
              <w:rPr>
                <w:rFonts w:ascii="Times New Roman" w:hAnsi="Times New Roman"/>
                <w:sz w:val="24"/>
                <w:szCs w:val="24"/>
              </w:rPr>
              <w:t>) выбор стратегии;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е) оценка стратегии и корректировки;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ж) реализация стратегии;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>з</w:t>
            </w:r>
            <w:proofErr w:type="spellEnd"/>
            <w:r w:rsidRPr="00EB6570">
              <w:rPr>
                <w:rFonts w:ascii="Times New Roman" w:hAnsi="Times New Roman"/>
                <w:sz w:val="24"/>
                <w:szCs w:val="24"/>
              </w:rPr>
              <w:t>) определение целей организации;</w:t>
            </w:r>
          </w:p>
          <w:p w:rsidR="003429BB" w:rsidRPr="00EB6570" w:rsidRDefault="003429BB" w:rsidP="00603F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и) корректировка стратегии.</w:t>
            </w:r>
          </w:p>
        </w:tc>
      </w:tr>
      <w:tr w:rsidR="003429BB" w:rsidRPr="00EB6570" w:rsidTr="005104D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5104D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3FB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429BB" w:rsidRPr="00EB6570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14D5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3429BB" w:rsidRPr="00EB14D5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3429BB" w:rsidRPr="00922225" w:rsidRDefault="003429BB" w:rsidP="00230082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3. Какие жизненно важные решения могут быть при выполнении организационной функции?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4. Приведите хотя бы три примера принятия решений при выполнении функции мотивации.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5. Что Вы знаете о возможных решениях при выполнении контрольной функции?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6. Изложите основные требования к решениям (несколько).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7. Чем, по Вашему мнению, социальные решения отличаются от </w:t>
            </w: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экономических</w:t>
            </w:r>
            <w:proofErr w:type="gramEnd"/>
            <w:r w:rsidRPr="00EB657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Решение в менеджменте – это: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выбор альтернативы;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соглашение о кооперации;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2. В менеджменте принятие решения – это: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планирование;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организация;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мотивация;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контроль.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математиков;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прогнозистов;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программистов;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компьютерных технологий.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содержания;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продолжительности действия;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в) структурированности;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направленности.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экономические;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социальные;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организационные;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г) инновационные.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инновационными;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технологическими;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>в) организационными;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социальными.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End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многоуровневые относится к: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а) числу целей;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продолжительности действия;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в) уровню принятия решения;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глубине воздействия.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б) диагностика проблемы;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г) выявление альтернатив.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10. Установка ограничений и критериев для принятия решения – это ……этап: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а) первый;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б) второй;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третий;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г) четвертый.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11. Решения, исключающие самостоятельность и полностью направляющие деятельность подчиненных, называются: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регламентирующие;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ориентирующие;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рекомендующие;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г) верно (</w:t>
            </w:r>
            <w:proofErr w:type="spellStart"/>
            <w:r w:rsidRPr="00EB6570">
              <w:rPr>
                <w:rFonts w:ascii="Times New Roman" w:hAnsi="Times New Roman"/>
                <w:sz w:val="24"/>
                <w:szCs w:val="24"/>
              </w:rPr>
              <w:t>а+б</w:t>
            </w:r>
            <w:proofErr w:type="spellEnd"/>
            <w:r w:rsidRPr="00EB6570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12. К качественным показателям эффективности разработки управленческих решений относят: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в) общий набор стандартов и процедур;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 г) нет верного ответа.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13. Методы, построенные на логических суждениях, последовательных доказательствах, опирающихся на практический опыт, в российской научной </w:t>
            </w: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литературе получили название: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интуитивных методов;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методов «здравого смысла»;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14.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spellStart"/>
            <w:r w:rsidRPr="00EB6570">
              <w:rPr>
                <w:rFonts w:ascii="Times New Roman" w:hAnsi="Times New Roman"/>
                <w:sz w:val="24"/>
                <w:szCs w:val="24"/>
              </w:rPr>
              <w:t>экономико</w:t>
            </w:r>
            <w:proofErr w:type="spellEnd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–статистические;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организационно–распорядительные;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sz w:val="24"/>
                <w:szCs w:val="24"/>
              </w:rPr>
              <w:t xml:space="preserve">в) социально–психологические; </w:t>
            </w:r>
            <w:proofErr w:type="gramEnd"/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г) нет верного ответа.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15. Решения в менеджменте целесообразно классифицировать: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а) да;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б) нет. </w:t>
            </w:r>
          </w:p>
        </w:tc>
      </w:tr>
      <w:tr w:rsidR="003429BB" w:rsidRPr="00EB6570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D10D50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3429BB" w:rsidRPr="00D10D50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3429BB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3429BB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 xml:space="preserve">нести ответственность за принятые организационно-управленческие </w:t>
            </w:r>
            <w:r w:rsidRPr="00D10D50">
              <w:rPr>
                <w:i/>
                <w:sz w:val="24"/>
                <w:szCs w:val="24"/>
              </w:rPr>
              <w:lastRenderedPageBreak/>
              <w:t>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B657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Практические задания: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Из каких этапов состоит стадия подготовки к разработке управленческого решения?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управленческой ситуации? 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3429BB" w:rsidRPr="00EB6570" w:rsidRDefault="003429BB" w:rsidP="00230082">
            <w:pPr>
              <w:spacing w:after="0" w:line="240" w:lineRule="auto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429BB" w:rsidRPr="00EB6570" w:rsidTr="005104D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2300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534158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3429BB" w:rsidRPr="00534158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3429BB" w:rsidRDefault="003429BB" w:rsidP="00230082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Рассмотрите процесс реализации организационно-управленческих решений, оцените их последствия для персонала</w:t>
            </w:r>
          </w:p>
          <w:p w:rsidR="003429BB" w:rsidRPr="00EB6570" w:rsidRDefault="003429BB" w:rsidP="0023008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570">
              <w:rPr>
                <w:rFonts w:ascii="Times New Roman" w:hAnsi="Times New Roman"/>
                <w:sz w:val="24"/>
                <w:szCs w:val="24"/>
              </w:rPr>
              <w:t>Результаты своей работы представить в виде реферата</w:t>
            </w:r>
          </w:p>
        </w:tc>
      </w:tr>
    </w:tbl>
    <w:p w:rsidR="003429BB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29BB" w:rsidRDefault="00342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429BB" w:rsidRDefault="003429BB" w:rsidP="005104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3429BB" w:rsidSect="005104D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03FBC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603FB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/>
          <w:sz w:val="24"/>
          <w:szCs w:val="24"/>
        </w:rPr>
        <w:t xml:space="preserve"> умений и владений, проводится в форме зачета. </w:t>
      </w: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603FBC">
        <w:rPr>
          <w:rFonts w:ascii="Times New Roman" w:hAnsi="Times New Roman"/>
          <w:i/>
          <w:sz w:val="24"/>
          <w:szCs w:val="24"/>
        </w:rPr>
        <w:t xml:space="preserve"> </w:t>
      </w: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03FBC">
        <w:rPr>
          <w:rFonts w:ascii="Times New Roman" w:hAnsi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03FBC">
        <w:rPr>
          <w:rFonts w:ascii="Times New Roman" w:hAnsi="Times New Roman"/>
          <w:sz w:val="24"/>
          <w:szCs w:val="24"/>
        </w:rPr>
        <w:t xml:space="preserve">- </w:t>
      </w:r>
      <w:r w:rsidRPr="00603FBC">
        <w:rPr>
          <w:rFonts w:ascii="Times New Roman" w:hAnsi="Times New Roman"/>
          <w:bCs/>
          <w:sz w:val="24"/>
          <w:szCs w:val="24"/>
        </w:rPr>
        <w:t>«</w:t>
      </w:r>
      <w:r w:rsidRPr="00603FBC">
        <w:rPr>
          <w:rFonts w:ascii="Times New Roman" w:hAnsi="Times New Roman"/>
          <w:b/>
          <w:bCs/>
          <w:sz w:val="24"/>
          <w:szCs w:val="24"/>
        </w:rPr>
        <w:t>зачтено</w:t>
      </w:r>
      <w:r w:rsidRPr="00603FBC">
        <w:rPr>
          <w:rFonts w:ascii="Times New Roman" w:hAnsi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603FBC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03FBC">
        <w:rPr>
          <w:rFonts w:ascii="Times New Roman" w:hAnsi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3FBC">
        <w:rPr>
          <w:rFonts w:ascii="Times New Roman" w:hAnsi="Times New Roman"/>
          <w:bCs/>
          <w:sz w:val="24"/>
          <w:szCs w:val="24"/>
        </w:rPr>
        <w:t>- «</w:t>
      </w:r>
      <w:proofErr w:type="spellStart"/>
      <w:r w:rsidRPr="00603FBC">
        <w:rPr>
          <w:rFonts w:ascii="Times New Roman" w:hAnsi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603FBC">
        <w:rPr>
          <w:rFonts w:ascii="Times New Roman" w:hAnsi="Times New Roman"/>
          <w:bCs/>
          <w:sz w:val="24"/>
          <w:szCs w:val="24"/>
        </w:rPr>
        <w:t>» –</w:t>
      </w:r>
      <w:r w:rsidRPr="00603FBC">
        <w:rPr>
          <w:rFonts w:ascii="Times New Roman" w:hAnsi="Times New Roman"/>
          <w:sz w:val="24"/>
          <w:szCs w:val="24"/>
        </w:rPr>
        <w:t xml:space="preserve">– </w:t>
      </w:r>
      <w:proofErr w:type="gramEnd"/>
      <w:r w:rsidRPr="00603FBC">
        <w:rPr>
          <w:rFonts w:ascii="Times New Roman" w:hAnsi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3429BB" w:rsidRPr="00603FBC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429BB" w:rsidRPr="00603FBC" w:rsidRDefault="003429BB" w:rsidP="006F31BF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603FBC">
        <w:rPr>
          <w:rFonts w:ascii="Times New Roman" w:hAnsi="Times New Roman"/>
          <w:b/>
          <w:sz w:val="24"/>
          <w:szCs w:val="24"/>
        </w:rPr>
        <w:t xml:space="preserve">8 </w:t>
      </w:r>
      <w:r w:rsidRPr="00603FBC">
        <w:rPr>
          <w:rFonts w:ascii="Times New Roman" w:hAnsi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3429BB" w:rsidRPr="00B0573A" w:rsidRDefault="003429BB" w:rsidP="00792219">
      <w:pPr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0573A">
        <w:rPr>
          <w:rFonts w:ascii="Times New Roman" w:hAnsi="Times New Roman"/>
          <w:b/>
          <w:sz w:val="24"/>
          <w:szCs w:val="24"/>
        </w:rPr>
        <w:t xml:space="preserve">а) </w:t>
      </w:r>
      <w:proofErr w:type="spellStart"/>
      <w:r w:rsidRPr="00B0573A">
        <w:rPr>
          <w:rFonts w:ascii="Times New Roman" w:hAnsi="Times New Roman"/>
          <w:b/>
          <w:sz w:val="24"/>
          <w:szCs w:val="24"/>
          <w:lang w:val="en-US"/>
        </w:rPr>
        <w:t>Основнаялитература</w:t>
      </w:r>
      <w:proofErr w:type="spellEnd"/>
      <w:r w:rsidRPr="00B0573A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429BB" w:rsidRPr="001544FF" w:rsidRDefault="003429BB" w:rsidP="007922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544FF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1544FF">
        <w:rPr>
          <w:rFonts w:ascii="Times New Roman" w:hAnsi="Times New Roman"/>
          <w:sz w:val="24"/>
          <w:szCs w:val="24"/>
        </w:rPr>
        <w:t>Виханский</w:t>
      </w:r>
      <w:proofErr w:type="spellEnd"/>
      <w:r w:rsidRPr="001544FF">
        <w:rPr>
          <w:rFonts w:ascii="Times New Roman" w:hAnsi="Times New Roman"/>
          <w:sz w:val="24"/>
          <w:szCs w:val="24"/>
        </w:rPr>
        <w:t>, А.И. Наумов. - 6-</w:t>
      </w:r>
      <w:r w:rsidRPr="001544FF">
        <w:rPr>
          <w:rFonts w:ascii="Times New Roman" w:hAnsi="Times New Roman"/>
          <w:sz w:val="24"/>
          <w:szCs w:val="24"/>
          <w:lang w:val="en-US"/>
        </w:rPr>
        <w:t>e</w:t>
      </w:r>
      <w:r w:rsidRPr="001544FF">
        <w:rPr>
          <w:rFonts w:ascii="Times New Roman" w:hAnsi="Times New Roman"/>
          <w:sz w:val="24"/>
          <w:szCs w:val="24"/>
        </w:rPr>
        <w:t xml:space="preserve"> изд., </w:t>
      </w:r>
      <w:proofErr w:type="spellStart"/>
      <w:r w:rsidRPr="001544FF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1544FF">
          <w:rPr>
            <w:rStyle w:val="a6"/>
            <w:rFonts w:ascii="Times New Roman" w:hAnsi="Times New Roman"/>
            <w:sz w:val="24"/>
            <w:szCs w:val="24"/>
          </w:rPr>
          <w:t>http://znanium.com/bookread2.php?book=959874</w:t>
        </w:r>
      </w:hyperlink>
      <w:r w:rsidRPr="001544FF">
        <w:rPr>
          <w:rFonts w:ascii="Times New Roman" w:hAnsi="Times New Roman"/>
          <w:sz w:val="24"/>
          <w:szCs w:val="24"/>
        </w:rPr>
        <w:t xml:space="preserve">. (дата обращения: 01.09.2020) - </w:t>
      </w:r>
      <w:proofErr w:type="spellStart"/>
      <w:r w:rsidRPr="001544FF">
        <w:rPr>
          <w:rFonts w:ascii="Times New Roman" w:hAnsi="Times New Roman"/>
          <w:sz w:val="24"/>
          <w:szCs w:val="24"/>
        </w:rPr>
        <w:t>Загл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. с экрана.-  </w:t>
      </w:r>
      <w:r w:rsidRPr="001544FF">
        <w:rPr>
          <w:rFonts w:ascii="Times New Roman" w:hAnsi="Times New Roman"/>
          <w:sz w:val="24"/>
          <w:szCs w:val="24"/>
          <w:lang w:val="en-US"/>
        </w:rPr>
        <w:t>ISBN</w:t>
      </w:r>
      <w:r w:rsidRPr="001544FF">
        <w:rPr>
          <w:rFonts w:ascii="Times New Roman" w:hAnsi="Times New Roman"/>
          <w:sz w:val="24"/>
          <w:szCs w:val="24"/>
        </w:rPr>
        <w:t xml:space="preserve"> 978-5-9776-0320-1 </w:t>
      </w:r>
    </w:p>
    <w:p w:rsidR="003429BB" w:rsidRPr="001544FF" w:rsidRDefault="003429BB" w:rsidP="0079221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Маслова, Е. Л. Менеджмент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 для бакалавров / Е. Л. Маслова. — 2-е изд. — Москва : Издательско-торговая корпорация «Дашков и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К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°», 2020. - 332 с. - ISBN 978-5-394-03547-0. - Текст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9" w:history="1">
        <w:r w:rsidRPr="001544FF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https://znanium.com/read?id=358214</w:t>
        </w:r>
      </w:hyperlink>
      <w:r w:rsidRPr="001544FF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(дата обращения: 01.09.2020)</w:t>
      </w:r>
    </w:p>
    <w:p w:rsidR="003429BB" w:rsidRPr="001544FF" w:rsidRDefault="003429BB" w:rsidP="007922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29BB" w:rsidRPr="001544FF" w:rsidRDefault="003429BB" w:rsidP="007922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44FF">
        <w:rPr>
          <w:rFonts w:ascii="Times New Roman" w:hAnsi="Times New Roman"/>
          <w:b/>
          <w:sz w:val="24"/>
          <w:szCs w:val="24"/>
        </w:rPr>
        <w:t>б) Дополнительная литература:</w:t>
      </w:r>
    </w:p>
    <w:p w:rsidR="003429BB" w:rsidRPr="001544FF" w:rsidRDefault="003429BB" w:rsidP="00792219">
      <w:pPr>
        <w:spacing w:after="0" w:line="240" w:lineRule="auto"/>
        <w:ind w:left="993" w:hanging="349"/>
        <w:jc w:val="both"/>
        <w:rPr>
          <w:rFonts w:ascii="Times New Roman" w:hAnsi="Times New Roman"/>
          <w:color w:val="001329"/>
          <w:sz w:val="24"/>
          <w:szCs w:val="24"/>
          <w:shd w:val="clear" w:color="auto" w:fill="FFFFFF"/>
        </w:rPr>
      </w:pPr>
      <w:r w:rsidRPr="001544FF">
        <w:rPr>
          <w:rFonts w:ascii="Times New Roman" w:hAnsi="Times New Roman"/>
          <w:sz w:val="24"/>
          <w:szCs w:val="24"/>
        </w:rPr>
        <w:t xml:space="preserve">1. </w:t>
      </w:r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Гапонова, О. С. Менеджмент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учебник / О. С. Гапонова, Л. С. Данилова, Ю. Ю. </w:t>
      </w:r>
      <w:proofErr w:type="spell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Чилипенок</w:t>
      </w:r>
      <w:proofErr w:type="spell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>. - Москва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ИНФРА-М, 2019. - 480 с. - (Высшее образование). - ISBN 978-5-369-01819-4. - Текст</w:t>
      </w:r>
      <w:proofErr w:type="gramStart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1544FF">
        <w:rPr>
          <w:rFonts w:ascii="Times New Roman" w:hAnsi="Times New Roman"/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0" w:history="1">
        <w:r w:rsidRPr="001544FF">
          <w:rPr>
            <w:rStyle w:val="a6"/>
            <w:rFonts w:ascii="Times New Roman" w:hAnsi="Times New Roman"/>
            <w:sz w:val="24"/>
            <w:szCs w:val="24"/>
            <w:shd w:val="clear" w:color="auto" w:fill="FFFFFF"/>
          </w:rPr>
          <w:t>https://znanium.com/read?id=342913</w:t>
        </w:r>
      </w:hyperlink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(дата обращения: 01.09.2020)</w:t>
      </w:r>
    </w:p>
    <w:p w:rsidR="003429BB" w:rsidRPr="001544FF" w:rsidRDefault="003429BB" w:rsidP="00792219">
      <w:pPr>
        <w:spacing w:after="0" w:line="240" w:lineRule="auto"/>
        <w:ind w:left="993" w:hanging="349"/>
        <w:jc w:val="both"/>
        <w:rPr>
          <w:rFonts w:ascii="Times New Roman" w:hAnsi="Times New Roman"/>
          <w:bCs/>
          <w:sz w:val="24"/>
          <w:szCs w:val="24"/>
        </w:rPr>
      </w:pPr>
      <w:r w:rsidRPr="001544FF">
        <w:rPr>
          <w:rFonts w:ascii="Times New Roman" w:hAnsi="Times New Roman"/>
          <w:sz w:val="24"/>
          <w:szCs w:val="24"/>
        </w:rPr>
        <w:t>2. Симаков Д. Б. Менеджмент [Электронный ресурс]</w:t>
      </w:r>
      <w:proofErr w:type="gramStart"/>
      <w:r w:rsidRPr="001544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44FF">
        <w:rPr>
          <w:rFonts w:ascii="Times New Roman" w:hAnsi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1544F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544FF">
        <w:rPr>
          <w:rFonts w:ascii="Times New Roman" w:hAnsi="Times New Roman"/>
          <w:sz w:val="24"/>
          <w:szCs w:val="24"/>
        </w:rPr>
        <w:t xml:space="preserve"> МГТУ, 2017. - 1 </w:t>
      </w:r>
      <w:proofErr w:type="spellStart"/>
      <w:r w:rsidRPr="001544FF">
        <w:rPr>
          <w:rFonts w:ascii="Times New Roman" w:hAnsi="Times New Roman"/>
          <w:sz w:val="24"/>
          <w:szCs w:val="24"/>
        </w:rPr>
        <w:t>электрон</w:t>
      </w:r>
      <w:proofErr w:type="gramStart"/>
      <w:r w:rsidRPr="001544FF">
        <w:rPr>
          <w:rFonts w:ascii="Times New Roman" w:hAnsi="Times New Roman"/>
          <w:sz w:val="24"/>
          <w:szCs w:val="24"/>
        </w:rPr>
        <w:t>.о</w:t>
      </w:r>
      <w:proofErr w:type="gramEnd"/>
      <w:r w:rsidRPr="001544FF">
        <w:rPr>
          <w:rFonts w:ascii="Times New Roman" w:hAnsi="Times New Roman"/>
          <w:sz w:val="24"/>
          <w:szCs w:val="24"/>
        </w:rPr>
        <w:t>пт</w:t>
      </w:r>
      <w:proofErr w:type="spellEnd"/>
      <w:r w:rsidRPr="001544FF">
        <w:rPr>
          <w:rFonts w:ascii="Times New Roman" w:hAnsi="Times New Roman"/>
          <w:sz w:val="24"/>
          <w:szCs w:val="24"/>
        </w:rPr>
        <w:t xml:space="preserve">. диск (CD-ROM). - Режим доступа: </w:t>
      </w:r>
      <w:hyperlink r:id="rId11" w:history="1">
        <w:r w:rsidRPr="001544FF">
          <w:rPr>
            <w:rStyle w:val="a6"/>
            <w:rFonts w:ascii="Times New Roman" w:hAnsi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1544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(дата обращения: 01.09.2020) </w:t>
      </w:r>
      <w:r w:rsidRPr="001544FF">
        <w:rPr>
          <w:rFonts w:ascii="Times New Roman" w:hAnsi="Times New Roman"/>
          <w:sz w:val="24"/>
          <w:szCs w:val="24"/>
        </w:rPr>
        <w:t>- Макрообъект.</w:t>
      </w:r>
    </w:p>
    <w:p w:rsidR="003429BB" w:rsidRPr="001544FF" w:rsidRDefault="003429BB" w:rsidP="007922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29BB" w:rsidRPr="001544FF" w:rsidRDefault="003429BB" w:rsidP="007922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544FF">
        <w:rPr>
          <w:rFonts w:ascii="Times New Roman" w:hAnsi="Times New Roman"/>
          <w:b/>
          <w:sz w:val="24"/>
          <w:szCs w:val="24"/>
        </w:rPr>
        <w:t>в) Методические указания</w:t>
      </w:r>
    </w:p>
    <w:p w:rsidR="003429BB" w:rsidRPr="001544FF" w:rsidRDefault="003429BB" w:rsidP="00792219">
      <w:p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544FF">
        <w:rPr>
          <w:rFonts w:ascii="Times New Roman" w:hAnsi="Times New Roman"/>
          <w:sz w:val="24"/>
          <w:szCs w:val="24"/>
        </w:rPr>
        <w:t xml:space="preserve">1. Кузнецова, Н. В. Менеджмент: практикум / Н. В. Кузнецова; МГТУ. - Магнитогорск: МГТУ, 2016. - 89 </w:t>
      </w:r>
      <w:proofErr w:type="gramStart"/>
      <w:r w:rsidRPr="001544FF">
        <w:rPr>
          <w:rFonts w:ascii="Times New Roman" w:hAnsi="Times New Roman"/>
          <w:sz w:val="24"/>
          <w:szCs w:val="24"/>
        </w:rPr>
        <w:t>с</w:t>
      </w:r>
      <w:proofErr w:type="gramEnd"/>
      <w:r w:rsidRPr="001544FF">
        <w:rPr>
          <w:rFonts w:ascii="Times New Roman" w:hAnsi="Times New Roman"/>
          <w:sz w:val="24"/>
          <w:szCs w:val="24"/>
        </w:rPr>
        <w:t xml:space="preserve">.: схемы, табл. - URL: </w:t>
      </w:r>
      <w:hyperlink r:id="rId12" w:history="1">
        <w:r w:rsidRPr="001544FF">
          <w:rPr>
            <w:rStyle w:val="a6"/>
            <w:rFonts w:ascii="Times New Roman" w:hAnsi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 w:rsidRPr="001544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(дата обращения: 01.09.2020) - </w:t>
      </w:r>
      <w:r w:rsidRPr="001544FF">
        <w:rPr>
          <w:rFonts w:ascii="Times New Roman" w:hAnsi="Times New Roman"/>
          <w:sz w:val="24"/>
          <w:szCs w:val="24"/>
        </w:rPr>
        <w:t>Макрообъект. - Текст: электронный. - Имеется печатный аналог.</w:t>
      </w:r>
    </w:p>
    <w:p w:rsidR="003429BB" w:rsidRPr="00AF2C66" w:rsidRDefault="003429BB" w:rsidP="006F31BF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proofErr w:type="gramStart"/>
      <w:r w:rsidRPr="00AF2C66">
        <w:rPr>
          <w:rFonts w:ascii="Times New Roman" w:hAnsi="Times New Roman"/>
          <w:b/>
          <w:sz w:val="24"/>
          <w:szCs w:val="24"/>
        </w:rPr>
        <w:t>г</w:t>
      </w:r>
      <w:proofErr w:type="gramEnd"/>
      <w:r w:rsidRPr="00AF2C66">
        <w:rPr>
          <w:rFonts w:ascii="Times New Roman" w:hAnsi="Times New Roman"/>
          <w:b/>
          <w:sz w:val="24"/>
          <w:szCs w:val="24"/>
        </w:rPr>
        <w:t>.) Программное обеспечение и Интернет-ресурсы:</w:t>
      </w:r>
    </w:p>
    <w:p w:rsidR="003429BB" w:rsidRPr="00AF2C66" w:rsidRDefault="003429BB" w:rsidP="006F31BF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F2C66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p w:rsidR="003429BB" w:rsidRPr="00AF2C66" w:rsidRDefault="003429BB" w:rsidP="006F31BF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9"/>
        <w:gridCol w:w="3189"/>
        <w:gridCol w:w="3189"/>
      </w:tblGrid>
      <w:tr w:rsidR="003429BB" w:rsidRPr="00EB6570" w:rsidTr="00EB6570"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 w:rsidRPr="00EB6570">
              <w:t xml:space="preserve"> </w:t>
            </w:r>
            <w:proofErr w:type="gramStart"/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 w:rsidRPr="00EB6570">
              <w:t xml:space="preserve"> </w:t>
            </w:r>
          </w:p>
        </w:tc>
      </w:tr>
      <w:tr w:rsidR="003429BB" w:rsidRPr="00EB6570" w:rsidTr="00EB6570"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EB6570">
              <w:rPr>
                <w:lang w:val="en-US"/>
              </w:rPr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B6570">
              <w:rPr>
                <w:lang w:val="en-US"/>
              </w:rPr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EB6570">
              <w:rPr>
                <w:lang w:val="en-US"/>
              </w:rPr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EB6570">
              <w:rPr>
                <w:lang w:val="en-US"/>
              </w:rPr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EB6570">
              <w:rPr>
                <w:lang w:val="en-US"/>
              </w:rPr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EB6570">
              <w:t xml:space="preserve"> </w:t>
            </w:r>
          </w:p>
        </w:tc>
      </w:tr>
      <w:tr w:rsidR="003429BB" w:rsidRPr="00EB6570" w:rsidTr="00EB6570"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EB6570">
              <w:t xml:space="preserve"> </w:t>
            </w:r>
            <w:proofErr w:type="spellStart"/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EB6570">
              <w:t xml:space="preserve"> </w:t>
            </w:r>
            <w:proofErr w:type="spellStart"/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EB6570">
              <w:t xml:space="preserve"> </w:t>
            </w:r>
          </w:p>
        </w:tc>
      </w:tr>
      <w:tr w:rsidR="003429BB" w:rsidRPr="00EB6570" w:rsidTr="00EB6570"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7Zip</w:t>
            </w:r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B6570">
              <w:t xml:space="preserve"> </w:t>
            </w:r>
            <w:proofErr w:type="gramEnd"/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EB6570">
              <w:t xml:space="preserve"> </w:t>
            </w:r>
          </w:p>
        </w:tc>
      </w:tr>
      <w:tr w:rsidR="003429BB" w:rsidRPr="00EB6570" w:rsidTr="00EB6570"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EB6570">
              <w:t xml:space="preserve"> </w:t>
            </w:r>
            <w:proofErr w:type="spellStart"/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EB6570">
              <w:t xml:space="preserve"> </w:t>
            </w:r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 w:rsidRPr="00EB6570">
              <w:t xml:space="preserve"> </w:t>
            </w: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EB6570">
              <w:t xml:space="preserve"> </w:t>
            </w:r>
            <w:proofErr w:type="gramEnd"/>
          </w:p>
        </w:tc>
        <w:tc>
          <w:tcPr>
            <w:tcW w:w="3189" w:type="dxa"/>
            <w:vAlign w:val="center"/>
          </w:tcPr>
          <w:p w:rsidR="003429BB" w:rsidRPr="00EB6570" w:rsidRDefault="003429BB" w:rsidP="00EB65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B6570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 w:rsidRPr="00EB6570">
              <w:t xml:space="preserve"> </w:t>
            </w:r>
          </w:p>
        </w:tc>
      </w:tr>
    </w:tbl>
    <w:p w:rsidR="003429BB" w:rsidRPr="00AF2C66" w:rsidRDefault="003429BB" w:rsidP="006F31BF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429BB" w:rsidRDefault="003429BB" w:rsidP="006F31BF"/>
    <w:p w:rsidR="003429BB" w:rsidRPr="002C2FB2" w:rsidRDefault="003429BB" w:rsidP="002C2FB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C2FB2">
        <w:rPr>
          <w:rFonts w:ascii="Times New Roman" w:hAnsi="Times New Roman"/>
          <w:b/>
          <w:sz w:val="24"/>
          <w:szCs w:val="24"/>
        </w:rPr>
        <w:t>Интернет ресурсы</w:t>
      </w:r>
    </w:p>
    <w:p w:rsidR="003429BB" w:rsidRPr="002C2FB2" w:rsidRDefault="003429BB" w:rsidP="002C2FB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2FB2">
        <w:rPr>
          <w:rFonts w:ascii="Times New Roman" w:hAnsi="Times New Roman"/>
          <w:sz w:val="24"/>
          <w:szCs w:val="24"/>
        </w:rPr>
        <w:t xml:space="preserve">1. Международная справочная система «Полпред» </w:t>
      </w:r>
      <w:proofErr w:type="spellStart"/>
      <w:r w:rsidRPr="002C2FB2">
        <w:rPr>
          <w:rFonts w:ascii="Times New Roman" w:hAnsi="Times New Roman"/>
          <w:sz w:val="24"/>
          <w:szCs w:val="24"/>
          <w:lang w:val="en-US"/>
        </w:rPr>
        <w:t>polpred</w:t>
      </w:r>
      <w:proofErr w:type="spellEnd"/>
      <w:r w:rsidRPr="002C2FB2">
        <w:rPr>
          <w:rFonts w:ascii="Times New Roman" w:hAnsi="Times New Roman"/>
          <w:sz w:val="24"/>
          <w:szCs w:val="24"/>
        </w:rPr>
        <w:t>.</w:t>
      </w:r>
      <w:r w:rsidRPr="002C2FB2">
        <w:rPr>
          <w:rFonts w:ascii="Times New Roman" w:hAnsi="Times New Roman"/>
          <w:sz w:val="24"/>
          <w:szCs w:val="24"/>
          <w:lang w:val="en-US"/>
        </w:rPr>
        <w:t>com</w:t>
      </w:r>
      <w:r w:rsidRPr="002C2FB2">
        <w:rPr>
          <w:rFonts w:ascii="Times New Roman" w:hAnsi="Times New Roman"/>
          <w:sz w:val="24"/>
          <w:szCs w:val="24"/>
        </w:rPr>
        <w:t xml:space="preserve"> отрасль «Образование, наука». – </w:t>
      </w:r>
      <w:proofErr w:type="gramStart"/>
      <w:r w:rsidRPr="002C2FB2">
        <w:rPr>
          <w:rFonts w:ascii="Times New Roman" w:hAnsi="Times New Roman"/>
          <w:sz w:val="24"/>
          <w:szCs w:val="24"/>
          <w:lang w:val="en-US"/>
        </w:rPr>
        <w:t>URL</w:t>
      </w:r>
      <w:r w:rsidRPr="002C2FB2">
        <w:rPr>
          <w:rFonts w:ascii="Times New Roman" w:hAnsi="Times New Roman"/>
          <w:sz w:val="24"/>
          <w:szCs w:val="24"/>
        </w:rPr>
        <w:t xml:space="preserve">: </w:t>
      </w:r>
      <w:hyperlink r:id="rId13" w:history="1"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edication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polpred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com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2C2FB2">
        <w:rPr>
          <w:rFonts w:ascii="Times New Roman" w:hAnsi="Times New Roman"/>
          <w:sz w:val="24"/>
          <w:szCs w:val="24"/>
        </w:rPr>
        <w:t>.</w:t>
      </w:r>
      <w:proofErr w:type="gramEnd"/>
      <w:r w:rsidRPr="002C2FB2">
        <w:rPr>
          <w:rFonts w:ascii="Times New Roman" w:hAnsi="Times New Roman"/>
          <w:sz w:val="24"/>
          <w:szCs w:val="24"/>
        </w:rPr>
        <w:t xml:space="preserve"> </w:t>
      </w:r>
    </w:p>
    <w:p w:rsidR="003429BB" w:rsidRPr="002C2FB2" w:rsidRDefault="003429BB" w:rsidP="002C2FB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2FB2">
        <w:rPr>
          <w:rFonts w:ascii="Times New Roman" w:hAnsi="Times New Roman"/>
          <w:sz w:val="24"/>
          <w:szCs w:val="24"/>
        </w:rPr>
        <w:t xml:space="preserve">2.Национальная информационно-аналитическая система – Российский индекс научного цитирования (РИНЦ). -  </w:t>
      </w:r>
      <w:proofErr w:type="gramStart"/>
      <w:r w:rsidRPr="002C2FB2">
        <w:rPr>
          <w:rFonts w:ascii="Times New Roman" w:hAnsi="Times New Roman"/>
          <w:sz w:val="24"/>
          <w:szCs w:val="24"/>
          <w:lang w:val="en-US"/>
        </w:rPr>
        <w:t>URL</w:t>
      </w:r>
      <w:r w:rsidRPr="002C2FB2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projest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2C2FB2">
        <w:rPr>
          <w:rFonts w:ascii="Times New Roman" w:hAnsi="Times New Roman"/>
          <w:sz w:val="24"/>
          <w:szCs w:val="24"/>
        </w:rPr>
        <w:t>.</w:t>
      </w:r>
      <w:proofErr w:type="gramEnd"/>
      <w:r w:rsidRPr="002C2FB2">
        <w:rPr>
          <w:rFonts w:ascii="Times New Roman" w:hAnsi="Times New Roman"/>
          <w:sz w:val="24"/>
          <w:szCs w:val="24"/>
        </w:rPr>
        <w:t xml:space="preserve"> </w:t>
      </w:r>
    </w:p>
    <w:p w:rsidR="003429BB" w:rsidRPr="002C2FB2" w:rsidRDefault="003429BB" w:rsidP="002C2FB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2FB2">
        <w:rPr>
          <w:rFonts w:ascii="Times New Roman" w:hAnsi="Times New Roman"/>
          <w:sz w:val="24"/>
          <w:szCs w:val="24"/>
        </w:rPr>
        <w:t xml:space="preserve">3. Поисковая система Академия </w:t>
      </w:r>
      <w:r w:rsidRPr="002C2FB2">
        <w:rPr>
          <w:rFonts w:ascii="Times New Roman" w:hAnsi="Times New Roman"/>
          <w:sz w:val="24"/>
          <w:szCs w:val="24"/>
          <w:lang w:val="en-US"/>
        </w:rPr>
        <w:t>Google</w:t>
      </w:r>
      <w:r w:rsidRPr="002C2FB2">
        <w:rPr>
          <w:rFonts w:ascii="Times New Roman" w:hAnsi="Times New Roman"/>
          <w:sz w:val="24"/>
          <w:szCs w:val="24"/>
        </w:rPr>
        <w:t xml:space="preserve"> (</w:t>
      </w:r>
      <w:r w:rsidRPr="002C2FB2">
        <w:rPr>
          <w:rFonts w:ascii="Times New Roman" w:hAnsi="Times New Roman"/>
          <w:sz w:val="24"/>
          <w:szCs w:val="24"/>
          <w:lang w:val="en-US"/>
        </w:rPr>
        <w:t>Google</w:t>
      </w:r>
      <w:r w:rsidRPr="002C2FB2">
        <w:rPr>
          <w:rFonts w:ascii="Times New Roman" w:hAnsi="Times New Roman"/>
          <w:sz w:val="24"/>
          <w:szCs w:val="24"/>
        </w:rPr>
        <w:t xml:space="preserve"> </w:t>
      </w:r>
      <w:r w:rsidRPr="002C2FB2">
        <w:rPr>
          <w:rFonts w:ascii="Times New Roman" w:hAnsi="Times New Roman"/>
          <w:sz w:val="24"/>
          <w:szCs w:val="24"/>
          <w:lang w:val="en-US"/>
        </w:rPr>
        <w:t>Scholar</w:t>
      </w:r>
      <w:r w:rsidRPr="002C2FB2">
        <w:rPr>
          <w:rFonts w:ascii="Times New Roman" w:hAnsi="Times New Roman"/>
          <w:sz w:val="24"/>
          <w:szCs w:val="24"/>
        </w:rPr>
        <w:t xml:space="preserve">). - </w:t>
      </w:r>
      <w:proofErr w:type="gramStart"/>
      <w:r w:rsidRPr="002C2FB2">
        <w:rPr>
          <w:rFonts w:ascii="Times New Roman" w:hAnsi="Times New Roman"/>
          <w:sz w:val="24"/>
          <w:szCs w:val="24"/>
          <w:lang w:val="en-US"/>
        </w:rPr>
        <w:t>URL</w:t>
      </w:r>
      <w:r w:rsidRPr="002C2FB2">
        <w:rPr>
          <w:rFonts w:ascii="Times New Roman" w:hAnsi="Times New Roman"/>
          <w:sz w:val="24"/>
          <w:szCs w:val="24"/>
        </w:rPr>
        <w:t xml:space="preserve">: </w:t>
      </w:r>
      <w:hyperlink r:id="rId15" w:history="1"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google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2C2FB2">
        <w:rPr>
          <w:rFonts w:ascii="Times New Roman" w:hAnsi="Times New Roman"/>
          <w:sz w:val="24"/>
          <w:szCs w:val="24"/>
        </w:rPr>
        <w:t>.</w:t>
      </w:r>
      <w:proofErr w:type="gramEnd"/>
      <w:r w:rsidRPr="002C2FB2">
        <w:rPr>
          <w:rFonts w:ascii="Times New Roman" w:hAnsi="Times New Roman"/>
          <w:sz w:val="24"/>
          <w:szCs w:val="24"/>
        </w:rPr>
        <w:t xml:space="preserve"> </w:t>
      </w:r>
    </w:p>
    <w:p w:rsidR="003429BB" w:rsidRPr="002C2FB2" w:rsidRDefault="003429BB" w:rsidP="002C2FB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C2FB2">
        <w:rPr>
          <w:rFonts w:ascii="Times New Roman" w:hAnsi="Times New Roman"/>
          <w:sz w:val="24"/>
          <w:szCs w:val="24"/>
        </w:rPr>
        <w:t xml:space="preserve">4. Информационная система – Единое окно доступа к информационным ресурсам. -  </w:t>
      </w:r>
      <w:proofErr w:type="gramStart"/>
      <w:r w:rsidRPr="002C2FB2">
        <w:rPr>
          <w:rFonts w:ascii="Times New Roman" w:hAnsi="Times New Roman"/>
          <w:sz w:val="24"/>
          <w:szCs w:val="24"/>
          <w:lang w:val="en-US"/>
        </w:rPr>
        <w:t>URL</w:t>
      </w:r>
      <w:r w:rsidRPr="002C2FB2">
        <w:rPr>
          <w:rFonts w:ascii="Times New Roman" w:hAnsi="Times New Roman"/>
          <w:sz w:val="24"/>
          <w:szCs w:val="24"/>
        </w:rPr>
        <w:t xml:space="preserve">: </w:t>
      </w:r>
      <w:hyperlink r:id="rId16" w:history="1"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http://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C2FB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2C2FB2">
          <w:rPr>
            <w:rFonts w:ascii="Times New Roman" w:hAnsi="Times New Roman"/>
            <w:color w:val="0000FF"/>
            <w:sz w:val="24"/>
            <w:szCs w:val="24"/>
            <w:u w:val="single"/>
          </w:rPr>
          <w:t>/</w:t>
        </w:r>
      </w:hyperlink>
      <w:r w:rsidRPr="002C2FB2">
        <w:rPr>
          <w:rFonts w:ascii="Times New Roman" w:hAnsi="Times New Roman"/>
          <w:sz w:val="24"/>
          <w:szCs w:val="24"/>
        </w:rPr>
        <w:t>.</w:t>
      </w:r>
      <w:proofErr w:type="gramEnd"/>
      <w:r w:rsidRPr="002C2FB2">
        <w:rPr>
          <w:rFonts w:ascii="Times New Roman" w:hAnsi="Times New Roman"/>
          <w:sz w:val="24"/>
          <w:szCs w:val="24"/>
        </w:rPr>
        <w:t xml:space="preserve">    </w:t>
      </w:r>
    </w:p>
    <w:p w:rsidR="003429BB" w:rsidRPr="002C2FB2" w:rsidRDefault="003429BB" w:rsidP="002C2FB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</w:rPr>
      </w:pPr>
      <w:r w:rsidRPr="002C2FB2">
        <w:rPr>
          <w:rFonts w:ascii="Times New Roman" w:hAnsi="Times New Roman"/>
          <w:b/>
          <w:bCs/>
          <w:iCs/>
          <w:sz w:val="24"/>
        </w:rPr>
        <w:t>9 Материально-техническое обеспечение дисциплины (модуля)</w:t>
      </w:r>
    </w:p>
    <w:p w:rsidR="003429BB" w:rsidRPr="002C2FB2" w:rsidRDefault="003429BB" w:rsidP="002C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2FB2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0"/>
        <w:gridCol w:w="5880"/>
      </w:tblGrid>
      <w:tr w:rsidR="003429BB" w:rsidRPr="00EB6570" w:rsidTr="005453D2">
        <w:trPr>
          <w:tblHeader/>
        </w:trPr>
        <w:tc>
          <w:tcPr>
            <w:tcW w:w="1928" w:type="pct"/>
            <w:vAlign w:val="center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3429BB" w:rsidRPr="00EB6570" w:rsidTr="005453D2">
        <w:tc>
          <w:tcPr>
            <w:tcW w:w="1928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FB2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C2FB2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3429BB" w:rsidRPr="00EB6570" w:rsidTr="005453D2">
        <w:tc>
          <w:tcPr>
            <w:tcW w:w="1928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2FB2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2C2FB2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3429BB" w:rsidRPr="00EB6570" w:rsidTr="005453D2">
        <w:tc>
          <w:tcPr>
            <w:tcW w:w="1928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 xml:space="preserve">Помещения для самостоятельной работы: </w:t>
            </w:r>
            <w:proofErr w:type="gramStart"/>
            <w:r w:rsidRPr="002C2FB2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2C2FB2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2C2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FB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2C2FB2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3429BB" w:rsidRPr="00EB6570" w:rsidTr="005453D2">
        <w:tc>
          <w:tcPr>
            <w:tcW w:w="1928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3429BB" w:rsidRPr="002C2FB2" w:rsidRDefault="003429BB" w:rsidP="002C2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FB2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429BB" w:rsidRPr="002C2FB2" w:rsidRDefault="003429BB" w:rsidP="002C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C00000"/>
          <w:sz w:val="18"/>
          <w:szCs w:val="18"/>
        </w:rPr>
      </w:pPr>
    </w:p>
    <w:p w:rsidR="003429BB" w:rsidRPr="002C2FB2" w:rsidRDefault="003429BB" w:rsidP="002C2FB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429BB" w:rsidRDefault="003429BB" w:rsidP="00603FB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3429BB" w:rsidSect="002300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4DAD"/>
    <w:rsid w:val="00033E36"/>
    <w:rsid w:val="00087FBE"/>
    <w:rsid w:val="001544FF"/>
    <w:rsid w:val="00206858"/>
    <w:rsid w:val="00230082"/>
    <w:rsid w:val="00231EEA"/>
    <w:rsid w:val="00283EFC"/>
    <w:rsid w:val="002927F4"/>
    <w:rsid w:val="002C2FB2"/>
    <w:rsid w:val="002D2CD6"/>
    <w:rsid w:val="00326F23"/>
    <w:rsid w:val="003429BB"/>
    <w:rsid w:val="00372D34"/>
    <w:rsid w:val="00397D74"/>
    <w:rsid w:val="003E5909"/>
    <w:rsid w:val="004D1233"/>
    <w:rsid w:val="004E73E4"/>
    <w:rsid w:val="005104DF"/>
    <w:rsid w:val="00534158"/>
    <w:rsid w:val="00537750"/>
    <w:rsid w:val="005453D2"/>
    <w:rsid w:val="00581E91"/>
    <w:rsid w:val="005901C8"/>
    <w:rsid w:val="00603FBC"/>
    <w:rsid w:val="00644980"/>
    <w:rsid w:val="006B66DC"/>
    <w:rsid w:val="006F31BF"/>
    <w:rsid w:val="007321EA"/>
    <w:rsid w:val="00737ACA"/>
    <w:rsid w:val="00792219"/>
    <w:rsid w:val="007D1CC6"/>
    <w:rsid w:val="007E5AB5"/>
    <w:rsid w:val="00862829"/>
    <w:rsid w:val="00866749"/>
    <w:rsid w:val="008E1790"/>
    <w:rsid w:val="008F247D"/>
    <w:rsid w:val="009140B7"/>
    <w:rsid w:val="00922225"/>
    <w:rsid w:val="00944AE4"/>
    <w:rsid w:val="00980C17"/>
    <w:rsid w:val="009D162F"/>
    <w:rsid w:val="009E1B62"/>
    <w:rsid w:val="009F6D4B"/>
    <w:rsid w:val="00AB3DE1"/>
    <w:rsid w:val="00AF2C66"/>
    <w:rsid w:val="00AF4DAD"/>
    <w:rsid w:val="00B0573A"/>
    <w:rsid w:val="00B2074A"/>
    <w:rsid w:val="00B55A81"/>
    <w:rsid w:val="00B83F18"/>
    <w:rsid w:val="00B868F8"/>
    <w:rsid w:val="00BB5B58"/>
    <w:rsid w:val="00BE1565"/>
    <w:rsid w:val="00BF601A"/>
    <w:rsid w:val="00C04173"/>
    <w:rsid w:val="00C15CBA"/>
    <w:rsid w:val="00C67062"/>
    <w:rsid w:val="00CA033F"/>
    <w:rsid w:val="00CB4536"/>
    <w:rsid w:val="00D10D50"/>
    <w:rsid w:val="00D44680"/>
    <w:rsid w:val="00D4731C"/>
    <w:rsid w:val="00DE193D"/>
    <w:rsid w:val="00E51AC5"/>
    <w:rsid w:val="00EB14D5"/>
    <w:rsid w:val="00EB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6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04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04DF"/>
    <w:rPr>
      <w:rFonts w:ascii="Times New Roman" w:hAnsi="Times New Roman" w:cs="Times New Roman"/>
      <w:b/>
      <w:iCs/>
      <w:sz w:val="20"/>
      <w:szCs w:val="20"/>
      <w:lang w:eastAsia="ru-RU"/>
    </w:rPr>
  </w:style>
  <w:style w:type="paragraph" w:customStyle="1" w:styleId="Default">
    <w:name w:val="Default"/>
    <w:uiPriority w:val="99"/>
    <w:rsid w:val="008667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20">
    <w:name w:val="Font Style20"/>
    <w:uiPriority w:val="99"/>
    <w:rsid w:val="00AB3DE1"/>
    <w:rPr>
      <w:rFonts w:ascii="Georgia" w:hAnsi="Georgia"/>
      <w:sz w:val="12"/>
    </w:rPr>
  </w:style>
  <w:style w:type="character" w:customStyle="1" w:styleId="FontStyle25">
    <w:name w:val="Font Style25"/>
    <w:uiPriority w:val="99"/>
    <w:rsid w:val="00AB3DE1"/>
    <w:rPr>
      <w:rFonts w:ascii="Times New Roman" w:hAnsi="Times New Roman"/>
      <w:i/>
      <w:sz w:val="12"/>
    </w:rPr>
  </w:style>
  <w:style w:type="paragraph" w:customStyle="1" w:styleId="Style12">
    <w:name w:val="Style12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AB3D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uiPriority w:val="99"/>
    <w:rsid w:val="00AB3DE1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AB3DE1"/>
    <w:rPr>
      <w:rFonts w:ascii="Times New Roman" w:hAnsi="Times New Roman"/>
      <w:i/>
      <w:sz w:val="12"/>
    </w:rPr>
  </w:style>
  <w:style w:type="paragraph" w:styleId="a3">
    <w:name w:val="List Paragraph"/>
    <w:basedOn w:val="a"/>
    <w:uiPriority w:val="99"/>
    <w:qFormat/>
    <w:rsid w:val="00AB3DE1"/>
    <w:pPr>
      <w:ind w:left="720"/>
      <w:contextualSpacing/>
    </w:pPr>
  </w:style>
  <w:style w:type="paragraph" w:styleId="a4">
    <w:name w:val="footnote text"/>
    <w:basedOn w:val="a"/>
    <w:link w:val="a5"/>
    <w:uiPriority w:val="99"/>
    <w:rsid w:val="005104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locked/>
    <w:rsid w:val="005104DF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rsid w:val="00603FBC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83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3F1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2C2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6F3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://edi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134.pdf&amp;show=dcatalogues/1/1136396/3134.pdf&amp;view=tr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s://znanium.com/read?id=34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58214" TargetMode="External"/><Relationship Id="rId14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3766</Words>
  <Characters>21469</Characters>
  <Application>Microsoft Office Word</Application>
  <DocSecurity>0</DocSecurity>
  <Lines>178</Lines>
  <Paragraphs>50</Paragraphs>
  <ScaleCrop>false</ScaleCrop>
  <Company>HP</Company>
  <LinksUpToDate>false</LinksUpToDate>
  <CharactersWithSpaces>25185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d.simakov</dc:creator>
  <cp:keywords/>
  <dc:description/>
  <cp:lastModifiedBy>RePack by Diakov</cp:lastModifiedBy>
  <cp:revision>8</cp:revision>
  <dcterms:created xsi:type="dcterms:W3CDTF">2020-12-11T11:54:00Z</dcterms:created>
  <dcterms:modified xsi:type="dcterms:W3CDTF">2020-12-16T12:36:00Z</dcterms:modified>
</cp:coreProperties>
</file>