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F18" w:rsidRPr="009832AB" w:rsidRDefault="004B4F18" w:rsidP="002E34F9">
      <w:pPr>
        <w:rPr>
          <w:strike/>
          <w:sz w:val="2"/>
          <w:szCs w:val="2"/>
        </w:rPr>
      </w:pPr>
    </w:p>
    <w:p w:rsidR="004B4F18" w:rsidRDefault="004B4F18" w:rsidP="005F086F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505.5pt;height:667.5pt;visibility:visible">
            <v:imagedata r:id="rId7" o:title=""/>
          </v:shape>
        </w:pict>
      </w:r>
      <w:r>
        <w:br w:type="page"/>
      </w:r>
    </w:p>
    <w:p w:rsidR="004B4F18" w:rsidRDefault="004B4F18" w:rsidP="005F086F">
      <w:pPr>
        <w:rPr>
          <w:szCs w:val="20"/>
        </w:rPr>
      </w:pPr>
      <w:r w:rsidRPr="00243D83">
        <w:rPr>
          <w:noProof/>
          <w:szCs w:val="20"/>
        </w:rPr>
        <w:pict>
          <v:shape id="Рисунок 6" o:spid="_x0000_i1026" type="#_x0000_t75" style="width:431.25pt;height:552pt;visibility:visible">
            <v:imagedata r:id="rId8" o:title=""/>
          </v:shape>
        </w:pict>
      </w:r>
    </w:p>
    <w:p w:rsidR="004B4F18" w:rsidRDefault="004B4F18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4B4F18" w:rsidRDefault="004B4F18" w:rsidP="005F086F">
      <w:pPr>
        <w:rPr>
          <w:szCs w:val="20"/>
        </w:rPr>
      </w:pPr>
      <w:r w:rsidRPr="00243D83">
        <w:rPr>
          <w:noProof/>
          <w:szCs w:val="20"/>
        </w:rPr>
        <w:pict>
          <v:shape id="Рисунок 1" o:spid="_x0000_i1027" type="#_x0000_t75" style="width:459.75pt;height:506.25pt;visibility:visible">
            <v:imagedata r:id="rId9" o:title=""/>
          </v:shape>
        </w:pict>
      </w:r>
    </w:p>
    <w:p w:rsidR="004B4F18" w:rsidRDefault="004B4F18">
      <w:pPr>
        <w:widowControl/>
        <w:autoSpaceDE/>
        <w:autoSpaceDN/>
        <w:adjustRightInd/>
        <w:ind w:firstLine="0"/>
        <w:rPr>
          <w:szCs w:val="20"/>
        </w:rPr>
      </w:pPr>
      <w:r>
        <w:rPr>
          <w:szCs w:val="20"/>
        </w:rPr>
        <w:br w:type="page"/>
      </w:r>
    </w:p>
    <w:p w:rsidR="004B4F18" w:rsidRDefault="004B4F18" w:rsidP="005F086F">
      <w:pPr>
        <w:rPr>
          <w:szCs w:val="20"/>
        </w:rPr>
      </w:pPr>
    </w:p>
    <w:p w:rsidR="004B4F18" w:rsidRPr="00AF2BB2" w:rsidRDefault="004B4F18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t>Цели освоения дисциплины</w:t>
      </w:r>
    </w:p>
    <w:p w:rsidR="004B4F18" w:rsidRPr="002D7789" w:rsidRDefault="004B4F18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>
        <w:rPr>
          <w:bCs/>
        </w:rPr>
        <w:t>Цель</w:t>
      </w:r>
      <w:r w:rsidRPr="00E91BD4">
        <w:rPr>
          <w:bCs/>
        </w:rPr>
        <w:t xml:space="preserve"> дисциплины «</w:t>
      </w:r>
      <w:r w:rsidRPr="00650820">
        <w:rPr>
          <w:bCs/>
          <w:noProof/>
        </w:rPr>
        <w:t>Информатика</w:t>
      </w:r>
      <w:r w:rsidRPr="00E91BD4">
        <w:rPr>
          <w:bCs/>
        </w:rPr>
        <w:t xml:space="preserve">» </w:t>
      </w:r>
      <w:r w:rsidRPr="00DA2949">
        <w:rPr>
          <w:bCs/>
        </w:rPr>
        <w:t>состоит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деятельности.</w:t>
      </w:r>
    </w:p>
    <w:p w:rsidR="004B4F18" w:rsidRPr="005E0E6A" w:rsidRDefault="004B4F18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:rsidR="004B4F18" w:rsidRPr="002D7789" w:rsidRDefault="004B4F18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Pr="005E0E6A">
        <w:rPr>
          <w:bCs/>
        </w:rPr>
        <w:t>входит в базовую часть блока 1 образовательной программы.</w:t>
      </w:r>
    </w:p>
    <w:p w:rsidR="004B4F18" w:rsidRDefault="004B4F18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:rsidR="004B4F18" w:rsidRPr="00F76AFD" w:rsidRDefault="004B4F18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«</w:t>
      </w:r>
      <w:r w:rsidRPr="00DE0CA8">
        <w:rPr>
          <w:bCs/>
        </w:rPr>
        <w:t>Статистика</w:t>
      </w:r>
      <w:r>
        <w:rPr>
          <w:bCs/>
        </w:rPr>
        <w:t>», «</w:t>
      </w:r>
      <w:r w:rsidRPr="00DE0CA8">
        <w:rPr>
          <w:bCs/>
        </w:rPr>
        <w:t>Налоги и налогообложение</w:t>
      </w:r>
      <w:r>
        <w:rPr>
          <w:bCs/>
        </w:rPr>
        <w:t>», «</w:t>
      </w:r>
      <w:r w:rsidRPr="00711148">
        <w:rPr>
          <w:bCs/>
        </w:rPr>
        <w:t>Корпоративные финансы</w:t>
      </w:r>
      <w:r>
        <w:rPr>
          <w:bCs/>
        </w:rPr>
        <w:t>», «</w:t>
      </w:r>
      <w:r w:rsidRPr="007152AC">
        <w:rPr>
          <w:bCs/>
        </w:rPr>
        <w:t>Бухгалтерский учет</w:t>
      </w:r>
      <w:r>
        <w:rPr>
          <w:bCs/>
        </w:rPr>
        <w:t>», «</w:t>
      </w:r>
      <w:r w:rsidRPr="00711148">
        <w:rPr>
          <w:bCs/>
        </w:rPr>
        <w:t>Экономика организации</w:t>
      </w:r>
      <w:r>
        <w:rPr>
          <w:bCs/>
        </w:rPr>
        <w:t>», «</w:t>
      </w:r>
      <w:r w:rsidRPr="00711148">
        <w:rPr>
          <w:bCs/>
        </w:rPr>
        <w:t>Методы обработки экономической информации</w:t>
      </w:r>
      <w:r>
        <w:rPr>
          <w:bCs/>
        </w:rPr>
        <w:t>»,  «</w:t>
      </w:r>
      <w:r w:rsidRPr="00711148">
        <w:rPr>
          <w:bCs/>
        </w:rPr>
        <w:t>Цены и ценообразование</w:t>
      </w:r>
      <w:r>
        <w:rPr>
          <w:bCs/>
        </w:rPr>
        <w:t>», учебных и производственных практик.</w:t>
      </w:r>
    </w:p>
    <w:p w:rsidR="004B4F18" w:rsidRPr="005E0E6A" w:rsidRDefault="004B4F18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обучения:</w:t>
      </w:r>
    </w:p>
    <w:p w:rsidR="004B4F18" w:rsidRPr="008B5C94" w:rsidRDefault="004B4F18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89"/>
        <w:gridCol w:w="8289"/>
      </w:tblGrid>
      <w:tr w:rsidR="004B4F18" w:rsidRPr="00701737" w:rsidTr="00DA143F">
        <w:trPr>
          <w:trHeight w:val="828"/>
          <w:tblHeader/>
        </w:trPr>
        <w:tc>
          <w:tcPr>
            <w:tcW w:w="832" w:type="pct"/>
            <w:vAlign w:val="center"/>
          </w:tcPr>
          <w:p w:rsidR="004B4F18" w:rsidRPr="00701737" w:rsidRDefault="004B4F18" w:rsidP="00E71A24">
            <w:pPr>
              <w:jc w:val="center"/>
              <w:rPr>
                <w:b/>
              </w:rPr>
            </w:pPr>
            <w:r w:rsidRPr="00701737">
              <w:rPr>
                <w:b/>
                <w:szCs w:val="22"/>
              </w:rPr>
              <w:t xml:space="preserve">Структурный элемент </w:t>
            </w:r>
            <w:r w:rsidRPr="00701737">
              <w:rPr>
                <w:b/>
                <w:szCs w:val="22"/>
              </w:rPr>
              <w:br/>
              <w:t>компетенции</w:t>
            </w:r>
          </w:p>
        </w:tc>
        <w:tc>
          <w:tcPr>
            <w:tcW w:w="4168" w:type="pct"/>
            <w:vAlign w:val="center"/>
          </w:tcPr>
          <w:p w:rsidR="004B4F18" w:rsidRPr="00701737" w:rsidRDefault="004B4F18" w:rsidP="00E71A24">
            <w:pPr>
              <w:jc w:val="center"/>
              <w:rPr>
                <w:b/>
              </w:rPr>
            </w:pPr>
            <w:r w:rsidRPr="00701737">
              <w:rPr>
                <w:b/>
                <w:szCs w:val="22"/>
              </w:rPr>
              <w:t>Планируемые результаты обучения</w:t>
            </w:r>
          </w:p>
        </w:tc>
      </w:tr>
      <w:tr w:rsidR="004B4F18" w:rsidRPr="00701737" w:rsidTr="00CD02C5">
        <w:trPr>
          <w:trHeight w:val="848"/>
        </w:trPr>
        <w:tc>
          <w:tcPr>
            <w:tcW w:w="5000" w:type="pct"/>
            <w:gridSpan w:val="2"/>
          </w:tcPr>
          <w:p w:rsidR="004B4F18" w:rsidRPr="00701737" w:rsidRDefault="004B4F18" w:rsidP="006E7BFD">
            <w:pPr>
              <w:ind w:firstLine="0"/>
            </w:pPr>
            <w:r w:rsidRPr="00701737">
              <w:rPr>
                <w:b/>
                <w:bCs/>
                <w:szCs w:val="22"/>
              </w:rPr>
              <w:t>ОПК-1</w:t>
            </w:r>
            <w:r w:rsidRPr="00701737">
              <w:rPr>
                <w:bCs/>
                <w:szCs w:val="22"/>
              </w:rPr>
              <w:t xml:space="preserve"> </w:t>
            </w:r>
            <w:r w:rsidRPr="00701737">
              <w:rPr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B4F18" w:rsidRPr="00701737" w:rsidTr="005E0E6A">
        <w:tc>
          <w:tcPr>
            <w:tcW w:w="832" w:type="pct"/>
          </w:tcPr>
          <w:p w:rsidR="004B4F18" w:rsidRPr="00701737" w:rsidRDefault="004B4F18" w:rsidP="00E71A24">
            <w:pPr>
              <w:rPr>
                <w:b/>
              </w:rPr>
            </w:pPr>
            <w:r w:rsidRPr="00701737">
              <w:rPr>
                <w:b/>
                <w:szCs w:val="22"/>
              </w:rPr>
              <w:t>Знать</w:t>
            </w:r>
          </w:p>
        </w:tc>
        <w:tc>
          <w:tcPr>
            <w:tcW w:w="4168" w:type="pct"/>
          </w:tcPr>
          <w:p w:rsidR="004B4F18" w:rsidRPr="00701737" w:rsidRDefault="004B4F18" w:rsidP="00584497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4B4F18" w:rsidRPr="00701737" w:rsidRDefault="004B4F18" w:rsidP="00584497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основные возможности и функции современных операционных систем;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основные требования информационной безопасности;</w:t>
            </w:r>
          </w:p>
          <w:p w:rsidR="004B4F18" w:rsidRPr="00701737" w:rsidRDefault="004B4F18" w:rsidP="006E7BFD">
            <w:pPr>
              <w:pStyle w:val="ListParagraph"/>
              <w:ind w:left="383" w:firstLine="0"/>
            </w:pPr>
          </w:p>
        </w:tc>
      </w:tr>
      <w:tr w:rsidR="004B4F18" w:rsidRPr="00701737" w:rsidTr="005E0E6A">
        <w:tc>
          <w:tcPr>
            <w:tcW w:w="832" w:type="pct"/>
          </w:tcPr>
          <w:p w:rsidR="004B4F18" w:rsidRPr="00701737" w:rsidRDefault="004B4F18" w:rsidP="00E71A24">
            <w:pPr>
              <w:rPr>
                <w:b/>
              </w:rPr>
            </w:pPr>
            <w:r w:rsidRPr="00701737">
              <w:rPr>
                <w:b/>
                <w:szCs w:val="22"/>
              </w:rPr>
              <w:t>Уметь</w:t>
            </w:r>
          </w:p>
        </w:tc>
        <w:tc>
          <w:tcPr>
            <w:tcW w:w="4168" w:type="pct"/>
          </w:tcPr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4B4F18" w:rsidRPr="00701737" w:rsidRDefault="004B4F18" w:rsidP="008B5C94">
            <w:pPr>
              <w:pStyle w:val="ListParagraph"/>
              <w:ind w:left="383"/>
            </w:pPr>
          </w:p>
        </w:tc>
      </w:tr>
      <w:tr w:rsidR="004B4F18" w:rsidRPr="00701737" w:rsidTr="005E0E6A">
        <w:tc>
          <w:tcPr>
            <w:tcW w:w="832" w:type="pct"/>
          </w:tcPr>
          <w:p w:rsidR="004B4F18" w:rsidRPr="00701737" w:rsidRDefault="004B4F18" w:rsidP="00E71A24">
            <w:pPr>
              <w:rPr>
                <w:b/>
              </w:rPr>
            </w:pPr>
            <w:r w:rsidRPr="00701737">
              <w:rPr>
                <w:b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технологиями обработки баз данных</w:t>
            </w:r>
          </w:p>
        </w:tc>
      </w:tr>
      <w:tr w:rsidR="004B4F18" w:rsidRPr="00701737" w:rsidTr="005E5F8A">
        <w:tc>
          <w:tcPr>
            <w:tcW w:w="5000" w:type="pct"/>
            <w:gridSpan w:val="2"/>
          </w:tcPr>
          <w:p w:rsidR="004B4F18" w:rsidRPr="00701737" w:rsidRDefault="004B4F18" w:rsidP="005E5F8A">
            <w:pPr>
              <w:ind w:firstLine="0"/>
            </w:pPr>
            <w:r w:rsidRPr="00701737">
              <w:rPr>
                <w:b/>
                <w:szCs w:val="22"/>
              </w:rPr>
              <w:t>ПК-8</w:t>
            </w:r>
            <w:r w:rsidRPr="00701737">
              <w:rPr>
                <w:szCs w:val="22"/>
              </w:rPr>
              <w:t xml:space="preserve"> 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4B4F18" w:rsidRPr="00701737" w:rsidTr="005B136B">
        <w:trPr>
          <w:trHeight w:val="359"/>
        </w:trPr>
        <w:tc>
          <w:tcPr>
            <w:tcW w:w="832" w:type="pct"/>
          </w:tcPr>
          <w:p w:rsidR="004B4F18" w:rsidRPr="00701737" w:rsidRDefault="004B4F18" w:rsidP="00372DC1">
            <w:pPr>
              <w:rPr>
                <w:b/>
              </w:rPr>
            </w:pPr>
            <w:r w:rsidRPr="00701737">
              <w:rPr>
                <w:b/>
                <w:szCs w:val="22"/>
              </w:rPr>
              <w:t>Знать</w:t>
            </w:r>
          </w:p>
        </w:tc>
        <w:tc>
          <w:tcPr>
            <w:tcW w:w="4168" w:type="pct"/>
          </w:tcPr>
          <w:p w:rsidR="004B4F18" w:rsidRPr="00701737" w:rsidRDefault="004B4F18" w:rsidP="00893803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современные технические средства и информационные технологии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4B4F18" w:rsidRPr="00701737" w:rsidRDefault="004B4F18" w:rsidP="007B6C87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</w:tr>
      <w:tr w:rsidR="004B4F18" w:rsidRPr="00701737" w:rsidTr="005E0E6A">
        <w:tc>
          <w:tcPr>
            <w:tcW w:w="832" w:type="pct"/>
          </w:tcPr>
          <w:p w:rsidR="004B4F18" w:rsidRPr="00701737" w:rsidRDefault="004B4F18" w:rsidP="00372DC1">
            <w:pPr>
              <w:rPr>
                <w:b/>
              </w:rPr>
            </w:pPr>
            <w:r w:rsidRPr="00701737">
              <w:rPr>
                <w:b/>
                <w:szCs w:val="22"/>
              </w:rPr>
              <w:t>Уметь</w:t>
            </w:r>
          </w:p>
        </w:tc>
        <w:tc>
          <w:tcPr>
            <w:tcW w:w="4168" w:type="pct"/>
          </w:tcPr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уметь применять современные информационные технологии, приемы работы с Интернет-ресурсами, прикладные программные средства для решения аналитических и исследовательских задач;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ИКТ;</w:t>
            </w:r>
          </w:p>
          <w:p w:rsidR="004B4F18" w:rsidRPr="00701737" w:rsidRDefault="004B4F18" w:rsidP="000F71FA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:rsidR="004B4F18" w:rsidRPr="00701737" w:rsidRDefault="004B4F18" w:rsidP="000F71FA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создавать базы данных и использовать ресурсы Интернета</w:t>
            </w:r>
          </w:p>
        </w:tc>
      </w:tr>
      <w:tr w:rsidR="004B4F18" w:rsidRPr="00701737" w:rsidTr="005E0E6A">
        <w:tc>
          <w:tcPr>
            <w:tcW w:w="832" w:type="pct"/>
          </w:tcPr>
          <w:p w:rsidR="004B4F18" w:rsidRPr="00701737" w:rsidRDefault="004B4F18" w:rsidP="00372DC1">
            <w:pPr>
              <w:rPr>
                <w:b/>
              </w:rPr>
            </w:pPr>
            <w:r w:rsidRPr="00701737">
              <w:rPr>
                <w:b/>
                <w:szCs w:val="22"/>
              </w:rPr>
              <w:t>Владеть</w:t>
            </w:r>
          </w:p>
        </w:tc>
        <w:tc>
          <w:tcPr>
            <w:tcW w:w="4168" w:type="pct"/>
          </w:tcPr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навыками информационного поиска, анализа и обработки данных для выполнения работ в области производственной деятельности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навыками проектирования баз данных</w:t>
            </w:r>
          </w:p>
          <w:p w:rsidR="004B4F18" w:rsidRPr="00701737" w:rsidRDefault="004B4F18" w:rsidP="00024CCE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01737">
              <w:rPr>
                <w:szCs w:val="22"/>
              </w:rPr>
              <w:t>навыками работы с современными СУБД</w:t>
            </w:r>
          </w:p>
        </w:tc>
      </w:tr>
    </w:tbl>
    <w:p w:rsidR="004B4F18" w:rsidRPr="001A182E" w:rsidRDefault="004B4F18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:rsidR="004B4F18" w:rsidRPr="00EB1104" w:rsidRDefault="004B4F18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Pr="00EB1104">
        <w:rPr>
          <w:rStyle w:val="FontStyle21"/>
          <w:b/>
          <w:sz w:val="24"/>
          <w:szCs w:val="24"/>
        </w:rPr>
        <w:t>Структура и содержание дисциплины (модуля)</w:t>
      </w:r>
    </w:p>
    <w:p w:rsidR="004B4F18" w:rsidRPr="00DA143F" w:rsidRDefault="004B4F18" w:rsidP="00DA143F">
      <w:pPr>
        <w:tabs>
          <w:tab w:val="left" w:pos="851"/>
        </w:tabs>
        <w:ind w:firstLine="567"/>
        <w:jc w:val="both"/>
        <w:rPr>
          <w:bCs/>
        </w:rPr>
      </w:pPr>
      <w:r w:rsidRPr="00DA143F">
        <w:rPr>
          <w:bCs/>
        </w:rPr>
        <w:t>Общая трудое</w:t>
      </w:r>
      <w:r>
        <w:rPr>
          <w:bCs/>
        </w:rPr>
        <w:t xml:space="preserve">мкость дисциплины составляет </w:t>
      </w:r>
      <w:r w:rsidRPr="00D4151D">
        <w:rPr>
          <w:b/>
          <w:bCs/>
        </w:rPr>
        <w:t xml:space="preserve">6 </w:t>
      </w:r>
      <w:r>
        <w:rPr>
          <w:bCs/>
        </w:rPr>
        <w:t xml:space="preserve">зачетных единиц </w:t>
      </w:r>
      <w:r>
        <w:rPr>
          <w:b/>
          <w:bCs/>
        </w:rPr>
        <w:t xml:space="preserve">216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:rsidR="004B4F18" w:rsidRPr="00410B13" w:rsidRDefault="004B4F18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>
        <w:rPr>
          <w:bCs/>
        </w:rPr>
        <w:t>25,5</w:t>
      </w:r>
      <w:r w:rsidRPr="00410B13">
        <w:rPr>
          <w:bCs/>
        </w:rPr>
        <w:t xml:space="preserve"> акад. часов:</w:t>
      </w:r>
    </w:p>
    <w:p w:rsidR="004B4F18" w:rsidRPr="00410B13" w:rsidRDefault="004B4F18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>аудиторная –</w:t>
      </w:r>
      <w:r>
        <w:rPr>
          <w:bCs/>
        </w:rPr>
        <w:t>22</w:t>
      </w:r>
      <w:r w:rsidRPr="00410B13">
        <w:rPr>
          <w:bCs/>
        </w:rPr>
        <w:t xml:space="preserve"> акад. часов;</w:t>
      </w:r>
    </w:p>
    <w:p w:rsidR="004B4F18" w:rsidRPr="00410B13" w:rsidRDefault="004B4F18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>
        <w:rPr>
          <w:bCs/>
        </w:rPr>
        <w:t>3,5</w:t>
      </w:r>
      <w:r w:rsidRPr="00D4151D">
        <w:rPr>
          <w:bCs/>
        </w:rPr>
        <w:t xml:space="preserve">  </w:t>
      </w:r>
      <w:r w:rsidRPr="00410B13">
        <w:rPr>
          <w:bCs/>
        </w:rPr>
        <w:t xml:space="preserve">акад. часов </w:t>
      </w:r>
    </w:p>
    <w:p w:rsidR="004B4F18" w:rsidRPr="00410B13" w:rsidRDefault="004B4F18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>
        <w:rPr>
          <w:bCs/>
        </w:rPr>
        <w:t xml:space="preserve">181,8 </w:t>
      </w:r>
      <w:r w:rsidRPr="00410B13">
        <w:rPr>
          <w:bCs/>
        </w:rPr>
        <w:t>. часов;</w:t>
      </w:r>
    </w:p>
    <w:p w:rsidR="004B4F18" w:rsidRDefault="004B4F18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  <w:t xml:space="preserve">подготовка к экзамену – </w:t>
      </w:r>
      <w:r w:rsidRPr="00A8440B">
        <w:rPr>
          <w:bCs/>
        </w:rPr>
        <w:t>8</w:t>
      </w:r>
      <w:r w:rsidRPr="00410B13">
        <w:rPr>
          <w:bCs/>
        </w:rPr>
        <w:t xml:space="preserve">,7 акад. </w:t>
      </w:r>
      <w:r w:rsidRPr="00B236A8">
        <w:t xml:space="preserve">часа </w:t>
      </w:r>
    </w:p>
    <w:p w:rsidR="004B4F18" w:rsidRDefault="004B4F18" w:rsidP="00DA143F">
      <w:pPr>
        <w:tabs>
          <w:tab w:val="left" w:pos="851"/>
        </w:tabs>
        <w:ind w:firstLine="567"/>
        <w:jc w:val="both"/>
      </w:pPr>
    </w:p>
    <w:tbl>
      <w:tblPr>
        <w:tblW w:w="2079" w:type="pct"/>
        <w:jc w:val="center"/>
        <w:tblLook w:val="00A0"/>
      </w:tblPr>
      <w:tblGrid>
        <w:gridCol w:w="789"/>
        <w:gridCol w:w="671"/>
        <w:gridCol w:w="745"/>
        <w:gridCol w:w="534"/>
        <w:gridCol w:w="529"/>
        <w:gridCol w:w="1089"/>
      </w:tblGrid>
      <w:tr w:rsidR="004B4F18" w:rsidRPr="00802074" w:rsidTr="00D4151D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18" w:rsidRPr="00802074" w:rsidRDefault="004B4F18" w:rsidP="00410D1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802074">
              <w:rPr>
                <w:b/>
                <w:bCs/>
                <w:color w:val="000000"/>
              </w:rPr>
              <w:t>1 курс</w:t>
            </w:r>
          </w:p>
        </w:tc>
      </w:tr>
      <w:tr w:rsidR="004B4F18" w:rsidRPr="00802074" w:rsidTr="00D4151D">
        <w:trPr>
          <w:trHeight w:val="300"/>
          <w:jc w:val="center"/>
        </w:trPr>
        <w:tc>
          <w:tcPr>
            <w:tcW w:w="2581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Установочная  сессия</w:t>
            </w:r>
          </w:p>
        </w:tc>
        <w:tc>
          <w:tcPr>
            <w:tcW w:w="2419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4B4F18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02074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4B4F18" w:rsidRPr="00802074" w:rsidTr="00D4151D">
        <w:trPr>
          <w:trHeight w:val="315"/>
          <w:jc w:val="center"/>
        </w:trPr>
        <w:tc>
          <w:tcPr>
            <w:tcW w:w="9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jc w:val="righ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6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color w:val="000000"/>
              </w:rPr>
            </w:pPr>
          </w:p>
        </w:tc>
        <w:tc>
          <w:tcPr>
            <w:tcW w:w="5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b/>
                <w:color w:val="000000"/>
              </w:rPr>
            </w:pPr>
            <w:r w:rsidRPr="00802074">
              <w:rPr>
                <w:color w:val="000000"/>
              </w:rPr>
              <w:t>2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4B4F18" w:rsidRPr="00802074" w:rsidRDefault="004B4F18" w:rsidP="00410D1A">
            <w:pPr>
              <w:ind w:firstLine="0"/>
              <w:rPr>
                <w:color w:val="000000"/>
              </w:rPr>
            </w:pPr>
            <w:r w:rsidRPr="00802074">
              <w:rPr>
                <w:color w:val="000000"/>
              </w:rPr>
              <w:t> э</w:t>
            </w:r>
            <w:r w:rsidRPr="00802074">
              <w:rPr>
                <w:color w:val="000000"/>
                <w:lang w:val="en-US"/>
              </w:rPr>
              <w:t>кз</w:t>
            </w:r>
          </w:p>
        </w:tc>
      </w:tr>
    </w:tbl>
    <w:p w:rsidR="004B4F18" w:rsidRPr="00B236A8" w:rsidRDefault="004B4F18" w:rsidP="00DA143F">
      <w:pPr>
        <w:tabs>
          <w:tab w:val="left" w:pos="851"/>
        </w:tabs>
        <w:ind w:firstLine="567"/>
        <w:jc w:val="both"/>
      </w:pPr>
    </w:p>
    <w:p w:rsidR="004B4F18" w:rsidRPr="00DA143F" w:rsidRDefault="004B4F18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:rsidR="004B4F18" w:rsidRDefault="004B4F18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4B4F18" w:rsidSect="005E0E6A">
          <w:footerReference w:type="even" r:id="rId10"/>
          <w:footerReference w:type="default" r:id="rId11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4882" w:type="pct"/>
        <w:tblLayout w:type="fixed"/>
        <w:tblLook w:val="00A0"/>
      </w:tblPr>
      <w:tblGrid>
        <w:gridCol w:w="4907"/>
        <w:gridCol w:w="420"/>
        <w:gridCol w:w="528"/>
        <w:gridCol w:w="888"/>
        <w:gridCol w:w="789"/>
        <w:gridCol w:w="3589"/>
        <w:gridCol w:w="2681"/>
        <w:gridCol w:w="1190"/>
      </w:tblGrid>
      <w:tr w:rsidR="004B4F18" w:rsidRPr="00701737" w:rsidTr="00784043">
        <w:trPr>
          <w:cantSplit/>
          <w:trHeight w:val="276"/>
        </w:trPr>
        <w:tc>
          <w:tcPr>
            <w:tcW w:w="163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Раздел/ тема дисциплины</w:t>
            </w:r>
          </w:p>
        </w:tc>
        <w:tc>
          <w:tcPr>
            <w:tcW w:w="14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Курс</w:t>
            </w:r>
          </w:p>
        </w:tc>
        <w:tc>
          <w:tcPr>
            <w:tcW w:w="472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Аудиторная </w:t>
            </w:r>
            <w:r w:rsidRPr="00701737">
              <w:rPr>
                <w:b/>
                <w:bCs/>
                <w:color w:val="000000"/>
              </w:rPr>
              <w:br/>
              <w:t xml:space="preserve">контактная работа </w:t>
            </w:r>
            <w:r w:rsidRPr="00701737">
              <w:rPr>
                <w:b/>
                <w:bCs/>
                <w:color w:val="000000"/>
              </w:rPr>
              <w:br/>
              <w:t>(в акад. часах)</w:t>
            </w:r>
          </w:p>
        </w:tc>
        <w:tc>
          <w:tcPr>
            <w:tcW w:w="263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textDirection w:val="btLr"/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Самостоятельная работа (в акад. часах)</w:t>
            </w:r>
          </w:p>
        </w:tc>
        <w:tc>
          <w:tcPr>
            <w:tcW w:w="11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Форма текущего контроля успеваемости и </w:t>
            </w:r>
            <w:r w:rsidRPr="00701737">
              <w:rPr>
                <w:b/>
                <w:bCs/>
                <w:color w:val="000000"/>
              </w:rPr>
              <w:br/>
              <w:t>промежуточной аттестации</w:t>
            </w:r>
          </w:p>
        </w:tc>
        <w:tc>
          <w:tcPr>
            <w:tcW w:w="39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textDirection w:val="btLr"/>
            <w:vAlign w:val="center"/>
          </w:tcPr>
          <w:p w:rsidR="004B4F18" w:rsidRPr="00701737" w:rsidRDefault="004B4F18" w:rsidP="004431E5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4B4F18" w:rsidRPr="00701737" w:rsidTr="00784043">
        <w:trPr>
          <w:cantSplit/>
          <w:trHeight w:val="276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4B4F18" w:rsidRPr="00701737" w:rsidTr="00784043">
        <w:trPr>
          <w:cantSplit/>
          <w:trHeight w:val="1707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472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4B4F18" w:rsidRPr="00701737" w:rsidTr="00784043">
        <w:trPr>
          <w:cantSplit/>
          <w:trHeight w:val="1262"/>
        </w:trPr>
        <w:tc>
          <w:tcPr>
            <w:tcW w:w="163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4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Лекции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Лаб. Занятия</w:t>
            </w:r>
          </w:p>
        </w:tc>
        <w:tc>
          <w:tcPr>
            <w:tcW w:w="263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11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4B4F18" w:rsidRPr="0070173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1. Общие вопросы информатики</w:t>
            </w:r>
          </w:p>
        </w:tc>
        <w:tc>
          <w:tcPr>
            <w:tcW w:w="176" w:type="pct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nil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3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1.1. </w:t>
            </w:r>
            <w:r w:rsidRPr="00701737">
              <w:rPr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1.2. </w:t>
            </w:r>
            <w:r w:rsidRPr="00701737">
              <w:rPr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зув</w:t>
            </w:r>
          </w:p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ОПК-1 з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2512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2. Системное и прикладное программное обеспечение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2.1. </w:t>
            </w:r>
            <w:r w:rsidRPr="00701737">
              <w:rPr>
                <w:color w:val="000000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зув</w:t>
            </w:r>
          </w:p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ОПК-1 з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2.2. </w:t>
            </w:r>
            <w:r w:rsidRPr="00701737">
              <w:rPr>
                <w:color w:val="000000"/>
              </w:rPr>
              <w:t>Прикладное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зув</w:t>
            </w:r>
          </w:p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ОПК-1 з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3. Локальные и глобальные сети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3.1. </w:t>
            </w:r>
            <w:r w:rsidRPr="00701737">
              <w:rPr>
                <w:color w:val="000000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Работа с обра</w:t>
            </w:r>
            <w:r>
              <w:rPr>
                <w:color w:val="000000"/>
              </w:rPr>
              <w:t>зовательным порталом университет</w:t>
            </w:r>
            <w:r w:rsidRPr="00701737">
              <w:rPr>
                <w:color w:val="000000"/>
              </w:rPr>
              <w:t>а.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зув</w:t>
            </w:r>
          </w:p>
        </w:tc>
      </w:tr>
      <w:tr w:rsidR="004B4F18" w:rsidRPr="00701737" w:rsidTr="00701737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3.2. </w:t>
            </w:r>
            <w:r w:rsidRPr="00701737">
              <w:rPr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E34C56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1,8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зув</w:t>
            </w:r>
          </w:p>
        </w:tc>
      </w:tr>
      <w:tr w:rsidR="004B4F18" w:rsidRPr="00701737" w:rsidTr="00701737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3.3. </w:t>
            </w:r>
            <w:r w:rsidRPr="00701737">
              <w:rPr>
                <w:color w:val="00000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 w:rsidRPr="00701737">
              <w:rPr>
                <w:color w:val="000000"/>
                <w:lang w:val="en-US"/>
              </w:rPr>
              <w:t>ОПК-1 зув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3709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894" w:type="pct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4.1. </w:t>
            </w:r>
            <w:r w:rsidRPr="00701737">
              <w:rPr>
                <w:color w:val="000000"/>
              </w:rPr>
              <w:t>Средства представления и приемы обработки текстовой информации в современных офисных приложениях Microsoft</w:t>
            </w:r>
            <w:r w:rsidRPr="00701737">
              <w:rPr>
                <w:b/>
                <w:bCs/>
                <w:color w:val="000000"/>
              </w:rPr>
              <w:t xml:space="preserve"> </w:t>
            </w:r>
            <w:r w:rsidRPr="00701737">
              <w:rPr>
                <w:color w:val="000000"/>
              </w:rPr>
              <w:t>Word, OpenOffice Writer.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  <w:r>
              <w:rPr>
                <w:color w:val="000000"/>
              </w:rPr>
              <w:t>/2И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6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АР, ИЗ</w:t>
            </w:r>
          </w:p>
        </w:tc>
        <w:tc>
          <w:tcPr>
            <w:tcW w:w="3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 w:rsidRPr="00701737">
              <w:rPr>
                <w:color w:val="000000"/>
                <w:lang w:val="en-US"/>
              </w:rPr>
              <w:t>ОПК-1 зув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4.2. </w:t>
            </w:r>
            <w:r w:rsidRPr="00701737">
              <w:rPr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</w:t>
            </w:r>
            <w:r w:rsidRPr="00701737">
              <w:rPr>
                <w:b/>
                <w:bCs/>
                <w:color w:val="000000"/>
              </w:rPr>
              <w:t xml:space="preserve"> </w:t>
            </w:r>
            <w:r w:rsidRPr="00701737">
              <w:rPr>
                <w:color w:val="000000"/>
              </w:rPr>
              <w:t>Excel, OpenOffice Calc.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4</w:t>
            </w:r>
            <w:r>
              <w:rPr>
                <w:color w:val="000000"/>
              </w:rPr>
              <w:t>/2И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6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8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АР, ИЗ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 w:rsidRPr="00701737">
              <w:rPr>
                <w:color w:val="000000"/>
                <w:lang w:val="en-US"/>
              </w:rPr>
              <w:t>ОПК-1 зув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5.1. </w:t>
            </w:r>
            <w:r w:rsidRPr="00701737">
              <w:rPr>
                <w:color w:val="000000"/>
              </w:rPr>
              <w:t>Базовые алгоритмы.</w:t>
            </w:r>
            <w:r w:rsidRPr="00701737">
              <w:rPr>
                <w:b/>
                <w:bCs/>
                <w:color w:val="000000"/>
              </w:rPr>
              <w:t xml:space="preserve"> </w:t>
            </w:r>
            <w:r w:rsidRPr="00701737">
              <w:rPr>
                <w:color w:val="000000"/>
              </w:rPr>
              <w:t>Модели решения задач с использованием базовых алгоритмов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BF6FE8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10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Выполнение </w:t>
            </w:r>
            <w:r>
              <w:rPr>
                <w:color w:val="000000"/>
              </w:rPr>
              <w:t>АР</w:t>
            </w:r>
            <w:r w:rsidRPr="00701737">
              <w:rPr>
                <w:color w:val="000000"/>
              </w:rPr>
              <w:t>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АР,ИЗ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 w:rsidRPr="00701737">
              <w:rPr>
                <w:color w:val="000000"/>
                <w:lang w:val="en-US"/>
              </w:rPr>
              <w:t>ОПК-1 зув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Тема 5.2.</w:t>
            </w:r>
            <w:r w:rsidRPr="00701737">
              <w:rPr>
                <w:color w:val="000000"/>
              </w:rPr>
              <w:t xml:space="preserve"> Алгоритмы поиска по критерию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  <w:r>
              <w:rPr>
                <w:color w:val="000000"/>
              </w:rPr>
              <w:t>/2И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10</w:t>
            </w:r>
          </w:p>
        </w:tc>
        <w:tc>
          <w:tcPr>
            <w:tcW w:w="1197" w:type="pc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Выполнение </w:t>
            </w:r>
            <w:r>
              <w:rPr>
                <w:color w:val="000000"/>
              </w:rPr>
              <w:t>АР</w:t>
            </w:r>
            <w:r w:rsidRPr="00701737">
              <w:rPr>
                <w:color w:val="000000"/>
              </w:rPr>
              <w:t>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АР,ИЗ</w:t>
            </w:r>
          </w:p>
        </w:tc>
        <w:tc>
          <w:tcPr>
            <w:tcW w:w="397" w:type="pct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 w:rsidRPr="00701737">
              <w:rPr>
                <w:color w:val="000000"/>
                <w:lang w:val="en-US"/>
              </w:rPr>
              <w:t>ОПК-1 зув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2249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6 Информационные системы. Базы данных.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6.1. </w:t>
            </w:r>
            <w:r w:rsidRPr="00701737">
              <w:rPr>
                <w:color w:val="000000"/>
              </w:rPr>
              <w:t>Информационные системы. Классификация, состав, перспективы развития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9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color w:val="000000"/>
              </w:rPr>
            </w:pPr>
            <w:r w:rsidRPr="00701737">
              <w:rPr>
                <w:color w:val="000000"/>
              </w:rPr>
              <w:t>4</w:t>
            </w:r>
          </w:p>
        </w:tc>
        <w:tc>
          <w:tcPr>
            <w:tcW w:w="26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4</w:t>
            </w:r>
          </w:p>
        </w:tc>
        <w:tc>
          <w:tcPr>
            <w:tcW w:w="11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портала и ЭБС. Выполнение </w:t>
            </w:r>
            <w:r>
              <w:rPr>
                <w:color w:val="000000"/>
              </w:rPr>
              <w:t>АР</w:t>
            </w:r>
            <w:r w:rsidRPr="00701737">
              <w:rPr>
                <w:color w:val="000000"/>
              </w:rPr>
              <w:t>.</w:t>
            </w:r>
          </w:p>
        </w:tc>
        <w:tc>
          <w:tcPr>
            <w:tcW w:w="8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>
              <w:rPr>
                <w:color w:val="000000"/>
              </w:rPr>
              <w:t>АР,ИЗ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ОПК-1 зу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777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Модуль 7 Основы защиты информации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 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 xml:space="preserve">Тема 7.1. </w:t>
            </w:r>
            <w:r w:rsidRPr="00701737">
              <w:rPr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2</w:t>
            </w:r>
          </w:p>
        </w:tc>
        <w:tc>
          <w:tcPr>
            <w:tcW w:w="1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Защита реферата. Компьютерное тестирование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ПК-8 зу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I</w:t>
            </w: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2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</w:rPr>
            </w:pPr>
            <w:r w:rsidRPr="00701737">
              <w:rPr>
                <w:color w:val="000000"/>
              </w:rPr>
              <w:t>131</w:t>
            </w:r>
          </w:p>
        </w:tc>
        <w:tc>
          <w:tcPr>
            <w:tcW w:w="1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  <w:tr w:rsidR="004B4F18" w:rsidRPr="00701737" w:rsidTr="00784043">
        <w:trPr>
          <w:cantSplit/>
          <w:trHeight w:val="20"/>
        </w:trPr>
        <w:tc>
          <w:tcPr>
            <w:tcW w:w="1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14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17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8</w:t>
            </w:r>
          </w:p>
        </w:tc>
        <w:tc>
          <w:tcPr>
            <w:tcW w:w="29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E34C56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14</w:t>
            </w:r>
            <w:r>
              <w:rPr>
                <w:b/>
                <w:bCs/>
                <w:color w:val="000000"/>
              </w:rPr>
              <w:t>/6И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BF6FE8">
            <w:pPr>
              <w:widowControl/>
              <w:autoSpaceDE/>
              <w:autoSpaceDN/>
              <w:adjustRightInd/>
              <w:ind w:firstLine="0"/>
              <w:jc w:val="right"/>
              <w:rPr>
                <w:b/>
                <w:bCs/>
                <w:color w:val="000000"/>
              </w:rPr>
            </w:pPr>
            <w:r w:rsidRPr="00701737">
              <w:rPr>
                <w:b/>
                <w:bCs/>
                <w:color w:val="000000"/>
              </w:rPr>
              <w:t>181,8</w:t>
            </w:r>
          </w:p>
        </w:tc>
        <w:tc>
          <w:tcPr>
            <w:tcW w:w="119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B33DA6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  <w:r>
              <w:rPr>
                <w:color w:val="000000"/>
              </w:rPr>
              <w:t>Экзамен</w:t>
            </w:r>
          </w:p>
        </w:tc>
        <w:tc>
          <w:tcPr>
            <w:tcW w:w="3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</w:tcPr>
          <w:p w:rsidR="004B4F18" w:rsidRPr="00701737" w:rsidRDefault="004B4F18" w:rsidP="00802074">
            <w:pPr>
              <w:widowControl/>
              <w:autoSpaceDE/>
              <w:autoSpaceDN/>
              <w:adjustRightInd/>
              <w:ind w:firstLine="0"/>
              <w:rPr>
                <w:color w:val="000000"/>
              </w:rPr>
            </w:pPr>
            <w:r w:rsidRPr="00701737">
              <w:rPr>
                <w:color w:val="000000"/>
              </w:rPr>
              <w:t> </w:t>
            </w:r>
          </w:p>
        </w:tc>
      </w:tr>
    </w:tbl>
    <w:p w:rsidR="004B4F18" w:rsidRPr="00E6179C" w:rsidRDefault="004B4F18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:rsidR="004B4F18" w:rsidRPr="00E6179C" w:rsidRDefault="004B4F18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4B4F18" w:rsidRPr="00E6179C" w:rsidSect="00D81804">
          <w:pgSz w:w="16840" w:h="11907" w:orient="landscape" w:code="9"/>
          <w:pgMar w:top="794" w:right="851" w:bottom="794" w:left="851" w:header="720" w:footer="720" w:gutter="0"/>
          <w:cols w:space="720"/>
          <w:noEndnote/>
          <w:docGrid w:linePitch="360"/>
        </w:sectPr>
      </w:pPr>
    </w:p>
    <w:p w:rsidR="004B4F18" w:rsidRDefault="004B4F18" w:rsidP="00701737">
      <w:pPr>
        <w:ind w:firstLine="567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t>5</w:t>
      </w:r>
      <w:r>
        <w:rPr>
          <w:rStyle w:val="FontStyle21"/>
          <w:b/>
          <w:sz w:val="24"/>
          <w:szCs w:val="24"/>
        </w:rPr>
        <w:t>.</w:t>
      </w:r>
      <w:r w:rsidRPr="00FD0817">
        <w:rPr>
          <w:rStyle w:val="FontStyle21"/>
          <w:b/>
          <w:sz w:val="24"/>
          <w:szCs w:val="24"/>
        </w:rPr>
        <w:t xml:space="preserve"> Образовательные и информационные технологии</w:t>
      </w:r>
    </w:p>
    <w:p w:rsidR="004B4F18" w:rsidRDefault="004B4F18" w:rsidP="00292930">
      <w:pPr>
        <w:ind w:firstLine="567"/>
        <w:jc w:val="both"/>
        <w:rPr>
          <w:rStyle w:val="FontStyle21"/>
          <w:b/>
          <w:sz w:val="24"/>
          <w:szCs w:val="24"/>
        </w:rPr>
      </w:pPr>
    </w:p>
    <w:p w:rsidR="004B4F18" w:rsidRDefault="004B4F18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4F18" w:rsidRPr="00D511B7" w:rsidRDefault="004B4F18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>
        <w:rPr>
          <w:rFonts w:cs="Georgia"/>
        </w:rPr>
        <w:t>щихся.</w:t>
      </w:r>
    </w:p>
    <w:p w:rsidR="004B4F18" w:rsidRPr="00225127" w:rsidRDefault="004B4F18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>
        <w:rPr>
          <w:rFonts w:cs="Georgia"/>
        </w:rPr>
        <w:t xml:space="preserve">а ситуаций,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>
        <w:rPr>
          <w:rFonts w:cs="Georgia"/>
        </w:rPr>
        <w:t>телей</w:t>
      </w:r>
      <w:r w:rsidRPr="00225127">
        <w:rPr>
          <w:rFonts w:cs="Georgia"/>
        </w:rPr>
        <w:t>.</w:t>
      </w:r>
    </w:p>
    <w:p w:rsidR="004B4F18" w:rsidRPr="00173749" w:rsidRDefault="004B4F18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4F18" w:rsidRPr="00B56C2E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:rsidR="004B4F18" w:rsidRPr="00173749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:rsidR="004B4F18" w:rsidRPr="00173749" w:rsidRDefault="004B4F18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:rsidR="004B4F18" w:rsidRPr="00173749" w:rsidRDefault="004B4F18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:rsidR="004B4F18" w:rsidRPr="008D2DA3" w:rsidRDefault="004B4F18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:rsidR="004B4F18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4F18" w:rsidRPr="00173749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4F18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4F18" w:rsidRPr="0005594C" w:rsidRDefault="004B4F18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:rsidR="004B4F18" w:rsidRPr="008E3B4B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4F18" w:rsidRPr="008E3B4B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4F18" w:rsidRPr="00B56C2E" w:rsidRDefault="004B4F18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 xml:space="preserve">Технологии проектного </w:t>
      </w:r>
      <w:r>
        <w:rPr>
          <w:rFonts w:cs="Georgia"/>
          <w:b/>
        </w:rPr>
        <w:t>обучения</w:t>
      </w:r>
    </w:p>
    <w:p w:rsidR="004B4F18" w:rsidRPr="00B56C2E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:rsidR="004B4F18" w:rsidRPr="00B56C2E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4F18" w:rsidRPr="00B56C2E" w:rsidRDefault="004B4F18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:rsidR="004B4F18" w:rsidRPr="00B56C2E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4F18" w:rsidRPr="00B56C2E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4F18" w:rsidRPr="008E3B4B" w:rsidRDefault="004B4F18" w:rsidP="008E3B4B">
      <w:pPr>
        <w:ind w:left="709"/>
        <w:jc w:val="both"/>
        <w:rPr>
          <w:rFonts w:cs="Georgia"/>
        </w:rPr>
      </w:pP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Разработка Web-проектов.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case-study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4F18" w:rsidRPr="008D2DA3" w:rsidRDefault="004B4F18" w:rsidP="00024CCE">
      <w:pPr>
        <w:numPr>
          <w:ilvl w:val="0"/>
          <w:numId w:val="3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:rsidR="004B4F18" w:rsidRPr="008D2DA3" w:rsidRDefault="004B4F18" w:rsidP="00024CCE">
      <w:pPr>
        <w:numPr>
          <w:ilvl w:val="0"/>
          <w:numId w:val="4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:rsidR="004B4F18" w:rsidRPr="00701737" w:rsidRDefault="004B4F18" w:rsidP="00853055">
      <w:pPr>
        <w:keepNext/>
        <w:spacing w:before="240" w:after="240"/>
        <w:ind w:firstLine="567"/>
        <w:jc w:val="center"/>
        <w:rPr>
          <w:b/>
        </w:rPr>
      </w:pPr>
      <w:r w:rsidRPr="00701737">
        <w:rPr>
          <w:b/>
        </w:rPr>
        <w:t>6. Учебно-методическое обеспечение самостоятельной работы обучающихся</w:t>
      </w:r>
    </w:p>
    <w:p w:rsidR="004B4F18" w:rsidRPr="00FD0817" w:rsidRDefault="004B4F18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:rsidR="004B4F18" w:rsidRDefault="004B4F18" w:rsidP="00FD0817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.</w:t>
      </w:r>
    </w:p>
    <w:p w:rsidR="004B4F18" w:rsidRPr="00870BF8" w:rsidRDefault="004B4F18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4F18" w:rsidRPr="002D0783" w:rsidRDefault="004B4F18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:rsidR="004B4F18" w:rsidRDefault="004B4F18" w:rsidP="00870BF8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B4F18" w:rsidRPr="000B4F83" w:rsidRDefault="004B4F18" w:rsidP="000B4F83">
      <w:pPr>
        <w:pStyle w:val="ListParagraph"/>
        <w:ind w:left="2160"/>
        <w:rPr>
          <w:rStyle w:val="FontStyle20"/>
          <w:rFonts w:ascii="Times New Roman" w:hAnsi="Times New Roman"/>
          <w:sz w:val="26"/>
          <w:szCs w:val="26"/>
        </w:rPr>
      </w:pPr>
      <w:r>
        <w:rPr>
          <w:rStyle w:val="FontStyle20"/>
          <w:rFonts w:ascii="Times New Roman" w:hAnsi="Times New Roman"/>
          <w:b/>
          <w:i/>
          <w:sz w:val="26"/>
          <w:szCs w:val="26"/>
        </w:rPr>
        <w:t xml:space="preserve">Содержание </w:t>
      </w:r>
      <w:r>
        <w:rPr>
          <w:b/>
          <w:i/>
        </w:rPr>
        <w:t xml:space="preserve">аудиторных контрольных работ </w:t>
      </w:r>
    </w:p>
    <w:p w:rsidR="004B4F18" w:rsidRPr="000B4F83" w:rsidRDefault="004B4F18" w:rsidP="000B4F83">
      <w:p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1.</w:t>
      </w:r>
      <w:r w:rsidRPr="000B4F83">
        <w:rPr>
          <w:bCs/>
          <w:sz w:val="22"/>
          <w:szCs w:val="22"/>
        </w:rPr>
        <w:tab/>
        <w:t>Подготовка и оформление реферата по заданной теме:</w:t>
      </w:r>
    </w:p>
    <w:p w:rsidR="004B4F18" w:rsidRPr="000B4F83" w:rsidRDefault="004B4F18" w:rsidP="000B4F83">
      <w:pPr>
        <w:spacing w:before="240"/>
        <w:rPr>
          <w:b/>
          <w:bCs/>
          <w:i/>
          <w:sz w:val="22"/>
          <w:szCs w:val="22"/>
        </w:rPr>
      </w:pPr>
      <w:r w:rsidRPr="000B4F83">
        <w:rPr>
          <w:b/>
          <w:bCs/>
          <w:i/>
          <w:sz w:val="22"/>
          <w:szCs w:val="22"/>
        </w:rPr>
        <w:t>Темы рефератов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spacing w:before="240"/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Организация и средства человеко-машинного интерфейса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достижения в информатике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Данные и информация. Единицы информации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Экономические и правовые аспекты информационных технологий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Локальные компьютерные сети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 технологии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Интернет. Службы и возможности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почта и телеконференции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World Wide Web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Электронная коммерция в Интернете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Базы данных в Интернет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Безопасность в Интернет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Новейшие направления в области создания технологий программирования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Методы защиты информации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Системы защиты информации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баз данных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Защита информации от несанкционированного доступа методом криптопреобразования 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Защита цифровой информации методами стеганографии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Компьютерные вирусы, типы вирусов, методы борьбы с вирусами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Правовая охрана программ и данных. Защита информации.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Начала общей теории информации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Основы информационного моделирования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Интеллектуальные информационные системы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Информационные ресурсы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Информационный потенциал общества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Человек в информационном обществе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Технология создания гипертекстовых документов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Языки разметки гипертекстовых документов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Web-программирование</w:t>
      </w:r>
    </w:p>
    <w:p w:rsidR="004B4F18" w:rsidRPr="000B4F83" w:rsidRDefault="004B4F18" w:rsidP="000B4F83">
      <w:pPr>
        <w:pStyle w:val="ListParagraph"/>
        <w:numPr>
          <w:ilvl w:val="0"/>
          <w:numId w:val="29"/>
        </w:numPr>
        <w:ind w:left="851" w:hanging="709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Коллективное использование разнородных информационных ресурсов</w:t>
      </w:r>
    </w:p>
    <w:p w:rsidR="004B4F18" w:rsidRPr="000B4F83" w:rsidRDefault="004B4F18" w:rsidP="000B4F83">
      <w:pPr>
        <w:spacing w:before="240"/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2.</w:t>
      </w:r>
      <w:r w:rsidRPr="000B4F83">
        <w:rPr>
          <w:bCs/>
          <w:sz w:val="22"/>
          <w:szCs w:val="22"/>
        </w:rPr>
        <w:tab/>
      </w:r>
      <w:r w:rsidRPr="000B4F83">
        <w:rPr>
          <w:b/>
          <w:bCs/>
          <w:i/>
          <w:sz w:val="22"/>
          <w:szCs w:val="22"/>
        </w:rPr>
        <w:t>Выполнение индивидуальных заданий по темам: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Использование MS Excel для решения математических, логических и прикладных задач.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 xml:space="preserve">Исследование графических возможностей MS Excel. Визуализация результатов решения задач. 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Модели решения задач с использованием базовых алгоритмов</w:t>
      </w:r>
      <w:r w:rsidRPr="000B4F83">
        <w:rPr>
          <w:bCs/>
          <w:sz w:val="22"/>
          <w:szCs w:val="22"/>
        </w:rPr>
        <w:tab/>
        <w:t>Алгоритмы расчетов с принятием решения по условию.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Алгоритмы поиска по критерию. Функции ВПР, СУММЕСЛИ, СЧЕТЕСЛИ. Сортировки и фильтры.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Решение задачи из предметной области.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  <w:rPr>
          <w:bCs/>
          <w:sz w:val="22"/>
          <w:szCs w:val="22"/>
        </w:rPr>
      </w:pPr>
      <w:r w:rsidRPr="000B4F83">
        <w:rPr>
          <w:bCs/>
          <w:sz w:val="22"/>
          <w:szCs w:val="22"/>
        </w:rPr>
        <w:t>Создание информационной системы предприятия.</w:t>
      </w:r>
    </w:p>
    <w:p w:rsidR="004B4F18" w:rsidRPr="000B4F83" w:rsidRDefault="004B4F18" w:rsidP="000B4F83">
      <w:pPr>
        <w:pStyle w:val="ListParagraph"/>
        <w:numPr>
          <w:ilvl w:val="0"/>
          <w:numId w:val="28"/>
        </w:numPr>
      </w:pPr>
      <w:r w:rsidRPr="000B4F83">
        <w:rPr>
          <w:bCs/>
          <w:sz w:val="22"/>
          <w:szCs w:val="22"/>
        </w:rPr>
        <w:t>Подготовка отчета.</w:t>
      </w:r>
    </w:p>
    <w:p w:rsidR="004B4F18" w:rsidRPr="0064242A" w:rsidRDefault="004B4F18" w:rsidP="00FD0817">
      <w:pPr>
        <w:pStyle w:val="ListParagraph"/>
        <w:ind w:left="2160"/>
        <w:rPr>
          <w:rStyle w:val="FontStyle20"/>
          <w:rFonts w:ascii="Times New Roman" w:hAnsi="Times New Roman"/>
          <w:b/>
          <w:i/>
          <w:sz w:val="26"/>
          <w:szCs w:val="26"/>
        </w:rPr>
      </w:pP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 xml:space="preserve">Примерные аудиторные </w:t>
      </w:r>
      <w:r>
        <w:rPr>
          <w:rStyle w:val="FontStyle20"/>
          <w:rFonts w:ascii="Times New Roman" w:hAnsi="Times New Roman"/>
          <w:b/>
          <w:i/>
          <w:sz w:val="26"/>
          <w:szCs w:val="26"/>
        </w:rPr>
        <w:t>работы (А</w:t>
      </w:r>
      <w:r w:rsidRPr="0064242A">
        <w:rPr>
          <w:rStyle w:val="FontStyle20"/>
          <w:rFonts w:ascii="Times New Roman" w:hAnsi="Times New Roman"/>
          <w:b/>
          <w:i/>
          <w:sz w:val="26"/>
          <w:szCs w:val="26"/>
        </w:rPr>
        <w:t>Р):</w:t>
      </w:r>
    </w:p>
    <w:p w:rsidR="004B4F18" w:rsidRPr="000B4F83" w:rsidRDefault="004B4F18" w:rsidP="00024CCE">
      <w:pPr>
        <w:numPr>
          <w:ilvl w:val="0"/>
          <w:numId w:val="9"/>
        </w:numPr>
        <w:ind w:left="426"/>
        <w:jc w:val="both"/>
      </w:pPr>
      <w:r w:rsidRPr="000B4F83">
        <w:t>Тема</w:t>
      </w:r>
      <w:r w:rsidRPr="000B4F83">
        <w:rPr>
          <w:b/>
          <w:bCs/>
          <w:i/>
          <w:sz w:val="22"/>
          <w:szCs w:val="22"/>
        </w:rPr>
        <w:t xml:space="preserve"> 5.1. Базовые алгоритмы. Модели решения задач с использованием базовых алгоритмов</w:t>
      </w:r>
    </w:p>
    <w:p w:rsidR="004B4F18" w:rsidRPr="000B4F83" w:rsidRDefault="004B4F18" w:rsidP="000B4F83">
      <w:pPr>
        <w:spacing w:before="240"/>
        <w:rPr>
          <w:b/>
        </w:rPr>
      </w:pPr>
      <w:r w:rsidRPr="000B4F83">
        <w:rPr>
          <w:b/>
        </w:rPr>
        <w:t xml:space="preserve">Задача. </w:t>
      </w:r>
      <w:r w:rsidRPr="006A1DF6">
        <w:t>Создать программу для вычисления значения функции в заданной точке</w:t>
      </w:r>
      <w:r>
        <w:t xml:space="preserve"> </w:t>
      </w:r>
      <w:r w:rsidRPr="000821DC">
        <w:rPr>
          <w:b/>
        </w:rPr>
        <w:fldChar w:fldCharType="begin"/>
      </w:r>
      <w:r w:rsidRPr="000821DC">
        <w:rPr>
          <w:b/>
        </w:rPr>
        <w:instrText xml:space="preserve"> QUOTE </w:instrText>
      </w:r>
      <w:r>
        <w:pict>
          <v:shape id="_x0000_i1028" type="#_x0000_t75" style="width:168.75pt;height:52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bordersDontSurroundHeader/&gt;&lt;w:bordersDontSurroundFooter/&gt;&lt;w:stylePaneFormatFilter w:val=&quot;3F01&quot;/&gt;&lt;w:defaultTabStop w:val=&quot;720&quot;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5D91&quot;/&gt;&lt;wsp:rsid wsp:val=&quot;00021474&quot;/&gt;&lt;wsp:rsid wsp:val=&quot;000246E3&quot;/&gt;&lt;wsp:rsid wsp:val=&quot;00024CCE&quot;/&gt;&lt;wsp:rsid wsp:val=&quot;000306DD&quot;/&gt;&lt;wsp:rsid wsp:val=&quot;00036D6F&quot;/&gt;&lt;wsp:rsid wsp:val=&quot;0004233A&quot;/&gt;&lt;wsp:rsid wsp:val=&quot;00045BEE&quot;/&gt;&lt;wsp:rsid wsp:val=&quot;000516B2&quot;/&gt;&lt;wsp:rsid wsp:val=&quot;000527EF&quot;/&gt;&lt;wsp:rsid wsp:val=&quot;00052998&quot;/&gt;&lt;wsp:rsid wsp:val=&quot;00053116&quot;/&gt;&lt;wsp:rsid wsp:val=&quot;00053D62&quot;/&gt;&lt;wsp:rsid wsp:val=&quot;00054FE2&quot;/&gt;&lt;wsp:rsid wsp:val=&quot;00055516&quot;/&gt;&lt;wsp:rsid wsp:val=&quot;0005594C&quot;/&gt;&lt;wsp:rsid wsp:val=&quot;00063D00&quot;/&gt;&lt;wsp:rsid wsp:val=&quot;000715D6&quot;/&gt;&lt;wsp:rsid wsp:val=&quot;000717F8&quot;/&gt;&lt;wsp:rsid wsp:val=&quot;0008161B&quot;/&gt;&lt;wsp:rsid wsp:val=&quot;00083F7D&quot;/&gt;&lt;wsp:rsid wsp:val=&quot;00094253&quot;/&gt;&lt;wsp:rsid wsp:val=&quot;00097869&quot;/&gt;&lt;wsp:rsid wsp:val=&quot;000A1EB1&quot;/&gt;&lt;wsp:rsid wsp:val=&quot;000A1FF0&quot;/&gt;&lt;wsp:rsid wsp:val=&quot;000B0916&quot;/&gt;&lt;wsp:rsid wsp:val=&quot;000B4F83&quot;/&gt;&lt;wsp:rsid wsp:val=&quot;000B6E40&quot;/&gt;&lt;wsp:rsid wsp:val=&quot;000B7F1A&quot;/&gt;&lt;wsp:rsid wsp:val=&quot;000D2DE9&quot;/&gt;&lt;wsp:rsid wsp:val=&quot;000E1627&quot;/&gt;&lt;wsp:rsid wsp:val=&quot;000F10A7&quot;/&gt;&lt;wsp:rsid wsp:val=&quot;000F5736&quot;/&gt;&lt;wsp:rsid wsp:val=&quot;000F5FD0&quot;/&gt;&lt;wsp:rsid wsp:val=&quot;000F71FA&quot;/&gt;&lt;wsp:rsid wsp:val=&quot;001013BB&quot;/&gt;&lt;wsp:rsid wsp:val=&quot;00107795&quot;/&gt;&lt;wsp:rsid wsp:val=&quot;00113E76&quot;/&gt;&lt;wsp:rsid wsp:val=&quot;0011580B&quot;/&gt;&lt;wsp:rsid wsp:val=&quot;00121347&quot;/&gt;&lt;wsp:rsid wsp:val=&quot;001213A8&quot;/&gt;&lt;wsp:rsid wsp:val=&quot;0012639D&quot;/&gt;&lt;wsp:rsid wsp:val=&quot;001328ED&quot;/&gt;&lt;wsp:rsid wsp:val=&quot;00133A46&quot;/&gt;&lt;wsp:rsid wsp:val=&quot;00133A92&quot;/&gt;&lt;wsp:rsid wsp:val=&quot;00133EF7&quot;/&gt;&lt;wsp:rsid wsp:val=&quot;0013405F&quot;/&gt;&lt;wsp:rsid wsp:val=&quot;00152163&quot;/&gt;&lt;wsp:rsid wsp:val=&quot;00155815&quot;/&gt;&lt;wsp:rsid wsp:val=&quot;00157957&quot;/&gt;&lt;wsp:rsid wsp:val=&quot;00173749&quot;/&gt;&lt;wsp:rsid wsp:val=&quot;00173E53&quot;/&gt;&lt;wsp:rsid wsp:val=&quot;00181AEA&quot;/&gt;&lt;wsp:rsid wsp:val=&quot;0019209A&quot;/&gt;&lt;wsp:rsid wsp:val=&quot;0019351C&quot;/&gt;&lt;wsp:rsid wsp:val=&quot;00196512&quot;/&gt;&lt;wsp:rsid wsp:val=&quot;00196A06&quot;/&gt;&lt;wsp:rsid wsp:val=&quot;00197E60&quot;/&gt;&lt;wsp:rsid wsp:val=&quot;001A182E&quot;/&gt;&lt;wsp:rsid wsp:val=&quot;001A2124&quot;/&gt;&lt;wsp:rsid wsp:val=&quot;001A4E6B&quot;/&gt;&lt;wsp:rsid wsp:val=&quot;001B6A77&quot;/&gt;&lt;wsp:rsid wsp:val=&quot;001C07E7&quot;/&gt;&lt;wsp:rsid wsp:val=&quot;001C13FB&quot;/&gt;&lt;wsp:rsid wsp:val=&quot;001C2DC9&quot;/&gt;&lt;wsp:rsid wsp:val=&quot;001D177A&quot;/&gt;&lt;wsp:rsid wsp:val=&quot;001D6DA1&quot;/&gt;&lt;wsp:rsid wsp:val=&quot;001F0E72&quot;/&gt;&lt;wsp:rsid wsp:val=&quot;001F34A9&quot;/&gt;&lt;wsp:rsid wsp:val=&quot;001F7361&quot;/&gt;&lt;wsp:rsid wsp:val=&quot;00203809&quot;/&gt;&lt;wsp:rsid wsp:val=&quot;0020485C&quot;/&gt;&lt;wsp:rsid wsp:val=&quot;00205EF9&quot;/&gt;&lt;wsp:rsid wsp:val=&quot;00217581&quot;/&gt;&lt;wsp:rsid wsp:val=&quot;00217A9E&quot;/&gt;&lt;wsp:rsid wsp:val=&quot;00220733&quot;/&gt;&lt;wsp:rsid wsp:val=&quot;00223193&quot;/&gt;&lt;wsp:rsid wsp:val=&quot;00224D9E&quot;/&gt;&lt;wsp:rsid wsp:val=&quot;00225127&quot;/&gt;&lt;wsp:rsid wsp:val=&quot;00240ACF&quot;/&gt;&lt;wsp:rsid wsp:val=&quot;00241242&quot;/&gt;&lt;wsp:rsid wsp:val=&quot;0024270B&quot;/&gt;&lt;wsp:rsid wsp:val=&quot;00243DE6&quot;/&gt;&lt;wsp:rsid wsp:val=&quot;00255637&quot;/&gt;&lt;wsp:rsid wsp:val=&quot;002637CD&quot;/&gt;&lt;wsp:rsid wsp:val=&quot;00277AD1&quot;/&gt;&lt;wsp:rsid wsp:val=&quot;00287F4B&quot;/&gt;&lt;wsp:rsid wsp:val=&quot;00290DD0&quot;/&gt;&lt;wsp:rsid wsp:val=&quot;00292930&quot;/&gt;&lt;wsp:rsid wsp:val=&quot;002958CA&quot;/&gt;&lt;wsp:rsid wsp:val=&quot;0029772D&quot;/&gt;&lt;wsp:rsid wsp:val=&quot;002A010E&quot;/&gt;&lt;wsp:rsid wsp:val=&quot;002A0FFD&quot;/&gt;&lt;wsp:rsid wsp:val=&quot;002A142D&quot;/&gt;&lt;wsp:rsid wsp:val=&quot;002B0CF6&quot;/&gt;&lt;wsp:rsid wsp:val=&quot;002C0376&quot;/&gt;&lt;wsp:rsid wsp:val=&quot;002C4703&quot;/&gt;&lt;wsp:rsid wsp:val=&quot;002C653F&quot;/&gt;&lt;wsp:rsid wsp:val=&quot;002D0783&quot;/&gt;&lt;wsp:rsid wsp:val=&quot;002D3374&quot;/&gt;&lt;wsp:rsid wsp:val=&quot;002D3A45&quot;/&gt;&lt;wsp:rsid wsp:val=&quot;002D6C7A&quot;/&gt;&lt;wsp:rsid wsp:val=&quot;002D7789&quot;/&gt;&lt;wsp:rsid wsp:val=&quot;002E34F9&quot;/&gt;&lt;wsp:rsid wsp:val=&quot;002E40ED&quot;/&gt;&lt;wsp:rsid wsp:val=&quot;0030333B&quot;/&gt;&lt;wsp:rsid wsp:val=&quot;003052E8&quot;/&gt;&lt;wsp:rsid wsp:val=&quot;00305A10&quot;/&gt;&lt;wsp:rsid wsp:val=&quot;0032470F&quot;/&gt;&lt;wsp:rsid wsp:val=&quot;00337C39&quot;/&gt;&lt;wsp:rsid wsp:val=&quot;00342188&quot;/&gt;&lt;wsp:rsid wsp:val=&quot;00351619&quot;/&gt;&lt;wsp:rsid wsp:val=&quot;003532C6&quot;/&gt;&lt;wsp:rsid wsp:val=&quot;00360494&quot;/&gt;&lt;wsp:rsid wsp:val=&quot;003612E1&quot;/&gt;&lt;wsp:rsid wsp:val=&quot;00363F42&quot;/&gt;&lt;wsp:rsid wsp:val=&quot;00372026&quot;/&gt;&lt;wsp:rsid wsp:val=&quot;00372DC1&quot;/&gt;&lt;wsp:rsid wsp:val=&quot;00377F27&quot;/&gt;&lt;wsp:rsid wsp:val=&quot;00381B45&quot;/&gt;&lt;wsp:rsid wsp:val=&quot;00386A49&quot;/&gt;&lt;wsp:rsid wsp:val=&quot;00386E2E&quot;/&gt;&lt;wsp:rsid wsp:val=&quot;0039211A&quot;/&gt;&lt;wsp:rsid wsp:val=&quot;003A03C3&quot;/&gt;&lt;wsp:rsid wsp:val=&quot;003A3210&quot;/&gt;&lt;wsp:rsid wsp:val=&quot;003A6710&quot;/&gt;&lt;wsp:rsid wsp:val=&quot;003B2825&quot;/&gt;&lt;wsp:rsid wsp:val=&quot;003B65E2&quot;/&gt;&lt;wsp:rsid wsp:val=&quot;003B71FE&quot;/&gt;&lt;wsp:rsid wsp:val=&quot;003C7508&quot;/&gt;&lt;wsp:rsid wsp:val=&quot;003D2D66&quot;/&gt;&lt;wsp:rsid wsp:val=&quot;003E0700&quot;/&gt;&lt;wsp:rsid wsp:val=&quot;003E17DE&quot;/&gt;&lt;wsp:rsid wsp:val=&quot;003E1CAF&quot;/&gt;&lt;wsp:rsid wsp:val=&quot;003E1CD3&quot;/&gt;&lt;wsp:rsid wsp:val=&quot;003E7D2A&quot;/&gt;&lt;wsp:rsid wsp:val=&quot;003F4627&quot;/&gt;&lt;wsp:rsid wsp:val=&quot;003F5BA4&quot;/&gt;&lt;wsp:rsid wsp:val=&quot;00407964&quot;/&gt;&lt;wsp:rsid wsp:val=&quot;00410B13&quot;/&gt;&lt;wsp:rsid wsp:val=&quot;00410D1A&quot;/&gt;&lt;wsp:rsid wsp:val=&quot;004231E9&quot;/&gt;&lt;wsp:rsid wsp:val=&quot;00423A38&quot;/&gt;&lt;wsp:rsid wsp:val=&quot;004269C5&quot;/&gt;&lt;wsp:rsid wsp:val=&quot;004276EB&quot;/&gt;&lt;wsp:rsid wsp:val=&quot;00435A44&quot;/&gt;&lt;wsp:rsid wsp:val=&quot;004431E5&quot;/&gt;&lt;wsp:rsid wsp:val=&quot;00447963&quot;/&gt;&lt;wsp:rsid wsp:val=&quot;00451223&quot;/&gt;&lt;wsp:rsid wsp:val=&quot;00461DAF&quot;/&gt;&lt;wsp:rsid wsp:val=&quot;00462438&quot;/&gt;&lt;wsp:rsid wsp:val=&quot;004719E4&quot;/&gt;&lt;wsp:rsid wsp:val=&quot;00471C70&quot;/&gt;&lt;wsp:rsid wsp:val=&quot;004739E4&quot;/&gt;&lt;wsp:rsid wsp:val=&quot;00481CD9&quot;/&gt;&lt;wsp:rsid wsp:val=&quot;004826FF&quot;/&gt;&lt;wsp:rsid wsp:val=&quot;004861E5&quot;/&gt;&lt;wsp:rsid wsp:val=&quot;0048775E&quot;/&gt;&lt;wsp:rsid wsp:val=&quot;00490886&quot;/&gt;&lt;wsp:rsid wsp:val=&quot;00491636&quot;/&gt;&lt;wsp:rsid wsp:val=&quot;004A4C08&quot;/&gt;&lt;wsp:rsid wsp:val=&quot;004B73CB&quot;/&gt;&lt;wsp:rsid wsp:val=&quot;004D0BD1&quot;/&gt;&lt;wsp:rsid wsp:val=&quot;004D4F3F&quot;/&gt;&lt;wsp:rsid wsp:val=&quot;004E685A&quot;/&gt;&lt;wsp:rsid wsp:val=&quot;004F032A&quot;/&gt;&lt;wsp:rsid wsp:val=&quot;004F0EB9&quot;/&gt;&lt;wsp:rsid wsp:val=&quot;004F6444&quot;/&gt;&lt;wsp:rsid wsp:val=&quot;004F65FC&quot;/&gt;&lt;wsp:rsid wsp:val=&quot;0050013F&quot;/&gt;&lt;wsp:rsid wsp:val=&quot;005220BE&quot;/&gt;&lt;wsp:rsid wsp:val=&quot;00526E22&quot;/&gt;&lt;wsp:rsid wsp:val=&quot;00527CD3&quot;/&gt;&lt;wsp:rsid wsp:val=&quot;00542F70&quot;/&gt;&lt;wsp:rsid wsp:val=&quot;0054517E&quot;/&gt;&lt;wsp:rsid wsp:val=&quot;00545E2A&quot;/&gt;&lt;wsp:rsid wsp:val=&quot;00551238&quot;/&gt;&lt;wsp:rsid wsp:val=&quot;0055621C&quot;/&gt;&lt;wsp:rsid wsp:val=&quot;005613CD&quot;/&gt;&lt;wsp:rsid wsp:val=&quot;005631B8&quot;/&gt;&lt;wsp:rsid wsp:val=&quot;005678A2&quot;/&gt;&lt;wsp:rsid wsp:val=&quot;0057672B&quot;/&gt;&lt;wsp:rsid wsp:val=&quot;005810D8&quot;/&gt;&lt;wsp:rsid wsp:val=&quot;00584079&quot;/&gt;&lt;wsp:rsid wsp:val=&quot;00584497&quot;/&gt;&lt;wsp:rsid wsp:val=&quot;00584CFD&quot;/&gt;&lt;wsp:rsid wsp:val=&quot;00587A1D&quot;/&gt;&lt;wsp:rsid wsp:val=&quot;005916AA&quot;/&gt;&lt;wsp:rsid wsp:val=&quot;0059193E&quot;/&gt;&lt;wsp:rsid wsp:val=&quot;00593D0D&quot;/&gt;&lt;wsp:rsid wsp:val=&quot;005A2B27&quot;/&gt;&lt;wsp:rsid wsp:val=&quot;005A5D1C&quot;/&gt;&lt;wsp:rsid wsp:val=&quot;005A75F9&quot;/&gt;&lt;wsp:rsid wsp:val=&quot;005B136B&quot;/&gt;&lt;wsp:rsid wsp:val=&quot;005B4964&quot;/&gt;&lt;wsp:rsid wsp:val=&quot;005B5722&quot;/&gt;&lt;wsp:rsid wsp:val=&quot;005B6B8C&quot;/&gt;&lt;wsp:rsid wsp:val=&quot;005B71EB&quot;/&gt;&lt;wsp:rsid wsp:val=&quot;005D0550&quot;/&gt;&lt;wsp:rsid wsp:val=&quot;005D38ED&quot;/&gt;&lt;wsp:rsid wsp:val=&quot;005D56BC&quot;/&gt;&lt;wsp:rsid wsp:val=&quot;005E00BC&quot;/&gt;&lt;wsp:rsid wsp:val=&quot;005E0E6A&quot;/&gt;&lt;wsp:rsid wsp:val=&quot;005E0FCA&quot;/&gt;&lt;wsp:rsid wsp:val=&quot;005E11E5&quot;/&gt;&lt;wsp:rsid wsp:val=&quot;005E3238&quot;/&gt;&lt;wsp:rsid wsp:val=&quot;005E3F7C&quot;/&gt;&lt;wsp:rsid wsp:val=&quot;005E5F8A&quot;/&gt;&lt;wsp:rsid wsp:val=&quot;005F0675&quot;/&gt;&lt;wsp:rsid wsp:val=&quot;005F086F&quot;/&gt;&lt;wsp:rsid wsp:val=&quot;005F3C26&quot;/&gt;&lt;wsp:rsid wsp:val=&quot;00604BA9&quot;/&gt;&lt;wsp:rsid wsp:val=&quot;00622D66&quot;/&gt;&lt;wsp:rsid wsp:val=&quot;00623A9B&quot;/&gt;&lt;wsp:rsid wsp:val=&quot;00624F44&quot;/&gt;&lt;wsp:rsid wsp:val=&quot;00625F8D&quot;/&gt;&lt;wsp:rsid wsp:val=&quot;00625FC3&quot;/&gt;&lt;wsp:rsid wsp:val=&quot;00635236&quot;/&gt;&lt;wsp:rsid wsp:val=&quot;00640170&quot;/&gt;&lt;wsp:rsid wsp:val=&quot;00640500&quot;/&gt;&lt;wsp:rsid wsp:val=&quot;0064242A&quot;/&gt;&lt;wsp:rsid wsp:val=&quot;00675E8E&quot;/&gt;&lt;wsp:rsid wsp:val=&quot;00681B7E&quot;/&gt;&lt;wsp:rsid wsp:val=&quot;00683961&quot;/&gt;&lt;wsp:rsid wsp:val=&quot;006865AE&quot;/&gt;&lt;wsp:rsid wsp:val=&quot;00687D25&quot;/&gt;&lt;wsp:rsid wsp:val=&quot;006A1DF6&quot;/&gt;&lt;wsp:rsid wsp:val=&quot;006A4B18&quot;/&gt;&lt;wsp:rsid wsp:val=&quot;006A7519&quot;/&gt;&lt;wsp:rsid wsp:val=&quot;006B3D6F&quot;/&gt;&lt;wsp:rsid wsp:val=&quot;006B3E8E&quot;/&gt;&lt;wsp:rsid wsp:val=&quot;006B3FAE&quot;/&gt;&lt;wsp:rsid wsp:val=&quot;006C1369&quot;/&gt;&lt;wsp:rsid wsp:val=&quot;006C16D8&quot;/&gt;&lt;wsp:rsid wsp:val=&quot;006C1A50&quot;/&gt;&lt;wsp:rsid wsp:val=&quot;006C3A50&quot;/&gt;&lt;wsp:rsid wsp:val=&quot;006D3938&quot;/&gt;&lt;wsp:rsid wsp:val=&quot;006D66D1&quot;/&gt;&lt;wsp:rsid wsp:val=&quot;006E17BE&quot;/&gt;&lt;wsp:rsid wsp:val=&quot;006E7BFD&quot;/&gt;&lt;wsp:rsid wsp:val=&quot;006F51FF&quot;/&gt;&lt;wsp:rsid wsp:val=&quot;00701737&quot;/&gt;&lt;wsp:rsid wsp:val=&quot;007029D2&quot;/&gt;&lt;wsp:rsid wsp:val=&quot;00707875&quot;/&gt;&lt;wsp:rsid wsp:val=&quot;00711148&quot;/&gt;&lt;wsp:rsid wsp:val=&quot;00711E0F&quot;/&gt;&lt;wsp:rsid wsp:val=&quot;00712301&quot;/&gt;&lt;wsp:rsid wsp:val=&quot;0071521A&quot;/&gt;&lt;wsp:rsid wsp:val=&quot;007152AC&quot;/&gt;&lt;wsp:rsid wsp:val=&quot;00721891&quot;/&gt;&lt;wsp:rsid wsp:val=&quot;00724C48&quot;/&gt;&lt;wsp:rsid wsp:val=&quot;00724C6C&quot;/&gt;&lt;wsp:rsid wsp:val=&quot;00731C4E&quot;/&gt;&lt;wsp:rsid wsp:val=&quot;00741A0B&quot;/&gt;&lt;wsp:rsid wsp:val=&quot;0076702D&quot;/&gt;&lt;wsp:rsid wsp:val=&quot;00767409&quot;/&gt;&lt;wsp:rsid wsp:val=&quot;0077260F&quot;/&gt;&lt;wsp:rsid wsp:val=&quot;00772CC9&quot;/&gt;&lt;wsp:rsid wsp:val=&quot;007754E4&quot;/&gt;&lt;wsp:rsid wsp:val=&quot;00775BCB&quot;/&gt;&lt;wsp:rsid wsp:val=&quot;00775BDF&quot;/&gt;&lt;wsp:rsid wsp:val=&quot;00775EAF&quot;/&gt;&lt;wsp:rsid wsp:val=&quot;00776B82&quot;/&gt;&lt;wsp:rsid wsp:val=&quot;00777CC9&quot;/&gt;&lt;wsp:rsid wsp:val=&quot;00783464&quot;/&gt;&lt;wsp:rsid wsp:val=&quot;00784043&quot;/&gt;&lt;wsp:rsid wsp:val=&quot;00786050&quot;/&gt;&lt;wsp:rsid wsp:val=&quot;007A46E1&quot;/&gt;&lt;wsp:rsid wsp:val=&quot;007B6C87&quot;/&gt;&lt;wsp:rsid wsp:val=&quot;007B7C35&quot;/&gt;&lt;wsp:rsid wsp:val=&quot;007C088E&quot;/&gt;&lt;wsp:rsid wsp:val=&quot;007D408E&quot;/&gt;&lt;wsp:rsid wsp:val=&quot;007E4746&quot;/&gt;&lt;wsp:rsid wsp:val=&quot;007F7A6A&quot;/&gt;&lt;wsp:rsid wsp:val=&quot;00802074&quot;/&gt;&lt;wsp:rsid wsp:val=&quot;00803AB2&quot;/&gt;&lt;wsp:rsid wsp:val=&quot;00806CC2&quot;/&gt;&lt;wsp:rsid wsp:val=&quot;00813472&quot;/&gt;&lt;wsp:rsid wsp:val=&quot;0081438A&quot;/&gt;&lt;wsp:rsid wsp:val=&quot;00815833&quot;/&gt;&lt;wsp:rsid wsp:val=&quot;00824F43&quot;/&gt;&lt;wsp:rsid wsp:val=&quot;00827CFA&quot;/&gt;&lt;wsp:rsid wsp:val=&quot;00833463&quot;/&gt;&lt;wsp:rsid wsp:val=&quot;00834280&quot;/&gt;&lt;wsp:rsid wsp:val=&quot;008439AC&quot;/&gt;&lt;wsp:rsid wsp:val=&quot;00845BA4&quot;/&gt;&lt;wsp:rsid wsp:val=&quot;00853055&quot;/&gt;&lt;wsp:rsid wsp:val=&quot;00854AFA&quot;/&gt;&lt;wsp:rsid wsp:val=&quot;00857930&quot;/&gt;&lt;wsp:rsid wsp:val=&quot;00862E4E&quot;/&gt;&lt;wsp:rsid wsp:val=&quot;008653B8&quot;/&gt;&lt;wsp:rsid wsp:val=&quot;0086698D&quot;/&gt;&lt;wsp:rsid wsp:val=&quot;00870BF8&quot;/&gt;&lt;wsp:rsid wsp:val=&quot;008716CE&quot;/&gt;&lt;wsp:rsid wsp:val=&quot;00872FAE&quot;/&gt;&lt;wsp:rsid wsp:val=&quot;0087519F&quot;/&gt;&lt;wsp:rsid wsp:val=&quot;00875A23&quot;/&gt;&lt;wsp:rsid wsp:val=&quot;00881C7A&quot;/&gt;&lt;wsp:rsid wsp:val=&quot;00891F35&quot;/&gt;&lt;wsp:rsid wsp:val=&quot;008929BA&quot;/&gt;&lt;wsp:rsid wsp:val=&quot;00893803&quot;/&gt;&lt;wsp:rsid wsp:val=&quot;008960BF&quot;/&gt;&lt;wsp:rsid wsp:val=&quot;00896960&quot;/&gt;&lt;wsp:rsid wsp:val=&quot;008A20F0&quot;/&gt;&lt;wsp:rsid wsp:val=&quot;008A55A8&quot;/&gt;&lt;wsp:rsid wsp:val=&quot;008A7795&quot;/&gt;&lt;wsp:rsid wsp:val=&quot;008B0C45&quot;/&gt;&lt;wsp:rsid wsp:val=&quot;008B4824&quot;/&gt;&lt;wsp:rsid wsp:val=&quot;008B5C94&quot;/&gt;&lt;wsp:rsid wsp:val=&quot;008D0664&quot;/&gt;&lt;wsp:rsid wsp:val=&quot;008D6FE8&quot;/&gt;&lt;wsp:rsid wsp:val=&quot;008D72EA&quot;/&gt;&lt;wsp:rsid wsp:val=&quot;008E3B4B&quot;/&gt;&lt;wsp:rsid wsp:val=&quot;008E46B1&quot;/&gt;&lt;wsp:rsid wsp:val=&quot;008F64E5&quot;/&gt;&lt;wsp:rsid wsp:val=&quot;008F7C09&quot;/&gt;&lt;wsp:rsid wsp:val=&quot;00902BE5&quot;/&gt;&lt;wsp:rsid wsp:val=&quot;009125BE&quot;/&gt;&lt;wsp:rsid wsp:val=&quot;00927C47&quot;/&gt;&lt;wsp:rsid wsp:val=&quot;009345C6&quot;/&gt;&lt;wsp:rsid wsp:val=&quot;00942469&quot;/&gt;&lt;wsp:rsid wsp:val=&quot;00943556&quot;/&gt;&lt;wsp:rsid wsp:val=&quot;00946092&quot;/&gt;&lt;wsp:rsid wsp:val=&quot;00967DA1&quot;/&gt;&lt;wsp:rsid wsp:val=&quot;00972F6C&quot;/&gt;&lt;wsp:rsid wsp:val=&quot;00974FA5&quot;/&gt;&lt;wsp:rsid wsp:val=&quot;00977861&quot;/&gt;&lt;wsp:rsid wsp:val=&quot;009832AB&quot;/&gt;&lt;wsp:rsid wsp:val=&quot;00984BFF&quot;/&gt;&lt;wsp:rsid wsp:val=&quot;00996CAB&quot;/&gt;&lt;wsp:rsid wsp:val=&quot;00997A3D&quot;/&gt;&lt;wsp:rsid wsp:val=&quot;009A7E66&quot;/&gt;&lt;wsp:rsid wsp:val=&quot;009B01C0&quot;/&gt;&lt;wsp:rsid wsp:val=&quot;009B2738&quot;/&gt;&lt;wsp:rsid wsp:val=&quot;009B433A&quot;/&gt;&lt;wsp:rsid wsp:val=&quot;009C15E7&quot;/&gt;&lt;wsp:rsid wsp:val=&quot;009E0A51&quot;/&gt;&lt;wsp:rsid wsp:val=&quot;009E7593&quot;/&gt;&lt;wsp:rsid wsp:val=&quot;009F09AA&quot;/&gt;&lt;wsp:rsid wsp:val=&quot;009F1B17&quot;/&gt;&lt;wsp:rsid wsp:val=&quot;009F2338&quot;/&gt;&lt;wsp:rsid wsp:val=&quot;009F30D6&quot;/&gt;&lt;wsp:rsid wsp:val=&quot;009F6C3E&quot;/&gt;&lt;wsp:rsid wsp:val=&quot;009F7313&quot;/&gt;&lt;wsp:rsid wsp:val=&quot;00A01651&quot;/&gt;&lt;wsp:rsid wsp:val=&quot;00A03D79&quot;/&gt;&lt;wsp:rsid wsp:val=&quot;00A073D9&quot;/&gt;&lt;wsp:rsid wsp:val=&quot;00A124FC&quot;/&gt;&lt;wsp:rsid wsp:val=&quot;00A15511&quot;/&gt;&lt;wsp:rsid wsp:val=&quot;00A16B54&quot;/&gt;&lt;wsp:rsid wsp:val=&quot;00A16C34&quot;/&gt;&lt;wsp:rsid wsp:val=&quot;00A16F6C&quot;/&gt;&lt;wsp:rsid wsp:val=&quot;00A21351&quot;/&gt;&lt;wsp:rsid wsp:val=&quot;00A21C93&quot;/&gt;&lt;wsp:rsid wsp:val=&quot;00A25D8E&quot;/&gt;&lt;wsp:rsid wsp:val=&quot;00A3084F&quot;/&gt;&lt;wsp:rsid wsp:val=&quot;00A3314D&quot;/&gt;&lt;wsp:rsid wsp:val=&quot;00A34587&quot;/&gt;&lt;wsp:rsid wsp:val=&quot;00A34707&quot;/&gt;&lt;wsp:rsid wsp:val=&quot;00A40900&quot;/&gt;&lt;wsp:rsid wsp:val=&quot;00A5741F&quot;/&gt;&lt;wsp:rsid wsp:val=&quot;00A60AEF&quot;/&gt;&lt;wsp:rsid wsp:val=&quot;00A64F7A&quot;/&gt;&lt;wsp:rsid wsp:val=&quot;00A66DA2&quot;/&gt;&lt;wsp:rsid wsp:val=&quot;00A67811&quot;/&gt;&lt;wsp:rsid wsp:val=&quot;00A7046C&quot;/&gt;&lt;wsp:rsid wsp:val=&quot;00A83DE7&quot;/&gt;&lt;wsp:rsid wsp:val=&quot;00A8440B&quot;/&gt;&lt;wsp:rsid wsp:val=&quot;00A84E61&quot;/&gt;&lt;wsp:rsid wsp:val=&quot;00A95BB7&quot;/&gt;&lt;wsp:rsid wsp:val=&quot;00AA7B25&quot;/&gt;&lt;wsp:rsid wsp:val=&quot;00AB10AA&quot;/&gt;&lt;wsp:rsid wsp:val=&quot;00AB54CC&quot;/&gt;&lt;wsp:rsid wsp:val=&quot;00AC7567&quot;/&gt;&lt;wsp:rsid wsp:val=&quot;00AD2BE7&quot;/&gt;&lt;wsp:rsid wsp:val=&quot;00AD5F13&quot;/&gt;&lt;wsp:rsid wsp:val=&quot;00AE227F&quot;/&gt;&lt;wsp:rsid wsp:val=&quot;00AE65C8&quot;/&gt;&lt;wsp:rsid wsp:val=&quot;00AF09B5&quot;/&gt;&lt;wsp:rsid wsp:val=&quot;00AF2BB2&quot;/&gt;&lt;wsp:rsid wsp:val=&quot;00AF78CF&quot;/&gt;&lt;wsp:rsid wsp:val=&quot;00B039AE&quot;/&gt;&lt;wsp:rsid wsp:val=&quot;00B03F6C&quot;/&gt;&lt;wsp:rsid wsp:val=&quot;00B04AD3&quot;/&gt;&lt;wsp:rsid wsp:val=&quot;00B10210&quot;/&gt;&lt;wsp:rsid wsp:val=&quot;00B1430C&quot;/&gt;&lt;wsp:rsid wsp:val=&quot;00B14DEA&quot;/&gt;&lt;wsp:rsid wsp:val=&quot;00B1774A&quot;/&gt;&lt;wsp:rsid wsp:val=&quot;00B22CB4&quot;/&gt;&lt;wsp:rsid wsp:val=&quot;00B236A8&quot;/&gt;&lt;wsp:rsid wsp:val=&quot;00B23837&quot;/&gt;&lt;wsp:rsid wsp:val=&quot;00B40B40&quot;/&gt;&lt;wsp:rsid wsp:val=&quot;00B42571&quot;/&gt;&lt;wsp:rsid wsp:val=&quot;00B53E6E&quot;/&gt;&lt;wsp:rsid wsp:val=&quot;00B551E8&quot;/&gt;&lt;wsp:rsid wsp:val=&quot;00B55D09&quot;/&gt;&lt;wsp:rsid wsp:val=&quot;00B56311&quot;/&gt;&lt;wsp:rsid wsp:val=&quot;00B56C2E&quot;/&gt;&lt;wsp:rsid wsp:val=&quot;00B67105&quot;/&gt;&lt;wsp:rsid wsp:val=&quot;00B679A4&quot;/&gt;&lt;wsp:rsid wsp:val=&quot;00B72C01&quot;/&gt;&lt;wsp:rsid wsp:val=&quot;00B77FC5&quot;/&gt;&lt;wsp:rsid wsp:val=&quot;00B80699&quot;/&gt;&lt;wsp:rsid wsp:val=&quot;00B82707&quot;/&gt;&lt;wsp:rsid wsp:val=&quot;00B82F70&quot;/&gt;&lt;wsp:rsid wsp:val=&quot;00B84D8C&quot;/&gt;&lt;wsp:rsid wsp:val=&quot;00B87AC3&quot;/&gt;&lt;wsp:rsid wsp:val=&quot;00B91227&quot;/&gt;&lt;wsp:rsid wsp:val=&quot;00B92121&quot;/&gt;&lt;wsp:rsid wsp:val=&quot;00B92DBB&quot;/&gt;&lt;wsp:rsid wsp:val=&quot;00B93B6E&quot;/&gt;&lt;wsp:rsid wsp:val=&quot;00B94EE5&quot;/&gt;&lt;wsp:rsid wsp:val=&quot;00BA3145&quot;/&gt;&lt;wsp:rsid wsp:val=&quot;00BA5579&quot;/&gt;&lt;wsp:rsid wsp:val=&quot;00BA58DA&quot;/&gt;&lt;wsp:rsid wsp:val=&quot;00BB0194&quot;/&gt;&lt;wsp:rsid wsp:val=&quot;00BB7990&quot;/&gt;&lt;wsp:rsid wsp:val=&quot;00BC05A7&quot;/&gt;&lt;wsp:rsid wsp:val=&quot;00BD51D2&quot;/&gt;&lt;wsp:rsid wsp:val=&quot;00BD7EEF&quot;/&gt;&lt;wsp:rsid wsp:val=&quot;00BE09BD&quot;/&gt;&lt;wsp:rsid wsp:val=&quot;00BF2400&quot;/&gt;&lt;wsp:rsid wsp:val=&quot;00BF5356&quot;/&gt;&lt;wsp:rsid wsp:val=&quot;00BF6FE8&quot;/&gt;&lt;wsp:rsid wsp:val=&quot;00C0251B&quot;/&gt;&lt;wsp:rsid wsp:val=&quot;00C15BB4&quot;/&gt;&lt;wsp:rsid wsp:val=&quot;00C2219C&quot;/&gt;&lt;wsp:rsid wsp:val=&quot;00C27C2F&quot;/&gt;&lt;wsp:rsid wsp:val=&quot;00C3176A&quot;/&gt;&lt;wsp:rsid wsp:val=&quot;00C42DB6&quot;/&gt;&lt;wsp:rsid wsp:val=&quot;00C439CE&quot;/&gt;&lt;wsp:rsid wsp:val=&quot;00C47306&quot;/&gt;&lt;wsp:rsid wsp:val=&quot;00C518F8&quot;/&gt;&lt;wsp:rsid wsp:val=&quot;00C519F2&quot;/&gt;&lt;wsp:rsid wsp:val=&quot;00C532C1&quot;/&gt;&lt;wsp:rsid wsp:val=&quot;00C579B9&quot;/&gt;&lt;wsp:rsid wsp:val=&quot;00C61108&quot;/&gt;&lt;wsp:rsid wsp:val=&quot;00C61375&quot;/&gt;&lt;wsp:rsid wsp:val=&quot;00C67CC5&quot;/&gt;&lt;wsp:rsid wsp:val=&quot;00C73D3C&quot;/&gt;&lt;wsp:rsid wsp:val=&quot;00C8359C&quot;/&gt;&lt;wsp:rsid wsp:val=&quot;00C854F9&quot;/&gt;&lt;wsp:rsid wsp:val=&quot;00C91EC3&quot;/&gt;&lt;wsp:rsid wsp:val=&quot;00CA093B&quot;/&gt;&lt;wsp:rsid wsp:val=&quot;00CA391C&quot;/&gt;&lt;wsp:rsid wsp:val=&quot;00CA5432&quot;/&gt;&lt;wsp:rsid wsp:val=&quot;00CA6218&quot;/&gt;&lt;wsp:rsid wsp:val=&quot;00CB6EEE&quot;/&gt;&lt;wsp:rsid wsp:val=&quot;00CC145C&quot;/&gt;&lt;wsp:rsid wsp:val=&quot;00CD02C5&quot;/&gt;&lt;wsp:rsid wsp:val=&quot;00CD3DE8&quot;/&gt;&lt;wsp:rsid wsp:val=&quot;00CE450F&quot;/&gt;&lt;wsp:rsid wsp:val=&quot;00D05B95&quot;/&gt;&lt;wsp:rsid wsp:val=&quot;00D2233C&quot;/&gt;&lt;wsp:rsid wsp:val=&quot;00D40C06&quot;/&gt;&lt;wsp:rsid wsp:val=&quot;00D4151D&quot;/&gt;&lt;wsp:rsid wsp:val=&quot;00D46C1A&quot;/&gt;&lt;wsp:rsid wsp:val=&quot;00D511B7&quot;/&gt;&lt;wsp:rsid wsp:val=&quot;00D610BE&quot;/&gt;&lt;wsp:rsid wsp:val=&quot;00D653A2&quot;/&gt;&lt;wsp:rsid wsp:val=&quot;00D656D8&quot;/&gt;&lt;wsp:rsid wsp:val=&quot;00D67FAA&quot;/&gt;&lt;wsp:rsid wsp:val=&quot;00D707CB&quot;/&gt;&lt;wsp:rsid wsp:val=&quot;00D73EF8&quot;/&gt;&lt;wsp:rsid wsp:val=&quot;00D75CF7&quot;/&gt;&lt;wsp:rsid wsp:val=&quot;00D76BEB&quot;/&gt;&lt;wsp:rsid wsp:val=&quot;00D777D0&quot;/&gt;&lt;wsp:rsid wsp:val=&quot;00D81804&quot;/&gt;&lt;wsp:rsid wsp:val=&quot;00D82FD1&quot;/&gt;&lt;wsp:rsid wsp:val=&quot;00D90644&quot;/&gt;&lt;wsp:rsid wsp:val=&quot;00D91ED6&quot;/&gt;&lt;wsp:rsid wsp:val=&quot;00DA143F&quot;/&gt;&lt;wsp:rsid wsp:val=&quot;00DA2F6B&quot;/&gt;&lt;wsp:rsid wsp:val=&quot;00DD3721&quot;/&gt;&lt;wsp:rsid wsp:val=&quot;00DE0CA8&quot;/&gt;&lt;wsp:rsid wsp:val=&quot;00DE367E&quot;/&gt;&lt;wsp:rsid wsp:val=&quot;00DE45E0&quot;/&gt;&lt;wsp:rsid wsp:val=&quot;00DE5EC6&quot;/&gt;&lt;wsp:rsid wsp:val=&quot;00DF08BF&quot;/&gt;&lt;wsp:rsid wsp:val=&quot;00DF1C99&quot;/&gt;&lt;wsp:rsid wsp:val=&quot;00DF1EB7&quot;/&gt;&lt;wsp:rsid wsp:val=&quot;00DF608E&quot;/&gt;&lt;wsp:rsid wsp:val=&quot;00E0038C&quot;/&gt;&lt;wsp:rsid wsp:val=&quot;00E022FE&quot;/&gt;&lt;wsp:rsid wsp:val=&quot;00E0449A&quot;/&gt;&lt;wsp:rsid wsp:val=&quot;00E0778A&quot;/&gt;&lt;wsp:rsid wsp:val=&quot;00E1735B&quot;/&gt;&lt;wsp:rsid wsp:val=&quot;00E2165C&quot;/&gt;&lt;wsp:rsid wsp:val=&quot;00E34B40&quot;/&gt;&lt;wsp:rsid wsp:val=&quot;00E34C56&quot;/&gt;&lt;wsp:rsid wsp:val=&quot;00E36C4F&quot;/&gt;&lt;wsp:rsid wsp:val=&quot;00E37700&quot;/&gt;&lt;wsp:rsid wsp:val=&quot;00E40C80&quot;/&gt;&lt;wsp:rsid wsp:val=&quot;00E410E1&quot;/&gt;&lt;wsp:rsid wsp:val=&quot;00E43E1B&quot;/&gt;&lt;wsp:rsid wsp:val=&quot;00E51396&quot;/&gt;&lt;wsp:rsid wsp:val=&quot;00E55F41&quot;/&gt;&lt;wsp:rsid wsp:val=&quot;00E6179C&quot;/&gt;&lt;wsp:rsid wsp:val=&quot;00E71A24&quot;/&gt;&lt;wsp:rsid wsp:val=&quot;00E91189&quot;/&gt;&lt;wsp:rsid wsp:val=&quot;00E911F4&quot;/&gt;&lt;wsp:rsid wsp:val=&quot;00E91BD4&quot;/&gt;&lt;wsp:rsid wsp:val=&quot;00E91C35&quot;/&gt;&lt;wsp:rsid wsp:val=&quot;00E95DD8&quot;/&gt;&lt;wsp:rsid wsp:val=&quot;00E9746F&quot;/&gt;&lt;wsp:rsid wsp:val=&quot;00E97790&quot;/&gt;&lt;wsp:rsid wsp:val=&quot;00EB1104&quot;/&gt;&lt;wsp:rsid wsp:val=&quot;00EB1160&quot;/&gt;&lt;wsp:rsid wsp:val=&quot;00EC0CEE&quot;/&gt;&lt;wsp:rsid wsp:val=&quot;00EC14A7&quot;/&gt;&lt;wsp:rsid wsp:val=&quot;00EC64E0&quot;/&gt;&lt;wsp:rsid wsp:val=&quot;00ED3459&quot;/&gt;&lt;wsp:rsid wsp:val=&quot;00EF19BC&quot;/&gt;&lt;wsp:rsid wsp:val=&quot;00F20707&quot;/&gt;&lt;wsp:rsid wsp:val=&quot;00F218CE&quot;/&gt;&lt;wsp:rsid wsp:val=&quot;00F34B47&quot;/&gt;&lt;wsp:rsid wsp:val=&quot;00F3619E&quot;/&gt;&lt;wsp:rsid wsp:val=&quot;00F364F4&quot;/&gt;&lt;wsp:rsid wsp:val=&quot;00F41523&quot;/&gt;&lt;wsp:rsid wsp:val=&quot;00F41BFA&quot;/&gt;&lt;wsp:rsid wsp:val=&quot;00F43B9C&quot;/&gt;&lt;wsp:rsid wsp:val=&quot;00F45648&quot;/&gt;&lt;wsp:rsid wsp:val=&quot;00F54479&quot;/&gt;&lt;wsp:rsid wsp:val=&quot;00F5719C&quot;/&gt;&lt;wsp:rsid wsp:val=&quot;00F655DC&quot;/&gt;&lt;wsp:rsid wsp:val=&quot;00F75D07&quot;/&gt;&lt;wsp:rsid wsp:val=&quot;00F76AFD&quot;/&gt;&lt;wsp:rsid wsp:val=&quot;00F80721&quot;/&gt;&lt;wsp:rsid wsp:val=&quot;00F828A8&quot;/&gt;&lt;wsp:rsid wsp:val=&quot;00F85300&quot;/&gt;&lt;wsp:rsid wsp:val=&quot;00F90B0C&quot;/&gt;&lt;wsp:rsid wsp:val=&quot;00FA0EFE&quot;/&gt;&lt;wsp:rsid wsp:val=&quot;00FA1CB4&quot;/&gt;&lt;wsp:rsid wsp:val=&quot;00FA2123&quot;/&gt;&lt;wsp:rsid wsp:val=&quot;00FA4406&quot;/&gt;&lt;wsp:rsid wsp:val=&quot;00FB0979&quot;/&gt;&lt;wsp:rsid wsp:val=&quot;00FB24A7&quot;/&gt;&lt;wsp:rsid wsp:val=&quot;00FB5D80&quot;/&gt;&lt;wsp:rsid wsp:val=&quot;00FC1776&quot;/&gt;&lt;wsp:rsid wsp:val=&quot;00FC264D&quot;/&gt;&lt;wsp:rsid wsp:val=&quot;00FC6196&quot;/&gt;&lt;wsp:rsid wsp:val=&quot;00FD0817&quot;/&gt;&lt;wsp:rsid wsp:val=&quot;00FD32EB&quot;/&gt;&lt;wsp:rsid wsp:val=&quot;00FD4235&quot;/&gt;&lt;wsp:rsid wsp:val=&quot;00FD5B7C&quot;/&gt;&lt;wsp:rsid wsp:val=&quot;00FD7855&quot;/&gt;&lt;wsp:rsid wsp:val=&quot;00FE478A&quot;/&gt;&lt;wsp:rsid wsp:val=&quot;00FE6C50&quot;/&gt;&lt;wsp:rsid wsp:val=&quot;00FE79CD&quot;/&gt;&lt;wsp:rsid wsp:val=&quot;00FF1EDB&quot;/&gt;&lt;wsp:rsid wsp:val=&quot;00FF40A0&quot;/&gt;&lt;wsp:rsid wsp:val=&quot;00FF507A&quot;/&gt;&lt;/wsp:rsids&gt;&lt;/w:docPr&gt;&lt;w:body&gt;&lt;w:p wsp:rsidR=&quot;00000000&quot; wsp:rsidRDefault=&quot;00943556&quot;&gt;&lt;m:oMathPara&gt;&lt;m:oMath&gt;&lt;m:r&gt;&lt;w:rPr&gt;&lt;w:rFonts w:ascii=&quot;Cambria Math&quot; w:h-ansi=&quot;Cambria Math&quot;/&gt;&lt;wx:font wx:val=&quot;Cambria Math&quot;/&gt;&lt;w:i/&gt;&lt;/w:rPr&gt;&lt;m:t&gt;y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/w:rPr&gt;&lt;/m:ctrlPr&gt;&lt;/m:funcPr&gt;&lt;m:fName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cos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/m:d&gt;&lt;m:ctrlPr&gt;&lt;w:rPr&gt;&lt;w:rFonts w:ascii=&quot;Cambria Math&quot; w:h-ansi=&quot;Cambria Math&quot;/&gt;&lt;wx:font wx:val=&quot;Cambria Math&quot;/&gt;&lt;w:i/&gt;&lt;/w:rPr&gt;&lt;/m:ctrlPr&gt;&lt;/m:e&gt;&lt;/m:func&gt;&lt;/m:num&gt;&lt;m:den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+0.3&lt;/m:t&gt;&lt;/m:r&gt;&lt;/m:e&gt;&lt;/m:func&gt;&lt;/m:sup&gt;&lt;/m:sSup&gt;&lt;/m:e&gt;&lt;/m:d&gt;&lt;/m:e&gt;&lt;/m:rad&gt;&lt;/m:den&gt;&lt;/m:f&gt;&lt;/m:e&gt;&lt;/m:d&gt;&lt;/m:e&gt;&lt;/m:rad&gt;&lt;m:r&gt;&lt;w:rPr&gt;&lt;w:rFonts w:ascii=&quot;Cambria Math&quot; w:h-ansi=&quot;Cambria Math&quot;/&gt;&lt;wx:font wx:val=&quot;Cambria Math&quot;/&gt;&lt;w:i/&gt;&lt;/w:rPr&gt;&lt;m:t&gt;-tg(ПЂ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821DC">
        <w:rPr>
          <w:b/>
        </w:rPr>
        <w:instrText xml:space="preserve"> </w:instrText>
      </w:r>
      <w:r w:rsidRPr="000821DC">
        <w:rPr>
          <w:b/>
        </w:rPr>
        <w:fldChar w:fldCharType="separate"/>
      </w:r>
      <w:r>
        <w:pict>
          <v:shape id="_x0000_i1029" type="#_x0000_t75" style="width:168.75pt;height:52.5pt" equationxml="&lt;?xml version=&quot;1.0&quot; encoding=&quot;UTF-8&quot; standalone=&quot;yes&quot;?&gt;&#10;&#10;&#10;&#10;&#10;&#10;&#10;&#10;&lt;?mso-application progid=&quot;Word.Document&quot;?&gt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90&quot;/&gt;&lt;w:bordersDontSurroundHeader/&gt;&lt;w:bordersDontSurroundFooter/&gt;&lt;w:stylePaneFormatFilter w:val=&quot;3F01&quot;/&gt;&lt;w:defaultTabStop w:val=&quot;720&quot;/&gt;&lt;w:hyphenationZone w:val=&quot;357&quot;/&gt;&lt;w:drawingGridHorizontalSpacing w:val=&quot;120&quot;/&gt;&lt;w:drawingGridVerticalSpacing w:val=&quot;120&quot;/&gt;&lt;w:displayHorizontalDrawingGridEvery w:val=&quot;0&quot;/&gt;&lt;w:displayVerticalDrawingGridEvery w:val=&quot;3&quot;/&gt;&lt;w:doNotShadeFormData/&gt;&lt;w:punctuationKerning/&gt;&lt;w:characterSpacingControl w:val=&quot;CompressPunctuation&quot;/&gt;&lt;w:optimizeForBrowser/&gt;&lt;w:relyOnVML/&gt;&lt;w:allowPNG/&gt;&lt;w:validateAgainstSchema w:val=&quot;off&quot;/&gt;&lt;w:saveInvalidXML w:val=&quot;off&quot;/&gt;&lt;w:ignoreMixedContent w:val=&quot;off&quot;/&gt;&lt;w:alwaysShowPlaceholderText w:val=&quot;off&quot;/&gt;&lt;w:doNotUnderlineInvalidXML/&gt;&lt;w:compat&gt;&lt;w:spaceForUL/&gt;&lt;w:balanceSingleByteDoubleByteWidth/&gt;&lt;w:doNotLeaveBackslashAlone/&gt;&lt;w:ulTrailSpace/&gt;&lt;w:adjustLineHeightInTable/&gt;&lt;w:breakWrappedTables/&gt;&lt;w:snapToGridInCell/&gt;&lt;w:wrapTextWithPunct/&gt;&lt;w:useAsianBreakRules/&gt;&lt;w:dontGrowAutofit/&gt;&lt;/w:compat&gt;&lt;wsp:rsids&gt;&lt;wsp:rsidRoot wsp:val=&quot;009125BE&quot;/&gt;&lt;wsp:rsid wsp:val=&quot;00005D91&quot;/&gt;&lt;wsp:rsid wsp:val=&quot;00021474&quot;/&gt;&lt;wsp:rsid wsp:val=&quot;000246E3&quot;/&gt;&lt;wsp:rsid wsp:val=&quot;00024CCE&quot;/&gt;&lt;wsp:rsid wsp:val=&quot;000306DD&quot;/&gt;&lt;wsp:rsid wsp:val=&quot;00036D6F&quot;/&gt;&lt;wsp:rsid wsp:val=&quot;0004233A&quot;/&gt;&lt;wsp:rsid wsp:val=&quot;00045BEE&quot;/&gt;&lt;wsp:rsid wsp:val=&quot;000516B2&quot;/&gt;&lt;wsp:rsid wsp:val=&quot;000527EF&quot;/&gt;&lt;wsp:rsid wsp:val=&quot;00052998&quot;/&gt;&lt;wsp:rsid wsp:val=&quot;00053116&quot;/&gt;&lt;wsp:rsid wsp:val=&quot;00053D62&quot;/&gt;&lt;wsp:rsid wsp:val=&quot;00054FE2&quot;/&gt;&lt;wsp:rsid wsp:val=&quot;00055516&quot;/&gt;&lt;wsp:rsid wsp:val=&quot;0005594C&quot;/&gt;&lt;wsp:rsid wsp:val=&quot;00063D00&quot;/&gt;&lt;wsp:rsid wsp:val=&quot;000715D6&quot;/&gt;&lt;wsp:rsid wsp:val=&quot;000717F8&quot;/&gt;&lt;wsp:rsid wsp:val=&quot;0008161B&quot;/&gt;&lt;wsp:rsid wsp:val=&quot;00083F7D&quot;/&gt;&lt;wsp:rsid wsp:val=&quot;00094253&quot;/&gt;&lt;wsp:rsid wsp:val=&quot;00097869&quot;/&gt;&lt;wsp:rsid wsp:val=&quot;000A1EB1&quot;/&gt;&lt;wsp:rsid wsp:val=&quot;000A1FF0&quot;/&gt;&lt;wsp:rsid wsp:val=&quot;000B0916&quot;/&gt;&lt;wsp:rsid wsp:val=&quot;000B4F83&quot;/&gt;&lt;wsp:rsid wsp:val=&quot;000B6E40&quot;/&gt;&lt;wsp:rsid wsp:val=&quot;000B7F1A&quot;/&gt;&lt;wsp:rsid wsp:val=&quot;000D2DE9&quot;/&gt;&lt;wsp:rsid wsp:val=&quot;000E1627&quot;/&gt;&lt;wsp:rsid wsp:val=&quot;000F10A7&quot;/&gt;&lt;wsp:rsid wsp:val=&quot;000F5736&quot;/&gt;&lt;wsp:rsid wsp:val=&quot;000F5FD0&quot;/&gt;&lt;wsp:rsid wsp:val=&quot;000F71FA&quot;/&gt;&lt;wsp:rsid wsp:val=&quot;001013BB&quot;/&gt;&lt;wsp:rsid wsp:val=&quot;00107795&quot;/&gt;&lt;wsp:rsid wsp:val=&quot;00113E76&quot;/&gt;&lt;wsp:rsid wsp:val=&quot;0011580B&quot;/&gt;&lt;wsp:rsid wsp:val=&quot;00121347&quot;/&gt;&lt;wsp:rsid wsp:val=&quot;001213A8&quot;/&gt;&lt;wsp:rsid wsp:val=&quot;0012639D&quot;/&gt;&lt;wsp:rsid wsp:val=&quot;001328ED&quot;/&gt;&lt;wsp:rsid wsp:val=&quot;00133A46&quot;/&gt;&lt;wsp:rsid wsp:val=&quot;00133A92&quot;/&gt;&lt;wsp:rsid wsp:val=&quot;00133EF7&quot;/&gt;&lt;wsp:rsid wsp:val=&quot;0013405F&quot;/&gt;&lt;wsp:rsid wsp:val=&quot;00152163&quot;/&gt;&lt;wsp:rsid wsp:val=&quot;00155815&quot;/&gt;&lt;wsp:rsid wsp:val=&quot;00157957&quot;/&gt;&lt;wsp:rsid wsp:val=&quot;00173749&quot;/&gt;&lt;wsp:rsid wsp:val=&quot;00173E53&quot;/&gt;&lt;wsp:rsid wsp:val=&quot;00181AEA&quot;/&gt;&lt;wsp:rsid wsp:val=&quot;0019209A&quot;/&gt;&lt;wsp:rsid wsp:val=&quot;0019351C&quot;/&gt;&lt;wsp:rsid wsp:val=&quot;00196512&quot;/&gt;&lt;wsp:rsid wsp:val=&quot;00196A06&quot;/&gt;&lt;wsp:rsid wsp:val=&quot;00197E60&quot;/&gt;&lt;wsp:rsid wsp:val=&quot;001A182E&quot;/&gt;&lt;wsp:rsid wsp:val=&quot;001A2124&quot;/&gt;&lt;wsp:rsid wsp:val=&quot;001A4E6B&quot;/&gt;&lt;wsp:rsid wsp:val=&quot;001B6A77&quot;/&gt;&lt;wsp:rsid wsp:val=&quot;001C07E7&quot;/&gt;&lt;wsp:rsid wsp:val=&quot;001C13FB&quot;/&gt;&lt;wsp:rsid wsp:val=&quot;001C2DC9&quot;/&gt;&lt;wsp:rsid wsp:val=&quot;001D177A&quot;/&gt;&lt;wsp:rsid wsp:val=&quot;001D6DA1&quot;/&gt;&lt;wsp:rsid wsp:val=&quot;001F0E72&quot;/&gt;&lt;wsp:rsid wsp:val=&quot;001F34A9&quot;/&gt;&lt;wsp:rsid wsp:val=&quot;001F7361&quot;/&gt;&lt;wsp:rsid wsp:val=&quot;00203809&quot;/&gt;&lt;wsp:rsid wsp:val=&quot;0020485C&quot;/&gt;&lt;wsp:rsid wsp:val=&quot;00205EF9&quot;/&gt;&lt;wsp:rsid wsp:val=&quot;00217581&quot;/&gt;&lt;wsp:rsid wsp:val=&quot;00217A9E&quot;/&gt;&lt;wsp:rsid wsp:val=&quot;00220733&quot;/&gt;&lt;wsp:rsid wsp:val=&quot;00223193&quot;/&gt;&lt;wsp:rsid wsp:val=&quot;00224D9E&quot;/&gt;&lt;wsp:rsid wsp:val=&quot;00225127&quot;/&gt;&lt;wsp:rsid wsp:val=&quot;00240ACF&quot;/&gt;&lt;wsp:rsid wsp:val=&quot;00241242&quot;/&gt;&lt;wsp:rsid wsp:val=&quot;0024270B&quot;/&gt;&lt;wsp:rsid wsp:val=&quot;00243DE6&quot;/&gt;&lt;wsp:rsid wsp:val=&quot;00255637&quot;/&gt;&lt;wsp:rsid wsp:val=&quot;002637CD&quot;/&gt;&lt;wsp:rsid wsp:val=&quot;00277AD1&quot;/&gt;&lt;wsp:rsid wsp:val=&quot;00287F4B&quot;/&gt;&lt;wsp:rsid wsp:val=&quot;00290DD0&quot;/&gt;&lt;wsp:rsid wsp:val=&quot;00292930&quot;/&gt;&lt;wsp:rsid wsp:val=&quot;002958CA&quot;/&gt;&lt;wsp:rsid wsp:val=&quot;0029772D&quot;/&gt;&lt;wsp:rsid wsp:val=&quot;002A010E&quot;/&gt;&lt;wsp:rsid wsp:val=&quot;002A0FFD&quot;/&gt;&lt;wsp:rsid wsp:val=&quot;002A142D&quot;/&gt;&lt;wsp:rsid wsp:val=&quot;002B0CF6&quot;/&gt;&lt;wsp:rsid wsp:val=&quot;002C0376&quot;/&gt;&lt;wsp:rsid wsp:val=&quot;002C4703&quot;/&gt;&lt;wsp:rsid wsp:val=&quot;002C653F&quot;/&gt;&lt;wsp:rsid wsp:val=&quot;002D0783&quot;/&gt;&lt;wsp:rsid wsp:val=&quot;002D3374&quot;/&gt;&lt;wsp:rsid wsp:val=&quot;002D3A45&quot;/&gt;&lt;wsp:rsid wsp:val=&quot;002D6C7A&quot;/&gt;&lt;wsp:rsid wsp:val=&quot;002D7789&quot;/&gt;&lt;wsp:rsid wsp:val=&quot;002E34F9&quot;/&gt;&lt;wsp:rsid wsp:val=&quot;002E40ED&quot;/&gt;&lt;wsp:rsid wsp:val=&quot;0030333B&quot;/&gt;&lt;wsp:rsid wsp:val=&quot;003052E8&quot;/&gt;&lt;wsp:rsid wsp:val=&quot;00305A10&quot;/&gt;&lt;wsp:rsid wsp:val=&quot;0032470F&quot;/&gt;&lt;wsp:rsid wsp:val=&quot;00337C39&quot;/&gt;&lt;wsp:rsid wsp:val=&quot;00342188&quot;/&gt;&lt;wsp:rsid wsp:val=&quot;00351619&quot;/&gt;&lt;wsp:rsid wsp:val=&quot;003532C6&quot;/&gt;&lt;wsp:rsid wsp:val=&quot;00360494&quot;/&gt;&lt;wsp:rsid wsp:val=&quot;003612E1&quot;/&gt;&lt;wsp:rsid wsp:val=&quot;00363F42&quot;/&gt;&lt;wsp:rsid wsp:val=&quot;00372026&quot;/&gt;&lt;wsp:rsid wsp:val=&quot;00372DC1&quot;/&gt;&lt;wsp:rsid wsp:val=&quot;00377F27&quot;/&gt;&lt;wsp:rsid wsp:val=&quot;00381B45&quot;/&gt;&lt;wsp:rsid wsp:val=&quot;00386A49&quot;/&gt;&lt;wsp:rsid wsp:val=&quot;00386E2E&quot;/&gt;&lt;wsp:rsid wsp:val=&quot;0039211A&quot;/&gt;&lt;wsp:rsid wsp:val=&quot;003A03C3&quot;/&gt;&lt;wsp:rsid wsp:val=&quot;003A3210&quot;/&gt;&lt;wsp:rsid wsp:val=&quot;003A6710&quot;/&gt;&lt;wsp:rsid wsp:val=&quot;003B2825&quot;/&gt;&lt;wsp:rsid wsp:val=&quot;003B65E2&quot;/&gt;&lt;wsp:rsid wsp:val=&quot;003B71FE&quot;/&gt;&lt;wsp:rsid wsp:val=&quot;003C7508&quot;/&gt;&lt;wsp:rsid wsp:val=&quot;003D2D66&quot;/&gt;&lt;wsp:rsid wsp:val=&quot;003E0700&quot;/&gt;&lt;wsp:rsid wsp:val=&quot;003E17DE&quot;/&gt;&lt;wsp:rsid wsp:val=&quot;003E1CAF&quot;/&gt;&lt;wsp:rsid wsp:val=&quot;003E1CD3&quot;/&gt;&lt;wsp:rsid wsp:val=&quot;003E7D2A&quot;/&gt;&lt;wsp:rsid wsp:val=&quot;003F4627&quot;/&gt;&lt;wsp:rsid wsp:val=&quot;003F5BA4&quot;/&gt;&lt;wsp:rsid wsp:val=&quot;00407964&quot;/&gt;&lt;wsp:rsid wsp:val=&quot;00410B13&quot;/&gt;&lt;wsp:rsid wsp:val=&quot;00410D1A&quot;/&gt;&lt;wsp:rsid wsp:val=&quot;004231E9&quot;/&gt;&lt;wsp:rsid wsp:val=&quot;00423A38&quot;/&gt;&lt;wsp:rsid wsp:val=&quot;004269C5&quot;/&gt;&lt;wsp:rsid wsp:val=&quot;004276EB&quot;/&gt;&lt;wsp:rsid wsp:val=&quot;00435A44&quot;/&gt;&lt;wsp:rsid wsp:val=&quot;004431E5&quot;/&gt;&lt;wsp:rsid wsp:val=&quot;00447963&quot;/&gt;&lt;wsp:rsid wsp:val=&quot;00451223&quot;/&gt;&lt;wsp:rsid wsp:val=&quot;00461DAF&quot;/&gt;&lt;wsp:rsid wsp:val=&quot;00462438&quot;/&gt;&lt;wsp:rsid wsp:val=&quot;004719E4&quot;/&gt;&lt;wsp:rsid wsp:val=&quot;00471C70&quot;/&gt;&lt;wsp:rsid wsp:val=&quot;004739E4&quot;/&gt;&lt;wsp:rsid wsp:val=&quot;00481CD9&quot;/&gt;&lt;wsp:rsid wsp:val=&quot;004826FF&quot;/&gt;&lt;wsp:rsid wsp:val=&quot;004861E5&quot;/&gt;&lt;wsp:rsid wsp:val=&quot;0048775E&quot;/&gt;&lt;wsp:rsid wsp:val=&quot;00490886&quot;/&gt;&lt;wsp:rsid wsp:val=&quot;00491636&quot;/&gt;&lt;wsp:rsid wsp:val=&quot;004A4C08&quot;/&gt;&lt;wsp:rsid wsp:val=&quot;004B73CB&quot;/&gt;&lt;wsp:rsid wsp:val=&quot;004D0BD1&quot;/&gt;&lt;wsp:rsid wsp:val=&quot;004D4F3F&quot;/&gt;&lt;wsp:rsid wsp:val=&quot;004E685A&quot;/&gt;&lt;wsp:rsid wsp:val=&quot;004F032A&quot;/&gt;&lt;wsp:rsid wsp:val=&quot;004F0EB9&quot;/&gt;&lt;wsp:rsid wsp:val=&quot;004F6444&quot;/&gt;&lt;wsp:rsid wsp:val=&quot;004F65FC&quot;/&gt;&lt;wsp:rsid wsp:val=&quot;0050013F&quot;/&gt;&lt;wsp:rsid wsp:val=&quot;005220BE&quot;/&gt;&lt;wsp:rsid wsp:val=&quot;00526E22&quot;/&gt;&lt;wsp:rsid wsp:val=&quot;00527CD3&quot;/&gt;&lt;wsp:rsid wsp:val=&quot;00542F70&quot;/&gt;&lt;wsp:rsid wsp:val=&quot;0054517E&quot;/&gt;&lt;wsp:rsid wsp:val=&quot;00545E2A&quot;/&gt;&lt;wsp:rsid wsp:val=&quot;00551238&quot;/&gt;&lt;wsp:rsid wsp:val=&quot;0055621C&quot;/&gt;&lt;wsp:rsid wsp:val=&quot;005613CD&quot;/&gt;&lt;wsp:rsid wsp:val=&quot;005631B8&quot;/&gt;&lt;wsp:rsid wsp:val=&quot;005678A2&quot;/&gt;&lt;wsp:rsid wsp:val=&quot;0057672B&quot;/&gt;&lt;wsp:rsid wsp:val=&quot;005810D8&quot;/&gt;&lt;wsp:rsid wsp:val=&quot;00584079&quot;/&gt;&lt;wsp:rsid wsp:val=&quot;00584497&quot;/&gt;&lt;wsp:rsid wsp:val=&quot;00584CFD&quot;/&gt;&lt;wsp:rsid wsp:val=&quot;00587A1D&quot;/&gt;&lt;wsp:rsid wsp:val=&quot;005916AA&quot;/&gt;&lt;wsp:rsid wsp:val=&quot;0059193E&quot;/&gt;&lt;wsp:rsid wsp:val=&quot;00593D0D&quot;/&gt;&lt;wsp:rsid wsp:val=&quot;005A2B27&quot;/&gt;&lt;wsp:rsid wsp:val=&quot;005A5D1C&quot;/&gt;&lt;wsp:rsid wsp:val=&quot;005A75F9&quot;/&gt;&lt;wsp:rsid wsp:val=&quot;005B136B&quot;/&gt;&lt;wsp:rsid wsp:val=&quot;005B4964&quot;/&gt;&lt;wsp:rsid wsp:val=&quot;005B5722&quot;/&gt;&lt;wsp:rsid wsp:val=&quot;005B6B8C&quot;/&gt;&lt;wsp:rsid wsp:val=&quot;005B71EB&quot;/&gt;&lt;wsp:rsid wsp:val=&quot;005D0550&quot;/&gt;&lt;wsp:rsid wsp:val=&quot;005D38ED&quot;/&gt;&lt;wsp:rsid wsp:val=&quot;005D56BC&quot;/&gt;&lt;wsp:rsid wsp:val=&quot;005E00BC&quot;/&gt;&lt;wsp:rsid wsp:val=&quot;005E0E6A&quot;/&gt;&lt;wsp:rsid wsp:val=&quot;005E0FCA&quot;/&gt;&lt;wsp:rsid wsp:val=&quot;005E11E5&quot;/&gt;&lt;wsp:rsid wsp:val=&quot;005E3238&quot;/&gt;&lt;wsp:rsid wsp:val=&quot;005E3F7C&quot;/&gt;&lt;wsp:rsid wsp:val=&quot;005E5F8A&quot;/&gt;&lt;wsp:rsid wsp:val=&quot;005F0675&quot;/&gt;&lt;wsp:rsid wsp:val=&quot;005F086F&quot;/&gt;&lt;wsp:rsid wsp:val=&quot;005F3C26&quot;/&gt;&lt;wsp:rsid wsp:val=&quot;00604BA9&quot;/&gt;&lt;wsp:rsid wsp:val=&quot;00622D66&quot;/&gt;&lt;wsp:rsid wsp:val=&quot;00623A9B&quot;/&gt;&lt;wsp:rsid wsp:val=&quot;00624F44&quot;/&gt;&lt;wsp:rsid wsp:val=&quot;00625F8D&quot;/&gt;&lt;wsp:rsid wsp:val=&quot;00625FC3&quot;/&gt;&lt;wsp:rsid wsp:val=&quot;00635236&quot;/&gt;&lt;wsp:rsid wsp:val=&quot;00640170&quot;/&gt;&lt;wsp:rsid wsp:val=&quot;00640500&quot;/&gt;&lt;wsp:rsid wsp:val=&quot;0064242A&quot;/&gt;&lt;wsp:rsid wsp:val=&quot;00675E8E&quot;/&gt;&lt;wsp:rsid wsp:val=&quot;00681B7E&quot;/&gt;&lt;wsp:rsid wsp:val=&quot;00683961&quot;/&gt;&lt;wsp:rsid wsp:val=&quot;006865AE&quot;/&gt;&lt;wsp:rsid wsp:val=&quot;00687D25&quot;/&gt;&lt;wsp:rsid wsp:val=&quot;006A1DF6&quot;/&gt;&lt;wsp:rsid wsp:val=&quot;006A4B18&quot;/&gt;&lt;wsp:rsid wsp:val=&quot;006A7519&quot;/&gt;&lt;wsp:rsid wsp:val=&quot;006B3D6F&quot;/&gt;&lt;wsp:rsid wsp:val=&quot;006B3E8E&quot;/&gt;&lt;wsp:rsid wsp:val=&quot;006B3FAE&quot;/&gt;&lt;wsp:rsid wsp:val=&quot;006C1369&quot;/&gt;&lt;wsp:rsid wsp:val=&quot;006C16D8&quot;/&gt;&lt;wsp:rsid wsp:val=&quot;006C1A50&quot;/&gt;&lt;wsp:rsid wsp:val=&quot;006C3A50&quot;/&gt;&lt;wsp:rsid wsp:val=&quot;006D3938&quot;/&gt;&lt;wsp:rsid wsp:val=&quot;006D66D1&quot;/&gt;&lt;wsp:rsid wsp:val=&quot;006E17BE&quot;/&gt;&lt;wsp:rsid wsp:val=&quot;006E7BFD&quot;/&gt;&lt;wsp:rsid wsp:val=&quot;006F51FF&quot;/&gt;&lt;wsp:rsid wsp:val=&quot;00701737&quot;/&gt;&lt;wsp:rsid wsp:val=&quot;007029D2&quot;/&gt;&lt;wsp:rsid wsp:val=&quot;00707875&quot;/&gt;&lt;wsp:rsid wsp:val=&quot;00711148&quot;/&gt;&lt;wsp:rsid wsp:val=&quot;00711E0F&quot;/&gt;&lt;wsp:rsid wsp:val=&quot;00712301&quot;/&gt;&lt;wsp:rsid wsp:val=&quot;0071521A&quot;/&gt;&lt;wsp:rsid wsp:val=&quot;007152AC&quot;/&gt;&lt;wsp:rsid wsp:val=&quot;00721891&quot;/&gt;&lt;wsp:rsid wsp:val=&quot;00724C48&quot;/&gt;&lt;wsp:rsid wsp:val=&quot;00724C6C&quot;/&gt;&lt;wsp:rsid wsp:val=&quot;00731C4E&quot;/&gt;&lt;wsp:rsid wsp:val=&quot;00741A0B&quot;/&gt;&lt;wsp:rsid wsp:val=&quot;0076702D&quot;/&gt;&lt;wsp:rsid wsp:val=&quot;00767409&quot;/&gt;&lt;wsp:rsid wsp:val=&quot;0077260F&quot;/&gt;&lt;wsp:rsid wsp:val=&quot;00772CC9&quot;/&gt;&lt;wsp:rsid wsp:val=&quot;007754E4&quot;/&gt;&lt;wsp:rsid wsp:val=&quot;00775BCB&quot;/&gt;&lt;wsp:rsid wsp:val=&quot;00775BDF&quot;/&gt;&lt;wsp:rsid wsp:val=&quot;00775EAF&quot;/&gt;&lt;wsp:rsid wsp:val=&quot;00776B82&quot;/&gt;&lt;wsp:rsid wsp:val=&quot;00777CC9&quot;/&gt;&lt;wsp:rsid wsp:val=&quot;00783464&quot;/&gt;&lt;wsp:rsid wsp:val=&quot;00784043&quot;/&gt;&lt;wsp:rsid wsp:val=&quot;00786050&quot;/&gt;&lt;wsp:rsid wsp:val=&quot;007A46E1&quot;/&gt;&lt;wsp:rsid wsp:val=&quot;007B6C87&quot;/&gt;&lt;wsp:rsid wsp:val=&quot;007B7C35&quot;/&gt;&lt;wsp:rsid wsp:val=&quot;007C088E&quot;/&gt;&lt;wsp:rsid wsp:val=&quot;007D408E&quot;/&gt;&lt;wsp:rsid wsp:val=&quot;007E4746&quot;/&gt;&lt;wsp:rsid wsp:val=&quot;007F7A6A&quot;/&gt;&lt;wsp:rsid wsp:val=&quot;00802074&quot;/&gt;&lt;wsp:rsid wsp:val=&quot;00803AB2&quot;/&gt;&lt;wsp:rsid wsp:val=&quot;00806CC2&quot;/&gt;&lt;wsp:rsid wsp:val=&quot;00813472&quot;/&gt;&lt;wsp:rsid wsp:val=&quot;0081438A&quot;/&gt;&lt;wsp:rsid wsp:val=&quot;00815833&quot;/&gt;&lt;wsp:rsid wsp:val=&quot;00824F43&quot;/&gt;&lt;wsp:rsid wsp:val=&quot;00827CFA&quot;/&gt;&lt;wsp:rsid wsp:val=&quot;00833463&quot;/&gt;&lt;wsp:rsid wsp:val=&quot;00834280&quot;/&gt;&lt;wsp:rsid wsp:val=&quot;008439AC&quot;/&gt;&lt;wsp:rsid wsp:val=&quot;00845BA4&quot;/&gt;&lt;wsp:rsid wsp:val=&quot;00853055&quot;/&gt;&lt;wsp:rsid wsp:val=&quot;00854AFA&quot;/&gt;&lt;wsp:rsid wsp:val=&quot;00857930&quot;/&gt;&lt;wsp:rsid wsp:val=&quot;00862E4E&quot;/&gt;&lt;wsp:rsid wsp:val=&quot;008653B8&quot;/&gt;&lt;wsp:rsid wsp:val=&quot;0086698D&quot;/&gt;&lt;wsp:rsid wsp:val=&quot;00870BF8&quot;/&gt;&lt;wsp:rsid wsp:val=&quot;008716CE&quot;/&gt;&lt;wsp:rsid wsp:val=&quot;00872FAE&quot;/&gt;&lt;wsp:rsid wsp:val=&quot;0087519F&quot;/&gt;&lt;wsp:rsid wsp:val=&quot;00875A23&quot;/&gt;&lt;wsp:rsid wsp:val=&quot;00881C7A&quot;/&gt;&lt;wsp:rsid wsp:val=&quot;00891F35&quot;/&gt;&lt;wsp:rsid wsp:val=&quot;008929BA&quot;/&gt;&lt;wsp:rsid wsp:val=&quot;00893803&quot;/&gt;&lt;wsp:rsid wsp:val=&quot;008960BF&quot;/&gt;&lt;wsp:rsid wsp:val=&quot;00896960&quot;/&gt;&lt;wsp:rsid wsp:val=&quot;008A20F0&quot;/&gt;&lt;wsp:rsid wsp:val=&quot;008A55A8&quot;/&gt;&lt;wsp:rsid wsp:val=&quot;008A7795&quot;/&gt;&lt;wsp:rsid wsp:val=&quot;008B0C45&quot;/&gt;&lt;wsp:rsid wsp:val=&quot;008B4824&quot;/&gt;&lt;wsp:rsid wsp:val=&quot;008B5C94&quot;/&gt;&lt;wsp:rsid wsp:val=&quot;008D0664&quot;/&gt;&lt;wsp:rsid wsp:val=&quot;008D6FE8&quot;/&gt;&lt;wsp:rsid wsp:val=&quot;008D72EA&quot;/&gt;&lt;wsp:rsid wsp:val=&quot;008E3B4B&quot;/&gt;&lt;wsp:rsid wsp:val=&quot;008E46B1&quot;/&gt;&lt;wsp:rsid wsp:val=&quot;008F64E5&quot;/&gt;&lt;wsp:rsid wsp:val=&quot;008F7C09&quot;/&gt;&lt;wsp:rsid wsp:val=&quot;00902BE5&quot;/&gt;&lt;wsp:rsid wsp:val=&quot;009125BE&quot;/&gt;&lt;wsp:rsid wsp:val=&quot;00927C47&quot;/&gt;&lt;wsp:rsid wsp:val=&quot;009345C6&quot;/&gt;&lt;wsp:rsid wsp:val=&quot;00942469&quot;/&gt;&lt;wsp:rsid wsp:val=&quot;00943556&quot;/&gt;&lt;wsp:rsid wsp:val=&quot;00946092&quot;/&gt;&lt;wsp:rsid wsp:val=&quot;00967DA1&quot;/&gt;&lt;wsp:rsid wsp:val=&quot;00972F6C&quot;/&gt;&lt;wsp:rsid wsp:val=&quot;00974FA5&quot;/&gt;&lt;wsp:rsid wsp:val=&quot;00977861&quot;/&gt;&lt;wsp:rsid wsp:val=&quot;009832AB&quot;/&gt;&lt;wsp:rsid wsp:val=&quot;00984BFF&quot;/&gt;&lt;wsp:rsid wsp:val=&quot;00996CAB&quot;/&gt;&lt;wsp:rsid wsp:val=&quot;00997A3D&quot;/&gt;&lt;wsp:rsid wsp:val=&quot;009A7E66&quot;/&gt;&lt;wsp:rsid wsp:val=&quot;009B01C0&quot;/&gt;&lt;wsp:rsid wsp:val=&quot;009B2738&quot;/&gt;&lt;wsp:rsid wsp:val=&quot;009B433A&quot;/&gt;&lt;wsp:rsid wsp:val=&quot;009C15E7&quot;/&gt;&lt;wsp:rsid wsp:val=&quot;009E0A51&quot;/&gt;&lt;wsp:rsid wsp:val=&quot;009E7593&quot;/&gt;&lt;wsp:rsid wsp:val=&quot;009F09AA&quot;/&gt;&lt;wsp:rsid wsp:val=&quot;009F1B17&quot;/&gt;&lt;wsp:rsid wsp:val=&quot;009F2338&quot;/&gt;&lt;wsp:rsid wsp:val=&quot;009F30D6&quot;/&gt;&lt;wsp:rsid wsp:val=&quot;009F6C3E&quot;/&gt;&lt;wsp:rsid wsp:val=&quot;009F7313&quot;/&gt;&lt;wsp:rsid wsp:val=&quot;00A01651&quot;/&gt;&lt;wsp:rsid wsp:val=&quot;00A03D79&quot;/&gt;&lt;wsp:rsid wsp:val=&quot;00A073D9&quot;/&gt;&lt;wsp:rsid wsp:val=&quot;00A124FC&quot;/&gt;&lt;wsp:rsid wsp:val=&quot;00A15511&quot;/&gt;&lt;wsp:rsid wsp:val=&quot;00A16B54&quot;/&gt;&lt;wsp:rsid wsp:val=&quot;00A16C34&quot;/&gt;&lt;wsp:rsid wsp:val=&quot;00A16F6C&quot;/&gt;&lt;wsp:rsid wsp:val=&quot;00A21351&quot;/&gt;&lt;wsp:rsid wsp:val=&quot;00A21C93&quot;/&gt;&lt;wsp:rsid wsp:val=&quot;00A25D8E&quot;/&gt;&lt;wsp:rsid wsp:val=&quot;00A3084F&quot;/&gt;&lt;wsp:rsid wsp:val=&quot;00A3314D&quot;/&gt;&lt;wsp:rsid wsp:val=&quot;00A34587&quot;/&gt;&lt;wsp:rsid wsp:val=&quot;00A34707&quot;/&gt;&lt;wsp:rsid wsp:val=&quot;00A40900&quot;/&gt;&lt;wsp:rsid wsp:val=&quot;00A5741F&quot;/&gt;&lt;wsp:rsid wsp:val=&quot;00A60AEF&quot;/&gt;&lt;wsp:rsid wsp:val=&quot;00A64F7A&quot;/&gt;&lt;wsp:rsid wsp:val=&quot;00A66DA2&quot;/&gt;&lt;wsp:rsid wsp:val=&quot;00A67811&quot;/&gt;&lt;wsp:rsid wsp:val=&quot;00A7046C&quot;/&gt;&lt;wsp:rsid wsp:val=&quot;00A83DE7&quot;/&gt;&lt;wsp:rsid wsp:val=&quot;00A8440B&quot;/&gt;&lt;wsp:rsid wsp:val=&quot;00A84E61&quot;/&gt;&lt;wsp:rsid wsp:val=&quot;00A95BB7&quot;/&gt;&lt;wsp:rsid wsp:val=&quot;00AA7B25&quot;/&gt;&lt;wsp:rsid wsp:val=&quot;00AB10AA&quot;/&gt;&lt;wsp:rsid wsp:val=&quot;00AB54CC&quot;/&gt;&lt;wsp:rsid wsp:val=&quot;00AC7567&quot;/&gt;&lt;wsp:rsid wsp:val=&quot;00AD2BE7&quot;/&gt;&lt;wsp:rsid wsp:val=&quot;00AD5F13&quot;/&gt;&lt;wsp:rsid wsp:val=&quot;00AE227F&quot;/&gt;&lt;wsp:rsid wsp:val=&quot;00AE65C8&quot;/&gt;&lt;wsp:rsid wsp:val=&quot;00AF09B5&quot;/&gt;&lt;wsp:rsid wsp:val=&quot;00AF2BB2&quot;/&gt;&lt;wsp:rsid wsp:val=&quot;00AF78CF&quot;/&gt;&lt;wsp:rsid wsp:val=&quot;00B039AE&quot;/&gt;&lt;wsp:rsid wsp:val=&quot;00B03F6C&quot;/&gt;&lt;wsp:rsid wsp:val=&quot;00B04AD3&quot;/&gt;&lt;wsp:rsid wsp:val=&quot;00B10210&quot;/&gt;&lt;wsp:rsid wsp:val=&quot;00B1430C&quot;/&gt;&lt;wsp:rsid wsp:val=&quot;00B14DEA&quot;/&gt;&lt;wsp:rsid wsp:val=&quot;00B1774A&quot;/&gt;&lt;wsp:rsid wsp:val=&quot;00B22CB4&quot;/&gt;&lt;wsp:rsid wsp:val=&quot;00B236A8&quot;/&gt;&lt;wsp:rsid wsp:val=&quot;00B23837&quot;/&gt;&lt;wsp:rsid wsp:val=&quot;00B40B40&quot;/&gt;&lt;wsp:rsid wsp:val=&quot;00B42571&quot;/&gt;&lt;wsp:rsid wsp:val=&quot;00B53E6E&quot;/&gt;&lt;wsp:rsid wsp:val=&quot;00B551E8&quot;/&gt;&lt;wsp:rsid wsp:val=&quot;00B55D09&quot;/&gt;&lt;wsp:rsid wsp:val=&quot;00B56311&quot;/&gt;&lt;wsp:rsid wsp:val=&quot;00B56C2E&quot;/&gt;&lt;wsp:rsid wsp:val=&quot;00B67105&quot;/&gt;&lt;wsp:rsid wsp:val=&quot;00B679A4&quot;/&gt;&lt;wsp:rsid wsp:val=&quot;00B72C01&quot;/&gt;&lt;wsp:rsid wsp:val=&quot;00B77FC5&quot;/&gt;&lt;wsp:rsid wsp:val=&quot;00B80699&quot;/&gt;&lt;wsp:rsid wsp:val=&quot;00B82707&quot;/&gt;&lt;wsp:rsid wsp:val=&quot;00B82F70&quot;/&gt;&lt;wsp:rsid wsp:val=&quot;00B84D8C&quot;/&gt;&lt;wsp:rsid wsp:val=&quot;00B87AC3&quot;/&gt;&lt;wsp:rsid wsp:val=&quot;00B91227&quot;/&gt;&lt;wsp:rsid wsp:val=&quot;00B92121&quot;/&gt;&lt;wsp:rsid wsp:val=&quot;00B92DBB&quot;/&gt;&lt;wsp:rsid wsp:val=&quot;00B93B6E&quot;/&gt;&lt;wsp:rsid wsp:val=&quot;00B94EE5&quot;/&gt;&lt;wsp:rsid wsp:val=&quot;00BA3145&quot;/&gt;&lt;wsp:rsid wsp:val=&quot;00BA5579&quot;/&gt;&lt;wsp:rsid wsp:val=&quot;00BA58DA&quot;/&gt;&lt;wsp:rsid wsp:val=&quot;00BB0194&quot;/&gt;&lt;wsp:rsid wsp:val=&quot;00BB7990&quot;/&gt;&lt;wsp:rsid wsp:val=&quot;00BC05A7&quot;/&gt;&lt;wsp:rsid wsp:val=&quot;00BD51D2&quot;/&gt;&lt;wsp:rsid wsp:val=&quot;00BD7EEF&quot;/&gt;&lt;wsp:rsid wsp:val=&quot;00BE09BD&quot;/&gt;&lt;wsp:rsid wsp:val=&quot;00BF2400&quot;/&gt;&lt;wsp:rsid wsp:val=&quot;00BF5356&quot;/&gt;&lt;wsp:rsid wsp:val=&quot;00BF6FE8&quot;/&gt;&lt;wsp:rsid wsp:val=&quot;00C0251B&quot;/&gt;&lt;wsp:rsid wsp:val=&quot;00C15BB4&quot;/&gt;&lt;wsp:rsid wsp:val=&quot;00C2219C&quot;/&gt;&lt;wsp:rsid wsp:val=&quot;00C27C2F&quot;/&gt;&lt;wsp:rsid wsp:val=&quot;00C3176A&quot;/&gt;&lt;wsp:rsid wsp:val=&quot;00C42DB6&quot;/&gt;&lt;wsp:rsid wsp:val=&quot;00C439CE&quot;/&gt;&lt;wsp:rsid wsp:val=&quot;00C47306&quot;/&gt;&lt;wsp:rsid wsp:val=&quot;00C518F8&quot;/&gt;&lt;wsp:rsid wsp:val=&quot;00C519F2&quot;/&gt;&lt;wsp:rsid wsp:val=&quot;00C532C1&quot;/&gt;&lt;wsp:rsid wsp:val=&quot;00C579B9&quot;/&gt;&lt;wsp:rsid wsp:val=&quot;00C61108&quot;/&gt;&lt;wsp:rsid wsp:val=&quot;00C61375&quot;/&gt;&lt;wsp:rsid wsp:val=&quot;00C67CC5&quot;/&gt;&lt;wsp:rsid wsp:val=&quot;00C73D3C&quot;/&gt;&lt;wsp:rsid wsp:val=&quot;00C8359C&quot;/&gt;&lt;wsp:rsid wsp:val=&quot;00C854F9&quot;/&gt;&lt;wsp:rsid wsp:val=&quot;00C91EC3&quot;/&gt;&lt;wsp:rsid wsp:val=&quot;00CA093B&quot;/&gt;&lt;wsp:rsid wsp:val=&quot;00CA391C&quot;/&gt;&lt;wsp:rsid wsp:val=&quot;00CA5432&quot;/&gt;&lt;wsp:rsid wsp:val=&quot;00CA6218&quot;/&gt;&lt;wsp:rsid wsp:val=&quot;00CB6EEE&quot;/&gt;&lt;wsp:rsid wsp:val=&quot;00CC145C&quot;/&gt;&lt;wsp:rsid wsp:val=&quot;00CD02C5&quot;/&gt;&lt;wsp:rsid wsp:val=&quot;00CD3DE8&quot;/&gt;&lt;wsp:rsid wsp:val=&quot;00CE450F&quot;/&gt;&lt;wsp:rsid wsp:val=&quot;00D05B95&quot;/&gt;&lt;wsp:rsid wsp:val=&quot;00D2233C&quot;/&gt;&lt;wsp:rsid wsp:val=&quot;00D40C06&quot;/&gt;&lt;wsp:rsid wsp:val=&quot;00D4151D&quot;/&gt;&lt;wsp:rsid wsp:val=&quot;00D46C1A&quot;/&gt;&lt;wsp:rsid wsp:val=&quot;00D511B7&quot;/&gt;&lt;wsp:rsid wsp:val=&quot;00D610BE&quot;/&gt;&lt;wsp:rsid wsp:val=&quot;00D653A2&quot;/&gt;&lt;wsp:rsid wsp:val=&quot;00D656D8&quot;/&gt;&lt;wsp:rsid wsp:val=&quot;00D67FAA&quot;/&gt;&lt;wsp:rsid wsp:val=&quot;00D707CB&quot;/&gt;&lt;wsp:rsid wsp:val=&quot;00D73EF8&quot;/&gt;&lt;wsp:rsid wsp:val=&quot;00D75CF7&quot;/&gt;&lt;wsp:rsid wsp:val=&quot;00D76BEB&quot;/&gt;&lt;wsp:rsid wsp:val=&quot;00D777D0&quot;/&gt;&lt;wsp:rsid wsp:val=&quot;00D81804&quot;/&gt;&lt;wsp:rsid wsp:val=&quot;00D82FD1&quot;/&gt;&lt;wsp:rsid wsp:val=&quot;00D90644&quot;/&gt;&lt;wsp:rsid wsp:val=&quot;00D91ED6&quot;/&gt;&lt;wsp:rsid wsp:val=&quot;00DA143F&quot;/&gt;&lt;wsp:rsid wsp:val=&quot;00DA2F6B&quot;/&gt;&lt;wsp:rsid wsp:val=&quot;00DD3721&quot;/&gt;&lt;wsp:rsid wsp:val=&quot;00DE0CA8&quot;/&gt;&lt;wsp:rsid wsp:val=&quot;00DE367E&quot;/&gt;&lt;wsp:rsid wsp:val=&quot;00DE45E0&quot;/&gt;&lt;wsp:rsid wsp:val=&quot;00DE5EC6&quot;/&gt;&lt;wsp:rsid wsp:val=&quot;00DF08BF&quot;/&gt;&lt;wsp:rsid wsp:val=&quot;00DF1C99&quot;/&gt;&lt;wsp:rsid wsp:val=&quot;00DF1EB7&quot;/&gt;&lt;wsp:rsid wsp:val=&quot;00DF608E&quot;/&gt;&lt;wsp:rsid wsp:val=&quot;00E0038C&quot;/&gt;&lt;wsp:rsid wsp:val=&quot;00E022FE&quot;/&gt;&lt;wsp:rsid wsp:val=&quot;00E0449A&quot;/&gt;&lt;wsp:rsid wsp:val=&quot;00E0778A&quot;/&gt;&lt;wsp:rsid wsp:val=&quot;00E1735B&quot;/&gt;&lt;wsp:rsid wsp:val=&quot;00E2165C&quot;/&gt;&lt;wsp:rsid wsp:val=&quot;00E34B40&quot;/&gt;&lt;wsp:rsid wsp:val=&quot;00E34C56&quot;/&gt;&lt;wsp:rsid wsp:val=&quot;00E36C4F&quot;/&gt;&lt;wsp:rsid wsp:val=&quot;00E37700&quot;/&gt;&lt;wsp:rsid wsp:val=&quot;00E40C80&quot;/&gt;&lt;wsp:rsid wsp:val=&quot;00E410E1&quot;/&gt;&lt;wsp:rsid wsp:val=&quot;00E43E1B&quot;/&gt;&lt;wsp:rsid wsp:val=&quot;00E51396&quot;/&gt;&lt;wsp:rsid wsp:val=&quot;00E55F41&quot;/&gt;&lt;wsp:rsid wsp:val=&quot;00E6179C&quot;/&gt;&lt;wsp:rsid wsp:val=&quot;00E71A24&quot;/&gt;&lt;wsp:rsid wsp:val=&quot;00E91189&quot;/&gt;&lt;wsp:rsid wsp:val=&quot;00E911F4&quot;/&gt;&lt;wsp:rsid wsp:val=&quot;00E91BD4&quot;/&gt;&lt;wsp:rsid wsp:val=&quot;00E91C35&quot;/&gt;&lt;wsp:rsid wsp:val=&quot;00E95DD8&quot;/&gt;&lt;wsp:rsid wsp:val=&quot;00E9746F&quot;/&gt;&lt;wsp:rsid wsp:val=&quot;00E97790&quot;/&gt;&lt;wsp:rsid wsp:val=&quot;00EB1104&quot;/&gt;&lt;wsp:rsid wsp:val=&quot;00EB1160&quot;/&gt;&lt;wsp:rsid wsp:val=&quot;00EC0CEE&quot;/&gt;&lt;wsp:rsid wsp:val=&quot;00EC14A7&quot;/&gt;&lt;wsp:rsid wsp:val=&quot;00EC64E0&quot;/&gt;&lt;wsp:rsid wsp:val=&quot;00ED3459&quot;/&gt;&lt;wsp:rsid wsp:val=&quot;00EF19BC&quot;/&gt;&lt;wsp:rsid wsp:val=&quot;00F20707&quot;/&gt;&lt;wsp:rsid wsp:val=&quot;00F218CE&quot;/&gt;&lt;wsp:rsid wsp:val=&quot;00F34B47&quot;/&gt;&lt;wsp:rsid wsp:val=&quot;00F3619E&quot;/&gt;&lt;wsp:rsid wsp:val=&quot;00F364F4&quot;/&gt;&lt;wsp:rsid wsp:val=&quot;00F41523&quot;/&gt;&lt;wsp:rsid wsp:val=&quot;00F41BFA&quot;/&gt;&lt;wsp:rsid wsp:val=&quot;00F43B9C&quot;/&gt;&lt;wsp:rsid wsp:val=&quot;00F45648&quot;/&gt;&lt;wsp:rsid wsp:val=&quot;00F54479&quot;/&gt;&lt;wsp:rsid wsp:val=&quot;00F5719C&quot;/&gt;&lt;wsp:rsid wsp:val=&quot;00F655DC&quot;/&gt;&lt;wsp:rsid wsp:val=&quot;00F75D07&quot;/&gt;&lt;wsp:rsid wsp:val=&quot;00F76AFD&quot;/&gt;&lt;wsp:rsid wsp:val=&quot;00F80721&quot;/&gt;&lt;wsp:rsid wsp:val=&quot;00F828A8&quot;/&gt;&lt;wsp:rsid wsp:val=&quot;00F85300&quot;/&gt;&lt;wsp:rsid wsp:val=&quot;00F90B0C&quot;/&gt;&lt;wsp:rsid wsp:val=&quot;00FA0EFE&quot;/&gt;&lt;wsp:rsid wsp:val=&quot;00FA1CB4&quot;/&gt;&lt;wsp:rsid wsp:val=&quot;00FA2123&quot;/&gt;&lt;wsp:rsid wsp:val=&quot;00FA4406&quot;/&gt;&lt;wsp:rsid wsp:val=&quot;00FB0979&quot;/&gt;&lt;wsp:rsid wsp:val=&quot;00FB24A7&quot;/&gt;&lt;wsp:rsid wsp:val=&quot;00FB5D80&quot;/&gt;&lt;wsp:rsid wsp:val=&quot;00FC1776&quot;/&gt;&lt;wsp:rsid wsp:val=&quot;00FC264D&quot;/&gt;&lt;wsp:rsid wsp:val=&quot;00FC6196&quot;/&gt;&lt;wsp:rsid wsp:val=&quot;00FD0817&quot;/&gt;&lt;wsp:rsid wsp:val=&quot;00FD32EB&quot;/&gt;&lt;wsp:rsid wsp:val=&quot;00FD4235&quot;/&gt;&lt;wsp:rsid wsp:val=&quot;00FD5B7C&quot;/&gt;&lt;wsp:rsid wsp:val=&quot;00FD7855&quot;/&gt;&lt;wsp:rsid wsp:val=&quot;00FE478A&quot;/&gt;&lt;wsp:rsid wsp:val=&quot;00FE6C50&quot;/&gt;&lt;wsp:rsid wsp:val=&quot;00FE79CD&quot;/&gt;&lt;wsp:rsid wsp:val=&quot;00FF1EDB&quot;/&gt;&lt;wsp:rsid wsp:val=&quot;00FF40A0&quot;/&gt;&lt;wsp:rsid wsp:val=&quot;00FF507A&quot;/&gt;&lt;/wsp:rsids&gt;&lt;/w:docPr&gt;&lt;w:body&gt;&lt;w:p wsp:rsidR=&quot;00000000&quot; wsp:rsidRDefault=&quot;00943556&quot;&gt;&lt;m:oMathPara&gt;&lt;m:oMath&gt;&lt;m:r&gt;&lt;w:rPr&gt;&lt;w:rFonts w:ascii=&quot;Cambria Math&quot; w:h-ansi=&quot;Cambria Math&quot;/&gt;&lt;wx:font wx:val=&quot;Cambria Math&quot;/&gt;&lt;w:i/&gt;&lt;/w:rPr&gt;&lt;m:t&gt;y&lt;/m:t&gt;&lt;/m:r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/w:rPr&gt;&lt;m:t&gt;x&lt;/m:t&gt;&lt;/m:r&gt;&lt;/m:e&gt;&lt;/m:d&gt;&lt;m:r&gt;&lt;w:rPr&gt;&lt;w:rFonts w:ascii=&quot;Cambria Math&quot; w:h-ansi=&quot;Cambria Math&quot;/&gt;&lt;wx:font wx:val=&quot;Cambria Math&quot;/&gt;&lt;w:i/&gt;&lt;/w:rPr&gt;&lt;m:t&gt;=&lt;/m:t&gt;&lt;/m:r&gt;&lt;m:rad&gt;&lt;m:radPr&gt;&lt;m:degHide m:val=&quot;on&quot;/&gt;&lt;m:ctrlPr&gt;&lt;w:rPr&gt;&lt;w:rFonts w:ascii=&quot;Cambria Math&quot; w:h-ansi=&quot;Cambria Math&quot;/&gt;&lt;wx:font wx:val=&quot;Cambria Math&quot;/&gt;&lt;w:i/&gt;&lt;/w:rPr&gt;&lt;/m:ctrlPr&gt;&lt;/m:radPr&gt;&lt;m:deg/&gt;&lt;m:e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f&gt;&lt;m:fPr&gt;&lt;m:ctrlPr&gt;&lt;w:rPr&gt;&lt;w:rFonts w:ascii=&quot;Cambria Math&quot; w:h-ansi=&quot;Cambria Math&quot;/&gt;&lt;wx:font wx:val=&quot;Cambria Math&quot;/&gt;&lt;w:i/&gt;&lt;/w:rPr&gt;&lt;/m:ctrlPr&gt;&lt;/m:fPr&gt;&lt;m:num&gt;&lt;m:func&gt;&lt;m:funcPr&gt;&lt;m:ctrlPr&gt;&lt;w:rPr&gt;&lt;w:rFonts w:ascii=&quot;Cambria Math&quot; w:h-ansi=&quot;Cambria Math&quot;/&gt;&lt;wx:font wx:val=&quot;Cambria Math&quot;/&gt;&lt;/w:rPr&gt;&lt;/m:ctrlPr&gt;&lt;/m:funcPr&gt;&lt;m:fName&gt;&lt;m:sSup&gt;&lt;m:sSupPr&gt;&lt;m:ctrlPr&gt;&lt;w:rPr&gt;&lt;w:rFonts w:ascii=&quot;Cambria Math&quot; w:h-ansi=&quot;Cambria Math&quot;/&gt;&lt;wx:font wx:val=&quot;Cambria Math&quot;/&gt;&lt;/w:rPr&gt;&lt;/m:ctrlPr&gt;&lt;/m:sSupPr&gt;&lt;m:e&gt;&lt;m:r&gt;&lt;m:rPr&gt;&lt;m:sty m:val=&quot;p&quot;/&gt;&lt;/m:rPr&gt;&lt;w:rPr&gt;&lt;w:rFonts w:ascii=&quot;Cambria Math&quot; w:h-ansi=&quot;Cambria Math&quot;/&gt;&lt;wx:font wx:val=&quot;Cambria Math&quot;/&gt;&lt;/w:rPr&gt;&lt;m:t&gt;cos&lt;/m:t&gt;&lt;/m:r&gt;&lt;/m:e&gt;&lt;m:sup&gt;&lt;m:r&gt;&lt;m:rPr&gt;&lt;m:sty m:val=&quot;p&quot;/&gt;&lt;/m:rPr&gt;&lt;w:rPr&gt;&lt;w:rFonts w:ascii=&quot;Cambria Math&quot; w:h-ansi=&quot;Cambria Math&quot;/&gt;&lt;wx:font wx:val=&quot;Cambria Math&quot;/&gt;&lt;/w:rPr&gt;&lt;m:t&gt;2&lt;/m:t&gt;&lt;/m:r&gt;&lt;/m:sup&gt;&lt;/m:sSup&gt;&lt;/m:fName&gt;&lt;m:e&gt;&lt;m:d&gt;&lt;m:dPr&gt;&lt;m:ctrlPr&gt;&lt;w:rPr&gt;&lt;w:rFonts w:ascii=&quot;Cambria Math&quot; w:h-ansi=&quot;Cambria Math&quot;/&gt;&lt;wx:font wx:val=&quot;Cambria Math&quot;/&gt;&lt;w:i/&gt;&lt;/w:rPr&gt;&lt;/m:ctrlPr&gt;&lt;/m:dPr&gt;&lt;m:e&gt;&lt;m:r&gt;&lt;w:rPr&gt;&lt;w:rFonts w:ascii=&quot;Cambria Math&quot; w:h-ansi=&quot;Cambria Math&quot;/&gt;&lt;wx:font wx:val=&quot;Cambria Math&quot;/&gt;&lt;w:i/&gt;&lt;w:lang w:val=&quot;EN-US&quot;/&gt;&lt;/w:rPr&gt;&lt;m:t&gt;x&lt;/m:t&gt;&lt;/m:r&gt;&lt;/m:e&gt;&lt;/m:d&gt;&lt;m:ctrlPr&gt;&lt;w:rPr&gt;&lt;w:rFonts w:ascii=&quot;Cambria Math&quot; w:h-ansi=&quot;Cambria Math&quot;/&gt;&lt;wx:font wx:val=&quot;Cambria Math&quot;/&gt;&lt;w:i/&gt;&lt;/w:rPr&gt;&lt;/m:ctrlPr&gt;&lt;/m:e&gt;&lt;/m:func&gt;&lt;/m:num&gt;&lt;m:den&gt;&lt;m:rad&gt;&lt;m:radPr&gt;&lt;m:ctrlPr&gt;&lt;w:rPr&gt;&lt;w:rFonts w:ascii=&quot;Cambria Math&quot; w:h-ansi=&quot;Cambria Math&quot;/&gt;&lt;wx:font wx:val=&quot;Cambria Math&quot;/&gt;&lt;w:i/&gt;&lt;/w:rPr&gt;&lt;/m:ctrlPr&gt;&lt;/m:radPr&gt;&lt;m:deg&gt;&lt;m:r&gt;&lt;w:rPr&gt;&lt;w:rFonts w:ascii=&quot;Cambria Math&quot; w:h-ansi=&quot;Cambria Math&quot;/&gt;&lt;wx:font wx:val=&quot;Cambria Math&quot;/&gt;&lt;w:i/&gt;&lt;/w:rPr&gt;&lt;m:t&gt;3&lt;/m:t&gt;&lt;/m:r&gt;&lt;/m:deg&gt;&lt;m:e&gt;&lt;m:d&gt;&lt;m:dPr&gt;&lt;m:begChr m:val=&quot;|&quot;/&gt;&lt;m:endChr m:val=&quot;|&quot;/&gt;&lt;m:ctrlPr&gt;&lt;w:rPr&gt;&lt;w:rFonts w:ascii=&quot;Cambria Math&quot; w:h-ansi=&quot;Cambria Math&quot;/&gt;&lt;wx:font wx:val=&quot;Cambria Math&quot;/&gt;&lt;w:i/&gt;&lt;/w:rPr&gt;&lt;/m:ctrlPr&gt;&lt;/m:dPr&gt;&lt;m:e&gt;&lt;m:sSup&gt;&lt;m:sSupPr&gt;&lt;m:ctrlPr&gt;&lt;w:rPr&gt;&lt;w:rFonts w:ascii=&quot;Cambria Math&quot; w:h-ansi=&quot;Cambria Math&quot;/&gt;&lt;wx:font wx:val=&quot;Cambria Math&quot;/&gt;&lt;w:i/&gt;&lt;/w:rPr&gt;&lt;/m:ctrlPr&gt;&lt;/m:sSupPr&gt;&lt;m:e&gt;&lt;m:r&gt;&lt;w:rPr&gt;&lt;w:rFonts w:ascii=&quot;Cambria Math&quot; w:h-ansi=&quot;Cambria Math&quot;/&gt;&lt;wx:font wx:val=&quot;Cambria Math&quot;/&gt;&lt;w:i/&gt;&lt;/w:rPr&gt;&lt;m:t&gt;e&lt;/m:t&gt;&lt;/m:r&gt;&lt;/m:e&gt;&lt;m:sup&gt;&lt;m:r&gt;&lt;w:rPr&gt;&lt;w:rFonts w:ascii=&quot;Cambria Math&quot; w:h-ansi=&quot;Cambria Math&quot;/&gt;&lt;wx:font wx:val=&quot;Cambria Math&quot;/&gt;&lt;w:i/&gt;&lt;/w:rPr&gt;&lt;m:t&gt;-&lt;/m:t&gt;&lt;/m:r&gt;&lt;m:func&gt;&lt;m:funcPr&gt;&lt;m:ctrlPr&gt;&lt;w:rPr&gt;&lt;w:rFonts w:ascii=&quot;Cambria Math&quot; w:h-ansi=&quot;Cambria Math&quot;/&gt;&lt;wx:font wx:val=&quot;Cambria Math&quot;/&gt;&lt;/w:rPr&gt;&lt;/m:ctrlPr&gt;&lt;/m:funcPr&gt;&lt;m:fName&gt;&lt;m:r&gt;&lt;m:rPr&gt;&lt;m:sty m:val=&quot;p&quot;/&gt;&lt;/m:rPr&gt;&lt;w:rPr&gt;&lt;w:rFonts w:ascii=&quot;Cambria Math&quot; w:h-ansi=&quot;Cambria Math&quot;/&gt;&lt;wx:font wx:val=&quot;Cambria Math&quot;/&gt;&lt;/w:rPr&gt;&lt;m:t&gt;sin&lt;/m:t&gt;&lt;/m:r&gt;&lt;/m:fName&gt;&lt;m:e&gt;&lt;m:d&gt;&lt;m:dPr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 w:h-ansi=&quot;Cambria Math&quot;/&gt;&lt;wx:font wx:val=&quot;Cambria Math&quot;/&gt;&lt;/w:rPr&gt;&lt;m:t&gt;x&lt;/m:t&gt;&lt;/m:r&gt;&lt;/m:e&gt;&lt;/m:d&gt;&lt;m:r&gt;&lt;m:rPr&gt;&lt;m:sty m:val=&quot;p&quot;/&gt;&lt;/m:rPr&gt;&lt;w:rPr&gt;&lt;w:rFonts w:ascii=&quot;Cambria Math&quot; w:h-ansi=&quot;Cambria Math&quot;/&gt;&lt;wx:font wx:val=&quot;Cambria Math&quot;/&gt;&lt;/w:rPr&gt;&lt;m:t&gt;+0.3&lt;/m:t&gt;&lt;/m:r&gt;&lt;/m:e&gt;&lt;/m:func&gt;&lt;/m:sup&gt;&lt;/m:sSup&gt;&lt;/m:e&gt;&lt;/m:d&gt;&lt;/m:e&gt;&lt;/m:rad&gt;&lt;/m:den&gt;&lt;/m:f&gt;&lt;/m:e&gt;&lt;/m:d&gt;&lt;/m:e&gt;&lt;/m:rad&gt;&lt;m:r&gt;&lt;w:rPr&gt;&lt;w:rFonts w:ascii=&quot;Cambria Math&quot; w:h-ansi=&quot;Cambria Math&quot;/&gt;&lt;wx:font wx:val=&quot;Cambria Math&quot;/&gt;&lt;w:i/&gt;&lt;/w:rPr&gt;&lt;m:t&gt;-tg(ПЂx)&lt;/m:t&gt;&lt;/m:r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12" o:title="" chromakey="white"/>
          </v:shape>
        </w:pict>
      </w:r>
      <w:r w:rsidRPr="000821DC">
        <w:rPr>
          <w:b/>
        </w:rPr>
        <w:fldChar w:fldCharType="end"/>
      </w:r>
    </w:p>
    <w:p w:rsidR="004B4F18" w:rsidRPr="00F942EA" w:rsidRDefault="004B4F18" w:rsidP="00024CCE">
      <w:pPr>
        <w:numPr>
          <w:ilvl w:val="0"/>
          <w:numId w:val="9"/>
        </w:numPr>
        <w:ind w:left="426"/>
        <w:jc w:val="both"/>
      </w:pPr>
      <w:r w:rsidRPr="00F942EA">
        <w:t>Группа из 25 студентов сдаёт три контрольных работы. Вычисть средний балл каждого сту-дента и в зависимости от него выставить общую оценку по правилу:</w:t>
      </w:r>
    </w:p>
    <w:p w:rsidR="004B4F18" w:rsidRPr="00F942EA" w:rsidRDefault="004B4F18" w:rsidP="006C1A50">
      <w:pPr>
        <w:ind w:firstLine="426"/>
        <w:jc w:val="both"/>
      </w:pPr>
      <w:r w:rsidRPr="00F942EA">
        <w:t>&lt; 2.8 – «неуд»; &lt;3.5 – «удовл»; &lt;4.5 – «хорошо», иначе – «отл».</w:t>
      </w:r>
    </w:p>
    <w:p w:rsidR="004B4F18" w:rsidRPr="004719E4" w:rsidRDefault="004B4F18" w:rsidP="000B4F83">
      <w:pPr>
        <w:numPr>
          <w:ilvl w:val="0"/>
          <w:numId w:val="9"/>
        </w:numPr>
        <w:ind w:left="426"/>
        <w:jc w:val="both"/>
        <w:rPr>
          <w:rFonts w:ascii="Calibri" w:hAnsi="Calibri"/>
        </w:rPr>
      </w:pPr>
      <w:r>
        <w:t>Построить в ДСК график кусочно-заданной функции</w:t>
      </w:r>
      <w:r w:rsidRPr="00F942EA">
        <w:rPr>
          <w:position w:val="-108"/>
        </w:rPr>
        <w:object w:dxaOrig="3620" w:dyaOrig="2280">
          <v:shape id="_x0000_i1030" type="#_x0000_t75" style="width:174pt;height:96.75pt" o:ole="" fillcolor="window">
            <v:imagedata r:id="rId13" o:title=""/>
          </v:shape>
          <o:OLEObject Type="Embed" ProgID="Equation.3" ShapeID="_x0000_i1030" DrawAspect="Content" ObjectID="_1669886520" r:id="rId14"/>
        </w:object>
      </w:r>
    </w:p>
    <w:p w:rsidR="004B4F18" w:rsidRPr="004719E4" w:rsidRDefault="004B4F18" w:rsidP="00B84D8C">
      <w:pPr>
        <w:pStyle w:val="ListParagraph"/>
        <w:spacing w:before="120"/>
        <w:ind w:left="426"/>
        <w:jc w:val="both"/>
        <w:rPr>
          <w:b/>
          <w:bCs/>
          <w:i/>
          <w:sz w:val="22"/>
          <w:szCs w:val="22"/>
        </w:rPr>
      </w:pPr>
      <w:r w:rsidRPr="004719E4">
        <w:rPr>
          <w:b/>
          <w:bCs/>
          <w:i/>
          <w:sz w:val="22"/>
          <w:szCs w:val="22"/>
        </w:rPr>
        <w:t>Тема 5.2. Алгоритмы поиска по критерию</w:t>
      </w:r>
    </w:p>
    <w:p w:rsidR="004B4F18" w:rsidRPr="00625F8D" w:rsidRDefault="004B4F18" w:rsidP="001C07E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В таблице </w:t>
      </w:r>
      <w:r w:rsidRPr="00FD7855">
        <w:rPr>
          <w:b/>
          <w:bCs/>
          <w:sz w:val="22"/>
          <w:szCs w:val="22"/>
        </w:rPr>
        <w:t>«С</w:t>
      </w:r>
      <w:r>
        <w:rPr>
          <w:b/>
          <w:bCs/>
          <w:sz w:val="22"/>
          <w:szCs w:val="22"/>
        </w:rPr>
        <w:t>туденты</w:t>
      </w:r>
      <w:r>
        <w:rPr>
          <w:bCs/>
          <w:sz w:val="22"/>
          <w:szCs w:val="22"/>
        </w:rPr>
        <w:t xml:space="preserve">» с полями (№ Зач, ФИО, Группа, Адрес, Стипендия). </w:t>
      </w:r>
      <w:r w:rsidRPr="00625F8D">
        <w:rPr>
          <w:bCs/>
          <w:sz w:val="22"/>
          <w:szCs w:val="22"/>
        </w:rPr>
        <w:t>По заданным критериям произвести поиск информации</w:t>
      </w:r>
    </w:p>
    <w:p w:rsidR="004B4F18" w:rsidRPr="00625F8D" w:rsidRDefault="004B4F18" w:rsidP="00024CCE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По </w:t>
      </w:r>
      <w:r>
        <w:rPr>
          <w:bCs/>
          <w:sz w:val="22"/>
          <w:szCs w:val="22"/>
        </w:rPr>
        <w:t>№ Зач</w:t>
      </w:r>
      <w:r w:rsidRPr="00625F8D">
        <w:rPr>
          <w:bCs/>
          <w:sz w:val="22"/>
          <w:szCs w:val="22"/>
        </w:rPr>
        <w:t xml:space="preserve"> получить ФИО,</w:t>
      </w:r>
    </w:p>
    <w:p w:rsidR="004B4F18" w:rsidRPr="00625F8D" w:rsidRDefault="004B4F18" w:rsidP="00024CCE">
      <w:pPr>
        <w:pStyle w:val="ListParagraph"/>
        <w:numPr>
          <w:ilvl w:val="0"/>
          <w:numId w:val="11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По ФИО – Адрес</w:t>
      </w:r>
      <w:r w:rsidRPr="00625F8D">
        <w:rPr>
          <w:bCs/>
          <w:sz w:val="22"/>
          <w:szCs w:val="22"/>
        </w:rPr>
        <w:t>,</w:t>
      </w:r>
    </w:p>
    <w:p w:rsidR="004B4F18" w:rsidRDefault="004B4F18" w:rsidP="00B82707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Создать формулы для ответа на вопросы:</w:t>
      </w:r>
    </w:p>
    <w:p w:rsidR="004B4F18" w:rsidRPr="00625F8D" w:rsidRDefault="004B4F18" w:rsidP="00024CCE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 xml:space="preserve">Сколько </w:t>
      </w:r>
      <w:r>
        <w:rPr>
          <w:bCs/>
          <w:sz w:val="22"/>
          <w:szCs w:val="22"/>
        </w:rPr>
        <w:t>учится в заданной группе</w:t>
      </w:r>
      <w:r w:rsidRPr="00625F8D">
        <w:rPr>
          <w:bCs/>
          <w:sz w:val="22"/>
          <w:szCs w:val="22"/>
        </w:rPr>
        <w:t>?</w:t>
      </w:r>
    </w:p>
    <w:p w:rsidR="004B4F18" w:rsidRPr="00625F8D" w:rsidRDefault="004B4F18" w:rsidP="00024CCE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 w:rsidRPr="00625F8D">
        <w:rPr>
          <w:bCs/>
          <w:sz w:val="22"/>
          <w:szCs w:val="22"/>
        </w:rPr>
        <w:t>Найти с</w:t>
      </w:r>
      <w:r>
        <w:rPr>
          <w:bCs/>
          <w:sz w:val="22"/>
          <w:szCs w:val="22"/>
        </w:rPr>
        <w:t>уммарную стипендию в заданной группе.</w:t>
      </w:r>
    </w:p>
    <w:p w:rsidR="004B4F18" w:rsidRDefault="004B4F18" w:rsidP="00024CCE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Найти среднюю стипендию</w:t>
      </w:r>
      <w:r w:rsidRPr="00625F8D">
        <w:rPr>
          <w:bCs/>
          <w:sz w:val="22"/>
          <w:szCs w:val="22"/>
        </w:rPr>
        <w:t>.</w:t>
      </w:r>
    </w:p>
    <w:p w:rsidR="004B4F18" w:rsidRPr="00625F8D" w:rsidRDefault="004B4F18" w:rsidP="00024CCE">
      <w:pPr>
        <w:pStyle w:val="ListParagraph"/>
        <w:numPr>
          <w:ilvl w:val="0"/>
          <w:numId w:val="12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Сколько человек имеет фамилию на «К»?</w:t>
      </w:r>
    </w:p>
    <w:p w:rsidR="004B4F18" w:rsidRPr="00B82707" w:rsidRDefault="004B4F18" w:rsidP="00B82707">
      <w:pPr>
        <w:spacing w:before="120"/>
        <w:rPr>
          <w:b/>
          <w:bCs/>
          <w:i/>
          <w:sz w:val="22"/>
          <w:szCs w:val="22"/>
        </w:rPr>
      </w:pPr>
    </w:p>
    <w:p w:rsidR="004B4F18" w:rsidRDefault="004B4F18" w:rsidP="00B84D8C">
      <w:pPr>
        <w:spacing w:before="240"/>
      </w:pPr>
      <w:r w:rsidRPr="00FD7855">
        <w:rPr>
          <w:b/>
        </w:rPr>
        <w:t>Задача</w:t>
      </w:r>
      <w:r>
        <w:rPr>
          <w:b/>
        </w:rPr>
        <w:t xml:space="preserve"> </w:t>
      </w:r>
      <w:r w:rsidRPr="00B82707">
        <w:t xml:space="preserve">. </w:t>
      </w:r>
      <w:r>
        <w:t xml:space="preserve">Вычислить </w:t>
      </w:r>
    </w:p>
    <w:p w:rsidR="004B4F18" w:rsidRPr="00B82707" w:rsidRDefault="004B4F18" w:rsidP="00B82707">
      <w:r w:rsidRPr="0099614E">
        <w:rPr>
          <w:color w:val="0000FF"/>
          <w:position w:val="-50"/>
        </w:rPr>
        <w:object w:dxaOrig="6220" w:dyaOrig="1120">
          <v:shape id="_x0000_i1031" type="#_x0000_t75" style="width:308.25pt;height:56.25pt" o:ole="">
            <v:imagedata r:id="rId15" o:title=""/>
          </v:shape>
          <o:OLEObject Type="Embed" ProgID="Equation.3" ShapeID="_x0000_i1031" DrawAspect="Content" ObjectID="_1669886521" r:id="rId16"/>
        </w:object>
      </w:r>
    </w:p>
    <w:p w:rsidR="004B4F18" w:rsidRDefault="004B4F18" w:rsidP="00853055">
      <w:pPr>
        <w:spacing w:before="240"/>
      </w:pPr>
      <w:r w:rsidRPr="00B82707">
        <w:t>.</w:t>
      </w:r>
    </w:p>
    <w:p w:rsidR="004B4F18" w:rsidRDefault="004B4F18" w:rsidP="006C1A50">
      <w:pPr>
        <w:ind w:left="357"/>
        <w:contextualSpacing/>
        <w:rPr>
          <w:bCs/>
        </w:rPr>
        <w:sectPr w:rsidR="004B4F18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4B4F18" w:rsidRPr="00701737" w:rsidRDefault="004B4F18" w:rsidP="00853055">
      <w:pPr>
        <w:keepNext/>
        <w:spacing w:before="240" w:after="240"/>
        <w:ind w:firstLine="567"/>
        <w:jc w:val="center"/>
        <w:rPr>
          <w:b/>
        </w:rPr>
      </w:pPr>
      <w:r w:rsidRPr="00701737">
        <w:rPr>
          <w:b/>
        </w:rPr>
        <w:t>7. Оценочные средства для проведения промежуточной аттестации</w:t>
      </w:r>
    </w:p>
    <w:p w:rsidR="004B4F18" w:rsidRDefault="004B4F18" w:rsidP="006F51FF">
      <w:pPr>
        <w:keepNext/>
        <w:spacing w:before="240" w:after="240"/>
        <w:ind w:firstLine="567"/>
        <w:jc w:val="center"/>
        <w:rPr>
          <w:b/>
          <w:i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CA5432">
        <w:rPr>
          <w:b/>
          <w:i/>
        </w:rPr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69"/>
        <w:gridCol w:w="4079"/>
        <w:gridCol w:w="9993"/>
      </w:tblGrid>
      <w:tr w:rsidR="004B4F18" w:rsidRPr="00FB5D80" w:rsidTr="00A64F7A">
        <w:trPr>
          <w:cantSplit/>
          <w:trHeight w:val="1702"/>
        </w:trPr>
        <w:tc>
          <w:tcPr>
            <w:tcW w:w="322" w:type="pct"/>
            <w:textDirection w:val="btLr"/>
            <w:vAlign w:val="center"/>
          </w:tcPr>
          <w:p w:rsidR="004B4F18" w:rsidRPr="00155815" w:rsidRDefault="004B4F18" w:rsidP="00A64F7A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356" w:type="pct"/>
            <w:vAlign w:val="center"/>
          </w:tcPr>
          <w:p w:rsidR="004B4F18" w:rsidRPr="00FB5D80" w:rsidRDefault="004B4F18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322" w:type="pct"/>
            <w:vAlign w:val="center"/>
          </w:tcPr>
          <w:p w:rsidR="004B4F18" w:rsidRPr="00FB5D80" w:rsidRDefault="004B4F18" w:rsidP="00A64F7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4B4F18" w:rsidRPr="00FB5D80" w:rsidTr="00E2165C">
        <w:trPr>
          <w:cantSplit/>
          <w:trHeight w:val="20"/>
        </w:trPr>
        <w:tc>
          <w:tcPr>
            <w:tcW w:w="5000" w:type="pct"/>
            <w:gridSpan w:val="3"/>
          </w:tcPr>
          <w:p w:rsidR="004B4F18" w:rsidRPr="00FB5D80" w:rsidRDefault="004B4F18" w:rsidP="00E2165C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687D25">
              <w:rPr>
                <w:b/>
                <w:bCs/>
                <w:sz w:val="22"/>
                <w:szCs w:val="22"/>
              </w:rPr>
              <w:t>ОПК-1</w:t>
            </w:r>
            <w:r w:rsidRPr="00687D25">
              <w:rPr>
                <w:bCs/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4B4F18" w:rsidRPr="00FB5D80" w:rsidTr="00A64F7A">
        <w:trPr>
          <w:cantSplit/>
          <w:trHeight w:val="20"/>
        </w:trPr>
        <w:tc>
          <w:tcPr>
            <w:tcW w:w="322" w:type="pct"/>
            <w:textDirection w:val="btLr"/>
            <w:vAlign w:val="center"/>
          </w:tcPr>
          <w:p w:rsidR="004B4F18" w:rsidRPr="00FB5D80" w:rsidRDefault="004B4F18" w:rsidP="00A64F7A">
            <w:pPr>
              <w:ind w:left="113" w:right="113" w:firstLine="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</w:tcPr>
          <w:p w:rsidR="004B4F18" w:rsidRPr="0058449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:rsidR="004B4F18" w:rsidRPr="009F1B17" w:rsidRDefault="004B4F18" w:rsidP="00854AFA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9F1B17">
              <w:rPr>
                <w:sz w:val="22"/>
                <w:szCs w:val="22"/>
              </w:rPr>
              <w:t xml:space="preserve">основные правила и методики использования компьютеризированных средств решения задач </w:t>
            </w:r>
            <w:r w:rsidRPr="007152AC">
              <w:rPr>
                <w:sz w:val="22"/>
                <w:szCs w:val="22"/>
              </w:rPr>
              <w:t>профессиональной деятельности на основе информационной и библиографической культуры</w:t>
            </w:r>
            <w:r w:rsidRPr="009F1B17">
              <w:rPr>
                <w:sz w:val="22"/>
                <w:szCs w:val="22"/>
              </w:rPr>
              <w:t>;</w:t>
            </w:r>
          </w:p>
          <w:p w:rsidR="004B4F18" w:rsidRPr="009F1B1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4B4F18" w:rsidRPr="009F1B1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4B4F18" w:rsidRPr="009F1B1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:rsidR="004B4F18" w:rsidRPr="009F1B1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:rsidR="004B4F18" w:rsidRPr="00687D25" w:rsidRDefault="004B4F18" w:rsidP="00E2165C">
            <w:pPr>
              <w:pStyle w:val="ListParagraph"/>
              <w:ind w:left="383" w:firstLine="0"/>
            </w:pPr>
          </w:p>
        </w:tc>
        <w:tc>
          <w:tcPr>
            <w:tcW w:w="3322" w:type="pct"/>
          </w:tcPr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  <w:rPr>
                <w:color w:val="000000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FB5D80">
              <w:rPr>
                <w:color w:val="000000"/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Классификация программного обеспечения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 xml:space="preserve">Сравнительный анализ современных операционных систем, основные функции. 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4B4F18" w:rsidRPr="005D56BC" w:rsidRDefault="004B4F18" w:rsidP="005D56B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Как</w:t>
            </w:r>
            <w:r w:rsidRPr="005D56BC">
              <w:rPr>
                <w:sz w:val="22"/>
                <w:szCs w:val="22"/>
              </w:rPr>
              <w:t xml:space="preserve"> используется электронно-цифровая подпись?</w:t>
            </w:r>
          </w:p>
          <w:p w:rsidR="004B4F18" w:rsidRPr="005D56BC" w:rsidRDefault="004B4F18" w:rsidP="005D56BC">
            <w:pPr>
              <w:pStyle w:val="ListParagraph"/>
              <w:widowControl/>
              <w:numPr>
                <w:ilvl w:val="0"/>
                <w:numId w:val="13"/>
              </w:numPr>
              <w:autoSpaceDE/>
              <w:autoSpaceDN/>
              <w:adjustRightInd/>
              <w:ind w:left="459" w:hanging="425"/>
            </w:pPr>
            <w:r w:rsidRPr="005D56BC">
              <w:rPr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:rsidR="004B4F18" w:rsidRPr="00E410E1" w:rsidRDefault="004B4F18" w:rsidP="00DF608E">
            <w:pPr>
              <w:pStyle w:val="ListParagraph"/>
              <w:ind w:left="459" w:firstLine="0"/>
              <w:rPr>
                <w:bCs/>
                <w:color w:val="000000"/>
              </w:rPr>
            </w:pPr>
          </w:p>
          <w:p w:rsidR="004B4F18" w:rsidRPr="00FB5D80" w:rsidRDefault="004B4F18" w:rsidP="00A64F7A">
            <w:pPr>
              <w:pStyle w:val="ListParagraph"/>
              <w:ind w:left="459" w:firstLine="0"/>
              <w:rPr>
                <w:b/>
                <w:bCs/>
                <w:color w:val="000000"/>
              </w:rPr>
            </w:pPr>
          </w:p>
        </w:tc>
      </w:tr>
      <w:tr w:rsidR="004B4F18" w:rsidRPr="00FB5D80" w:rsidTr="00E2165C">
        <w:trPr>
          <w:cantSplit/>
          <w:trHeight w:val="20"/>
        </w:trPr>
        <w:tc>
          <w:tcPr>
            <w:tcW w:w="322" w:type="pct"/>
            <w:textDirection w:val="btLr"/>
          </w:tcPr>
          <w:p w:rsidR="004B4F18" w:rsidRPr="00FB5D80" w:rsidRDefault="004B4F18" w:rsidP="00701737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Уметь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ind w:left="113" w:right="113"/>
              <w:rPr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rPr>
                <w:b/>
                <w:bCs/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56" w:type="pct"/>
          </w:tcPr>
          <w:p w:rsidR="004B4F18" w:rsidRPr="00584497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>(выявлять и строить) типичные модели решения предметных задач по изученным образцам;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584497">
              <w:rPr>
                <w:sz w:val="22"/>
                <w:szCs w:val="22"/>
              </w:rPr>
              <w:t>использовать стандартные</w:t>
            </w:r>
            <w:r>
              <w:rPr>
                <w:sz w:val="22"/>
                <w:szCs w:val="22"/>
              </w:rPr>
              <w:t xml:space="preserve"> программные средства обработки</w:t>
            </w:r>
            <w:r w:rsidRPr="00584497">
              <w:rPr>
                <w:sz w:val="22"/>
                <w:szCs w:val="22"/>
              </w:rPr>
              <w:t>,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 xml:space="preserve">использовать современные </w:t>
            </w:r>
            <w:r>
              <w:rPr>
                <w:sz w:val="22"/>
                <w:szCs w:val="22"/>
              </w:rPr>
              <w:t>информационно-коммуникационные</w:t>
            </w:r>
            <w:r w:rsidRPr="007152AC">
              <w:rPr>
                <w:sz w:val="22"/>
                <w:szCs w:val="22"/>
              </w:rPr>
              <w:t xml:space="preserve"> технологий </w:t>
            </w:r>
            <w:r w:rsidRPr="00687D25">
              <w:rPr>
                <w:sz w:val="22"/>
                <w:szCs w:val="22"/>
              </w:rPr>
              <w:t>в процессе профессиональной деятельности;</w:t>
            </w:r>
          </w:p>
          <w:p w:rsidR="004B4F18" w:rsidRPr="00687D25" w:rsidRDefault="004B4F18" w:rsidP="00E2165C">
            <w:pPr>
              <w:pStyle w:val="ListParagraph"/>
              <w:ind w:left="383"/>
            </w:pPr>
          </w:p>
        </w:tc>
        <w:tc>
          <w:tcPr>
            <w:tcW w:w="3322" w:type="pct"/>
          </w:tcPr>
          <w:p w:rsidR="004B4F18" w:rsidRPr="00FB5D80" w:rsidRDefault="004B4F18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color w:val="000000"/>
                <w:sz w:val="22"/>
                <w:szCs w:val="22"/>
              </w:rPr>
              <w:t>5. Перечислите виды и правила создания запросов MS Access.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задач?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4B4F18" w:rsidRPr="000E1627" w:rsidRDefault="004B4F18" w:rsidP="00E2165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4B4F18" w:rsidRPr="000E1627" w:rsidRDefault="004B4F18" w:rsidP="00E2165C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4B4F18" w:rsidRPr="000E1627" w:rsidRDefault="004B4F18" w:rsidP="00E2165C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adjustRightInd/>
              <w:rPr>
                <w:color w:val="000000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:rsidR="004B4F18" w:rsidRPr="000E1627" w:rsidRDefault="004B4F18" w:rsidP="00E2165C">
            <w:pPr>
              <w:pStyle w:val="ListParagraph"/>
              <w:numPr>
                <w:ilvl w:val="0"/>
                <w:numId w:val="20"/>
              </w:numPr>
              <w:rPr>
                <w:b/>
                <w:bCs/>
                <w:color w:val="000000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</w:tc>
      </w:tr>
      <w:tr w:rsidR="004B4F18" w:rsidRPr="00FB5D80" w:rsidTr="00E2165C">
        <w:trPr>
          <w:cantSplit/>
          <w:trHeight w:val="20"/>
        </w:trPr>
        <w:tc>
          <w:tcPr>
            <w:tcW w:w="322" w:type="pct"/>
            <w:textDirection w:val="btLr"/>
          </w:tcPr>
          <w:p w:rsidR="004B4F18" w:rsidRPr="00FB5D80" w:rsidRDefault="004B4F18" w:rsidP="00701737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</w:tcPr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>технологиям разработки собственных алгоритмов решения прикладных задач;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687D25">
              <w:rPr>
                <w:sz w:val="22"/>
                <w:szCs w:val="22"/>
              </w:rPr>
              <w:t xml:space="preserve"> навыками оценки рациональности и оптимальности решения</w:t>
            </w:r>
          </w:p>
          <w:p w:rsidR="004B4F18" w:rsidRPr="00687D25" w:rsidRDefault="004B4F18" w:rsidP="00E2165C">
            <w:pPr>
              <w:pStyle w:val="ListParagraph"/>
              <w:ind w:left="383" w:firstLine="0"/>
            </w:pPr>
          </w:p>
        </w:tc>
        <w:tc>
          <w:tcPr>
            <w:tcW w:w="3322" w:type="pct"/>
          </w:tcPr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:rsidR="004B4F18" w:rsidRPr="00FB5D80" w:rsidRDefault="004B4F18" w:rsidP="00E2165C">
            <w:pPr>
              <w:contextualSpacing/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4B4F18" w:rsidRPr="00FB5D80" w:rsidRDefault="004B4F18" w:rsidP="00E2165C">
            <w:pPr>
              <w:ind w:left="318"/>
              <w:contextualSpacing/>
            </w:pPr>
          </w:p>
          <w:p w:rsidR="004B4F18" w:rsidRPr="00FB5D80" w:rsidRDefault="004B4F18" w:rsidP="00E2165C">
            <w:pPr>
              <w:spacing w:before="240"/>
              <w:ind w:firstLine="0"/>
              <w:contextualSpacing/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>
                <v:shape id="_x0000_i1032" type="#_x0000_t75" style="width:174.75pt;height:63pt" o:ole="">
                  <v:imagedata r:id="rId17" o:title=""/>
                </v:shape>
                <o:OLEObject Type="Embed" ProgID="Equation.3" ShapeID="_x0000_i1032" DrawAspect="Content" ObjectID="_1669886522" r:id="rId18"/>
              </w:objec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</w:rPr>
            </w:pPr>
          </w:p>
          <w:p w:rsidR="004B4F18" w:rsidRPr="00FB5D80" w:rsidRDefault="004B4F18" w:rsidP="000B4F83">
            <w:pPr>
              <w:widowControl/>
              <w:autoSpaceDE/>
              <w:autoSpaceDN/>
              <w:adjustRightInd/>
              <w:rPr>
                <w:b/>
                <w:bCs/>
                <w:color w:val="000000"/>
              </w:rPr>
            </w:pPr>
          </w:p>
        </w:tc>
      </w:tr>
      <w:tr w:rsidR="004B4F18" w:rsidRPr="00FB5D80" w:rsidTr="00E2165C">
        <w:trPr>
          <w:cantSplit/>
          <w:trHeight w:val="20"/>
        </w:trPr>
        <w:tc>
          <w:tcPr>
            <w:tcW w:w="5000" w:type="pct"/>
            <w:gridSpan w:val="3"/>
            <w:noWrap/>
          </w:tcPr>
          <w:p w:rsidR="004B4F18" w:rsidRPr="00FB5D80" w:rsidRDefault="004B4F18" w:rsidP="00854AFA">
            <w:pPr>
              <w:keepNext/>
              <w:autoSpaceDE/>
              <w:autoSpaceDN/>
              <w:adjustRightInd/>
              <w:ind w:firstLine="0"/>
              <w:rPr>
                <w:color w:val="000000"/>
              </w:rPr>
            </w:pPr>
            <w:r w:rsidRPr="006E7BFD">
              <w:rPr>
                <w:b/>
                <w:sz w:val="22"/>
                <w:szCs w:val="22"/>
              </w:rPr>
              <w:t>ПК-</w:t>
            </w:r>
            <w:r>
              <w:rPr>
                <w:b/>
                <w:sz w:val="22"/>
                <w:szCs w:val="22"/>
              </w:rPr>
              <w:t>8</w:t>
            </w:r>
            <w:r w:rsidRPr="005E5F8A">
              <w:rPr>
                <w:sz w:val="22"/>
                <w:szCs w:val="22"/>
              </w:rPr>
              <w:t xml:space="preserve"> </w:t>
            </w:r>
            <w:r w:rsidRPr="007152AC">
              <w:rPr>
                <w:sz w:val="22"/>
                <w:szCs w:val="22"/>
              </w:rPr>
              <w:t>способностью использовать для решения аналитических и исследовательских задач современные технические средства и информационные технологии</w:t>
            </w:r>
          </w:p>
        </w:tc>
      </w:tr>
      <w:tr w:rsidR="004B4F18" w:rsidRPr="00FB5D80" w:rsidTr="00854AFA">
        <w:trPr>
          <w:cantSplit/>
          <w:trHeight w:val="20"/>
        </w:trPr>
        <w:tc>
          <w:tcPr>
            <w:tcW w:w="322" w:type="pct"/>
            <w:noWrap/>
            <w:textDirection w:val="btLr"/>
            <w:vAlign w:val="center"/>
          </w:tcPr>
          <w:p w:rsidR="004B4F18" w:rsidRPr="005A2B27" w:rsidRDefault="004B4F18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356" w:type="pct"/>
          </w:tcPr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7152AC">
              <w:rPr>
                <w:sz w:val="22"/>
                <w:szCs w:val="22"/>
              </w:rPr>
              <w:t>современные технические средства и информационные технологии</w:t>
            </w:r>
            <w:r w:rsidRPr="00893803">
              <w:rPr>
                <w:sz w:val="22"/>
                <w:szCs w:val="22"/>
              </w:rPr>
              <w:t xml:space="preserve"> возможности современных информационно-коммуникационных технологий на основе программных, информационно-поисковых систем и баз данных;</w:t>
            </w:r>
          </w:p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893803">
              <w:rPr>
                <w:sz w:val="22"/>
                <w:szCs w:val="22"/>
              </w:rPr>
              <w:t>современные информационно-коммуникационные технологии (включая пакеты прикладных программ, локальные и глобальные компьютерные сети) для сбора, обработки и анализа информации</w:t>
            </w:r>
          </w:p>
        </w:tc>
        <w:tc>
          <w:tcPr>
            <w:tcW w:w="3322" w:type="pct"/>
          </w:tcPr>
          <w:p w:rsidR="004B4F18" w:rsidRDefault="004B4F18" w:rsidP="00854AFA">
            <w:pPr>
              <w:autoSpaceDE/>
              <w:autoSpaceDN/>
              <w:adjustRightInd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:rsidR="004B4F18" w:rsidRPr="00FB5D80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6F51FF">
              <w:rPr>
                <w:sz w:val="22"/>
                <w:szCs w:val="22"/>
              </w:rPr>
              <w:t>Знать основные этапы проектирования РБД.</w:t>
            </w:r>
          </w:p>
          <w:p w:rsidR="004B4F18" w:rsidRPr="00FB5D80" w:rsidRDefault="004B4F18" w:rsidP="0063523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4B4F18" w:rsidRPr="00FB5D80" w:rsidRDefault="004B4F18" w:rsidP="00635236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FB5D80">
              <w:rPr>
                <w:sz w:val="22"/>
                <w:szCs w:val="22"/>
              </w:rPr>
              <w:t>Каков синтаксис встроенных функций Excel?</w:t>
            </w:r>
          </w:p>
          <w:p w:rsidR="004B4F18" w:rsidRPr="006F51FF" w:rsidRDefault="004B4F18" w:rsidP="00E2165C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459" w:hanging="425"/>
            </w:pPr>
            <w:r w:rsidRPr="006F51FF">
              <w:rPr>
                <w:sz w:val="22"/>
                <w:szCs w:val="22"/>
              </w:rPr>
              <w:t>Знать виды связей в MS Access.</w:t>
            </w:r>
          </w:p>
          <w:p w:rsidR="004B4F18" w:rsidRPr="005A2B27" w:rsidRDefault="004B4F18" w:rsidP="00E2165C">
            <w:pPr>
              <w:ind w:left="454" w:firstLine="0"/>
            </w:pP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4B4F18" w:rsidRPr="00FB5D80" w:rsidTr="00E2165C">
        <w:trPr>
          <w:cantSplit/>
          <w:trHeight w:val="20"/>
        </w:trPr>
        <w:tc>
          <w:tcPr>
            <w:tcW w:w="322" w:type="pct"/>
            <w:noWrap/>
            <w:textDirection w:val="btLr"/>
          </w:tcPr>
          <w:p w:rsidR="004B4F18" w:rsidRPr="005A2B27" w:rsidRDefault="004B4F18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Уметь</w:t>
            </w:r>
          </w:p>
        </w:tc>
        <w:tc>
          <w:tcPr>
            <w:tcW w:w="1356" w:type="pct"/>
          </w:tcPr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>
              <w:rPr>
                <w:sz w:val="22"/>
                <w:szCs w:val="22"/>
              </w:rPr>
              <w:t xml:space="preserve">уметь применять современные информационные технологии, приемы работы с Интернет-ресурсами, прикладные программные средства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>;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0F71FA">
              <w:rPr>
                <w:sz w:val="22"/>
                <w:szCs w:val="22"/>
              </w:rPr>
              <w:t>проводить изучение и анализ необходимой информации, технических данных, пока</w:t>
            </w:r>
            <w:r>
              <w:rPr>
                <w:sz w:val="22"/>
                <w:szCs w:val="22"/>
              </w:rPr>
              <w:t>за</w:t>
            </w:r>
            <w:r w:rsidRPr="000F71FA">
              <w:rPr>
                <w:sz w:val="22"/>
                <w:szCs w:val="22"/>
              </w:rPr>
              <w:t>телей и результатов работы, их обобщение и систематизацию, проводить необходимые расчеты с использованием И</w:t>
            </w:r>
            <w:r>
              <w:rPr>
                <w:sz w:val="22"/>
                <w:szCs w:val="22"/>
              </w:rPr>
              <w:t>К</w:t>
            </w:r>
            <w:r w:rsidRPr="000F71FA">
              <w:rPr>
                <w:sz w:val="22"/>
                <w:szCs w:val="22"/>
              </w:rPr>
              <w:t>Т</w:t>
            </w:r>
            <w:r>
              <w:rPr>
                <w:sz w:val="22"/>
                <w:szCs w:val="22"/>
              </w:rPr>
              <w:t>;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584497">
              <w:rPr>
                <w:sz w:val="22"/>
                <w:szCs w:val="22"/>
              </w:rPr>
              <w:t>использовать, полученные с помощью ИКТ знания, на междисциплинарном уровне;</w:t>
            </w:r>
            <w:r>
              <w:rPr>
                <w:sz w:val="22"/>
                <w:szCs w:val="22"/>
              </w:rPr>
              <w:t xml:space="preserve"> </w:t>
            </w:r>
          </w:p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 w:rsidRPr="000F71FA">
              <w:rPr>
                <w:sz w:val="22"/>
                <w:szCs w:val="22"/>
              </w:rPr>
              <w:t>создавать базы данных и использовать ресурсы Интернета</w:t>
            </w:r>
          </w:p>
        </w:tc>
        <w:tc>
          <w:tcPr>
            <w:tcW w:w="3322" w:type="pct"/>
          </w:tcPr>
          <w:p w:rsidR="004B4F18" w:rsidRPr="00FB5D80" w:rsidRDefault="004B4F18" w:rsidP="00854AFA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:rsidR="004B4F18" w:rsidRPr="00FB5D80" w:rsidRDefault="004B4F18" w:rsidP="00E2165C">
            <w:pPr>
              <w:numPr>
                <w:ilvl w:val="0"/>
                <w:numId w:val="15"/>
              </w:numPr>
              <w:ind w:left="318"/>
              <w:contextualSpacing/>
            </w:pPr>
            <w:r>
              <w:rPr>
                <w:sz w:val="22"/>
                <w:szCs w:val="22"/>
              </w:rPr>
              <w:t>Уметь применять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прикладные программные средства, использованные для решения </w:t>
            </w:r>
            <w:r w:rsidRPr="007152AC">
              <w:rPr>
                <w:sz w:val="22"/>
                <w:szCs w:val="22"/>
              </w:rPr>
              <w:t>аналитических и исследовательских задач</w:t>
            </w:r>
            <w:r>
              <w:rPr>
                <w:sz w:val="22"/>
                <w:szCs w:val="22"/>
              </w:rPr>
              <w:t xml:space="preserve"> в процессе изучения курса</w:t>
            </w:r>
            <w:r w:rsidRPr="00FB5D80">
              <w:rPr>
                <w:sz w:val="22"/>
                <w:szCs w:val="22"/>
              </w:rPr>
              <w:t>.</w:t>
            </w:r>
          </w:p>
          <w:p w:rsidR="004B4F18" w:rsidRPr="00FB5D80" w:rsidRDefault="004B4F18" w:rsidP="00E2165C">
            <w:pPr>
              <w:numPr>
                <w:ilvl w:val="0"/>
                <w:numId w:val="15"/>
              </w:numPr>
              <w:ind w:left="318"/>
              <w:contextualSpacing/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логических функций</w:t>
            </w:r>
            <w:r>
              <w:rPr>
                <w:sz w:val="22"/>
                <w:szCs w:val="22"/>
              </w:rPr>
              <w:t xml:space="preserve"> для решения прикладных задач</w:t>
            </w:r>
            <w:r w:rsidRPr="00FB5D80">
              <w:rPr>
                <w:sz w:val="22"/>
                <w:szCs w:val="22"/>
              </w:rPr>
              <w:t>.</w:t>
            </w:r>
          </w:p>
          <w:p w:rsidR="004B4F18" w:rsidRPr="00FB5D80" w:rsidRDefault="004B4F18" w:rsidP="00E2165C">
            <w:pPr>
              <w:numPr>
                <w:ilvl w:val="0"/>
                <w:numId w:val="15"/>
              </w:numPr>
              <w:ind w:left="318"/>
              <w:contextualSpacing/>
            </w:pPr>
            <w:r>
              <w:rPr>
                <w:sz w:val="22"/>
                <w:szCs w:val="22"/>
              </w:rPr>
              <w:t xml:space="preserve">Уметь применять </w:t>
            </w:r>
            <w:r w:rsidRPr="00FB5D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статистические </w:t>
            </w:r>
            <w:r w:rsidRPr="00FB5D80">
              <w:rPr>
                <w:sz w:val="22"/>
                <w:szCs w:val="22"/>
              </w:rPr>
              <w:t>функции Excel отвечают за поиск наименьших, наибольших, средних значений, сумм, произведений по сплошным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и не сплошным диапазонам.</w:t>
            </w:r>
          </w:p>
          <w:p w:rsidR="004B4F18" w:rsidRPr="00FB5D80" w:rsidRDefault="004B4F18" w:rsidP="00E2165C">
            <w:pPr>
              <w:numPr>
                <w:ilvl w:val="0"/>
                <w:numId w:val="15"/>
              </w:numPr>
              <w:ind w:left="318"/>
              <w:contextualSpacing/>
            </w:pPr>
            <w:r>
              <w:rPr>
                <w:sz w:val="22"/>
                <w:szCs w:val="22"/>
              </w:rPr>
              <w:t xml:space="preserve">Уметь визуализировать результаты с использованием различных видов диаграмм. </w:t>
            </w:r>
            <w:r w:rsidRPr="00FB5D80">
              <w:rPr>
                <w:sz w:val="22"/>
                <w:szCs w:val="22"/>
              </w:rPr>
              <w:t>Укажите порядок построения.</w:t>
            </w:r>
          </w:p>
          <w:p w:rsidR="004B4F18" w:rsidRPr="00FB5D80" w:rsidRDefault="004B4F18" w:rsidP="00A84E61">
            <w:pPr>
              <w:ind w:firstLine="0"/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:rsidR="004B4F18" w:rsidRPr="00FB5D80" w:rsidRDefault="004B4F18" w:rsidP="003E17DE">
            <w:pPr>
              <w:ind w:left="318" w:firstLine="0"/>
              <w:contextualSpacing/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4B4F18" w:rsidRPr="00FB5D80" w:rsidRDefault="004B4F18" w:rsidP="00E2165C">
            <w:pPr>
              <w:ind w:left="318"/>
              <w:contextualSpacing/>
            </w:pPr>
          </w:p>
          <w:p w:rsidR="004B4F18" w:rsidRPr="00FB5D80" w:rsidRDefault="004B4F18" w:rsidP="00A84E61">
            <w:pPr>
              <w:ind w:firstLine="0"/>
              <w:rPr>
                <w:color w:val="000000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:rsidR="004B4F18" w:rsidRPr="003E17DE" w:rsidRDefault="004B4F18" w:rsidP="003E17D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</w:rPr>
            </w:pPr>
            <w:r w:rsidRPr="003E17DE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:rsidR="004B4F18" w:rsidRPr="003E17DE" w:rsidRDefault="004B4F18" w:rsidP="003E17DE">
            <w:pPr>
              <w:pStyle w:val="ListParagraph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622"/>
              <w:rPr>
                <w:color w:val="000000"/>
              </w:rPr>
            </w:pPr>
            <w:r w:rsidRPr="003E17DE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  <w:tr w:rsidR="004B4F18" w:rsidRPr="00FB5D80" w:rsidTr="00E2165C">
        <w:trPr>
          <w:cantSplit/>
          <w:trHeight w:val="20"/>
        </w:trPr>
        <w:tc>
          <w:tcPr>
            <w:tcW w:w="322" w:type="pct"/>
            <w:noWrap/>
            <w:textDirection w:val="btLr"/>
          </w:tcPr>
          <w:p w:rsidR="004B4F18" w:rsidRPr="005A2B27" w:rsidRDefault="004B4F18" w:rsidP="00854AFA">
            <w:pPr>
              <w:widowControl/>
              <w:autoSpaceDE/>
              <w:autoSpaceDN/>
              <w:adjustRightInd/>
              <w:ind w:left="113" w:right="113" w:firstLine="0"/>
              <w:jc w:val="center"/>
              <w:rPr>
                <w:b/>
                <w:color w:val="000000"/>
              </w:rPr>
            </w:pPr>
            <w:r w:rsidRPr="005A2B27">
              <w:rPr>
                <w:b/>
                <w:color w:val="000000"/>
                <w:sz w:val="22"/>
                <w:szCs w:val="22"/>
              </w:rPr>
              <w:t>Владеть</w:t>
            </w:r>
          </w:p>
        </w:tc>
        <w:tc>
          <w:tcPr>
            <w:tcW w:w="1356" w:type="pct"/>
          </w:tcPr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</w:p>
          <w:p w:rsidR="004B4F18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>
              <w:rPr>
                <w:sz w:val="22"/>
                <w:szCs w:val="22"/>
              </w:rPr>
              <w:t>навыками проектирования баз данных</w:t>
            </w:r>
          </w:p>
          <w:p w:rsidR="004B4F18" w:rsidRPr="00687D25" w:rsidRDefault="004B4F18" w:rsidP="00E2165C">
            <w:pPr>
              <w:pStyle w:val="ListParagraph"/>
              <w:numPr>
                <w:ilvl w:val="0"/>
                <w:numId w:val="10"/>
              </w:numPr>
              <w:ind w:left="383"/>
            </w:pPr>
            <w:r>
              <w:rPr>
                <w:sz w:val="22"/>
                <w:szCs w:val="22"/>
              </w:rPr>
              <w:t>навыками работы с современными СУБД</w:t>
            </w:r>
          </w:p>
        </w:tc>
        <w:tc>
          <w:tcPr>
            <w:tcW w:w="3322" w:type="pct"/>
          </w:tcPr>
          <w:p w:rsidR="004B4F18" w:rsidRDefault="004B4F18" w:rsidP="00854AFA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>основам организации производства, труда и управления производством и техническому контролю</w:t>
            </w:r>
            <w:r>
              <w:rPr>
                <w:sz w:val="22"/>
                <w:szCs w:val="22"/>
              </w:rPr>
              <w:t xml:space="preserve"> в своей профессиональной сфере. 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  <w:r>
              <w:rPr>
                <w:sz w:val="22"/>
                <w:szCs w:val="22"/>
              </w:rPr>
              <w:t>.</w:t>
            </w:r>
          </w:p>
          <w:p w:rsidR="004B4F18" w:rsidRDefault="004B4F18" w:rsidP="00E2165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4B4F18" w:rsidRPr="005A2B27" w:rsidRDefault="004B4F18" w:rsidP="00E2165C">
            <w:pPr>
              <w:pStyle w:val="ListParagraph"/>
              <w:widowControl/>
              <w:numPr>
                <w:ilvl w:val="0"/>
                <w:numId w:val="18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Какими современными техническими</w:t>
            </w:r>
            <w:r w:rsidRPr="007152AC">
              <w:rPr>
                <w:sz w:val="22"/>
                <w:szCs w:val="22"/>
              </w:rPr>
              <w:t xml:space="preserve"> средства</w:t>
            </w:r>
            <w:r>
              <w:rPr>
                <w:sz w:val="22"/>
                <w:szCs w:val="22"/>
              </w:rPr>
              <w:t>ми и информационными технологиями пользовались при выполнении заданий курса.</w:t>
            </w:r>
          </w:p>
          <w:p w:rsidR="004B4F18" w:rsidRPr="00053D62" w:rsidRDefault="004B4F18" w:rsidP="00053D62">
            <w:pPr>
              <w:widowControl/>
              <w:autoSpaceDE/>
              <w:autoSpaceDN/>
              <w:adjustRightInd/>
            </w:pPr>
            <w:r w:rsidRPr="00053D62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</w:t>
            </w:r>
            <w:r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.</w:t>
            </w:r>
            <w:r w:rsidRPr="00053D62">
              <w:rPr>
                <w:sz w:val="22"/>
                <w:szCs w:val="22"/>
              </w:rPr>
              <w:t xml:space="preserve"> Используя доступные  интернет-источники  найти материалы, содержащие документацию по</w:t>
            </w:r>
            <w:r>
              <w:t xml:space="preserve"> </w:t>
            </w:r>
            <w:r w:rsidRPr="00053D62">
              <w:rPr>
                <w:sz w:val="22"/>
                <w:szCs w:val="22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4B4F18" w:rsidRPr="00FB5D80" w:rsidRDefault="004B4F18" w:rsidP="00854AFA">
            <w:pPr>
              <w:widowControl/>
              <w:autoSpaceDE/>
              <w:autoSpaceDN/>
              <w:adjustRightInd/>
              <w:spacing w:before="240"/>
              <w:rPr>
                <w:rFonts w:ascii="Cambria" w:hAnsi="Cambria"/>
                <w:color w:val="000000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:rsidR="004B4F18" w:rsidRPr="005A2B27" w:rsidRDefault="004B4F18" w:rsidP="00E2165C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4B4F18" w:rsidRPr="00FB5D80" w:rsidRDefault="004B4F18" w:rsidP="00E2165C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</w:tr>
    </w:tbl>
    <w:p w:rsidR="004B4F18" w:rsidRDefault="004B4F18" w:rsidP="006C1A50">
      <w:pPr>
        <w:keepNext/>
        <w:spacing w:before="240"/>
        <w:ind w:firstLine="567"/>
        <w:jc w:val="center"/>
        <w:rPr>
          <w:b/>
          <w:i/>
        </w:rPr>
        <w:sectPr w:rsidR="004B4F18" w:rsidSect="00AC7567">
          <w:pgSz w:w="16840" w:h="11907" w:orient="landscape" w:code="9"/>
          <w:pgMar w:top="794" w:right="1134" w:bottom="851" w:left="851" w:header="720" w:footer="720" w:gutter="0"/>
          <w:cols w:space="720"/>
          <w:noEndnote/>
          <w:docGrid w:linePitch="360"/>
        </w:sectPr>
      </w:pPr>
    </w:p>
    <w:p w:rsidR="004B4F18" w:rsidRDefault="004B4F18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t>б) Порядок проведения промежуточной аттестации, показатели и критерии оценивания:</w:t>
      </w:r>
    </w:p>
    <w:p w:rsidR="004B4F18" w:rsidRPr="00D511B7" w:rsidRDefault="004B4F18" w:rsidP="00B04AD3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4F18" w:rsidRDefault="004B4F18" w:rsidP="00CA5432">
      <w:pPr>
        <w:jc w:val="both"/>
      </w:pPr>
    </w:p>
    <w:p w:rsidR="004B4F18" w:rsidRDefault="004B4F18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4F18" w:rsidRPr="00097869" w:rsidRDefault="004B4F18" w:rsidP="00A84E61">
      <w:pPr>
        <w:spacing w:before="240"/>
        <w:jc w:val="center"/>
        <w:rPr>
          <w:b/>
        </w:rPr>
      </w:pPr>
      <w:r w:rsidRPr="006D3938">
        <w:rPr>
          <w:b/>
        </w:rPr>
        <w:t>Показатели и критерии оценивания экзамена</w:t>
      </w:r>
    </w:p>
    <w:p w:rsidR="004B4F18" w:rsidRDefault="004B4F18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4F18" w:rsidRDefault="004B4F18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4F18" w:rsidRDefault="004B4F18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4F18" w:rsidRDefault="004B4F18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B4F18" w:rsidRDefault="004B4F18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Pr="006D3938">
        <w:t xml:space="preserve"> </w:t>
      </w:r>
    </w:p>
    <w:p w:rsidR="004B4F18" w:rsidRPr="006D3938" w:rsidRDefault="004B4F18" w:rsidP="00CA5432">
      <w:pPr>
        <w:jc w:val="both"/>
      </w:pPr>
    </w:p>
    <w:p w:rsidR="004B4F18" w:rsidRPr="00701737" w:rsidRDefault="004B4F18" w:rsidP="00701737">
      <w:pPr>
        <w:widowControl/>
        <w:autoSpaceDE/>
        <w:autoSpaceDN/>
        <w:adjustRightInd/>
        <w:spacing w:after="120"/>
        <w:ind w:firstLine="756"/>
        <w:rPr>
          <w:sz w:val="22"/>
          <w:szCs w:val="22"/>
          <w:lang w:eastAsia="en-US"/>
        </w:rPr>
      </w:pPr>
      <w:r w:rsidRPr="00D90644">
        <w:rPr>
          <w:b/>
          <w:color w:val="000000"/>
          <w:lang w:eastAsia="en-US"/>
        </w:rPr>
        <w:t>8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Учебно-методическое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и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информационное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обеспечение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дисциплины</w:t>
      </w:r>
      <w:r w:rsidRPr="00D90644">
        <w:rPr>
          <w:sz w:val="22"/>
          <w:szCs w:val="22"/>
          <w:lang w:eastAsia="en-US"/>
        </w:rPr>
        <w:t xml:space="preserve"> </w:t>
      </w:r>
      <w:r w:rsidRPr="00D90644">
        <w:rPr>
          <w:b/>
          <w:color w:val="000000"/>
          <w:lang w:eastAsia="en-US"/>
        </w:rPr>
        <w:t>(модуля)</w:t>
      </w:r>
      <w:r w:rsidRPr="00D90644">
        <w:rPr>
          <w:sz w:val="22"/>
          <w:szCs w:val="22"/>
          <w:lang w:eastAsia="en-US"/>
        </w:rPr>
        <w:t xml:space="preserve"> </w:t>
      </w:r>
    </w:p>
    <w:p w:rsidR="004B4F18" w:rsidRPr="004A4AD8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  <w:r w:rsidRPr="004A4AD8">
        <w:rPr>
          <w:b/>
          <w:color w:val="000000"/>
          <w:lang w:eastAsia="en-US"/>
        </w:rPr>
        <w:t>а)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b/>
          <w:color w:val="000000"/>
          <w:lang w:eastAsia="en-US"/>
        </w:rPr>
        <w:t>Основная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b/>
          <w:color w:val="000000"/>
          <w:lang w:eastAsia="en-US"/>
        </w:rPr>
        <w:t>литература:</w:t>
      </w:r>
      <w:r w:rsidRPr="004A4AD8">
        <w:rPr>
          <w:sz w:val="22"/>
          <w:szCs w:val="22"/>
          <w:lang w:eastAsia="en-US"/>
        </w:rPr>
        <w:t xml:space="preserve"> </w:t>
      </w:r>
    </w:p>
    <w:p w:rsidR="004B4F18" w:rsidRPr="00A601DB" w:rsidRDefault="004B4F18" w:rsidP="00701737">
      <w:pPr>
        <w:ind w:firstLine="567"/>
        <w:jc w:val="both"/>
      </w:pPr>
      <w:r>
        <w:tab/>
      </w:r>
      <w:r w:rsidRPr="00A601DB">
        <w:t xml:space="preserve">1. Баранова, Е. К. Основы информатики и защиты информации: Учебное пособие / Баранова Е.К. - М.:ИЦ РИОР, НИЦ ИНФРА-М, 2018. - 183 с. (Высшее образование: Бакалавриат) ISBN 978-5-369-01169-0. - Текст: электронный. - URL: </w:t>
      </w:r>
      <w:hyperlink r:id="rId19" w:history="1">
        <w:r w:rsidRPr="00D27305">
          <w:rPr>
            <w:rStyle w:val="Hyperlink"/>
          </w:rPr>
          <w:t>https://znanium.com/read?id=334901</w:t>
        </w:r>
      </w:hyperlink>
      <w:r>
        <w:t xml:space="preserve"> </w:t>
      </w:r>
      <w:r w:rsidRPr="00A601DB">
        <w:t xml:space="preserve"> (дата обращения: 01.09.2020). – Режим доступа: по подписке.</w:t>
      </w:r>
    </w:p>
    <w:p w:rsidR="004B4F18" w:rsidRPr="00A601DB" w:rsidRDefault="004B4F18" w:rsidP="00701737">
      <w:pPr>
        <w:ind w:firstLine="567"/>
        <w:jc w:val="both"/>
      </w:pPr>
      <w:r>
        <w:tab/>
        <w:t xml:space="preserve">2. </w:t>
      </w:r>
      <w:r w:rsidRPr="00A601DB">
        <w:t>Гаврилов, М. В. Информат</w:t>
      </w:r>
      <w:r>
        <w:t>ика и информационные технологии</w:t>
      </w:r>
      <w:r w:rsidRPr="00A601DB">
        <w:t xml:space="preserve">: учебник для прикладного бакалавриата / М. В. Гаврилов, В. А. Климов. </w:t>
      </w:r>
      <w:r>
        <w:t>-</w:t>
      </w:r>
      <w:r w:rsidRPr="00A601DB">
        <w:t xml:space="preserve"> 4-е изд., перераб. и доп. </w:t>
      </w:r>
      <w:r>
        <w:t>-</w:t>
      </w:r>
      <w:r w:rsidRPr="00A601DB">
        <w:t xml:space="preserve"> Москва : Издательство Юрайт, 2019. </w:t>
      </w:r>
      <w:r>
        <w:t>-</w:t>
      </w:r>
      <w:r w:rsidRPr="00A601DB">
        <w:t xml:space="preserve"> 383 с. </w:t>
      </w:r>
      <w:r>
        <w:t>-</w:t>
      </w:r>
      <w:r w:rsidRPr="00A601DB">
        <w:t xml:space="preserve"> (Высшее образование). </w:t>
      </w:r>
      <w:r>
        <w:t>-</w:t>
      </w:r>
      <w:r w:rsidRPr="00A601DB">
        <w:t xml:space="preserve"> ISBN 978-5-534-00814-2. </w:t>
      </w:r>
      <w:r>
        <w:t>- Текст</w:t>
      </w:r>
      <w:r w:rsidRPr="00A601DB">
        <w:t xml:space="preserve">: электронный // ЭБС Юрайт [сайт]. </w:t>
      </w:r>
      <w:r>
        <w:t>-</w:t>
      </w:r>
      <w:r w:rsidRPr="00A601DB">
        <w:t xml:space="preserve"> URL: </w:t>
      </w:r>
      <w:hyperlink r:id="rId20" w:history="1">
        <w:r w:rsidRPr="00A601DB">
          <w:rPr>
            <w:rStyle w:val="Hyperlink"/>
          </w:rPr>
          <w:t>https://urait.ru/bcode/431772</w:t>
        </w:r>
      </w:hyperlink>
      <w:r w:rsidRPr="00A601DB">
        <w:t xml:space="preserve"> (дата обращения: 01.09.2020)</w:t>
      </w:r>
    </w:p>
    <w:p w:rsidR="004B4F18" w:rsidRPr="004A4AD8" w:rsidRDefault="004B4F18" w:rsidP="00701737">
      <w:pPr>
        <w:widowControl/>
        <w:autoSpaceDE/>
        <w:autoSpaceDN/>
        <w:adjustRightInd/>
        <w:spacing w:line="276" w:lineRule="auto"/>
        <w:ind w:firstLine="0"/>
        <w:rPr>
          <w:sz w:val="22"/>
          <w:szCs w:val="22"/>
          <w:lang w:eastAsia="en-US"/>
        </w:rPr>
      </w:pPr>
    </w:p>
    <w:p w:rsidR="004B4F18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  <w:r w:rsidRPr="004A4AD8">
        <w:rPr>
          <w:b/>
          <w:color w:val="000000"/>
          <w:lang w:eastAsia="en-US"/>
        </w:rPr>
        <w:t>б)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b/>
          <w:color w:val="000000"/>
          <w:lang w:eastAsia="en-US"/>
        </w:rPr>
        <w:t>Дополнительная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b/>
          <w:color w:val="000000"/>
          <w:lang w:eastAsia="en-US"/>
        </w:rPr>
        <w:t>литература:</w:t>
      </w:r>
      <w:r w:rsidRPr="004A4AD8">
        <w:rPr>
          <w:sz w:val="22"/>
          <w:szCs w:val="22"/>
          <w:lang w:eastAsia="en-US"/>
        </w:rPr>
        <w:t xml:space="preserve"> </w:t>
      </w:r>
    </w:p>
    <w:p w:rsidR="004B4F18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  <w:r>
        <w:rPr>
          <w:color w:val="000000"/>
          <w:lang w:eastAsia="en-US"/>
        </w:rPr>
        <w:t xml:space="preserve">1. </w:t>
      </w:r>
      <w:r w:rsidRPr="004A4AD8">
        <w:rPr>
          <w:color w:val="000000"/>
          <w:lang w:eastAsia="en-US"/>
        </w:rPr>
        <w:t>Внуков,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А.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А.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Защита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информации: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учебное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пособие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для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вузов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А.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А.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Внуков.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3-е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изд.,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перераб.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доп.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Москва: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Издательство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Юрайт,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2020.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161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(Высшее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образование).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ISBN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978-5-534-07248-8.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Текст: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электронный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ЭБС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Юрайт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[сайт].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URL:</w:t>
      </w:r>
      <w:r w:rsidRPr="004A4AD8">
        <w:rPr>
          <w:sz w:val="22"/>
          <w:szCs w:val="22"/>
          <w:lang w:eastAsia="en-US"/>
        </w:rPr>
        <w:t xml:space="preserve"> </w:t>
      </w:r>
      <w:hyperlink r:id="rId21" w:history="1">
        <w:r w:rsidRPr="004A4AD8">
          <w:rPr>
            <w:color w:val="0000FF"/>
            <w:u w:val="single"/>
            <w:lang w:eastAsia="en-US"/>
          </w:rPr>
          <w:t>https://urait.ru/bcode/422772</w:t>
        </w:r>
      </w:hyperlink>
      <w:r w:rsidRPr="004A4AD8">
        <w:rPr>
          <w:color w:val="000000"/>
          <w:lang w:eastAsia="en-US"/>
        </w:rPr>
        <w:t xml:space="preserve"> </w:t>
      </w:r>
      <w:r w:rsidRPr="004A4AD8">
        <w:rPr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4B4F18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  <w:r>
        <w:rPr>
          <w:color w:val="000000"/>
          <w:lang w:eastAsia="en-US"/>
        </w:rPr>
        <w:t xml:space="preserve">2. </w:t>
      </w:r>
      <w:r w:rsidRPr="004A4AD8">
        <w:rPr>
          <w:color w:val="000000"/>
          <w:lang w:eastAsia="en-US"/>
        </w:rPr>
        <w:t>Лебедев,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Программирование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на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VBA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MS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Excel: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учебное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пособие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для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вузов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Лебедев.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2-е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изд.,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испр.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доп.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Москва: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Издательство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Юрайт,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2020.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306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(Высшее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образование).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ISBN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978-5-534-12231-2.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Текст: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электронный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ЭБС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Юрайт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[сайт].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—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URL:</w:t>
      </w:r>
      <w:r w:rsidRPr="004A4AD8">
        <w:rPr>
          <w:sz w:val="22"/>
          <w:szCs w:val="22"/>
          <w:lang w:eastAsia="en-US"/>
        </w:rPr>
        <w:t xml:space="preserve"> </w:t>
      </w:r>
      <w:hyperlink r:id="rId22" w:history="1">
        <w:r w:rsidRPr="004A4AD8">
          <w:rPr>
            <w:color w:val="0000FF"/>
            <w:u w:val="single"/>
            <w:lang w:eastAsia="en-US"/>
          </w:rPr>
          <w:t>https://urait.ru/bcode/447096</w:t>
        </w:r>
      </w:hyperlink>
      <w:r w:rsidRPr="004A4AD8">
        <w:rPr>
          <w:sz w:val="22"/>
          <w:szCs w:val="22"/>
          <w:lang w:eastAsia="en-US"/>
        </w:rPr>
        <w:t xml:space="preserve"> </w:t>
      </w:r>
      <w:r w:rsidRPr="00A601DB">
        <w:t>(дата обращения: 01.09.2020)</w:t>
      </w:r>
    </w:p>
    <w:p w:rsidR="004B4F18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  <w:r>
        <w:rPr>
          <w:color w:val="000000"/>
          <w:lang w:eastAsia="en-US"/>
        </w:rPr>
        <w:t xml:space="preserve">3. </w:t>
      </w:r>
      <w:r w:rsidRPr="004A4AD8">
        <w:rPr>
          <w:color w:val="000000"/>
          <w:lang w:eastAsia="en-US"/>
        </w:rPr>
        <w:t>Гуриков,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Р.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Информатика: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Учебник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Гуриков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С.Р.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Москва:</w:t>
      </w:r>
      <w:r>
        <w:rPr>
          <w:color w:val="000000"/>
          <w:lang w:eastAsia="en-US"/>
        </w:rPr>
        <w:t xml:space="preserve"> </w:t>
      </w:r>
      <w:r w:rsidRPr="004A4AD8">
        <w:rPr>
          <w:color w:val="000000"/>
          <w:lang w:eastAsia="en-US"/>
        </w:rPr>
        <w:t>Форум,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НИЦ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ИНФРА-М,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2014.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464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(Высшее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образование: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Бакалавриат)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ISBN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978-5-91134-794-9.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Текст: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электронный.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URL:</w:t>
      </w:r>
      <w:r w:rsidRPr="004A4AD8">
        <w:rPr>
          <w:sz w:val="22"/>
          <w:szCs w:val="22"/>
          <w:lang w:eastAsia="en-US"/>
        </w:rPr>
        <w:t xml:space="preserve"> </w:t>
      </w:r>
      <w:hyperlink r:id="rId23" w:history="1">
        <w:r w:rsidRPr="004A4AD8">
          <w:rPr>
            <w:color w:val="0000FF"/>
            <w:u w:val="single"/>
            <w:lang w:eastAsia="en-US"/>
          </w:rPr>
          <w:t>https://new.znanium.com/read?id=30863</w:t>
        </w:r>
      </w:hyperlink>
      <w:r w:rsidRPr="004A4AD8">
        <w:rPr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sz w:val="22"/>
          <w:szCs w:val="22"/>
          <w:lang w:eastAsia="en-US"/>
        </w:rPr>
        <w:t xml:space="preserve"> </w:t>
      </w:r>
    </w:p>
    <w:p w:rsidR="004B4F18" w:rsidRDefault="004B4F18" w:rsidP="00701737">
      <w:pPr>
        <w:widowControl/>
        <w:autoSpaceDE/>
        <w:autoSpaceDN/>
        <w:adjustRightInd/>
        <w:ind w:firstLine="756"/>
        <w:jc w:val="both"/>
        <w:rPr>
          <w:sz w:val="22"/>
          <w:szCs w:val="22"/>
          <w:lang w:eastAsia="en-US"/>
        </w:rPr>
      </w:pPr>
      <w:r>
        <w:rPr>
          <w:color w:val="000000"/>
          <w:lang w:eastAsia="en-US"/>
        </w:rPr>
        <w:t xml:space="preserve">4. </w:t>
      </w:r>
      <w:r w:rsidRPr="004A4AD8">
        <w:rPr>
          <w:color w:val="000000"/>
          <w:lang w:eastAsia="en-US"/>
        </w:rPr>
        <w:t>Демиденко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Л.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Л.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Основные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приемы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работы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в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реляционной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СУБД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ACCESS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[Электронный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ресурс]: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практикум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/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Л.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Л.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Демиденко;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МГТУ.</w:t>
      </w:r>
      <w:r w:rsidRPr="004A4AD8">
        <w:rPr>
          <w:sz w:val="22"/>
          <w:szCs w:val="22"/>
          <w:lang w:eastAsia="en-US"/>
        </w:rPr>
        <w:t xml:space="preserve"> </w:t>
      </w:r>
      <w:r>
        <w:rPr>
          <w:color w:val="000000"/>
          <w:lang w:eastAsia="en-US"/>
        </w:rPr>
        <w:t>–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Магнитогорск</w:t>
      </w:r>
      <w:r>
        <w:rPr>
          <w:sz w:val="22"/>
          <w:szCs w:val="22"/>
          <w:lang w:eastAsia="en-US"/>
        </w:rPr>
        <w:t xml:space="preserve">: 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МГТУ,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2016.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1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электрон.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опт.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диск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(CD-ROM).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Режим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доступа:</w:t>
      </w:r>
      <w:r w:rsidRPr="004A4AD8">
        <w:rPr>
          <w:sz w:val="22"/>
          <w:szCs w:val="22"/>
          <w:lang w:eastAsia="en-US"/>
        </w:rPr>
        <w:t xml:space="preserve"> </w:t>
      </w:r>
      <w:hyperlink r:id="rId24" w:history="1">
        <w:r w:rsidRPr="004A4AD8">
          <w:rPr>
            <w:color w:val="0000FF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4A4AD8">
        <w:rPr>
          <w:color w:val="000000"/>
          <w:lang w:eastAsia="en-US"/>
        </w:rPr>
        <w:t xml:space="preserve"> </w:t>
      </w:r>
      <w:r w:rsidRPr="00A601DB">
        <w:t>(дата обращения: 01.09.2020)</w:t>
      </w:r>
      <w:r w:rsidRPr="004A4AD8">
        <w:rPr>
          <w:color w:val="000000"/>
          <w:lang w:eastAsia="en-US"/>
        </w:rPr>
        <w:t>.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-</w:t>
      </w:r>
      <w:r w:rsidRPr="004A4AD8">
        <w:rPr>
          <w:sz w:val="22"/>
          <w:szCs w:val="22"/>
          <w:lang w:eastAsia="en-US"/>
        </w:rPr>
        <w:t xml:space="preserve"> </w:t>
      </w:r>
      <w:r w:rsidRPr="004A4AD8">
        <w:rPr>
          <w:color w:val="000000"/>
          <w:lang w:eastAsia="en-US"/>
        </w:rPr>
        <w:t>Макрообъект.</w:t>
      </w:r>
    </w:p>
    <w:p w:rsidR="004B4F18" w:rsidRPr="00701737" w:rsidRDefault="004B4F18" w:rsidP="00701737">
      <w:pPr>
        <w:widowControl/>
        <w:autoSpaceDE/>
        <w:autoSpaceDN/>
        <w:adjustRightInd/>
        <w:ind w:firstLine="756"/>
        <w:jc w:val="both"/>
        <w:rPr>
          <w:lang w:eastAsia="en-US"/>
        </w:rPr>
      </w:pPr>
    </w:p>
    <w:p w:rsidR="004B4F18" w:rsidRDefault="004B4F18" w:rsidP="00AF09B5">
      <w:pPr>
        <w:suppressAutoHyphens/>
        <w:ind w:left="814" w:firstLine="0"/>
        <w:jc w:val="both"/>
        <w:rPr>
          <w:b/>
        </w:rPr>
      </w:pPr>
      <w:r>
        <w:rPr>
          <w:b/>
        </w:rPr>
        <w:t>в)</w:t>
      </w:r>
      <w:bookmarkStart w:id="0" w:name="_GoBack"/>
      <w:bookmarkEnd w:id="0"/>
      <w:r w:rsidRPr="00D90644">
        <w:rPr>
          <w:b/>
        </w:rPr>
        <w:t xml:space="preserve"> Методические указания:</w:t>
      </w:r>
    </w:p>
    <w:p w:rsidR="004B4F18" w:rsidRDefault="004B4F18" w:rsidP="00701737">
      <w:pPr>
        <w:suppressAutoHyphens/>
        <w:ind w:left="142" w:firstLine="567"/>
        <w:jc w:val="both"/>
        <w:rPr>
          <w:b/>
        </w:rPr>
      </w:pPr>
      <w:r>
        <w:rPr>
          <w:b/>
        </w:rPr>
        <w:tab/>
      </w:r>
      <w:r w:rsidRPr="00AF09B5">
        <w:t>1.</w:t>
      </w:r>
      <w:r>
        <w:rPr>
          <w:b/>
        </w:rPr>
        <w:t xml:space="preserve"> </w:t>
      </w:r>
      <w:r w:rsidRPr="00D90644">
        <w:t xml:space="preserve">Методические указания по выполнению лабораторных работ </w:t>
      </w:r>
      <w:r>
        <w:t>представлены в приложение 1.</w:t>
      </w:r>
    </w:p>
    <w:p w:rsidR="004B4F18" w:rsidRPr="00D90644" w:rsidRDefault="004B4F18" w:rsidP="00D90644">
      <w:pPr>
        <w:suppressAutoHyphens/>
        <w:ind w:left="1363"/>
        <w:contextualSpacing/>
        <w:jc w:val="both"/>
      </w:pPr>
    </w:p>
    <w:p w:rsidR="004B4F18" w:rsidRDefault="004B4F18" w:rsidP="00D90644">
      <w:pPr>
        <w:suppressAutoHyphens/>
        <w:ind w:left="814" w:firstLine="0"/>
        <w:contextualSpacing/>
        <w:jc w:val="both"/>
        <w:rPr>
          <w:b/>
        </w:rPr>
      </w:pPr>
      <w:r w:rsidRPr="00D90644">
        <w:rPr>
          <w:b/>
        </w:rPr>
        <w:t xml:space="preserve">г) Программное обеспечение и Интернет-ресурсы: </w:t>
      </w:r>
    </w:p>
    <w:tbl>
      <w:tblPr>
        <w:tblW w:w="0" w:type="auto"/>
        <w:jc w:val="center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230"/>
        <w:gridCol w:w="3285"/>
      </w:tblGrid>
      <w:tr w:rsidR="004B4F18" w:rsidRPr="00334FC9" w:rsidTr="000821DC">
        <w:trPr>
          <w:trHeight w:val="537"/>
          <w:jc w:val="center"/>
        </w:trPr>
        <w:tc>
          <w:tcPr>
            <w:tcW w:w="2835" w:type="dxa"/>
            <w:vAlign w:val="center"/>
          </w:tcPr>
          <w:p w:rsidR="004B4F18" w:rsidRPr="00334FC9" w:rsidRDefault="004B4F18" w:rsidP="000821DC">
            <w:pPr>
              <w:ind w:firstLine="0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230" w:type="dxa"/>
            <w:vAlign w:val="center"/>
          </w:tcPr>
          <w:p w:rsidR="004B4F18" w:rsidRPr="00334FC9" w:rsidRDefault="004B4F18" w:rsidP="000821DC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3285" w:type="dxa"/>
            <w:vAlign w:val="center"/>
          </w:tcPr>
          <w:p w:rsidR="004B4F18" w:rsidRPr="00334FC9" w:rsidRDefault="004B4F18" w:rsidP="000821DC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4B4F18" w:rsidRPr="00334FC9" w:rsidTr="000821DC">
        <w:trPr>
          <w:jc w:val="center"/>
        </w:trPr>
        <w:tc>
          <w:tcPr>
            <w:tcW w:w="2835" w:type="dxa"/>
            <w:vAlign w:val="center"/>
          </w:tcPr>
          <w:p w:rsidR="004B4F18" w:rsidRPr="00334FC9" w:rsidRDefault="004B4F18" w:rsidP="00701737">
            <w:pPr>
              <w:contextualSpacing/>
            </w:pPr>
            <w:r w:rsidRPr="00334FC9">
              <w:t>MS Windows 7</w:t>
            </w:r>
          </w:p>
        </w:tc>
        <w:tc>
          <w:tcPr>
            <w:tcW w:w="3230" w:type="dxa"/>
            <w:vAlign w:val="center"/>
          </w:tcPr>
          <w:p w:rsidR="004B4F18" w:rsidRPr="00FE3A31" w:rsidRDefault="004B4F18" w:rsidP="000821DC">
            <w:pPr>
              <w:ind w:firstLine="3"/>
              <w:contextualSpacing/>
            </w:pPr>
            <w:r w:rsidRPr="00FE3A31">
              <w:t>Д-1227 от 08.10.2018</w:t>
            </w:r>
          </w:p>
          <w:p w:rsidR="004B4F18" w:rsidRPr="00334FC9" w:rsidRDefault="004B4F18" w:rsidP="000821DC">
            <w:pPr>
              <w:ind w:firstLine="3"/>
              <w:contextualSpacing/>
            </w:pPr>
            <w:r w:rsidRPr="00FE3A31">
              <w:t>Д-757-17 от 27.06.2017 Д-593-16 от 20.05.2016</w:t>
            </w:r>
          </w:p>
        </w:tc>
        <w:tc>
          <w:tcPr>
            <w:tcW w:w="3285" w:type="dxa"/>
          </w:tcPr>
          <w:p w:rsidR="004B4F18" w:rsidRPr="00334FC9" w:rsidRDefault="004B4F18" w:rsidP="000821DC">
            <w:pPr>
              <w:ind w:firstLine="884"/>
              <w:contextualSpacing/>
            </w:pPr>
            <w:r w:rsidRPr="00334FC9">
              <w:t>11.10.2021</w:t>
            </w:r>
          </w:p>
          <w:p w:rsidR="004B4F18" w:rsidRPr="00334FC9" w:rsidRDefault="004B4F18" w:rsidP="000821DC">
            <w:pPr>
              <w:ind w:firstLine="884"/>
              <w:contextualSpacing/>
            </w:pPr>
            <w:r w:rsidRPr="00334FC9">
              <w:t>27.07.2018</w:t>
            </w:r>
          </w:p>
          <w:p w:rsidR="004B4F18" w:rsidRPr="00334FC9" w:rsidRDefault="004B4F18" w:rsidP="000821DC">
            <w:pPr>
              <w:ind w:firstLine="884"/>
              <w:contextualSpacing/>
            </w:pPr>
            <w:r w:rsidRPr="00334FC9">
              <w:t>20.05.2017</w:t>
            </w:r>
          </w:p>
        </w:tc>
      </w:tr>
      <w:tr w:rsidR="004B4F18" w:rsidRPr="00334FC9" w:rsidTr="000821DC">
        <w:trPr>
          <w:jc w:val="center"/>
        </w:trPr>
        <w:tc>
          <w:tcPr>
            <w:tcW w:w="2835" w:type="dxa"/>
            <w:vAlign w:val="center"/>
          </w:tcPr>
          <w:p w:rsidR="004B4F18" w:rsidRPr="00334FC9" w:rsidRDefault="004B4F18" w:rsidP="00701737">
            <w:pPr>
              <w:contextualSpacing/>
            </w:pPr>
            <w:r w:rsidRPr="00334FC9">
              <w:t>MS Office 2007</w:t>
            </w:r>
          </w:p>
        </w:tc>
        <w:tc>
          <w:tcPr>
            <w:tcW w:w="3230" w:type="dxa"/>
            <w:vAlign w:val="center"/>
          </w:tcPr>
          <w:p w:rsidR="004B4F18" w:rsidRPr="00334FC9" w:rsidRDefault="004B4F18" w:rsidP="000821DC">
            <w:pPr>
              <w:ind w:firstLine="3"/>
              <w:contextualSpacing/>
            </w:pPr>
            <w:r w:rsidRPr="00334FC9">
              <w:t>№ 135 от 17.09.2007</w:t>
            </w:r>
          </w:p>
        </w:tc>
        <w:tc>
          <w:tcPr>
            <w:tcW w:w="3285" w:type="dxa"/>
          </w:tcPr>
          <w:p w:rsidR="004B4F18" w:rsidRPr="00334FC9" w:rsidRDefault="004B4F18" w:rsidP="000821DC">
            <w:pPr>
              <w:ind w:firstLine="884"/>
              <w:contextualSpacing/>
            </w:pPr>
            <w:r w:rsidRPr="00334FC9">
              <w:t>бессрочно</w:t>
            </w:r>
          </w:p>
        </w:tc>
      </w:tr>
      <w:tr w:rsidR="004B4F18" w:rsidRPr="00334FC9" w:rsidTr="000821DC">
        <w:trPr>
          <w:jc w:val="center"/>
        </w:trPr>
        <w:tc>
          <w:tcPr>
            <w:tcW w:w="2835" w:type="dxa"/>
            <w:vAlign w:val="center"/>
          </w:tcPr>
          <w:p w:rsidR="004B4F18" w:rsidRPr="00334FC9" w:rsidRDefault="004B4F18" w:rsidP="00701737">
            <w:r w:rsidRPr="00334FC9">
              <w:t>FAR Manager</w:t>
            </w:r>
          </w:p>
        </w:tc>
        <w:tc>
          <w:tcPr>
            <w:tcW w:w="3230" w:type="dxa"/>
            <w:vAlign w:val="center"/>
          </w:tcPr>
          <w:p w:rsidR="004B4F18" w:rsidRPr="00334FC9" w:rsidRDefault="004B4F18" w:rsidP="000821DC">
            <w:pPr>
              <w:ind w:firstLine="3"/>
            </w:pPr>
            <w:r w:rsidRPr="00334FC9">
              <w:t>свободно распространяемое</w:t>
            </w:r>
          </w:p>
        </w:tc>
        <w:tc>
          <w:tcPr>
            <w:tcW w:w="3285" w:type="dxa"/>
          </w:tcPr>
          <w:p w:rsidR="004B4F18" w:rsidRPr="00334FC9" w:rsidRDefault="004B4F18" w:rsidP="000821DC">
            <w:pPr>
              <w:ind w:firstLine="884"/>
            </w:pPr>
            <w:r w:rsidRPr="00334FC9">
              <w:t>бессрочно</w:t>
            </w:r>
          </w:p>
        </w:tc>
      </w:tr>
      <w:tr w:rsidR="004B4F18" w:rsidRPr="00334FC9" w:rsidTr="000821DC">
        <w:trPr>
          <w:jc w:val="center"/>
        </w:trPr>
        <w:tc>
          <w:tcPr>
            <w:tcW w:w="2835" w:type="dxa"/>
            <w:vAlign w:val="center"/>
          </w:tcPr>
          <w:p w:rsidR="004B4F18" w:rsidRPr="00334FC9" w:rsidRDefault="004B4F18" w:rsidP="00701737">
            <w:pPr>
              <w:contextualSpacing/>
            </w:pPr>
            <w:r w:rsidRPr="00334FC9">
              <w:t>7Zip</w:t>
            </w:r>
          </w:p>
        </w:tc>
        <w:tc>
          <w:tcPr>
            <w:tcW w:w="3230" w:type="dxa"/>
            <w:vAlign w:val="center"/>
          </w:tcPr>
          <w:p w:rsidR="004B4F18" w:rsidRPr="00334FC9" w:rsidRDefault="004B4F18" w:rsidP="000821DC">
            <w:pPr>
              <w:ind w:firstLine="3"/>
              <w:contextualSpacing/>
            </w:pPr>
            <w:r w:rsidRPr="00334FC9">
              <w:t>свободно распространяемое</w:t>
            </w:r>
          </w:p>
        </w:tc>
        <w:tc>
          <w:tcPr>
            <w:tcW w:w="3285" w:type="dxa"/>
          </w:tcPr>
          <w:p w:rsidR="004B4F18" w:rsidRPr="00334FC9" w:rsidRDefault="004B4F18" w:rsidP="000821DC">
            <w:pPr>
              <w:ind w:firstLine="884"/>
              <w:contextualSpacing/>
            </w:pPr>
            <w:r w:rsidRPr="00334FC9">
              <w:t>бессрочно</w:t>
            </w:r>
          </w:p>
        </w:tc>
      </w:tr>
    </w:tbl>
    <w:p w:rsidR="004B4F18" w:rsidRDefault="004B4F18" w:rsidP="00D90644">
      <w:pPr>
        <w:suppressAutoHyphens/>
        <w:ind w:left="814" w:firstLine="0"/>
        <w:contextualSpacing/>
        <w:jc w:val="both"/>
      </w:pPr>
    </w:p>
    <w:p w:rsidR="004B4F18" w:rsidRPr="00701737" w:rsidRDefault="004B4F18" w:rsidP="00701737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  <w:szCs w:val="24"/>
        </w:rPr>
      </w:pPr>
      <w:r>
        <w:rPr>
          <w:rStyle w:val="FontStyle21"/>
          <w:b/>
          <w:color w:val="000000"/>
          <w:sz w:val="24"/>
          <w:szCs w:val="24"/>
        </w:rPr>
        <w:t xml:space="preserve">          </w:t>
      </w:r>
      <w:r w:rsidRPr="00701737">
        <w:rPr>
          <w:rStyle w:val="FontStyle21"/>
          <w:b/>
          <w:color w:val="000000"/>
          <w:sz w:val="24"/>
          <w:szCs w:val="24"/>
        </w:rPr>
        <w:t>Интернет ресурсы: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25" w:history="1">
        <w:r w:rsidRPr="00763288">
          <w:rPr>
            <w:rStyle w:val="Hyperlink"/>
            <w:bCs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полнотекстовых журналов Springer Journals. – Режим доступа: </w:t>
      </w:r>
      <w:hyperlink r:id="rId26" w:history="1">
        <w:r w:rsidRPr="00763288">
          <w:rPr>
            <w:rStyle w:val="Hyperlink"/>
            <w:bCs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SpringerReference. – Режим доступа: </w:t>
      </w:r>
      <w:hyperlink r:id="rId27" w:history="1">
        <w:r w:rsidRPr="00763288">
          <w:rPr>
            <w:rStyle w:val="Hyperlink"/>
            <w:bCs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наукометрическая реферативная и полнотекстовая база данных научных изданий «Web of science». – Режим доступа: </w:t>
      </w:r>
      <w:hyperlink r:id="rId28" w:history="1">
        <w:r w:rsidRPr="00763288">
          <w:rPr>
            <w:rStyle w:val="Hyperlink"/>
            <w:bCs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4B4F18" w:rsidRPr="00C006C1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Международная реферативная и полнотекстовая справочная база данных научных изданий «Scopus». – Режим доступа: </w:t>
      </w:r>
      <w:hyperlink r:id="rId29" w:history="1">
        <w:r w:rsidRPr="00763288">
          <w:rPr>
            <w:rStyle w:val="Hyperlink"/>
            <w:bCs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4B4F18" w:rsidRPr="00C006C1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30" w:history="1">
        <w:r w:rsidRPr="00763288">
          <w:rPr>
            <w:rStyle w:val="Hyperlink"/>
            <w:bCs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Поисковая система Академия Google (Google Scholar). - URL: </w:t>
      </w:r>
      <w:hyperlink r:id="rId31" w:history="1">
        <w:r w:rsidRPr="00763288">
          <w:rPr>
            <w:rStyle w:val="Hyperlink"/>
            <w:bCs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4B4F18" w:rsidRPr="00C006C1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32" w:history="1">
        <w:r w:rsidRPr="0071342A">
          <w:rPr>
            <w:rStyle w:val="Hyperlink"/>
            <w:bCs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851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33" w:history="1">
        <w:r w:rsidRPr="00763288">
          <w:rPr>
            <w:rStyle w:val="Hyperlink"/>
            <w:bCs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4B4F18" w:rsidRPr="0076328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34" w:history="1">
        <w:r w:rsidRPr="00763288">
          <w:rPr>
            <w:rStyle w:val="Hyperlink"/>
            <w:bCs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4B4F18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63288">
        <w:rPr>
          <w:bCs/>
        </w:rPr>
        <w:t>Электронная база периодических изданий East View Information Services,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35" w:history="1">
        <w:r w:rsidRPr="0071342A">
          <w:rPr>
            <w:rStyle w:val="Hyperlink"/>
            <w:bCs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4B4F18" w:rsidRPr="00701737" w:rsidRDefault="004B4F18" w:rsidP="00701737">
      <w:pPr>
        <w:pStyle w:val="ListParagraph"/>
        <w:widowControl/>
        <w:numPr>
          <w:ilvl w:val="0"/>
          <w:numId w:val="49"/>
        </w:numPr>
        <w:tabs>
          <w:tab w:val="left" w:pos="993"/>
        </w:tabs>
        <w:autoSpaceDE/>
        <w:autoSpaceDN/>
        <w:adjustRightInd/>
        <w:ind w:left="0" w:firstLine="567"/>
        <w:jc w:val="both"/>
        <w:rPr>
          <w:bCs/>
        </w:rPr>
      </w:pPr>
      <w:r w:rsidRPr="00701737">
        <w:rPr>
          <w:bCs/>
        </w:rPr>
        <w:t xml:space="preserve">Электронные ресурсы библиотеки МГТУ им. Г.И. Носова. – Режим обращения: </w:t>
      </w:r>
      <w:hyperlink r:id="rId36" w:history="1">
        <w:r w:rsidRPr="00701737">
          <w:rPr>
            <w:rStyle w:val="Hyperlink"/>
            <w:bCs/>
          </w:rPr>
          <w:t>http://magtu.ru:8085/marcweb2/Default.asp</w:t>
        </w:r>
      </w:hyperlink>
      <w:r w:rsidRPr="00701737">
        <w:rPr>
          <w:bCs/>
        </w:rPr>
        <w:t>, вход с внешней сети по логину и паролю</w:t>
      </w:r>
    </w:p>
    <w:p w:rsidR="004B4F18" w:rsidRDefault="004B4F18" w:rsidP="00701737">
      <w:pPr>
        <w:rPr>
          <w:b/>
          <w:color w:val="000000"/>
        </w:rPr>
      </w:pPr>
    </w:p>
    <w:p w:rsidR="004B4F18" w:rsidRDefault="004B4F18" w:rsidP="00701737">
      <w:pPr>
        <w:rPr>
          <w:b/>
          <w:color w:val="000000"/>
        </w:rPr>
      </w:pPr>
    </w:p>
    <w:p w:rsidR="004B4F18" w:rsidRDefault="004B4F18" w:rsidP="00701737">
      <w:pPr>
        <w:rPr>
          <w:b/>
        </w:rPr>
      </w:pPr>
      <w:r w:rsidRPr="000D230D">
        <w:rPr>
          <w:b/>
          <w:color w:val="000000"/>
        </w:rPr>
        <w:t>9</w:t>
      </w:r>
      <w:r w:rsidRPr="000D230D">
        <w:t xml:space="preserve"> </w:t>
      </w:r>
      <w:r w:rsidRPr="000D230D">
        <w:rPr>
          <w:b/>
          <w:color w:val="000000"/>
        </w:rPr>
        <w:t>Материально-техническое</w:t>
      </w:r>
      <w:r w:rsidRPr="000D230D">
        <w:t xml:space="preserve"> </w:t>
      </w:r>
      <w:r w:rsidRPr="000D230D">
        <w:rPr>
          <w:b/>
          <w:color w:val="000000"/>
        </w:rPr>
        <w:t>обеспечение</w:t>
      </w:r>
      <w:r w:rsidRPr="000D230D">
        <w:t xml:space="preserve"> </w:t>
      </w:r>
      <w:r w:rsidRPr="000D230D">
        <w:rPr>
          <w:b/>
          <w:color w:val="000000"/>
        </w:rPr>
        <w:t>дисциплины</w:t>
      </w:r>
      <w:r w:rsidRPr="000D230D">
        <w:t xml:space="preserve"> </w:t>
      </w:r>
      <w:r w:rsidRPr="000D230D">
        <w:rPr>
          <w:b/>
          <w:color w:val="000000"/>
        </w:rPr>
        <w:t>(модуля)</w:t>
      </w:r>
    </w:p>
    <w:p w:rsidR="004B4F18" w:rsidRDefault="004B4F18" w:rsidP="00701737">
      <w:pPr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9"/>
        <w:gridCol w:w="5670"/>
      </w:tblGrid>
      <w:tr w:rsidR="004B4F18" w:rsidRPr="00B01564" w:rsidTr="00701737">
        <w:trPr>
          <w:tblHeader/>
          <w:jc w:val="center"/>
        </w:trPr>
        <w:tc>
          <w:tcPr>
            <w:tcW w:w="3969" w:type="dxa"/>
            <w:vAlign w:val="center"/>
          </w:tcPr>
          <w:p w:rsidR="004B4F18" w:rsidRPr="00B01564" w:rsidRDefault="004B4F18" w:rsidP="00701737">
            <w:pPr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5670" w:type="dxa"/>
            <w:vAlign w:val="center"/>
          </w:tcPr>
          <w:p w:rsidR="004B4F18" w:rsidRPr="00B01564" w:rsidRDefault="004B4F18" w:rsidP="00701737">
            <w:pPr>
              <w:jc w:val="center"/>
            </w:pPr>
            <w:r w:rsidRPr="00B01564">
              <w:t>Оснащение аудитории</w:t>
            </w:r>
          </w:p>
        </w:tc>
      </w:tr>
      <w:tr w:rsidR="004B4F18" w:rsidRPr="00B01564" w:rsidTr="00701737">
        <w:trPr>
          <w:jc w:val="center"/>
        </w:trPr>
        <w:tc>
          <w:tcPr>
            <w:tcW w:w="3969" w:type="dxa"/>
            <w:vAlign w:val="center"/>
          </w:tcPr>
          <w:p w:rsidR="004B4F18" w:rsidRPr="00B01564" w:rsidRDefault="004B4F18" w:rsidP="00701737">
            <w:r w:rsidRPr="00B01564">
              <w:t>Учебные аудитории для проведения занятий лекционного типа</w:t>
            </w:r>
          </w:p>
        </w:tc>
        <w:tc>
          <w:tcPr>
            <w:tcW w:w="5670" w:type="dxa"/>
            <w:vAlign w:val="center"/>
          </w:tcPr>
          <w:p w:rsidR="004B4F18" w:rsidRPr="00B01564" w:rsidRDefault="004B4F18" w:rsidP="00701737">
            <w:pPr>
              <w:jc w:val="both"/>
            </w:pPr>
            <w:r w:rsidRPr="00B01564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4B4F18" w:rsidRPr="00B01564" w:rsidTr="00701737">
        <w:trPr>
          <w:jc w:val="center"/>
        </w:trPr>
        <w:tc>
          <w:tcPr>
            <w:tcW w:w="3969" w:type="dxa"/>
            <w:vAlign w:val="center"/>
          </w:tcPr>
          <w:p w:rsidR="004B4F18" w:rsidRPr="00B01564" w:rsidRDefault="004B4F18" w:rsidP="00701737">
            <w:r w:rsidRPr="00B01564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670" w:type="dxa"/>
            <w:vAlign w:val="center"/>
          </w:tcPr>
          <w:p w:rsidR="004B4F18" w:rsidRPr="00B01564" w:rsidRDefault="004B4F18" w:rsidP="00701737">
            <w:pPr>
              <w:jc w:val="both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4B4F18" w:rsidRPr="00B01564" w:rsidRDefault="004B4F18" w:rsidP="00701737">
            <w:pPr>
              <w:jc w:val="both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4B4F18" w:rsidRPr="00B01564" w:rsidTr="00701737">
        <w:trPr>
          <w:jc w:val="center"/>
        </w:trPr>
        <w:tc>
          <w:tcPr>
            <w:tcW w:w="3969" w:type="dxa"/>
            <w:vAlign w:val="center"/>
          </w:tcPr>
          <w:p w:rsidR="004B4F18" w:rsidRPr="00B01564" w:rsidRDefault="004B4F18" w:rsidP="00701737">
            <w:r w:rsidRPr="00B01564">
              <w:t>Помеще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5670" w:type="dxa"/>
            <w:vAlign w:val="center"/>
          </w:tcPr>
          <w:p w:rsidR="004B4F18" w:rsidRPr="00B01564" w:rsidRDefault="004B4F18" w:rsidP="00701737">
            <w:pPr>
              <w:jc w:val="both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4B4F18" w:rsidRPr="00B01564" w:rsidTr="00701737">
        <w:trPr>
          <w:jc w:val="center"/>
        </w:trPr>
        <w:tc>
          <w:tcPr>
            <w:tcW w:w="3969" w:type="dxa"/>
            <w:vAlign w:val="center"/>
          </w:tcPr>
          <w:p w:rsidR="004B4F18" w:rsidRPr="00B01564" w:rsidRDefault="004B4F18" w:rsidP="00701737"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670" w:type="dxa"/>
            <w:vAlign w:val="center"/>
          </w:tcPr>
          <w:p w:rsidR="004B4F18" w:rsidRPr="00B01564" w:rsidRDefault="004B4F18" w:rsidP="00701737">
            <w:pPr>
              <w:jc w:val="both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B4F18" w:rsidRPr="00D90644" w:rsidRDefault="004B4F18" w:rsidP="00701737">
      <w:pPr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</w:p>
    <w:p w:rsidR="004B4F18" w:rsidRDefault="004B4F18">
      <w:pPr>
        <w:widowControl/>
        <w:autoSpaceDE/>
        <w:autoSpaceDN/>
        <w:adjustRightInd/>
        <w:ind w:firstLine="0"/>
        <w:rPr>
          <w:b/>
        </w:rPr>
      </w:pPr>
      <w:r>
        <w:rPr>
          <w:b/>
        </w:rPr>
        <w:br w:type="page"/>
      </w:r>
    </w:p>
    <w:p w:rsidR="004B4F18" w:rsidRPr="00D90644" w:rsidRDefault="004B4F18" w:rsidP="00D90644">
      <w:pPr>
        <w:jc w:val="right"/>
        <w:rPr>
          <w:b/>
        </w:rPr>
      </w:pPr>
    </w:p>
    <w:p w:rsidR="004B4F18" w:rsidRPr="00D90644" w:rsidRDefault="004B4F18" w:rsidP="00D90644">
      <w:pPr>
        <w:jc w:val="right"/>
        <w:rPr>
          <w:b/>
        </w:rPr>
      </w:pPr>
      <w:r w:rsidRPr="00D90644">
        <w:rPr>
          <w:b/>
        </w:rPr>
        <w:t>ПРИЛОЖЕНИЕ 1</w:t>
      </w:r>
    </w:p>
    <w:p w:rsidR="004B4F18" w:rsidRPr="00D90644" w:rsidRDefault="004B4F18" w:rsidP="00D90644">
      <w:pPr>
        <w:jc w:val="center"/>
      </w:pPr>
      <w:r w:rsidRPr="00D90644">
        <w:t>МЕТОДИЧЕСКИЕ УКАЗАНИЯ ПО ВЫПОЛНЕНИЮ ЛАБОРАТОРНЫХ РАБОТ</w:t>
      </w:r>
    </w:p>
    <w:p w:rsidR="004B4F18" w:rsidRPr="00D90644" w:rsidRDefault="004B4F18" w:rsidP="00D90644">
      <w:r w:rsidRPr="00D90644">
        <w:t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</w:t>
      </w:r>
    </w:p>
    <w:p w:rsidR="004B4F18" w:rsidRPr="00D90644" w:rsidRDefault="004B4F18" w:rsidP="00D90644">
      <w:r w:rsidRPr="00D90644">
        <w:t xml:space="preserve">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</w:t>
      </w:r>
    </w:p>
    <w:p w:rsidR="004B4F18" w:rsidRPr="00D90644" w:rsidRDefault="004B4F18" w:rsidP="00D90644">
      <w:r w:rsidRPr="00D90644">
        <w:t xml:space="preserve">Перед выполнением лабораторной работы необходимо получить свой вариант индивидуального задания у преподавателя. </w:t>
      </w:r>
    </w:p>
    <w:p w:rsidR="004B4F18" w:rsidRPr="00D90644" w:rsidRDefault="004B4F18" w:rsidP="00D90644">
      <w:r w:rsidRPr="00D90644">
        <w:t xml:space="preserve">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</w:t>
      </w:r>
    </w:p>
    <w:p w:rsidR="004B4F18" w:rsidRPr="00D90644" w:rsidRDefault="004B4F18" w:rsidP="00D90644">
      <w:r w:rsidRPr="00D90644">
        <w:t>Ответьте на контрольные вопросы, выполните задания для самостоятельного выполнения.</w:t>
      </w:r>
    </w:p>
    <w:p w:rsidR="004B4F18" w:rsidRPr="00D90644" w:rsidRDefault="004B4F18" w:rsidP="00D90644">
      <w:r w:rsidRPr="00D90644">
        <w:t>По результатам лабораторной работы предоставляется отчет. Отчет к лабораторным работам должен содержать: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 xml:space="preserve">название лабораторной работы; 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>цель и задачи работы;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>краткие теоретические сведения;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>задания по лабораторной работе;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 xml:space="preserve">ход работы </w:t>
      </w:r>
      <w:r w:rsidRPr="00D90644">
        <w:noBreakHyphen/>
        <w:t xml:space="preserve"> описание последовательности действий при выполнении работы;</w:t>
      </w:r>
    </w:p>
    <w:p w:rsidR="004B4F18" w:rsidRPr="00D90644" w:rsidRDefault="004B4F18" w:rsidP="00D90644">
      <w:pPr>
        <w:widowControl/>
        <w:numPr>
          <w:ilvl w:val="0"/>
          <w:numId w:val="46"/>
        </w:numPr>
        <w:autoSpaceDE/>
        <w:autoSpaceDN/>
        <w:adjustRightInd/>
        <w:spacing w:after="200" w:line="276" w:lineRule="auto"/>
        <w:contextualSpacing/>
        <w:jc w:val="both"/>
      </w:pPr>
      <w:r w:rsidRPr="00D90644">
        <w:t xml:space="preserve">выводы или результаты. Результаты выполнения лабораторной работы могут быть представлены в электронном варианте или распечатанные. </w:t>
      </w:r>
    </w:p>
    <w:p w:rsidR="004B4F18" w:rsidRPr="00D90644" w:rsidRDefault="004B4F18" w:rsidP="00D90644">
      <w:r w:rsidRPr="00D90644">
        <w:t xml:space="preserve">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4B4F18" w:rsidRPr="00D90644" w:rsidRDefault="004B4F18" w:rsidP="00D90644">
      <w:pPr>
        <w:spacing w:line="276" w:lineRule="auto"/>
        <w:jc w:val="center"/>
        <w:rPr>
          <w:b/>
        </w:rPr>
      </w:pPr>
      <w:r w:rsidRPr="00D90644">
        <w:rPr>
          <w:b/>
        </w:rPr>
        <w:t>Защита работы и результаты оценивания.</w:t>
      </w:r>
    </w:p>
    <w:p w:rsidR="004B4F18" w:rsidRPr="00D90644" w:rsidRDefault="004B4F18" w:rsidP="00D90644">
      <w:pPr>
        <w:spacing w:line="276" w:lineRule="auto"/>
        <w:ind w:firstLine="567"/>
      </w:pPr>
      <w:r w:rsidRPr="00D90644">
        <w:t>Защита проводится в два этапа.</w:t>
      </w:r>
    </w:p>
    <w:p w:rsidR="004B4F18" w:rsidRPr="00D90644" w:rsidRDefault="004B4F18" w:rsidP="00D90644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D90644">
        <w:t>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4B4F18" w:rsidRPr="00D90644" w:rsidRDefault="004B4F18" w:rsidP="00D90644">
      <w:pPr>
        <w:widowControl/>
        <w:numPr>
          <w:ilvl w:val="0"/>
          <w:numId w:val="41"/>
        </w:numPr>
        <w:autoSpaceDE/>
        <w:autoSpaceDN/>
        <w:adjustRightInd/>
        <w:spacing w:after="200" w:line="276" w:lineRule="auto"/>
        <w:ind w:firstLine="567"/>
        <w:jc w:val="both"/>
      </w:pPr>
      <w:r w:rsidRPr="00D90644">
        <w:t>Для защиты работы студенту необходимо ответить на дополнительные вопросы преподавателя.</w:t>
      </w:r>
    </w:p>
    <w:p w:rsidR="004B4F18" w:rsidRPr="00D90644" w:rsidRDefault="004B4F18" w:rsidP="00D90644">
      <w:pPr>
        <w:jc w:val="both"/>
      </w:pPr>
      <w:r w:rsidRPr="00D90644">
        <w:t>Лабораторная работа считается выполненной и защищенной, если выполнены все задания и даны правильные ответы преподавателю на заданные вопросы.</w:t>
      </w:r>
    </w:p>
    <w:p w:rsidR="004B4F18" w:rsidRPr="00D90644" w:rsidRDefault="004B4F18" w:rsidP="00D90644">
      <w:pPr>
        <w:jc w:val="both"/>
      </w:pPr>
      <w:r w:rsidRPr="00D90644">
        <w:t>Лабораторная работа считается выполненной и незащищенной, если выполнены все задания, но не даны правильные ответы преподавателю на заданные вопросы  или ответы были не полные.</w:t>
      </w:r>
    </w:p>
    <w:p w:rsidR="004B4F18" w:rsidRPr="00D90644" w:rsidRDefault="004B4F18" w:rsidP="00D90644">
      <w:pPr>
        <w:jc w:val="both"/>
      </w:pPr>
      <w:r w:rsidRPr="00D90644">
        <w:t xml:space="preserve">Каждая лабораторная работа оценивается определенным количеством баллов исходя из 5-бальной шкалы. </w:t>
      </w:r>
    </w:p>
    <w:p w:rsidR="004B4F18" w:rsidRPr="00D90644" w:rsidRDefault="004B4F18" w:rsidP="00D90644">
      <w:pPr>
        <w:jc w:val="both"/>
      </w:pPr>
      <w:r w:rsidRPr="00D90644">
        <w:t>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Флеш-накопителе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</w:t>
      </w:r>
    </w:p>
    <w:p w:rsidR="004B4F18" w:rsidRPr="00D90644" w:rsidRDefault="004B4F18" w:rsidP="00D90644">
      <w:pPr>
        <w:suppressAutoHyphens/>
        <w:spacing w:before="240"/>
        <w:jc w:val="center"/>
        <w:rPr>
          <w:b/>
          <w:bCs/>
          <w:iCs/>
        </w:rPr>
      </w:pPr>
      <w:r w:rsidRPr="00D90644">
        <w:rPr>
          <w:b/>
          <w:bCs/>
          <w:iCs/>
        </w:rPr>
        <w:t>Правила по технике безопасности для обучающихся</w:t>
      </w:r>
      <w:r w:rsidRPr="00D90644">
        <w:rPr>
          <w:b/>
          <w:bCs/>
          <w:iCs/>
        </w:rPr>
        <w:br/>
        <w:t xml:space="preserve"> при проведении лабораторных работ</w:t>
      </w:r>
    </w:p>
    <w:p w:rsidR="004B4F18" w:rsidRPr="00D90644" w:rsidRDefault="004B4F18" w:rsidP="00D90644">
      <w:pPr>
        <w:suppressAutoHyphens/>
        <w:ind w:firstLine="358"/>
        <w:jc w:val="both"/>
        <w:rPr>
          <w:i/>
          <w:iCs/>
        </w:rPr>
      </w:pPr>
      <w:r w:rsidRPr="00D90644">
        <w:rPr>
          <w:i/>
          <w:iCs/>
        </w:rPr>
        <w:t>Общие правила:</w:t>
      </w:r>
    </w:p>
    <w:p w:rsidR="004B4F18" w:rsidRPr="00D90644" w:rsidRDefault="004B4F18" w:rsidP="00D90644">
      <w:pPr>
        <w:suppressAutoHyphens/>
        <w:ind w:firstLine="709"/>
        <w:jc w:val="both"/>
      </w:pPr>
      <w:r w:rsidRPr="00D90644"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 журнале.</w:t>
      </w:r>
    </w:p>
    <w:p w:rsidR="004B4F18" w:rsidRPr="00D90644" w:rsidRDefault="004B4F18" w:rsidP="00D90644">
      <w:pPr>
        <w:suppressAutoHyphens/>
        <w:ind w:firstLine="709"/>
        <w:jc w:val="both"/>
      </w:pPr>
      <w:r w:rsidRPr="00D90644">
        <w:rPr>
          <w:color w:val="000000"/>
        </w:rPr>
        <w:t>2. Строго выполнять правила техники безопасности и санитарно-гигиенические нормы при работе в кабинете.</w:t>
      </w:r>
    </w:p>
    <w:p w:rsidR="004B4F18" w:rsidRPr="00D90644" w:rsidRDefault="004B4F18" w:rsidP="00D90644">
      <w:pPr>
        <w:suppressAutoHyphens/>
        <w:ind w:firstLine="709"/>
        <w:jc w:val="both"/>
      </w:pPr>
      <w:r w:rsidRPr="00D90644">
        <w:t>3. Все лабораторные работы  проводятся за компьютерными столами  учебного кабинета. Студентам не разрешается без уважительной причины отлучаться из кабинета до полного окончания лабораторных работ.</w:t>
      </w:r>
    </w:p>
    <w:p w:rsidR="004B4F18" w:rsidRPr="00D90644" w:rsidRDefault="004B4F18" w:rsidP="00D90644">
      <w:pPr>
        <w:suppressAutoHyphens/>
        <w:ind w:firstLine="709"/>
        <w:jc w:val="both"/>
        <w:rPr>
          <w:color w:val="000000"/>
        </w:rPr>
      </w:pPr>
      <w:r w:rsidRPr="00D90644">
        <w:rPr>
          <w:color w:val="000000"/>
        </w:rPr>
        <w:t>4. На рабочем месте должны находиться только необходимые для работы оборудование и материалы. Класть сумки необходимо на специально отведенный для этого стол.</w:t>
      </w:r>
    </w:p>
    <w:p w:rsidR="004B4F18" w:rsidRPr="00D90644" w:rsidRDefault="004B4F18" w:rsidP="00D90644">
      <w:pPr>
        <w:shd w:val="clear" w:color="auto" w:fill="FFFFFF"/>
        <w:ind w:firstLine="708"/>
        <w:jc w:val="both"/>
        <w:rPr>
          <w:color w:val="333333"/>
        </w:rPr>
      </w:pPr>
      <w:r w:rsidRPr="00D90644">
        <w:rPr>
          <w:color w:val="000000"/>
        </w:rPr>
        <w:t>5. Бережно обращаться с оргтехникой. Входить в класс разрешается только после звонка на урок, спокойно, не торопясь, не задевая столы.</w:t>
      </w:r>
    </w:p>
    <w:p w:rsidR="004B4F18" w:rsidRPr="00D90644" w:rsidRDefault="004B4F18" w:rsidP="00D90644">
      <w:pPr>
        <w:shd w:val="clear" w:color="auto" w:fill="FFFFFF"/>
        <w:ind w:firstLine="708"/>
        <w:jc w:val="both"/>
        <w:rPr>
          <w:color w:val="000000"/>
        </w:rPr>
      </w:pPr>
      <w:r w:rsidRPr="00D90644">
        <w:rPr>
          <w:color w:val="000000"/>
        </w:rPr>
        <w:t>6. Занимать места в кабинете необходимо согласно «Схеме посадочных мест», начиная с первых парт.</w:t>
      </w:r>
    </w:p>
    <w:p w:rsidR="004B4F18" w:rsidRPr="00D90644" w:rsidRDefault="004B4F18" w:rsidP="00D90644">
      <w:pPr>
        <w:shd w:val="clear" w:color="auto" w:fill="FFFFFF"/>
        <w:ind w:left="40" w:firstLine="668"/>
        <w:jc w:val="both"/>
        <w:rPr>
          <w:color w:val="333333"/>
        </w:rPr>
      </w:pPr>
      <w:r w:rsidRPr="00D90644">
        <w:rPr>
          <w:color w:val="000000"/>
        </w:rPr>
        <w:t>7. Студент отвечает за состояние рабочего места и сохранность размещенного на нем оборудования.</w:t>
      </w:r>
    </w:p>
    <w:p w:rsidR="004B4F18" w:rsidRPr="00D90644" w:rsidRDefault="004B4F18" w:rsidP="00D90644">
      <w:pPr>
        <w:shd w:val="clear" w:color="auto" w:fill="FFFFFF"/>
        <w:ind w:firstLine="708"/>
        <w:jc w:val="both"/>
        <w:rPr>
          <w:color w:val="000000"/>
        </w:rPr>
      </w:pPr>
      <w:r w:rsidRPr="00D90644">
        <w:rPr>
          <w:color w:val="000000"/>
        </w:rPr>
        <w:t>8.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организма, на протяжении всех учебных занятий в колледже и полной безопасности для их жизни и здоровья.</w:t>
      </w:r>
    </w:p>
    <w:p w:rsidR="004B4F18" w:rsidRPr="00D90644" w:rsidRDefault="004B4F18" w:rsidP="00D90644">
      <w:pPr>
        <w:suppressAutoHyphens/>
        <w:ind w:left="358"/>
        <w:rPr>
          <w:i/>
          <w:iCs/>
          <w:color w:val="000000"/>
        </w:rPr>
      </w:pPr>
      <w:r w:rsidRPr="00D90644">
        <w:rPr>
          <w:i/>
          <w:iCs/>
          <w:color w:val="000000"/>
        </w:rPr>
        <w:t>Перед началом работы:</w:t>
      </w:r>
    </w:p>
    <w:p w:rsidR="004B4F18" w:rsidRPr="00D90644" w:rsidRDefault="004B4F18" w:rsidP="00D90644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D90644">
        <w:rPr>
          <w:color w:val="000000"/>
        </w:rPr>
        <w:t>Проверить порядок на рабочем месте;</w:t>
      </w:r>
    </w:p>
    <w:p w:rsidR="004B4F18" w:rsidRPr="00D90644" w:rsidRDefault="004B4F18" w:rsidP="00D90644">
      <w:pPr>
        <w:widowControl/>
        <w:numPr>
          <w:ilvl w:val="0"/>
          <w:numId w:val="42"/>
        </w:numPr>
        <w:suppressAutoHyphens/>
        <w:autoSpaceDE/>
        <w:autoSpaceDN/>
        <w:adjustRightInd/>
        <w:spacing w:after="200" w:line="276" w:lineRule="auto"/>
        <w:ind w:left="358"/>
        <w:jc w:val="both"/>
        <w:rPr>
          <w:color w:val="000000"/>
        </w:rPr>
      </w:pPr>
      <w:r w:rsidRPr="00D90644">
        <w:rPr>
          <w:color w:val="000000"/>
        </w:rPr>
        <w:t>Отрегулировать положение монитора так, чтобы расстояние от глаз до экрана составляло не менее 50 см.</w:t>
      </w:r>
    </w:p>
    <w:p w:rsidR="004B4F18" w:rsidRPr="00D90644" w:rsidRDefault="004B4F18" w:rsidP="00D90644">
      <w:pPr>
        <w:suppressAutoHyphens/>
        <w:ind w:left="358"/>
        <w:rPr>
          <w:i/>
          <w:iCs/>
          <w:color w:val="000000"/>
        </w:rPr>
      </w:pPr>
      <w:r w:rsidRPr="00D90644">
        <w:rPr>
          <w:i/>
          <w:iCs/>
          <w:color w:val="000000"/>
        </w:rPr>
        <w:t>Во время работы: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1. Во время работы монитор является источником электромагнитного излучения, которое неблагоприятно действует на зрение. Поэтому надо работать на расстоянии 60-70 см, соблюдая правильную осанку (вертикально прямая спина, плечи опущены и расслаблены, ноги на полу не скрещены, стоят на подставке для ног, локти, запястья и кисти рук на одном уровне).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2. Непрерывное занятие студента за компьютером не должно превышать 30 минут. По истечении данного времени необходим перерыв длительностью 5 минут для снятия напряжения глаз. Для снятия усталости мышц используйте комплекс упражнений по профилактике зрительного утомления, упражнения для рук и плечевого пояса, для туловища и ног.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3. При плохом самочувствии, появлении головной боли, головокружении и др. прекратить работу и сообщить об этом преподавателю.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>4. Обо всех неисправностях немедленно сообщать преподавателю;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>5. В случае аварийной ситуации выключить компьютер.</w:t>
      </w:r>
    </w:p>
    <w:p w:rsidR="004B4F18" w:rsidRPr="00D90644" w:rsidRDefault="004B4F18" w:rsidP="00D90644">
      <w:pPr>
        <w:suppressAutoHyphens/>
        <w:ind w:left="358"/>
        <w:rPr>
          <w:i/>
          <w:iCs/>
          <w:color w:val="000000"/>
        </w:rPr>
      </w:pPr>
      <w:r w:rsidRPr="00D90644">
        <w:rPr>
          <w:i/>
          <w:iCs/>
          <w:color w:val="000000"/>
        </w:rPr>
        <w:t>По окончании работы: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 xml:space="preserve">1. </w:t>
      </w:r>
      <w:r w:rsidRPr="00D90644">
        <w:t>Собрать методические указания к лабораторным работам и сдать их преподавателю;</w:t>
      </w:r>
    </w:p>
    <w:p w:rsidR="004B4F18" w:rsidRPr="00D90644" w:rsidRDefault="004B4F18" w:rsidP="00D90644">
      <w:pPr>
        <w:suppressAutoHyphens/>
        <w:ind w:left="358"/>
        <w:rPr>
          <w:color w:val="000000"/>
        </w:rPr>
      </w:pPr>
      <w:r w:rsidRPr="00D90644">
        <w:rPr>
          <w:color w:val="000000"/>
        </w:rPr>
        <w:t>2. Выключить ЭВМ после разрешения преподавателя;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>3. Навести порядок на рабочем месте.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</w:p>
    <w:p w:rsidR="004B4F18" w:rsidRPr="00D90644" w:rsidRDefault="004B4F18" w:rsidP="00D90644">
      <w:pPr>
        <w:suppressAutoHyphens/>
        <w:ind w:left="358"/>
        <w:rPr>
          <w:color w:val="000000"/>
        </w:rPr>
      </w:pPr>
      <w:r w:rsidRPr="00D90644">
        <w:rPr>
          <w:i/>
          <w:iCs/>
          <w:color w:val="000000"/>
        </w:rPr>
        <w:t>При работе в компьютерном классе строго запрещается</w:t>
      </w:r>
      <w:r w:rsidRPr="00D90644">
        <w:rPr>
          <w:color w:val="000000"/>
        </w:rPr>
        <w:t>: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>1. Находиться в верхней одежде и грязной обуви;</w:t>
      </w:r>
    </w:p>
    <w:p w:rsidR="004B4F18" w:rsidRPr="00D90644" w:rsidRDefault="004B4F18" w:rsidP="00D90644">
      <w:pPr>
        <w:suppressAutoHyphens/>
        <w:ind w:firstLine="358"/>
        <w:rPr>
          <w:color w:val="000000"/>
        </w:rPr>
      </w:pPr>
      <w:r w:rsidRPr="00D90644">
        <w:rPr>
          <w:color w:val="000000"/>
        </w:rPr>
        <w:t>2. Принимать пищу на рабочем месте и в компьютерном кабинете.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3. Удалять и перемещать чужие файлы;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4. Приносить и запускать свое программное обеспечение (программы);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5. Работать на ЭВМ грязными или мокрыми руками;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6. Прикасаться пальцами к мониторам, стучать по ним;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7. Включать и выключать компьютер без разрешения преподавателя;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333333"/>
        </w:rPr>
      </w:pPr>
      <w:r w:rsidRPr="00D90644">
        <w:rPr>
          <w:color w:val="000000"/>
        </w:rPr>
        <w:t>8. Класть диски, книги, тетради на составляющие компьютера;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000000"/>
        </w:rPr>
      </w:pPr>
      <w:r w:rsidRPr="00D90644">
        <w:rPr>
          <w:color w:val="000000"/>
        </w:rPr>
        <w:t>9. Подключать к компьютеру свои устройства (сот. телефоны, плееры).</w:t>
      </w:r>
    </w:p>
    <w:p w:rsidR="004B4F18" w:rsidRPr="00D90644" w:rsidRDefault="004B4F18" w:rsidP="00D90644">
      <w:pPr>
        <w:shd w:val="clear" w:color="auto" w:fill="FFFFFF"/>
        <w:ind w:firstLine="358"/>
        <w:jc w:val="both"/>
        <w:rPr>
          <w:color w:val="000000"/>
        </w:rPr>
      </w:pPr>
      <w:r w:rsidRPr="00D90644">
        <w:rPr>
          <w:color w:val="000000"/>
        </w:rPr>
        <w:t>10. Работать на не исправном компьютере;</w:t>
      </w:r>
    </w:p>
    <w:p w:rsidR="004B4F18" w:rsidRPr="00D90644" w:rsidRDefault="004B4F18" w:rsidP="00D90644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D90644">
        <w:rPr>
          <w:color w:val="000000"/>
        </w:rPr>
        <w:t>Оставлять вычислительную технику на длительное время без присмотра;</w:t>
      </w:r>
    </w:p>
    <w:p w:rsidR="004B4F18" w:rsidRPr="00D90644" w:rsidRDefault="004B4F18" w:rsidP="00D90644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D90644">
        <w:rPr>
          <w:color w:val="000000"/>
        </w:rPr>
        <w:t>Прикасаться к электрическим вилкам, розеткам, проводам, разъемам, задним стенкам системного блока и монитора;</w:t>
      </w:r>
    </w:p>
    <w:p w:rsidR="004B4F18" w:rsidRPr="00D90644" w:rsidRDefault="004B4F18" w:rsidP="00D90644">
      <w:pPr>
        <w:widowControl/>
        <w:numPr>
          <w:ilvl w:val="0"/>
          <w:numId w:val="43"/>
        </w:numPr>
        <w:suppressAutoHyphens/>
        <w:autoSpaceDE/>
        <w:autoSpaceDN/>
        <w:adjustRightInd/>
        <w:spacing w:after="200" w:line="276" w:lineRule="auto"/>
        <w:jc w:val="both"/>
        <w:rPr>
          <w:color w:val="000000"/>
        </w:rPr>
      </w:pPr>
      <w:r w:rsidRPr="00D90644">
        <w:rPr>
          <w:color w:val="000000"/>
        </w:rPr>
        <w:t>Вскрывать корпуса, вынимать и вставлять разъемы, платы</w:t>
      </w:r>
    </w:p>
    <w:p w:rsidR="004B4F18" w:rsidRPr="00D90644" w:rsidRDefault="004B4F18" w:rsidP="00D90644">
      <w:pPr>
        <w:widowControl/>
        <w:autoSpaceDE/>
        <w:autoSpaceDN/>
        <w:adjustRightInd/>
        <w:ind w:firstLine="0"/>
        <w:rPr>
          <w:b/>
        </w:rPr>
      </w:pPr>
      <w:r w:rsidRPr="00D90644">
        <w:rPr>
          <w:b/>
        </w:rPr>
        <w:br w:type="page"/>
      </w:r>
    </w:p>
    <w:sectPr w:rsidR="004B4F18" w:rsidRPr="00D90644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18" w:rsidRDefault="004B4F18">
      <w:r>
        <w:separator/>
      </w:r>
    </w:p>
  </w:endnote>
  <w:endnote w:type="continuationSeparator" w:id="0">
    <w:p w:rsidR="004B4F18" w:rsidRDefault="004B4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18" w:rsidRDefault="004B4F18" w:rsidP="0087519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B4F18" w:rsidRDefault="004B4F18" w:rsidP="0087519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F18" w:rsidRDefault="004B4F18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18" w:rsidRDefault="004B4F18">
      <w:r>
        <w:separator/>
      </w:r>
    </w:p>
  </w:footnote>
  <w:footnote w:type="continuationSeparator" w:id="0">
    <w:p w:rsidR="004B4F18" w:rsidRDefault="004B4F1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944620"/>
    <w:multiLevelType w:val="hybridMultilevel"/>
    <w:tmpl w:val="4BECF05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01DB671C"/>
    <w:multiLevelType w:val="hybridMultilevel"/>
    <w:tmpl w:val="D338AEB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">
    <w:nsid w:val="03BB5A35"/>
    <w:multiLevelType w:val="multilevel"/>
    <w:tmpl w:val="F086D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5A41406"/>
    <w:multiLevelType w:val="hybridMultilevel"/>
    <w:tmpl w:val="AFDAABEC"/>
    <w:lvl w:ilvl="0" w:tplc="04190017">
      <w:start w:val="1"/>
      <w:numFmt w:val="lowerLetter"/>
      <w:lvlText w:val="%1)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5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07282C92"/>
    <w:multiLevelType w:val="hybridMultilevel"/>
    <w:tmpl w:val="74928612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0C997B19"/>
    <w:multiLevelType w:val="hybridMultilevel"/>
    <w:tmpl w:val="6E60F5E6"/>
    <w:lvl w:ilvl="0" w:tplc="0419000F">
      <w:start w:val="1"/>
      <w:numFmt w:val="decimal"/>
      <w:lvlText w:val="%1."/>
      <w:lvlJc w:val="left"/>
      <w:pPr>
        <w:ind w:left="145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17" w:hanging="180"/>
      </w:pPr>
      <w:rPr>
        <w:rFonts w:cs="Times New Roman"/>
      </w:rPr>
    </w:lvl>
  </w:abstractNum>
  <w:abstractNum w:abstractNumId="8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1CD0AA2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17D74083"/>
    <w:multiLevelType w:val="hybridMultilevel"/>
    <w:tmpl w:val="5C208F46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>
    <w:nsid w:val="1D50430F"/>
    <w:multiLevelType w:val="hybridMultilevel"/>
    <w:tmpl w:val="93E643B8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4">
    <w:nsid w:val="1E2D4A8C"/>
    <w:multiLevelType w:val="hybridMultilevel"/>
    <w:tmpl w:val="45D45D9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EE8539E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16">
    <w:nsid w:val="20F34600"/>
    <w:multiLevelType w:val="hybridMultilevel"/>
    <w:tmpl w:val="511034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8795CDB"/>
    <w:multiLevelType w:val="hybridMultilevel"/>
    <w:tmpl w:val="343416B6"/>
    <w:lvl w:ilvl="0" w:tplc="AEB84A34">
      <w:start w:val="11"/>
      <w:numFmt w:val="decimal"/>
      <w:lvlText w:val="%1."/>
      <w:lvlJc w:val="left"/>
      <w:pPr>
        <w:ind w:left="71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3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5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7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9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1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3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5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78" w:hanging="180"/>
      </w:pPr>
      <w:rPr>
        <w:rFonts w:cs="Times New Roman"/>
      </w:rPr>
    </w:lvl>
  </w:abstractNum>
  <w:abstractNum w:abstractNumId="18">
    <w:nsid w:val="28D6658F"/>
    <w:multiLevelType w:val="hybridMultilevel"/>
    <w:tmpl w:val="CF40856A"/>
    <w:lvl w:ilvl="0" w:tplc="04190011">
      <w:start w:val="1"/>
      <w:numFmt w:val="decimal"/>
      <w:lvlText w:val="%1)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2AF53768"/>
    <w:multiLevelType w:val="hybridMultilevel"/>
    <w:tmpl w:val="3BC8BF02"/>
    <w:lvl w:ilvl="0" w:tplc="0419000F">
      <w:start w:val="1"/>
      <w:numFmt w:val="decimal"/>
      <w:lvlText w:val="%1."/>
      <w:lvlJc w:val="left"/>
      <w:pPr>
        <w:ind w:left="136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23" w:hanging="180"/>
      </w:pPr>
      <w:rPr>
        <w:rFonts w:cs="Times New Roman"/>
      </w:rPr>
    </w:lvl>
  </w:abstractNum>
  <w:abstractNum w:abstractNumId="23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>
    <w:nsid w:val="446924D4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48A9381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2">
    <w:nsid w:val="4BF667BD"/>
    <w:multiLevelType w:val="hybridMultilevel"/>
    <w:tmpl w:val="F8FEB020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3">
    <w:nsid w:val="4C3A0C08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4">
    <w:nsid w:val="4CE07462"/>
    <w:multiLevelType w:val="hybridMultilevel"/>
    <w:tmpl w:val="3520905C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35">
    <w:nsid w:val="51D75B3A"/>
    <w:multiLevelType w:val="hybridMultilevel"/>
    <w:tmpl w:val="2F9A8246"/>
    <w:lvl w:ilvl="0" w:tplc="16DA021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34300BA"/>
    <w:multiLevelType w:val="hybridMultilevel"/>
    <w:tmpl w:val="2EE43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38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0">
    <w:nsid w:val="5FBC683B"/>
    <w:multiLevelType w:val="hybridMultilevel"/>
    <w:tmpl w:val="2AA8E600"/>
    <w:lvl w:ilvl="0" w:tplc="F7841A3E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41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3">
    <w:nsid w:val="66C32541"/>
    <w:multiLevelType w:val="hybridMultilevel"/>
    <w:tmpl w:val="021EB45A"/>
    <w:lvl w:ilvl="0" w:tplc="0419000F">
      <w:start w:val="1"/>
      <w:numFmt w:val="decimal"/>
      <w:lvlText w:val="%1.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44">
    <w:nsid w:val="6F3878F6"/>
    <w:multiLevelType w:val="hybridMultilevel"/>
    <w:tmpl w:val="99803E6A"/>
    <w:lvl w:ilvl="0" w:tplc="04190011">
      <w:start w:val="1"/>
      <w:numFmt w:val="decimal"/>
      <w:lvlText w:val="%1)"/>
      <w:lvlJc w:val="left"/>
      <w:pPr>
        <w:ind w:left="117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45">
    <w:nsid w:val="7391544A"/>
    <w:multiLevelType w:val="hybridMultilevel"/>
    <w:tmpl w:val="C4A8184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46E008F"/>
    <w:multiLevelType w:val="hybridMultilevel"/>
    <w:tmpl w:val="4DAAE4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5BE4395"/>
    <w:multiLevelType w:val="hybridMultilevel"/>
    <w:tmpl w:val="1D00DB5A"/>
    <w:lvl w:ilvl="0" w:tplc="680E767E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 w:hint="default"/>
      </w:rPr>
    </w:lvl>
    <w:lvl w:ilvl="1" w:tplc="99A28040">
      <w:start w:val="1"/>
      <w:numFmt w:val="decimal"/>
      <w:lvlText w:val="%2."/>
      <w:lvlJc w:val="left"/>
      <w:pPr>
        <w:ind w:left="2235" w:hanging="1155"/>
      </w:pPr>
      <w:rPr>
        <w:rFonts w:cs="Times New Roman" w:hint="default"/>
      </w:rPr>
    </w:lvl>
    <w:lvl w:ilvl="2" w:tplc="28B86F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87EE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14CDA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4A200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E824A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2D633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DAC6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47"/>
  </w:num>
  <w:num w:numId="3">
    <w:abstractNumId w:val="16"/>
  </w:num>
  <w:num w:numId="4">
    <w:abstractNumId w:val="23"/>
  </w:num>
  <w:num w:numId="5">
    <w:abstractNumId w:val="30"/>
  </w:num>
  <w:num w:numId="6">
    <w:abstractNumId w:val="43"/>
  </w:num>
  <w:num w:numId="7">
    <w:abstractNumId w:val="35"/>
  </w:num>
  <w:num w:numId="8">
    <w:abstractNumId w:val="25"/>
  </w:num>
  <w:num w:numId="9">
    <w:abstractNumId w:val="12"/>
  </w:num>
  <w:num w:numId="10">
    <w:abstractNumId w:val="8"/>
  </w:num>
  <w:num w:numId="11">
    <w:abstractNumId w:val="46"/>
  </w:num>
  <w:num w:numId="12">
    <w:abstractNumId w:val="36"/>
  </w:num>
  <w:num w:numId="13">
    <w:abstractNumId w:val="9"/>
  </w:num>
  <w:num w:numId="14">
    <w:abstractNumId w:val="0"/>
  </w:num>
  <w:num w:numId="15">
    <w:abstractNumId w:val="42"/>
  </w:num>
  <w:num w:numId="16">
    <w:abstractNumId w:val="10"/>
  </w:num>
  <w:num w:numId="17">
    <w:abstractNumId w:val="28"/>
  </w:num>
  <w:num w:numId="18">
    <w:abstractNumId w:val="20"/>
  </w:num>
  <w:num w:numId="19">
    <w:abstractNumId w:val="24"/>
  </w:num>
  <w:num w:numId="20">
    <w:abstractNumId w:val="39"/>
  </w:num>
  <w:num w:numId="21">
    <w:abstractNumId w:val="33"/>
  </w:num>
  <w:num w:numId="22">
    <w:abstractNumId w:val="7"/>
  </w:num>
  <w:num w:numId="23">
    <w:abstractNumId w:val="45"/>
  </w:num>
  <w:num w:numId="24">
    <w:abstractNumId w:val="44"/>
  </w:num>
  <w:num w:numId="25">
    <w:abstractNumId w:val="13"/>
  </w:num>
  <w:num w:numId="26">
    <w:abstractNumId w:val="4"/>
  </w:num>
  <w:num w:numId="27">
    <w:abstractNumId w:val="27"/>
  </w:num>
  <w:num w:numId="28">
    <w:abstractNumId w:val="32"/>
  </w:num>
  <w:num w:numId="29">
    <w:abstractNumId w:val="18"/>
  </w:num>
  <w:num w:numId="30">
    <w:abstractNumId w:val="40"/>
  </w:num>
  <w:num w:numId="31">
    <w:abstractNumId w:val="15"/>
  </w:num>
  <w:num w:numId="32">
    <w:abstractNumId w:val="21"/>
  </w:num>
  <w:num w:numId="33">
    <w:abstractNumId w:val="48"/>
  </w:num>
  <w:num w:numId="34">
    <w:abstractNumId w:val="26"/>
  </w:num>
  <w:num w:numId="35">
    <w:abstractNumId w:val="5"/>
  </w:num>
  <w:num w:numId="36">
    <w:abstractNumId w:val="11"/>
  </w:num>
  <w:num w:numId="37">
    <w:abstractNumId w:val="29"/>
  </w:num>
  <w:num w:numId="38">
    <w:abstractNumId w:val="22"/>
  </w:num>
  <w:num w:numId="39">
    <w:abstractNumId w:val="19"/>
  </w:num>
  <w:num w:numId="40">
    <w:abstractNumId w:val="14"/>
  </w:num>
  <w:num w:numId="41">
    <w:abstractNumId w:val="6"/>
  </w:num>
  <w:num w:numId="42">
    <w:abstractNumId w:val="3"/>
  </w:num>
  <w:num w:numId="43">
    <w:abstractNumId w:val="17"/>
  </w:num>
  <w:num w:numId="44">
    <w:abstractNumId w:val="31"/>
  </w:num>
  <w:num w:numId="45">
    <w:abstractNumId w:val="34"/>
  </w:num>
  <w:num w:numId="46">
    <w:abstractNumId w:val="2"/>
  </w:num>
  <w:num w:numId="47">
    <w:abstractNumId w:val="41"/>
  </w:num>
  <w:num w:numId="48">
    <w:abstractNumId w:val="1"/>
  </w:num>
  <w:num w:numId="49">
    <w:abstractNumId w:val="38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309E"/>
    <w:rsid w:val="00005D91"/>
    <w:rsid w:val="00021474"/>
    <w:rsid w:val="000246E3"/>
    <w:rsid w:val="00024CCE"/>
    <w:rsid w:val="000306DD"/>
    <w:rsid w:val="00036D6F"/>
    <w:rsid w:val="0004233A"/>
    <w:rsid w:val="00045BEE"/>
    <w:rsid w:val="000516B2"/>
    <w:rsid w:val="000527EF"/>
    <w:rsid w:val="00052998"/>
    <w:rsid w:val="00053116"/>
    <w:rsid w:val="00053D62"/>
    <w:rsid w:val="00054FE2"/>
    <w:rsid w:val="00055516"/>
    <w:rsid w:val="0005594C"/>
    <w:rsid w:val="00063D00"/>
    <w:rsid w:val="000715D6"/>
    <w:rsid w:val="000717F8"/>
    <w:rsid w:val="0008161B"/>
    <w:rsid w:val="000821DC"/>
    <w:rsid w:val="00083F7D"/>
    <w:rsid w:val="00094253"/>
    <w:rsid w:val="00097869"/>
    <w:rsid w:val="000A1EB1"/>
    <w:rsid w:val="000A1FF0"/>
    <w:rsid w:val="000B0916"/>
    <w:rsid w:val="000B4F83"/>
    <w:rsid w:val="000B6E40"/>
    <w:rsid w:val="000B7F1A"/>
    <w:rsid w:val="000D230D"/>
    <w:rsid w:val="000D2DE9"/>
    <w:rsid w:val="000E1627"/>
    <w:rsid w:val="000F10A7"/>
    <w:rsid w:val="000F5736"/>
    <w:rsid w:val="000F5FD0"/>
    <w:rsid w:val="000F71FA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A92"/>
    <w:rsid w:val="00133EF7"/>
    <w:rsid w:val="0013405F"/>
    <w:rsid w:val="00152163"/>
    <w:rsid w:val="00155815"/>
    <w:rsid w:val="00157957"/>
    <w:rsid w:val="0016613C"/>
    <w:rsid w:val="00173749"/>
    <w:rsid w:val="00173E53"/>
    <w:rsid w:val="00181AEA"/>
    <w:rsid w:val="0019209A"/>
    <w:rsid w:val="0019351C"/>
    <w:rsid w:val="00196512"/>
    <w:rsid w:val="00196A06"/>
    <w:rsid w:val="00197E60"/>
    <w:rsid w:val="001A182E"/>
    <w:rsid w:val="001A2124"/>
    <w:rsid w:val="001A4E6B"/>
    <w:rsid w:val="001B6A77"/>
    <w:rsid w:val="001C07E7"/>
    <w:rsid w:val="001C13FB"/>
    <w:rsid w:val="001C2DC9"/>
    <w:rsid w:val="001D177A"/>
    <w:rsid w:val="001D6DA1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83"/>
    <w:rsid w:val="00243DE6"/>
    <w:rsid w:val="00255637"/>
    <w:rsid w:val="002637CD"/>
    <w:rsid w:val="0026530C"/>
    <w:rsid w:val="00277AD1"/>
    <w:rsid w:val="00287F4B"/>
    <w:rsid w:val="00290DD0"/>
    <w:rsid w:val="00292930"/>
    <w:rsid w:val="002958CA"/>
    <w:rsid w:val="0029772D"/>
    <w:rsid w:val="002A010E"/>
    <w:rsid w:val="002A0FFD"/>
    <w:rsid w:val="002A142D"/>
    <w:rsid w:val="002B0CF6"/>
    <w:rsid w:val="002C0376"/>
    <w:rsid w:val="002C4703"/>
    <w:rsid w:val="002C653F"/>
    <w:rsid w:val="002D0783"/>
    <w:rsid w:val="002D3374"/>
    <w:rsid w:val="002D3A45"/>
    <w:rsid w:val="002D6C7A"/>
    <w:rsid w:val="002D7789"/>
    <w:rsid w:val="002E34F9"/>
    <w:rsid w:val="002E40ED"/>
    <w:rsid w:val="0030333B"/>
    <w:rsid w:val="003052E8"/>
    <w:rsid w:val="00305A10"/>
    <w:rsid w:val="0032470F"/>
    <w:rsid w:val="00334FC9"/>
    <w:rsid w:val="00337C39"/>
    <w:rsid w:val="00342188"/>
    <w:rsid w:val="00351619"/>
    <w:rsid w:val="003532C6"/>
    <w:rsid w:val="00360494"/>
    <w:rsid w:val="003612E1"/>
    <w:rsid w:val="00363F42"/>
    <w:rsid w:val="00372026"/>
    <w:rsid w:val="00372DC1"/>
    <w:rsid w:val="00377F27"/>
    <w:rsid w:val="00381B45"/>
    <w:rsid w:val="00386A49"/>
    <w:rsid w:val="00386E2E"/>
    <w:rsid w:val="0039211A"/>
    <w:rsid w:val="003A03C3"/>
    <w:rsid w:val="003A3210"/>
    <w:rsid w:val="003A6710"/>
    <w:rsid w:val="003B2825"/>
    <w:rsid w:val="003B65E2"/>
    <w:rsid w:val="003B71FE"/>
    <w:rsid w:val="003C7508"/>
    <w:rsid w:val="003D2D66"/>
    <w:rsid w:val="003E0700"/>
    <w:rsid w:val="003E17DE"/>
    <w:rsid w:val="003E1CAF"/>
    <w:rsid w:val="003E1CD3"/>
    <w:rsid w:val="003E7D2A"/>
    <w:rsid w:val="003F4627"/>
    <w:rsid w:val="003F5BA4"/>
    <w:rsid w:val="00407964"/>
    <w:rsid w:val="00410B13"/>
    <w:rsid w:val="00410D1A"/>
    <w:rsid w:val="004231E9"/>
    <w:rsid w:val="00423A38"/>
    <w:rsid w:val="004269C5"/>
    <w:rsid w:val="004276EB"/>
    <w:rsid w:val="00435A44"/>
    <w:rsid w:val="004431E5"/>
    <w:rsid w:val="00447963"/>
    <w:rsid w:val="00451223"/>
    <w:rsid w:val="00461DAF"/>
    <w:rsid w:val="00462438"/>
    <w:rsid w:val="004719E4"/>
    <w:rsid w:val="00471C70"/>
    <w:rsid w:val="004739E4"/>
    <w:rsid w:val="00481CD9"/>
    <w:rsid w:val="004826FF"/>
    <w:rsid w:val="004861E5"/>
    <w:rsid w:val="0048775E"/>
    <w:rsid w:val="00490886"/>
    <w:rsid w:val="00491636"/>
    <w:rsid w:val="004917D4"/>
    <w:rsid w:val="004A3677"/>
    <w:rsid w:val="004A4AD8"/>
    <w:rsid w:val="004A4C08"/>
    <w:rsid w:val="004B4F18"/>
    <w:rsid w:val="004B73CB"/>
    <w:rsid w:val="004D0BD1"/>
    <w:rsid w:val="004D4F3F"/>
    <w:rsid w:val="004E685A"/>
    <w:rsid w:val="004F032A"/>
    <w:rsid w:val="004F0EB9"/>
    <w:rsid w:val="004F6444"/>
    <w:rsid w:val="004F65FC"/>
    <w:rsid w:val="0050013F"/>
    <w:rsid w:val="005217DC"/>
    <w:rsid w:val="005220BE"/>
    <w:rsid w:val="00526E22"/>
    <w:rsid w:val="00527CD3"/>
    <w:rsid w:val="00542F70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5D1C"/>
    <w:rsid w:val="005A75F9"/>
    <w:rsid w:val="005B136B"/>
    <w:rsid w:val="005B4964"/>
    <w:rsid w:val="005B5722"/>
    <w:rsid w:val="005B6B8C"/>
    <w:rsid w:val="005B71EB"/>
    <w:rsid w:val="005D0550"/>
    <w:rsid w:val="005D38ED"/>
    <w:rsid w:val="005D56BC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4BA9"/>
    <w:rsid w:val="00622D66"/>
    <w:rsid w:val="00623A9B"/>
    <w:rsid w:val="00624F44"/>
    <w:rsid w:val="00625F8D"/>
    <w:rsid w:val="00625FC3"/>
    <w:rsid w:val="00635236"/>
    <w:rsid w:val="00640170"/>
    <w:rsid w:val="00640500"/>
    <w:rsid w:val="0064242A"/>
    <w:rsid w:val="00646EF3"/>
    <w:rsid w:val="00650820"/>
    <w:rsid w:val="00675E8E"/>
    <w:rsid w:val="00681B7E"/>
    <w:rsid w:val="00683961"/>
    <w:rsid w:val="006865AE"/>
    <w:rsid w:val="00687D25"/>
    <w:rsid w:val="006A1DF6"/>
    <w:rsid w:val="006A4B18"/>
    <w:rsid w:val="006A7519"/>
    <w:rsid w:val="006B3D6F"/>
    <w:rsid w:val="006B3E8E"/>
    <w:rsid w:val="006B3FAE"/>
    <w:rsid w:val="006C1369"/>
    <w:rsid w:val="006C16D8"/>
    <w:rsid w:val="006C1A50"/>
    <w:rsid w:val="006C3A50"/>
    <w:rsid w:val="006D3938"/>
    <w:rsid w:val="006D66D1"/>
    <w:rsid w:val="006E17BE"/>
    <w:rsid w:val="006E7BFD"/>
    <w:rsid w:val="006F51FF"/>
    <w:rsid w:val="00701737"/>
    <w:rsid w:val="007029D2"/>
    <w:rsid w:val="00707875"/>
    <w:rsid w:val="00711148"/>
    <w:rsid w:val="00711E0F"/>
    <w:rsid w:val="00712301"/>
    <w:rsid w:val="0071342A"/>
    <w:rsid w:val="0071521A"/>
    <w:rsid w:val="007152AC"/>
    <w:rsid w:val="00721891"/>
    <w:rsid w:val="00724C48"/>
    <w:rsid w:val="00724C6C"/>
    <w:rsid w:val="00731C4E"/>
    <w:rsid w:val="00741A0B"/>
    <w:rsid w:val="00763288"/>
    <w:rsid w:val="0076702D"/>
    <w:rsid w:val="00767409"/>
    <w:rsid w:val="0077260F"/>
    <w:rsid w:val="00772CC9"/>
    <w:rsid w:val="007754E4"/>
    <w:rsid w:val="00775BCB"/>
    <w:rsid w:val="00775BDF"/>
    <w:rsid w:val="00775EAF"/>
    <w:rsid w:val="00776B82"/>
    <w:rsid w:val="00777CC9"/>
    <w:rsid w:val="00783464"/>
    <w:rsid w:val="00784043"/>
    <w:rsid w:val="00786050"/>
    <w:rsid w:val="007A46E1"/>
    <w:rsid w:val="007B6C87"/>
    <w:rsid w:val="007B7C35"/>
    <w:rsid w:val="007C088E"/>
    <w:rsid w:val="007D408E"/>
    <w:rsid w:val="007E4746"/>
    <w:rsid w:val="007F7A6A"/>
    <w:rsid w:val="00802074"/>
    <w:rsid w:val="00803AB2"/>
    <w:rsid w:val="00806CC2"/>
    <w:rsid w:val="00813472"/>
    <w:rsid w:val="0081438A"/>
    <w:rsid w:val="00815833"/>
    <w:rsid w:val="00824F43"/>
    <w:rsid w:val="00827CFA"/>
    <w:rsid w:val="00833463"/>
    <w:rsid w:val="00834280"/>
    <w:rsid w:val="008439AC"/>
    <w:rsid w:val="00845BA4"/>
    <w:rsid w:val="00853055"/>
    <w:rsid w:val="00854AFA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81C7A"/>
    <w:rsid w:val="00891F35"/>
    <w:rsid w:val="008929BA"/>
    <w:rsid w:val="00893803"/>
    <w:rsid w:val="008960BF"/>
    <w:rsid w:val="00896960"/>
    <w:rsid w:val="008A20F0"/>
    <w:rsid w:val="008A55A8"/>
    <w:rsid w:val="008A7795"/>
    <w:rsid w:val="008B0C45"/>
    <w:rsid w:val="008B4824"/>
    <w:rsid w:val="008B5C94"/>
    <w:rsid w:val="008D0664"/>
    <w:rsid w:val="008D2DA3"/>
    <w:rsid w:val="008D6FE8"/>
    <w:rsid w:val="008D72EA"/>
    <w:rsid w:val="008E3B4B"/>
    <w:rsid w:val="008E46B1"/>
    <w:rsid w:val="008F64E5"/>
    <w:rsid w:val="008F7C09"/>
    <w:rsid w:val="00902BE5"/>
    <w:rsid w:val="009125BE"/>
    <w:rsid w:val="00927C47"/>
    <w:rsid w:val="009345C6"/>
    <w:rsid w:val="00942469"/>
    <w:rsid w:val="00946092"/>
    <w:rsid w:val="00967DA1"/>
    <w:rsid w:val="00972F6C"/>
    <w:rsid w:val="00974FA5"/>
    <w:rsid w:val="00977861"/>
    <w:rsid w:val="009832AB"/>
    <w:rsid w:val="00984BFF"/>
    <w:rsid w:val="0099614E"/>
    <w:rsid w:val="00996CAB"/>
    <w:rsid w:val="00997A3D"/>
    <w:rsid w:val="009A7E66"/>
    <w:rsid w:val="009B01C0"/>
    <w:rsid w:val="009B2738"/>
    <w:rsid w:val="009B433A"/>
    <w:rsid w:val="009C15E7"/>
    <w:rsid w:val="009E0A51"/>
    <w:rsid w:val="009E7593"/>
    <w:rsid w:val="009F09AA"/>
    <w:rsid w:val="009F1B17"/>
    <w:rsid w:val="009F2338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16F6C"/>
    <w:rsid w:val="00A21351"/>
    <w:rsid w:val="00A21C93"/>
    <w:rsid w:val="00A25D8E"/>
    <w:rsid w:val="00A3084F"/>
    <w:rsid w:val="00A3314D"/>
    <w:rsid w:val="00A34587"/>
    <w:rsid w:val="00A34707"/>
    <w:rsid w:val="00A40900"/>
    <w:rsid w:val="00A5741F"/>
    <w:rsid w:val="00A601DB"/>
    <w:rsid w:val="00A60AEF"/>
    <w:rsid w:val="00A64F7A"/>
    <w:rsid w:val="00A66DA2"/>
    <w:rsid w:val="00A67811"/>
    <w:rsid w:val="00A7046C"/>
    <w:rsid w:val="00A83DE7"/>
    <w:rsid w:val="00A8440B"/>
    <w:rsid w:val="00A84E61"/>
    <w:rsid w:val="00A95BB7"/>
    <w:rsid w:val="00AA7B25"/>
    <w:rsid w:val="00AB10AA"/>
    <w:rsid w:val="00AB3B07"/>
    <w:rsid w:val="00AB54CC"/>
    <w:rsid w:val="00AC7567"/>
    <w:rsid w:val="00AD2BE7"/>
    <w:rsid w:val="00AD5F13"/>
    <w:rsid w:val="00AE227F"/>
    <w:rsid w:val="00AE65C8"/>
    <w:rsid w:val="00AF09B5"/>
    <w:rsid w:val="00AF2BB2"/>
    <w:rsid w:val="00AF78CF"/>
    <w:rsid w:val="00B01564"/>
    <w:rsid w:val="00B039AE"/>
    <w:rsid w:val="00B03F6C"/>
    <w:rsid w:val="00B04AD3"/>
    <w:rsid w:val="00B10210"/>
    <w:rsid w:val="00B1430C"/>
    <w:rsid w:val="00B14DEA"/>
    <w:rsid w:val="00B1774A"/>
    <w:rsid w:val="00B22CB4"/>
    <w:rsid w:val="00B236A8"/>
    <w:rsid w:val="00B23837"/>
    <w:rsid w:val="00B33DA6"/>
    <w:rsid w:val="00B40B40"/>
    <w:rsid w:val="00B42571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0699"/>
    <w:rsid w:val="00B82707"/>
    <w:rsid w:val="00B82F70"/>
    <w:rsid w:val="00B84D8C"/>
    <w:rsid w:val="00B87AC3"/>
    <w:rsid w:val="00B91227"/>
    <w:rsid w:val="00B92121"/>
    <w:rsid w:val="00B92DBB"/>
    <w:rsid w:val="00B93B6E"/>
    <w:rsid w:val="00B94EE5"/>
    <w:rsid w:val="00BA3145"/>
    <w:rsid w:val="00BA5579"/>
    <w:rsid w:val="00BA58DA"/>
    <w:rsid w:val="00BB0194"/>
    <w:rsid w:val="00BB7990"/>
    <w:rsid w:val="00BC05A7"/>
    <w:rsid w:val="00BD51D2"/>
    <w:rsid w:val="00BD7EEF"/>
    <w:rsid w:val="00BE09BD"/>
    <w:rsid w:val="00BF2400"/>
    <w:rsid w:val="00BF5356"/>
    <w:rsid w:val="00BF6FE8"/>
    <w:rsid w:val="00C006C1"/>
    <w:rsid w:val="00C0251B"/>
    <w:rsid w:val="00C15BB4"/>
    <w:rsid w:val="00C2219C"/>
    <w:rsid w:val="00C27C2F"/>
    <w:rsid w:val="00C3176A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D3C"/>
    <w:rsid w:val="00C8359C"/>
    <w:rsid w:val="00C854F9"/>
    <w:rsid w:val="00C91EC3"/>
    <w:rsid w:val="00CA093B"/>
    <w:rsid w:val="00CA391C"/>
    <w:rsid w:val="00CA5432"/>
    <w:rsid w:val="00CA6218"/>
    <w:rsid w:val="00CB6EEE"/>
    <w:rsid w:val="00CC145C"/>
    <w:rsid w:val="00CD02C5"/>
    <w:rsid w:val="00CD3DE8"/>
    <w:rsid w:val="00CE450F"/>
    <w:rsid w:val="00D05B95"/>
    <w:rsid w:val="00D2233C"/>
    <w:rsid w:val="00D27305"/>
    <w:rsid w:val="00D40C06"/>
    <w:rsid w:val="00D4151D"/>
    <w:rsid w:val="00D46C1A"/>
    <w:rsid w:val="00D511B7"/>
    <w:rsid w:val="00D548C6"/>
    <w:rsid w:val="00D610BE"/>
    <w:rsid w:val="00D653A2"/>
    <w:rsid w:val="00D656D8"/>
    <w:rsid w:val="00D67FAA"/>
    <w:rsid w:val="00D707CB"/>
    <w:rsid w:val="00D73EF8"/>
    <w:rsid w:val="00D75CF7"/>
    <w:rsid w:val="00D76BEB"/>
    <w:rsid w:val="00D777D0"/>
    <w:rsid w:val="00D81804"/>
    <w:rsid w:val="00D82FD1"/>
    <w:rsid w:val="00D90644"/>
    <w:rsid w:val="00D91ED6"/>
    <w:rsid w:val="00DA1096"/>
    <w:rsid w:val="00DA143F"/>
    <w:rsid w:val="00DA2949"/>
    <w:rsid w:val="00DA2F6B"/>
    <w:rsid w:val="00DC7C05"/>
    <w:rsid w:val="00DD3721"/>
    <w:rsid w:val="00DE0CA8"/>
    <w:rsid w:val="00DE367E"/>
    <w:rsid w:val="00DE45E0"/>
    <w:rsid w:val="00DE5EC6"/>
    <w:rsid w:val="00DF08BF"/>
    <w:rsid w:val="00DF1C99"/>
    <w:rsid w:val="00DF1EB7"/>
    <w:rsid w:val="00DF608E"/>
    <w:rsid w:val="00E0038C"/>
    <w:rsid w:val="00E022FE"/>
    <w:rsid w:val="00E0449A"/>
    <w:rsid w:val="00E0778A"/>
    <w:rsid w:val="00E1735B"/>
    <w:rsid w:val="00E2165C"/>
    <w:rsid w:val="00E34B40"/>
    <w:rsid w:val="00E34C56"/>
    <w:rsid w:val="00E36C4F"/>
    <w:rsid w:val="00E37700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97790"/>
    <w:rsid w:val="00EB1104"/>
    <w:rsid w:val="00EB1160"/>
    <w:rsid w:val="00EC0CEE"/>
    <w:rsid w:val="00EC14A7"/>
    <w:rsid w:val="00EC64E0"/>
    <w:rsid w:val="00ED3459"/>
    <w:rsid w:val="00EF19BC"/>
    <w:rsid w:val="00F20707"/>
    <w:rsid w:val="00F218CE"/>
    <w:rsid w:val="00F32FB8"/>
    <w:rsid w:val="00F34B47"/>
    <w:rsid w:val="00F3619E"/>
    <w:rsid w:val="00F364F4"/>
    <w:rsid w:val="00F41523"/>
    <w:rsid w:val="00F41BFA"/>
    <w:rsid w:val="00F43B9C"/>
    <w:rsid w:val="00F45648"/>
    <w:rsid w:val="00F54479"/>
    <w:rsid w:val="00F54D18"/>
    <w:rsid w:val="00F5719C"/>
    <w:rsid w:val="00F655DC"/>
    <w:rsid w:val="00F75D07"/>
    <w:rsid w:val="00F76AFD"/>
    <w:rsid w:val="00F80721"/>
    <w:rsid w:val="00F81443"/>
    <w:rsid w:val="00F828A8"/>
    <w:rsid w:val="00F85300"/>
    <w:rsid w:val="00F90B0C"/>
    <w:rsid w:val="00F942EA"/>
    <w:rsid w:val="00FA0EFE"/>
    <w:rsid w:val="00FA1CB4"/>
    <w:rsid w:val="00FA2123"/>
    <w:rsid w:val="00FA4406"/>
    <w:rsid w:val="00FB0979"/>
    <w:rsid w:val="00FB24A7"/>
    <w:rsid w:val="00FB5D80"/>
    <w:rsid w:val="00FC1776"/>
    <w:rsid w:val="00FC264D"/>
    <w:rsid w:val="00FC6196"/>
    <w:rsid w:val="00FD0817"/>
    <w:rsid w:val="00FD32EB"/>
    <w:rsid w:val="00FD4235"/>
    <w:rsid w:val="00FD5B7C"/>
    <w:rsid w:val="00FD7855"/>
    <w:rsid w:val="00FE3A31"/>
    <w:rsid w:val="00FE478A"/>
    <w:rsid w:val="00FE6C50"/>
    <w:rsid w:val="00FE79CD"/>
    <w:rsid w:val="00FF1EDB"/>
    <w:rsid w:val="00FF40A0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717F8"/>
    <w:rPr>
      <w:rFonts w:cs="Times New Roman"/>
      <w:i/>
      <w:iCs/>
      <w:sz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717F8"/>
    <w:rPr>
      <w:rFonts w:cs="Times New Roman"/>
      <w:b/>
      <w:bCs/>
      <w:i/>
      <w:sz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2D3374"/>
    <w:rPr>
      <w:rFonts w:ascii="Cambria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717F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717F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717F8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717F8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717F8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717F8"/>
    <w:rPr>
      <w:rFonts w:ascii="Arial" w:hAnsi="Arial" w:cs="Arial"/>
      <w:sz w:val="22"/>
      <w:szCs w:val="22"/>
    </w:rPr>
  </w:style>
  <w:style w:type="paragraph" w:customStyle="1" w:styleId="Style1">
    <w:name w:val="Style1"/>
    <w:basedOn w:val="Normal"/>
    <w:uiPriority w:val="99"/>
    <w:rsid w:val="0020485C"/>
  </w:style>
  <w:style w:type="paragraph" w:customStyle="1" w:styleId="Style2">
    <w:name w:val="Style2"/>
    <w:basedOn w:val="Normal"/>
    <w:uiPriority w:val="99"/>
    <w:rsid w:val="0020485C"/>
  </w:style>
  <w:style w:type="paragraph" w:customStyle="1" w:styleId="Style3">
    <w:name w:val="Style3"/>
    <w:basedOn w:val="Normal"/>
    <w:uiPriority w:val="99"/>
    <w:rsid w:val="0020485C"/>
  </w:style>
  <w:style w:type="paragraph" w:customStyle="1" w:styleId="Style4">
    <w:name w:val="Style4"/>
    <w:basedOn w:val="Normal"/>
    <w:uiPriority w:val="99"/>
    <w:rsid w:val="0020485C"/>
  </w:style>
  <w:style w:type="paragraph" w:customStyle="1" w:styleId="Style5">
    <w:name w:val="Style5"/>
    <w:basedOn w:val="Normal"/>
    <w:uiPriority w:val="99"/>
    <w:rsid w:val="0020485C"/>
  </w:style>
  <w:style w:type="paragraph" w:customStyle="1" w:styleId="Style6">
    <w:name w:val="Style6"/>
    <w:basedOn w:val="Normal"/>
    <w:uiPriority w:val="99"/>
    <w:rsid w:val="0020485C"/>
  </w:style>
  <w:style w:type="paragraph" w:customStyle="1" w:styleId="Style7">
    <w:name w:val="Style7"/>
    <w:basedOn w:val="Normal"/>
    <w:uiPriority w:val="99"/>
    <w:rsid w:val="0020485C"/>
  </w:style>
  <w:style w:type="paragraph" w:customStyle="1" w:styleId="Style8">
    <w:name w:val="Style8"/>
    <w:basedOn w:val="Normal"/>
    <w:uiPriority w:val="99"/>
    <w:rsid w:val="0020485C"/>
  </w:style>
  <w:style w:type="character" w:customStyle="1" w:styleId="FontStyle11">
    <w:name w:val="Font Style11"/>
    <w:basedOn w:val="DefaultParagraphFont"/>
    <w:uiPriority w:val="99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basedOn w:val="DefaultParagraphFont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basedOn w:val="DefaultParagraphFont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717F8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7519F"/>
    <w:rPr>
      <w:rFonts w:cs="Times New Roman"/>
    </w:rPr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basedOn w:val="DefaultParagraphFont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51396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064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D3374"/>
    <w:rPr>
      <w:rFonts w:ascii="Courier New" w:hAnsi="Courier New" w:cs="Times New Roman"/>
      <w:sz w:val="24"/>
    </w:rPr>
  </w:style>
  <w:style w:type="paragraph" w:styleId="BodyText">
    <w:name w:val="Body Text"/>
    <w:basedOn w:val="Normal"/>
    <w:link w:val="BodyTextChar"/>
    <w:uiPriority w:val="99"/>
    <w:rsid w:val="002D3374"/>
    <w:pPr>
      <w:widowControl/>
      <w:autoSpaceDE/>
      <w:autoSpaceDN/>
      <w:adjustRightInd/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2D3374"/>
    <w:rPr>
      <w:rFonts w:cs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5A75F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A75F9"/>
    <w:rPr>
      <w:rFonts w:cs="Times New Roman"/>
      <w:sz w:val="16"/>
      <w:szCs w:val="16"/>
    </w:rPr>
  </w:style>
  <w:style w:type="paragraph" w:customStyle="1" w:styleId="Default">
    <w:name w:val="Default"/>
    <w:uiPriority w:val="99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99"/>
    <w:qFormat/>
    <w:rsid w:val="00D653A2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0717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HeaderChar">
    <w:name w:val="Header Char"/>
    <w:basedOn w:val="DefaultParagraphFont"/>
    <w:link w:val="Header"/>
    <w:uiPriority w:val="99"/>
    <w:locked/>
    <w:rsid w:val="000717F8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0717F8"/>
    <w:rPr>
      <w:rFonts w:cs="Times New Roman"/>
      <w:color w:val="0000FF"/>
      <w:u w:val="single"/>
    </w:rPr>
  </w:style>
  <w:style w:type="paragraph" w:customStyle="1" w:styleId="a0">
    <w:name w:val="Вода"/>
    <w:basedOn w:val="Normal"/>
    <w:link w:val="a1"/>
    <w:uiPriority w:val="99"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hAnsi="Arial"/>
      <w:sz w:val="20"/>
      <w:szCs w:val="22"/>
      <w:lang w:eastAsia="en-US"/>
    </w:rPr>
  </w:style>
  <w:style w:type="character" w:customStyle="1" w:styleId="a1">
    <w:name w:val="Вода Знак"/>
    <w:basedOn w:val="DefaultParagraphFont"/>
    <w:link w:val="a0"/>
    <w:uiPriority w:val="99"/>
    <w:locked/>
    <w:rsid w:val="00CD3DE8"/>
    <w:rPr>
      <w:rFonts w:ascii="Arial" w:hAnsi="Arial" w:cs="Times New Roman"/>
      <w:sz w:val="22"/>
      <w:szCs w:val="22"/>
      <w:lang w:eastAsia="en-US"/>
    </w:rPr>
  </w:style>
  <w:style w:type="paragraph" w:styleId="NoSpacing">
    <w:name w:val="No Spacing"/>
    <w:uiPriority w:val="99"/>
    <w:qFormat/>
    <w:rsid w:val="00CD3DE8"/>
    <w:rPr>
      <w:rFonts w:ascii="Calibri" w:hAnsi="Calibri"/>
      <w:lang w:eastAsia="en-US"/>
    </w:rPr>
  </w:style>
  <w:style w:type="paragraph" w:customStyle="1" w:styleId="a2">
    <w:name w:val="Задание"/>
    <w:basedOn w:val="Heading1"/>
    <w:link w:val="a3"/>
    <w:uiPriority w:val="99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4">
    <w:name w:val="Ответ"/>
    <w:basedOn w:val="Normal"/>
    <w:uiPriority w:val="99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Normal"/>
    <w:uiPriority w:val="99"/>
    <w:rsid w:val="001D177A"/>
    <w:pPr>
      <w:widowControl/>
      <w:numPr>
        <w:ilvl w:val="1"/>
        <w:numId w:val="8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3">
    <w:name w:val="Задание Знак"/>
    <w:basedOn w:val="DefaultParagraphFont"/>
    <w:link w:val="a2"/>
    <w:uiPriority w:val="99"/>
    <w:locked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5">
    <w:name w:val="Основной абзаца"/>
    <w:basedOn w:val="Normal"/>
    <w:uiPriority w:val="99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A1DF6"/>
    <w:rPr>
      <w:rFonts w:cs="Times New Roman"/>
      <w:color w:val="808080"/>
    </w:rPr>
  </w:style>
  <w:style w:type="character" w:styleId="FollowedHyperlink">
    <w:name w:val="FollowedHyperlink"/>
    <w:basedOn w:val="DefaultParagraphFont"/>
    <w:uiPriority w:val="99"/>
    <w:rsid w:val="004F0EB9"/>
    <w:rPr>
      <w:rFonts w:cs="Times New Roman"/>
      <w:color w:val="800080"/>
      <w:u w:val="single"/>
    </w:rPr>
  </w:style>
  <w:style w:type="table" w:customStyle="1" w:styleId="1">
    <w:name w:val="Сетка таблицы1"/>
    <w:uiPriority w:val="99"/>
    <w:rsid w:val="006D3938"/>
    <w:pPr>
      <w:jc w:val="center"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D90644"/>
    <w:pPr>
      <w:jc w:val="center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uiPriority w:val="99"/>
    <w:rsid w:val="00D90644"/>
    <w:pPr>
      <w:jc w:val="center"/>
    </w:pPr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80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0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oleObject" Target="embeddings/oleObject3.bin"/><Relationship Id="rId26" Type="http://schemas.openxmlformats.org/officeDocument/2006/relationships/hyperlink" Target="http://link.springer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22772" TargetMode="External"/><Relationship Id="rId34" Type="http://schemas.openxmlformats.org/officeDocument/2006/relationships/hyperlink" Target="http://ecsocman.hse.ru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wmf"/><Relationship Id="rId25" Type="http://schemas.openxmlformats.org/officeDocument/2006/relationships/hyperlink" Target="http://window.edu.ru/" TargetMode="External"/><Relationship Id="rId33" Type="http://schemas.openxmlformats.org/officeDocument/2006/relationships/hyperlink" Target="https://uisrussia.msu.ru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2.bin"/><Relationship Id="rId20" Type="http://schemas.openxmlformats.org/officeDocument/2006/relationships/hyperlink" Target="https://urait.ru/bcode/431772" TargetMode="External"/><Relationship Id="rId29" Type="http://schemas.openxmlformats.org/officeDocument/2006/relationships/hyperlink" Target="http://scopus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magtu.informsystema.ru/uploader/fileUpload?name=2392.pdf&amp;show=dcatalogues/1/1130084/2392.pdf&amp;view=true" TargetMode="External"/><Relationship Id="rId32" Type="http://schemas.openxmlformats.org/officeDocument/2006/relationships/hyperlink" Target="https://www.rsl.ru/ru/4readers/catalogues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wmf"/><Relationship Id="rId23" Type="http://schemas.openxmlformats.org/officeDocument/2006/relationships/hyperlink" Target="https://new.znanium.com/read?id=30863" TargetMode="External"/><Relationship Id="rId28" Type="http://schemas.openxmlformats.org/officeDocument/2006/relationships/hyperlink" Target="http://webofscience.com" TargetMode="External"/><Relationship Id="rId36" Type="http://schemas.openxmlformats.org/officeDocument/2006/relationships/hyperlink" Target="http://magtu.ru:8085/marcweb2/Default.asp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read?id=334901" TargetMode="External"/><Relationship Id="rId3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oleObject" Target="embeddings/oleObject1.bin"/><Relationship Id="rId22" Type="http://schemas.openxmlformats.org/officeDocument/2006/relationships/hyperlink" Target="https://urait.ru/bcode/447096" TargetMode="External"/><Relationship Id="rId27" Type="http://schemas.openxmlformats.org/officeDocument/2006/relationships/hyperlink" Target="http://www.springer.com/references" TargetMode="External"/><Relationship Id="rId30" Type="http://schemas.openxmlformats.org/officeDocument/2006/relationships/hyperlink" Target="https://elibrary.ru/project_risc.asp" TargetMode="External"/><Relationship Id="rId35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24</Pages>
  <Words>6037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subject/>
  <dc:creator>user</dc:creator>
  <cp:keywords/>
  <dc:description/>
  <cp:lastModifiedBy>Lera</cp:lastModifiedBy>
  <cp:revision>12</cp:revision>
  <cp:lastPrinted>2011-03-30T06:24:00Z</cp:lastPrinted>
  <dcterms:created xsi:type="dcterms:W3CDTF">2019-10-21T07:23:00Z</dcterms:created>
  <dcterms:modified xsi:type="dcterms:W3CDTF">2020-12-19T07:36:00Z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