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0B4A3" w14:textId="77777777" w:rsidR="00C23BE0" w:rsidRDefault="00DC4CC7" w:rsidP="008852DA">
      <w:pPr>
        <w:pStyle w:val="1"/>
        <w:spacing w:before="0" w:after="0"/>
        <w:rPr>
          <w:noProof/>
        </w:rPr>
      </w:pPr>
      <w:r>
        <w:rPr>
          <w:noProof/>
        </w:rPr>
        <w:pict w14:anchorId="580AE9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.75pt;height:629.25pt;visibility:visible;mso-wrap-style:square">
            <v:imagedata r:id="rId7" o:title="01 001"/>
          </v:shape>
        </w:pict>
      </w:r>
    </w:p>
    <w:p w14:paraId="061E7F86" w14:textId="77777777" w:rsidR="00C23BE0" w:rsidRDefault="00C22FC7" w:rsidP="008852DA">
      <w:pPr>
        <w:pStyle w:val="1"/>
        <w:spacing w:before="0" w:after="0"/>
        <w:rPr>
          <w:noProof/>
        </w:rPr>
      </w:pPr>
      <w:r>
        <w:rPr>
          <w:noProof/>
        </w:rPr>
        <w:lastRenderedPageBreak/>
        <w:pict w14:anchorId="35B1D979">
          <v:shape id="Рисунок 2" o:spid="_x0000_i1026" type="#_x0000_t75" style="width:453.75pt;height:629.25pt;visibility:visible;mso-wrap-style:square">
            <v:imagedata r:id="rId8" o:title="01 002"/>
          </v:shape>
        </w:pict>
      </w:r>
      <w:r w:rsidR="00C23BE0">
        <w:rPr>
          <w:noProof/>
        </w:rPr>
        <w:t>\</w:t>
      </w:r>
    </w:p>
    <w:p w14:paraId="5B0EF4E5" w14:textId="77777777" w:rsidR="007754E4" w:rsidRPr="00D21C33" w:rsidRDefault="00C22FC7" w:rsidP="00C23BE0">
      <w:pPr>
        <w:pStyle w:val="1"/>
        <w:spacing w:before="0" w:after="0"/>
        <w:ind w:left="-284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pict w14:anchorId="02F0C6D6">
          <v:shape id="_x0000_i1027" type="#_x0000_t75" style="width:491.25pt;height:681pt">
            <v:imagedata r:id="rId9" o:title="2016 и 2015 год набора"/>
          </v:shape>
        </w:pict>
      </w:r>
      <w:r w:rsidR="00C23BE0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67D5DE63" w14:textId="77777777" w:rsidR="008852DA" w:rsidRDefault="008852DA" w:rsidP="00E50DCF">
      <w:pPr>
        <w:rPr>
          <w:rStyle w:val="FontStyle17"/>
          <w:b w:val="0"/>
          <w:color w:val="000000"/>
          <w:sz w:val="24"/>
          <w:szCs w:val="24"/>
        </w:rPr>
      </w:pPr>
    </w:p>
    <w:p w14:paraId="12C17D12" w14:textId="77777777" w:rsidR="004F032A" w:rsidRPr="0049314C" w:rsidRDefault="007754E4" w:rsidP="002A720F">
      <w:pPr>
        <w:rPr>
          <w:rStyle w:val="FontStyle17"/>
          <w:b w:val="0"/>
          <w:sz w:val="24"/>
          <w:szCs w:val="24"/>
        </w:rPr>
      </w:pPr>
      <w:r w:rsidRPr="00E50DCF">
        <w:rPr>
          <w:rStyle w:val="FontStyle17"/>
          <w:b w:val="0"/>
          <w:color w:val="000000"/>
          <w:sz w:val="24"/>
          <w:szCs w:val="24"/>
        </w:rPr>
        <w:t>Целями освое</w:t>
      </w:r>
      <w:r w:rsidR="00777CC9" w:rsidRPr="00E50DCF">
        <w:rPr>
          <w:rStyle w:val="FontStyle17"/>
          <w:b w:val="0"/>
          <w:color w:val="000000"/>
          <w:sz w:val="24"/>
          <w:szCs w:val="24"/>
        </w:rPr>
        <w:t>ния</w:t>
      </w:r>
      <w:r w:rsidRPr="00E50DCF">
        <w:rPr>
          <w:rStyle w:val="FontStyle17"/>
          <w:b w:val="0"/>
          <w:color w:val="000000"/>
          <w:sz w:val="24"/>
          <w:szCs w:val="24"/>
        </w:rPr>
        <w:t xml:space="preserve"> дисциплины (модуля)</w:t>
      </w:r>
      <w:r w:rsidR="00777CC9" w:rsidRPr="00E50DCF">
        <w:rPr>
          <w:rStyle w:val="FontStyle17"/>
          <w:b w:val="0"/>
          <w:color w:val="000000"/>
          <w:sz w:val="24"/>
          <w:szCs w:val="24"/>
        </w:rPr>
        <w:t xml:space="preserve"> </w:t>
      </w:r>
      <w:r w:rsidR="005A08F0" w:rsidRPr="00E50DCF">
        <w:rPr>
          <w:rStyle w:val="FontStyle17"/>
          <w:b w:val="0"/>
          <w:color w:val="000000"/>
          <w:sz w:val="24"/>
          <w:szCs w:val="24"/>
        </w:rPr>
        <w:t>«</w:t>
      </w:r>
      <w:r w:rsidR="00BF6AB1">
        <w:rPr>
          <w:rStyle w:val="FontStyle17"/>
          <w:b w:val="0"/>
          <w:color w:val="000000"/>
          <w:sz w:val="24"/>
          <w:szCs w:val="24"/>
        </w:rPr>
        <w:t>Общий курс железных дорог</w:t>
      </w:r>
      <w:r w:rsidR="0049314C" w:rsidRPr="00E50DCF">
        <w:rPr>
          <w:rStyle w:val="FontStyle17"/>
          <w:b w:val="0"/>
          <w:color w:val="000000"/>
          <w:sz w:val="24"/>
          <w:szCs w:val="24"/>
        </w:rPr>
        <w:t xml:space="preserve">» </w:t>
      </w:r>
      <w:r w:rsidRPr="00E50DCF">
        <w:rPr>
          <w:rStyle w:val="FontStyle17"/>
          <w:b w:val="0"/>
          <w:color w:val="000000"/>
          <w:sz w:val="24"/>
          <w:szCs w:val="24"/>
        </w:rPr>
        <w:t>явля</w:t>
      </w:r>
      <w:r w:rsidR="005E0FCA" w:rsidRPr="00E50DCF">
        <w:rPr>
          <w:rStyle w:val="FontStyle17"/>
          <w:b w:val="0"/>
          <w:color w:val="000000"/>
          <w:sz w:val="24"/>
          <w:szCs w:val="24"/>
        </w:rPr>
        <w:t>ю</w:t>
      </w:r>
      <w:r w:rsidRPr="00E50DCF">
        <w:rPr>
          <w:rStyle w:val="FontStyle17"/>
          <w:b w:val="0"/>
          <w:color w:val="000000"/>
          <w:sz w:val="24"/>
          <w:szCs w:val="24"/>
        </w:rPr>
        <w:t>тся</w:t>
      </w:r>
      <w:r w:rsidR="009C15E7" w:rsidRPr="00E50DCF">
        <w:rPr>
          <w:rStyle w:val="FontStyle17"/>
          <w:b w:val="0"/>
          <w:color w:val="000000"/>
          <w:sz w:val="24"/>
          <w:szCs w:val="24"/>
        </w:rPr>
        <w:t>:</w:t>
      </w:r>
      <w:r w:rsidR="00834280" w:rsidRPr="00E50DCF">
        <w:rPr>
          <w:rStyle w:val="FontStyle17"/>
          <w:b w:val="0"/>
          <w:color w:val="000000"/>
          <w:sz w:val="24"/>
          <w:szCs w:val="24"/>
        </w:rPr>
        <w:t xml:space="preserve"> </w:t>
      </w:r>
      <w:r w:rsidR="00E50DCF" w:rsidRPr="00E50DCF">
        <w:rPr>
          <w:rStyle w:val="FontStyle17"/>
          <w:b w:val="0"/>
          <w:color w:val="000000"/>
          <w:sz w:val="24"/>
          <w:szCs w:val="24"/>
        </w:rPr>
        <w:t xml:space="preserve">дать студенту общее представление о роли, структуре и задачах транспорта в общественном производстве. Акцент делается на рассмотрение различных видов транспорта, как подсистем инфраструктуры. </w:t>
      </w:r>
    </w:p>
    <w:p w14:paraId="23E7CDBE" w14:textId="77777777" w:rsidR="007754E4" w:rsidRPr="00D21C33" w:rsidRDefault="009C15E7" w:rsidP="008852DA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</w:t>
      </w:r>
    </w:p>
    <w:p w14:paraId="0ECCC054" w14:textId="77777777" w:rsidR="008852DA" w:rsidRDefault="008852DA" w:rsidP="002A720F">
      <w:pPr>
        <w:rPr>
          <w:rStyle w:val="FontStyle16"/>
          <w:b w:val="0"/>
          <w:sz w:val="24"/>
          <w:szCs w:val="24"/>
        </w:rPr>
      </w:pPr>
    </w:p>
    <w:p w14:paraId="5FFB02DF" w14:textId="77777777" w:rsidR="00910AD0" w:rsidRPr="004046F3" w:rsidRDefault="00E50DCF" w:rsidP="002A720F">
      <w:pPr>
        <w:rPr>
          <w:rStyle w:val="FontStyle16"/>
          <w:b w:val="0"/>
          <w:color w:val="0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BF6AB1">
        <w:rPr>
          <w:rStyle w:val="FontStyle16"/>
          <w:b w:val="0"/>
          <w:sz w:val="24"/>
          <w:szCs w:val="24"/>
        </w:rPr>
        <w:t>Общий курс железных дорог</w:t>
      </w:r>
      <w:r w:rsidR="0049314C">
        <w:rPr>
          <w:rStyle w:val="FontStyle16"/>
          <w:b w:val="0"/>
          <w:sz w:val="24"/>
          <w:szCs w:val="24"/>
        </w:rPr>
        <w:t xml:space="preserve">» входит </w:t>
      </w:r>
      <w:r w:rsidR="004F3B6A" w:rsidRPr="004046F3">
        <w:rPr>
          <w:rStyle w:val="FontStyle16"/>
          <w:b w:val="0"/>
          <w:color w:val="000000"/>
          <w:sz w:val="24"/>
          <w:szCs w:val="24"/>
        </w:rPr>
        <w:t>в вариативную</w:t>
      </w:r>
      <w:r w:rsidR="008443AF" w:rsidRPr="004046F3"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="0049314C" w:rsidRPr="004046F3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4046F3">
        <w:rPr>
          <w:rStyle w:val="FontStyle16"/>
          <w:b w:val="0"/>
          <w:color w:val="000000"/>
          <w:sz w:val="24"/>
          <w:szCs w:val="24"/>
        </w:rPr>
        <w:t>блока 1 образовательной программы.</w:t>
      </w:r>
    </w:p>
    <w:p w14:paraId="3BAA133B" w14:textId="77777777" w:rsidR="00D84078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</w:t>
      </w:r>
      <w:r w:rsidR="006C76A2">
        <w:rPr>
          <w:rStyle w:val="FontStyle16"/>
          <w:b w:val="0"/>
          <w:sz w:val="24"/>
          <w:szCs w:val="24"/>
        </w:rPr>
        <w:t>лины необходимы знания (умения</w:t>
      </w:r>
      <w:r w:rsidR="00046144">
        <w:rPr>
          <w:rStyle w:val="FontStyle16"/>
          <w:b w:val="0"/>
          <w:sz w:val="24"/>
          <w:szCs w:val="24"/>
        </w:rPr>
        <w:t>, 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6C76A2">
        <w:rPr>
          <w:rStyle w:val="FontStyle16"/>
          <w:b w:val="0"/>
          <w:sz w:val="24"/>
          <w:szCs w:val="24"/>
        </w:rPr>
        <w:t xml:space="preserve"> следующих дисциплин:</w:t>
      </w:r>
    </w:p>
    <w:p w14:paraId="06B09FB2" w14:textId="77777777" w:rsidR="006C76A2" w:rsidRPr="005D6BBC" w:rsidRDefault="005F1E03" w:rsidP="005F1E03">
      <w:pPr>
        <w:ind w:left="567"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26140F">
        <w:rPr>
          <w:rStyle w:val="FontStyle16"/>
          <w:b w:val="0"/>
          <w:sz w:val="24"/>
          <w:szCs w:val="24"/>
        </w:rPr>
        <w:t>Физика</w:t>
      </w:r>
      <w:r w:rsidR="0049314C" w:rsidRPr="005D6BBC">
        <w:rPr>
          <w:rStyle w:val="FontStyle16"/>
          <w:b w:val="0"/>
          <w:sz w:val="24"/>
          <w:szCs w:val="24"/>
        </w:rPr>
        <w:t xml:space="preserve"> </w:t>
      </w:r>
    </w:p>
    <w:p w14:paraId="40EB1A4C" w14:textId="77777777" w:rsidR="00D84078" w:rsidRPr="005D6BBC" w:rsidRDefault="005F1E03" w:rsidP="005F1E03">
      <w:pPr>
        <w:pStyle w:val="af5"/>
        <w:widowControl w:val="0"/>
        <w:spacing w:line="24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–</w:t>
      </w:r>
      <w:r>
        <w:t xml:space="preserve"> </w:t>
      </w:r>
      <w:r w:rsidR="00D84078" w:rsidRPr="005D6BBC">
        <w:rPr>
          <w:sz w:val="24"/>
          <w:szCs w:val="24"/>
        </w:rPr>
        <w:t>Начертательная</w:t>
      </w:r>
      <w:r w:rsidR="0026140F">
        <w:rPr>
          <w:sz w:val="24"/>
          <w:szCs w:val="24"/>
        </w:rPr>
        <w:t xml:space="preserve"> геометрия и инженерная графика</w:t>
      </w:r>
    </w:p>
    <w:p w14:paraId="165CBD03" w14:textId="77777777" w:rsidR="0049314C" w:rsidRDefault="005F1E03" w:rsidP="005F1E03">
      <w:pPr>
        <w:ind w:left="567"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26140F">
        <w:rPr>
          <w:rStyle w:val="FontStyle16"/>
          <w:b w:val="0"/>
          <w:sz w:val="24"/>
          <w:szCs w:val="24"/>
        </w:rPr>
        <w:t>Информатика</w:t>
      </w:r>
    </w:p>
    <w:p w14:paraId="7ECBE90A" w14:textId="77777777" w:rsidR="0026140F" w:rsidRDefault="005F1E03" w:rsidP="005F1E03">
      <w:pPr>
        <w:ind w:left="567" w:firstLine="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C23BE0" w:rsidRPr="00CF782F">
        <w:rPr>
          <w:rStyle w:val="FontStyle16"/>
          <w:b w:val="0"/>
          <w:sz w:val="24"/>
          <w:szCs w:val="24"/>
        </w:rPr>
        <w:t>Введение в отрасль</w:t>
      </w:r>
      <w:r w:rsidR="0026140F">
        <w:rPr>
          <w:rStyle w:val="FontStyle16"/>
          <w:b w:val="0"/>
          <w:sz w:val="24"/>
          <w:szCs w:val="24"/>
        </w:rPr>
        <w:t>.</w:t>
      </w:r>
    </w:p>
    <w:p w14:paraId="6FB81360" w14:textId="77777777" w:rsidR="0026140F" w:rsidRDefault="0026140F" w:rsidP="002A720F">
      <w:pPr>
        <w:rPr>
          <w:rStyle w:val="FontStyle16"/>
          <w:b w:val="0"/>
          <w:sz w:val="24"/>
          <w:szCs w:val="24"/>
        </w:rPr>
      </w:pPr>
    </w:p>
    <w:p w14:paraId="03CC35B3" w14:textId="77777777" w:rsidR="0049314C" w:rsidRDefault="004046F3" w:rsidP="002A720F">
      <w:r>
        <w:rPr>
          <w:rStyle w:val="FontStyle16"/>
          <w:b w:val="0"/>
          <w:sz w:val="24"/>
          <w:szCs w:val="24"/>
        </w:rPr>
        <w:t>Знания (умения,</w:t>
      </w:r>
      <w:r w:rsidR="00046144">
        <w:rPr>
          <w:rStyle w:val="FontStyle16"/>
          <w:b w:val="0"/>
          <w:sz w:val="24"/>
          <w:szCs w:val="24"/>
        </w:rPr>
        <w:t xml:space="preserve"> владения</w:t>
      </w:r>
      <w:r w:rsidR="00773127">
        <w:rPr>
          <w:rStyle w:val="FontStyle16"/>
          <w:b w:val="0"/>
          <w:sz w:val="24"/>
          <w:szCs w:val="24"/>
        </w:rPr>
        <w:t>), полученные при изучении данной дисциплины будут необходимы</w:t>
      </w:r>
      <w:r>
        <w:rPr>
          <w:rStyle w:val="FontStyle16"/>
          <w:b w:val="0"/>
          <w:sz w:val="24"/>
          <w:szCs w:val="24"/>
        </w:rPr>
        <w:t xml:space="preserve"> при изучении </w:t>
      </w:r>
      <w:r>
        <w:t>специальных дисциплин на старших курсах</w:t>
      </w:r>
      <w:r w:rsidR="009058DC">
        <w:t>,</w:t>
      </w:r>
      <w:r w:rsidRPr="00C9146F">
        <w:t xml:space="preserve"> осмысление которых возможно лишь после н</w:t>
      </w:r>
      <w:r>
        <w:t xml:space="preserve">акопления знаний </w:t>
      </w:r>
      <w:r w:rsidR="004F3B6A">
        <w:t>о процессе</w:t>
      </w:r>
      <w:r>
        <w:t xml:space="preserve"> </w:t>
      </w:r>
      <w:r w:rsidRPr="00C9146F">
        <w:t>перевоз</w:t>
      </w:r>
      <w:r>
        <w:t>ки:</w:t>
      </w:r>
    </w:p>
    <w:p w14:paraId="4C34D630" w14:textId="77777777" w:rsidR="00C23BE0" w:rsidRDefault="00C23BE0" w:rsidP="00C23BE0">
      <w:pPr>
        <w:pStyle w:val="af5"/>
        <w:widowControl w:val="0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–  Организация железнодорожных перевозок промышленных предприятий</w:t>
      </w:r>
    </w:p>
    <w:p w14:paraId="2209D830" w14:textId="77777777" w:rsidR="00C23BE0" w:rsidRDefault="00C23BE0" w:rsidP="00C23BE0">
      <w:r>
        <w:t>– Управление эксплуатационной работой и качеством перевозок</w:t>
      </w:r>
    </w:p>
    <w:p w14:paraId="6EB780BA" w14:textId="77777777" w:rsidR="00C23BE0" w:rsidRPr="00AF2BB2" w:rsidRDefault="00C23BE0" w:rsidP="00C23BE0">
      <w:pPr>
        <w:rPr>
          <w:rStyle w:val="FontStyle16"/>
          <w:b w:val="0"/>
          <w:sz w:val="24"/>
          <w:szCs w:val="24"/>
        </w:rPr>
      </w:pPr>
      <w:r>
        <w:t xml:space="preserve">– </w:t>
      </w:r>
      <w:r w:rsidRPr="00CF782F">
        <w:t>Железнодорожные станции и узлы</w:t>
      </w:r>
    </w:p>
    <w:p w14:paraId="10D250DD" w14:textId="77777777" w:rsidR="00C23BE0" w:rsidRPr="0026140F" w:rsidRDefault="00C23BE0" w:rsidP="00C23BE0">
      <w:pPr>
        <w:pStyle w:val="1"/>
        <w:spacing w:before="0" w:after="0"/>
        <w:ind w:left="0" w:firstLine="567"/>
        <w:jc w:val="left"/>
        <w:rPr>
          <w:rStyle w:val="FontStyle21"/>
          <w:b w:val="0"/>
          <w:sz w:val="24"/>
          <w:szCs w:val="24"/>
        </w:rPr>
      </w:pPr>
      <w:r>
        <w:rPr>
          <w:b w:val="0"/>
        </w:rPr>
        <w:t>– Устройство и эксплуатация железнодорожного подвижного состава.</w:t>
      </w:r>
    </w:p>
    <w:p w14:paraId="6F74FA56" w14:textId="77777777" w:rsidR="0026140F" w:rsidRDefault="0026140F" w:rsidP="00371347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</w:p>
    <w:p w14:paraId="75B49D17" w14:textId="77777777" w:rsidR="004F032A" w:rsidRPr="00C5451F" w:rsidRDefault="007754E4" w:rsidP="00371347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2CFB7245" w14:textId="77777777" w:rsidR="00371347" w:rsidRDefault="00371347" w:rsidP="0037134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455B7EBB" w14:textId="77777777" w:rsidR="00C5451F" w:rsidRPr="00C5451F" w:rsidRDefault="00C5451F" w:rsidP="0037134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</w:t>
      </w:r>
      <w:r w:rsidR="004F3B6A">
        <w:rPr>
          <w:rStyle w:val="FontStyle16"/>
          <w:b w:val="0"/>
          <w:sz w:val="24"/>
          <w:szCs w:val="24"/>
        </w:rPr>
        <w:t>модуля</w:t>
      </w:r>
      <w:r w:rsidR="004F3B6A" w:rsidRPr="00C17904">
        <w:rPr>
          <w:rStyle w:val="FontStyle16"/>
          <w:b w:val="0"/>
          <w:color w:val="000000"/>
          <w:sz w:val="24"/>
          <w:szCs w:val="24"/>
        </w:rPr>
        <w:t>) «</w:t>
      </w:r>
      <w:r w:rsidR="00BF6AB1">
        <w:rPr>
          <w:rStyle w:val="FontStyle16"/>
          <w:b w:val="0"/>
          <w:color w:val="000000"/>
          <w:sz w:val="24"/>
          <w:szCs w:val="24"/>
        </w:rPr>
        <w:t>Общий курс железных дорог</w:t>
      </w:r>
      <w:r w:rsidRPr="00C17904">
        <w:rPr>
          <w:rStyle w:val="FontStyle16"/>
          <w:b w:val="0"/>
          <w:color w:val="00000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7120"/>
      </w:tblGrid>
      <w:tr w:rsidR="009836BA" w:rsidRPr="001C1512" w14:paraId="771EB5E3" w14:textId="77777777" w:rsidTr="009836BA">
        <w:trPr>
          <w:trHeight w:val="611"/>
          <w:tblHeader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19B894" w14:textId="77777777" w:rsidR="009836BA" w:rsidRPr="001C1512" w:rsidRDefault="009836BA" w:rsidP="00C37444">
            <w:pPr>
              <w:jc w:val="center"/>
            </w:pPr>
            <w:r w:rsidRPr="001C1512">
              <w:t xml:space="preserve">Структурный </w:t>
            </w:r>
            <w:r w:rsidRPr="001C1512">
              <w:br/>
              <w:t xml:space="preserve">элемент </w:t>
            </w:r>
            <w:r w:rsidRPr="001C1512">
              <w:br/>
              <w:t>компетенции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CAEE25" w14:textId="77777777" w:rsidR="009836BA" w:rsidRPr="001C1512" w:rsidRDefault="009836BA" w:rsidP="00C37444">
            <w:pPr>
              <w:jc w:val="center"/>
            </w:pPr>
            <w:r w:rsidRPr="001C1512">
              <w:rPr>
                <w:bCs/>
              </w:rPr>
              <w:t xml:space="preserve">Планируемые результаты обучения </w:t>
            </w:r>
          </w:p>
        </w:tc>
      </w:tr>
      <w:tr w:rsidR="009836BA" w:rsidRPr="001C1512" w14:paraId="346A790A" w14:textId="77777777" w:rsidTr="00C3744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34CB5C" w14:textId="77777777" w:rsidR="009836BA" w:rsidRPr="00BF6AB1" w:rsidRDefault="009836BA" w:rsidP="00C3744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>2</w:t>
            </w:r>
            <w:r w:rsidRPr="009836BA">
              <w:rPr>
                <w:b/>
                <w:color w:val="000000"/>
              </w:rPr>
              <w:t xml:space="preserve">     </w:t>
            </w:r>
            <w:r w:rsidR="00BF6AB1" w:rsidRPr="00BF6AB1">
              <w:rPr>
                <w:b/>
                <w:color w:val="000000"/>
              </w:rPr>
              <w:t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грузобагажа и грузов</w:t>
            </w:r>
          </w:p>
        </w:tc>
      </w:tr>
      <w:tr w:rsidR="006714BE" w:rsidRPr="001C1512" w14:paraId="2D293FE4" w14:textId="77777777" w:rsidTr="009836BA">
        <w:trPr>
          <w:trHeight w:val="225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B24EC5" w14:textId="77777777" w:rsidR="006714BE" w:rsidRPr="001C1512" w:rsidRDefault="006714BE" w:rsidP="00C37444">
            <w:r w:rsidRPr="001C1512">
              <w:t>Знать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84C91D" w14:textId="77777777" w:rsidR="006714BE" w:rsidRPr="009836BA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</w:t>
            </w:r>
            <w:r w:rsidRPr="009F4E6A">
              <w:t>сновные понятия о транспорте и транспортных системах</w:t>
            </w:r>
          </w:p>
          <w:p w14:paraId="73242696" w14:textId="77777777" w:rsidR="006714BE" w:rsidRPr="00C23BE0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особенности организации работы железнодорожного транспорта</w:t>
            </w:r>
          </w:p>
          <w:p w14:paraId="4CE94C84" w14:textId="77777777" w:rsidR="006714BE" w:rsidRPr="001C1512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основы проектирования железных дорог </w:t>
            </w:r>
          </w:p>
        </w:tc>
      </w:tr>
      <w:tr w:rsidR="006714BE" w:rsidRPr="001C1512" w14:paraId="6C148F51" w14:textId="77777777" w:rsidTr="009836BA">
        <w:trPr>
          <w:trHeight w:val="1037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84E2CD" w14:textId="77777777" w:rsidR="006714BE" w:rsidRPr="001C1512" w:rsidRDefault="006714BE" w:rsidP="00C37444">
            <w:r w:rsidRPr="001C1512">
              <w:t>Уметь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FD8533" w14:textId="77777777" w:rsidR="006714BE" w:rsidRPr="00C23BE0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выбор основных элементов железных дорог </w:t>
            </w:r>
          </w:p>
          <w:p w14:paraId="3EEBCE3E" w14:textId="77777777" w:rsidR="006714BE" w:rsidRPr="009836BA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характеризовать работу транспортных систем</w:t>
            </w:r>
          </w:p>
          <w:p w14:paraId="7753FCC2" w14:textId="77777777" w:rsidR="006714BE" w:rsidRPr="001C1512" w:rsidRDefault="006714BE" w:rsidP="00D74CE1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</w:tc>
      </w:tr>
      <w:tr w:rsidR="006714BE" w:rsidRPr="001C1512" w14:paraId="1E2F791B" w14:textId="77777777" w:rsidTr="009836BA">
        <w:trPr>
          <w:trHeight w:val="164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CB058B" w14:textId="77777777" w:rsidR="006714BE" w:rsidRPr="001C1512" w:rsidRDefault="006714BE" w:rsidP="00C37444">
            <w:r w:rsidRPr="001C1512">
              <w:t>Владеть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A08DB8" w14:textId="77777777" w:rsidR="006714BE" w:rsidRPr="00C23BE0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навыками</w:t>
            </w:r>
            <w:r w:rsidRPr="00AF4F95">
              <w:t xml:space="preserve"> </w:t>
            </w:r>
            <w:r>
              <w:t xml:space="preserve">постановки </w:t>
            </w:r>
            <w:r w:rsidRPr="00C9146F">
              <w:t>задач по</w:t>
            </w:r>
            <w:r>
              <w:t xml:space="preserve"> </w:t>
            </w:r>
            <w:r w:rsidRPr="00AF4F95">
              <w:t>организа</w:t>
            </w:r>
            <w:r>
              <w:t xml:space="preserve">ции </w:t>
            </w:r>
            <w:r w:rsidRPr="00AF4F95">
              <w:t xml:space="preserve">работы </w:t>
            </w:r>
            <w:r>
              <w:t>железнодорожного транспорта</w:t>
            </w:r>
          </w:p>
          <w:p w14:paraId="3869BF29" w14:textId="77777777" w:rsidR="006714BE" w:rsidRPr="00C23BE0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навыками сравнительного анализа показателей работы транспортных систем</w:t>
            </w:r>
          </w:p>
          <w:p w14:paraId="4BD75046" w14:textId="77777777" w:rsidR="006714BE" w:rsidRPr="001C1512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основными навыками </w:t>
            </w:r>
            <w:r>
              <w:rPr>
                <w:color w:val="000000"/>
              </w:rPr>
              <w:t>разработки</w:t>
            </w:r>
            <w:r w:rsidRPr="00423799">
              <w:rPr>
                <w:color w:val="000000"/>
              </w:rPr>
              <w:t xml:space="preserve"> наиболее эффектив</w:t>
            </w:r>
            <w:r>
              <w:rPr>
                <w:color w:val="000000"/>
              </w:rPr>
              <w:t>ных схем</w:t>
            </w:r>
            <w:r w:rsidRPr="00423799">
              <w:rPr>
                <w:color w:val="000000"/>
              </w:rPr>
              <w:t xml:space="preserve"> </w:t>
            </w:r>
            <w:r w:rsidRPr="00423799">
              <w:rPr>
                <w:color w:val="000000"/>
              </w:rPr>
              <w:lastRenderedPageBreak/>
              <w:t xml:space="preserve">организации движения </w:t>
            </w:r>
            <w:r>
              <w:rPr>
                <w:color w:val="000000"/>
              </w:rPr>
              <w:t xml:space="preserve">в </w:t>
            </w:r>
            <w:r w:rsidRPr="00423799">
              <w:rPr>
                <w:color w:val="000000"/>
              </w:rPr>
              <w:t xml:space="preserve">транспортных </w:t>
            </w:r>
            <w:r>
              <w:rPr>
                <w:color w:val="000000"/>
              </w:rPr>
              <w:t>системах</w:t>
            </w:r>
          </w:p>
        </w:tc>
      </w:tr>
      <w:tr w:rsidR="009836BA" w:rsidRPr="001C1512" w14:paraId="733C0506" w14:textId="77777777" w:rsidTr="00C3744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45B4F6" w14:textId="77777777" w:rsidR="009836BA" w:rsidRPr="009836BA" w:rsidRDefault="009836BA" w:rsidP="00C3744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 xml:space="preserve">3 - </w:t>
            </w:r>
            <w:r w:rsidRPr="009836BA">
              <w:rPr>
                <w:b/>
                <w:color w:val="000000"/>
              </w:rPr>
              <w:t>способностью к организации рационального взаимодействия различных видов транспорта в единой транспортной системе</w:t>
            </w:r>
          </w:p>
        </w:tc>
      </w:tr>
      <w:tr w:rsidR="006714BE" w:rsidRPr="001C1512" w14:paraId="0F0CA687" w14:textId="77777777" w:rsidTr="009836BA">
        <w:trPr>
          <w:trHeight w:val="225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99B834" w14:textId="77777777" w:rsidR="006714BE" w:rsidRPr="001C1512" w:rsidRDefault="006714BE" w:rsidP="00C37444">
            <w:r w:rsidRPr="001C1512">
              <w:t>Знать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3C9B01" w14:textId="77777777" w:rsidR="006714BE" w:rsidRPr="00C23BE0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основные элементы железных дорог</w:t>
            </w:r>
          </w:p>
          <w:p w14:paraId="24132F5C" w14:textId="77777777" w:rsidR="006714BE" w:rsidRPr="001C1512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особенности эксплуатации и основные характеристики подвижного состава </w:t>
            </w:r>
          </w:p>
        </w:tc>
      </w:tr>
      <w:tr w:rsidR="006714BE" w:rsidRPr="001C1512" w14:paraId="38705867" w14:textId="77777777" w:rsidTr="009836BA">
        <w:trPr>
          <w:trHeight w:val="1037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5D552B" w14:textId="77777777" w:rsidR="006714BE" w:rsidRPr="001C1512" w:rsidRDefault="006714BE" w:rsidP="00C37444">
            <w:r w:rsidRPr="001C1512">
              <w:t>Уметь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994170" w14:textId="77777777" w:rsidR="006714BE" w:rsidRPr="001C1512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осуществлять выбор типа подвижного состава при организации рационального взаимодействия различных видов транспорта</w:t>
            </w:r>
          </w:p>
        </w:tc>
      </w:tr>
      <w:tr w:rsidR="006714BE" w:rsidRPr="001C1512" w14:paraId="193CF48F" w14:textId="77777777" w:rsidTr="009836BA">
        <w:trPr>
          <w:trHeight w:val="164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FC44C7" w14:textId="77777777" w:rsidR="006714BE" w:rsidRPr="001C1512" w:rsidRDefault="006714BE" w:rsidP="00C37444">
            <w:r w:rsidRPr="001C1512">
              <w:t>Владеть</w:t>
            </w:r>
          </w:p>
        </w:tc>
        <w:tc>
          <w:tcPr>
            <w:tcW w:w="3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E76C93" w14:textId="77777777" w:rsidR="006714BE" w:rsidRPr="001C1512" w:rsidRDefault="006714BE" w:rsidP="00D74CE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основными </w:t>
            </w:r>
            <w:r w:rsidRPr="009836BA">
              <w:rPr>
                <w:bCs/>
              </w:rPr>
              <w:t>практическими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умениями </w:t>
            </w:r>
            <w:r w:rsidRPr="00CD41C8">
              <w:t xml:space="preserve">организации </w:t>
            </w:r>
            <w:r>
              <w:t xml:space="preserve">эффективной </w:t>
            </w:r>
            <w:r w:rsidRPr="00CD41C8">
              <w:t xml:space="preserve">работы </w:t>
            </w:r>
            <w:r>
              <w:t>транспорта</w:t>
            </w:r>
          </w:p>
        </w:tc>
      </w:tr>
    </w:tbl>
    <w:p w14:paraId="527ECB6B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654EADEC" w14:textId="77777777" w:rsidR="009836BA" w:rsidRDefault="009836BA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16731FB6" w14:textId="77777777" w:rsidR="008A1E40" w:rsidRPr="0003757E" w:rsidRDefault="008A1E40" w:rsidP="0003757E">
      <w:pPr>
        <w:tabs>
          <w:tab w:val="left" w:pos="851"/>
        </w:tabs>
        <w:rPr>
          <w:rStyle w:val="FontStyle18"/>
          <w:b w:val="0"/>
          <w:color w:val="C00000"/>
          <w:sz w:val="24"/>
          <w:szCs w:val="24"/>
          <w:highlight w:val="yellow"/>
        </w:rPr>
      </w:pPr>
    </w:p>
    <w:p w14:paraId="59944EF3" w14:textId="77777777" w:rsidR="009836BA" w:rsidRDefault="009836BA" w:rsidP="0003757E">
      <w:pPr>
        <w:pStyle w:val="1"/>
        <w:spacing w:before="0" w:after="0"/>
        <w:ind w:left="0" w:firstLine="567"/>
        <w:rPr>
          <w:rStyle w:val="FontStyle18"/>
          <w:b/>
          <w:sz w:val="24"/>
          <w:szCs w:val="24"/>
        </w:rPr>
        <w:sectPr w:rsidR="009836BA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29A5A535" w14:textId="77777777" w:rsidR="008531ED" w:rsidRPr="008C0924" w:rsidRDefault="008531ED" w:rsidP="0003757E">
      <w:pPr>
        <w:pStyle w:val="1"/>
        <w:spacing w:before="0" w:after="0"/>
        <w:ind w:left="0" w:firstLine="567"/>
        <w:rPr>
          <w:rStyle w:val="FontStyle18"/>
          <w:b/>
          <w:i/>
          <w:sz w:val="24"/>
          <w:szCs w:val="24"/>
        </w:rPr>
      </w:pPr>
      <w:r w:rsidRPr="001A4F6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52BFAF6E" w14:textId="77777777" w:rsidR="00371347" w:rsidRDefault="00371347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1EB9EC40" w14:textId="77777777" w:rsidR="00FB3A80" w:rsidRPr="003C0395" w:rsidRDefault="00FB3A80" w:rsidP="00FB3A80">
      <w:pPr>
        <w:tabs>
          <w:tab w:val="left" w:pos="851"/>
        </w:tabs>
        <w:rPr>
          <w:bCs/>
        </w:rPr>
      </w:pPr>
      <w:r w:rsidRPr="003C0395">
        <w:rPr>
          <w:bCs/>
        </w:rPr>
        <w:t xml:space="preserve">Общая трудоемкость дисциплины составляет 3 зачетных единиц </w:t>
      </w:r>
      <w:r>
        <w:rPr>
          <w:bCs/>
          <w:u w:val="single"/>
        </w:rPr>
        <w:t>108</w:t>
      </w:r>
      <w:r w:rsidRPr="003C0395">
        <w:rPr>
          <w:bCs/>
          <w:u w:val="single"/>
        </w:rPr>
        <w:t xml:space="preserve"> акад.</w:t>
      </w:r>
      <w:r w:rsidRPr="003C0395">
        <w:rPr>
          <w:bCs/>
        </w:rPr>
        <w:t xml:space="preserve"> часов, в том числе:</w:t>
      </w:r>
    </w:p>
    <w:p w14:paraId="5DA90C32" w14:textId="77777777" w:rsidR="00FB3A80" w:rsidRPr="003C0395" w:rsidRDefault="00FB3A80" w:rsidP="00FB3A80">
      <w:pPr>
        <w:tabs>
          <w:tab w:val="left" w:pos="851"/>
        </w:tabs>
        <w:ind w:firstLine="480"/>
        <w:rPr>
          <w:bCs/>
        </w:rPr>
      </w:pPr>
      <w:r w:rsidRPr="003C0395">
        <w:rPr>
          <w:bCs/>
        </w:rPr>
        <w:t>–</w:t>
      </w:r>
      <w:r w:rsidRPr="003C0395">
        <w:rPr>
          <w:bCs/>
        </w:rPr>
        <w:tab/>
        <w:t>контактная работа – _</w:t>
      </w:r>
      <w:r>
        <w:rPr>
          <w:bCs/>
          <w:u w:val="single"/>
        </w:rPr>
        <w:t>17,2</w:t>
      </w:r>
      <w:r w:rsidRPr="003C0395">
        <w:rPr>
          <w:bCs/>
        </w:rPr>
        <w:t>_ акад. часов:</w:t>
      </w:r>
    </w:p>
    <w:p w14:paraId="3945B5CD" w14:textId="77777777" w:rsidR="00FB3A80" w:rsidRPr="003C0395" w:rsidRDefault="00FB3A80" w:rsidP="00FB3A80">
      <w:pPr>
        <w:tabs>
          <w:tab w:val="left" w:pos="851"/>
        </w:tabs>
        <w:rPr>
          <w:bCs/>
        </w:rPr>
      </w:pPr>
      <w:r w:rsidRPr="003C0395">
        <w:rPr>
          <w:bCs/>
        </w:rPr>
        <w:tab/>
        <w:t>–</w:t>
      </w:r>
      <w:r w:rsidRPr="003C0395">
        <w:rPr>
          <w:bCs/>
        </w:rPr>
        <w:tab/>
        <w:t>аудиторная – _</w:t>
      </w:r>
      <w:r>
        <w:rPr>
          <w:bCs/>
          <w:u w:val="single"/>
        </w:rPr>
        <w:t>14</w:t>
      </w:r>
      <w:r w:rsidRPr="003C0395">
        <w:rPr>
          <w:bCs/>
        </w:rPr>
        <w:t>_ акад. часов;</w:t>
      </w:r>
    </w:p>
    <w:p w14:paraId="425C58EE" w14:textId="77777777" w:rsidR="00FB3A80" w:rsidRPr="003C0395" w:rsidRDefault="00FB3A80" w:rsidP="00FB3A80">
      <w:pPr>
        <w:tabs>
          <w:tab w:val="left" w:pos="851"/>
        </w:tabs>
        <w:rPr>
          <w:bCs/>
        </w:rPr>
      </w:pPr>
      <w:r w:rsidRPr="003C0395">
        <w:rPr>
          <w:bCs/>
        </w:rPr>
        <w:tab/>
        <w:t>–</w:t>
      </w:r>
      <w:r w:rsidRPr="003C0395">
        <w:rPr>
          <w:bCs/>
        </w:rPr>
        <w:tab/>
        <w:t>внеаудиторная – _</w:t>
      </w:r>
      <w:r>
        <w:rPr>
          <w:bCs/>
          <w:u w:val="single"/>
        </w:rPr>
        <w:t>3,2</w:t>
      </w:r>
      <w:r w:rsidRPr="003C0395">
        <w:rPr>
          <w:bCs/>
        </w:rPr>
        <w:t xml:space="preserve">_ акад. часов </w:t>
      </w:r>
    </w:p>
    <w:p w14:paraId="6BCC8C08" w14:textId="77777777" w:rsidR="00FB3A80" w:rsidRDefault="00FB3A80" w:rsidP="00FB3A80">
      <w:pPr>
        <w:tabs>
          <w:tab w:val="left" w:pos="851"/>
          <w:tab w:val="left" w:pos="1134"/>
        </w:tabs>
        <w:ind w:firstLine="480"/>
        <w:rPr>
          <w:bCs/>
        </w:rPr>
      </w:pPr>
      <w:r w:rsidRPr="003C0395">
        <w:rPr>
          <w:bCs/>
        </w:rPr>
        <w:t>–</w:t>
      </w:r>
      <w:r w:rsidRPr="003C0395">
        <w:rPr>
          <w:bCs/>
        </w:rPr>
        <w:tab/>
        <w:t xml:space="preserve">самостоятельная работа – </w:t>
      </w:r>
      <w:r w:rsidRPr="003C0395">
        <w:rPr>
          <w:bCs/>
          <w:u w:val="single"/>
        </w:rPr>
        <w:t>81</w:t>
      </w:r>
      <w:r>
        <w:rPr>
          <w:bCs/>
          <w:u w:val="single"/>
        </w:rPr>
        <w:t xml:space="preserve">,1 </w:t>
      </w:r>
      <w:r w:rsidRPr="003C0395">
        <w:rPr>
          <w:bCs/>
        </w:rPr>
        <w:t>акад. часов.</w:t>
      </w:r>
    </w:p>
    <w:p w14:paraId="21250C7D" w14:textId="77777777" w:rsidR="00FB3A80" w:rsidRPr="003C0395" w:rsidRDefault="00FB3A80" w:rsidP="00FB3A80">
      <w:pPr>
        <w:tabs>
          <w:tab w:val="left" w:pos="851"/>
          <w:tab w:val="left" w:pos="1134"/>
        </w:tabs>
        <w:ind w:firstLine="480"/>
        <w:rPr>
          <w:bCs/>
        </w:rPr>
      </w:pPr>
      <w:r>
        <w:rPr>
          <w:bCs/>
        </w:rPr>
        <w:t xml:space="preserve">–  подготовка к экзамену </w:t>
      </w:r>
      <w:r w:rsidRPr="003C0395">
        <w:rPr>
          <w:bCs/>
        </w:rPr>
        <w:t xml:space="preserve">– </w:t>
      </w:r>
      <w:r w:rsidRPr="003C0395">
        <w:rPr>
          <w:bCs/>
          <w:u w:val="single"/>
        </w:rPr>
        <w:t>8</w:t>
      </w:r>
      <w:r>
        <w:rPr>
          <w:bCs/>
          <w:u w:val="single"/>
        </w:rPr>
        <w:t xml:space="preserve">,7 </w:t>
      </w:r>
      <w:r w:rsidRPr="003C0395">
        <w:rPr>
          <w:bCs/>
        </w:rPr>
        <w:t>акад. часов.</w:t>
      </w:r>
    </w:p>
    <w:p w14:paraId="255CDB5F" w14:textId="77777777" w:rsidR="008177F1" w:rsidRDefault="008177F1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23"/>
        <w:gridCol w:w="699"/>
        <w:gridCol w:w="612"/>
        <w:gridCol w:w="702"/>
        <w:gridCol w:w="833"/>
        <w:gridCol w:w="672"/>
        <w:gridCol w:w="3255"/>
        <w:gridCol w:w="2007"/>
        <w:gridCol w:w="1435"/>
      </w:tblGrid>
      <w:tr w:rsidR="00A90808" w:rsidRPr="00AF2BB2" w14:paraId="3DDDA643" w14:textId="77777777" w:rsidTr="006814A9">
        <w:trPr>
          <w:cantSplit/>
          <w:trHeight w:val="962"/>
          <w:tblHeader/>
        </w:trPr>
        <w:tc>
          <w:tcPr>
            <w:tcW w:w="1626" w:type="pct"/>
            <w:vMerge w:val="restart"/>
            <w:vAlign w:val="center"/>
          </w:tcPr>
          <w:p w14:paraId="76589BAF" w14:textId="77777777" w:rsidR="007A17C6" w:rsidRDefault="007A17C6" w:rsidP="00AF0F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4059700D" w14:textId="77777777" w:rsidR="007A17C6" w:rsidRPr="00AF2BB2" w:rsidRDefault="007A17C6" w:rsidP="00AF0FA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14:paraId="422C76B8" w14:textId="77777777" w:rsidR="007A17C6" w:rsidRPr="00FB3A80" w:rsidRDefault="00FB3A80" w:rsidP="0070220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B3A8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9" w:type="pct"/>
            <w:gridSpan w:val="3"/>
            <w:vAlign w:val="center"/>
          </w:tcPr>
          <w:p w14:paraId="3ED33C12" w14:textId="77777777" w:rsidR="007A17C6" w:rsidRPr="00AF2BB2" w:rsidRDefault="007A17C6" w:rsidP="00EC16A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395">
              <w:rPr>
                <w:rFonts w:cs="Georgia"/>
              </w:rPr>
              <w:t xml:space="preserve">Аудиторная </w:t>
            </w:r>
            <w:r w:rsidRPr="003C0395">
              <w:rPr>
                <w:rFonts w:cs="Georgia"/>
              </w:rPr>
              <w:br/>
              <w:t xml:space="preserve">контактная работа </w:t>
            </w:r>
            <w:r w:rsidRPr="003C0395">
              <w:rPr>
                <w:rFonts w:cs="Georgia"/>
              </w:rPr>
              <w:br/>
              <w:t>(в акад. часах)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14:paraId="48B46677" w14:textId="77777777" w:rsidR="007A17C6" w:rsidRPr="003C0395" w:rsidRDefault="007A17C6" w:rsidP="00C37444">
            <w:pPr>
              <w:ind w:left="-40" w:right="113" w:firstLine="0"/>
              <w:jc w:val="center"/>
              <w:rPr>
                <w:rFonts w:cs="Georgia"/>
              </w:rPr>
            </w:pPr>
            <w:r w:rsidRPr="003C0395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4BCBBA99" w14:textId="77777777" w:rsidR="007A17C6" w:rsidRPr="00835104" w:rsidRDefault="007A17C6" w:rsidP="00EC16A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C0395">
              <w:rPr>
                <w:rFonts w:cs="Georgia"/>
              </w:rPr>
              <w:t xml:space="preserve">Вид самостоятельной </w:t>
            </w:r>
            <w:r w:rsidRPr="003C0395">
              <w:rPr>
                <w:rFonts w:cs="Georgia"/>
              </w:rPr>
              <w:br/>
              <w:t>работы</w:t>
            </w:r>
          </w:p>
        </w:tc>
        <w:tc>
          <w:tcPr>
            <w:tcW w:w="663" w:type="pct"/>
            <w:vMerge w:val="restart"/>
            <w:vAlign w:val="center"/>
          </w:tcPr>
          <w:p w14:paraId="61C2517A" w14:textId="77777777" w:rsidR="007A17C6" w:rsidRPr="00AF2BB2" w:rsidRDefault="007A17C6" w:rsidP="00C3744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395">
              <w:rPr>
                <w:rFonts w:cs="Georgia"/>
              </w:rPr>
              <w:t xml:space="preserve">Форма текущего контроля успеваемости и </w:t>
            </w:r>
            <w:r w:rsidRPr="003C0395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474" w:type="pct"/>
            <w:vMerge w:val="restart"/>
            <w:textDirection w:val="btLr"/>
            <w:vAlign w:val="center"/>
          </w:tcPr>
          <w:p w14:paraId="76BCA39D" w14:textId="77777777" w:rsidR="007A17C6" w:rsidRPr="007A17C6" w:rsidRDefault="007A17C6" w:rsidP="007A17C6">
            <w:pPr>
              <w:ind w:left="113" w:right="113" w:firstLine="0"/>
              <w:jc w:val="center"/>
            </w:pPr>
            <w:r w:rsidRPr="003C0395">
              <w:rPr>
                <w:rFonts w:ascii="Georgia" w:hAnsi="Georgia" w:cs="Georgia"/>
              </w:rPr>
              <w:t xml:space="preserve">Код и структурный </w:t>
            </w:r>
            <w:r w:rsidRPr="003C0395">
              <w:rPr>
                <w:rFonts w:ascii="Georgia" w:hAnsi="Georgia" w:cs="Georgia"/>
              </w:rPr>
              <w:br/>
              <w:t xml:space="preserve">элемент </w:t>
            </w:r>
            <w:r w:rsidRPr="003C0395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A90808" w:rsidRPr="00AF2BB2" w14:paraId="3DB05C06" w14:textId="77777777" w:rsidTr="006814A9">
        <w:trPr>
          <w:cantSplit/>
          <w:trHeight w:val="1541"/>
          <w:tblHeader/>
        </w:trPr>
        <w:tc>
          <w:tcPr>
            <w:tcW w:w="1626" w:type="pct"/>
            <w:vMerge/>
          </w:tcPr>
          <w:p w14:paraId="7B40254A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14:paraId="66E376A0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14:paraId="3F4AC3F2" w14:textId="77777777" w:rsidR="007A17C6" w:rsidRPr="003C0395" w:rsidRDefault="007A17C6" w:rsidP="00C37444">
            <w:pPr>
              <w:ind w:firstLine="0"/>
              <w:jc w:val="center"/>
            </w:pPr>
            <w:r w:rsidRPr="003C0395">
              <w:t>лекции</w:t>
            </w:r>
          </w:p>
        </w:tc>
        <w:tc>
          <w:tcPr>
            <w:tcW w:w="232" w:type="pct"/>
            <w:textDirection w:val="btLr"/>
            <w:vAlign w:val="center"/>
          </w:tcPr>
          <w:p w14:paraId="324C035E" w14:textId="77777777" w:rsidR="007A17C6" w:rsidRPr="003C0395" w:rsidRDefault="007A17C6" w:rsidP="00C37444">
            <w:pPr>
              <w:ind w:firstLine="0"/>
              <w:jc w:val="center"/>
            </w:pPr>
            <w:r w:rsidRPr="003C0395">
              <w:t>лаборат.</w:t>
            </w:r>
          </w:p>
          <w:p w14:paraId="2929E891" w14:textId="77777777" w:rsidR="007A17C6" w:rsidRPr="003C0395" w:rsidRDefault="007A17C6" w:rsidP="00C37444">
            <w:pPr>
              <w:ind w:firstLine="0"/>
              <w:jc w:val="center"/>
            </w:pPr>
            <w:r w:rsidRPr="003C0395"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47CBDE17" w14:textId="77777777" w:rsidR="007A17C6" w:rsidRPr="003C0395" w:rsidRDefault="007A17C6" w:rsidP="00C37444">
            <w:pPr>
              <w:ind w:firstLine="0"/>
              <w:jc w:val="center"/>
            </w:pPr>
            <w:r w:rsidRPr="003C0395">
              <w:t>практич. занятия</w:t>
            </w:r>
          </w:p>
        </w:tc>
        <w:tc>
          <w:tcPr>
            <w:tcW w:w="222" w:type="pct"/>
            <w:vMerge/>
            <w:textDirection w:val="btLr"/>
            <w:vAlign w:val="center"/>
          </w:tcPr>
          <w:p w14:paraId="7313E2E8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  <w:vAlign w:val="center"/>
          </w:tcPr>
          <w:p w14:paraId="5CF4D438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663" w:type="pct"/>
            <w:vMerge/>
            <w:textDirection w:val="btLr"/>
          </w:tcPr>
          <w:p w14:paraId="377E3E96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  <w:tc>
          <w:tcPr>
            <w:tcW w:w="474" w:type="pct"/>
            <w:vMerge/>
            <w:textDirection w:val="btLr"/>
          </w:tcPr>
          <w:p w14:paraId="0133DCF5" w14:textId="77777777" w:rsidR="007A17C6" w:rsidRPr="00AF2BB2" w:rsidRDefault="007A17C6" w:rsidP="00AF0FA3">
            <w:pPr>
              <w:pStyle w:val="Style14"/>
              <w:widowControl/>
              <w:jc w:val="center"/>
            </w:pPr>
          </w:p>
        </w:tc>
      </w:tr>
      <w:tr w:rsidR="00A90808" w:rsidRPr="00AF2BB2" w14:paraId="24B8FFB3" w14:textId="77777777" w:rsidTr="006814A9">
        <w:trPr>
          <w:trHeight w:val="268"/>
        </w:trPr>
        <w:tc>
          <w:tcPr>
            <w:tcW w:w="1626" w:type="pct"/>
          </w:tcPr>
          <w:p w14:paraId="31C734CA" w14:textId="77777777" w:rsidR="007A17C6" w:rsidRPr="00BF6AB1" w:rsidRDefault="0056153E" w:rsidP="00AF0FA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C0395">
              <w:rPr>
                <w:bCs/>
              </w:rPr>
              <w:t>Раздел 1</w:t>
            </w:r>
            <w:r w:rsidR="007A17C6" w:rsidRPr="00F534A6">
              <w:t xml:space="preserve">. </w:t>
            </w:r>
            <w:r w:rsidR="00BF6AB1" w:rsidRPr="00BF6AB1">
              <w:t>П</w:t>
            </w:r>
            <w:r w:rsidR="00806268" w:rsidRPr="00BF6AB1">
              <w:t>онятие о габаритах</w:t>
            </w:r>
          </w:p>
        </w:tc>
        <w:tc>
          <w:tcPr>
            <w:tcW w:w="231" w:type="pct"/>
            <w:vAlign w:val="center"/>
          </w:tcPr>
          <w:p w14:paraId="4240E9D2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4F56FF38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  <w:vAlign w:val="center"/>
          </w:tcPr>
          <w:p w14:paraId="5789F0B1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61E39EF9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7456AD24" w14:textId="77777777" w:rsidR="007A17C6" w:rsidRPr="00EC16A4" w:rsidRDefault="007A17C6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14:paraId="3C3D337E" w14:textId="77777777" w:rsidR="007A17C6" w:rsidRPr="003C0395" w:rsidRDefault="007A17C6" w:rsidP="007A17C6">
            <w:pPr>
              <w:ind w:firstLine="0"/>
              <w:rPr>
                <w:rFonts w:cs="Georgia"/>
              </w:rPr>
            </w:pPr>
          </w:p>
        </w:tc>
        <w:tc>
          <w:tcPr>
            <w:tcW w:w="663" w:type="pct"/>
          </w:tcPr>
          <w:p w14:paraId="12ED3487" w14:textId="77777777" w:rsidR="007A17C6" w:rsidRPr="003C0395" w:rsidRDefault="007A17C6" w:rsidP="007A17C6">
            <w:pPr>
              <w:ind w:firstLine="0"/>
            </w:pPr>
          </w:p>
        </w:tc>
        <w:tc>
          <w:tcPr>
            <w:tcW w:w="474" w:type="pct"/>
          </w:tcPr>
          <w:p w14:paraId="3104EB06" w14:textId="77777777" w:rsidR="007A17C6" w:rsidRPr="003C0395" w:rsidRDefault="007A17C6" w:rsidP="007A17C6">
            <w:pPr>
              <w:ind w:firstLine="0"/>
              <w:jc w:val="left"/>
              <w:rPr>
                <w:rFonts w:cs="Georgia"/>
                <w:i/>
              </w:rPr>
            </w:pPr>
          </w:p>
        </w:tc>
      </w:tr>
      <w:tr w:rsidR="00806268" w:rsidRPr="00AF2BB2" w14:paraId="60BA4AC2" w14:textId="77777777" w:rsidTr="006814A9">
        <w:trPr>
          <w:trHeight w:val="422"/>
        </w:trPr>
        <w:tc>
          <w:tcPr>
            <w:tcW w:w="1626" w:type="pct"/>
          </w:tcPr>
          <w:p w14:paraId="68364A8B" w14:textId="77777777" w:rsidR="00806268" w:rsidRPr="00BF6AB1" w:rsidRDefault="00806268" w:rsidP="00806268">
            <w:pPr>
              <w:pStyle w:val="Style14"/>
              <w:widowControl/>
              <w:ind w:firstLine="0"/>
            </w:pPr>
            <w:r w:rsidRPr="00F534A6">
              <w:t xml:space="preserve">1.1. </w:t>
            </w:r>
            <w:r>
              <w:t xml:space="preserve">Тема </w:t>
            </w:r>
            <w:r w:rsidRPr="00BF6AB1">
              <w:t>Назначение и виды  габаритов на транспорте</w:t>
            </w:r>
          </w:p>
        </w:tc>
        <w:tc>
          <w:tcPr>
            <w:tcW w:w="231" w:type="pct"/>
            <w:vAlign w:val="center"/>
          </w:tcPr>
          <w:p w14:paraId="05D6B282" w14:textId="77777777" w:rsidR="00806268" w:rsidRPr="00A3688D" w:rsidRDefault="00806268" w:rsidP="0080626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188AC9F2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1F71FC8B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72F219BD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2" w:type="pct"/>
            <w:vAlign w:val="center"/>
          </w:tcPr>
          <w:p w14:paraId="4CD25F2C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14:paraId="3D99EA09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54B426F2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1E46FD4A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246FBE86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6DECEED2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>ПК-3 - зу</w:t>
            </w:r>
          </w:p>
          <w:p w14:paraId="3592EDD1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</w:rPr>
            </w:pPr>
          </w:p>
        </w:tc>
      </w:tr>
      <w:tr w:rsidR="00806268" w:rsidRPr="00AF2BB2" w14:paraId="17409352" w14:textId="77777777" w:rsidTr="006814A9">
        <w:trPr>
          <w:trHeight w:val="422"/>
        </w:trPr>
        <w:tc>
          <w:tcPr>
            <w:tcW w:w="1626" w:type="pct"/>
          </w:tcPr>
          <w:p w14:paraId="65D2DA87" w14:textId="77777777" w:rsidR="00806268" w:rsidRPr="00177203" w:rsidRDefault="00806268" w:rsidP="00806268">
            <w:pPr>
              <w:pStyle w:val="Style14"/>
              <w:widowControl/>
              <w:ind w:firstLine="0"/>
            </w:pPr>
            <w:r w:rsidRPr="00F534A6">
              <w:t xml:space="preserve">1.2. </w:t>
            </w:r>
            <w:r>
              <w:t xml:space="preserve">Тема </w:t>
            </w:r>
            <w:r w:rsidRPr="00BF6AB1">
              <w:t>Габарит приближения строений</w:t>
            </w:r>
            <w:r>
              <w:t>.</w:t>
            </w:r>
            <w:r w:rsidRPr="001551D6">
              <w:t xml:space="preserve"> </w:t>
            </w:r>
            <w:r w:rsidRPr="00BF6AB1">
              <w:t>Габарит подвижного состава</w:t>
            </w:r>
            <w:r>
              <w:t>.</w:t>
            </w:r>
            <w:r w:rsidRPr="001551D6">
              <w:t xml:space="preserve"> </w:t>
            </w:r>
            <w:r w:rsidRPr="00177203">
              <w:t>Габарит погрузки, зоны и степени негабаритности</w:t>
            </w:r>
          </w:p>
        </w:tc>
        <w:tc>
          <w:tcPr>
            <w:tcW w:w="231" w:type="pct"/>
            <w:vAlign w:val="center"/>
          </w:tcPr>
          <w:p w14:paraId="65165604" w14:textId="77777777" w:rsidR="00806268" w:rsidRPr="00A3688D" w:rsidRDefault="00806268" w:rsidP="0080626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24EEC3A7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32" w:type="pct"/>
            <w:vAlign w:val="center"/>
          </w:tcPr>
          <w:p w14:paraId="76D49C3B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557A76F9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2" w:type="pct"/>
            <w:vAlign w:val="center"/>
          </w:tcPr>
          <w:p w14:paraId="56330BE4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14:paraId="7F5C1712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0AEE074D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689ACEE4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15FFEA54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15CD68C4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>ПК-3 - з</w:t>
            </w:r>
          </w:p>
          <w:p w14:paraId="0438EF4A" w14:textId="77777777" w:rsidR="00806268" w:rsidRPr="003C0395" w:rsidRDefault="00806268" w:rsidP="00806268">
            <w:pPr>
              <w:ind w:firstLine="0"/>
              <w:jc w:val="left"/>
              <w:rPr>
                <w:rFonts w:cs="Georgia"/>
                <w:i/>
              </w:rPr>
            </w:pPr>
          </w:p>
        </w:tc>
      </w:tr>
      <w:tr w:rsidR="00806268" w:rsidRPr="00AF2BB2" w14:paraId="6E3F4347" w14:textId="77777777" w:rsidTr="006814A9">
        <w:trPr>
          <w:trHeight w:val="422"/>
        </w:trPr>
        <w:tc>
          <w:tcPr>
            <w:tcW w:w="1626" w:type="pct"/>
          </w:tcPr>
          <w:p w14:paraId="2360756D" w14:textId="77777777" w:rsidR="00806268" w:rsidRPr="00177203" w:rsidRDefault="00806268" w:rsidP="00806268">
            <w:pPr>
              <w:pStyle w:val="Style14"/>
              <w:widowControl/>
              <w:ind w:firstLine="0"/>
            </w:pPr>
            <w:r>
              <w:t xml:space="preserve">1.3 Тема </w:t>
            </w:r>
            <w:r w:rsidRPr="00177203">
              <w:t>Междупутья</w:t>
            </w:r>
          </w:p>
        </w:tc>
        <w:tc>
          <w:tcPr>
            <w:tcW w:w="231" w:type="pct"/>
            <w:vAlign w:val="center"/>
          </w:tcPr>
          <w:p w14:paraId="468598C2" w14:textId="77777777" w:rsidR="00806268" w:rsidRPr="00A3688D" w:rsidRDefault="00806268" w:rsidP="0080626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0E42333B" w14:textId="77777777" w:rsidR="00806268" w:rsidRDefault="00806268" w:rsidP="008062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1CB40F5D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42BE2DB7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2" w:type="pct"/>
            <w:vAlign w:val="center"/>
          </w:tcPr>
          <w:p w14:paraId="14EC9189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14:paraId="5297F642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2ACF1260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</w:t>
            </w: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6500C2E4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успеваемости</w:t>
            </w:r>
          </w:p>
        </w:tc>
        <w:tc>
          <w:tcPr>
            <w:tcW w:w="474" w:type="pct"/>
          </w:tcPr>
          <w:p w14:paraId="694192BF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13A79523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>ПК-3 - зув</w:t>
            </w:r>
          </w:p>
          <w:p w14:paraId="1F111AD6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</w:p>
        </w:tc>
      </w:tr>
      <w:tr w:rsidR="005420CC" w:rsidRPr="00066036" w14:paraId="26E5D877" w14:textId="77777777" w:rsidTr="006814A9">
        <w:trPr>
          <w:trHeight w:val="499"/>
        </w:trPr>
        <w:tc>
          <w:tcPr>
            <w:tcW w:w="1626" w:type="pct"/>
            <w:vAlign w:val="center"/>
          </w:tcPr>
          <w:p w14:paraId="0C04FC33" w14:textId="77777777" w:rsidR="005420CC" w:rsidRPr="00F534A6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разделу</w:t>
            </w:r>
          </w:p>
        </w:tc>
        <w:tc>
          <w:tcPr>
            <w:tcW w:w="231" w:type="pct"/>
            <w:vAlign w:val="center"/>
          </w:tcPr>
          <w:p w14:paraId="364BD851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16B66036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232" w:type="pct"/>
            <w:vAlign w:val="center"/>
          </w:tcPr>
          <w:p w14:paraId="6D95C7B7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261B97FD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2" w:type="pct"/>
            <w:vAlign w:val="center"/>
          </w:tcPr>
          <w:p w14:paraId="0BA29CF4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75" w:type="pct"/>
            <w:vAlign w:val="center"/>
          </w:tcPr>
          <w:p w14:paraId="786C0086" w14:textId="77777777" w:rsidR="005420CC" w:rsidRPr="00EC16A4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</w:tcPr>
          <w:p w14:paraId="625D043F" w14:textId="77777777" w:rsidR="005420CC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</w:tcPr>
          <w:p w14:paraId="2578D090" w14:textId="77777777" w:rsidR="005420CC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20CC" w:rsidRPr="00066036" w14:paraId="637BABBE" w14:textId="77777777" w:rsidTr="006814A9">
        <w:trPr>
          <w:trHeight w:val="499"/>
        </w:trPr>
        <w:tc>
          <w:tcPr>
            <w:tcW w:w="1626" w:type="pct"/>
          </w:tcPr>
          <w:p w14:paraId="5AAE10E4" w14:textId="77777777" w:rsidR="005420CC" w:rsidRPr="00177203" w:rsidRDefault="005420CC" w:rsidP="005420CC">
            <w:pPr>
              <w:pStyle w:val="Style14"/>
              <w:widowControl/>
              <w:ind w:firstLine="0"/>
            </w:pPr>
            <w:r>
              <w:t>Раздел 2</w:t>
            </w:r>
            <w:r w:rsidRPr="00F534A6">
              <w:t xml:space="preserve">. </w:t>
            </w:r>
            <w:r w:rsidRPr="00177203">
              <w:t>Т</w:t>
            </w:r>
            <w:r w:rsidR="00806268" w:rsidRPr="00177203">
              <w:t>ехническое оснащение железнодорожного транспорта</w:t>
            </w:r>
          </w:p>
        </w:tc>
        <w:tc>
          <w:tcPr>
            <w:tcW w:w="231" w:type="pct"/>
            <w:vAlign w:val="center"/>
          </w:tcPr>
          <w:p w14:paraId="62CAD57D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1A6D145F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  <w:vAlign w:val="center"/>
          </w:tcPr>
          <w:p w14:paraId="65B352EE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2B816D2C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1F45FC5D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vAlign w:val="center"/>
          </w:tcPr>
          <w:p w14:paraId="5AEF4B48" w14:textId="77777777" w:rsidR="005420CC" w:rsidRPr="00EC16A4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  <w:vAlign w:val="center"/>
          </w:tcPr>
          <w:p w14:paraId="2927FEA5" w14:textId="77777777" w:rsidR="005420CC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  <w:vAlign w:val="center"/>
          </w:tcPr>
          <w:p w14:paraId="7E60D295" w14:textId="77777777" w:rsidR="005420CC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06268" w:rsidRPr="00066036" w14:paraId="1126E552" w14:textId="77777777" w:rsidTr="006814A9">
        <w:trPr>
          <w:trHeight w:val="499"/>
        </w:trPr>
        <w:tc>
          <w:tcPr>
            <w:tcW w:w="1626" w:type="pct"/>
          </w:tcPr>
          <w:p w14:paraId="1A787D8E" w14:textId="77777777" w:rsidR="00806268" w:rsidRPr="00177203" w:rsidRDefault="00806268" w:rsidP="00806268">
            <w:pPr>
              <w:pStyle w:val="Style14"/>
              <w:widowControl/>
              <w:ind w:firstLine="0"/>
            </w:pPr>
            <w:r>
              <w:t>2</w:t>
            </w:r>
            <w:r w:rsidRPr="00F534A6">
              <w:t xml:space="preserve">.1. </w:t>
            </w:r>
            <w:r>
              <w:t>Тема</w:t>
            </w:r>
            <w:r w:rsidRPr="00F534A6">
              <w:t xml:space="preserve"> </w:t>
            </w:r>
            <w:r w:rsidRPr="00177203">
              <w:t>Железнодорожный путь</w:t>
            </w:r>
            <w:r>
              <w:t xml:space="preserve">. </w:t>
            </w:r>
            <w:r w:rsidRPr="00177203">
              <w:t>Трасса, план и продольный профиль пути</w:t>
            </w:r>
            <w:r>
              <w:t xml:space="preserve">. </w:t>
            </w:r>
            <w:r w:rsidRPr="00177203">
              <w:t>Земляное полотно</w:t>
            </w:r>
          </w:p>
        </w:tc>
        <w:tc>
          <w:tcPr>
            <w:tcW w:w="231" w:type="pct"/>
            <w:vAlign w:val="center"/>
          </w:tcPr>
          <w:p w14:paraId="1B7568C9" w14:textId="77777777" w:rsidR="00806268" w:rsidRPr="00A3688D" w:rsidRDefault="00806268" w:rsidP="0080626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0241A357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2B23FC8D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1E9C6CB1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72028702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75" w:type="pct"/>
          </w:tcPr>
          <w:p w14:paraId="66024738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007313FA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59D20F1F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6A9B0608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58434A2E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ПК-3 - зув</w:t>
            </w:r>
          </w:p>
          <w:p w14:paraId="2881A86B" w14:textId="77777777" w:rsidR="00806268" w:rsidRDefault="00806268" w:rsidP="00806268">
            <w:pPr>
              <w:ind w:firstLine="0"/>
              <w:rPr>
                <w:b/>
              </w:rPr>
            </w:pPr>
          </w:p>
        </w:tc>
      </w:tr>
      <w:tr w:rsidR="00806268" w:rsidRPr="00066036" w14:paraId="071602D1" w14:textId="77777777" w:rsidTr="006814A9">
        <w:trPr>
          <w:trHeight w:val="499"/>
        </w:trPr>
        <w:tc>
          <w:tcPr>
            <w:tcW w:w="1626" w:type="pct"/>
          </w:tcPr>
          <w:p w14:paraId="1C38231A" w14:textId="77777777" w:rsidR="00806268" w:rsidRPr="00177203" w:rsidRDefault="00806268" w:rsidP="00806268">
            <w:pPr>
              <w:pStyle w:val="Style14"/>
              <w:widowControl/>
              <w:ind w:firstLine="0"/>
            </w:pPr>
            <w:r>
              <w:t>2</w:t>
            </w:r>
            <w:r w:rsidRPr="00F534A6">
              <w:t xml:space="preserve">.2. </w:t>
            </w:r>
            <w:r>
              <w:t>Тема</w:t>
            </w:r>
            <w:r w:rsidRPr="00F534A6">
              <w:t xml:space="preserve"> </w:t>
            </w:r>
            <w:r w:rsidRPr="00177203">
              <w:t>Верхнее строение пути</w:t>
            </w:r>
            <w:r>
              <w:t xml:space="preserve">. </w:t>
            </w:r>
            <w:r w:rsidRPr="00177203">
              <w:t>Рельсы</w:t>
            </w:r>
            <w:r>
              <w:t xml:space="preserve">. </w:t>
            </w:r>
            <w:r w:rsidRPr="00177203">
              <w:t>Балластный слой</w:t>
            </w:r>
            <w:r>
              <w:t xml:space="preserve">. </w:t>
            </w:r>
            <w:r w:rsidRPr="00177203">
              <w:t>Шпалы</w:t>
            </w:r>
            <w:r>
              <w:t xml:space="preserve">. </w:t>
            </w:r>
            <w:r w:rsidRPr="00177203">
              <w:t>Рельсовые скрепления. Противоугоны</w:t>
            </w:r>
          </w:p>
        </w:tc>
        <w:tc>
          <w:tcPr>
            <w:tcW w:w="231" w:type="pct"/>
            <w:vAlign w:val="center"/>
          </w:tcPr>
          <w:p w14:paraId="30A76BA5" w14:textId="77777777" w:rsidR="00806268" w:rsidRPr="00A3688D" w:rsidRDefault="00806268" w:rsidP="0080626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21D9728F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2E0C94B8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33B2163C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520BC8E6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14:paraId="2926F5E0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56B34F71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37FB7D50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4603490B" w14:textId="77777777" w:rsidR="00806268" w:rsidRDefault="00806268" w:rsidP="00806268">
            <w:pPr>
              <w:ind w:firstLine="0"/>
              <w:rPr>
                <w:b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</w:t>
            </w:r>
            <w:r w:rsidRPr="00A90808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Pr="00A90808">
              <w:rPr>
                <w:rFonts w:cs="Georgia"/>
                <w:sz w:val="22"/>
                <w:szCs w:val="22"/>
              </w:rPr>
              <w:t xml:space="preserve"> зув</w:t>
            </w:r>
          </w:p>
        </w:tc>
      </w:tr>
      <w:tr w:rsidR="00806268" w:rsidRPr="00066036" w14:paraId="44F55BA1" w14:textId="77777777" w:rsidTr="006814A9">
        <w:trPr>
          <w:trHeight w:val="499"/>
        </w:trPr>
        <w:tc>
          <w:tcPr>
            <w:tcW w:w="1626" w:type="pct"/>
          </w:tcPr>
          <w:p w14:paraId="7276BAE7" w14:textId="77777777" w:rsidR="00806268" w:rsidRPr="00177203" w:rsidRDefault="00806268" w:rsidP="00806268">
            <w:pPr>
              <w:pStyle w:val="Style14"/>
              <w:widowControl/>
              <w:ind w:firstLine="0"/>
            </w:pPr>
            <w:r>
              <w:t>2.3</w:t>
            </w:r>
            <w:r w:rsidRPr="00F534A6">
              <w:t xml:space="preserve">. </w:t>
            </w:r>
            <w:r>
              <w:t xml:space="preserve">Тема </w:t>
            </w:r>
            <w:r w:rsidRPr="00177203">
              <w:t>Бесстыковой путь</w:t>
            </w:r>
            <w:r>
              <w:t xml:space="preserve">. </w:t>
            </w:r>
            <w:r w:rsidRPr="00177203">
              <w:t>Соединение и пересечение путей</w:t>
            </w:r>
            <w:r>
              <w:t xml:space="preserve">. </w:t>
            </w:r>
            <w:r w:rsidRPr="00177203">
              <w:t>Устройство рельсовой колеи</w:t>
            </w:r>
            <w:r>
              <w:t>.</w:t>
            </w:r>
            <w:r w:rsidRPr="00177203">
              <w:t xml:space="preserve"> Соединение и пересечение путей</w:t>
            </w:r>
          </w:p>
        </w:tc>
        <w:tc>
          <w:tcPr>
            <w:tcW w:w="231" w:type="pct"/>
            <w:vAlign w:val="center"/>
          </w:tcPr>
          <w:p w14:paraId="4FED2BD9" w14:textId="77777777" w:rsidR="00806268" w:rsidRPr="00A3688D" w:rsidRDefault="00806268" w:rsidP="0080626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58B80E74" w14:textId="77777777" w:rsidR="00806268" w:rsidRDefault="00806268" w:rsidP="00806268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32" w:type="pct"/>
            <w:vAlign w:val="center"/>
          </w:tcPr>
          <w:p w14:paraId="280F6430" w14:textId="77777777" w:rsidR="00806268" w:rsidRPr="00EC16A4" w:rsidRDefault="00806268" w:rsidP="0080626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71835C6D" w14:textId="77777777" w:rsidR="00806268" w:rsidRDefault="00806268" w:rsidP="00806268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2" w:type="pct"/>
            <w:vAlign w:val="center"/>
          </w:tcPr>
          <w:p w14:paraId="577DBD61" w14:textId="77777777" w:rsidR="00806268" w:rsidRDefault="00806268" w:rsidP="0080626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14:paraId="0DD70EC7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0E5EA849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606AB0A4" w14:textId="77777777" w:rsidR="00806268" w:rsidRPr="00D15C9C" w:rsidRDefault="00806268" w:rsidP="00806268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78075F4A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4DDF804F" w14:textId="77777777" w:rsidR="00806268" w:rsidRPr="00A90808" w:rsidRDefault="00806268" w:rsidP="00806268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ПК-3 - зув</w:t>
            </w:r>
          </w:p>
          <w:p w14:paraId="124A3C3B" w14:textId="77777777" w:rsidR="00806268" w:rsidRDefault="00806268" w:rsidP="00806268">
            <w:pPr>
              <w:ind w:firstLine="0"/>
              <w:rPr>
                <w:b/>
              </w:rPr>
            </w:pPr>
          </w:p>
        </w:tc>
      </w:tr>
      <w:tr w:rsidR="005420CC" w:rsidRPr="00066036" w14:paraId="5FAB2A5C" w14:textId="77777777" w:rsidTr="006814A9">
        <w:trPr>
          <w:trHeight w:val="499"/>
        </w:trPr>
        <w:tc>
          <w:tcPr>
            <w:tcW w:w="1626" w:type="pct"/>
            <w:vAlign w:val="center"/>
          </w:tcPr>
          <w:p w14:paraId="13C9122C" w14:textId="77777777" w:rsidR="005420CC" w:rsidRPr="00F534A6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разделу</w:t>
            </w:r>
          </w:p>
        </w:tc>
        <w:tc>
          <w:tcPr>
            <w:tcW w:w="231" w:type="pct"/>
            <w:vAlign w:val="center"/>
          </w:tcPr>
          <w:p w14:paraId="23CADDEE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38B0B2ED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232" w:type="pct"/>
            <w:vAlign w:val="center"/>
          </w:tcPr>
          <w:p w14:paraId="6DCD022A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6CD8FDD1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3/1И</w:t>
            </w:r>
          </w:p>
        </w:tc>
        <w:tc>
          <w:tcPr>
            <w:tcW w:w="222" w:type="pct"/>
            <w:vAlign w:val="center"/>
          </w:tcPr>
          <w:p w14:paraId="5B8E1ECE" w14:textId="77777777" w:rsidR="005420CC" w:rsidRPr="00A3688D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075" w:type="pct"/>
            <w:vAlign w:val="center"/>
          </w:tcPr>
          <w:p w14:paraId="7640A39E" w14:textId="77777777" w:rsidR="005420CC" w:rsidRPr="00EC16A4" w:rsidRDefault="005420CC" w:rsidP="005420C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</w:tcPr>
          <w:p w14:paraId="28D1DBFC" w14:textId="77777777" w:rsidR="005420CC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</w:tcPr>
          <w:p w14:paraId="15F1287E" w14:textId="77777777" w:rsidR="005420CC" w:rsidRDefault="005420CC" w:rsidP="005420C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814A9" w:rsidRPr="00066036" w14:paraId="70AFE229" w14:textId="77777777" w:rsidTr="006814A9">
        <w:trPr>
          <w:trHeight w:val="579"/>
        </w:trPr>
        <w:tc>
          <w:tcPr>
            <w:tcW w:w="1626" w:type="pct"/>
          </w:tcPr>
          <w:p w14:paraId="4484FB4A" w14:textId="77777777" w:rsidR="006814A9" w:rsidRPr="00F534A6" w:rsidRDefault="006814A9" w:rsidP="00AF0FA3">
            <w:pPr>
              <w:pStyle w:val="Style14"/>
              <w:widowControl/>
              <w:ind w:firstLine="0"/>
            </w:pPr>
            <w:r>
              <w:lastRenderedPageBreak/>
              <w:t>Раздел 3</w:t>
            </w:r>
            <w:r w:rsidRPr="00F534A6">
              <w:t xml:space="preserve">. </w:t>
            </w:r>
            <w:r w:rsidRPr="00396ED1">
              <w:rPr>
                <w:sz w:val="28"/>
                <w:szCs w:val="28"/>
              </w:rPr>
              <w:t>Р</w:t>
            </w:r>
            <w:r w:rsidR="00806268" w:rsidRPr="00396ED1">
              <w:rPr>
                <w:sz w:val="28"/>
                <w:szCs w:val="28"/>
              </w:rPr>
              <w:t>аздельные пункты железнодорожного транспорта</w:t>
            </w:r>
          </w:p>
        </w:tc>
        <w:tc>
          <w:tcPr>
            <w:tcW w:w="231" w:type="pct"/>
            <w:vAlign w:val="center"/>
          </w:tcPr>
          <w:p w14:paraId="3CA926FE" w14:textId="77777777" w:rsidR="006814A9" w:rsidRPr="00A3688D" w:rsidRDefault="006814A9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Align w:val="center"/>
          </w:tcPr>
          <w:p w14:paraId="4049A156" w14:textId="77777777" w:rsidR="006814A9" w:rsidRPr="00A3688D" w:rsidRDefault="006814A9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  <w:vAlign w:val="center"/>
          </w:tcPr>
          <w:p w14:paraId="63BF2985" w14:textId="77777777" w:rsidR="006814A9" w:rsidRPr="00A3688D" w:rsidRDefault="006814A9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37A8C5E2" w14:textId="77777777" w:rsidR="006814A9" w:rsidRPr="00A3688D" w:rsidRDefault="006814A9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60BC3E86" w14:textId="77777777" w:rsidR="006814A9" w:rsidRPr="00A3688D" w:rsidRDefault="006814A9" w:rsidP="00EC16A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  <w:vAlign w:val="center"/>
          </w:tcPr>
          <w:p w14:paraId="30B78933" w14:textId="77777777" w:rsidR="006814A9" w:rsidRPr="00EC16A4" w:rsidRDefault="006814A9" w:rsidP="00EC16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663" w:type="pct"/>
            <w:vAlign w:val="center"/>
          </w:tcPr>
          <w:p w14:paraId="0C17404C" w14:textId="77777777" w:rsidR="006814A9" w:rsidRDefault="006814A9" w:rsidP="0070220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4" w:type="pct"/>
            <w:vAlign w:val="center"/>
          </w:tcPr>
          <w:p w14:paraId="730A641F" w14:textId="77777777" w:rsidR="006814A9" w:rsidRDefault="006814A9" w:rsidP="0070220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F427F" w:rsidRPr="00066036" w14:paraId="02563BC2" w14:textId="77777777" w:rsidTr="006814A9">
        <w:trPr>
          <w:trHeight w:val="499"/>
        </w:trPr>
        <w:tc>
          <w:tcPr>
            <w:tcW w:w="1626" w:type="pct"/>
          </w:tcPr>
          <w:p w14:paraId="26842420" w14:textId="77777777" w:rsidR="00AF427F" w:rsidRPr="00F534A6" w:rsidRDefault="00AF427F" w:rsidP="00AF427F">
            <w:pPr>
              <w:pStyle w:val="Style14"/>
              <w:widowControl/>
              <w:ind w:firstLine="0"/>
            </w:pPr>
            <w:r>
              <w:t>3</w:t>
            </w:r>
            <w:r w:rsidRPr="00F534A6">
              <w:t xml:space="preserve">.1. </w:t>
            </w:r>
            <w:r>
              <w:t>Тема</w:t>
            </w:r>
            <w:r w:rsidRPr="00F534A6">
              <w:t xml:space="preserve"> </w:t>
            </w:r>
            <w:r>
              <w:t>Разъезды. Обгонные пункты. Станции. Путевые посты</w:t>
            </w:r>
          </w:p>
        </w:tc>
        <w:tc>
          <w:tcPr>
            <w:tcW w:w="231" w:type="pct"/>
            <w:vAlign w:val="center"/>
          </w:tcPr>
          <w:p w14:paraId="366AA263" w14:textId="77777777" w:rsidR="00AF427F" w:rsidRPr="00A3688D" w:rsidRDefault="00AF427F" w:rsidP="00AF42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33E483BC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609E9FFB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406C5479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16F17C34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14:paraId="49368CFD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4CCBA54B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3B9110DA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47405688" w14:textId="77777777" w:rsidR="00AF427F" w:rsidRPr="00A90808" w:rsidRDefault="00AF427F" w:rsidP="00AF427F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>
              <w:rPr>
                <w:rFonts w:cs="Georgia"/>
                <w:sz w:val="22"/>
                <w:szCs w:val="22"/>
              </w:rPr>
              <w:t>ПК-2 - зу</w:t>
            </w:r>
          </w:p>
          <w:p w14:paraId="0A44895C" w14:textId="77777777" w:rsidR="00AF427F" w:rsidRDefault="00AF427F" w:rsidP="00AF427F">
            <w:pPr>
              <w:ind w:firstLine="0"/>
              <w:rPr>
                <w:b/>
              </w:rPr>
            </w:pPr>
            <w:r w:rsidRPr="00A90808">
              <w:rPr>
                <w:rFonts w:cs="Georgia"/>
                <w:sz w:val="22"/>
                <w:szCs w:val="22"/>
              </w:rPr>
              <w:t xml:space="preserve">ПК-2 </w:t>
            </w:r>
            <w:r w:rsidRPr="00A90808">
              <w:rPr>
                <w:rFonts w:ascii="Arial" w:hAnsi="Arial" w:cs="Arial"/>
                <w:sz w:val="22"/>
                <w:szCs w:val="22"/>
              </w:rPr>
              <w:t xml:space="preserve">– </w:t>
            </w:r>
            <w:r>
              <w:rPr>
                <w:rFonts w:cs="Georgia"/>
                <w:sz w:val="22"/>
                <w:szCs w:val="22"/>
              </w:rPr>
              <w:t xml:space="preserve"> у</w:t>
            </w:r>
            <w:r w:rsidRPr="00A90808">
              <w:rPr>
                <w:rFonts w:cs="Georgia"/>
                <w:sz w:val="22"/>
                <w:szCs w:val="22"/>
              </w:rPr>
              <w:t>в</w:t>
            </w:r>
          </w:p>
        </w:tc>
      </w:tr>
      <w:tr w:rsidR="00AF427F" w:rsidRPr="00066036" w14:paraId="59543089" w14:textId="77777777" w:rsidTr="006814A9">
        <w:trPr>
          <w:trHeight w:val="499"/>
        </w:trPr>
        <w:tc>
          <w:tcPr>
            <w:tcW w:w="1626" w:type="pct"/>
          </w:tcPr>
          <w:p w14:paraId="413F30D5" w14:textId="77777777" w:rsidR="00AF427F" w:rsidRPr="00F534A6" w:rsidRDefault="00AF427F" w:rsidP="00AF427F">
            <w:pPr>
              <w:pStyle w:val="Style14"/>
              <w:widowControl/>
              <w:ind w:firstLine="0"/>
            </w:pPr>
            <w:r>
              <w:t>3</w:t>
            </w:r>
            <w:r w:rsidRPr="00F534A6">
              <w:t>.2.</w:t>
            </w:r>
            <w:r>
              <w:t xml:space="preserve"> Тема</w:t>
            </w:r>
            <w:r w:rsidRPr="008F53C5">
              <w:t xml:space="preserve"> </w:t>
            </w:r>
            <w:r>
              <w:t>Подвижной состав железнодорожного транспорта</w:t>
            </w:r>
          </w:p>
        </w:tc>
        <w:tc>
          <w:tcPr>
            <w:tcW w:w="231" w:type="pct"/>
            <w:vAlign w:val="center"/>
          </w:tcPr>
          <w:p w14:paraId="30412D6E" w14:textId="77777777" w:rsidR="00AF427F" w:rsidRPr="00A3688D" w:rsidRDefault="00AF427F" w:rsidP="00AF42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4F789B78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32" w:type="pct"/>
            <w:vAlign w:val="center"/>
          </w:tcPr>
          <w:p w14:paraId="60F12182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1D9F6D0B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22" w:type="pct"/>
            <w:vAlign w:val="center"/>
          </w:tcPr>
          <w:p w14:paraId="0826F94B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  <w:r>
              <w:t>15,1</w:t>
            </w:r>
          </w:p>
        </w:tc>
        <w:tc>
          <w:tcPr>
            <w:tcW w:w="1075" w:type="pct"/>
          </w:tcPr>
          <w:p w14:paraId="5A3671DC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75BAE6ED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1E3A026B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327B8123" w14:textId="77777777" w:rsidR="00AF427F" w:rsidRPr="00A90808" w:rsidRDefault="00AF427F" w:rsidP="00AF427F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4715F361" w14:textId="77777777" w:rsidR="00AF427F" w:rsidRPr="00A90808" w:rsidRDefault="00AF427F" w:rsidP="00AF427F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ПК-3 - зув</w:t>
            </w:r>
          </w:p>
          <w:p w14:paraId="3026BE02" w14:textId="77777777" w:rsidR="00AF427F" w:rsidRDefault="00AF427F" w:rsidP="00AF427F">
            <w:pPr>
              <w:ind w:firstLine="0"/>
              <w:rPr>
                <w:b/>
              </w:rPr>
            </w:pPr>
          </w:p>
        </w:tc>
      </w:tr>
      <w:tr w:rsidR="00AF427F" w:rsidRPr="00066036" w14:paraId="48E9933D" w14:textId="77777777" w:rsidTr="006814A9">
        <w:trPr>
          <w:trHeight w:val="499"/>
        </w:trPr>
        <w:tc>
          <w:tcPr>
            <w:tcW w:w="1626" w:type="pct"/>
          </w:tcPr>
          <w:p w14:paraId="0DD6E17F" w14:textId="77777777" w:rsidR="00AF427F" w:rsidRPr="00F534A6" w:rsidRDefault="00AF427F" w:rsidP="00AF427F">
            <w:pPr>
              <w:pStyle w:val="Style14"/>
              <w:widowControl/>
              <w:ind w:firstLine="0"/>
            </w:pPr>
            <w:r>
              <w:t>3</w:t>
            </w:r>
            <w:r w:rsidRPr="00F534A6">
              <w:t xml:space="preserve">.3. </w:t>
            </w:r>
            <w:r>
              <w:t>Тема</w:t>
            </w:r>
            <w:r w:rsidRPr="00F534A6">
              <w:t xml:space="preserve"> </w:t>
            </w:r>
            <w:r>
              <w:t>График движения поездов</w:t>
            </w:r>
          </w:p>
        </w:tc>
        <w:tc>
          <w:tcPr>
            <w:tcW w:w="231" w:type="pct"/>
            <w:vAlign w:val="center"/>
          </w:tcPr>
          <w:p w14:paraId="079583EE" w14:textId="77777777" w:rsidR="00AF427F" w:rsidRPr="00A3688D" w:rsidRDefault="00AF427F" w:rsidP="00AF42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0DF2FD2F" w14:textId="77777777" w:rsidR="00AF427F" w:rsidRDefault="00AF427F" w:rsidP="00AF427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32" w:type="pct"/>
            <w:vAlign w:val="center"/>
          </w:tcPr>
          <w:p w14:paraId="3DE79EA2" w14:textId="77777777" w:rsidR="00AF427F" w:rsidRPr="00EC16A4" w:rsidRDefault="00AF427F" w:rsidP="00AF42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14:paraId="79BD8D48" w14:textId="77777777" w:rsidR="00AF427F" w:rsidRDefault="00AF427F" w:rsidP="00AF427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  <w:vAlign w:val="center"/>
          </w:tcPr>
          <w:p w14:paraId="77E1FA97" w14:textId="77777777" w:rsidR="00AF427F" w:rsidRDefault="00AF427F" w:rsidP="00AF427F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5" w:type="pct"/>
          </w:tcPr>
          <w:p w14:paraId="33576160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литературы, </w:t>
            </w:r>
          </w:p>
          <w:p w14:paraId="3A3F76B8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проработка лекционного материала, конспектирование дополнительного материала</w:t>
            </w:r>
          </w:p>
        </w:tc>
        <w:tc>
          <w:tcPr>
            <w:tcW w:w="663" w:type="pct"/>
          </w:tcPr>
          <w:p w14:paraId="2FBA3854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</w:pPr>
            <w:r w:rsidRPr="00D15C9C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74" w:type="pct"/>
          </w:tcPr>
          <w:p w14:paraId="160FACEF" w14:textId="77777777" w:rsidR="00AF427F" w:rsidRPr="00A90808" w:rsidRDefault="00AF427F" w:rsidP="00AF427F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726A0C10" w14:textId="77777777" w:rsidR="00AF427F" w:rsidRPr="00A90808" w:rsidRDefault="00AF427F" w:rsidP="00AF427F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ПК-3 - зув</w:t>
            </w:r>
          </w:p>
          <w:p w14:paraId="695DA757" w14:textId="77777777" w:rsidR="00AF427F" w:rsidRDefault="00AF427F" w:rsidP="00AF427F">
            <w:pPr>
              <w:ind w:firstLine="0"/>
              <w:rPr>
                <w:b/>
              </w:rPr>
            </w:pPr>
          </w:p>
        </w:tc>
      </w:tr>
      <w:tr w:rsidR="00AF427F" w:rsidRPr="00066036" w14:paraId="4C8AB29A" w14:textId="77777777" w:rsidTr="008A2BB3">
        <w:trPr>
          <w:trHeight w:val="499"/>
        </w:trPr>
        <w:tc>
          <w:tcPr>
            <w:tcW w:w="1626" w:type="pct"/>
            <w:vAlign w:val="center"/>
          </w:tcPr>
          <w:p w14:paraId="43C274CF" w14:textId="77777777" w:rsidR="00AF427F" w:rsidRPr="00F534A6" w:rsidRDefault="00AF427F" w:rsidP="00AF42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разделу</w:t>
            </w:r>
          </w:p>
        </w:tc>
        <w:tc>
          <w:tcPr>
            <w:tcW w:w="231" w:type="pct"/>
            <w:vAlign w:val="center"/>
          </w:tcPr>
          <w:p w14:paraId="16080763" w14:textId="77777777" w:rsidR="00AF427F" w:rsidRPr="00A3688D" w:rsidRDefault="00AF427F" w:rsidP="00AF42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  <w:vAlign w:val="center"/>
          </w:tcPr>
          <w:p w14:paraId="4D1020CE" w14:textId="77777777" w:rsidR="00AF427F" w:rsidRPr="00A3688D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2" w:type="pct"/>
            <w:vAlign w:val="center"/>
          </w:tcPr>
          <w:p w14:paraId="7EC74F61" w14:textId="77777777" w:rsidR="00AF427F" w:rsidRPr="00A3688D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3F3D468E" w14:textId="5DA9D216" w:rsidR="00AF427F" w:rsidRPr="00A3688D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4/1</w:t>
            </w:r>
            <w:r w:rsidR="00C22FC7">
              <w:rPr>
                <w:b/>
              </w:rPr>
              <w:t>И</w:t>
            </w:r>
          </w:p>
        </w:tc>
        <w:tc>
          <w:tcPr>
            <w:tcW w:w="222" w:type="pct"/>
            <w:vAlign w:val="center"/>
          </w:tcPr>
          <w:p w14:paraId="2CC89B6A" w14:textId="77777777" w:rsidR="00AF427F" w:rsidRPr="00A3688D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38.1</w:t>
            </w:r>
          </w:p>
        </w:tc>
        <w:tc>
          <w:tcPr>
            <w:tcW w:w="1075" w:type="pct"/>
          </w:tcPr>
          <w:p w14:paraId="26FF0594" w14:textId="77777777" w:rsidR="00AF427F" w:rsidRPr="00D15C9C" w:rsidRDefault="00AF427F" w:rsidP="00AF42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14:paraId="2085D0F7" w14:textId="77777777" w:rsidR="00AF427F" w:rsidRPr="004261EF" w:rsidRDefault="00AF427F" w:rsidP="00AF427F">
            <w:pPr>
              <w:pStyle w:val="Style14"/>
              <w:widowControl/>
              <w:ind w:firstLine="0"/>
            </w:pPr>
            <w:r w:rsidRPr="004261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контрольной работы</w:t>
            </w:r>
          </w:p>
        </w:tc>
        <w:tc>
          <w:tcPr>
            <w:tcW w:w="474" w:type="pct"/>
          </w:tcPr>
          <w:p w14:paraId="48AE512C" w14:textId="77777777" w:rsidR="00AF427F" w:rsidRPr="00A90808" w:rsidRDefault="00AF427F" w:rsidP="00AF427F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ПК-2 - зув</w:t>
            </w:r>
          </w:p>
          <w:p w14:paraId="626CDCB9" w14:textId="77777777" w:rsidR="00AF427F" w:rsidRPr="00A90808" w:rsidRDefault="00AF427F" w:rsidP="00AF427F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A90808">
              <w:rPr>
                <w:rFonts w:cs="Georgia"/>
                <w:sz w:val="22"/>
                <w:szCs w:val="22"/>
              </w:rPr>
              <w:t>ПК-3 - зув</w:t>
            </w:r>
          </w:p>
          <w:p w14:paraId="055C99F3" w14:textId="77777777" w:rsidR="00AF427F" w:rsidRDefault="00AF427F" w:rsidP="00AF427F">
            <w:pPr>
              <w:ind w:firstLine="0"/>
              <w:rPr>
                <w:b/>
              </w:rPr>
            </w:pPr>
          </w:p>
        </w:tc>
      </w:tr>
      <w:tr w:rsidR="00AF427F" w:rsidRPr="00066036" w14:paraId="7F74C9E7" w14:textId="77777777" w:rsidTr="006814A9">
        <w:trPr>
          <w:trHeight w:val="499"/>
        </w:trPr>
        <w:tc>
          <w:tcPr>
            <w:tcW w:w="1626" w:type="pct"/>
            <w:vAlign w:val="center"/>
          </w:tcPr>
          <w:p w14:paraId="7FF2A80A" w14:textId="77777777" w:rsidR="00AF427F" w:rsidRPr="00F534A6" w:rsidRDefault="00AF427F" w:rsidP="00AF42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34A6"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14:paraId="1B258FA1" w14:textId="77777777" w:rsidR="00AF427F" w:rsidRPr="008531ED" w:rsidRDefault="00AF427F" w:rsidP="00AF427F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02" w:type="pct"/>
            <w:vAlign w:val="center"/>
          </w:tcPr>
          <w:p w14:paraId="0B03E10B" w14:textId="77777777" w:rsidR="00AF427F" w:rsidRPr="00484E84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232" w:type="pct"/>
            <w:vAlign w:val="center"/>
          </w:tcPr>
          <w:p w14:paraId="2EDD1666" w14:textId="77777777" w:rsidR="00AF427F" w:rsidRPr="00484E84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5" w:type="pct"/>
            <w:vAlign w:val="center"/>
          </w:tcPr>
          <w:p w14:paraId="72B111C1" w14:textId="56ED833D" w:rsidR="00AF427F" w:rsidRPr="00484E84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</w:t>
            </w:r>
            <w:r w:rsidR="00C22FC7">
              <w:rPr>
                <w:b/>
              </w:rPr>
              <w:t>И</w:t>
            </w:r>
          </w:p>
        </w:tc>
        <w:tc>
          <w:tcPr>
            <w:tcW w:w="222" w:type="pct"/>
            <w:vAlign w:val="center"/>
          </w:tcPr>
          <w:p w14:paraId="0E031CFE" w14:textId="77777777" w:rsidR="00AF427F" w:rsidRPr="00C6413A" w:rsidRDefault="00AF427F" w:rsidP="00AF42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82,1</w:t>
            </w:r>
          </w:p>
        </w:tc>
        <w:tc>
          <w:tcPr>
            <w:tcW w:w="1075" w:type="pct"/>
          </w:tcPr>
          <w:p w14:paraId="287BE3C3" w14:textId="77777777" w:rsidR="00AF427F" w:rsidRPr="00C6413A" w:rsidRDefault="00AF427F" w:rsidP="00AF427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663" w:type="pct"/>
          </w:tcPr>
          <w:p w14:paraId="33DD7F1D" w14:textId="77777777" w:rsidR="00AF427F" w:rsidRDefault="00AF427F" w:rsidP="00AF427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74" w:type="pct"/>
          </w:tcPr>
          <w:p w14:paraId="53625C1E" w14:textId="77777777" w:rsidR="00AF427F" w:rsidRDefault="00AF427F" w:rsidP="00AF427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3E72AF69" w14:textId="77777777" w:rsidR="00705E34" w:rsidRDefault="00705E34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50C018CC" w14:textId="77777777" w:rsidR="009836BA" w:rsidRDefault="009836B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836BA" w:rsidSect="009836BA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74843926" w14:textId="77777777"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0F916E5A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BF6AB1">
        <w:rPr>
          <w:rStyle w:val="FontStyle18"/>
          <w:b w:val="0"/>
          <w:sz w:val="24"/>
          <w:szCs w:val="24"/>
        </w:rPr>
        <w:t>Общий курс железных дорог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14:paraId="59433CCC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="00BF6AB1">
        <w:rPr>
          <w:rStyle w:val="FontStyle18"/>
          <w:b w:val="0"/>
          <w:sz w:val="24"/>
          <w:szCs w:val="24"/>
        </w:rPr>
        <w:t>Общий курс железных дорог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14:paraId="0380509B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 xml:space="preserve">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6CA0EC66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>
        <w:rPr>
          <w:rStyle w:val="FontStyle18"/>
          <w:b w:val="0"/>
          <w:sz w:val="24"/>
          <w:szCs w:val="24"/>
        </w:rPr>
        <w:t>и методы </w:t>
      </w:r>
      <w:r>
        <w:rPr>
          <w:rStyle w:val="FontStyle18"/>
          <w:b w:val="0"/>
          <w:sz w:val="24"/>
          <w:szCs w:val="24"/>
          <w:lang w:val="en-US"/>
        </w:rPr>
        <w:t>IT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14:paraId="7499F7B1" w14:textId="77777777" w:rsidR="00F740C4" w:rsidRPr="005C48FC" w:rsidRDefault="00F740C4" w:rsidP="00F740C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 xml:space="preserve">машних заданий, </w:t>
      </w:r>
      <w:r w:rsidRPr="005C48FC">
        <w:rPr>
          <w:rStyle w:val="FontStyle18"/>
          <w:b w:val="0"/>
          <w:sz w:val="24"/>
          <w:szCs w:val="24"/>
        </w:rPr>
        <w:t>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14:paraId="51C03E35" w14:textId="77777777" w:rsidR="00A57B83" w:rsidRDefault="00A57B83" w:rsidP="00A57B8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71F494D" w14:textId="77777777" w:rsidR="0032470F" w:rsidRDefault="004F032A" w:rsidP="00A57B8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64BE4D7" w14:textId="77777777" w:rsidR="00AF0FA3" w:rsidRDefault="00AF0FA3" w:rsidP="00AF0FA3"/>
    <w:p w14:paraId="0896EC18" w14:textId="77777777" w:rsidR="00811037" w:rsidRPr="008603F8" w:rsidRDefault="00811037" w:rsidP="00811037">
      <w:pPr>
        <w:rPr>
          <w:szCs w:val="20"/>
        </w:rPr>
      </w:pPr>
      <w:r w:rsidRPr="008603F8">
        <w:rPr>
          <w:szCs w:val="20"/>
        </w:rPr>
        <w:t>По дисциплине «</w:t>
      </w:r>
      <w:r w:rsidR="00BF6AB1">
        <w:rPr>
          <w:szCs w:val="20"/>
        </w:rPr>
        <w:t>Общий курс железных дорог</w:t>
      </w:r>
      <w:r w:rsidRPr="008603F8">
        <w:rPr>
          <w:szCs w:val="20"/>
        </w:rPr>
        <w:t>» предусмотрена аудиторная и внеаудиторная самостоятельная работа обучающихся.</w:t>
      </w:r>
    </w:p>
    <w:p w14:paraId="20EBFBFC" w14:textId="77777777" w:rsidR="00811037" w:rsidRPr="008603F8" w:rsidRDefault="00811037" w:rsidP="00811037">
      <w:pPr>
        <w:rPr>
          <w:szCs w:val="20"/>
        </w:rPr>
      </w:pPr>
      <w:r w:rsidRPr="008603F8">
        <w:rPr>
          <w:bCs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8603F8">
        <w:rPr>
          <w:szCs w:val="20"/>
        </w:rPr>
        <w:t>.</w:t>
      </w:r>
    </w:p>
    <w:p w14:paraId="182EACEB" w14:textId="77777777" w:rsidR="00AF427F" w:rsidRDefault="00811037" w:rsidP="00AF427F">
      <w:pPr>
        <w:rPr>
          <w:szCs w:val="20"/>
        </w:rPr>
      </w:pPr>
      <w:r w:rsidRPr="008603F8">
        <w:rPr>
          <w:szCs w:val="20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</w:t>
      </w:r>
      <w:r w:rsidR="003711D6">
        <w:rPr>
          <w:szCs w:val="20"/>
        </w:rPr>
        <w:t>.</w:t>
      </w:r>
    </w:p>
    <w:p w14:paraId="51AC79F4" w14:textId="77777777" w:rsidR="003711D6" w:rsidRDefault="003711D6" w:rsidP="00AF427F">
      <w:pPr>
        <w:rPr>
          <w:b/>
        </w:rPr>
      </w:pPr>
    </w:p>
    <w:p w14:paraId="60CF6386" w14:textId="77777777" w:rsidR="003711D6" w:rsidRDefault="00125E3D" w:rsidP="003711D6">
      <w:pPr>
        <w:rPr>
          <w:b/>
        </w:rPr>
      </w:pPr>
      <w:r w:rsidRPr="00954BAF">
        <w:rPr>
          <w:b/>
        </w:rPr>
        <w:t>Темы контрольных работ</w:t>
      </w:r>
    </w:p>
    <w:p w14:paraId="0F29FC60" w14:textId="77777777" w:rsidR="003711D6" w:rsidRDefault="00CA559A" w:rsidP="003711D6">
      <w:r>
        <w:t>1. Изучение устройства составных элементов верхнего строения пути :рельсы и скрепления , стрелочный перевод ,шпалы , балластный слой</w:t>
      </w:r>
      <w:r w:rsidR="003711D6">
        <w:t>.</w:t>
      </w:r>
      <w:r>
        <w:t xml:space="preserve"> </w:t>
      </w:r>
    </w:p>
    <w:p w14:paraId="58C3A98B" w14:textId="77777777" w:rsidR="003711D6" w:rsidRDefault="00CA559A" w:rsidP="003711D6">
      <w:r>
        <w:t>2.  Изучение ГОСТ 9238—83 Габариты приближения строений и подвижного состава железных дорог колеи 1520 мм по вопросам преподавателя . Подготовка к практическим занятиям Оформление отчета по практическому занятию</w:t>
      </w:r>
      <w:r w:rsidR="003711D6">
        <w:t>.</w:t>
      </w:r>
    </w:p>
    <w:p w14:paraId="654C1BF3" w14:textId="77777777" w:rsidR="003711D6" w:rsidRDefault="00CA559A" w:rsidP="003711D6">
      <w:r>
        <w:t>3. Ознакомление с ГОСТ 9238-83 Габариты приближения строений и подвижного состава железных дорог колеи 1520 (1524) мм. Основные сведения о категориях железнодорожных линий ,трассе , плане и продольном профиле.</w:t>
      </w:r>
    </w:p>
    <w:p w14:paraId="33D92D0B" w14:textId="77777777" w:rsidR="003711D6" w:rsidRDefault="00CA559A" w:rsidP="003711D6">
      <w:r>
        <w:t>4. Ознакомление с содержанием информационных интернет ресурсов Министерства транспорта Российской Федерации, ОАО «Российские железные дороги». Подготовка презентации по тематике:</w:t>
      </w:r>
    </w:p>
    <w:p w14:paraId="2DA1CAD3" w14:textId="77777777" w:rsidR="003711D6" w:rsidRDefault="00CA559A" w:rsidP="003711D6">
      <w:r>
        <w:t>- «Структура единой транспортной системы России»</w:t>
      </w:r>
      <w:r w:rsidR="003711D6">
        <w:t>;</w:t>
      </w:r>
    </w:p>
    <w:p w14:paraId="32EED399" w14:textId="77777777" w:rsidR="00C37C9E" w:rsidRDefault="00C37C9E" w:rsidP="00C37C9E">
      <w:r>
        <w:t xml:space="preserve">- </w:t>
      </w:r>
      <w:r w:rsidR="00CA559A">
        <w:t>«Взаимодействие железнодорожного транспорта с другими элементами единой транспортной системы»</w:t>
      </w:r>
      <w:r>
        <w:t>;</w:t>
      </w:r>
    </w:p>
    <w:p w14:paraId="0F387159" w14:textId="77777777" w:rsidR="00C37C9E" w:rsidRDefault="00C37C9E" w:rsidP="00C37C9E">
      <w:r>
        <w:t xml:space="preserve">- </w:t>
      </w:r>
      <w:r w:rsidR="00CA559A">
        <w:t>Реорганизация ОАО «Российские железные дороги»</w:t>
      </w:r>
      <w:r>
        <w:t>;</w:t>
      </w:r>
    </w:p>
    <w:p w14:paraId="036111DE" w14:textId="77777777" w:rsidR="00C37C9E" w:rsidRDefault="00CA559A" w:rsidP="00C37C9E">
      <w:r>
        <w:t>- «Второй этап развития ОАО РЖД 2015 по 2030годы»</w:t>
      </w:r>
      <w:r w:rsidR="00C37C9E">
        <w:t>.</w:t>
      </w:r>
    </w:p>
    <w:p w14:paraId="3DF71D68" w14:textId="77777777" w:rsidR="00C37C9E" w:rsidRDefault="00CA559A" w:rsidP="00C37C9E">
      <w:r>
        <w:t xml:space="preserve">5. Подготовка презентации или сообщения по примерной тематике: </w:t>
      </w:r>
    </w:p>
    <w:p w14:paraId="4C2FFB9E" w14:textId="77777777" w:rsidR="0031054F" w:rsidRDefault="00CA559A" w:rsidP="0031054F">
      <w:r>
        <w:t>- «Подвижной состав железной дороги» (с учетом региональной принадлежности)</w:t>
      </w:r>
      <w:r w:rsidR="0031054F">
        <w:t>;</w:t>
      </w:r>
    </w:p>
    <w:p w14:paraId="67D4B842" w14:textId="77777777" w:rsidR="0031054F" w:rsidRDefault="00CA559A" w:rsidP="0031054F">
      <w:r>
        <w:t>- «Обозначение тягового подвижного состава</w:t>
      </w:r>
      <w:r w:rsidR="0031054F">
        <w:t>;</w:t>
      </w:r>
    </w:p>
    <w:p w14:paraId="66ADB057" w14:textId="77777777" w:rsidR="00CA559A" w:rsidRDefault="00CA559A" w:rsidP="0031054F">
      <w:r>
        <w:lastRenderedPageBreak/>
        <w:t xml:space="preserve">- «Особенности вагонов». </w:t>
      </w:r>
    </w:p>
    <w:p w14:paraId="3052D6D1" w14:textId="77777777" w:rsidR="00CA559A" w:rsidRDefault="00CA559A" w:rsidP="00954BAF">
      <w:pPr>
        <w:keepNext/>
        <w:outlineLvl w:val="0"/>
        <w:rPr>
          <w:b/>
          <w:iCs/>
        </w:rPr>
      </w:pPr>
    </w:p>
    <w:p w14:paraId="7507E843" w14:textId="77777777" w:rsidR="00125E3D" w:rsidRDefault="00125E3D" w:rsidP="00954BAF">
      <w:pPr>
        <w:keepNext/>
        <w:outlineLvl w:val="0"/>
        <w:rPr>
          <w:b/>
          <w:iCs/>
        </w:rPr>
      </w:pPr>
      <w:r>
        <w:rPr>
          <w:b/>
          <w:iCs/>
        </w:rPr>
        <w:t xml:space="preserve">Перечень вопросов для подготовки к </w:t>
      </w:r>
      <w:r w:rsidR="00B52284">
        <w:rPr>
          <w:b/>
          <w:iCs/>
        </w:rPr>
        <w:t>экзамену</w:t>
      </w:r>
    </w:p>
    <w:p w14:paraId="4B665876" w14:textId="77777777" w:rsidR="00125E3D" w:rsidRDefault="00125E3D" w:rsidP="00954BAF">
      <w:pPr>
        <w:keepNext/>
        <w:outlineLvl w:val="0"/>
        <w:rPr>
          <w:b/>
          <w:iCs/>
        </w:rPr>
      </w:pPr>
    </w:p>
    <w:p w14:paraId="305C861A" w14:textId="77777777" w:rsidR="006D486D" w:rsidRDefault="006D486D" w:rsidP="00954BAF">
      <w:pPr>
        <w:keepNext/>
        <w:outlineLvl w:val="0"/>
      </w:pPr>
      <w:r>
        <w:t xml:space="preserve">1. </w:t>
      </w:r>
      <w:r w:rsidR="00B52284">
        <w:t xml:space="preserve">Структура транспортной системы и её характеристика. Транспортные узлы. Роль железнодорожного транспорта в транспортной системе Российской Федерации. </w:t>
      </w:r>
    </w:p>
    <w:p w14:paraId="6891681D" w14:textId="77777777" w:rsidR="006D486D" w:rsidRDefault="00B52284" w:rsidP="00954BAF">
      <w:pPr>
        <w:keepNext/>
        <w:outlineLvl w:val="0"/>
      </w:pPr>
      <w:r>
        <w:t xml:space="preserve">2. Экономические показатели работы железнодорожного транспорта. Транспортное законодательство. </w:t>
      </w:r>
    </w:p>
    <w:p w14:paraId="2D54041E" w14:textId="77777777" w:rsidR="006D486D" w:rsidRDefault="00B52284" w:rsidP="00954BAF">
      <w:pPr>
        <w:keepNext/>
        <w:outlineLvl w:val="0"/>
      </w:pPr>
      <w:r>
        <w:t xml:space="preserve">3. Виды габаритов. Габарит приближения строений. Габарит подвижного состава. Габарит погрузки. </w:t>
      </w:r>
    </w:p>
    <w:p w14:paraId="0B2EB5BD" w14:textId="77777777" w:rsidR="006D486D" w:rsidRDefault="00B52284" w:rsidP="00954BAF">
      <w:pPr>
        <w:keepNext/>
        <w:outlineLvl w:val="0"/>
      </w:pPr>
      <w:r>
        <w:t xml:space="preserve">4. Основы проектирования и постройки железных дорог. Классификация и характеристики железнодорожных линий. </w:t>
      </w:r>
    </w:p>
    <w:p w14:paraId="19FEC80A" w14:textId="77777777" w:rsidR="006D486D" w:rsidRDefault="00B52284" w:rsidP="00954BAF">
      <w:pPr>
        <w:keepNext/>
        <w:outlineLvl w:val="0"/>
      </w:pPr>
      <w:r>
        <w:t xml:space="preserve">5. Трасса, план и продольный профиль пути. </w:t>
      </w:r>
    </w:p>
    <w:p w14:paraId="5E4CD9D5" w14:textId="77777777" w:rsidR="006D486D" w:rsidRDefault="00B52284" w:rsidP="00954BAF">
      <w:pPr>
        <w:keepNext/>
        <w:outlineLvl w:val="0"/>
      </w:pPr>
      <w:r>
        <w:t xml:space="preserve">6. Значение пути в работе железных дорог, его основные элементы. Нижнее строение пути. Земляное полотно и его поперечные профили. </w:t>
      </w:r>
    </w:p>
    <w:p w14:paraId="454DB50B" w14:textId="77777777" w:rsidR="006D486D" w:rsidRDefault="00B52284" w:rsidP="00954BAF">
      <w:pPr>
        <w:keepNext/>
        <w:outlineLvl w:val="0"/>
      </w:pPr>
      <w:r>
        <w:t xml:space="preserve">7. Искусственные сооружения. Назначение. Основные виды. </w:t>
      </w:r>
    </w:p>
    <w:p w14:paraId="512739B7" w14:textId="77777777" w:rsidR="006D486D" w:rsidRDefault="00B52284" w:rsidP="00954BAF">
      <w:pPr>
        <w:keepNext/>
        <w:outlineLvl w:val="0"/>
      </w:pPr>
      <w:r>
        <w:t xml:space="preserve">8. Верхнее строение пути. </w:t>
      </w:r>
    </w:p>
    <w:p w14:paraId="68DE0FB3" w14:textId="77777777" w:rsidR="006D486D" w:rsidRDefault="00B52284" w:rsidP="00954BAF">
      <w:pPr>
        <w:keepNext/>
        <w:outlineLvl w:val="0"/>
      </w:pPr>
      <w:r>
        <w:t xml:space="preserve">9. Бесстыковой путь. Рельсовая колея. </w:t>
      </w:r>
    </w:p>
    <w:p w14:paraId="2A0D2749" w14:textId="77777777" w:rsidR="006D486D" w:rsidRDefault="00B52284" w:rsidP="00954BAF">
      <w:pPr>
        <w:keepNext/>
        <w:outlineLvl w:val="0"/>
      </w:pPr>
      <w:r>
        <w:t xml:space="preserve">10.Стрелочные переводы. Основные элементы обыкновенного стрелочного перевода. </w:t>
      </w:r>
    </w:p>
    <w:p w14:paraId="55A8EC84" w14:textId="77777777" w:rsidR="006D486D" w:rsidRDefault="00B52284" w:rsidP="00954BAF">
      <w:pPr>
        <w:keepNext/>
        <w:outlineLvl w:val="0"/>
      </w:pPr>
      <w:r>
        <w:t xml:space="preserve">11.Устройство рельсовой колеи в прямых и кривых участках, соединение рельс между собой в стыках, рельсовые промежуточные крепления. </w:t>
      </w:r>
    </w:p>
    <w:p w14:paraId="4C866B5B" w14:textId="77777777" w:rsidR="006D486D" w:rsidRDefault="00B52284" w:rsidP="00954BAF">
      <w:pPr>
        <w:keepNext/>
        <w:outlineLvl w:val="0"/>
      </w:pPr>
      <w:r>
        <w:t xml:space="preserve">12.Схема электроснабжения железных дорог. </w:t>
      </w:r>
    </w:p>
    <w:p w14:paraId="5BD14F02" w14:textId="77777777" w:rsidR="006D486D" w:rsidRDefault="00B52284" w:rsidP="00954BAF">
      <w:pPr>
        <w:keepNext/>
        <w:outlineLvl w:val="0"/>
      </w:pPr>
      <w:r>
        <w:t xml:space="preserve">13.Системы тока и напряжения в контактной сети. Тяговая сеть. </w:t>
      </w:r>
    </w:p>
    <w:p w14:paraId="07D0EE79" w14:textId="77777777" w:rsidR="006D486D" w:rsidRDefault="00B52284" w:rsidP="00954BAF">
      <w:pPr>
        <w:keepNext/>
        <w:outlineLvl w:val="0"/>
      </w:pPr>
      <w:r>
        <w:t xml:space="preserve">14.Тяговый подвижной состав. Электрический подвижной состав. </w:t>
      </w:r>
    </w:p>
    <w:p w14:paraId="75595D43" w14:textId="77777777" w:rsidR="006D486D" w:rsidRDefault="00B52284" w:rsidP="00954BAF">
      <w:pPr>
        <w:keepNext/>
        <w:outlineLvl w:val="0"/>
      </w:pPr>
      <w:r>
        <w:t xml:space="preserve">15.Несамоходный подвижной состав. </w:t>
      </w:r>
    </w:p>
    <w:p w14:paraId="005BD439" w14:textId="77777777" w:rsidR="006D486D" w:rsidRDefault="00B52284" w:rsidP="00954BAF">
      <w:pPr>
        <w:keepNext/>
        <w:outlineLvl w:val="0"/>
      </w:pPr>
      <w:r>
        <w:t xml:space="preserve">16.Развитие сигнализации, централизации и блокировки. </w:t>
      </w:r>
    </w:p>
    <w:p w14:paraId="5DE92C01" w14:textId="77777777" w:rsidR="006D486D" w:rsidRDefault="00B52284" w:rsidP="00954BAF">
      <w:pPr>
        <w:keepNext/>
        <w:outlineLvl w:val="0"/>
      </w:pPr>
      <w:r>
        <w:t xml:space="preserve">17. Классификация сигналов на железнодорожном транспорте. </w:t>
      </w:r>
    </w:p>
    <w:p w14:paraId="5549FD07" w14:textId="77777777" w:rsidR="006D486D" w:rsidRDefault="00B52284" w:rsidP="00954BAF">
      <w:pPr>
        <w:keepNext/>
        <w:outlineLvl w:val="0"/>
      </w:pPr>
      <w:r>
        <w:t xml:space="preserve">18.Устройство и места установки светофоров. Устройство светофоров </w:t>
      </w:r>
    </w:p>
    <w:p w14:paraId="127CD587" w14:textId="77777777" w:rsidR="006D486D" w:rsidRDefault="00B52284" w:rsidP="00954BAF">
      <w:pPr>
        <w:keepNext/>
        <w:outlineLvl w:val="0"/>
      </w:pPr>
      <w:r>
        <w:t xml:space="preserve">19.Автоматическая блокировка и автоматическая локомотивная сигнализация. </w:t>
      </w:r>
    </w:p>
    <w:p w14:paraId="5A1869AB" w14:textId="77777777" w:rsidR="006D486D" w:rsidRDefault="00B52284" w:rsidP="00954BAF">
      <w:pPr>
        <w:keepNext/>
        <w:outlineLvl w:val="0"/>
      </w:pPr>
      <w:r>
        <w:t xml:space="preserve">20.Полуавтоматическая блокировка. Автоматическая переездная сигнализация. Электрическая централизация стрелок и сигналов. </w:t>
      </w:r>
    </w:p>
    <w:p w14:paraId="759AA5DA" w14:textId="77777777" w:rsidR="006D486D" w:rsidRDefault="00B52284" w:rsidP="00954BAF">
      <w:pPr>
        <w:keepNext/>
        <w:outlineLvl w:val="0"/>
      </w:pPr>
      <w:r>
        <w:t xml:space="preserve">21. Диспетчерская централизация. Горочная автоматическая централизация. </w:t>
      </w:r>
    </w:p>
    <w:p w14:paraId="48D98924" w14:textId="77777777" w:rsidR="006D486D" w:rsidRDefault="00B52284" w:rsidP="00954BAF">
      <w:pPr>
        <w:keepNext/>
        <w:outlineLvl w:val="0"/>
      </w:pPr>
      <w:r>
        <w:t>22.Связь на железнодорожном транспорте.</w:t>
      </w:r>
    </w:p>
    <w:p w14:paraId="5C6F081D" w14:textId="77777777" w:rsidR="006D486D" w:rsidRDefault="00B52284" w:rsidP="00954BAF">
      <w:pPr>
        <w:keepNext/>
        <w:outlineLvl w:val="0"/>
      </w:pPr>
      <w:r>
        <w:t xml:space="preserve">23.Назначение и классификация раздельных пунктов. Разъезды. Обгонные пункты. </w:t>
      </w:r>
    </w:p>
    <w:p w14:paraId="2A9718CD" w14:textId="77777777" w:rsidR="006D486D" w:rsidRDefault="00B52284" w:rsidP="00954BAF">
      <w:pPr>
        <w:keepNext/>
        <w:outlineLvl w:val="0"/>
      </w:pPr>
      <w:r>
        <w:t xml:space="preserve">24.Классификация станций. Станционные пути и их назначение. </w:t>
      </w:r>
    </w:p>
    <w:p w14:paraId="019F4944" w14:textId="77777777" w:rsidR="006D486D" w:rsidRDefault="00B52284" w:rsidP="00954BAF">
      <w:pPr>
        <w:keepNext/>
        <w:outlineLvl w:val="0"/>
      </w:pPr>
      <w:r>
        <w:t xml:space="preserve">25.Назначение и устройство сортировочных горок </w:t>
      </w:r>
    </w:p>
    <w:p w14:paraId="56CA728B" w14:textId="77777777" w:rsidR="00CA559A" w:rsidRDefault="00B52284" w:rsidP="00954BAF">
      <w:pPr>
        <w:keepNext/>
        <w:outlineLvl w:val="0"/>
      </w:pPr>
      <w:r>
        <w:t xml:space="preserve">26.Организация перевозок и коммерческая работа </w:t>
      </w:r>
    </w:p>
    <w:p w14:paraId="2F992B38" w14:textId="77777777" w:rsidR="00CA559A" w:rsidRDefault="00B52284" w:rsidP="00954BAF">
      <w:pPr>
        <w:keepNext/>
        <w:outlineLvl w:val="0"/>
      </w:pPr>
      <w:r>
        <w:t xml:space="preserve">27.Организация вагонопотоков. План формирования поездов. </w:t>
      </w:r>
    </w:p>
    <w:p w14:paraId="221BD7CA" w14:textId="77777777" w:rsidR="00CA559A" w:rsidRDefault="00B52284" w:rsidP="00954BAF">
      <w:pPr>
        <w:keepNext/>
        <w:outlineLvl w:val="0"/>
      </w:pPr>
      <w:r>
        <w:t xml:space="preserve">28.График движения поездов </w:t>
      </w:r>
    </w:p>
    <w:p w14:paraId="21322F0F" w14:textId="77777777" w:rsidR="00CA559A" w:rsidRDefault="00B52284" w:rsidP="00954BAF">
      <w:pPr>
        <w:keepNext/>
        <w:outlineLvl w:val="0"/>
      </w:pPr>
      <w:r>
        <w:t xml:space="preserve">29.Организация работы локомотивов и локомотивных бригад </w:t>
      </w:r>
    </w:p>
    <w:p w14:paraId="1D4421A7" w14:textId="77777777" w:rsidR="00E2450F" w:rsidRDefault="00B52284" w:rsidP="00954BAF">
      <w:pPr>
        <w:keepNext/>
        <w:outlineLvl w:val="0"/>
      </w:pPr>
      <w:r>
        <w:t>30.Пропускная способность железных дорог</w:t>
      </w:r>
    </w:p>
    <w:p w14:paraId="59CBB6EB" w14:textId="77777777" w:rsidR="00B52284" w:rsidRDefault="00B52284" w:rsidP="00954BAF">
      <w:pPr>
        <w:keepNext/>
        <w:outlineLvl w:val="0"/>
        <w:rPr>
          <w:b/>
          <w:iCs/>
        </w:rPr>
      </w:pPr>
    </w:p>
    <w:p w14:paraId="77353880" w14:textId="77777777" w:rsidR="00E2450F" w:rsidRDefault="00E2450F" w:rsidP="00EC7BCD">
      <w:pPr>
        <w:keepNext/>
        <w:ind w:firstLine="0"/>
        <w:outlineLvl w:val="0"/>
      </w:pPr>
      <w:r>
        <w:t>.</w:t>
      </w:r>
    </w:p>
    <w:p w14:paraId="4FC56C41" w14:textId="77777777" w:rsidR="00E2450F" w:rsidRDefault="00E2450F" w:rsidP="00954BAF">
      <w:pPr>
        <w:keepNext/>
        <w:outlineLvl w:val="0"/>
        <w:rPr>
          <w:b/>
          <w:iCs/>
        </w:rPr>
        <w:sectPr w:rsidR="00E2450F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63D6C6DD" w14:textId="77777777" w:rsidR="00D443C3" w:rsidRPr="008A691C" w:rsidRDefault="00D443C3" w:rsidP="00D443C3">
      <w:pPr>
        <w:keepNext/>
        <w:spacing w:before="240" w:after="120"/>
        <w:outlineLvl w:val="0"/>
        <w:rPr>
          <w:b/>
          <w:iCs/>
        </w:rPr>
      </w:pPr>
      <w:r>
        <w:rPr>
          <w:b/>
          <w:iCs/>
        </w:rPr>
        <w:lastRenderedPageBreak/>
        <w:t xml:space="preserve">7. </w:t>
      </w:r>
      <w:r w:rsidRPr="008A691C">
        <w:rPr>
          <w:b/>
          <w:iCs/>
        </w:rPr>
        <w:t>Оценочные средства для проведения промежуточной аттестации</w:t>
      </w:r>
    </w:p>
    <w:p w14:paraId="4197F08A" w14:textId="77777777" w:rsidR="00D443C3" w:rsidRPr="008A691C" w:rsidRDefault="00D443C3" w:rsidP="00D443C3">
      <w:pPr>
        <w:rPr>
          <w:b/>
        </w:rPr>
      </w:pPr>
      <w:r w:rsidRPr="008A691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7CF3B951" w14:textId="77777777" w:rsidR="00D443C3" w:rsidRPr="008A691C" w:rsidRDefault="00D443C3" w:rsidP="00D443C3">
      <w:pPr>
        <w:rPr>
          <w:i/>
          <w:color w:val="C00000"/>
          <w:highlight w:val="yellow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4082"/>
        <w:gridCol w:w="9081"/>
      </w:tblGrid>
      <w:tr w:rsidR="00D443C3" w:rsidRPr="008A691C" w14:paraId="7D41D49F" w14:textId="77777777" w:rsidTr="00313E93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195ACD" w14:textId="77777777" w:rsidR="00D443C3" w:rsidRPr="008A691C" w:rsidRDefault="00D443C3" w:rsidP="00AA49A0">
            <w:pPr>
              <w:ind w:firstLine="0"/>
              <w:jc w:val="center"/>
            </w:pPr>
            <w:r w:rsidRPr="008A691C">
              <w:t xml:space="preserve">Структурный элемент </w:t>
            </w:r>
            <w:r w:rsidRPr="008A691C">
              <w:br/>
              <w:t>компетенции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BD4669" w14:textId="77777777" w:rsidR="00D443C3" w:rsidRPr="008A691C" w:rsidRDefault="00D443C3" w:rsidP="00AA49A0">
            <w:pPr>
              <w:ind w:firstLine="0"/>
              <w:jc w:val="center"/>
            </w:pPr>
            <w:r w:rsidRPr="008A691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42FF1D" w14:textId="77777777" w:rsidR="00D443C3" w:rsidRPr="008A691C" w:rsidRDefault="00D443C3" w:rsidP="00AA49A0">
            <w:pPr>
              <w:ind w:firstLine="0"/>
              <w:jc w:val="center"/>
            </w:pPr>
            <w:r w:rsidRPr="008A691C">
              <w:t>Оценочные средства</w:t>
            </w:r>
          </w:p>
        </w:tc>
      </w:tr>
      <w:tr w:rsidR="00D443C3" w:rsidRPr="008A691C" w14:paraId="0CECD258" w14:textId="77777777" w:rsidTr="00313E9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86D6D7" w14:textId="77777777" w:rsidR="00D443C3" w:rsidRPr="008A691C" w:rsidRDefault="008A2BB3" w:rsidP="00313E93">
            <w:pPr>
              <w:keepNext/>
              <w:keepLines/>
              <w:numPr>
                <w:ilvl w:val="1"/>
                <w:numId w:val="0"/>
              </w:numPr>
              <w:tabs>
                <w:tab w:val="left" w:pos="331"/>
              </w:tabs>
              <w:outlineLvl w:val="1"/>
              <w:rPr>
                <w:b/>
                <w:bCs/>
                <w:color w:val="C00000"/>
                <w:szCs w:val="20"/>
                <w:highlight w:val="yellow"/>
              </w:rPr>
            </w:pPr>
            <w:r>
              <w:rPr>
                <w:b/>
                <w:color w:val="000000"/>
              </w:rPr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>2</w:t>
            </w:r>
            <w:r w:rsidRPr="009836BA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-</w:t>
            </w:r>
            <w:r w:rsidRPr="009836BA">
              <w:rPr>
                <w:b/>
                <w:color w:val="000000"/>
              </w:rPr>
              <w:t xml:space="preserve"> </w:t>
            </w:r>
            <w:r w:rsidRPr="00BF6AB1">
              <w:rPr>
                <w:b/>
                <w:color w:val="000000"/>
              </w:rPr>
              <w:t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грузобагажа и грузов</w:t>
            </w:r>
          </w:p>
        </w:tc>
      </w:tr>
      <w:tr w:rsidR="008A2BB3" w:rsidRPr="008A691C" w14:paraId="349F568C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4E4472" w14:textId="77777777" w:rsidR="008A2BB3" w:rsidRPr="001C1512" w:rsidRDefault="008A2BB3" w:rsidP="00926D9C">
            <w:pPr>
              <w:ind w:firstLine="0"/>
            </w:pPr>
            <w:r w:rsidRPr="001C1512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A4B861" w14:textId="77777777" w:rsidR="008A2BB3" w:rsidRPr="009836BA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</w:t>
            </w:r>
            <w:r w:rsidRPr="009F4E6A">
              <w:t>сновные понятия о транспорте и транспортных системах</w:t>
            </w:r>
          </w:p>
          <w:p w14:paraId="3F4261E4" w14:textId="77777777" w:rsidR="00C23BE0" w:rsidRPr="00C23BE0" w:rsidRDefault="008A2BB3" w:rsidP="00C23BE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особенности организации работы</w:t>
            </w:r>
            <w:r w:rsidR="00C23BE0">
              <w:t xml:space="preserve"> железнодорожного транспорта</w:t>
            </w:r>
          </w:p>
          <w:p w14:paraId="70B23D05" w14:textId="77777777" w:rsidR="008A2BB3" w:rsidRPr="001C1512" w:rsidRDefault="00C23BE0" w:rsidP="00C23BE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основы проектирования железных дорог</w:t>
            </w:r>
            <w:r w:rsidR="008A2BB3">
              <w:t xml:space="preserve">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DBD6D1" w14:textId="77777777" w:rsidR="008A3FDC" w:rsidRDefault="008A3FDC" w:rsidP="008A3FDC">
            <w:pPr>
              <w:keepNext/>
              <w:outlineLvl w:val="0"/>
            </w:pPr>
            <w:r>
              <w:t xml:space="preserve">1. Структура транспортной системы и её характеристика. Транспортные узлы. Роль железнодорожного транспорта в транспортной системе Российской Федерации. </w:t>
            </w:r>
          </w:p>
          <w:p w14:paraId="0CCCB5EB" w14:textId="77777777" w:rsidR="008A3FDC" w:rsidRDefault="008A3FDC" w:rsidP="008A3FDC">
            <w:pPr>
              <w:keepNext/>
              <w:outlineLvl w:val="0"/>
            </w:pPr>
            <w:r>
              <w:t xml:space="preserve">2. Экономические показатели работы железнодорожного транспорта. Транспортное законодательство. </w:t>
            </w:r>
          </w:p>
          <w:p w14:paraId="246BAF5F" w14:textId="77777777" w:rsidR="008A3FDC" w:rsidRDefault="008A3FDC" w:rsidP="008A3FDC">
            <w:pPr>
              <w:keepNext/>
              <w:outlineLvl w:val="0"/>
            </w:pPr>
            <w:r>
              <w:t xml:space="preserve">3. Виды габаритов. Габарит приближения строений. Габарит подвижного состава. Габарит погрузки. </w:t>
            </w:r>
          </w:p>
          <w:p w14:paraId="52339AED" w14:textId="77777777" w:rsidR="008A3FDC" w:rsidRDefault="008A3FDC" w:rsidP="008A3FDC">
            <w:pPr>
              <w:keepNext/>
              <w:outlineLvl w:val="0"/>
            </w:pPr>
            <w:r>
              <w:t xml:space="preserve">4. Основы проектирования и постройки железных дорог. Классификация и характеристики железнодорожных линий. </w:t>
            </w:r>
          </w:p>
          <w:p w14:paraId="20CB5C44" w14:textId="77777777" w:rsidR="008A2BB3" w:rsidRPr="008A3FDC" w:rsidRDefault="008A3FDC" w:rsidP="008A3FDC">
            <w:pPr>
              <w:keepNext/>
              <w:outlineLvl w:val="0"/>
            </w:pPr>
            <w:r>
              <w:t xml:space="preserve">5. Трасса, план и продольный профиль пути. </w:t>
            </w:r>
          </w:p>
        </w:tc>
      </w:tr>
      <w:tr w:rsidR="008A2BB3" w:rsidRPr="008A691C" w14:paraId="31FB8F6B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C81B63" w14:textId="77777777" w:rsidR="008A2BB3" w:rsidRPr="001C1512" w:rsidRDefault="008A2BB3" w:rsidP="00926D9C">
            <w:pPr>
              <w:ind w:firstLine="0"/>
            </w:pPr>
            <w:r w:rsidRPr="001C1512"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CF9FB3" w14:textId="77777777" w:rsidR="00C23BE0" w:rsidRPr="00C23BE0" w:rsidRDefault="00C23BE0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выбор основных элементов железных дорог </w:t>
            </w:r>
          </w:p>
          <w:p w14:paraId="2A2E5DBC" w14:textId="77777777" w:rsidR="008A2BB3" w:rsidRPr="009836BA" w:rsidRDefault="00C23BE0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х</w:t>
            </w:r>
            <w:r w:rsidR="008A2BB3">
              <w:t>арактеризовать работу транспортных систем</w:t>
            </w:r>
          </w:p>
          <w:p w14:paraId="4FCEC89E" w14:textId="77777777" w:rsidR="008A2BB3" w:rsidRPr="001C1512" w:rsidRDefault="008A2BB3" w:rsidP="00C23BE0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F32EA3" w14:textId="77777777" w:rsidR="008A3FDC" w:rsidRDefault="008A3FDC" w:rsidP="008A3FDC">
            <w:pPr>
              <w:keepNext/>
              <w:outlineLvl w:val="0"/>
            </w:pPr>
            <w:r>
              <w:t xml:space="preserve">1. Изучение устройства составных элементов верхнего строения пути :рельсы и скрепления , стрелочный перевод ,шпалы , балластный слой </w:t>
            </w:r>
          </w:p>
          <w:p w14:paraId="6E5109DD" w14:textId="77777777" w:rsidR="008A3FDC" w:rsidRDefault="008A3FDC" w:rsidP="008A3FDC">
            <w:pPr>
              <w:keepNext/>
              <w:outlineLvl w:val="0"/>
            </w:pPr>
            <w:r>
              <w:t>2.  Изучение ГОСТ 9238—83 Габариты приближения строений и подвижного состава железных дорог колеи 1520 мм по вопросам преподавателя . Подготовка к практическим занятиям Оформление отчета по практическому занятию</w:t>
            </w:r>
          </w:p>
          <w:p w14:paraId="35F45DA5" w14:textId="77777777" w:rsidR="008A3FDC" w:rsidRDefault="008A3FDC" w:rsidP="008A3FDC">
            <w:pPr>
              <w:keepNext/>
              <w:outlineLvl w:val="0"/>
            </w:pPr>
            <w:r>
              <w:t>3. Ознакомление с ГОСТ 9238-83 Габариты приближения строений и подвижного состава железных дорог колеи 1520 (1524) мм. Основные сведения о категориях железнодорожных линий ,трассе , плане и продольном профиле.</w:t>
            </w:r>
          </w:p>
          <w:p w14:paraId="7AB94E3E" w14:textId="77777777" w:rsidR="008A2BB3" w:rsidRPr="008A691C" w:rsidRDefault="008A2BB3" w:rsidP="00596337">
            <w:pPr>
              <w:keepNext/>
              <w:outlineLvl w:val="0"/>
            </w:pPr>
          </w:p>
        </w:tc>
      </w:tr>
      <w:tr w:rsidR="008A2BB3" w:rsidRPr="008A691C" w14:paraId="0608B96E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B9CF1E" w14:textId="77777777" w:rsidR="008A2BB3" w:rsidRPr="001C1512" w:rsidRDefault="008A2BB3" w:rsidP="00926D9C">
            <w:pPr>
              <w:ind w:firstLine="0"/>
            </w:pPr>
            <w:r w:rsidRPr="001C1512"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4B842B" w14:textId="77777777" w:rsidR="00C23BE0" w:rsidRPr="00C23BE0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навыками</w:t>
            </w:r>
            <w:r w:rsidRPr="00AF4F95">
              <w:t xml:space="preserve"> </w:t>
            </w:r>
            <w:r>
              <w:t xml:space="preserve">постановки </w:t>
            </w:r>
            <w:r w:rsidRPr="00C9146F">
              <w:t>задач по</w:t>
            </w:r>
            <w:r>
              <w:t xml:space="preserve"> </w:t>
            </w:r>
            <w:r w:rsidRPr="00AF4F95">
              <w:t>организа</w:t>
            </w:r>
            <w:r>
              <w:t xml:space="preserve">ции </w:t>
            </w:r>
            <w:r w:rsidRPr="00AF4F95">
              <w:t xml:space="preserve">работы </w:t>
            </w:r>
            <w:r w:rsidR="00C23BE0">
              <w:t>железнодорожного транспорта</w:t>
            </w:r>
          </w:p>
          <w:p w14:paraId="1D1A5065" w14:textId="77777777" w:rsidR="008A2BB3" w:rsidRPr="00C23BE0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lastRenderedPageBreak/>
              <w:t>навыками сравнительного анализа показателей работы транспортных систем</w:t>
            </w:r>
          </w:p>
          <w:p w14:paraId="158B0650" w14:textId="77777777" w:rsidR="008A2BB3" w:rsidRPr="001C1512" w:rsidRDefault="008A2BB3" w:rsidP="008A2BB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основными навыками </w:t>
            </w:r>
            <w:r>
              <w:rPr>
                <w:color w:val="000000"/>
              </w:rPr>
              <w:t>разработки</w:t>
            </w:r>
            <w:r w:rsidRPr="00423799">
              <w:rPr>
                <w:color w:val="000000"/>
              </w:rPr>
              <w:t xml:space="preserve"> наиболее эффектив</w:t>
            </w:r>
            <w:r>
              <w:rPr>
                <w:color w:val="000000"/>
              </w:rPr>
              <w:t>ных схем</w:t>
            </w:r>
            <w:r w:rsidRPr="00423799">
              <w:rPr>
                <w:color w:val="000000"/>
              </w:rPr>
              <w:t xml:space="preserve"> организации движения </w:t>
            </w:r>
            <w:r>
              <w:rPr>
                <w:color w:val="000000"/>
              </w:rPr>
              <w:t xml:space="preserve">в </w:t>
            </w:r>
            <w:r w:rsidRPr="00423799">
              <w:rPr>
                <w:color w:val="000000"/>
              </w:rPr>
              <w:t xml:space="preserve">транспортных </w:t>
            </w:r>
            <w:r>
              <w:rPr>
                <w:color w:val="000000"/>
              </w:rPr>
              <w:t>системах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DF9D1" w14:textId="77777777" w:rsidR="008A2BB3" w:rsidRDefault="00792F5F" w:rsidP="00596337">
            <w:pPr>
              <w:keepNext/>
              <w:outlineLvl w:val="0"/>
            </w:pPr>
            <w:r w:rsidRPr="00792F5F">
              <w:lastRenderedPageBreak/>
              <w:t>Рассмотрите рисунки и напишите на указателях названия основных элементов поперечного профиля насыпи, и поперечного профиля выемки?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8A2BB3">
              <w:t xml:space="preserve"> </w:t>
            </w:r>
          </w:p>
          <w:p w14:paraId="28E576BB" w14:textId="77777777" w:rsidR="00792F5F" w:rsidRPr="008A691C" w:rsidRDefault="00C22FC7" w:rsidP="00596337">
            <w:pPr>
              <w:keepNext/>
              <w:outlineLvl w:val="0"/>
            </w:pPr>
            <w:r>
              <w:lastRenderedPageBreak/>
              <w:pict w14:anchorId="6A08A4FB">
                <v:shape id="_x0000_i1028" type="#_x0000_t75" style="width:249pt;height:167.25pt">
                  <v:imagedata r:id="rId12" o:title="" croptop="11891f" cropbottom="5581f" cropleft="6576f" cropright="18814f"/>
                </v:shape>
              </w:pict>
            </w:r>
          </w:p>
        </w:tc>
      </w:tr>
      <w:tr w:rsidR="00926D9C" w:rsidRPr="008A691C" w14:paraId="7F92BDAC" w14:textId="77777777" w:rsidTr="00926D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BE6E1B" w14:textId="77777777" w:rsidR="00926D9C" w:rsidRPr="008A691C" w:rsidRDefault="00926D9C" w:rsidP="00926D9C">
            <w:pPr>
              <w:pStyle w:val="Style3"/>
              <w:widowControl/>
              <w:ind w:firstLine="0"/>
            </w:pPr>
            <w:r>
              <w:rPr>
                <w:b/>
                <w:color w:val="000000"/>
              </w:rPr>
              <w:lastRenderedPageBreak/>
              <w:t>П</w:t>
            </w:r>
            <w:r w:rsidRPr="001C1512">
              <w:rPr>
                <w:b/>
                <w:color w:val="000000"/>
              </w:rPr>
              <w:t>К-</w:t>
            </w:r>
            <w:r>
              <w:rPr>
                <w:b/>
                <w:color w:val="000000"/>
              </w:rPr>
              <w:t xml:space="preserve">3 - </w:t>
            </w:r>
            <w:r w:rsidRPr="009836BA">
              <w:rPr>
                <w:b/>
                <w:color w:val="000000"/>
              </w:rPr>
              <w:t>способностью к организации рационального взаимодействия различных видов транспорта в единой транспортной системе</w:t>
            </w:r>
          </w:p>
        </w:tc>
      </w:tr>
      <w:tr w:rsidR="00926D9C" w:rsidRPr="008A691C" w14:paraId="1AFD87FA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8374B5" w14:textId="77777777" w:rsidR="00926D9C" w:rsidRPr="001C1512" w:rsidRDefault="00926D9C" w:rsidP="00926D9C">
            <w:pPr>
              <w:ind w:firstLine="0"/>
            </w:pPr>
            <w:r w:rsidRPr="001C1512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211C18" w14:textId="77777777" w:rsidR="00926D9C" w:rsidRPr="00C23BE0" w:rsidRDefault="00C23BE0" w:rsidP="00313E9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>основные элементы железных дорог</w:t>
            </w:r>
          </w:p>
          <w:p w14:paraId="3A3FA47A" w14:textId="77777777" w:rsidR="00C23BE0" w:rsidRPr="001C1512" w:rsidRDefault="00C23BE0" w:rsidP="00313E9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t xml:space="preserve">особенности эксплуатации и основные характеристики подвижного состава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95BB68" w14:textId="77777777" w:rsidR="008A3FDC" w:rsidRDefault="008A3FDC" w:rsidP="008A3FDC">
            <w:pPr>
              <w:keepNext/>
              <w:outlineLvl w:val="0"/>
            </w:pPr>
            <w:r>
              <w:t xml:space="preserve">6. Значение пути в работе железных дорог, его основные элементы. Нижнее строение пути. Земляное полотно и его поперечные профили. </w:t>
            </w:r>
          </w:p>
          <w:p w14:paraId="29434B84" w14:textId="77777777" w:rsidR="008A3FDC" w:rsidRDefault="008A3FDC" w:rsidP="008A3FDC">
            <w:pPr>
              <w:keepNext/>
              <w:outlineLvl w:val="0"/>
            </w:pPr>
            <w:r>
              <w:t xml:space="preserve">7. Искусственные сооружения. Назначение. Основные виды. </w:t>
            </w:r>
          </w:p>
          <w:p w14:paraId="15B4CC6A" w14:textId="77777777" w:rsidR="008A3FDC" w:rsidRDefault="008A3FDC" w:rsidP="008A3FDC">
            <w:pPr>
              <w:keepNext/>
              <w:outlineLvl w:val="0"/>
            </w:pPr>
            <w:r>
              <w:t xml:space="preserve">8. Верхнее строение пути. </w:t>
            </w:r>
          </w:p>
          <w:p w14:paraId="5412C098" w14:textId="77777777" w:rsidR="008A3FDC" w:rsidRDefault="008A3FDC" w:rsidP="008A3FDC">
            <w:pPr>
              <w:keepNext/>
              <w:outlineLvl w:val="0"/>
            </w:pPr>
            <w:r>
              <w:t xml:space="preserve">9. Бесстыковой путь. Рельсовая колея. </w:t>
            </w:r>
          </w:p>
          <w:p w14:paraId="6E7368FF" w14:textId="77777777" w:rsidR="008A3FDC" w:rsidRDefault="008A3FDC" w:rsidP="008A3FDC">
            <w:pPr>
              <w:keepNext/>
              <w:outlineLvl w:val="0"/>
            </w:pPr>
            <w:r>
              <w:t xml:space="preserve">10.Стрелочные переводы. Основные элементы обыкновенного стрелочного перевода. </w:t>
            </w:r>
          </w:p>
          <w:p w14:paraId="5C900069" w14:textId="77777777" w:rsidR="008A3FDC" w:rsidRDefault="008A3FDC" w:rsidP="008A3FDC">
            <w:pPr>
              <w:keepNext/>
              <w:outlineLvl w:val="0"/>
            </w:pPr>
            <w:r>
              <w:t xml:space="preserve">11.Устройство рельсовой колеи в прямых и кривых участках, соединение рельс между собой в стыках, рельсовые промежуточные крепления. </w:t>
            </w:r>
          </w:p>
          <w:p w14:paraId="1B6CAD10" w14:textId="77777777" w:rsidR="008A3FDC" w:rsidRDefault="008A3FDC" w:rsidP="008A3FDC">
            <w:pPr>
              <w:keepNext/>
              <w:outlineLvl w:val="0"/>
            </w:pPr>
            <w:r>
              <w:t xml:space="preserve">12.Схема электроснабжения железных дорог. </w:t>
            </w:r>
          </w:p>
          <w:p w14:paraId="33380E63" w14:textId="77777777" w:rsidR="008A3FDC" w:rsidRDefault="008A3FDC" w:rsidP="008A3FDC">
            <w:pPr>
              <w:keepNext/>
              <w:outlineLvl w:val="0"/>
            </w:pPr>
            <w:r>
              <w:t xml:space="preserve">13.Системы тока и напряжения в контактной сети. Тяговая сеть. </w:t>
            </w:r>
          </w:p>
          <w:p w14:paraId="088CC210" w14:textId="77777777" w:rsidR="00926D9C" w:rsidRPr="00313E93" w:rsidRDefault="008A3FDC" w:rsidP="008A3FDC">
            <w:pPr>
              <w:keepNext/>
              <w:outlineLvl w:val="0"/>
              <w:rPr>
                <w:sz w:val="22"/>
                <w:szCs w:val="22"/>
              </w:rPr>
            </w:pPr>
            <w:r>
              <w:t>14.Тяговый подвижной состав. Электрический подвижной состав.</w:t>
            </w:r>
          </w:p>
        </w:tc>
      </w:tr>
      <w:tr w:rsidR="00926D9C" w:rsidRPr="008A691C" w14:paraId="584E77A4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564316" w14:textId="77777777" w:rsidR="00926D9C" w:rsidRPr="001C1512" w:rsidRDefault="00926D9C" w:rsidP="00926D9C">
            <w:pPr>
              <w:ind w:firstLine="0"/>
            </w:pPr>
            <w:r w:rsidRPr="001C1512"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585E7D" w14:textId="77777777" w:rsidR="00926D9C" w:rsidRPr="001C1512" w:rsidRDefault="00C23BE0" w:rsidP="00313E9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осуществлять выбор типа подвижного состава при организации рационального взаимодействия раз</w:t>
            </w:r>
            <w:r>
              <w:lastRenderedPageBreak/>
              <w:t>личных видов транспорта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2D9D6D" w14:textId="77777777" w:rsidR="008A3FDC" w:rsidRDefault="008A3FDC" w:rsidP="008A3FDC">
            <w:pPr>
              <w:keepNext/>
              <w:outlineLvl w:val="0"/>
            </w:pPr>
            <w:r>
              <w:lastRenderedPageBreak/>
              <w:t xml:space="preserve">4. Ознакомление с содержанием информационных интернет ресурсов Министерства транспорта Российской Федерации, ОАО «Российские железные дороги». Подготовка презентации по тематике: </w:t>
            </w:r>
          </w:p>
          <w:p w14:paraId="44FD4B65" w14:textId="77777777" w:rsidR="008A3FDC" w:rsidRDefault="008A3FDC" w:rsidP="008A3FDC">
            <w:pPr>
              <w:keepNext/>
              <w:outlineLvl w:val="0"/>
            </w:pPr>
            <w:r>
              <w:lastRenderedPageBreak/>
              <w:t xml:space="preserve">- «Структура единой транспортной системы России», </w:t>
            </w:r>
          </w:p>
          <w:p w14:paraId="444231A4" w14:textId="77777777" w:rsidR="008A3FDC" w:rsidRDefault="008A3FDC" w:rsidP="008A3FDC">
            <w:pPr>
              <w:keepNext/>
              <w:outlineLvl w:val="0"/>
            </w:pPr>
            <w:r>
              <w:t xml:space="preserve">- «Взаимодействие железнодорожного транспорта с другими элементами единой транспортной системы» </w:t>
            </w:r>
          </w:p>
          <w:p w14:paraId="3A773326" w14:textId="77777777" w:rsidR="008A3FDC" w:rsidRDefault="008A3FDC" w:rsidP="008A3FDC">
            <w:pPr>
              <w:keepNext/>
              <w:outlineLvl w:val="0"/>
            </w:pPr>
            <w:r>
              <w:t xml:space="preserve">- Реорганизация ОАО «Российские железные дороги» </w:t>
            </w:r>
          </w:p>
          <w:p w14:paraId="09F21917" w14:textId="77777777" w:rsidR="008A3FDC" w:rsidRDefault="008A3FDC" w:rsidP="008A3FDC">
            <w:pPr>
              <w:keepNext/>
              <w:outlineLvl w:val="0"/>
            </w:pPr>
            <w:r>
              <w:t>- «Второй этап развития ОАО РЖД 2015 по 2030годы»</w:t>
            </w:r>
          </w:p>
          <w:p w14:paraId="27B94A7E" w14:textId="77777777" w:rsidR="008A3FDC" w:rsidRDefault="008A3FDC" w:rsidP="008A3FDC">
            <w:pPr>
              <w:keepNext/>
              <w:outlineLvl w:val="0"/>
            </w:pPr>
            <w:r>
              <w:t xml:space="preserve">5. Подготовка презентации или сообщения по примерной тематике: </w:t>
            </w:r>
          </w:p>
          <w:p w14:paraId="0A6B9406" w14:textId="77777777" w:rsidR="008A3FDC" w:rsidRDefault="008A3FDC" w:rsidP="008A3FDC">
            <w:pPr>
              <w:keepNext/>
              <w:outlineLvl w:val="0"/>
            </w:pPr>
            <w:r>
              <w:t xml:space="preserve">- «Подвижной состав железной дороги» (с учетом региональной принадлежности), </w:t>
            </w:r>
          </w:p>
          <w:p w14:paraId="5C1A7242" w14:textId="77777777" w:rsidR="008A3FDC" w:rsidRDefault="008A3FDC" w:rsidP="008A3FDC">
            <w:pPr>
              <w:keepNext/>
              <w:outlineLvl w:val="0"/>
            </w:pPr>
            <w:r>
              <w:t xml:space="preserve">- «Обозначение тягового подвижного состава», </w:t>
            </w:r>
          </w:p>
          <w:p w14:paraId="7D9E4423" w14:textId="77777777" w:rsidR="008A3FDC" w:rsidRDefault="008A3FDC" w:rsidP="008A3FDC">
            <w:pPr>
              <w:keepNext/>
              <w:outlineLvl w:val="0"/>
            </w:pPr>
            <w:r>
              <w:t xml:space="preserve">- «Особенности вагонов». </w:t>
            </w:r>
          </w:p>
          <w:p w14:paraId="3BA8DDB7" w14:textId="77777777" w:rsidR="00596337" w:rsidRPr="008A691C" w:rsidRDefault="00596337" w:rsidP="008A3FDC">
            <w:pPr>
              <w:pStyle w:val="Style3"/>
              <w:widowControl/>
            </w:pPr>
          </w:p>
        </w:tc>
      </w:tr>
      <w:tr w:rsidR="00926D9C" w:rsidRPr="008A691C" w14:paraId="2CD8457C" w14:textId="77777777" w:rsidTr="00313E93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50B754" w14:textId="77777777" w:rsidR="00926D9C" w:rsidRPr="001C1512" w:rsidRDefault="00926D9C" w:rsidP="00926D9C">
            <w:pPr>
              <w:ind w:firstLine="0"/>
            </w:pPr>
            <w:r w:rsidRPr="001C1512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95E8CF" w14:textId="77777777" w:rsidR="00926D9C" w:rsidRPr="001C1512" w:rsidRDefault="00926D9C" w:rsidP="00313E9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0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основными </w:t>
            </w:r>
            <w:r w:rsidRPr="009836BA">
              <w:rPr>
                <w:bCs/>
              </w:rPr>
              <w:t>практическими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умениями </w:t>
            </w:r>
            <w:r w:rsidRPr="00CD41C8">
              <w:t xml:space="preserve">организации </w:t>
            </w:r>
            <w:r>
              <w:t xml:space="preserve">эффективной </w:t>
            </w:r>
            <w:r w:rsidRPr="00CD41C8">
              <w:t xml:space="preserve">работы </w:t>
            </w:r>
            <w:r>
              <w:t>транспорта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111820" w14:textId="77777777" w:rsidR="00792F5F" w:rsidRDefault="00792F5F" w:rsidP="00792F5F">
            <w:pPr>
              <w:keepNext/>
              <w:outlineLvl w:val="0"/>
            </w:pPr>
            <w:r w:rsidRPr="00792F5F">
              <w:t xml:space="preserve">Рассмотрите рисунок и определите какой способ обслуживания поездов локомотивами называется плечевым, а какой кольцевым </w:t>
            </w:r>
          </w:p>
          <w:p w14:paraId="68D7760A" w14:textId="77777777" w:rsidR="00596337" w:rsidRPr="008A691C" w:rsidRDefault="00C22FC7" w:rsidP="009A065B">
            <w:pPr>
              <w:keepNext/>
              <w:outlineLvl w:val="0"/>
            </w:pPr>
            <w:r>
              <w:pict w14:anchorId="68AE1596">
                <v:shape id="_x0000_i1029" type="#_x0000_t75" style="width:243pt;height:73.5pt">
                  <v:imagedata r:id="rId13" o:title="" croptop="29158f" cropbottom="16990f" cropleft="7458f" cropright="22348f"/>
                </v:shape>
              </w:pict>
            </w:r>
          </w:p>
        </w:tc>
      </w:tr>
    </w:tbl>
    <w:p w14:paraId="7FEE7671" w14:textId="77777777" w:rsidR="00D443C3" w:rsidRDefault="00D443C3" w:rsidP="009A7BFC">
      <w:pPr>
        <w:tabs>
          <w:tab w:val="left" w:pos="851"/>
        </w:tabs>
        <w:rPr>
          <w:rStyle w:val="FontStyle20"/>
          <w:rFonts w:ascii="Times New Roman" w:hAnsi="Times New Roman"/>
          <w:i/>
          <w:color w:val="000000"/>
          <w:sz w:val="24"/>
          <w:szCs w:val="24"/>
        </w:rPr>
        <w:sectPr w:rsidR="00D443C3" w:rsidSect="00D443C3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7A42C96E" w14:textId="77777777" w:rsidR="005115B9" w:rsidRDefault="005115B9" w:rsidP="000E10C1"/>
    <w:p w14:paraId="6F366EE1" w14:textId="77777777" w:rsidR="00103C4A" w:rsidRPr="008A691C" w:rsidRDefault="00103C4A" w:rsidP="00103C4A">
      <w:pPr>
        <w:rPr>
          <w:b/>
        </w:rPr>
      </w:pPr>
      <w:r w:rsidRPr="008A691C">
        <w:rPr>
          <w:b/>
        </w:rPr>
        <w:t>б) Порядок проведения промежуточной аттестации, показатели и критерии оценивания:</w:t>
      </w:r>
    </w:p>
    <w:p w14:paraId="16489990" w14:textId="77777777" w:rsidR="00103C4A" w:rsidRPr="008A691C" w:rsidRDefault="00103C4A" w:rsidP="00103C4A">
      <w:r w:rsidRPr="008A691C">
        <w:t>Промежуточная аттестация по дисциплине «</w:t>
      </w:r>
      <w:r w:rsidR="00BF6AB1">
        <w:t>Общий курс железных дорог</w:t>
      </w:r>
      <w:r w:rsidRPr="008A691C">
        <w:t>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зачета с оценкой.</w:t>
      </w:r>
    </w:p>
    <w:p w14:paraId="7A37EB79" w14:textId="77777777" w:rsidR="00103C4A" w:rsidRPr="008A691C" w:rsidRDefault="0031054F" w:rsidP="00103C4A">
      <w:r>
        <w:t xml:space="preserve">Экзамен </w:t>
      </w:r>
      <w:r w:rsidRPr="008A691C">
        <w:t>по</w:t>
      </w:r>
      <w:r w:rsidR="00103C4A" w:rsidRPr="008A691C">
        <w:t xml:space="preserve"> данной дисциплине проводится в устной форме по заданиям каждое из которых включает 2 теоретических вопроса. </w:t>
      </w:r>
    </w:p>
    <w:p w14:paraId="4E5169B5" w14:textId="77777777" w:rsidR="00103C4A" w:rsidRPr="008A691C" w:rsidRDefault="00103C4A" w:rsidP="00103C4A">
      <w:pPr>
        <w:rPr>
          <w:b/>
        </w:rPr>
      </w:pPr>
      <w:r w:rsidRPr="008A691C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A691C">
        <w:rPr>
          <w:b/>
        </w:rPr>
        <w:t>:</w:t>
      </w:r>
    </w:p>
    <w:p w14:paraId="24511C32" w14:textId="77777777" w:rsidR="00375FFA" w:rsidRPr="008A691C" w:rsidRDefault="00375FFA" w:rsidP="00375FFA">
      <w:pPr>
        <w:rPr>
          <w:b/>
        </w:rPr>
      </w:pPr>
      <w:r w:rsidRPr="008A691C">
        <w:rPr>
          <w:b/>
        </w:rPr>
        <w:t>Показатели и критерии оценивания экзамена:</w:t>
      </w:r>
    </w:p>
    <w:p w14:paraId="56B38307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«отлично»</w:t>
      </w:r>
      <w:r w:rsidRPr="008A691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FB68DB7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«хорошо»</w:t>
      </w:r>
      <w:r w:rsidRPr="008A691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9678E14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«удовлетворительно»</w:t>
      </w:r>
      <w:r w:rsidRPr="008A691C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4C284FB" w14:textId="77777777" w:rsidR="00375FFA" w:rsidRPr="008A691C" w:rsidRDefault="00375FFA" w:rsidP="00375FFA">
      <w:r w:rsidRPr="008A691C">
        <w:t xml:space="preserve">– на оценку </w:t>
      </w:r>
      <w:r w:rsidRPr="008A691C">
        <w:rPr>
          <w:b/>
        </w:rPr>
        <w:t>«неудовлетворительно»</w:t>
      </w:r>
      <w:r w:rsidRPr="008A691C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5748AB7" w14:textId="77777777" w:rsidR="00103C4A" w:rsidRDefault="00375FFA" w:rsidP="00375FFA">
      <w:pPr>
        <w:pStyle w:val="Style3"/>
        <w:widowControl/>
        <w:rPr>
          <w:rStyle w:val="FontStyle18"/>
          <w:b w:val="0"/>
          <w:sz w:val="28"/>
          <w:szCs w:val="28"/>
        </w:rPr>
      </w:pPr>
      <w:r w:rsidRPr="008A691C">
        <w:t xml:space="preserve">– на оценку </w:t>
      </w:r>
      <w:r w:rsidRPr="008A691C">
        <w:rPr>
          <w:b/>
        </w:rPr>
        <w:t>«неудовлетворительно»</w:t>
      </w:r>
      <w:r w:rsidRPr="008A691C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14:paraId="42FA804C" w14:textId="77777777" w:rsidR="004E489E" w:rsidRDefault="004E489E" w:rsidP="00772773">
      <w:pPr>
        <w:tabs>
          <w:tab w:val="left" w:pos="851"/>
        </w:tabs>
        <w:rPr>
          <w:rStyle w:val="FontStyle20"/>
          <w:rFonts w:ascii="Times New Roman" w:hAnsi="Times New Roman"/>
          <w:color w:val="000000"/>
          <w:sz w:val="24"/>
          <w:szCs w:val="24"/>
        </w:rPr>
      </w:pPr>
    </w:p>
    <w:p w14:paraId="1F18BA14" w14:textId="77777777" w:rsidR="007754E4" w:rsidRPr="002773CC" w:rsidRDefault="00064AD3" w:rsidP="00D74277">
      <w:pPr>
        <w:pStyle w:val="1"/>
        <w:spacing w:before="0" w:after="100" w:afterAutospacing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12A75C46" w14:textId="77777777" w:rsidR="00D74277" w:rsidRDefault="006714BE" w:rsidP="00E26511">
      <w:pPr>
        <w:pStyle w:val="Style10"/>
        <w:widowControl/>
        <w:rPr>
          <w:rStyle w:val="FontStyle18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14:paraId="398B9616" w14:textId="77777777" w:rsidR="006714BE" w:rsidRDefault="006714BE" w:rsidP="006714BE">
      <w:pPr>
        <w:pStyle w:val="Style2"/>
        <w:widowControl/>
      </w:pPr>
      <w:r>
        <w:t xml:space="preserve">1. </w:t>
      </w:r>
      <w:r w:rsidRPr="006714BE">
        <w:t xml:space="preserve">Основы проектирования транспортных систем : учебное пособие / [С. Н. Корнилов, А. Н. Рахмангулов, Н. А. Осинцев и др.] ; МГТУ. - Магнитогорск : МГТУ, 2016. - 1 электрон. опт. диск (CD-ROM). - Загл. с титул. экрана. - URL: </w:t>
      </w:r>
      <w:hyperlink r:id="rId14" w:history="1">
        <w:r w:rsidRPr="00D22F49">
          <w:rPr>
            <w:rStyle w:val="af6"/>
          </w:rPr>
          <w:t>https://magtu.informsystema.ru/uploader/fileUpload?name=2771.pdf&amp;show=dcatalogues/1/1132900/2771.pdf&amp;view=true</w:t>
        </w:r>
      </w:hyperlink>
      <w:r>
        <w:t xml:space="preserve"> </w:t>
      </w:r>
      <w:r w:rsidRPr="006714BE">
        <w:t xml:space="preserve"> (дата обращения: 25.0</w:t>
      </w:r>
      <w:r>
        <w:t>6</w:t>
      </w:r>
      <w:r w:rsidRPr="006714BE">
        <w:t>.2020). - Макрообъект. - Текст : электронный. - Сведения доступны также на CD-ROM</w:t>
      </w:r>
    </w:p>
    <w:p w14:paraId="3B09ADB9" w14:textId="77777777" w:rsidR="006714BE" w:rsidRDefault="006714BE" w:rsidP="006714BE">
      <w:pPr>
        <w:pStyle w:val="Style2"/>
        <w:widowControl/>
      </w:pPr>
      <w:r>
        <w:t xml:space="preserve">2. </w:t>
      </w:r>
      <w:r w:rsidRPr="006714BE">
        <w:t xml:space="preserve">Инфраструктура транспортных систем : учебное пособие / [С. Н. Корнилов, А. Н. Рахмангулов, Н. А. Осинцев и др.] ; МГТУ. - Магнитогорск : МГТУ, 2016. - 1 электрон. опт. диск (CD-ROM). - Загл. с титул. экрана. - URL: </w:t>
      </w:r>
      <w:hyperlink r:id="rId15" w:history="1">
        <w:r w:rsidRPr="00D22F49">
          <w:rPr>
            <w:rStyle w:val="af6"/>
          </w:rPr>
          <w:t>https://magtu.informsystema.ru/uploader/fileUpload?name=2878.pdf&amp;show=dcatalogues/1/1134087/2878.pdf&amp;view=true</w:t>
        </w:r>
      </w:hyperlink>
      <w:r>
        <w:t xml:space="preserve"> </w:t>
      </w:r>
      <w:r w:rsidRPr="006714BE">
        <w:t xml:space="preserve"> (дата обращения: 25.09.2020). - Макрообъект. - Текст : электронный. - Сведения доступны также на CD-ROM.</w:t>
      </w:r>
    </w:p>
    <w:p w14:paraId="7D5A62FA" w14:textId="77777777" w:rsidR="006714BE" w:rsidRDefault="006714BE" w:rsidP="006714BE">
      <w:pPr>
        <w:tabs>
          <w:tab w:val="left" w:pos="851"/>
        </w:tabs>
        <w:rPr>
          <w:rStyle w:val="FontStyle20"/>
          <w:rFonts w:ascii="Times New Roman" w:hAnsi="Times New Roman"/>
          <w:b/>
          <w:color w:val="000000"/>
          <w:sz w:val="24"/>
          <w:szCs w:val="24"/>
        </w:rPr>
      </w:pPr>
    </w:p>
    <w:p w14:paraId="0F9409AF" w14:textId="77777777" w:rsidR="006714BE" w:rsidRDefault="006714BE" w:rsidP="006714BE">
      <w:pPr>
        <w:pStyle w:val="Style10"/>
        <w:widowControl/>
        <w:spacing w:after="120"/>
        <w:rPr>
          <w:rStyle w:val="FontStyle15"/>
          <w:b w:val="0"/>
          <w:sz w:val="28"/>
          <w:szCs w:val="28"/>
        </w:rPr>
      </w:pPr>
      <w:r w:rsidRPr="00D71374">
        <w:rPr>
          <w:rStyle w:val="FontStyle22"/>
          <w:b/>
          <w:sz w:val="24"/>
          <w:szCs w:val="24"/>
        </w:rPr>
        <w:t>б) Дополнительная литература</w:t>
      </w:r>
      <w:r w:rsidRPr="00D71374">
        <w:rPr>
          <w:rStyle w:val="FontStyle15"/>
          <w:sz w:val="24"/>
          <w:szCs w:val="24"/>
        </w:rPr>
        <w:t>:</w:t>
      </w:r>
      <w:r w:rsidRPr="00263DB0">
        <w:rPr>
          <w:rStyle w:val="FontStyle15"/>
          <w:b w:val="0"/>
          <w:sz w:val="28"/>
          <w:szCs w:val="28"/>
        </w:rPr>
        <w:t xml:space="preserve"> </w:t>
      </w:r>
    </w:p>
    <w:p w14:paraId="3D44319A" w14:textId="77777777" w:rsidR="006714BE" w:rsidRPr="00230B93" w:rsidRDefault="006714BE" w:rsidP="006714BE">
      <w:pPr>
        <w:tabs>
          <w:tab w:val="left" w:pos="567"/>
        </w:tabs>
        <w:ind w:firstLine="709"/>
      </w:pPr>
      <w:r w:rsidRPr="00752A37">
        <w:t>1.</w:t>
      </w:r>
      <w:r w:rsidRPr="00230B93">
        <w:t xml:space="preserve"> </w:t>
      </w:r>
      <w:r w:rsidRPr="00CF2B7D">
        <w:t>Правила технической эксплуатации железных дорог Российской Федерации.</w:t>
      </w:r>
      <w:r w:rsidRPr="005C5E82">
        <w:t xml:space="preserve"> </w:t>
      </w:r>
      <w:r w:rsidRPr="00CF2B7D">
        <w:t>[Электронный ресурс]. — 2-е изд., испр. и доп. — Москва : ИНФРА-М, 2020. — 620 с. -</w:t>
      </w:r>
      <w:r>
        <w:t>.</w:t>
      </w:r>
      <w:r w:rsidRPr="00CF2B7D">
        <w:t xml:space="preserve">URL: </w:t>
      </w:r>
      <w:hyperlink r:id="rId16" w:history="1">
        <w:r w:rsidRPr="00D22F49">
          <w:rPr>
            <w:rStyle w:val="af6"/>
          </w:rPr>
          <w:t>https://znanium.com/read?id=348467</w:t>
        </w:r>
      </w:hyperlink>
      <w:r>
        <w:t xml:space="preserve"> - Загл. с экрана </w:t>
      </w:r>
      <w:r w:rsidRPr="00CF2B7D">
        <w:t>ISBN 978-5-16-107251-6</w:t>
      </w:r>
      <w:r>
        <w:t>.</w:t>
      </w:r>
    </w:p>
    <w:p w14:paraId="7C2FAF2B" w14:textId="77777777" w:rsidR="006714BE" w:rsidRPr="00C67819" w:rsidRDefault="006714BE" w:rsidP="006714BE">
      <w:pPr>
        <w:pStyle w:val="Style2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t xml:space="preserve">2. </w:t>
      </w:r>
      <w:r w:rsidRPr="00CF2B7D">
        <w:t xml:space="preserve">Левин, Д. Ю. Основы управления перевозочными процессами </w:t>
      </w:r>
      <w:r>
        <w:t>[Электронный ресурс].</w:t>
      </w:r>
      <w:r w:rsidRPr="00CF2B7D">
        <w:t>: учеб. по</w:t>
      </w:r>
      <w:r>
        <w:t>собие</w:t>
      </w:r>
      <w:r w:rsidRPr="004F4142">
        <w:t xml:space="preserve"> </w:t>
      </w:r>
      <w:r w:rsidRPr="00CF2B7D">
        <w:t>/ Д.Ю. Левин. — Москва : ИНФРА-М, 2020. — 264 с. — (Выс</w:t>
      </w:r>
      <w:r w:rsidRPr="00CF2B7D">
        <w:lastRenderedPageBreak/>
        <w:t xml:space="preserve">шее образование: Бакалавриат). — www.dx.doi.org/10.12737/5767. - URL: </w:t>
      </w:r>
      <w:hyperlink r:id="rId17" w:history="1">
        <w:r w:rsidRPr="00D22F49">
          <w:rPr>
            <w:rStyle w:val="af6"/>
          </w:rPr>
          <w:t>https://znanium.com/read?id=344520</w:t>
        </w:r>
      </w:hyperlink>
      <w:r>
        <w:t xml:space="preserve"> . – Загл. с экрана – </w:t>
      </w:r>
      <w:r>
        <w:rPr>
          <w:lang w:val="en-US"/>
        </w:rPr>
        <w:t>ISBN</w:t>
      </w:r>
      <w:r w:rsidRPr="00FA6612">
        <w:t xml:space="preserve"> 978-5-</w:t>
      </w:r>
      <w:r>
        <w:t>16</w:t>
      </w:r>
      <w:r w:rsidRPr="00FA6612">
        <w:t>-</w:t>
      </w:r>
      <w:r>
        <w:t>102200</w:t>
      </w:r>
      <w:r w:rsidRPr="00FA6612">
        <w:t>-</w:t>
      </w:r>
      <w:r>
        <w:t>9.</w:t>
      </w:r>
    </w:p>
    <w:p w14:paraId="4C5FF6BD" w14:textId="77777777" w:rsidR="006714BE" w:rsidRDefault="006714BE" w:rsidP="006714BE">
      <w:pPr>
        <w:pStyle w:val="Style8"/>
        <w:widowControl/>
      </w:pPr>
      <w:r>
        <w:t>3.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Магнитогорск. гос. техн.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18" w:history="1">
        <w:r w:rsidRPr="00392E30">
          <w:rPr>
            <w:rStyle w:val="af6"/>
          </w:rPr>
          <w:t>https://transcience.ru</w:t>
        </w:r>
      </w:hyperlink>
      <w:r>
        <w:t xml:space="preserve">. </w:t>
      </w:r>
    </w:p>
    <w:p w14:paraId="18897CB7" w14:textId="77777777" w:rsidR="00FD5E72" w:rsidRPr="002A720F" w:rsidRDefault="00FD5E72" w:rsidP="00E26511">
      <w:pPr>
        <w:pStyle w:val="Style10"/>
        <w:widowControl/>
        <w:rPr>
          <w:rStyle w:val="FontStyle22"/>
          <w:b/>
          <w:sz w:val="24"/>
          <w:szCs w:val="24"/>
        </w:rPr>
      </w:pPr>
    </w:p>
    <w:p w14:paraId="6D8239F7" w14:textId="77777777" w:rsidR="00FD5E72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="00054FE2" w:rsidRPr="002A720F">
        <w:rPr>
          <w:rStyle w:val="FontStyle21"/>
          <w:b/>
          <w:sz w:val="24"/>
          <w:szCs w:val="24"/>
        </w:rPr>
        <w:t>Методические указания</w:t>
      </w:r>
      <w:r w:rsidR="0008161B" w:rsidRPr="002A720F">
        <w:rPr>
          <w:rStyle w:val="FontStyle21"/>
          <w:b/>
          <w:sz w:val="24"/>
          <w:szCs w:val="24"/>
        </w:rPr>
        <w:t>:</w:t>
      </w:r>
    </w:p>
    <w:p w14:paraId="37F6AF7E" w14:textId="77777777" w:rsidR="00FD5E72" w:rsidRPr="00D44608" w:rsidRDefault="006714BE" w:rsidP="00FD5E72">
      <w:pPr>
        <w:pStyle w:val="Style2"/>
        <w:widowControl/>
      </w:pPr>
      <w:r>
        <w:t>1</w:t>
      </w:r>
      <w:r w:rsidR="00FD5E72" w:rsidRPr="00D44608">
        <w:t>. Методические ук</w:t>
      </w:r>
      <w:r w:rsidR="00FD5E72">
        <w:t xml:space="preserve">азания к выполнению практических работ </w:t>
      </w:r>
      <w:r w:rsidR="00FD5E72" w:rsidRPr="00D44608">
        <w:t xml:space="preserve">по дисциплине </w:t>
      </w:r>
      <w:r w:rsidR="00BF6AB1">
        <w:t>Общий курс железных дорог</w:t>
      </w:r>
      <w:r w:rsidR="00FD5E72" w:rsidRPr="00D44608">
        <w:t>». – Магнитогорск: ФГБОУ ВПО «МГТУ», 2011. – 22 с.</w:t>
      </w:r>
    </w:p>
    <w:p w14:paraId="0DB74ADF" w14:textId="77777777" w:rsidR="00FD5E72" w:rsidRPr="00AF4F95" w:rsidRDefault="006714BE" w:rsidP="00FD5E72">
      <w:pPr>
        <w:pStyle w:val="11"/>
        <w:widowContro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</w:t>
      </w:r>
      <w:r w:rsidR="00FD5E72">
        <w:rPr>
          <w:rFonts w:ascii="Times New Roman" w:hAnsi="Times New Roman"/>
          <w:szCs w:val="24"/>
        </w:rPr>
        <w:t xml:space="preserve">. Изучение конструкции подвижного состава и устройства рельсовых цепей: </w:t>
      </w:r>
      <w:r w:rsidR="00FD5E72" w:rsidRPr="00AF4F95">
        <w:rPr>
          <w:rFonts w:ascii="Times New Roman" w:hAnsi="Times New Roman"/>
          <w:szCs w:val="24"/>
        </w:rPr>
        <w:t xml:space="preserve">Методические указания к выполнению </w:t>
      </w:r>
      <w:r w:rsidR="00FD5E72">
        <w:rPr>
          <w:rFonts w:ascii="Times New Roman" w:hAnsi="Times New Roman"/>
          <w:szCs w:val="24"/>
        </w:rPr>
        <w:t xml:space="preserve">практических </w:t>
      </w:r>
      <w:r w:rsidR="00FD5E72" w:rsidRPr="00AF4F95">
        <w:rPr>
          <w:rFonts w:ascii="Times New Roman" w:hAnsi="Times New Roman"/>
          <w:szCs w:val="24"/>
        </w:rPr>
        <w:t>работ по дисциплине «</w:t>
      </w:r>
      <w:r w:rsidR="00BF6AB1">
        <w:rPr>
          <w:rFonts w:ascii="Times New Roman" w:hAnsi="Times New Roman"/>
          <w:szCs w:val="24"/>
        </w:rPr>
        <w:t>Общий курс железных дорог</w:t>
      </w:r>
      <w:r w:rsidR="00FD5E72" w:rsidRPr="00AF4F95">
        <w:rPr>
          <w:rFonts w:ascii="Times New Roman" w:hAnsi="Times New Roman"/>
          <w:szCs w:val="24"/>
        </w:rPr>
        <w:t xml:space="preserve">». - Магнитогорск: </w:t>
      </w:r>
      <w:r w:rsidR="00FD5E72">
        <w:rPr>
          <w:rFonts w:ascii="Times New Roman" w:hAnsi="Times New Roman"/>
          <w:szCs w:val="24"/>
        </w:rPr>
        <w:t>ГОУ ВПО «</w:t>
      </w:r>
      <w:r w:rsidR="00FD5E72" w:rsidRPr="00AF4F95">
        <w:rPr>
          <w:rFonts w:ascii="Times New Roman" w:hAnsi="Times New Roman"/>
          <w:szCs w:val="24"/>
        </w:rPr>
        <w:t>МГТУ</w:t>
      </w:r>
      <w:r w:rsidR="00FD5E72">
        <w:rPr>
          <w:rFonts w:ascii="Times New Roman" w:hAnsi="Times New Roman"/>
          <w:szCs w:val="24"/>
        </w:rPr>
        <w:t>», 2012</w:t>
      </w:r>
      <w:r w:rsidR="00FD5E72" w:rsidRPr="00AF4F95">
        <w:rPr>
          <w:rFonts w:ascii="Times New Roman" w:hAnsi="Times New Roman"/>
          <w:szCs w:val="24"/>
        </w:rPr>
        <w:t>. – 18с.</w:t>
      </w:r>
    </w:p>
    <w:p w14:paraId="4BBFF52C" w14:textId="77777777" w:rsidR="00173672" w:rsidRDefault="00C518F8" w:rsidP="00FD5E72">
      <w:pPr>
        <w:pStyle w:val="Style8"/>
        <w:widowControl/>
        <w:tabs>
          <w:tab w:val="left" w:pos="993"/>
        </w:tabs>
        <w:rPr>
          <w:rStyle w:val="FontStyle21"/>
          <w:i/>
          <w:color w:val="C00000"/>
          <w:sz w:val="24"/>
          <w:szCs w:val="24"/>
        </w:rPr>
      </w:pPr>
      <w:r w:rsidRPr="002A720F">
        <w:rPr>
          <w:rStyle w:val="FontStyle21"/>
          <w:b/>
          <w:sz w:val="24"/>
          <w:szCs w:val="24"/>
        </w:rPr>
        <w:t xml:space="preserve"> </w:t>
      </w:r>
    </w:p>
    <w:p w14:paraId="5CC7BB0A" w14:textId="77777777" w:rsidR="00C22FC7" w:rsidRPr="00C22FC7" w:rsidRDefault="00C22FC7" w:rsidP="00C22FC7">
      <w:pPr>
        <w:adjustRightInd/>
        <w:spacing w:before="90" w:line="274" w:lineRule="exact"/>
        <w:ind w:left="788" w:firstLine="0"/>
        <w:jc w:val="left"/>
        <w:outlineLvl w:val="0"/>
        <w:rPr>
          <w:b/>
          <w:bCs/>
          <w:lang w:bidi="ru-RU"/>
        </w:rPr>
      </w:pPr>
      <w:r w:rsidRPr="00C22FC7">
        <w:rPr>
          <w:b/>
          <w:bCs/>
          <w:lang w:bidi="ru-RU"/>
        </w:rPr>
        <w:t xml:space="preserve">г) Программное обеспечение и Интернет-ресурсы: </w:t>
      </w:r>
    </w:p>
    <w:p w14:paraId="755F5DD3" w14:textId="77777777" w:rsidR="00C22FC7" w:rsidRPr="00C22FC7" w:rsidRDefault="00C22FC7" w:rsidP="00C22FC7">
      <w:pPr>
        <w:adjustRightInd/>
        <w:spacing w:before="90" w:line="274" w:lineRule="exact"/>
        <w:ind w:left="788" w:firstLine="0"/>
        <w:jc w:val="left"/>
        <w:outlineLvl w:val="0"/>
        <w:rPr>
          <w:b/>
          <w:bCs/>
          <w:lang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C22FC7" w:rsidRPr="00C22FC7" w14:paraId="3C3D568A" w14:textId="77777777" w:rsidTr="006D6CDD">
        <w:tc>
          <w:tcPr>
            <w:tcW w:w="3096" w:type="dxa"/>
            <w:shd w:val="clear" w:color="auto" w:fill="auto"/>
          </w:tcPr>
          <w:p w14:paraId="669F56C5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bookmarkStart w:id="0" w:name="_Hlk39087082"/>
            <w:r w:rsidRPr="00C22FC7">
              <w:rPr>
                <w:sz w:val="22"/>
                <w:szCs w:val="22"/>
                <w:lang w:bidi="ru-RU"/>
              </w:rPr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09D0ABCC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255B57A0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Срок действия лицензии</w:t>
            </w:r>
          </w:p>
        </w:tc>
      </w:tr>
      <w:tr w:rsidR="00C22FC7" w:rsidRPr="00C22FC7" w14:paraId="1CE053AD" w14:textId="77777777" w:rsidTr="006D6CDD">
        <w:tc>
          <w:tcPr>
            <w:tcW w:w="3096" w:type="dxa"/>
            <w:shd w:val="clear" w:color="auto" w:fill="auto"/>
          </w:tcPr>
          <w:p w14:paraId="182DB591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val="en-US" w:bidi="ru-RU"/>
              </w:rPr>
            </w:pPr>
            <w:r w:rsidRPr="00C22FC7">
              <w:rPr>
                <w:sz w:val="22"/>
                <w:szCs w:val="22"/>
                <w:lang w:val="en-US" w:bidi="ru-RU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2C9B2F74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Д-1227 от 08.10.2018</w:t>
            </w:r>
          </w:p>
          <w:p w14:paraId="58783C52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Д-757-17 от 27.06.2017</w:t>
            </w:r>
          </w:p>
          <w:p w14:paraId="17AF050F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3061E02D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11.10.2021</w:t>
            </w:r>
          </w:p>
          <w:p w14:paraId="35E1DC04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27.07.2018</w:t>
            </w:r>
          </w:p>
          <w:p w14:paraId="34C24BBD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20.05.2017</w:t>
            </w:r>
          </w:p>
        </w:tc>
      </w:tr>
      <w:tr w:rsidR="00C22FC7" w:rsidRPr="00C22FC7" w14:paraId="73010ADB" w14:textId="77777777" w:rsidTr="006D6CDD">
        <w:tc>
          <w:tcPr>
            <w:tcW w:w="3096" w:type="dxa"/>
            <w:shd w:val="clear" w:color="auto" w:fill="auto"/>
          </w:tcPr>
          <w:p w14:paraId="64F6C84C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val="en-US" w:bidi="ru-RU"/>
              </w:rPr>
              <w:t>MS</w:t>
            </w:r>
            <w:r w:rsidRPr="00C22FC7">
              <w:rPr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sz w:val="22"/>
                <w:szCs w:val="22"/>
                <w:lang w:val="en-US" w:bidi="ru-RU"/>
              </w:rPr>
              <w:t>Office</w:t>
            </w:r>
            <w:r w:rsidRPr="00C22FC7">
              <w:rPr>
                <w:sz w:val="22"/>
                <w:szCs w:val="22"/>
                <w:lang w:bidi="ru-RU"/>
              </w:rPr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6A6EEB24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3C3FB49F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бессрочно</w:t>
            </w:r>
          </w:p>
        </w:tc>
      </w:tr>
      <w:tr w:rsidR="00C22FC7" w:rsidRPr="00C22FC7" w14:paraId="0DFCEC38" w14:textId="77777777" w:rsidTr="006D6CDD">
        <w:tc>
          <w:tcPr>
            <w:tcW w:w="3096" w:type="dxa"/>
            <w:shd w:val="clear" w:color="auto" w:fill="auto"/>
          </w:tcPr>
          <w:p w14:paraId="0A0A5E43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val="en-US" w:bidi="ru-RU"/>
              </w:rPr>
              <w:t>FAR Managar</w:t>
            </w:r>
          </w:p>
        </w:tc>
        <w:tc>
          <w:tcPr>
            <w:tcW w:w="3120" w:type="dxa"/>
            <w:shd w:val="clear" w:color="auto" w:fill="auto"/>
          </w:tcPr>
          <w:p w14:paraId="4ACED6A1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7C0CB15B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бессрочно</w:t>
            </w:r>
          </w:p>
        </w:tc>
      </w:tr>
      <w:tr w:rsidR="00C22FC7" w:rsidRPr="00C22FC7" w14:paraId="5FBE4CAC" w14:textId="77777777" w:rsidTr="006D6CDD">
        <w:tc>
          <w:tcPr>
            <w:tcW w:w="3096" w:type="dxa"/>
            <w:shd w:val="clear" w:color="auto" w:fill="auto"/>
          </w:tcPr>
          <w:p w14:paraId="3AFED312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val="en-US" w:bidi="ru-RU"/>
              </w:rPr>
            </w:pPr>
            <w:r w:rsidRPr="00C22FC7">
              <w:rPr>
                <w:sz w:val="22"/>
                <w:szCs w:val="22"/>
                <w:lang w:val="en-US" w:bidi="ru-RU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5CF43241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1F38C3DA" w14:textId="77777777" w:rsidR="00C22FC7" w:rsidRPr="00C22FC7" w:rsidRDefault="00C22FC7" w:rsidP="00C22FC7">
            <w:pPr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бессрочно</w:t>
            </w:r>
          </w:p>
        </w:tc>
      </w:tr>
      <w:bookmarkEnd w:id="0"/>
    </w:tbl>
    <w:p w14:paraId="22905175" w14:textId="77777777" w:rsidR="00C22FC7" w:rsidRPr="00C22FC7" w:rsidRDefault="00C22FC7" w:rsidP="00C22FC7">
      <w:pPr>
        <w:widowControl/>
        <w:adjustRightInd/>
        <w:ind w:firstLine="0"/>
        <w:jc w:val="left"/>
        <w:rPr>
          <w:sz w:val="22"/>
          <w:szCs w:val="22"/>
          <w:lang w:val="en-US" w:bidi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157"/>
        <w:gridCol w:w="84"/>
      </w:tblGrid>
      <w:tr w:rsidR="00C22FC7" w:rsidRPr="00C22FC7" w14:paraId="101AD636" w14:textId="77777777" w:rsidTr="006D6CDD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591A95B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756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C22FC7">
              <w:rPr>
                <w:b/>
                <w:color w:val="000000"/>
                <w:sz w:val="22"/>
                <w:szCs w:val="22"/>
                <w:lang w:bidi="ru-RU"/>
              </w:rPr>
              <w:t>Профессиональные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b/>
                <w:color w:val="000000"/>
                <w:sz w:val="22"/>
                <w:szCs w:val="22"/>
                <w:lang w:bidi="ru-RU"/>
              </w:rPr>
              <w:t>базы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b/>
                <w:color w:val="000000"/>
                <w:sz w:val="22"/>
                <w:szCs w:val="22"/>
                <w:lang w:bidi="ru-RU"/>
              </w:rPr>
              <w:t>данных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b/>
                <w:color w:val="000000"/>
                <w:sz w:val="22"/>
                <w:szCs w:val="22"/>
                <w:lang w:bidi="ru-RU"/>
              </w:rPr>
              <w:t>и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b/>
                <w:color w:val="000000"/>
                <w:sz w:val="22"/>
                <w:szCs w:val="22"/>
                <w:lang w:bidi="ru-RU"/>
              </w:rPr>
              <w:t>информационные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b/>
                <w:color w:val="000000"/>
                <w:sz w:val="22"/>
                <w:szCs w:val="22"/>
                <w:lang w:bidi="ru-RU"/>
              </w:rPr>
              <w:t>справочные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b/>
                <w:color w:val="000000"/>
                <w:sz w:val="22"/>
                <w:szCs w:val="22"/>
                <w:lang w:bidi="ru-RU"/>
              </w:rPr>
              <w:t>системы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</w:tr>
      <w:tr w:rsidR="00C22FC7" w:rsidRPr="00C22FC7" w14:paraId="1D40758A" w14:textId="77777777" w:rsidTr="006D6CDD">
        <w:trPr>
          <w:gridAfter w:val="1"/>
          <w:wAfter w:w="84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89A66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bidi="ru-RU"/>
              </w:rPr>
              <w:t>Название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курса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83185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bidi="ru-RU"/>
              </w:rPr>
              <w:t>Ссылка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</w:tr>
      <w:tr w:rsidR="00C22FC7" w:rsidRPr="00C22FC7" w14:paraId="09EE26A4" w14:textId="77777777" w:rsidTr="006D6CDD">
        <w:trPr>
          <w:gridAfter w:val="1"/>
          <w:wAfter w:w="84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9E7C7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bidi="ru-RU"/>
              </w:rPr>
              <w:t>Национальная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информационно-аналитическая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система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–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Российский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индекс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научного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цитирования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(РИНЦ)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DA36C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19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https://elibrary.ru/project_risc.asp</w:t>
              </w:r>
            </w:hyperlink>
          </w:p>
          <w:p w14:paraId="3D232FD1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</w:p>
        </w:tc>
      </w:tr>
      <w:tr w:rsidR="00C22FC7" w:rsidRPr="00C22FC7" w14:paraId="6E6CB423" w14:textId="77777777" w:rsidTr="006D6CDD">
        <w:trPr>
          <w:gridAfter w:val="1"/>
          <w:wAfter w:w="84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D2085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bidi="ru-RU"/>
              </w:rPr>
              <w:t>Поисковая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система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Академия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Google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(Google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Scholar)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557F8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20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https://scholar.google.ru/</w:t>
              </w:r>
            </w:hyperlink>
            <w:r w:rsidRPr="00C22FC7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</w:p>
        </w:tc>
      </w:tr>
      <w:tr w:rsidR="00C22FC7" w:rsidRPr="00C22FC7" w14:paraId="0F606B4E" w14:textId="77777777" w:rsidTr="006D6CDD">
        <w:trPr>
          <w:gridAfter w:val="1"/>
          <w:wAfter w:w="84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7840C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bidi="ru-RU"/>
              </w:rPr>
              <w:t>Информационная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система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-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Единое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окно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доступа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к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информационным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ресурсам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19866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21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http://window.edu.ru/</w:t>
              </w:r>
            </w:hyperlink>
            <w:r w:rsidRPr="00C22FC7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</w:p>
        </w:tc>
      </w:tr>
      <w:tr w:rsidR="00C22FC7" w:rsidRPr="00C22FC7" w14:paraId="6548EFF7" w14:textId="77777777" w:rsidTr="006D6CDD">
        <w:trPr>
          <w:gridAfter w:val="1"/>
          <w:wAfter w:w="84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1588C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bidi="ru-RU"/>
              </w:rPr>
              <w:t>Федеральное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государственное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бюджетное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учреждение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«Федеральный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институт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промышленной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color w:val="000000"/>
                <w:sz w:val="22"/>
                <w:szCs w:val="22"/>
                <w:lang w:bidi="ru-RU"/>
              </w:rPr>
              <w:t>собственности»</w:t>
            </w:r>
            <w:r w:rsidRPr="00C22FC7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E91BB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22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http://www1.fips.ru/</w:t>
              </w:r>
            </w:hyperlink>
            <w:r w:rsidRPr="00C22FC7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</w:p>
          <w:p w14:paraId="6319867A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</w:p>
        </w:tc>
      </w:tr>
      <w:tr w:rsidR="00C22FC7" w:rsidRPr="00C22FC7" w14:paraId="31EC1D88" w14:textId="77777777" w:rsidTr="006D6CDD">
        <w:trPr>
          <w:gridAfter w:val="1"/>
          <w:wAfter w:w="84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ABFA1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668B8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val="en-US"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sz w:val="22"/>
                <w:szCs w:val="22"/>
                <w:u w:val="single"/>
                <w:lang w:val="en-US" w:bidi="ru-RU"/>
              </w:rPr>
              <w:t xml:space="preserve"> </w:t>
            </w:r>
            <w:hyperlink r:id="rId23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http://magtu.ru8085/marcweb2/Default.asp</w:t>
              </w:r>
            </w:hyperlink>
          </w:p>
        </w:tc>
      </w:tr>
      <w:tr w:rsidR="00C22FC7" w:rsidRPr="00C22FC7" w14:paraId="7E132C5C" w14:textId="77777777" w:rsidTr="006D6CDD">
        <w:trPr>
          <w:gridAfter w:val="1"/>
          <w:wAfter w:w="84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5B735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C22FC7">
              <w:rPr>
                <w:sz w:val="22"/>
                <w:szCs w:val="22"/>
                <w:lang w:val="en-US" w:bidi="ru-RU"/>
              </w:rPr>
              <w:t>Web</w:t>
            </w:r>
            <w:r w:rsidRPr="00C22FC7">
              <w:rPr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sz w:val="22"/>
                <w:szCs w:val="22"/>
                <w:lang w:val="en-US" w:bidi="ru-RU"/>
              </w:rPr>
              <w:t>of</w:t>
            </w:r>
            <w:r w:rsidRPr="00C22FC7">
              <w:rPr>
                <w:sz w:val="22"/>
                <w:szCs w:val="22"/>
                <w:lang w:bidi="ru-RU"/>
              </w:rPr>
              <w:t xml:space="preserve"> </w:t>
            </w:r>
            <w:r w:rsidRPr="00C22FC7">
              <w:rPr>
                <w:sz w:val="22"/>
                <w:szCs w:val="22"/>
                <w:lang w:val="en-US" w:bidi="ru-RU"/>
              </w:rPr>
              <w:t>science</w:t>
            </w:r>
            <w:r w:rsidRPr="00C22FC7">
              <w:rPr>
                <w:sz w:val="22"/>
                <w:szCs w:val="22"/>
                <w:lang w:bidi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24D11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sz w:val="22"/>
                <w:szCs w:val="22"/>
                <w:u w:val="single"/>
                <w:lang w:val="en-US" w:bidi="ru-RU"/>
              </w:rPr>
              <w:t xml:space="preserve"> </w:t>
            </w:r>
            <w:hyperlink r:id="rId24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</w:t>
              </w:r>
              <w:r w:rsidRPr="00C22FC7">
                <w:rPr>
                  <w:color w:val="0000FF"/>
                  <w:sz w:val="22"/>
                  <w:szCs w:val="22"/>
                  <w:u w:val="single"/>
                  <w:lang w:bidi="ru-RU"/>
                </w:rPr>
                <w:t>://</w:t>
              </w:r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webofscience</w:t>
              </w:r>
              <w:r w:rsidRPr="00C22FC7">
                <w:rPr>
                  <w:color w:val="0000FF"/>
                  <w:sz w:val="22"/>
                  <w:szCs w:val="22"/>
                  <w:u w:val="single"/>
                  <w:lang w:bidi="ru-RU"/>
                </w:rPr>
                <w:t>.</w:t>
              </w:r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com</w:t>
              </w:r>
            </w:hyperlink>
          </w:p>
        </w:tc>
      </w:tr>
      <w:tr w:rsidR="00C22FC7" w:rsidRPr="00C22FC7" w14:paraId="39972D5A" w14:textId="77777777" w:rsidTr="006D6CDD">
        <w:trPr>
          <w:gridAfter w:val="1"/>
          <w:wAfter w:w="84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9C58D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Международная реферативная и полнотекстовая справочная база данных научных изданий «</w:t>
            </w:r>
            <w:r w:rsidRPr="00C22FC7">
              <w:rPr>
                <w:sz w:val="22"/>
                <w:szCs w:val="22"/>
                <w:lang w:val="en-US" w:bidi="ru-RU"/>
              </w:rPr>
              <w:t>Scopus</w:t>
            </w:r>
            <w:r w:rsidRPr="00C22FC7">
              <w:rPr>
                <w:sz w:val="22"/>
                <w:szCs w:val="22"/>
                <w:lang w:bidi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C7D13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sz w:val="22"/>
                <w:szCs w:val="22"/>
                <w:lang w:bidi="ru-RU"/>
              </w:rPr>
              <w:t xml:space="preserve"> </w:t>
            </w:r>
            <w:hyperlink r:id="rId25" w:history="1">
              <w:r w:rsidRPr="00C22FC7">
                <w:rPr>
                  <w:color w:val="0000FF"/>
                  <w:sz w:val="22"/>
                  <w:szCs w:val="22"/>
                  <w:u w:val="single"/>
                  <w:lang w:bidi="ru-RU"/>
                </w:rPr>
                <w:t>http://scopus.com</w:t>
              </w:r>
            </w:hyperlink>
          </w:p>
        </w:tc>
      </w:tr>
      <w:tr w:rsidR="00C22FC7" w:rsidRPr="00C22FC7" w14:paraId="5074D5F6" w14:textId="77777777" w:rsidTr="006D6CDD">
        <w:trPr>
          <w:gridAfter w:val="1"/>
          <w:wAfter w:w="84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39B4D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Международная база полнотекстовых журналов Springer Journals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9CF5C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val="en-US"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sz w:val="22"/>
                <w:szCs w:val="22"/>
                <w:lang w:val="en-US" w:bidi="ru-RU"/>
              </w:rPr>
              <w:t xml:space="preserve"> </w:t>
            </w:r>
            <w:hyperlink r:id="rId26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http://link.springer.com/</w:t>
              </w:r>
            </w:hyperlink>
          </w:p>
        </w:tc>
      </w:tr>
      <w:tr w:rsidR="00C22FC7" w:rsidRPr="00C22FC7" w14:paraId="5FE18219" w14:textId="77777777" w:rsidTr="006D6CDD">
        <w:trPr>
          <w:gridAfter w:val="1"/>
          <w:wAfter w:w="84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11A88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C22FC7">
              <w:rPr>
                <w:sz w:val="22"/>
                <w:szCs w:val="22"/>
                <w:lang w:bidi="ru-RU"/>
              </w:rPr>
              <w:t>Международная база справочных изданий по всем отраслям знаний SpringerReferance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396EB" w14:textId="77777777" w:rsidR="00C22FC7" w:rsidRPr="00C22FC7" w:rsidRDefault="00C22FC7" w:rsidP="00C22FC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val="en-US" w:bidi="ru-RU"/>
              </w:rPr>
            </w:pPr>
            <w:r w:rsidRPr="00C22FC7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C22FC7">
              <w:rPr>
                <w:sz w:val="22"/>
                <w:szCs w:val="22"/>
                <w:lang w:val="en-US" w:bidi="ru-RU"/>
              </w:rPr>
              <w:t xml:space="preserve"> </w:t>
            </w:r>
            <w:hyperlink r:id="rId27" w:history="1">
              <w:r w:rsidRPr="00C22FC7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http://www.springer.com/references</w:t>
              </w:r>
            </w:hyperlink>
          </w:p>
        </w:tc>
      </w:tr>
    </w:tbl>
    <w:p w14:paraId="6948D2EB" w14:textId="77777777" w:rsidR="00C22FC7" w:rsidRPr="00C22FC7" w:rsidRDefault="00C22FC7" w:rsidP="00C22FC7">
      <w:pPr>
        <w:keepNext/>
        <w:autoSpaceDE/>
        <w:autoSpaceDN/>
        <w:adjustRightInd/>
        <w:ind w:left="567" w:firstLine="0"/>
        <w:outlineLvl w:val="0"/>
        <w:rPr>
          <w:b/>
          <w:bCs/>
          <w:iCs/>
        </w:rPr>
      </w:pPr>
      <w:r w:rsidRPr="00C22FC7">
        <w:rPr>
          <w:b/>
          <w:bCs/>
          <w:iCs/>
        </w:rPr>
        <w:t>9 Материально-техническое обеспечение дисциплины (модуля)</w:t>
      </w:r>
    </w:p>
    <w:p w14:paraId="29D07968" w14:textId="77777777" w:rsidR="00C22FC7" w:rsidRPr="00C22FC7" w:rsidRDefault="00C22FC7" w:rsidP="00C22FC7"/>
    <w:p w14:paraId="3DCE642C" w14:textId="77777777" w:rsidR="00C22FC7" w:rsidRPr="00C22FC7" w:rsidRDefault="00C22FC7" w:rsidP="00C22FC7">
      <w:r w:rsidRPr="00C22FC7">
        <w:lastRenderedPageBreak/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22FC7" w:rsidRPr="00C22FC7" w14:paraId="1914897E" w14:textId="77777777" w:rsidTr="006D6CD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5BA36" w14:textId="77777777" w:rsidR="00C22FC7" w:rsidRPr="00C22FC7" w:rsidRDefault="00C22FC7" w:rsidP="00C22FC7">
            <w:pPr>
              <w:ind w:firstLine="0"/>
              <w:jc w:val="center"/>
            </w:pPr>
            <w:r w:rsidRPr="00C22FC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5755E" w14:textId="77777777" w:rsidR="00C22FC7" w:rsidRPr="00C22FC7" w:rsidRDefault="00C22FC7" w:rsidP="00C22FC7">
            <w:pPr>
              <w:ind w:firstLine="0"/>
              <w:jc w:val="center"/>
            </w:pPr>
            <w:r w:rsidRPr="00C22FC7">
              <w:t>Оснащение аудитории</w:t>
            </w:r>
          </w:p>
        </w:tc>
      </w:tr>
      <w:tr w:rsidR="00C22FC7" w:rsidRPr="00C22FC7" w14:paraId="210D71EA" w14:textId="77777777" w:rsidTr="006D6CD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B614B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>Учебные аудитории для проведения занятий лекционного типа</w:t>
            </w:r>
          </w:p>
          <w:p w14:paraId="38004EC4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A8AD8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>Мультимедийные средства хранения, передачи  и представления информации</w:t>
            </w:r>
          </w:p>
        </w:tc>
      </w:tr>
      <w:tr w:rsidR="00C22FC7" w:rsidRPr="00C22FC7" w14:paraId="788E3ACB" w14:textId="77777777" w:rsidTr="006D6CD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7D1C9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7D334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>Мультимедийные средства хранения, передачи  и представления информации</w:t>
            </w:r>
          </w:p>
        </w:tc>
      </w:tr>
      <w:tr w:rsidR="00C22FC7" w:rsidRPr="00C22FC7" w14:paraId="21E1006E" w14:textId="77777777" w:rsidTr="006D6CD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273D6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29668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 xml:space="preserve">Персональные компьютеры с пакетом </w:t>
            </w:r>
            <w:r w:rsidRPr="00C22FC7">
              <w:rPr>
                <w:lang w:val="en-US"/>
              </w:rPr>
              <w:t>MS</w:t>
            </w:r>
            <w:r w:rsidRPr="00C22FC7">
              <w:t xml:space="preserve"> </w:t>
            </w:r>
            <w:r w:rsidRPr="00C22FC7">
              <w:rPr>
                <w:lang w:val="en-US"/>
              </w:rPr>
              <w:t>Office</w:t>
            </w:r>
            <w:r w:rsidRPr="00C22F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22FC7" w:rsidRPr="00C22FC7" w14:paraId="4315BA9A" w14:textId="77777777" w:rsidTr="006D6CD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3DF9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5446" w14:textId="77777777" w:rsidR="00C22FC7" w:rsidRPr="00C22FC7" w:rsidRDefault="00C22FC7" w:rsidP="00C22FC7">
            <w:pPr>
              <w:ind w:firstLine="0"/>
              <w:jc w:val="left"/>
            </w:pPr>
            <w:r w:rsidRPr="00C22FC7"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33A47021" w14:textId="77777777" w:rsidR="00C22FC7" w:rsidRPr="00C22FC7" w:rsidRDefault="00C22FC7" w:rsidP="00C22FC7">
      <w:pPr>
        <w:keepNext/>
        <w:autoSpaceDE/>
        <w:autoSpaceDN/>
        <w:adjustRightInd/>
        <w:ind w:left="567" w:firstLine="0"/>
        <w:outlineLvl w:val="0"/>
        <w:rPr>
          <w:sz w:val="22"/>
          <w:szCs w:val="22"/>
          <w:lang w:bidi="ru-RU"/>
        </w:rPr>
      </w:pPr>
    </w:p>
    <w:p w14:paraId="7E24778A" w14:textId="77777777" w:rsidR="005574D1" w:rsidRPr="00FD5E72" w:rsidRDefault="005574D1" w:rsidP="00C22FC7">
      <w:pPr>
        <w:pStyle w:val="Style8"/>
        <w:widowControl/>
        <w:rPr>
          <w:rStyle w:val="FontStyle15"/>
          <w:b w:val="0"/>
          <w:color w:val="C00000"/>
          <w:sz w:val="24"/>
          <w:szCs w:val="24"/>
        </w:rPr>
      </w:pPr>
    </w:p>
    <w:sectPr w:rsidR="005574D1" w:rsidRPr="00FD5E72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2A1E6" w14:textId="77777777" w:rsidR="00DC4CC7" w:rsidRDefault="00DC4CC7">
      <w:r>
        <w:separator/>
      </w:r>
    </w:p>
  </w:endnote>
  <w:endnote w:type="continuationSeparator" w:id="0">
    <w:p w14:paraId="2F4C20A1" w14:textId="77777777" w:rsidR="00DC4CC7" w:rsidRDefault="00DC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61999" w14:textId="77777777" w:rsidR="00C23BE0" w:rsidRDefault="00C23BE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740D4EE" w14:textId="77777777" w:rsidR="00C23BE0" w:rsidRDefault="00C23BE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FFC9C" w14:textId="77777777" w:rsidR="00C23BE0" w:rsidRDefault="00C23BE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714BE">
      <w:rPr>
        <w:rStyle w:val="a4"/>
        <w:noProof/>
      </w:rPr>
      <w:t>8</w:t>
    </w:r>
    <w:r>
      <w:rPr>
        <w:rStyle w:val="a4"/>
      </w:rPr>
      <w:fldChar w:fldCharType="end"/>
    </w:r>
  </w:p>
  <w:p w14:paraId="39DA9582" w14:textId="77777777" w:rsidR="00C23BE0" w:rsidRDefault="00C23BE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93B77" w14:textId="77777777" w:rsidR="00DC4CC7" w:rsidRDefault="00DC4CC7">
      <w:r>
        <w:separator/>
      </w:r>
    </w:p>
  </w:footnote>
  <w:footnote w:type="continuationSeparator" w:id="0">
    <w:p w14:paraId="44E428DC" w14:textId="77777777" w:rsidR="00DC4CC7" w:rsidRDefault="00DC4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65A6B9D"/>
    <w:multiLevelType w:val="hybridMultilevel"/>
    <w:tmpl w:val="80AA6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463063"/>
    <w:multiLevelType w:val="hybridMultilevel"/>
    <w:tmpl w:val="EC343830"/>
    <w:lvl w:ilvl="0" w:tplc="945CF9AC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0901244A"/>
    <w:multiLevelType w:val="hybridMultilevel"/>
    <w:tmpl w:val="E4702640"/>
    <w:lvl w:ilvl="0" w:tplc="C3F29FA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BA1447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0E55D40"/>
    <w:multiLevelType w:val="hybridMultilevel"/>
    <w:tmpl w:val="78A2808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E01BE1"/>
    <w:multiLevelType w:val="hybridMultilevel"/>
    <w:tmpl w:val="64FC7AE4"/>
    <w:lvl w:ilvl="0" w:tplc="93628F2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9F1C7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7F0059"/>
    <w:multiLevelType w:val="hybridMultilevel"/>
    <w:tmpl w:val="21D4393A"/>
    <w:lvl w:ilvl="0" w:tplc="8F6C989A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F4922E2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D70797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F4AF87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73C579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696BC2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B32A15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6BC922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43C06C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642588"/>
    <w:multiLevelType w:val="hybridMultilevel"/>
    <w:tmpl w:val="31362BB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031797"/>
    <w:multiLevelType w:val="multilevel"/>
    <w:tmpl w:val="7CA427B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0BB22D2"/>
    <w:multiLevelType w:val="hybridMultilevel"/>
    <w:tmpl w:val="FC749DB6"/>
    <w:lvl w:ilvl="0" w:tplc="3BEE66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5C88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0A8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047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225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9CAF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94E6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DAF5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7E59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C444F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47A7E"/>
    <w:multiLevelType w:val="hybridMultilevel"/>
    <w:tmpl w:val="0A1646AA"/>
    <w:lvl w:ilvl="0" w:tplc="FFFFFFFF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337AB"/>
    <w:multiLevelType w:val="hybridMultilevel"/>
    <w:tmpl w:val="CC709812"/>
    <w:lvl w:ilvl="0" w:tplc="22321F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8163CE"/>
    <w:multiLevelType w:val="hybridMultilevel"/>
    <w:tmpl w:val="58AE7C26"/>
    <w:lvl w:ilvl="0" w:tplc="0419000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C396D31"/>
    <w:multiLevelType w:val="hybridMultilevel"/>
    <w:tmpl w:val="9FF4BBF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D4D3B80"/>
    <w:multiLevelType w:val="hybridMultilevel"/>
    <w:tmpl w:val="D8B896D2"/>
    <w:lvl w:ilvl="0" w:tplc="04190003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EC23DCD"/>
    <w:multiLevelType w:val="hybridMultilevel"/>
    <w:tmpl w:val="58E22988"/>
    <w:lvl w:ilvl="0" w:tplc="C444F1C4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983CAC"/>
    <w:multiLevelType w:val="hybridMultilevel"/>
    <w:tmpl w:val="BCE2B636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7"/>
  </w:num>
  <w:num w:numId="5">
    <w:abstractNumId w:val="21"/>
  </w:num>
  <w:num w:numId="6">
    <w:abstractNumId w:val="22"/>
  </w:num>
  <w:num w:numId="7">
    <w:abstractNumId w:val="16"/>
  </w:num>
  <w:num w:numId="8">
    <w:abstractNumId w:val="18"/>
  </w:num>
  <w:num w:numId="9">
    <w:abstractNumId w:val="11"/>
  </w:num>
  <w:num w:numId="10">
    <w:abstractNumId w:val="6"/>
  </w:num>
  <w:num w:numId="11">
    <w:abstractNumId w:val="15"/>
  </w:num>
  <w:num w:numId="12">
    <w:abstractNumId w:val="14"/>
  </w:num>
  <w:num w:numId="13">
    <w:abstractNumId w:val="20"/>
  </w:num>
  <w:num w:numId="14">
    <w:abstractNumId w:val="10"/>
  </w:num>
  <w:num w:numId="15">
    <w:abstractNumId w:val="13"/>
  </w:num>
  <w:num w:numId="16">
    <w:abstractNumId w:val="5"/>
  </w:num>
  <w:num w:numId="17">
    <w:abstractNumId w:val="8"/>
  </w:num>
  <w:num w:numId="18">
    <w:abstractNumId w:val="2"/>
  </w:num>
  <w:num w:numId="19">
    <w:abstractNumId w:val="19"/>
  </w:num>
  <w:num w:numId="20">
    <w:abstractNumId w:val="12"/>
  </w:num>
  <w:num w:numId="21">
    <w:abstractNumId w:val="1"/>
  </w:num>
  <w:num w:numId="22">
    <w:abstractNumId w:val="4"/>
    <w:lvlOverride w:ilvl="0">
      <w:startOverride w:val="1"/>
    </w:lvlOverride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22B5E"/>
    <w:rsid w:val="00025B9C"/>
    <w:rsid w:val="000306DD"/>
    <w:rsid w:val="0003145C"/>
    <w:rsid w:val="0003240C"/>
    <w:rsid w:val="000332A6"/>
    <w:rsid w:val="0003443F"/>
    <w:rsid w:val="00036D6F"/>
    <w:rsid w:val="0003757E"/>
    <w:rsid w:val="000430D3"/>
    <w:rsid w:val="00046144"/>
    <w:rsid w:val="00054FE2"/>
    <w:rsid w:val="00055516"/>
    <w:rsid w:val="00056025"/>
    <w:rsid w:val="0006349A"/>
    <w:rsid w:val="00063D00"/>
    <w:rsid w:val="00064AD3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27ED"/>
    <w:rsid w:val="000D6F6D"/>
    <w:rsid w:val="000E10C1"/>
    <w:rsid w:val="000F10A7"/>
    <w:rsid w:val="000F2DC4"/>
    <w:rsid w:val="000F3228"/>
    <w:rsid w:val="0010038D"/>
    <w:rsid w:val="001013BB"/>
    <w:rsid w:val="00103C4A"/>
    <w:rsid w:val="00113E76"/>
    <w:rsid w:val="00117951"/>
    <w:rsid w:val="00125E3D"/>
    <w:rsid w:val="0012639D"/>
    <w:rsid w:val="00126699"/>
    <w:rsid w:val="0013405F"/>
    <w:rsid w:val="00135DEA"/>
    <w:rsid w:val="00152163"/>
    <w:rsid w:val="00153190"/>
    <w:rsid w:val="00173672"/>
    <w:rsid w:val="00173E53"/>
    <w:rsid w:val="00177203"/>
    <w:rsid w:val="00196A06"/>
    <w:rsid w:val="001A182E"/>
    <w:rsid w:val="001A4E6B"/>
    <w:rsid w:val="001D4471"/>
    <w:rsid w:val="001D6DFA"/>
    <w:rsid w:val="001E0BC2"/>
    <w:rsid w:val="001E2737"/>
    <w:rsid w:val="001E3D9B"/>
    <w:rsid w:val="001E5ECB"/>
    <w:rsid w:val="001F0259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399C"/>
    <w:rsid w:val="00224A52"/>
    <w:rsid w:val="00224D9E"/>
    <w:rsid w:val="00226996"/>
    <w:rsid w:val="00226B27"/>
    <w:rsid w:val="002406AA"/>
    <w:rsid w:val="0024270B"/>
    <w:rsid w:val="00243DE6"/>
    <w:rsid w:val="002461A8"/>
    <w:rsid w:val="002477DB"/>
    <w:rsid w:val="00253E5C"/>
    <w:rsid w:val="0026140F"/>
    <w:rsid w:val="002637CD"/>
    <w:rsid w:val="002773CC"/>
    <w:rsid w:val="00277AD1"/>
    <w:rsid w:val="002A010E"/>
    <w:rsid w:val="002A01D0"/>
    <w:rsid w:val="002A40E2"/>
    <w:rsid w:val="002A720F"/>
    <w:rsid w:val="002B0CF6"/>
    <w:rsid w:val="002B1309"/>
    <w:rsid w:val="002C0376"/>
    <w:rsid w:val="002C1F2B"/>
    <w:rsid w:val="002D5AE9"/>
    <w:rsid w:val="002E102E"/>
    <w:rsid w:val="002E4F95"/>
    <w:rsid w:val="002E61E7"/>
    <w:rsid w:val="002F3881"/>
    <w:rsid w:val="002F4043"/>
    <w:rsid w:val="0031054F"/>
    <w:rsid w:val="00313E93"/>
    <w:rsid w:val="0032470F"/>
    <w:rsid w:val="003265B2"/>
    <w:rsid w:val="00334745"/>
    <w:rsid w:val="00342188"/>
    <w:rsid w:val="003523DE"/>
    <w:rsid w:val="00355826"/>
    <w:rsid w:val="0035681F"/>
    <w:rsid w:val="00357401"/>
    <w:rsid w:val="00363AF5"/>
    <w:rsid w:val="0036544D"/>
    <w:rsid w:val="003672B3"/>
    <w:rsid w:val="003711D6"/>
    <w:rsid w:val="00371347"/>
    <w:rsid w:val="00373275"/>
    <w:rsid w:val="00375FFA"/>
    <w:rsid w:val="00376D35"/>
    <w:rsid w:val="003832A5"/>
    <w:rsid w:val="00386A49"/>
    <w:rsid w:val="0039211A"/>
    <w:rsid w:val="003A7E32"/>
    <w:rsid w:val="003B71FE"/>
    <w:rsid w:val="003D2D66"/>
    <w:rsid w:val="003D6654"/>
    <w:rsid w:val="003E31A0"/>
    <w:rsid w:val="003F3DBA"/>
    <w:rsid w:val="003F5BA4"/>
    <w:rsid w:val="003F6B29"/>
    <w:rsid w:val="00400455"/>
    <w:rsid w:val="004046F3"/>
    <w:rsid w:val="004074B3"/>
    <w:rsid w:val="00407964"/>
    <w:rsid w:val="00415337"/>
    <w:rsid w:val="004168E1"/>
    <w:rsid w:val="00423799"/>
    <w:rsid w:val="00423A38"/>
    <w:rsid w:val="004329F5"/>
    <w:rsid w:val="00435A44"/>
    <w:rsid w:val="0043633F"/>
    <w:rsid w:val="004400CE"/>
    <w:rsid w:val="004404BA"/>
    <w:rsid w:val="00444DCE"/>
    <w:rsid w:val="00445F4C"/>
    <w:rsid w:val="00447347"/>
    <w:rsid w:val="00451086"/>
    <w:rsid w:val="00454DA6"/>
    <w:rsid w:val="00461C31"/>
    <w:rsid w:val="00463E04"/>
    <w:rsid w:val="00463EBD"/>
    <w:rsid w:val="00483AE3"/>
    <w:rsid w:val="00484E84"/>
    <w:rsid w:val="004858B9"/>
    <w:rsid w:val="00486759"/>
    <w:rsid w:val="00486FD1"/>
    <w:rsid w:val="0048775E"/>
    <w:rsid w:val="00490534"/>
    <w:rsid w:val="00491BE4"/>
    <w:rsid w:val="0049314C"/>
    <w:rsid w:val="00493F3B"/>
    <w:rsid w:val="004A3D18"/>
    <w:rsid w:val="004B2897"/>
    <w:rsid w:val="004C33DF"/>
    <w:rsid w:val="004C4707"/>
    <w:rsid w:val="004C7673"/>
    <w:rsid w:val="004D3C48"/>
    <w:rsid w:val="004D669A"/>
    <w:rsid w:val="004E1422"/>
    <w:rsid w:val="004E375D"/>
    <w:rsid w:val="004E489E"/>
    <w:rsid w:val="004E7DA2"/>
    <w:rsid w:val="004F032A"/>
    <w:rsid w:val="004F3B6A"/>
    <w:rsid w:val="004F458C"/>
    <w:rsid w:val="004F65FC"/>
    <w:rsid w:val="0051044E"/>
    <w:rsid w:val="005115B9"/>
    <w:rsid w:val="005203AA"/>
    <w:rsid w:val="00521F5C"/>
    <w:rsid w:val="0052275B"/>
    <w:rsid w:val="005420CC"/>
    <w:rsid w:val="0054474D"/>
    <w:rsid w:val="005461FC"/>
    <w:rsid w:val="00546438"/>
    <w:rsid w:val="00546DA7"/>
    <w:rsid w:val="00551238"/>
    <w:rsid w:val="005571CB"/>
    <w:rsid w:val="005574D1"/>
    <w:rsid w:val="0056153E"/>
    <w:rsid w:val="00562541"/>
    <w:rsid w:val="00565E8F"/>
    <w:rsid w:val="005672B3"/>
    <w:rsid w:val="005678A2"/>
    <w:rsid w:val="0057672B"/>
    <w:rsid w:val="00584079"/>
    <w:rsid w:val="0058571D"/>
    <w:rsid w:val="00596337"/>
    <w:rsid w:val="005A08F0"/>
    <w:rsid w:val="005A1D91"/>
    <w:rsid w:val="005A6063"/>
    <w:rsid w:val="005B2551"/>
    <w:rsid w:val="005C4DE7"/>
    <w:rsid w:val="005C5481"/>
    <w:rsid w:val="005D2582"/>
    <w:rsid w:val="005D285C"/>
    <w:rsid w:val="005D6BBC"/>
    <w:rsid w:val="005E00BC"/>
    <w:rsid w:val="005E0E68"/>
    <w:rsid w:val="005E0FCA"/>
    <w:rsid w:val="005F1E03"/>
    <w:rsid w:val="005F3C26"/>
    <w:rsid w:val="005F619C"/>
    <w:rsid w:val="005F7818"/>
    <w:rsid w:val="00602942"/>
    <w:rsid w:val="00605E1D"/>
    <w:rsid w:val="00624F44"/>
    <w:rsid w:val="00625FC3"/>
    <w:rsid w:val="00636913"/>
    <w:rsid w:val="00636EF5"/>
    <w:rsid w:val="00640170"/>
    <w:rsid w:val="00653A71"/>
    <w:rsid w:val="00655C6C"/>
    <w:rsid w:val="006714BE"/>
    <w:rsid w:val="006814A9"/>
    <w:rsid w:val="00681815"/>
    <w:rsid w:val="006851BD"/>
    <w:rsid w:val="00687EB9"/>
    <w:rsid w:val="006912D1"/>
    <w:rsid w:val="0069436C"/>
    <w:rsid w:val="006973C0"/>
    <w:rsid w:val="006B23B6"/>
    <w:rsid w:val="006B28B4"/>
    <w:rsid w:val="006C1369"/>
    <w:rsid w:val="006C212C"/>
    <w:rsid w:val="006C33FB"/>
    <w:rsid w:val="006C3A50"/>
    <w:rsid w:val="006C76A2"/>
    <w:rsid w:val="006D047C"/>
    <w:rsid w:val="006D33BA"/>
    <w:rsid w:val="006D486D"/>
    <w:rsid w:val="006E6C1C"/>
    <w:rsid w:val="006F5C9E"/>
    <w:rsid w:val="006F65CD"/>
    <w:rsid w:val="00702202"/>
    <w:rsid w:val="00705E34"/>
    <w:rsid w:val="00713572"/>
    <w:rsid w:val="00720775"/>
    <w:rsid w:val="007226F7"/>
    <w:rsid w:val="00724C48"/>
    <w:rsid w:val="00731C4E"/>
    <w:rsid w:val="007356CF"/>
    <w:rsid w:val="00735B87"/>
    <w:rsid w:val="007424B9"/>
    <w:rsid w:val="00747D6C"/>
    <w:rsid w:val="00750095"/>
    <w:rsid w:val="00753955"/>
    <w:rsid w:val="00756D53"/>
    <w:rsid w:val="00761603"/>
    <w:rsid w:val="00767409"/>
    <w:rsid w:val="00772773"/>
    <w:rsid w:val="00773127"/>
    <w:rsid w:val="007754E4"/>
    <w:rsid w:val="00775BCB"/>
    <w:rsid w:val="00777CC9"/>
    <w:rsid w:val="0079022C"/>
    <w:rsid w:val="007906BA"/>
    <w:rsid w:val="00792F5F"/>
    <w:rsid w:val="0079685A"/>
    <w:rsid w:val="007A00F2"/>
    <w:rsid w:val="007A17C6"/>
    <w:rsid w:val="007C088E"/>
    <w:rsid w:val="007C2DC7"/>
    <w:rsid w:val="007F12E6"/>
    <w:rsid w:val="007F3284"/>
    <w:rsid w:val="007F7A6A"/>
    <w:rsid w:val="008053C9"/>
    <w:rsid w:val="00806268"/>
    <w:rsid w:val="00806CC2"/>
    <w:rsid w:val="00806CE2"/>
    <w:rsid w:val="00811037"/>
    <w:rsid w:val="00811D52"/>
    <w:rsid w:val="00815833"/>
    <w:rsid w:val="008177F1"/>
    <w:rsid w:val="00827CFA"/>
    <w:rsid w:val="00831197"/>
    <w:rsid w:val="00834280"/>
    <w:rsid w:val="00835104"/>
    <w:rsid w:val="008362F2"/>
    <w:rsid w:val="00836478"/>
    <w:rsid w:val="008439AC"/>
    <w:rsid w:val="008443AF"/>
    <w:rsid w:val="008531ED"/>
    <w:rsid w:val="008538C9"/>
    <w:rsid w:val="008547CD"/>
    <w:rsid w:val="00861B1B"/>
    <w:rsid w:val="00862E4E"/>
    <w:rsid w:val="0086698D"/>
    <w:rsid w:val="0087519F"/>
    <w:rsid w:val="0087759C"/>
    <w:rsid w:val="0088236C"/>
    <w:rsid w:val="00884594"/>
    <w:rsid w:val="008852DA"/>
    <w:rsid w:val="008A1E40"/>
    <w:rsid w:val="008A20F0"/>
    <w:rsid w:val="008A2BB3"/>
    <w:rsid w:val="008A2C40"/>
    <w:rsid w:val="008A3FDC"/>
    <w:rsid w:val="008A5430"/>
    <w:rsid w:val="008A668D"/>
    <w:rsid w:val="008B76E0"/>
    <w:rsid w:val="008C0924"/>
    <w:rsid w:val="008C4536"/>
    <w:rsid w:val="008C6843"/>
    <w:rsid w:val="008E55CC"/>
    <w:rsid w:val="008E6EE6"/>
    <w:rsid w:val="008F7C09"/>
    <w:rsid w:val="0090096E"/>
    <w:rsid w:val="00900E33"/>
    <w:rsid w:val="009058DC"/>
    <w:rsid w:val="00910AD0"/>
    <w:rsid w:val="009125BE"/>
    <w:rsid w:val="00926D9C"/>
    <w:rsid w:val="00930391"/>
    <w:rsid w:val="0093257F"/>
    <w:rsid w:val="009345C6"/>
    <w:rsid w:val="009357BB"/>
    <w:rsid w:val="00954BAF"/>
    <w:rsid w:val="00971059"/>
    <w:rsid w:val="0097412A"/>
    <w:rsid w:val="00974FA5"/>
    <w:rsid w:val="009801F2"/>
    <w:rsid w:val="009836BA"/>
    <w:rsid w:val="00986340"/>
    <w:rsid w:val="00994A36"/>
    <w:rsid w:val="009A065B"/>
    <w:rsid w:val="009A7BFC"/>
    <w:rsid w:val="009C15E7"/>
    <w:rsid w:val="009C6AA8"/>
    <w:rsid w:val="009D2F6D"/>
    <w:rsid w:val="009E3C97"/>
    <w:rsid w:val="009F09AA"/>
    <w:rsid w:val="009F30D6"/>
    <w:rsid w:val="009F4E6A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688D"/>
    <w:rsid w:val="00A37599"/>
    <w:rsid w:val="00A40900"/>
    <w:rsid w:val="00A45841"/>
    <w:rsid w:val="00A45F13"/>
    <w:rsid w:val="00A51660"/>
    <w:rsid w:val="00A5411E"/>
    <w:rsid w:val="00A5741F"/>
    <w:rsid w:val="00A57B83"/>
    <w:rsid w:val="00A627F9"/>
    <w:rsid w:val="00A87B98"/>
    <w:rsid w:val="00A90808"/>
    <w:rsid w:val="00A92EA7"/>
    <w:rsid w:val="00A93213"/>
    <w:rsid w:val="00AA0CCC"/>
    <w:rsid w:val="00AA0E6B"/>
    <w:rsid w:val="00AA14D4"/>
    <w:rsid w:val="00AA2D5B"/>
    <w:rsid w:val="00AA49A0"/>
    <w:rsid w:val="00AA7B25"/>
    <w:rsid w:val="00AB1E5B"/>
    <w:rsid w:val="00AB54CC"/>
    <w:rsid w:val="00AC0B07"/>
    <w:rsid w:val="00AC2D1B"/>
    <w:rsid w:val="00AC5C1E"/>
    <w:rsid w:val="00AC6A0F"/>
    <w:rsid w:val="00AD384F"/>
    <w:rsid w:val="00AD3AA8"/>
    <w:rsid w:val="00AD5F6D"/>
    <w:rsid w:val="00AE381E"/>
    <w:rsid w:val="00AE43C5"/>
    <w:rsid w:val="00AE65C8"/>
    <w:rsid w:val="00AF0FA3"/>
    <w:rsid w:val="00AF2033"/>
    <w:rsid w:val="00AF2BB2"/>
    <w:rsid w:val="00AF427F"/>
    <w:rsid w:val="00B01FC9"/>
    <w:rsid w:val="00B03F6C"/>
    <w:rsid w:val="00B0401C"/>
    <w:rsid w:val="00B072AC"/>
    <w:rsid w:val="00B1053B"/>
    <w:rsid w:val="00B10E7D"/>
    <w:rsid w:val="00B2038C"/>
    <w:rsid w:val="00B23837"/>
    <w:rsid w:val="00B25681"/>
    <w:rsid w:val="00B401FA"/>
    <w:rsid w:val="00B52284"/>
    <w:rsid w:val="00B56311"/>
    <w:rsid w:val="00B67105"/>
    <w:rsid w:val="00B72630"/>
    <w:rsid w:val="00B72C01"/>
    <w:rsid w:val="00B81EA3"/>
    <w:rsid w:val="00B82F70"/>
    <w:rsid w:val="00B91227"/>
    <w:rsid w:val="00B9363B"/>
    <w:rsid w:val="00B93B6E"/>
    <w:rsid w:val="00B954D3"/>
    <w:rsid w:val="00BA462D"/>
    <w:rsid w:val="00BA5579"/>
    <w:rsid w:val="00BA6E11"/>
    <w:rsid w:val="00BC1ACA"/>
    <w:rsid w:val="00BC3642"/>
    <w:rsid w:val="00BC6448"/>
    <w:rsid w:val="00BD2076"/>
    <w:rsid w:val="00BD51D2"/>
    <w:rsid w:val="00BD7EEF"/>
    <w:rsid w:val="00BE66EE"/>
    <w:rsid w:val="00BF164E"/>
    <w:rsid w:val="00BF42C2"/>
    <w:rsid w:val="00BF6AB1"/>
    <w:rsid w:val="00C0251B"/>
    <w:rsid w:val="00C12914"/>
    <w:rsid w:val="00C15BB4"/>
    <w:rsid w:val="00C17904"/>
    <w:rsid w:val="00C2235B"/>
    <w:rsid w:val="00C22FC7"/>
    <w:rsid w:val="00C23BE0"/>
    <w:rsid w:val="00C256CA"/>
    <w:rsid w:val="00C30917"/>
    <w:rsid w:val="00C348B0"/>
    <w:rsid w:val="00C37444"/>
    <w:rsid w:val="00C37C9E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6413A"/>
    <w:rsid w:val="00C7103F"/>
    <w:rsid w:val="00C73D3C"/>
    <w:rsid w:val="00C75090"/>
    <w:rsid w:val="00C81030"/>
    <w:rsid w:val="00C8359C"/>
    <w:rsid w:val="00C84B9F"/>
    <w:rsid w:val="00CA09F5"/>
    <w:rsid w:val="00CA559A"/>
    <w:rsid w:val="00CB3203"/>
    <w:rsid w:val="00CC2813"/>
    <w:rsid w:val="00CC4A57"/>
    <w:rsid w:val="00CD5830"/>
    <w:rsid w:val="00CE11D9"/>
    <w:rsid w:val="00CE450F"/>
    <w:rsid w:val="00CE56E3"/>
    <w:rsid w:val="00D01D8E"/>
    <w:rsid w:val="00D05B95"/>
    <w:rsid w:val="00D15062"/>
    <w:rsid w:val="00D20748"/>
    <w:rsid w:val="00D21C33"/>
    <w:rsid w:val="00D31DD8"/>
    <w:rsid w:val="00D33718"/>
    <w:rsid w:val="00D40C06"/>
    <w:rsid w:val="00D441E6"/>
    <w:rsid w:val="00D443C3"/>
    <w:rsid w:val="00D44608"/>
    <w:rsid w:val="00D563F1"/>
    <w:rsid w:val="00D60BC1"/>
    <w:rsid w:val="00D656D8"/>
    <w:rsid w:val="00D65E1A"/>
    <w:rsid w:val="00D67FAA"/>
    <w:rsid w:val="00D707CB"/>
    <w:rsid w:val="00D74277"/>
    <w:rsid w:val="00D75CF7"/>
    <w:rsid w:val="00D8154C"/>
    <w:rsid w:val="00D84078"/>
    <w:rsid w:val="00D87B3C"/>
    <w:rsid w:val="00D91B8E"/>
    <w:rsid w:val="00DA2423"/>
    <w:rsid w:val="00DA3ED9"/>
    <w:rsid w:val="00DA4F9B"/>
    <w:rsid w:val="00DB4374"/>
    <w:rsid w:val="00DC4CC7"/>
    <w:rsid w:val="00DD3721"/>
    <w:rsid w:val="00DE367E"/>
    <w:rsid w:val="00DE41B0"/>
    <w:rsid w:val="00DE495F"/>
    <w:rsid w:val="00DF3236"/>
    <w:rsid w:val="00DF67CF"/>
    <w:rsid w:val="00E022FE"/>
    <w:rsid w:val="00E14A3F"/>
    <w:rsid w:val="00E20CB0"/>
    <w:rsid w:val="00E2450F"/>
    <w:rsid w:val="00E26511"/>
    <w:rsid w:val="00E3775D"/>
    <w:rsid w:val="00E41338"/>
    <w:rsid w:val="00E50DCF"/>
    <w:rsid w:val="00E51396"/>
    <w:rsid w:val="00E55F41"/>
    <w:rsid w:val="00E633D6"/>
    <w:rsid w:val="00E67890"/>
    <w:rsid w:val="00E72421"/>
    <w:rsid w:val="00E725DA"/>
    <w:rsid w:val="00E7432D"/>
    <w:rsid w:val="00E80F75"/>
    <w:rsid w:val="00E868D1"/>
    <w:rsid w:val="00E95DD8"/>
    <w:rsid w:val="00E9746F"/>
    <w:rsid w:val="00EA5D5C"/>
    <w:rsid w:val="00EB036B"/>
    <w:rsid w:val="00EB1160"/>
    <w:rsid w:val="00EB3BB1"/>
    <w:rsid w:val="00EB66D2"/>
    <w:rsid w:val="00EB6BBF"/>
    <w:rsid w:val="00EC0281"/>
    <w:rsid w:val="00EC14A7"/>
    <w:rsid w:val="00EC16A4"/>
    <w:rsid w:val="00EC2AC6"/>
    <w:rsid w:val="00EC41A4"/>
    <w:rsid w:val="00EC7BCD"/>
    <w:rsid w:val="00ED3631"/>
    <w:rsid w:val="00ED4A9E"/>
    <w:rsid w:val="00EE0A0B"/>
    <w:rsid w:val="00EE3CE5"/>
    <w:rsid w:val="00EF11D8"/>
    <w:rsid w:val="00EF1946"/>
    <w:rsid w:val="00F046DF"/>
    <w:rsid w:val="00F131EA"/>
    <w:rsid w:val="00F13A84"/>
    <w:rsid w:val="00F27ABF"/>
    <w:rsid w:val="00F3141D"/>
    <w:rsid w:val="00F3190D"/>
    <w:rsid w:val="00F34B47"/>
    <w:rsid w:val="00F34F57"/>
    <w:rsid w:val="00F41523"/>
    <w:rsid w:val="00F43886"/>
    <w:rsid w:val="00F46ACC"/>
    <w:rsid w:val="00F534A6"/>
    <w:rsid w:val="00F5544D"/>
    <w:rsid w:val="00F637F1"/>
    <w:rsid w:val="00F655DC"/>
    <w:rsid w:val="00F670F1"/>
    <w:rsid w:val="00F73C90"/>
    <w:rsid w:val="00F740C4"/>
    <w:rsid w:val="00F757C6"/>
    <w:rsid w:val="00F75D07"/>
    <w:rsid w:val="00F77DB6"/>
    <w:rsid w:val="00F81347"/>
    <w:rsid w:val="00FA2123"/>
    <w:rsid w:val="00FA4406"/>
    <w:rsid w:val="00FB0979"/>
    <w:rsid w:val="00FB1BE3"/>
    <w:rsid w:val="00FB3A80"/>
    <w:rsid w:val="00FC0760"/>
    <w:rsid w:val="00FC6196"/>
    <w:rsid w:val="00FD32EB"/>
    <w:rsid w:val="00FD5E72"/>
    <w:rsid w:val="00FE15C7"/>
    <w:rsid w:val="00FE1877"/>
    <w:rsid w:val="00FE24AC"/>
    <w:rsid w:val="00FE6C50"/>
    <w:rsid w:val="00FF1EDB"/>
    <w:rsid w:val="00FF20BD"/>
    <w:rsid w:val="00FF3F73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C8E153"/>
  <w15:docId w15:val="{BCB5773E-BFD8-4E7B-81D3-5F98DE88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5F1E03"/>
    <w:pPr>
      <w:keepNext/>
      <w:widowControl/>
      <w:autoSpaceDE/>
      <w:autoSpaceDN/>
      <w:adjustRightInd/>
      <w:ind w:firstLine="0"/>
      <w:jc w:val="center"/>
      <w:outlineLvl w:val="2"/>
    </w:pPr>
    <w:rPr>
      <w:b/>
      <w:sz w:val="3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E50DC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E50DCF"/>
    <w:rPr>
      <w:sz w:val="24"/>
      <w:szCs w:val="24"/>
    </w:rPr>
  </w:style>
  <w:style w:type="paragraph" w:customStyle="1" w:styleId="af5">
    <w:name w:val="Публикация"/>
    <w:basedOn w:val="a"/>
    <w:rsid w:val="006C76A2"/>
    <w:pPr>
      <w:widowControl/>
      <w:autoSpaceDE/>
      <w:autoSpaceDN/>
      <w:adjustRightInd/>
      <w:spacing w:line="360" w:lineRule="auto"/>
      <w:ind w:firstLine="720"/>
    </w:pPr>
    <w:rPr>
      <w:sz w:val="28"/>
      <w:szCs w:val="20"/>
    </w:rPr>
  </w:style>
  <w:style w:type="paragraph" w:customStyle="1" w:styleId="Default">
    <w:name w:val="Default"/>
    <w:rsid w:val="00BC36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Статья1"/>
    <w:basedOn w:val="a"/>
    <w:rsid w:val="005115B9"/>
    <w:pPr>
      <w:widowControl/>
      <w:autoSpaceDE/>
      <w:autoSpaceDN/>
      <w:adjustRightInd/>
    </w:pPr>
    <w:rPr>
      <w:rFonts w:ascii="Arial" w:hAnsi="Arial"/>
      <w:szCs w:val="20"/>
    </w:rPr>
  </w:style>
  <w:style w:type="character" w:styleId="af6">
    <w:name w:val="Hyperlink"/>
    <w:uiPriority w:val="99"/>
    <w:unhideWhenUsed/>
    <w:rsid w:val="000D6F6D"/>
    <w:rPr>
      <w:color w:val="0000FF"/>
      <w:u w:val="single"/>
    </w:rPr>
  </w:style>
  <w:style w:type="paragraph" w:styleId="30">
    <w:name w:val="Body Text Indent 3"/>
    <w:basedOn w:val="a"/>
    <w:link w:val="31"/>
    <w:rsid w:val="00702202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1">
    <w:name w:val="Основной текст с отступом 3 Знак"/>
    <w:link w:val="30"/>
    <w:rsid w:val="00702202"/>
    <w:rPr>
      <w:sz w:val="16"/>
      <w:szCs w:val="16"/>
    </w:rPr>
  </w:style>
  <w:style w:type="paragraph" w:styleId="af7">
    <w:name w:val="Body Text"/>
    <w:basedOn w:val="a"/>
    <w:link w:val="af8"/>
    <w:rsid w:val="00702202"/>
    <w:pPr>
      <w:spacing w:after="120"/>
      <w:ind w:firstLine="0"/>
      <w:jc w:val="left"/>
    </w:pPr>
  </w:style>
  <w:style w:type="character" w:customStyle="1" w:styleId="af8">
    <w:name w:val="Основной текст Знак"/>
    <w:link w:val="af7"/>
    <w:rsid w:val="00702202"/>
    <w:rPr>
      <w:sz w:val="24"/>
      <w:szCs w:val="24"/>
    </w:rPr>
  </w:style>
  <w:style w:type="paragraph" w:styleId="af9">
    <w:name w:val="Title"/>
    <w:basedOn w:val="a"/>
    <w:link w:val="afa"/>
    <w:qFormat/>
    <w:rsid w:val="008A5430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Заголовок Знак"/>
    <w:link w:val="af9"/>
    <w:rsid w:val="008A5430"/>
    <w:rPr>
      <w:sz w:val="24"/>
    </w:rPr>
  </w:style>
  <w:style w:type="paragraph" w:styleId="afb">
    <w:name w:val="Document Map"/>
    <w:basedOn w:val="a"/>
    <w:link w:val="afc"/>
    <w:rsid w:val="00C30917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rsid w:val="00C30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7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transcience.ru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znanium.com/read?id=344520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48467" TargetMode="External"/><Relationship Id="rId20" Type="http://schemas.openxmlformats.org/officeDocument/2006/relationships/hyperlink" Target="https://scholar.google.ru/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ebofscienc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878.pdf&amp;show=dcatalogues/1/1134087/2878.pdf&amp;view=true" TargetMode="External"/><Relationship Id="rId23" Type="http://schemas.openxmlformats.org/officeDocument/2006/relationships/hyperlink" Target="http://magtu.ru8085/marcweb2/Default.asp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771.pdf&amp;show=dcatalogues/1/1132900/2771.pdf&amp;view=true" TargetMode="External"/><Relationship Id="rId22" Type="http://schemas.openxmlformats.org/officeDocument/2006/relationships/hyperlink" Target="http://www1.fips.ru//" TargetMode="External"/><Relationship Id="rId27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3351</Words>
  <Characters>19106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22413</CharactersWithSpaces>
  <SharedDoc>false</SharedDoc>
  <HLinks>
    <vt:vector size="18" baseType="variant">
      <vt:variant>
        <vt:i4>2687011</vt:i4>
      </vt:variant>
      <vt:variant>
        <vt:i4>6</vt:i4>
      </vt:variant>
      <vt:variant>
        <vt:i4>0</vt:i4>
      </vt:variant>
      <vt:variant>
        <vt:i4>5</vt:i4>
      </vt:variant>
      <vt:variant>
        <vt:lpwstr>www.scbist.com</vt:lpwstr>
      </vt:variant>
      <vt:variant>
        <vt:lpwstr/>
      </vt:variant>
      <vt:variant>
        <vt:i4>6750257</vt:i4>
      </vt:variant>
      <vt:variant>
        <vt:i4>3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  <vt:variant>
        <vt:i4>4653087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http://e.lanbook.com/view/book/35832/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Мария Зайцева</cp:lastModifiedBy>
  <cp:revision>6</cp:revision>
  <cp:lastPrinted>2015-02-06T09:12:00Z</cp:lastPrinted>
  <dcterms:created xsi:type="dcterms:W3CDTF">2019-01-08T10:29:00Z</dcterms:created>
  <dcterms:modified xsi:type="dcterms:W3CDTF">2020-11-29T23:48:00Z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