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8A7C2" w14:textId="77777777" w:rsidR="00CC25A8" w:rsidRDefault="00D679A4">
      <w:pPr>
        <w:pStyle w:val="a3"/>
        <w:ind w:left="785"/>
        <w:rPr>
          <w:sz w:val="20"/>
        </w:rPr>
      </w:pPr>
      <w:r>
        <w:rPr>
          <w:noProof/>
          <w:sz w:val="20"/>
        </w:rPr>
        <w:drawing>
          <wp:inline distT="0" distB="0" distL="0" distR="0" wp14:anchorId="0D523B21" wp14:editId="26B32A6B">
            <wp:extent cx="5985814" cy="82054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814" cy="82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A04F" w14:textId="77777777" w:rsidR="00CC25A8" w:rsidRDefault="00CC25A8">
      <w:pPr>
        <w:rPr>
          <w:sz w:val="20"/>
        </w:rPr>
        <w:sectPr w:rsidR="00CC25A8">
          <w:type w:val="continuous"/>
          <w:pgSz w:w="11910" w:h="16850"/>
          <w:pgMar w:top="1140" w:right="180" w:bottom="280" w:left="1200" w:header="720" w:footer="720" w:gutter="0"/>
          <w:cols w:space="720"/>
        </w:sectPr>
      </w:pPr>
    </w:p>
    <w:p w14:paraId="725AC093" w14:textId="77777777" w:rsidR="00CC25A8" w:rsidRDefault="00D679A4">
      <w:pPr>
        <w:pStyle w:val="a3"/>
        <w:ind w:left="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6F2503" wp14:editId="3CEBAB46">
            <wp:extent cx="5986879" cy="835018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879" cy="835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CB5A" w14:textId="77777777" w:rsidR="00CC25A8" w:rsidRDefault="00CC25A8">
      <w:pPr>
        <w:rPr>
          <w:sz w:val="20"/>
        </w:rPr>
        <w:sectPr w:rsidR="00CC25A8">
          <w:footerReference w:type="default" r:id="rId9"/>
          <w:pgSz w:w="11910" w:h="16850"/>
          <w:pgMar w:top="1140" w:right="180" w:bottom="1180" w:left="1200" w:header="0" w:footer="987" w:gutter="0"/>
          <w:pgNumType w:start="2"/>
          <w:cols w:space="720"/>
        </w:sectPr>
      </w:pPr>
    </w:p>
    <w:p w14:paraId="33781097" w14:textId="4A7DA6FC" w:rsidR="00CC25A8" w:rsidRDefault="00474AD5">
      <w:pPr>
        <w:pStyle w:val="a3"/>
        <w:ind w:left="926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17BF5CD" wp14:editId="1B9194AA">
            <wp:extent cx="5940425" cy="802293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142FB" w14:textId="77777777" w:rsidR="00CC25A8" w:rsidRDefault="00CC25A8">
      <w:pPr>
        <w:rPr>
          <w:sz w:val="20"/>
        </w:rPr>
        <w:sectPr w:rsidR="00CC25A8">
          <w:pgSz w:w="11910" w:h="16850"/>
          <w:pgMar w:top="1140" w:right="180" w:bottom="1180" w:left="1200" w:header="0" w:footer="987" w:gutter="0"/>
          <w:cols w:space="720"/>
        </w:sectPr>
      </w:pPr>
    </w:p>
    <w:p w14:paraId="37134DA8" w14:textId="77777777" w:rsidR="00CC25A8" w:rsidRDefault="00D679A4">
      <w:pPr>
        <w:pStyle w:val="1"/>
        <w:numPr>
          <w:ilvl w:val="0"/>
          <w:numId w:val="13"/>
        </w:numPr>
        <w:tabs>
          <w:tab w:val="left" w:pos="966"/>
        </w:tabs>
        <w:spacing w:before="81"/>
        <w:ind w:hanging="181"/>
        <w:jc w:val="left"/>
      </w:pPr>
      <w:r>
        <w:lastRenderedPageBreak/>
        <w:t>Цели освоения дисциплины</w:t>
      </w:r>
    </w:p>
    <w:p w14:paraId="7A9701E4" w14:textId="77777777" w:rsidR="00CC25A8" w:rsidRDefault="00CC25A8">
      <w:pPr>
        <w:pStyle w:val="a3"/>
        <w:spacing w:before="6"/>
        <w:rPr>
          <w:b/>
          <w:sz w:val="23"/>
        </w:rPr>
      </w:pPr>
    </w:p>
    <w:p w14:paraId="0E307C32" w14:textId="77777777" w:rsidR="00CC25A8" w:rsidRDefault="00D679A4">
      <w:pPr>
        <w:pStyle w:val="a3"/>
        <w:spacing w:before="1"/>
        <w:ind w:left="218" w:right="662" w:firstLine="566"/>
        <w:jc w:val="both"/>
      </w:pPr>
      <w:r>
        <w:t>Целью освоения дисциплины «Метрология, стандартизация и сертификация» является формирование представления об основах метрологии, стандартизации и сертификации, изучение законодательных и нормативных документов, регламентирующих работы в области метрологии,</w:t>
      </w:r>
      <w:r>
        <w:t xml:space="preserve"> стандартизации и сертификации, овладение навыками работы с нормативной документацией.</w:t>
      </w:r>
    </w:p>
    <w:p w14:paraId="75194115" w14:textId="77777777" w:rsidR="00CC25A8" w:rsidRDefault="00D679A4">
      <w:pPr>
        <w:pStyle w:val="a3"/>
        <w:ind w:left="218" w:right="665" w:firstLine="566"/>
        <w:jc w:val="both"/>
      </w:pPr>
      <w:r>
        <w:t xml:space="preserve">Задачи дисциплины – усвоение студентами: предмета, основных разделов, значения метрологии в становлении специалиста; особенностей национальной системы </w:t>
      </w:r>
      <w:proofErr w:type="spellStart"/>
      <w:r>
        <w:t>стандартиза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, </w:t>
      </w:r>
      <w:r>
        <w:t xml:space="preserve">видов нормативных документов; специфики процедур сертификации и оценки </w:t>
      </w:r>
      <w:proofErr w:type="spellStart"/>
      <w:r>
        <w:t>соответ</w:t>
      </w:r>
      <w:proofErr w:type="spellEnd"/>
      <w:r>
        <w:t xml:space="preserve">- </w:t>
      </w:r>
      <w:proofErr w:type="spellStart"/>
      <w:r>
        <w:t>ствия</w:t>
      </w:r>
      <w:proofErr w:type="spellEnd"/>
      <w:r>
        <w:t xml:space="preserve"> на автомобильном транспорте.</w:t>
      </w:r>
    </w:p>
    <w:p w14:paraId="64E2C84D" w14:textId="77777777" w:rsidR="00CC25A8" w:rsidRDefault="00CC25A8">
      <w:pPr>
        <w:pStyle w:val="a3"/>
        <w:spacing w:before="5"/>
      </w:pPr>
    </w:p>
    <w:p w14:paraId="6B2B0D9C" w14:textId="77777777" w:rsidR="00CC25A8" w:rsidRDefault="00D679A4">
      <w:pPr>
        <w:pStyle w:val="1"/>
        <w:numPr>
          <w:ilvl w:val="0"/>
          <w:numId w:val="13"/>
        </w:numPr>
        <w:tabs>
          <w:tab w:val="left" w:pos="966"/>
        </w:tabs>
        <w:ind w:left="785" w:right="1552" w:firstLine="0"/>
        <w:jc w:val="left"/>
      </w:pPr>
      <w:r>
        <w:t>Место дисциплины в структуре образовательной программы подготовки магистра</w:t>
      </w:r>
    </w:p>
    <w:p w14:paraId="6DB5F921" w14:textId="77777777" w:rsidR="00CC25A8" w:rsidRDefault="00CC25A8">
      <w:pPr>
        <w:pStyle w:val="a3"/>
        <w:spacing w:before="7"/>
        <w:rPr>
          <w:b/>
          <w:sz w:val="23"/>
        </w:rPr>
      </w:pPr>
    </w:p>
    <w:p w14:paraId="792350B5" w14:textId="77777777" w:rsidR="00CC25A8" w:rsidRDefault="00D679A4">
      <w:pPr>
        <w:pStyle w:val="a3"/>
        <w:ind w:left="218" w:right="661" w:firstLine="427"/>
        <w:jc w:val="both"/>
      </w:pPr>
      <w:r>
        <w:t xml:space="preserve">Дисциплина «Метрология, стандартизация и сертификация» входит в </w:t>
      </w:r>
      <w:r>
        <w:t xml:space="preserve">вариативную часть </w:t>
      </w:r>
      <w:proofErr w:type="spellStart"/>
      <w:r>
        <w:t>часть</w:t>
      </w:r>
      <w:proofErr w:type="spellEnd"/>
      <w:r>
        <w:t xml:space="preserve"> блока 1 образовательной программы по направлению 23.03.01 Технология транспорт- </w:t>
      </w:r>
      <w:proofErr w:type="spellStart"/>
      <w:r>
        <w:t>ных</w:t>
      </w:r>
      <w:proofErr w:type="spellEnd"/>
      <w:r>
        <w:t xml:space="preserve"> процессов , профиль Логистика и управление транспортными</w:t>
      </w:r>
      <w:r>
        <w:rPr>
          <w:spacing w:val="-5"/>
        </w:rPr>
        <w:t xml:space="preserve"> </w:t>
      </w:r>
      <w:r>
        <w:t>системами.</w:t>
      </w:r>
    </w:p>
    <w:p w14:paraId="5ADC3B58" w14:textId="77777777" w:rsidR="00CC25A8" w:rsidRDefault="00D679A4">
      <w:pPr>
        <w:pStyle w:val="a3"/>
        <w:ind w:left="218" w:right="666" w:firstLine="566"/>
        <w:jc w:val="both"/>
      </w:pPr>
      <w:r>
        <w:t>Для изучения дисциплины необходимы знания (умения, владения), сформированные в р</w:t>
      </w:r>
      <w:r>
        <w:t>езультате изучения дисциплин Физика, Математика, Информатика,</w:t>
      </w:r>
      <w:r>
        <w:rPr>
          <w:spacing w:val="-5"/>
        </w:rPr>
        <w:t xml:space="preserve"> </w:t>
      </w:r>
      <w:r>
        <w:t>История.</w:t>
      </w:r>
    </w:p>
    <w:p w14:paraId="4DDD8818" w14:textId="77777777" w:rsidR="00CC25A8" w:rsidRDefault="00D679A4">
      <w:pPr>
        <w:pStyle w:val="a3"/>
        <w:ind w:left="218" w:right="664" w:firstLine="566"/>
        <w:jc w:val="both"/>
      </w:pPr>
      <w:r>
        <w:t xml:space="preserve">Знания (умения, владения), полученные при изучении данной дисциплины, будут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ходимы</w:t>
      </w:r>
      <w:proofErr w:type="spellEnd"/>
      <w:r>
        <w:t xml:space="preserve"> при дальнейшем изучении дисциплин «Управление эксплуатационной работой и ка- </w:t>
      </w:r>
      <w:proofErr w:type="spellStart"/>
      <w:r>
        <w:t>чеством</w:t>
      </w:r>
      <w:proofErr w:type="spellEnd"/>
      <w:r>
        <w:t xml:space="preserve"> перевозок»,</w:t>
      </w:r>
      <w:r>
        <w:t xml:space="preserve"> «Устройство и эксплуатация автомобильного подвижного состава» и при выполнении</w:t>
      </w:r>
      <w:r>
        <w:rPr>
          <w:spacing w:val="-1"/>
        </w:rPr>
        <w:t xml:space="preserve"> </w:t>
      </w:r>
      <w:r>
        <w:t>ВКР.</w:t>
      </w:r>
    </w:p>
    <w:p w14:paraId="46BAD47D" w14:textId="77777777" w:rsidR="00CC25A8" w:rsidRDefault="00CC25A8">
      <w:pPr>
        <w:pStyle w:val="a3"/>
        <w:spacing w:before="5"/>
      </w:pPr>
    </w:p>
    <w:p w14:paraId="08769C1A" w14:textId="77777777" w:rsidR="00CC25A8" w:rsidRDefault="00D679A4">
      <w:pPr>
        <w:pStyle w:val="1"/>
        <w:numPr>
          <w:ilvl w:val="0"/>
          <w:numId w:val="13"/>
        </w:numPr>
        <w:tabs>
          <w:tab w:val="left" w:pos="853"/>
        </w:tabs>
        <w:ind w:left="218" w:right="668" w:firstLine="400"/>
        <w:jc w:val="both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14:paraId="494F3902" w14:textId="77777777" w:rsidR="00CC25A8" w:rsidRDefault="00CC25A8">
      <w:pPr>
        <w:pStyle w:val="a3"/>
        <w:spacing w:before="7"/>
        <w:rPr>
          <w:b/>
          <w:sz w:val="23"/>
        </w:rPr>
      </w:pPr>
    </w:p>
    <w:p w14:paraId="7F4AD7F7" w14:textId="77777777" w:rsidR="00CC25A8" w:rsidRDefault="00D679A4">
      <w:pPr>
        <w:pStyle w:val="a3"/>
        <w:ind w:left="218" w:right="120"/>
      </w:pPr>
      <w:r>
        <w:t>В результате освоения дисциплины «Метрология, стандартизация и сертификация» студент должен обладать следующими компетенциями:</w:t>
      </w:r>
    </w:p>
    <w:p w14:paraId="754C218D" w14:textId="77777777" w:rsidR="00CC25A8" w:rsidRDefault="00CC25A8">
      <w:pPr>
        <w:pStyle w:val="a3"/>
        <w:spacing w:before="8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63"/>
      </w:tblGrid>
      <w:tr w:rsidR="00CC25A8" w14:paraId="1E28352F" w14:textId="77777777">
        <w:trPr>
          <w:trHeight w:val="827"/>
        </w:trPr>
        <w:tc>
          <w:tcPr>
            <w:tcW w:w="2093" w:type="dxa"/>
          </w:tcPr>
          <w:p w14:paraId="04B02420" w14:textId="77777777" w:rsidR="00CC25A8" w:rsidRDefault="00D679A4">
            <w:pPr>
              <w:pStyle w:val="TableParagraph"/>
              <w:ind w:left="254" w:right="243" w:hanging="5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</w:t>
            </w:r>
            <w:r>
              <w:rPr>
                <w:sz w:val="24"/>
              </w:rPr>
              <w:t>лемент компе-</w:t>
            </w:r>
          </w:p>
          <w:p w14:paraId="74668383" w14:textId="77777777" w:rsidR="00CC25A8" w:rsidRDefault="00D679A4">
            <w:pPr>
              <w:pStyle w:val="TableParagraph"/>
              <w:spacing w:line="264" w:lineRule="exact"/>
              <w:ind w:left="663" w:right="6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тенции</w:t>
            </w:r>
            <w:proofErr w:type="spellEnd"/>
          </w:p>
        </w:tc>
        <w:tc>
          <w:tcPr>
            <w:tcW w:w="7763" w:type="dxa"/>
          </w:tcPr>
          <w:p w14:paraId="1BD03905" w14:textId="77777777" w:rsidR="00CC25A8" w:rsidRDefault="00D679A4">
            <w:pPr>
              <w:pStyle w:val="TableParagraph"/>
              <w:spacing w:line="268" w:lineRule="exact"/>
              <w:ind w:left="2034" w:right="203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CC25A8" w14:paraId="3D877FF1" w14:textId="77777777">
        <w:trPr>
          <w:trHeight w:val="1104"/>
        </w:trPr>
        <w:tc>
          <w:tcPr>
            <w:tcW w:w="9856" w:type="dxa"/>
            <w:gridSpan w:val="2"/>
          </w:tcPr>
          <w:p w14:paraId="078D00AD" w14:textId="77777777" w:rsidR="00CC25A8" w:rsidRDefault="00D679A4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 - 25 - 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</w:t>
            </w:r>
          </w:p>
          <w:p w14:paraId="475FB3F4" w14:textId="77777777" w:rsidR="00CC25A8" w:rsidRDefault="00D679A4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обеспечения и техни</w:t>
            </w:r>
            <w:r>
              <w:rPr>
                <w:b/>
                <w:sz w:val="24"/>
              </w:rPr>
              <w:t>ческого контроля</w:t>
            </w:r>
          </w:p>
        </w:tc>
      </w:tr>
      <w:tr w:rsidR="00CC25A8" w14:paraId="4EB2CF55" w14:textId="77777777">
        <w:trPr>
          <w:trHeight w:val="830"/>
        </w:trPr>
        <w:tc>
          <w:tcPr>
            <w:tcW w:w="2093" w:type="dxa"/>
          </w:tcPr>
          <w:p w14:paraId="12441466" w14:textId="77777777" w:rsidR="00CC25A8" w:rsidRDefault="00D679A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63" w:type="dxa"/>
          </w:tcPr>
          <w:p w14:paraId="58CF4A58" w14:textId="77777777" w:rsidR="00CC25A8" w:rsidRDefault="00D679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организацию и техническую базу метрологического обеспечения пред- приятия, правила проведения метрологической экспертизы, методы и</w:t>
            </w:r>
          </w:p>
          <w:p w14:paraId="23640223" w14:textId="77777777" w:rsidR="00CC25A8" w:rsidRDefault="00D679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средства поверки (калибровки) и ремонта СИ.</w:t>
            </w:r>
          </w:p>
        </w:tc>
      </w:tr>
      <w:tr w:rsidR="00CC25A8" w14:paraId="1EC529D7" w14:textId="77777777">
        <w:trPr>
          <w:trHeight w:val="551"/>
        </w:trPr>
        <w:tc>
          <w:tcPr>
            <w:tcW w:w="2093" w:type="dxa"/>
          </w:tcPr>
          <w:p w14:paraId="3CC8C8D2" w14:textId="77777777" w:rsidR="00CC25A8" w:rsidRDefault="00D679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63" w:type="dxa"/>
          </w:tcPr>
          <w:p w14:paraId="7DCCEB10" w14:textId="77777777" w:rsidR="00CC25A8" w:rsidRDefault="00D679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 стандарты и другую нормативную документацию при</w:t>
            </w:r>
          </w:p>
          <w:p w14:paraId="3962CFA8" w14:textId="77777777" w:rsidR="00CC25A8" w:rsidRDefault="00D679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оценке, контроле качества и сертификации изделий, работ и услуг.</w:t>
            </w:r>
          </w:p>
        </w:tc>
      </w:tr>
      <w:tr w:rsidR="00CC25A8" w14:paraId="228D3DF1" w14:textId="77777777">
        <w:trPr>
          <w:trHeight w:val="551"/>
        </w:trPr>
        <w:tc>
          <w:tcPr>
            <w:tcW w:w="2093" w:type="dxa"/>
          </w:tcPr>
          <w:p w14:paraId="0CE2CD5D" w14:textId="77777777" w:rsidR="00CC25A8" w:rsidRDefault="00D679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63" w:type="dxa"/>
          </w:tcPr>
          <w:p w14:paraId="73ED1B5C" w14:textId="77777777" w:rsidR="00CC25A8" w:rsidRDefault="00D679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 научно-технической документации,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</w:p>
          <w:p w14:paraId="6A3F8990" w14:textId="77777777" w:rsidR="00CC25A8" w:rsidRDefault="00D679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языком предметной области знания</w:t>
            </w:r>
          </w:p>
        </w:tc>
      </w:tr>
      <w:tr w:rsidR="00CC25A8" w14:paraId="2A2A11C1" w14:textId="77777777">
        <w:trPr>
          <w:trHeight w:val="827"/>
        </w:trPr>
        <w:tc>
          <w:tcPr>
            <w:tcW w:w="9856" w:type="dxa"/>
            <w:gridSpan w:val="2"/>
          </w:tcPr>
          <w:p w14:paraId="1F8E1E38" w14:textId="77777777" w:rsidR="00CC25A8" w:rsidRDefault="00D679A4">
            <w:pPr>
              <w:pStyle w:val="TableParagraph"/>
              <w:spacing w:line="276" w:lineRule="exac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 – 11 -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CC25A8" w14:paraId="281BCD4D" w14:textId="77777777">
        <w:trPr>
          <w:trHeight w:val="552"/>
        </w:trPr>
        <w:tc>
          <w:tcPr>
            <w:tcW w:w="2093" w:type="dxa"/>
          </w:tcPr>
          <w:p w14:paraId="2AF7D090" w14:textId="77777777" w:rsidR="00CC25A8" w:rsidRDefault="00D679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63" w:type="dxa"/>
          </w:tcPr>
          <w:p w14:paraId="0008E7AD" w14:textId="77777777" w:rsidR="00CC25A8" w:rsidRDefault="00D679A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Российское зако</w:t>
            </w:r>
            <w:r>
              <w:rPr>
                <w:sz w:val="24"/>
              </w:rPr>
              <w:t xml:space="preserve">нодательство в области метрологии; основные </w:t>
            </w:r>
            <w:proofErr w:type="spellStart"/>
            <w:r>
              <w:rPr>
                <w:sz w:val="24"/>
              </w:rPr>
              <w:t>направ</w:t>
            </w:r>
            <w:proofErr w:type="spellEnd"/>
            <w:r>
              <w:rPr>
                <w:sz w:val="24"/>
              </w:rPr>
              <w:t>-</w:t>
            </w:r>
          </w:p>
          <w:p w14:paraId="70AC96A3" w14:textId="77777777" w:rsidR="00CC25A8" w:rsidRDefault="00D679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деятельности по метрологическому обеспечению.</w:t>
            </w:r>
          </w:p>
        </w:tc>
      </w:tr>
    </w:tbl>
    <w:p w14:paraId="4D9FBB3E" w14:textId="77777777" w:rsidR="00CC25A8" w:rsidRDefault="00CC25A8">
      <w:pPr>
        <w:spacing w:line="264" w:lineRule="exact"/>
        <w:rPr>
          <w:sz w:val="24"/>
        </w:rPr>
        <w:sectPr w:rsidR="00CC25A8">
          <w:pgSz w:w="11910" w:h="16850"/>
          <w:pgMar w:top="1600" w:right="180" w:bottom="1180" w:left="1200" w:header="0" w:footer="98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63"/>
      </w:tblGrid>
      <w:tr w:rsidR="00CC25A8" w14:paraId="38B2B0D3" w14:textId="77777777">
        <w:trPr>
          <w:trHeight w:val="277"/>
        </w:trPr>
        <w:tc>
          <w:tcPr>
            <w:tcW w:w="2093" w:type="dxa"/>
          </w:tcPr>
          <w:p w14:paraId="03DF232D" w14:textId="77777777" w:rsidR="00CC25A8" w:rsidRDefault="00D679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7763" w:type="dxa"/>
          </w:tcPr>
          <w:p w14:paraId="22552D2C" w14:textId="77777777" w:rsidR="00CC25A8" w:rsidRDefault="00D679A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пользоваться нормативными документами в области метрологии</w:t>
            </w:r>
          </w:p>
        </w:tc>
      </w:tr>
      <w:tr w:rsidR="00CC25A8" w14:paraId="69C2DCEA" w14:textId="77777777">
        <w:trPr>
          <w:trHeight w:val="803"/>
        </w:trPr>
        <w:tc>
          <w:tcPr>
            <w:tcW w:w="2093" w:type="dxa"/>
          </w:tcPr>
          <w:p w14:paraId="3A365F33" w14:textId="77777777" w:rsidR="00CC25A8" w:rsidRDefault="00D679A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63" w:type="dxa"/>
          </w:tcPr>
          <w:p w14:paraId="52EF0B7B" w14:textId="77777777" w:rsidR="00CC25A8" w:rsidRDefault="00D679A4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навыками использования стандартов, ТУ и других нормативных доку-</w:t>
            </w:r>
          </w:p>
          <w:p w14:paraId="3798535D" w14:textId="77777777" w:rsidR="00CC25A8" w:rsidRDefault="00D679A4">
            <w:pPr>
              <w:pStyle w:val="TableParagraph"/>
              <w:spacing w:line="250" w:lineRule="atLeast"/>
              <w:ind w:left="108" w:right="16"/>
            </w:pPr>
            <w:r>
              <w:rPr>
                <w:sz w:val="24"/>
              </w:rPr>
              <w:t xml:space="preserve">ментов для составления номенклатуры показателей </w:t>
            </w:r>
            <w:r>
              <w:t xml:space="preserve">качества в </w:t>
            </w:r>
            <w:proofErr w:type="spellStart"/>
            <w:r>
              <w:t>техниче</w:t>
            </w:r>
            <w:proofErr w:type="spellEnd"/>
            <w:r>
              <w:t xml:space="preserve">- </w:t>
            </w:r>
            <w:proofErr w:type="spellStart"/>
            <w:r>
              <w:t>ском</w:t>
            </w:r>
            <w:proofErr w:type="spellEnd"/>
            <w:r>
              <w:t xml:space="preserve"> сервисе</w:t>
            </w:r>
          </w:p>
        </w:tc>
      </w:tr>
    </w:tbl>
    <w:p w14:paraId="73A1FDCF" w14:textId="77777777" w:rsidR="00CC25A8" w:rsidRDefault="00CC25A8">
      <w:pPr>
        <w:spacing w:line="250" w:lineRule="atLeast"/>
        <w:sectPr w:rsidR="00CC25A8">
          <w:pgSz w:w="11910" w:h="16850"/>
          <w:pgMar w:top="1140" w:right="180" w:bottom="1180" w:left="1200" w:header="0" w:footer="987" w:gutter="0"/>
          <w:cols w:space="720"/>
        </w:sectPr>
      </w:pPr>
    </w:p>
    <w:p w14:paraId="2892D142" w14:textId="77777777" w:rsidR="00CC25A8" w:rsidRDefault="00D679A4">
      <w:pPr>
        <w:pStyle w:val="1"/>
        <w:numPr>
          <w:ilvl w:val="0"/>
          <w:numId w:val="13"/>
        </w:numPr>
        <w:tabs>
          <w:tab w:val="left" w:pos="900"/>
        </w:tabs>
        <w:spacing w:before="63"/>
        <w:ind w:left="899" w:hanging="181"/>
        <w:jc w:val="left"/>
      </w:pPr>
      <w:r>
        <w:lastRenderedPageBreak/>
        <w:t>Структура и содержание дисциплины (модуля)</w:t>
      </w:r>
    </w:p>
    <w:p w14:paraId="2372898D" w14:textId="77777777" w:rsidR="00CC25A8" w:rsidRDefault="00CC25A8">
      <w:pPr>
        <w:pStyle w:val="a3"/>
        <w:spacing w:before="7"/>
        <w:rPr>
          <w:b/>
          <w:sz w:val="23"/>
        </w:rPr>
      </w:pPr>
    </w:p>
    <w:p w14:paraId="7C139F04" w14:textId="77777777" w:rsidR="00CC25A8" w:rsidRDefault="00D679A4">
      <w:pPr>
        <w:pStyle w:val="a3"/>
        <w:ind w:left="719"/>
      </w:pPr>
      <w:r>
        <w:t>Общая трудоемкость дисциплины составляет 2 един</w:t>
      </w:r>
      <w:r>
        <w:t>иц 72 акад. часа, в том числе:</w:t>
      </w:r>
    </w:p>
    <w:p w14:paraId="17C85085" w14:textId="77777777" w:rsidR="00CC25A8" w:rsidRDefault="00D679A4">
      <w:pPr>
        <w:pStyle w:val="a3"/>
        <w:tabs>
          <w:tab w:val="left" w:pos="3033"/>
        </w:tabs>
        <w:ind w:left="719"/>
      </w:pPr>
      <w:r>
        <w:t>-</w:t>
      </w:r>
      <w:r>
        <w:rPr>
          <w:spacing w:val="-3"/>
        </w:rPr>
        <w:t xml:space="preserve"> </w:t>
      </w:r>
      <w:r>
        <w:t>контактная</w:t>
      </w:r>
      <w:r>
        <w:rPr>
          <w:spacing w:val="-1"/>
        </w:rPr>
        <w:t xml:space="preserve"> </w:t>
      </w:r>
      <w:r>
        <w:t>работа</w:t>
      </w:r>
      <w:r>
        <w:tab/>
        <w:t>– 12,7 акад. часов</w:t>
      </w:r>
    </w:p>
    <w:p w14:paraId="7AC5BFBA" w14:textId="52E0CA62" w:rsidR="00CC25A8" w:rsidRDefault="00D679A4">
      <w:pPr>
        <w:pStyle w:val="a3"/>
        <w:tabs>
          <w:tab w:val="left" w:pos="3033"/>
        </w:tabs>
        <w:ind w:left="1005"/>
      </w:pPr>
      <w:r>
        <w:t>–аудиторная</w:t>
      </w:r>
      <w:r>
        <w:tab/>
        <w:t xml:space="preserve">– </w:t>
      </w:r>
      <w:r w:rsidR="00474AD5">
        <w:t>12</w:t>
      </w:r>
      <w:r>
        <w:t xml:space="preserve"> акад.</w:t>
      </w:r>
      <w:r>
        <w:rPr>
          <w:spacing w:val="-1"/>
        </w:rPr>
        <w:t xml:space="preserve"> </w:t>
      </w:r>
      <w:r>
        <w:t>часа;</w:t>
      </w:r>
    </w:p>
    <w:p w14:paraId="0F59325E" w14:textId="77777777" w:rsidR="00CC25A8" w:rsidRDefault="00D679A4">
      <w:pPr>
        <w:pStyle w:val="a3"/>
        <w:tabs>
          <w:tab w:val="left" w:pos="3033"/>
        </w:tabs>
        <w:ind w:left="1005"/>
      </w:pPr>
      <w:r>
        <w:t>-внеаудиторная</w:t>
      </w:r>
      <w:r>
        <w:tab/>
        <w:t>- 0,7 акад.</w:t>
      </w:r>
      <w:r>
        <w:rPr>
          <w:spacing w:val="-2"/>
        </w:rPr>
        <w:t xml:space="preserve"> </w:t>
      </w:r>
      <w:r>
        <w:t>часов</w:t>
      </w:r>
    </w:p>
    <w:p w14:paraId="6BEDF3EC" w14:textId="77777777" w:rsidR="00CC25A8" w:rsidRDefault="00D679A4">
      <w:pPr>
        <w:pStyle w:val="a4"/>
        <w:numPr>
          <w:ilvl w:val="0"/>
          <w:numId w:val="12"/>
        </w:numPr>
        <w:tabs>
          <w:tab w:val="left" w:pos="874"/>
        </w:tabs>
        <w:rPr>
          <w:sz w:val="24"/>
        </w:rPr>
      </w:pPr>
      <w:r>
        <w:rPr>
          <w:sz w:val="24"/>
        </w:rPr>
        <w:t>самостоятельная работа – 55,4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14:paraId="22B39248" w14:textId="77777777" w:rsidR="00CC25A8" w:rsidRDefault="00D679A4">
      <w:pPr>
        <w:pStyle w:val="a4"/>
        <w:numPr>
          <w:ilvl w:val="0"/>
          <w:numId w:val="12"/>
        </w:numPr>
        <w:tabs>
          <w:tab w:val="left" w:pos="960"/>
        </w:tabs>
        <w:ind w:left="959" w:hanging="241"/>
        <w:rPr>
          <w:sz w:val="24"/>
        </w:rPr>
      </w:pPr>
      <w:r>
        <w:rPr>
          <w:sz w:val="24"/>
        </w:rPr>
        <w:t>подготовка к зачету – 3,9 акад.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</w:p>
    <w:p w14:paraId="5DFF9D36" w14:textId="77777777" w:rsidR="00CC25A8" w:rsidRDefault="00CC25A8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6"/>
        <w:gridCol w:w="569"/>
        <w:gridCol w:w="708"/>
        <w:gridCol w:w="852"/>
        <w:gridCol w:w="710"/>
        <w:gridCol w:w="3682"/>
        <w:gridCol w:w="2409"/>
        <w:gridCol w:w="1416"/>
      </w:tblGrid>
      <w:tr w:rsidR="00CC25A8" w14:paraId="3B1BF624" w14:textId="77777777">
        <w:trPr>
          <w:trHeight w:val="1833"/>
        </w:trPr>
        <w:tc>
          <w:tcPr>
            <w:tcW w:w="4436" w:type="dxa"/>
            <w:vMerge w:val="restart"/>
          </w:tcPr>
          <w:p w14:paraId="323EFE47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35ADC595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6681AC29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17B6823B" w14:textId="77777777" w:rsidR="00CC25A8" w:rsidRDefault="00CC25A8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14:paraId="4FAEC309" w14:textId="77777777" w:rsidR="00CC25A8" w:rsidRDefault="00D679A4">
            <w:pPr>
              <w:pStyle w:val="TableParagraph"/>
              <w:spacing w:before="1"/>
              <w:ind w:left="1579" w:right="1562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 /тема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14:paraId="7E7D138C" w14:textId="77777777" w:rsidR="00CC25A8" w:rsidRDefault="00D679A4">
            <w:pPr>
              <w:pStyle w:val="TableParagraph"/>
              <w:spacing w:before="145"/>
              <w:ind w:left="458" w:right="457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1560" w:type="dxa"/>
            <w:gridSpan w:val="2"/>
          </w:tcPr>
          <w:p w14:paraId="1F63D58D" w14:textId="77777777" w:rsidR="00CC25A8" w:rsidRDefault="00D679A4">
            <w:pPr>
              <w:pStyle w:val="TableParagraph"/>
              <w:ind w:left="27" w:right="17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14:paraId="54044715" w14:textId="77777777" w:rsidR="00CC25A8" w:rsidRDefault="00D679A4">
            <w:pPr>
              <w:pStyle w:val="TableParagraph"/>
              <w:ind w:left="27" w:right="17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710" w:type="dxa"/>
            <w:vMerge w:val="restart"/>
            <w:textDirection w:val="btLr"/>
          </w:tcPr>
          <w:p w14:paraId="4327C7B2" w14:textId="77777777" w:rsidR="00CC25A8" w:rsidRDefault="00D679A4">
            <w:pPr>
              <w:pStyle w:val="TableParagraph"/>
              <w:spacing w:before="73" w:line="247" w:lineRule="auto"/>
              <w:ind w:left="837" w:right="196" w:hanging="773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682" w:type="dxa"/>
            <w:vMerge w:val="restart"/>
          </w:tcPr>
          <w:p w14:paraId="6824D40C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67E7CF23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43025871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4C07C203" w14:textId="77777777" w:rsidR="00CC25A8" w:rsidRDefault="00CC25A8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14:paraId="60AADA8F" w14:textId="77777777" w:rsidR="00CC25A8" w:rsidRDefault="00D679A4">
            <w:pPr>
              <w:pStyle w:val="TableParagraph"/>
              <w:spacing w:before="1"/>
              <w:ind w:left="1455" w:right="724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409" w:type="dxa"/>
            <w:vMerge w:val="restart"/>
          </w:tcPr>
          <w:p w14:paraId="158F8841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3E6AD318" w14:textId="77777777" w:rsidR="00CC25A8" w:rsidRDefault="00CC25A8">
            <w:pPr>
              <w:pStyle w:val="TableParagraph"/>
              <w:ind w:left="0"/>
              <w:rPr>
                <w:sz w:val="26"/>
              </w:rPr>
            </w:pPr>
          </w:p>
          <w:p w14:paraId="23312360" w14:textId="77777777" w:rsidR="00CC25A8" w:rsidRDefault="00CC25A8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14:paraId="2F26E3AE" w14:textId="77777777" w:rsidR="00CC25A8" w:rsidRDefault="00D679A4">
            <w:pPr>
              <w:pStyle w:val="TableParagraph"/>
              <w:spacing w:before="1"/>
              <w:ind w:left="75" w:right="98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Форма текущего кон-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r>
              <w:rPr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sz w:val="24"/>
              </w:rPr>
              <w:t>атте</w:t>
            </w:r>
            <w:proofErr w:type="spellEnd"/>
            <w:r>
              <w:rPr>
                <w:sz w:val="24"/>
              </w:rPr>
              <w:t>- стации</w:t>
            </w:r>
          </w:p>
        </w:tc>
        <w:tc>
          <w:tcPr>
            <w:tcW w:w="1416" w:type="dxa"/>
            <w:vMerge w:val="restart"/>
            <w:textDirection w:val="btLr"/>
          </w:tcPr>
          <w:p w14:paraId="01F960D5" w14:textId="77777777" w:rsidR="00CC25A8" w:rsidRDefault="00CC25A8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57047DF4" w14:textId="77777777" w:rsidR="00CC25A8" w:rsidRDefault="00D679A4">
            <w:pPr>
              <w:pStyle w:val="TableParagraph"/>
              <w:spacing w:line="247" w:lineRule="auto"/>
              <w:ind w:left="458" w:right="60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14:paraId="6260EAC8" w14:textId="77777777" w:rsidR="00CC25A8" w:rsidRDefault="00D679A4">
            <w:pPr>
              <w:pStyle w:val="TableParagraph"/>
              <w:spacing w:line="249" w:lineRule="exact"/>
              <w:ind w:left="455" w:right="60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CC25A8" w14:paraId="41D9F30E" w14:textId="77777777">
        <w:trPr>
          <w:trHeight w:val="1197"/>
        </w:trPr>
        <w:tc>
          <w:tcPr>
            <w:tcW w:w="4436" w:type="dxa"/>
            <w:vMerge/>
            <w:tcBorders>
              <w:top w:val="nil"/>
            </w:tcBorders>
          </w:tcPr>
          <w:p w14:paraId="3ABE83BE" w14:textId="77777777" w:rsidR="00CC25A8" w:rsidRDefault="00CC25A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9D0E07F" w14:textId="77777777" w:rsidR="00CC25A8" w:rsidRDefault="00CC25A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14:paraId="1D414520" w14:textId="77777777" w:rsidR="00CC25A8" w:rsidRDefault="00D679A4">
            <w:pPr>
              <w:pStyle w:val="TableParagraph"/>
              <w:spacing w:before="42"/>
              <w:ind w:left="21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52" w:type="dxa"/>
            <w:textDirection w:val="btLr"/>
          </w:tcPr>
          <w:p w14:paraId="6C05A00F" w14:textId="77777777" w:rsidR="00CC25A8" w:rsidRDefault="00CC25A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2EDA4B92" w14:textId="77777777" w:rsidR="00CC25A8" w:rsidRDefault="00D679A4">
            <w:pPr>
              <w:pStyle w:val="TableParagraph"/>
              <w:spacing w:line="247" w:lineRule="auto"/>
              <w:ind w:left="112" w:right="231" w:firstLine="136"/>
              <w:rPr>
                <w:sz w:val="18"/>
              </w:rPr>
            </w:pPr>
            <w:proofErr w:type="spellStart"/>
            <w:r>
              <w:rPr>
                <w:sz w:val="18"/>
              </w:rPr>
              <w:t>Практич</w:t>
            </w:r>
            <w:proofErr w:type="spellEnd"/>
            <w:r>
              <w:rPr>
                <w:sz w:val="18"/>
              </w:rPr>
              <w:t>. занятия</w:t>
            </w: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14:paraId="0791FE14" w14:textId="77777777" w:rsidR="00CC25A8" w:rsidRDefault="00CC25A8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vMerge/>
            <w:tcBorders>
              <w:top w:val="nil"/>
            </w:tcBorders>
          </w:tcPr>
          <w:p w14:paraId="06CCF72C" w14:textId="77777777" w:rsidR="00CC25A8" w:rsidRDefault="00CC25A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14:paraId="0033056A" w14:textId="77777777" w:rsidR="00CC25A8" w:rsidRDefault="00CC25A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14:paraId="4063705A" w14:textId="77777777" w:rsidR="00CC25A8" w:rsidRDefault="00CC25A8">
            <w:pPr>
              <w:rPr>
                <w:sz w:val="2"/>
                <w:szCs w:val="2"/>
              </w:rPr>
            </w:pPr>
          </w:p>
        </w:tc>
      </w:tr>
      <w:tr w:rsidR="00CC25A8" w14:paraId="384EF9B6" w14:textId="77777777">
        <w:trPr>
          <w:trHeight w:val="551"/>
        </w:trPr>
        <w:tc>
          <w:tcPr>
            <w:tcW w:w="4436" w:type="dxa"/>
          </w:tcPr>
          <w:p w14:paraId="614E3773" w14:textId="77777777" w:rsidR="00CC25A8" w:rsidRDefault="00D679A4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z w:val="24"/>
              </w:rPr>
              <w:t>1. Введение</w:t>
            </w:r>
          </w:p>
        </w:tc>
        <w:tc>
          <w:tcPr>
            <w:tcW w:w="569" w:type="dxa"/>
          </w:tcPr>
          <w:p w14:paraId="10B22F0A" w14:textId="77777777" w:rsidR="00CC25A8" w:rsidRDefault="00D679A4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EC35A91" w14:textId="77777777" w:rsidR="00CC25A8" w:rsidRDefault="00D679A4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47762E8A" w14:textId="71E518C5" w:rsidR="00CC25A8" w:rsidRPr="00474AD5" w:rsidRDefault="00474AD5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/1</w:t>
            </w:r>
            <w:r>
              <w:rPr>
                <w:sz w:val="24"/>
              </w:rPr>
              <w:t>И</w:t>
            </w:r>
          </w:p>
        </w:tc>
        <w:tc>
          <w:tcPr>
            <w:tcW w:w="710" w:type="dxa"/>
          </w:tcPr>
          <w:p w14:paraId="1BE43103" w14:textId="77777777" w:rsidR="00CC25A8" w:rsidRDefault="00D679A4">
            <w:pPr>
              <w:pStyle w:val="TableParagraph"/>
              <w:spacing w:before="131"/>
              <w:ind w:left="123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2" w:type="dxa"/>
          </w:tcPr>
          <w:p w14:paraId="1C390181" w14:textId="77777777" w:rsidR="00CC25A8" w:rsidRDefault="00D679A4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w="2409" w:type="dxa"/>
          </w:tcPr>
          <w:p w14:paraId="51FB7B4B" w14:textId="77777777" w:rsidR="00CC25A8" w:rsidRDefault="00D679A4">
            <w:pPr>
              <w:pStyle w:val="TableParagraph"/>
              <w:spacing w:before="131"/>
              <w:ind w:left="227" w:right="208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416" w:type="dxa"/>
          </w:tcPr>
          <w:p w14:paraId="37B5C663" w14:textId="77777777" w:rsidR="00CC25A8" w:rsidRDefault="00D679A4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ПК-25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14:paraId="53888B25" w14:textId="77777777" w:rsidR="00CC25A8" w:rsidRDefault="00D679A4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ПК-11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</w:tr>
      <w:tr w:rsidR="00CC25A8" w14:paraId="4A2ECDE0" w14:textId="77777777">
        <w:trPr>
          <w:trHeight w:val="830"/>
        </w:trPr>
        <w:tc>
          <w:tcPr>
            <w:tcW w:w="4436" w:type="dxa"/>
          </w:tcPr>
          <w:p w14:paraId="48CE8AD7" w14:textId="77777777" w:rsidR="00CC25A8" w:rsidRDefault="00D679A4">
            <w:pPr>
              <w:pStyle w:val="TableParagraph"/>
              <w:tabs>
                <w:tab w:val="left" w:pos="467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Общие сведения о метрологии.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14:paraId="36B13E23" w14:textId="77777777" w:rsidR="00CC25A8" w:rsidRDefault="00D679A4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делы</w:t>
            </w:r>
            <w:proofErr w:type="spellEnd"/>
            <w:r>
              <w:rPr>
                <w:sz w:val="24"/>
              </w:rPr>
              <w:t xml:space="preserve"> метрологии. Единство измерений, обеспечение единства измерений.</w:t>
            </w:r>
          </w:p>
        </w:tc>
        <w:tc>
          <w:tcPr>
            <w:tcW w:w="569" w:type="dxa"/>
          </w:tcPr>
          <w:p w14:paraId="48A98AFF" w14:textId="77777777" w:rsidR="00CC25A8" w:rsidRDefault="00CC25A8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2B464103" w14:textId="77777777" w:rsidR="00CC25A8" w:rsidRDefault="00D679A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138EAE7" w14:textId="77777777" w:rsidR="00CC25A8" w:rsidRDefault="00CC25A8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F987F74" w14:textId="77777777" w:rsidR="00CC25A8" w:rsidRDefault="00D679A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585E4F52" w14:textId="77777777" w:rsidR="00CC25A8" w:rsidRDefault="00CC25A8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515CFE3" w14:textId="5FA620DE" w:rsidR="00CC25A8" w:rsidRDefault="00474AD5">
            <w:pPr>
              <w:pStyle w:val="TableParagraph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D679A4">
              <w:rPr>
                <w:sz w:val="24"/>
              </w:rPr>
              <w:t>/1И</w:t>
            </w:r>
          </w:p>
        </w:tc>
        <w:tc>
          <w:tcPr>
            <w:tcW w:w="710" w:type="dxa"/>
          </w:tcPr>
          <w:p w14:paraId="20D4FBCD" w14:textId="77777777" w:rsidR="00CC25A8" w:rsidRDefault="00CC25A8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25CCB420" w14:textId="77777777" w:rsidR="00CC25A8" w:rsidRDefault="00D679A4">
            <w:pPr>
              <w:pStyle w:val="TableParagraph"/>
              <w:ind w:left="123" w:right="1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82" w:type="dxa"/>
          </w:tcPr>
          <w:p w14:paraId="3927027F" w14:textId="77777777" w:rsidR="00CC25A8" w:rsidRDefault="00D679A4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14:paraId="289797EE" w14:textId="77777777" w:rsidR="00CC25A8" w:rsidRDefault="00D679A4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- выполнение домашнего задания</w:t>
            </w:r>
          </w:p>
        </w:tc>
        <w:tc>
          <w:tcPr>
            <w:tcW w:w="2409" w:type="dxa"/>
          </w:tcPr>
          <w:p w14:paraId="5AAC5E79" w14:textId="77777777" w:rsidR="00CC25A8" w:rsidRDefault="00D679A4">
            <w:pPr>
              <w:pStyle w:val="TableParagraph"/>
              <w:spacing w:before="131"/>
              <w:ind w:left="227" w:right="210"/>
              <w:jc w:val="center"/>
              <w:rPr>
                <w:sz w:val="24"/>
              </w:rPr>
            </w:pPr>
            <w:r>
              <w:rPr>
                <w:sz w:val="24"/>
              </w:rPr>
              <w:t>Домашнее задание</w:t>
            </w:r>
          </w:p>
          <w:p w14:paraId="21B14012" w14:textId="77777777" w:rsidR="00CC25A8" w:rsidRDefault="00D679A4">
            <w:pPr>
              <w:pStyle w:val="TableParagraph"/>
              <w:ind w:left="223" w:right="21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416" w:type="dxa"/>
          </w:tcPr>
          <w:p w14:paraId="27F3AC89" w14:textId="77777777" w:rsidR="00CC25A8" w:rsidRDefault="00D679A4">
            <w:pPr>
              <w:pStyle w:val="TableParagraph"/>
              <w:ind w:left="42" w:right="142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CC25A8" w14:paraId="07D088CF" w14:textId="77777777">
        <w:trPr>
          <w:trHeight w:val="827"/>
        </w:trPr>
        <w:tc>
          <w:tcPr>
            <w:tcW w:w="4436" w:type="dxa"/>
          </w:tcPr>
          <w:p w14:paraId="009CD682" w14:textId="77777777" w:rsidR="00CC25A8" w:rsidRDefault="00D679A4">
            <w:pPr>
              <w:pStyle w:val="TableParagraph"/>
              <w:tabs>
                <w:tab w:val="left" w:pos="467"/>
                <w:tab w:val="left" w:pos="2184"/>
                <w:tab w:val="left" w:pos="3136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Теоретические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метрологии. </w:t>
            </w:r>
            <w:r>
              <w:rPr>
                <w:sz w:val="24"/>
              </w:rPr>
              <w:t>Измерение, методы измерений,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14:paraId="1BDDDB52" w14:textId="77777777" w:rsidR="00CC25A8" w:rsidRDefault="00D679A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измерений и их классификации.</w:t>
            </w:r>
          </w:p>
        </w:tc>
        <w:tc>
          <w:tcPr>
            <w:tcW w:w="569" w:type="dxa"/>
          </w:tcPr>
          <w:p w14:paraId="2933A512" w14:textId="77777777" w:rsidR="00CC25A8" w:rsidRDefault="00CC25A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3D505F12" w14:textId="77777777" w:rsidR="00CC25A8" w:rsidRDefault="00D679A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F5C0839" w14:textId="77777777" w:rsidR="00CC25A8" w:rsidRDefault="00CC25A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18B44A3A" w14:textId="77777777" w:rsidR="00CC25A8" w:rsidRDefault="00D679A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57904C8A" w14:textId="77777777" w:rsidR="00CC25A8" w:rsidRDefault="00CC25A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55D5302F" w14:textId="3F4EEA20" w:rsidR="00CC25A8" w:rsidRDefault="00474AD5">
            <w:pPr>
              <w:pStyle w:val="TableParagraph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2</w:t>
            </w:r>
            <w:r w:rsidR="00D679A4">
              <w:rPr>
                <w:sz w:val="24"/>
              </w:rPr>
              <w:t>И</w:t>
            </w:r>
          </w:p>
        </w:tc>
        <w:tc>
          <w:tcPr>
            <w:tcW w:w="710" w:type="dxa"/>
          </w:tcPr>
          <w:p w14:paraId="6EA6640C" w14:textId="77777777" w:rsidR="00CC25A8" w:rsidRDefault="00CC25A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00590C8F" w14:textId="77777777" w:rsidR="00CC25A8" w:rsidRDefault="00D679A4">
            <w:pPr>
              <w:pStyle w:val="TableParagraph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  <w:tc>
          <w:tcPr>
            <w:tcW w:w="3682" w:type="dxa"/>
          </w:tcPr>
          <w:p w14:paraId="73438883" w14:textId="77777777" w:rsidR="00CC25A8" w:rsidRDefault="00D679A4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14:paraId="00D8FD23" w14:textId="77777777" w:rsidR="00CC25A8" w:rsidRDefault="00D679A4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- выполнение контрольной работы</w:t>
            </w:r>
          </w:p>
        </w:tc>
        <w:tc>
          <w:tcPr>
            <w:tcW w:w="2409" w:type="dxa"/>
          </w:tcPr>
          <w:p w14:paraId="1F73C6AA" w14:textId="77777777" w:rsidR="00CC25A8" w:rsidRDefault="00D679A4">
            <w:pPr>
              <w:pStyle w:val="TableParagraph"/>
              <w:spacing w:before="128"/>
              <w:ind w:left="663" w:right="508" w:hanging="120"/>
              <w:rPr>
                <w:sz w:val="24"/>
              </w:rPr>
            </w:pPr>
            <w:r>
              <w:rPr>
                <w:sz w:val="24"/>
              </w:rPr>
              <w:t>Контрольная работа №1</w:t>
            </w:r>
          </w:p>
        </w:tc>
        <w:tc>
          <w:tcPr>
            <w:tcW w:w="1416" w:type="dxa"/>
          </w:tcPr>
          <w:p w14:paraId="37991BE9" w14:textId="77777777" w:rsidR="00CC25A8" w:rsidRDefault="00D679A4">
            <w:pPr>
              <w:pStyle w:val="TableParagraph"/>
              <w:ind w:left="42" w:right="142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CC25A8" w14:paraId="7954045A" w14:textId="77777777">
        <w:trPr>
          <w:trHeight w:val="551"/>
        </w:trPr>
        <w:tc>
          <w:tcPr>
            <w:tcW w:w="4436" w:type="dxa"/>
          </w:tcPr>
          <w:p w14:paraId="661D302F" w14:textId="77777777" w:rsidR="00CC25A8" w:rsidRDefault="00D679A4">
            <w:pPr>
              <w:pStyle w:val="TableParagraph"/>
              <w:spacing w:before="13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69" w:type="dxa"/>
          </w:tcPr>
          <w:p w14:paraId="08CE63C1" w14:textId="77777777" w:rsidR="00CC25A8" w:rsidRDefault="00CC25A8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70D58D12" w14:textId="77777777" w:rsidR="00CC25A8" w:rsidRDefault="00D679A4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14:paraId="4B91E0F4" w14:textId="65737152" w:rsidR="00CC25A8" w:rsidRDefault="00474AD5">
            <w:pPr>
              <w:pStyle w:val="TableParagraph"/>
              <w:spacing w:line="273" w:lineRule="exact"/>
              <w:ind w:left="16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D679A4">
              <w:rPr>
                <w:b/>
                <w:sz w:val="24"/>
              </w:rPr>
              <w:t>/</w:t>
            </w:r>
          </w:p>
          <w:p w14:paraId="366FBC65" w14:textId="4A28E7CC" w:rsidR="00CC25A8" w:rsidRDefault="00474AD5">
            <w:pPr>
              <w:pStyle w:val="TableParagraph"/>
              <w:spacing w:line="259" w:lineRule="exact"/>
              <w:ind w:left="16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D679A4">
              <w:rPr>
                <w:b/>
                <w:sz w:val="24"/>
              </w:rPr>
              <w:t>И</w:t>
            </w:r>
          </w:p>
        </w:tc>
        <w:tc>
          <w:tcPr>
            <w:tcW w:w="710" w:type="dxa"/>
          </w:tcPr>
          <w:p w14:paraId="779B3AAA" w14:textId="77777777" w:rsidR="00CC25A8" w:rsidRDefault="00D679A4">
            <w:pPr>
              <w:pStyle w:val="TableParagraph"/>
              <w:spacing w:before="133"/>
              <w:ind w:left="123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55,4</w:t>
            </w:r>
          </w:p>
        </w:tc>
        <w:tc>
          <w:tcPr>
            <w:tcW w:w="3682" w:type="dxa"/>
          </w:tcPr>
          <w:p w14:paraId="19269302" w14:textId="77777777" w:rsidR="00CC25A8" w:rsidRDefault="00CC25A8">
            <w:pPr>
              <w:pStyle w:val="TableParagraph"/>
              <w:ind w:left="0"/>
            </w:pPr>
          </w:p>
        </w:tc>
        <w:tc>
          <w:tcPr>
            <w:tcW w:w="2409" w:type="dxa"/>
          </w:tcPr>
          <w:p w14:paraId="77E261F4" w14:textId="77777777" w:rsidR="00CC25A8" w:rsidRDefault="00D679A4">
            <w:pPr>
              <w:pStyle w:val="TableParagraph"/>
              <w:spacing w:before="133"/>
              <w:ind w:left="22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416" w:type="dxa"/>
          </w:tcPr>
          <w:p w14:paraId="42D4D09E" w14:textId="77777777" w:rsidR="00CC25A8" w:rsidRDefault="00CC25A8">
            <w:pPr>
              <w:pStyle w:val="TableParagraph"/>
              <w:ind w:left="0"/>
            </w:pPr>
          </w:p>
        </w:tc>
      </w:tr>
    </w:tbl>
    <w:p w14:paraId="2737F16D" w14:textId="77777777" w:rsidR="00CC25A8" w:rsidRDefault="00CC25A8">
      <w:pPr>
        <w:sectPr w:rsidR="00CC25A8">
          <w:footerReference w:type="default" r:id="rId11"/>
          <w:pgSz w:w="16850" w:h="11910" w:orient="landscape"/>
          <w:pgMar w:top="1060" w:right="840" w:bottom="280" w:left="980" w:header="0" w:footer="0" w:gutter="0"/>
          <w:cols w:space="720"/>
        </w:sectPr>
      </w:pPr>
    </w:p>
    <w:p w14:paraId="28359879" w14:textId="77777777" w:rsidR="00CC25A8" w:rsidRDefault="00D679A4">
      <w:pPr>
        <w:pStyle w:val="1"/>
        <w:numPr>
          <w:ilvl w:val="0"/>
          <w:numId w:val="13"/>
        </w:numPr>
        <w:tabs>
          <w:tab w:val="left" w:pos="866"/>
        </w:tabs>
        <w:spacing w:before="68" w:line="274" w:lineRule="exact"/>
        <w:ind w:left="865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14:paraId="2B272470" w14:textId="77777777" w:rsidR="00CC25A8" w:rsidRDefault="00D679A4">
      <w:pPr>
        <w:pStyle w:val="a3"/>
        <w:ind w:left="118" w:right="103" w:firstLine="566"/>
        <w:jc w:val="both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«Метрология, стандартизация и сертификация» </w:t>
      </w:r>
      <w:proofErr w:type="spellStart"/>
      <w:r>
        <w:t>ис</w:t>
      </w:r>
      <w:proofErr w:type="spellEnd"/>
      <w:r>
        <w:t>- пользуются традиционная и модульно - компетентностная технологии.</w:t>
      </w:r>
    </w:p>
    <w:p w14:paraId="17ADA54C" w14:textId="77777777" w:rsidR="00CC25A8" w:rsidRDefault="00D679A4">
      <w:pPr>
        <w:pStyle w:val="a3"/>
        <w:ind w:left="118" w:right="104" w:firstLine="566"/>
        <w:jc w:val="both"/>
      </w:pPr>
      <w:r>
        <w:t>Передача теоретических дан</w:t>
      </w:r>
      <w:r>
        <w:t xml:space="preserve">ных происходит с использованием мультимедийного обо- </w:t>
      </w:r>
      <w:proofErr w:type="spellStart"/>
      <w:r>
        <w:t>рудования</w:t>
      </w:r>
      <w:proofErr w:type="spellEnd"/>
      <w:r>
        <w:t>. Лекции проходят в традиционной форме и в форме лекций- консультаций, где теоретический материал выдается заранее для самостоятельного изучения студентами, для подготовки вопросов лектору, таки</w:t>
      </w:r>
      <w:r>
        <w:t>м образом, лекция проходит по типу вопросы-ответы- дискуссия.</w:t>
      </w:r>
    </w:p>
    <w:p w14:paraId="7BAB0875" w14:textId="77777777" w:rsidR="00CC25A8" w:rsidRDefault="00D679A4">
      <w:pPr>
        <w:pStyle w:val="a3"/>
        <w:ind w:left="118" w:right="105" w:firstLine="566"/>
        <w:jc w:val="both"/>
      </w:pPr>
      <w:r>
        <w:t>Учебным планом предусмотрено 2 ч. интерактивных занятий. Практические занятия проводятся в виде семинаров-дискуссий, на которых обсуждаются и решаются практические проблемы курса, используется р</w:t>
      </w:r>
      <w:r>
        <w:t>абота в команде.</w:t>
      </w:r>
    </w:p>
    <w:p w14:paraId="6B706504" w14:textId="77777777" w:rsidR="00CC25A8" w:rsidRDefault="00D679A4">
      <w:pPr>
        <w:pStyle w:val="a3"/>
        <w:ind w:left="118" w:right="105" w:firstLine="566"/>
        <w:jc w:val="both"/>
      </w:pPr>
      <w:r>
        <w:t xml:space="preserve">Самостоятельная работа студентов стимулирует студентов к самостоятельной </w:t>
      </w:r>
      <w:proofErr w:type="spellStart"/>
      <w:r>
        <w:t>прора</w:t>
      </w:r>
      <w:proofErr w:type="spellEnd"/>
      <w:r>
        <w:t xml:space="preserve">- </w:t>
      </w:r>
      <w:proofErr w:type="spellStart"/>
      <w:r>
        <w:t>ботке</w:t>
      </w:r>
      <w:proofErr w:type="spellEnd"/>
      <w:r>
        <w:t xml:space="preserve"> тем в процессе написания контрольной работы и итоговой аттестации.</w:t>
      </w:r>
    </w:p>
    <w:p w14:paraId="51E035AD" w14:textId="77777777" w:rsidR="00CC25A8" w:rsidRDefault="00CC25A8">
      <w:pPr>
        <w:pStyle w:val="a3"/>
        <w:spacing w:before="4"/>
      </w:pPr>
    </w:p>
    <w:p w14:paraId="217804FE" w14:textId="77777777" w:rsidR="00CC25A8" w:rsidRDefault="00D679A4">
      <w:pPr>
        <w:pStyle w:val="1"/>
        <w:numPr>
          <w:ilvl w:val="0"/>
          <w:numId w:val="13"/>
        </w:numPr>
        <w:tabs>
          <w:tab w:val="left" w:pos="866"/>
        </w:tabs>
        <w:ind w:left="865" w:hanging="181"/>
        <w:jc w:val="both"/>
      </w:pPr>
      <w:r>
        <w:t>Учебно-методическое обеспечение самостоятельной работы</w:t>
      </w:r>
      <w:r>
        <w:rPr>
          <w:spacing w:val="-6"/>
        </w:rPr>
        <w:t xml:space="preserve"> </w:t>
      </w:r>
      <w:r>
        <w:t>студентов</w:t>
      </w:r>
    </w:p>
    <w:p w14:paraId="14644145" w14:textId="77777777" w:rsidR="00CC25A8" w:rsidRDefault="00CC25A8">
      <w:pPr>
        <w:pStyle w:val="a3"/>
        <w:spacing w:before="7"/>
        <w:rPr>
          <w:b/>
          <w:sz w:val="23"/>
        </w:rPr>
      </w:pPr>
    </w:p>
    <w:p w14:paraId="6528A1FF" w14:textId="77777777" w:rsidR="00CC25A8" w:rsidRDefault="00D679A4">
      <w:pPr>
        <w:pStyle w:val="a3"/>
        <w:ind w:left="118" w:right="103" w:firstLine="566"/>
        <w:jc w:val="both"/>
      </w:pPr>
      <w:r>
        <w:t>По дисциплине «Метрология, стандартизация и сертификация» предусмотрена ауди- торная и внеаудиторная самостоятельная работа обучающихся.</w:t>
      </w:r>
    </w:p>
    <w:p w14:paraId="62DB9ABC" w14:textId="77777777" w:rsidR="00CC25A8" w:rsidRDefault="00D679A4">
      <w:pPr>
        <w:pStyle w:val="a3"/>
        <w:ind w:left="685"/>
        <w:jc w:val="both"/>
      </w:pPr>
      <w:r>
        <w:t>Аудиторная самостоятельная работа студентов предполагает:</w:t>
      </w:r>
    </w:p>
    <w:p w14:paraId="1DCC1C1B" w14:textId="77777777" w:rsidR="00CC25A8" w:rsidRDefault="00D679A4">
      <w:pPr>
        <w:pStyle w:val="a3"/>
        <w:ind w:left="118" w:right="104" w:firstLine="566"/>
        <w:jc w:val="both"/>
      </w:pPr>
      <w:r>
        <w:t>1) проведение Входного контроля, предусматривающего оценку зн</w:t>
      </w:r>
      <w:r>
        <w:t>аний студентов, по- лученных при изучении дисциплин математики и физики.</w:t>
      </w:r>
    </w:p>
    <w:p w14:paraId="3A5EEA50" w14:textId="77777777" w:rsidR="00CC25A8" w:rsidRDefault="00D679A4">
      <w:pPr>
        <w:pStyle w:val="a3"/>
        <w:ind w:left="118" w:right="114" w:firstLine="566"/>
        <w:jc w:val="both"/>
      </w:pPr>
      <w: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контрольной работы.</w:t>
      </w:r>
    </w:p>
    <w:p w14:paraId="664FC2DF" w14:textId="77777777" w:rsidR="00CC25A8" w:rsidRDefault="00CC25A8">
      <w:pPr>
        <w:pStyle w:val="a3"/>
        <w:spacing w:before="5"/>
      </w:pPr>
    </w:p>
    <w:p w14:paraId="1CF3CD9D" w14:textId="77777777" w:rsidR="00CC25A8" w:rsidRDefault="00D679A4">
      <w:pPr>
        <w:pStyle w:val="1"/>
        <w:spacing w:line="274" w:lineRule="exact"/>
        <w:ind w:left="685"/>
      </w:pPr>
      <w:r>
        <w:t>Примерный перечень тем домашнего задания</w:t>
      </w:r>
    </w:p>
    <w:p w14:paraId="5023C964" w14:textId="77777777" w:rsidR="00CC25A8" w:rsidRDefault="00D679A4">
      <w:pPr>
        <w:pStyle w:val="a4"/>
        <w:numPr>
          <w:ilvl w:val="0"/>
          <w:numId w:val="11"/>
        </w:numPr>
        <w:tabs>
          <w:tab w:val="left" w:pos="926"/>
        </w:tabs>
        <w:spacing w:line="274" w:lineRule="exact"/>
        <w:ind w:hanging="241"/>
        <w:rPr>
          <w:sz w:val="24"/>
        </w:rPr>
      </w:pPr>
      <w:r>
        <w:rPr>
          <w:sz w:val="24"/>
        </w:rPr>
        <w:t>Проработка</w:t>
      </w:r>
      <w:r>
        <w:rPr>
          <w:sz w:val="24"/>
        </w:rPr>
        <w:t xml:space="preserve"> 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обеспечении единства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измерений»</w:t>
      </w:r>
    </w:p>
    <w:p w14:paraId="07F1D481" w14:textId="77777777" w:rsidR="00CC25A8" w:rsidRDefault="00D679A4">
      <w:pPr>
        <w:pStyle w:val="a4"/>
        <w:numPr>
          <w:ilvl w:val="0"/>
          <w:numId w:val="11"/>
        </w:numPr>
        <w:tabs>
          <w:tab w:val="left" w:pos="926"/>
        </w:tabs>
        <w:ind w:hanging="241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регулировании»</w:t>
      </w:r>
    </w:p>
    <w:p w14:paraId="6371FDCD" w14:textId="77777777" w:rsidR="00CC25A8" w:rsidRDefault="00D679A4">
      <w:pPr>
        <w:pStyle w:val="a4"/>
        <w:numPr>
          <w:ilvl w:val="0"/>
          <w:numId w:val="11"/>
        </w:numPr>
        <w:tabs>
          <w:tab w:val="left" w:pos="942"/>
        </w:tabs>
        <w:ind w:left="685" w:right="112" w:firstLine="0"/>
        <w:rPr>
          <w:sz w:val="24"/>
        </w:rPr>
      </w:pPr>
      <w:r>
        <w:rPr>
          <w:sz w:val="24"/>
        </w:rPr>
        <w:t xml:space="preserve">Организация обязательной сертификации в соответствии с Законом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 регулировании»</w:t>
      </w:r>
    </w:p>
    <w:p w14:paraId="2722905E" w14:textId="77777777" w:rsidR="00CC25A8" w:rsidRDefault="00CC25A8">
      <w:pPr>
        <w:pStyle w:val="a3"/>
        <w:rPr>
          <w:sz w:val="26"/>
        </w:rPr>
      </w:pPr>
    </w:p>
    <w:p w14:paraId="74093964" w14:textId="77777777" w:rsidR="00CC25A8" w:rsidRDefault="00CC25A8">
      <w:pPr>
        <w:pStyle w:val="a3"/>
        <w:spacing w:before="5"/>
        <w:rPr>
          <w:sz w:val="22"/>
        </w:rPr>
      </w:pPr>
    </w:p>
    <w:p w14:paraId="20EBA9F7" w14:textId="77777777" w:rsidR="00CC25A8" w:rsidRDefault="00D679A4">
      <w:pPr>
        <w:pStyle w:val="1"/>
        <w:spacing w:line="274" w:lineRule="exact"/>
        <w:ind w:left="685"/>
      </w:pPr>
      <w:r>
        <w:t>Примерный перечень тем контрольных работ</w:t>
      </w:r>
    </w:p>
    <w:p w14:paraId="0BE42D4B" w14:textId="77777777" w:rsidR="00CC25A8" w:rsidRDefault="00D679A4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spacing w:line="274" w:lineRule="exact"/>
        <w:ind w:hanging="426"/>
        <w:rPr>
          <w:sz w:val="24"/>
        </w:rPr>
      </w:pPr>
      <w:r>
        <w:rPr>
          <w:sz w:val="24"/>
        </w:rPr>
        <w:t>История развития метрологии в России</w:t>
      </w:r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14:paraId="4BAA5170" w14:textId="77777777" w:rsidR="00CC25A8" w:rsidRDefault="00D679A4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ind w:hanging="426"/>
        <w:rPr>
          <w:sz w:val="24"/>
        </w:rPr>
      </w:pPr>
      <w:r>
        <w:rPr>
          <w:sz w:val="24"/>
        </w:rPr>
        <w:t>История стандартизации 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6003228F" w14:textId="77777777" w:rsidR="00CC25A8" w:rsidRDefault="00D679A4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ind w:hanging="426"/>
        <w:rPr>
          <w:sz w:val="24"/>
        </w:rPr>
      </w:pPr>
      <w:r>
        <w:rPr>
          <w:sz w:val="24"/>
        </w:rPr>
        <w:t>Система сертификации на автомобильном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транспорте.</w:t>
      </w:r>
    </w:p>
    <w:p w14:paraId="73519EDD" w14:textId="77777777" w:rsidR="00CC25A8" w:rsidRDefault="00CC25A8">
      <w:pPr>
        <w:rPr>
          <w:sz w:val="24"/>
        </w:rPr>
        <w:sectPr w:rsidR="00CC25A8">
          <w:footerReference w:type="default" r:id="rId12"/>
          <w:pgSz w:w="11910" w:h="16850"/>
          <w:pgMar w:top="1060" w:right="740" w:bottom="280" w:left="1300" w:header="0" w:footer="0" w:gutter="0"/>
          <w:cols w:space="720"/>
        </w:sectPr>
      </w:pPr>
    </w:p>
    <w:p w14:paraId="1D48791A" w14:textId="77777777" w:rsidR="00CC25A8" w:rsidRDefault="00CC25A8">
      <w:pPr>
        <w:pStyle w:val="a3"/>
        <w:rPr>
          <w:sz w:val="20"/>
        </w:rPr>
      </w:pPr>
    </w:p>
    <w:p w14:paraId="005A94D2" w14:textId="77777777" w:rsidR="00CC25A8" w:rsidRDefault="00CC25A8">
      <w:pPr>
        <w:pStyle w:val="a3"/>
        <w:rPr>
          <w:sz w:val="23"/>
        </w:rPr>
      </w:pPr>
    </w:p>
    <w:p w14:paraId="2E0BDC82" w14:textId="77777777" w:rsidR="00CC25A8" w:rsidRDefault="00D679A4">
      <w:pPr>
        <w:pStyle w:val="1"/>
        <w:numPr>
          <w:ilvl w:val="0"/>
          <w:numId w:val="13"/>
        </w:numPr>
        <w:tabs>
          <w:tab w:val="left" w:pos="940"/>
        </w:tabs>
        <w:spacing w:before="90"/>
        <w:ind w:left="939" w:hanging="181"/>
        <w:jc w:val="left"/>
      </w:pPr>
      <w:r>
        <w:t>Оценочные средства для проведения промежуточной</w:t>
      </w:r>
      <w:r>
        <w:rPr>
          <w:spacing w:val="-6"/>
        </w:rPr>
        <w:t xml:space="preserve"> </w:t>
      </w:r>
      <w:r>
        <w:t>аттестации</w:t>
      </w:r>
    </w:p>
    <w:p w14:paraId="1817451E" w14:textId="77777777" w:rsidR="00CC25A8" w:rsidRDefault="00D679A4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14:paraId="4FC34240" w14:textId="77777777" w:rsidR="00CC25A8" w:rsidRDefault="00CC25A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CC25A8" w14:paraId="50D4326F" w14:textId="77777777">
        <w:trPr>
          <w:trHeight w:val="842"/>
        </w:trPr>
        <w:tc>
          <w:tcPr>
            <w:tcW w:w="1647" w:type="dxa"/>
          </w:tcPr>
          <w:p w14:paraId="10D16D7D" w14:textId="77777777" w:rsidR="00CC25A8" w:rsidRDefault="00D679A4">
            <w:pPr>
              <w:pStyle w:val="TableParagraph"/>
              <w:spacing w:before="6"/>
              <w:ind w:left="412" w:right="94" w:hanging="284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14:paraId="4D621EE3" w14:textId="77777777" w:rsidR="00CC25A8" w:rsidRDefault="00D679A4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4813" w:type="dxa"/>
          </w:tcPr>
          <w:p w14:paraId="4847D96F" w14:textId="77777777" w:rsidR="00CC25A8" w:rsidRDefault="00CC25A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076D518B" w14:textId="77777777" w:rsidR="00CC25A8" w:rsidRDefault="00D679A4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07DDE949" w14:textId="77777777" w:rsidR="00CC25A8" w:rsidRDefault="00CC25A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674B5A4D" w14:textId="77777777" w:rsidR="00CC25A8" w:rsidRDefault="00D679A4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C25A8" w14:paraId="43B63F6B" w14:textId="77777777">
        <w:trPr>
          <w:trHeight w:val="843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14:paraId="779FACD4" w14:textId="77777777" w:rsidR="00CC25A8" w:rsidRDefault="00D679A4">
            <w:pPr>
              <w:pStyle w:val="TableParagraph"/>
              <w:spacing w:before="13" w:line="270" w:lineRule="atLeast"/>
              <w:ind w:left="78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- 25 - способностью выполнять работы в области научно-технической деятельности по основам проектирования, </w:t>
            </w:r>
            <w:proofErr w:type="spellStart"/>
            <w:r>
              <w:rPr>
                <w:b/>
                <w:sz w:val="24"/>
              </w:rPr>
              <w:t>информацион</w:t>
            </w:r>
            <w:proofErr w:type="spellEnd"/>
            <w:r>
              <w:rPr>
                <w:b/>
                <w:sz w:val="24"/>
              </w:rPr>
              <w:t>- ному обслуживанию, основам организации производства, труда и управления транспортным производством, метрологического обеспечения и тех</w:t>
            </w:r>
            <w:r>
              <w:rPr>
                <w:b/>
                <w:sz w:val="24"/>
              </w:rPr>
              <w:t>нического контроля</w:t>
            </w:r>
          </w:p>
        </w:tc>
      </w:tr>
      <w:tr w:rsidR="00CC25A8" w14:paraId="1FE814E6" w14:textId="77777777">
        <w:trPr>
          <w:trHeight w:val="4706"/>
        </w:trPr>
        <w:tc>
          <w:tcPr>
            <w:tcW w:w="1647" w:type="dxa"/>
          </w:tcPr>
          <w:p w14:paraId="41ABD632" w14:textId="77777777" w:rsidR="00CC25A8" w:rsidRDefault="00D679A4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813" w:type="dxa"/>
          </w:tcPr>
          <w:p w14:paraId="78450C56" w14:textId="77777777" w:rsidR="00CC25A8" w:rsidRDefault="00D679A4">
            <w:pPr>
              <w:pStyle w:val="TableParagraph"/>
              <w:spacing w:before="6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организацию и техническую базу </w:t>
            </w:r>
            <w:proofErr w:type="spellStart"/>
            <w:r>
              <w:rPr>
                <w:sz w:val="24"/>
              </w:rPr>
              <w:t>метроло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r>
              <w:rPr>
                <w:sz w:val="24"/>
              </w:rPr>
              <w:t xml:space="preserve"> обеспечения предприятия, </w:t>
            </w:r>
            <w:proofErr w:type="spellStart"/>
            <w:r>
              <w:rPr>
                <w:sz w:val="24"/>
              </w:rPr>
              <w:t>прави</w:t>
            </w:r>
            <w:proofErr w:type="spellEnd"/>
            <w:r>
              <w:rPr>
                <w:sz w:val="24"/>
              </w:rPr>
              <w:t>- ла проведения метрологической экспертизы, методы и средства поверки (калибровки) и ремонта СИ.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0BF726B9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spacing w:before="6"/>
              <w:ind w:hanging="241"/>
              <w:rPr>
                <w:sz w:val="24"/>
              </w:rPr>
            </w:pPr>
            <w:r>
              <w:rPr>
                <w:sz w:val="24"/>
              </w:rPr>
              <w:t>Обеспечение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239534D7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Условия обеспечения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2E18E756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Государственная система обеспечения единства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0C6F8FCF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государственной 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2EECA934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66"/>
              </w:tabs>
              <w:ind w:left="80" w:right="71" w:firstLine="0"/>
              <w:rPr>
                <w:sz w:val="24"/>
              </w:rPr>
            </w:pPr>
            <w:r>
              <w:rPr>
                <w:sz w:val="24"/>
              </w:rPr>
              <w:t>Виды и сферы распространения государственного контроля и надзора за состоянием и применением средств измерений определ</w:t>
            </w:r>
            <w:r>
              <w:rPr>
                <w:sz w:val="24"/>
              </w:rPr>
              <w:t>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законом:</w:t>
            </w:r>
          </w:p>
          <w:p w14:paraId="482401C9" w14:textId="77777777" w:rsidR="00CC25A8" w:rsidRDefault="00D679A4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а) О техническом регулировании;</w:t>
            </w:r>
          </w:p>
          <w:p w14:paraId="28656A51" w14:textId="77777777" w:rsidR="00CC25A8" w:rsidRDefault="00D679A4">
            <w:pPr>
              <w:pStyle w:val="TableParagraph"/>
              <w:ind w:left="80" w:right="4042"/>
              <w:rPr>
                <w:sz w:val="24"/>
              </w:rPr>
            </w:pPr>
            <w:r>
              <w:rPr>
                <w:sz w:val="24"/>
              </w:rPr>
              <w:t>б) Об обеспечении единства измерений; в) О защите прав потребителей;</w:t>
            </w:r>
          </w:p>
          <w:p w14:paraId="55AC6749" w14:textId="77777777" w:rsidR="00CC25A8" w:rsidRDefault="00D679A4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О сертификации продукции и услуг</w:t>
            </w:r>
          </w:p>
          <w:p w14:paraId="52034EC2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Цели закона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обеспечении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измерений»</w:t>
            </w:r>
          </w:p>
          <w:p w14:paraId="63F15040" w14:textId="77777777" w:rsidR="00CC25A8" w:rsidRDefault="00D679A4">
            <w:pPr>
              <w:pStyle w:val="TableParagraph"/>
              <w:numPr>
                <w:ilvl w:val="0"/>
                <w:numId w:val="9"/>
              </w:numPr>
              <w:tabs>
                <w:tab w:val="left" w:pos="338"/>
              </w:tabs>
              <w:ind w:left="80" w:right="62" w:firstLine="0"/>
              <w:rPr>
                <w:sz w:val="24"/>
              </w:rPr>
            </w:pPr>
            <w:r>
              <w:rPr>
                <w:sz w:val="24"/>
              </w:rPr>
              <w:t>Задачами метрологической экспертизы технической документац</w:t>
            </w:r>
            <w:r>
              <w:rPr>
                <w:sz w:val="24"/>
              </w:rPr>
              <w:t xml:space="preserve">ии являют-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>:</w:t>
            </w:r>
          </w:p>
          <w:p w14:paraId="3BA0970B" w14:textId="77777777" w:rsidR="00CC25A8" w:rsidRDefault="00D679A4">
            <w:pPr>
              <w:pStyle w:val="TableParagraph"/>
              <w:spacing w:before="1"/>
              <w:ind w:left="142" w:right="1706"/>
              <w:rPr>
                <w:sz w:val="24"/>
              </w:rPr>
            </w:pPr>
            <w:r>
              <w:rPr>
                <w:sz w:val="24"/>
              </w:rPr>
              <w:t>а) рациональности номенклатуры измерительных параметров; б) оптимальности требований к точности измерений;</w:t>
            </w:r>
          </w:p>
          <w:p w14:paraId="1ACF5B23" w14:textId="77777777" w:rsidR="00CC25A8" w:rsidRDefault="00D679A4">
            <w:pPr>
              <w:pStyle w:val="TableParagraph"/>
              <w:spacing w:line="270" w:lineRule="atLeast"/>
              <w:ind w:left="142" w:right="4363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контролепригодности</w:t>
            </w:r>
            <w:proofErr w:type="spellEnd"/>
            <w:r>
              <w:rPr>
                <w:sz w:val="24"/>
              </w:rPr>
              <w:t xml:space="preserve"> продукции; г) качества выпускаемой продукции</w:t>
            </w:r>
          </w:p>
        </w:tc>
      </w:tr>
      <w:tr w:rsidR="00CC25A8" w14:paraId="15B8DCE1" w14:textId="77777777">
        <w:trPr>
          <w:trHeight w:val="2041"/>
        </w:trPr>
        <w:tc>
          <w:tcPr>
            <w:tcW w:w="1647" w:type="dxa"/>
          </w:tcPr>
          <w:p w14:paraId="25768476" w14:textId="77777777" w:rsidR="00CC25A8" w:rsidRDefault="00D679A4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14:paraId="4EC47297" w14:textId="77777777" w:rsidR="00CC25A8" w:rsidRDefault="00D679A4">
            <w:pPr>
              <w:pStyle w:val="TableParagraph"/>
              <w:spacing w:before="8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стандарты и другую норма- </w:t>
            </w:r>
            <w:proofErr w:type="spellStart"/>
            <w:r>
              <w:rPr>
                <w:sz w:val="24"/>
              </w:rPr>
              <w:t>тивную</w:t>
            </w:r>
            <w:proofErr w:type="spellEnd"/>
            <w:r>
              <w:rPr>
                <w:sz w:val="24"/>
              </w:rPr>
              <w:t xml:space="preserve"> документацию при оценке, контроле качества и сертификации изделий, работ и услуг.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616CEEE2" w14:textId="77777777" w:rsidR="00CC25A8" w:rsidRDefault="00D679A4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0" w:line="252" w:lineRule="exact"/>
              <w:ind w:hanging="289"/>
              <w:jc w:val="left"/>
            </w:pPr>
            <w:r>
              <w:t>Стандарт.</w:t>
            </w:r>
          </w:p>
          <w:p w14:paraId="2B1540C0" w14:textId="77777777" w:rsidR="00CC25A8" w:rsidRDefault="00D679A4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line="252" w:lineRule="exact"/>
              <w:ind w:hanging="289"/>
              <w:jc w:val="left"/>
            </w:pPr>
            <w:r>
              <w:t>Категории</w:t>
            </w:r>
            <w:r>
              <w:rPr>
                <w:spacing w:val="-2"/>
              </w:rPr>
              <w:t xml:space="preserve"> </w:t>
            </w:r>
            <w:r>
              <w:t>стандартов.</w:t>
            </w:r>
          </w:p>
          <w:p w14:paraId="6961C7C2" w14:textId="77777777" w:rsidR="00CC25A8" w:rsidRDefault="00D679A4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" w:line="253" w:lineRule="exact"/>
              <w:ind w:hanging="289"/>
              <w:jc w:val="left"/>
            </w:pPr>
            <w:r>
              <w:t>Виды стандартов</w:t>
            </w:r>
          </w:p>
          <w:p w14:paraId="67395EA7" w14:textId="77777777" w:rsidR="00CC25A8" w:rsidRDefault="00D679A4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line="253" w:lineRule="exact"/>
              <w:ind w:left="301" w:hanging="222"/>
              <w:jc w:val="left"/>
            </w:pPr>
            <w:r>
              <w:t>Нормативные документы в области</w:t>
            </w:r>
            <w:r>
              <w:rPr>
                <w:spacing w:val="-2"/>
              </w:rPr>
              <w:t xml:space="preserve"> </w:t>
            </w:r>
            <w:r>
              <w:t>стандартизации</w:t>
            </w:r>
          </w:p>
          <w:p w14:paraId="1EF10C34" w14:textId="77777777" w:rsidR="00CC25A8" w:rsidRDefault="00D679A4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before="1" w:line="253" w:lineRule="exact"/>
              <w:ind w:left="315" w:hanging="236"/>
              <w:jc w:val="left"/>
            </w:pPr>
            <w:r>
              <w:t>Какие средства измерений применяются при проверке качества</w:t>
            </w:r>
            <w:r>
              <w:rPr>
                <w:spacing w:val="-12"/>
              </w:rPr>
              <w:t xml:space="preserve"> </w:t>
            </w:r>
            <w:r>
              <w:t>продукции?</w:t>
            </w:r>
          </w:p>
          <w:p w14:paraId="206DF112" w14:textId="77777777" w:rsidR="00CC25A8" w:rsidRDefault="00D679A4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252" w:lineRule="exact"/>
              <w:ind w:hanging="721"/>
            </w:pPr>
            <w:r>
              <w:t>отремонтированные;</w:t>
            </w:r>
          </w:p>
          <w:p w14:paraId="34C612A3" w14:textId="77777777" w:rsidR="00CC25A8" w:rsidRDefault="00D679A4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before="1" w:line="252" w:lineRule="exact"/>
              <w:ind w:hanging="721"/>
            </w:pPr>
            <w:r>
              <w:t>работоспособные;</w:t>
            </w:r>
          </w:p>
          <w:p w14:paraId="2DC5BB8D" w14:textId="77777777" w:rsidR="00CC25A8" w:rsidRDefault="00D679A4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240" w:lineRule="exact"/>
              <w:ind w:hanging="721"/>
            </w:pPr>
            <w:r>
              <w:t>поверенные.</w:t>
            </w:r>
          </w:p>
        </w:tc>
      </w:tr>
    </w:tbl>
    <w:p w14:paraId="6FFE503E" w14:textId="77777777" w:rsidR="00CC25A8" w:rsidRDefault="00CC25A8">
      <w:pPr>
        <w:spacing w:line="240" w:lineRule="exact"/>
        <w:sectPr w:rsidR="00CC25A8">
          <w:footerReference w:type="default" r:id="rId13"/>
          <w:pgSz w:w="16850" w:h="11910" w:orient="landscape"/>
          <w:pgMar w:top="1100" w:right="940" w:bottom="280" w:left="940" w:header="0" w:footer="0" w:gutter="0"/>
          <w:cols w:space="720"/>
        </w:sectPr>
      </w:pPr>
    </w:p>
    <w:p w14:paraId="0A5956AF" w14:textId="77777777" w:rsidR="00CC25A8" w:rsidRDefault="00CC25A8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CC25A8" w14:paraId="633228DD" w14:textId="77777777">
        <w:trPr>
          <w:trHeight w:val="841"/>
        </w:trPr>
        <w:tc>
          <w:tcPr>
            <w:tcW w:w="1647" w:type="dxa"/>
          </w:tcPr>
          <w:p w14:paraId="205F2A4E" w14:textId="77777777" w:rsidR="00CC25A8" w:rsidRDefault="00D679A4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14:paraId="7DE6A4AF" w14:textId="77777777" w:rsidR="00CC25A8" w:rsidRDefault="00CC25A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1448D02D" w14:textId="77777777" w:rsidR="00CC25A8" w:rsidRDefault="00D679A4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486718E7" w14:textId="77777777" w:rsidR="00CC25A8" w:rsidRDefault="00CC25A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3633257E" w14:textId="77777777" w:rsidR="00CC25A8" w:rsidRDefault="00D679A4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C25A8" w14:paraId="174F7D1C" w14:textId="77777777">
        <w:trPr>
          <w:trHeight w:val="843"/>
        </w:trPr>
        <w:tc>
          <w:tcPr>
            <w:tcW w:w="1647" w:type="dxa"/>
          </w:tcPr>
          <w:p w14:paraId="16569B2D" w14:textId="77777777" w:rsidR="00CC25A8" w:rsidRDefault="00D679A4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14:paraId="138BCE9D" w14:textId="77777777" w:rsidR="00CC25A8" w:rsidRDefault="00D679A4">
            <w:pPr>
              <w:pStyle w:val="TableParagraph"/>
              <w:spacing w:before="8" w:line="270" w:lineRule="atLeast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классификацией научно-технической доку- </w:t>
            </w:r>
            <w:proofErr w:type="spellStart"/>
            <w:r>
              <w:rPr>
                <w:sz w:val="24"/>
              </w:rPr>
              <w:t>ментации</w:t>
            </w:r>
            <w:proofErr w:type="spellEnd"/>
            <w:r>
              <w:rPr>
                <w:sz w:val="24"/>
              </w:rPr>
              <w:t xml:space="preserve">, профессиональным языком пред- </w:t>
            </w:r>
            <w:proofErr w:type="spellStart"/>
            <w:r>
              <w:rPr>
                <w:sz w:val="24"/>
              </w:rPr>
              <w:t>метной</w:t>
            </w:r>
            <w:proofErr w:type="spellEnd"/>
            <w:r>
              <w:rPr>
                <w:sz w:val="24"/>
              </w:rPr>
              <w:t xml:space="preserve"> области знания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75821886" w14:textId="77777777" w:rsidR="00CC25A8" w:rsidRDefault="00D679A4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45"/>
              <w:ind w:hanging="241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Состав и виды научно-технической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документации</w:t>
            </w:r>
          </w:p>
          <w:p w14:paraId="1AF3D56D" w14:textId="77777777" w:rsidR="00CC25A8" w:rsidRDefault="00D679A4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color w:val="333333"/>
                <w:sz w:val="24"/>
              </w:rPr>
              <w:t>Структура и правила оформления научно-технической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документации</w:t>
            </w:r>
          </w:p>
        </w:tc>
      </w:tr>
      <w:tr w:rsidR="00CC25A8" w14:paraId="3188ED05" w14:textId="77777777">
        <w:trPr>
          <w:trHeight w:val="568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14:paraId="5F7F4BB9" w14:textId="77777777" w:rsidR="00CC25A8" w:rsidRDefault="00D679A4">
            <w:pPr>
              <w:pStyle w:val="TableParagraph"/>
              <w:spacing w:before="13" w:line="27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 – 11 -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CC25A8" w14:paraId="4A4CE34D" w14:textId="77777777">
        <w:trPr>
          <w:trHeight w:val="3050"/>
        </w:trPr>
        <w:tc>
          <w:tcPr>
            <w:tcW w:w="1647" w:type="dxa"/>
          </w:tcPr>
          <w:p w14:paraId="6CF9B979" w14:textId="77777777" w:rsidR="00CC25A8" w:rsidRDefault="00D679A4">
            <w:pPr>
              <w:pStyle w:val="TableParagraph"/>
              <w:spacing w:before="8"/>
              <w:ind w:left="78"/>
            </w:pPr>
            <w:r>
              <w:t>Знать</w:t>
            </w:r>
          </w:p>
        </w:tc>
        <w:tc>
          <w:tcPr>
            <w:tcW w:w="4813" w:type="dxa"/>
          </w:tcPr>
          <w:p w14:paraId="434D3CEF" w14:textId="77777777" w:rsidR="00CC25A8" w:rsidRDefault="00D679A4">
            <w:pPr>
              <w:pStyle w:val="TableParagraph"/>
              <w:spacing w:before="6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Российское законодательство в области мет- </w:t>
            </w:r>
            <w:proofErr w:type="spellStart"/>
            <w:r>
              <w:rPr>
                <w:sz w:val="24"/>
              </w:rPr>
              <w:t>рологии</w:t>
            </w:r>
            <w:proofErr w:type="spellEnd"/>
            <w:r>
              <w:rPr>
                <w:sz w:val="24"/>
              </w:rPr>
              <w:t xml:space="preserve">; основные направления деятельно-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по метрологическому обеспечению.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05277EE9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Государственный метрологический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  <w:p w14:paraId="573C5B34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Метрологическое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4183BA53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Цели метрологического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14:paraId="758FD339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Правила проведения метрологической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  <w:p w14:paraId="29A72014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СИ, Характеристики и 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  <w:p w14:paraId="0B86682D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Правовые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</w:p>
          <w:p w14:paraId="3E572FB5" w14:textId="77777777" w:rsidR="00CC25A8" w:rsidRDefault="00D679A4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ind w:left="80" w:right="1673" w:firstLine="0"/>
              <w:rPr>
                <w:sz w:val="24"/>
              </w:rPr>
            </w:pPr>
            <w:r>
              <w:rPr>
                <w:sz w:val="24"/>
              </w:rPr>
              <w:t>Законодательно метрическая система мер в России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введена: а) в 1800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14:paraId="31CE16C9" w14:textId="77777777" w:rsidR="00CC25A8" w:rsidRDefault="00D679A4">
            <w:pPr>
              <w:pStyle w:val="TableParagraph"/>
              <w:spacing w:line="270" w:lineRule="atLeast"/>
              <w:ind w:left="80" w:right="66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 1918 </w:t>
            </w:r>
            <w:r>
              <w:rPr>
                <w:spacing w:val="-4"/>
                <w:sz w:val="24"/>
              </w:rPr>
              <w:t xml:space="preserve">году; </w:t>
            </w:r>
            <w:r>
              <w:rPr>
                <w:sz w:val="24"/>
              </w:rPr>
              <w:t>в) в 1945 году; г) в 1960 году.</w:t>
            </w:r>
          </w:p>
        </w:tc>
      </w:tr>
      <w:tr w:rsidR="00CC25A8" w14:paraId="6800DFFE" w14:textId="77777777">
        <w:trPr>
          <w:trHeight w:val="568"/>
        </w:trPr>
        <w:tc>
          <w:tcPr>
            <w:tcW w:w="1647" w:type="dxa"/>
          </w:tcPr>
          <w:p w14:paraId="02B8E95A" w14:textId="77777777" w:rsidR="00CC25A8" w:rsidRDefault="00D679A4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14:paraId="0ADCD626" w14:textId="77777777" w:rsidR="00CC25A8" w:rsidRDefault="00D679A4">
            <w:pPr>
              <w:pStyle w:val="TableParagraph"/>
              <w:spacing w:before="8" w:line="27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пользоваться нормативными документами в области метрологии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551028FA" w14:textId="77777777" w:rsidR="00CC25A8" w:rsidRDefault="00D679A4">
            <w:pPr>
              <w:pStyle w:val="TableParagraph"/>
              <w:spacing w:before="145"/>
              <w:ind w:left="142"/>
              <w:rPr>
                <w:sz w:val="24"/>
              </w:rPr>
            </w:pPr>
            <w:r>
              <w:rPr>
                <w:sz w:val="24"/>
              </w:rPr>
              <w:t>Провести анализ нормативной документации</w:t>
            </w:r>
          </w:p>
        </w:tc>
      </w:tr>
      <w:tr w:rsidR="00CC25A8" w14:paraId="5ED48F0F" w14:textId="77777777">
        <w:trPr>
          <w:trHeight w:val="1096"/>
        </w:trPr>
        <w:tc>
          <w:tcPr>
            <w:tcW w:w="1647" w:type="dxa"/>
          </w:tcPr>
          <w:p w14:paraId="049DF462" w14:textId="77777777" w:rsidR="00CC25A8" w:rsidRDefault="00D679A4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14:paraId="3AB516AA" w14:textId="77777777" w:rsidR="00CC25A8" w:rsidRDefault="00D679A4">
            <w:pPr>
              <w:pStyle w:val="TableParagraph"/>
              <w:spacing w:before="6"/>
              <w:ind w:left="80"/>
              <w:rPr>
                <w:sz w:val="24"/>
              </w:rPr>
            </w:pPr>
            <w:r>
              <w:rPr>
                <w:sz w:val="24"/>
              </w:rPr>
              <w:t>навыками использования стандартов, ТУ и других нормативных документов для со-</w:t>
            </w:r>
          </w:p>
          <w:p w14:paraId="50334109" w14:textId="77777777" w:rsidR="00CC25A8" w:rsidRDefault="00D679A4">
            <w:pPr>
              <w:pStyle w:val="TableParagraph"/>
              <w:spacing w:line="250" w:lineRule="atLeast"/>
              <w:ind w:left="80"/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z w:val="24"/>
              </w:rPr>
              <w:t xml:space="preserve"> номенклатуры показателей </w:t>
            </w:r>
            <w:proofErr w:type="spellStart"/>
            <w:r>
              <w:t>качест</w:t>
            </w:r>
            <w:proofErr w:type="spellEnd"/>
            <w:r>
              <w:t xml:space="preserve">- </w:t>
            </w:r>
            <w:proofErr w:type="spellStart"/>
            <w:r>
              <w:t>ва</w:t>
            </w:r>
            <w:proofErr w:type="spellEnd"/>
            <w:r>
              <w:t xml:space="preserve"> в техническом сервисе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5952E8D5" w14:textId="77777777" w:rsidR="00CC25A8" w:rsidRDefault="00D679A4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spacing w:before="133"/>
              <w:ind w:hanging="241"/>
              <w:rPr>
                <w:sz w:val="24"/>
              </w:rPr>
            </w:pPr>
            <w:r>
              <w:rPr>
                <w:sz w:val="24"/>
              </w:rPr>
              <w:t>Структура и порядок 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14:paraId="5CBB292A" w14:textId="77777777" w:rsidR="00CC25A8" w:rsidRDefault="00D679A4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и порядок 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</w:p>
          <w:p w14:paraId="13271EC8" w14:textId="77777777" w:rsidR="00CC25A8" w:rsidRDefault="00D679A4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hanging="241"/>
            </w:pPr>
            <w:r>
              <w:rPr>
                <w:sz w:val="24"/>
              </w:rPr>
              <w:t xml:space="preserve">Показатели качества </w:t>
            </w:r>
            <w:r>
              <w:t>в техническом</w:t>
            </w:r>
            <w:r>
              <w:rPr>
                <w:spacing w:val="-2"/>
              </w:rPr>
              <w:t xml:space="preserve"> </w:t>
            </w:r>
            <w:r>
              <w:t>сервисе</w:t>
            </w:r>
          </w:p>
        </w:tc>
      </w:tr>
    </w:tbl>
    <w:p w14:paraId="1B811954" w14:textId="77777777" w:rsidR="00CC25A8" w:rsidRDefault="00CC25A8">
      <w:pPr>
        <w:pStyle w:val="a3"/>
        <w:rPr>
          <w:b/>
          <w:sz w:val="20"/>
        </w:rPr>
      </w:pPr>
    </w:p>
    <w:p w14:paraId="42B56E0D" w14:textId="77777777" w:rsidR="00CC25A8" w:rsidRDefault="00CC25A8">
      <w:pPr>
        <w:pStyle w:val="a3"/>
        <w:rPr>
          <w:b/>
          <w:sz w:val="20"/>
        </w:rPr>
      </w:pPr>
    </w:p>
    <w:p w14:paraId="454BCDF3" w14:textId="77777777" w:rsidR="00CC25A8" w:rsidRDefault="00CC25A8">
      <w:pPr>
        <w:pStyle w:val="a3"/>
        <w:rPr>
          <w:b/>
          <w:sz w:val="20"/>
        </w:rPr>
      </w:pPr>
    </w:p>
    <w:p w14:paraId="0828CC55" w14:textId="77777777" w:rsidR="00CC25A8" w:rsidRDefault="00CC25A8">
      <w:pPr>
        <w:pStyle w:val="a3"/>
        <w:rPr>
          <w:b/>
          <w:sz w:val="20"/>
        </w:rPr>
      </w:pPr>
    </w:p>
    <w:p w14:paraId="20337F52" w14:textId="77777777" w:rsidR="00CC25A8" w:rsidRDefault="00CC25A8">
      <w:pPr>
        <w:pStyle w:val="a3"/>
        <w:rPr>
          <w:b/>
          <w:sz w:val="20"/>
        </w:rPr>
      </w:pPr>
    </w:p>
    <w:p w14:paraId="72A8273B" w14:textId="77777777" w:rsidR="00CC25A8" w:rsidRDefault="00CC25A8">
      <w:pPr>
        <w:pStyle w:val="a3"/>
        <w:rPr>
          <w:b/>
          <w:sz w:val="20"/>
        </w:rPr>
      </w:pPr>
    </w:p>
    <w:p w14:paraId="37F5F659" w14:textId="77777777" w:rsidR="00CC25A8" w:rsidRDefault="00CC25A8">
      <w:pPr>
        <w:pStyle w:val="a3"/>
        <w:rPr>
          <w:b/>
          <w:sz w:val="20"/>
        </w:rPr>
      </w:pPr>
    </w:p>
    <w:p w14:paraId="71F88E2B" w14:textId="77777777" w:rsidR="00CC25A8" w:rsidRDefault="00CC25A8">
      <w:pPr>
        <w:pStyle w:val="a3"/>
        <w:rPr>
          <w:b/>
          <w:sz w:val="20"/>
        </w:rPr>
      </w:pPr>
    </w:p>
    <w:p w14:paraId="6772FFA7" w14:textId="77777777" w:rsidR="00CC25A8" w:rsidRDefault="00CC25A8">
      <w:pPr>
        <w:pStyle w:val="a3"/>
        <w:spacing w:before="9"/>
        <w:rPr>
          <w:b/>
          <w:sz w:val="22"/>
        </w:rPr>
      </w:pPr>
    </w:p>
    <w:p w14:paraId="41C6A992" w14:textId="77777777" w:rsidR="00CC25A8" w:rsidRDefault="00D679A4">
      <w:pPr>
        <w:pStyle w:val="a3"/>
        <w:ind w:right="190"/>
        <w:jc w:val="right"/>
      </w:pPr>
      <w:r>
        <w:t>9</w:t>
      </w:r>
    </w:p>
    <w:p w14:paraId="7D642233" w14:textId="77777777" w:rsidR="00CC25A8" w:rsidRDefault="00CC25A8">
      <w:pPr>
        <w:jc w:val="right"/>
        <w:sectPr w:rsidR="00CC25A8">
          <w:footerReference w:type="default" r:id="rId14"/>
          <w:pgSz w:w="16850" w:h="11910" w:orient="landscape"/>
          <w:pgMar w:top="1100" w:right="940" w:bottom="280" w:left="940" w:header="0" w:footer="0" w:gutter="0"/>
          <w:cols w:space="720"/>
        </w:sectPr>
      </w:pPr>
    </w:p>
    <w:p w14:paraId="0580E868" w14:textId="77777777" w:rsidR="00CC25A8" w:rsidRDefault="00D679A4">
      <w:pPr>
        <w:pStyle w:val="1"/>
        <w:spacing w:before="64"/>
        <w:ind w:right="227" w:firstLine="707"/>
        <w:jc w:val="both"/>
      </w:pPr>
      <w:r>
        <w:lastRenderedPageBreak/>
        <w:t xml:space="preserve">б) Порядок проведения промежуточной аттестации, показатели и критерии </w:t>
      </w:r>
      <w:proofErr w:type="spellStart"/>
      <w:r>
        <w:t>оце</w:t>
      </w:r>
      <w:proofErr w:type="spellEnd"/>
      <w:r>
        <w:t xml:space="preserve">- </w:t>
      </w:r>
      <w:proofErr w:type="spellStart"/>
      <w:r>
        <w:t>нивания</w:t>
      </w:r>
      <w:proofErr w:type="spellEnd"/>
      <w:r>
        <w:t>:</w:t>
      </w:r>
    </w:p>
    <w:p w14:paraId="3D608438" w14:textId="77777777" w:rsidR="00CC25A8" w:rsidRDefault="00CC25A8">
      <w:pPr>
        <w:pStyle w:val="a3"/>
        <w:spacing w:before="7"/>
        <w:rPr>
          <w:b/>
          <w:sz w:val="23"/>
        </w:rPr>
      </w:pPr>
    </w:p>
    <w:p w14:paraId="3ABD3927" w14:textId="77777777" w:rsidR="00CC25A8" w:rsidRDefault="00D679A4">
      <w:pPr>
        <w:pStyle w:val="a3"/>
        <w:spacing w:before="1"/>
        <w:ind w:left="218" w:right="220" w:firstLine="719"/>
        <w:jc w:val="both"/>
      </w:pPr>
      <w:r>
        <w:t xml:space="preserve">Промежуточная аттестация по дисциплине «Метрология, стандартизация и </w:t>
      </w:r>
      <w:proofErr w:type="spellStart"/>
      <w:r>
        <w:t>сертифи</w:t>
      </w:r>
      <w:proofErr w:type="spellEnd"/>
      <w:r>
        <w:t xml:space="preserve">- </w:t>
      </w:r>
      <w:proofErr w:type="spellStart"/>
      <w:r>
        <w:t>кация</w:t>
      </w:r>
      <w:proofErr w:type="spellEnd"/>
      <w:r>
        <w:t xml:space="preserve">» включает теоретические вопросы, позволяющие оценить уровень усвоения обучаю- </w:t>
      </w:r>
      <w:proofErr w:type="spellStart"/>
      <w:r>
        <w:t>щимися</w:t>
      </w:r>
      <w:proofErr w:type="spellEnd"/>
      <w:r>
        <w:t xml:space="preserve"> знаний и степень сформированности умений и владений, проводится в форме зачета.</w:t>
      </w:r>
    </w:p>
    <w:p w14:paraId="08465AB9" w14:textId="77777777" w:rsidR="00CC25A8" w:rsidRDefault="00CC25A8">
      <w:pPr>
        <w:pStyle w:val="a3"/>
        <w:spacing w:before="4"/>
      </w:pPr>
    </w:p>
    <w:p w14:paraId="0E131E9C" w14:textId="77777777" w:rsidR="00CC25A8" w:rsidRDefault="00D679A4">
      <w:pPr>
        <w:spacing w:before="1" w:line="274" w:lineRule="exact"/>
        <w:ind w:left="926"/>
        <w:jc w:val="both"/>
        <w:rPr>
          <w:b/>
          <w:i/>
          <w:sz w:val="24"/>
        </w:rPr>
      </w:pPr>
      <w:r>
        <w:rPr>
          <w:b/>
          <w:i/>
          <w:sz w:val="24"/>
        </w:rPr>
        <w:t>Показа</w:t>
      </w:r>
      <w:r>
        <w:rPr>
          <w:b/>
          <w:i/>
          <w:sz w:val="24"/>
        </w:rPr>
        <w:t>тели и критерии оценивания зачета:</w:t>
      </w:r>
    </w:p>
    <w:p w14:paraId="0E8A1161" w14:textId="77777777" w:rsidR="00CC25A8" w:rsidRDefault="00D679A4">
      <w:pPr>
        <w:pStyle w:val="a3"/>
        <w:ind w:left="218" w:right="223" w:firstLine="719"/>
        <w:jc w:val="both"/>
      </w:pPr>
      <w:r>
        <w:t xml:space="preserve">на оценку </w:t>
      </w:r>
      <w:r>
        <w:rPr>
          <w:b/>
        </w:rPr>
        <w:t xml:space="preserve">«зачтено» </w:t>
      </w:r>
      <w:r>
        <w:t>студент должен показать высокий уровень знания материала по дисциплине на уровне воспроизведения и объяснения информации, продемонстрировать знание и понимание законов дисциплины, умение оперировать эт</w:t>
      </w:r>
      <w:r>
        <w:t xml:space="preserve">ими знаниями в </w:t>
      </w:r>
      <w:proofErr w:type="spellStart"/>
      <w:r>
        <w:t>профессио</w:t>
      </w:r>
      <w:proofErr w:type="spellEnd"/>
      <w:r>
        <w:t xml:space="preserve">- </w:t>
      </w:r>
      <w:proofErr w:type="spellStart"/>
      <w:r>
        <w:t>нальной</w:t>
      </w:r>
      <w:proofErr w:type="spellEnd"/>
      <w:r>
        <w:t xml:space="preserve"> деятельности;</w:t>
      </w:r>
    </w:p>
    <w:p w14:paraId="61C96D62" w14:textId="77777777" w:rsidR="00CC25A8" w:rsidRDefault="00D679A4">
      <w:pPr>
        <w:pStyle w:val="a3"/>
        <w:ind w:left="218" w:right="224" w:firstLine="719"/>
        <w:jc w:val="both"/>
      </w:pPr>
      <w:r>
        <w:t xml:space="preserve">на оценку </w:t>
      </w:r>
      <w:r>
        <w:rPr>
          <w:b/>
        </w:rPr>
        <w:t xml:space="preserve">«не зачтено» </w:t>
      </w:r>
      <w:r>
        <w:t xml:space="preserve">студент не может показать знания на уровне воспроизведения и объяснения информации по дисциплине, не может показать интеллектуальные навыки ре- </w:t>
      </w:r>
      <w:proofErr w:type="spellStart"/>
      <w:r>
        <w:t>шения</w:t>
      </w:r>
      <w:proofErr w:type="spellEnd"/>
      <w:r>
        <w:t xml:space="preserve"> простых задач, умение критически оценивать свои личностные качества, намечать </w:t>
      </w:r>
      <w:proofErr w:type="spellStart"/>
      <w:r>
        <w:t>пу</w:t>
      </w:r>
      <w:proofErr w:type="spellEnd"/>
      <w:r>
        <w:t xml:space="preserve">- </w:t>
      </w:r>
      <w:proofErr w:type="spellStart"/>
      <w:r>
        <w:t>ти</w:t>
      </w:r>
      <w:proofErr w:type="spellEnd"/>
      <w:r>
        <w:t xml:space="preserve"> и выбирать средства р</w:t>
      </w:r>
      <w:r>
        <w:t>азвития достоинств и устранения недостатков.</w:t>
      </w:r>
    </w:p>
    <w:p w14:paraId="4DEB418A" w14:textId="6BDA03A3" w:rsidR="00D22FDB" w:rsidRPr="00D22FDB" w:rsidRDefault="00D22FDB" w:rsidP="00D22FDB">
      <w:pPr>
        <w:pStyle w:val="1"/>
        <w:tabs>
          <w:tab w:val="left" w:pos="966"/>
        </w:tabs>
        <w:spacing w:before="5" w:line="550" w:lineRule="atLeast"/>
        <w:ind w:left="785" w:right="792"/>
        <w:jc w:val="both"/>
      </w:pPr>
      <w:r>
        <w:t xml:space="preserve">8 </w:t>
      </w:r>
      <w:r w:rsidR="00D679A4">
        <w:t xml:space="preserve">Учебно-методическое и информационное обеспечение дисциплины (модуля) </w:t>
      </w:r>
      <w:r w:rsidRPr="00D22FDB">
        <w:t>а) основная</w:t>
      </w:r>
      <w:r w:rsidRPr="00D22FDB">
        <w:rPr>
          <w:spacing w:val="-2"/>
        </w:rPr>
        <w:t xml:space="preserve"> </w:t>
      </w:r>
      <w:r w:rsidRPr="00D22FDB">
        <w:t>литература:</w:t>
      </w:r>
    </w:p>
    <w:p w14:paraId="553E274B" w14:textId="77777777" w:rsidR="00D22FDB" w:rsidRPr="00D22FDB" w:rsidRDefault="00D22FDB" w:rsidP="00D22FDB">
      <w:pPr>
        <w:numPr>
          <w:ilvl w:val="1"/>
          <w:numId w:val="17"/>
        </w:numPr>
        <w:tabs>
          <w:tab w:val="left" w:pos="1213"/>
        </w:tabs>
        <w:ind w:right="226" w:firstLine="707"/>
        <w:jc w:val="both"/>
        <w:rPr>
          <w:sz w:val="24"/>
        </w:rPr>
      </w:pPr>
      <w:r w:rsidRPr="00D22FDB">
        <w:rPr>
          <w:sz w:val="24"/>
        </w:rPr>
        <w:t>Метрология, стандартизация и сертификация: Учебное пособие / В.Е. Эрастов. - Москва : Форум, 2017. - 208 с.: 60x90 1/16. - (Высшее образование).</w:t>
      </w:r>
      <w:r w:rsidRPr="00D22FDB">
        <w:rPr>
          <w:spacing w:val="-7"/>
          <w:sz w:val="24"/>
        </w:rPr>
        <w:t xml:space="preserve"> </w:t>
      </w:r>
      <w:r w:rsidRPr="00D22FDB">
        <w:rPr>
          <w:sz w:val="24"/>
        </w:rPr>
        <w:t>(переплет)</w:t>
      </w:r>
    </w:p>
    <w:p w14:paraId="4C76521F" w14:textId="77777777" w:rsidR="00D22FDB" w:rsidRPr="00D22FDB" w:rsidRDefault="00D22FDB" w:rsidP="00D22FDB">
      <w:pPr>
        <w:tabs>
          <w:tab w:val="left" w:pos="1507"/>
          <w:tab w:val="left" w:pos="4131"/>
          <w:tab w:val="left" w:pos="4954"/>
          <w:tab w:val="left" w:pos="6346"/>
          <w:tab w:val="left" w:pos="8488"/>
          <w:tab w:val="left" w:pos="9311"/>
        </w:tabs>
        <w:ind w:left="218" w:right="225"/>
        <w:jc w:val="both"/>
        <w:rPr>
          <w:sz w:val="24"/>
          <w:szCs w:val="24"/>
        </w:rPr>
      </w:pPr>
      <w:r w:rsidRPr="00D22FDB">
        <w:rPr>
          <w:sz w:val="24"/>
          <w:szCs w:val="24"/>
        </w:rPr>
        <w:t>ISBN</w:t>
      </w:r>
      <w:r w:rsidRPr="00D22FDB">
        <w:rPr>
          <w:sz w:val="24"/>
          <w:szCs w:val="24"/>
        </w:rPr>
        <w:tab/>
        <w:t>978-5-91134-193-0</w:t>
      </w:r>
      <w:r w:rsidRPr="00D22FDB">
        <w:rPr>
          <w:sz w:val="24"/>
          <w:szCs w:val="24"/>
        </w:rPr>
        <w:tab/>
        <w:t>-</w:t>
      </w:r>
      <w:r w:rsidRPr="00D22FDB">
        <w:rPr>
          <w:sz w:val="24"/>
          <w:szCs w:val="24"/>
        </w:rPr>
        <w:tab/>
        <w:t>Текст:</w:t>
      </w:r>
      <w:r w:rsidRPr="00D22FDB">
        <w:rPr>
          <w:sz w:val="24"/>
          <w:szCs w:val="24"/>
        </w:rPr>
        <w:tab/>
        <w:t>электронный.</w:t>
      </w:r>
      <w:r w:rsidRPr="00D22FDB">
        <w:rPr>
          <w:sz w:val="24"/>
          <w:szCs w:val="24"/>
        </w:rPr>
        <w:tab/>
        <w:t>-</w:t>
      </w:r>
      <w:r w:rsidRPr="00D22FDB">
        <w:rPr>
          <w:sz w:val="24"/>
          <w:szCs w:val="24"/>
        </w:rPr>
        <w:tab/>
      </w:r>
      <w:r w:rsidRPr="00D22FDB">
        <w:rPr>
          <w:spacing w:val="-5"/>
          <w:sz w:val="24"/>
          <w:szCs w:val="24"/>
        </w:rPr>
        <w:t xml:space="preserve">URL: </w:t>
      </w:r>
      <w:hyperlink r:id="rId15">
        <w:r w:rsidRPr="00D22FDB">
          <w:rPr>
            <w:color w:val="0000FF"/>
            <w:sz w:val="24"/>
            <w:szCs w:val="24"/>
            <w:u w:val="single" w:color="0000FF"/>
          </w:rPr>
          <w:t>https://new.znanium.com/document?id=320779</w:t>
        </w:r>
      </w:hyperlink>
    </w:p>
    <w:p w14:paraId="72393BFC" w14:textId="77777777" w:rsidR="00D22FDB" w:rsidRPr="00D22FDB" w:rsidRDefault="00D22FDB" w:rsidP="00D22FDB">
      <w:pPr>
        <w:numPr>
          <w:ilvl w:val="1"/>
          <w:numId w:val="17"/>
        </w:numPr>
        <w:tabs>
          <w:tab w:val="left" w:pos="1174"/>
        </w:tabs>
        <w:ind w:right="225" w:firstLine="707"/>
        <w:jc w:val="both"/>
        <w:rPr>
          <w:sz w:val="24"/>
        </w:rPr>
      </w:pPr>
      <w:r w:rsidRPr="00D22FDB">
        <w:rPr>
          <w:sz w:val="24"/>
        </w:rPr>
        <w:t xml:space="preserve">Метрология, стандартизация, сертификация: Учебное пособие / Аристов А.И., При- </w:t>
      </w:r>
      <w:proofErr w:type="spellStart"/>
      <w:r w:rsidRPr="00D22FDB">
        <w:rPr>
          <w:sz w:val="24"/>
        </w:rPr>
        <w:t>ходько</w:t>
      </w:r>
      <w:proofErr w:type="spellEnd"/>
      <w:r w:rsidRPr="00D22FDB">
        <w:rPr>
          <w:sz w:val="24"/>
        </w:rPr>
        <w:t xml:space="preserve"> В.М., Сергеев И.Д. - Москва :НИЦ ИНФРА-М, 2014. - 256 с.: 60x90 1/16. - (Высшее образование: Бакалавриат) ISBN 978-5-16-004750-8 - Текст : электронный. - URL: https://new.znanium.com/catalog/product/424613</w:t>
      </w:r>
    </w:p>
    <w:p w14:paraId="18BF32C0" w14:textId="77777777" w:rsidR="00D22FDB" w:rsidRPr="00D22FDB" w:rsidRDefault="00D22FDB" w:rsidP="00D22FDB">
      <w:pPr>
        <w:spacing w:before="2"/>
        <w:rPr>
          <w:sz w:val="24"/>
          <w:szCs w:val="24"/>
        </w:rPr>
      </w:pPr>
    </w:p>
    <w:p w14:paraId="7A0AC17E" w14:textId="77777777" w:rsidR="00D22FDB" w:rsidRPr="00D22FDB" w:rsidRDefault="00D22FDB" w:rsidP="00D22FDB">
      <w:pPr>
        <w:spacing w:line="274" w:lineRule="exact"/>
        <w:ind w:left="938"/>
        <w:jc w:val="both"/>
        <w:outlineLvl w:val="0"/>
        <w:rPr>
          <w:b/>
          <w:bCs/>
          <w:sz w:val="24"/>
          <w:szCs w:val="24"/>
        </w:rPr>
      </w:pPr>
      <w:r w:rsidRPr="00D22FDB">
        <w:rPr>
          <w:b/>
          <w:bCs/>
          <w:sz w:val="24"/>
          <w:szCs w:val="24"/>
        </w:rPr>
        <w:t>б) дополнительная литература:</w:t>
      </w:r>
    </w:p>
    <w:p w14:paraId="09AE0580" w14:textId="77777777" w:rsidR="00D22FDB" w:rsidRPr="00D22FDB" w:rsidRDefault="00D22FDB" w:rsidP="00D22FDB">
      <w:pPr>
        <w:ind w:left="218" w:right="222" w:firstLine="707"/>
        <w:jc w:val="both"/>
        <w:rPr>
          <w:sz w:val="24"/>
          <w:szCs w:val="24"/>
        </w:rPr>
      </w:pPr>
      <w:r w:rsidRPr="00D22FDB">
        <w:rPr>
          <w:sz w:val="24"/>
          <w:szCs w:val="24"/>
        </w:rPr>
        <w:t xml:space="preserve">1. Виноградова, А.А. Законодательная метрология : учебное пособие / А.А. Вино- </w:t>
      </w:r>
      <w:proofErr w:type="spellStart"/>
      <w:r w:rsidRPr="00D22FDB">
        <w:rPr>
          <w:sz w:val="24"/>
          <w:szCs w:val="24"/>
        </w:rPr>
        <w:t>градова</w:t>
      </w:r>
      <w:proofErr w:type="spellEnd"/>
      <w:r w:rsidRPr="00D22FDB">
        <w:rPr>
          <w:sz w:val="24"/>
          <w:szCs w:val="24"/>
        </w:rPr>
        <w:t>, И.Е. Ушаков. — Санкт-Петербург : Лань, 2018. — 92 с. — ISBN 978-5-8114-3416-</w:t>
      </w:r>
    </w:p>
    <w:p w14:paraId="7415A363" w14:textId="77777777" w:rsidR="00D22FDB" w:rsidRPr="00D22FDB" w:rsidRDefault="00D22FDB" w:rsidP="00D22FDB">
      <w:pPr>
        <w:numPr>
          <w:ilvl w:val="0"/>
          <w:numId w:val="16"/>
        </w:numPr>
        <w:tabs>
          <w:tab w:val="left" w:pos="459"/>
        </w:tabs>
        <w:ind w:right="219" w:firstLine="0"/>
        <w:jc w:val="both"/>
        <w:rPr>
          <w:sz w:val="24"/>
        </w:rPr>
      </w:pPr>
      <w:r w:rsidRPr="00D22FDB">
        <w:rPr>
          <w:sz w:val="24"/>
        </w:rPr>
        <w:t>— Текст : электронный // Электронно-библиотечная система «Лань» : [сайт]. — URL: https://e.lanbook.com/book/106874 (дата обращения: 18.10.2019). — Режим доступа: для авто- риз.</w:t>
      </w:r>
      <w:r w:rsidRPr="00D22FDB">
        <w:rPr>
          <w:spacing w:val="-1"/>
          <w:sz w:val="24"/>
        </w:rPr>
        <w:t xml:space="preserve"> </w:t>
      </w:r>
      <w:r w:rsidRPr="00D22FDB">
        <w:rPr>
          <w:sz w:val="24"/>
        </w:rPr>
        <w:t>пользователей.</w:t>
      </w:r>
    </w:p>
    <w:p w14:paraId="7D2A0D63" w14:textId="77777777" w:rsidR="00D22FDB" w:rsidRPr="00D22FDB" w:rsidRDefault="00D22FDB" w:rsidP="00D22FDB">
      <w:pPr>
        <w:numPr>
          <w:ilvl w:val="1"/>
          <w:numId w:val="16"/>
        </w:numPr>
        <w:tabs>
          <w:tab w:val="left" w:pos="1198"/>
        </w:tabs>
        <w:ind w:right="219" w:firstLine="707"/>
        <w:jc w:val="both"/>
        <w:rPr>
          <w:sz w:val="24"/>
        </w:rPr>
      </w:pPr>
      <w:r w:rsidRPr="00D22FDB">
        <w:rPr>
          <w:sz w:val="24"/>
        </w:rPr>
        <w:t>Воробьева, Г.Н. Метрология, стандартизация и сертификация : учебное пособие / Г.Н. Воробьева, И.В. Муравьева. — Москва : МИСИС, 2015. — 108 с. — ISBN 978-5-87623- 876-4. — Текст : электронный // Электронно-библиотечная система «Лань» : [сайт]. — URL: https://e.lanbook.com/book/69774 (дата обращения: 18.10.2019). — Режим доступа: для авто- риз.</w:t>
      </w:r>
      <w:r w:rsidRPr="00D22FDB">
        <w:rPr>
          <w:spacing w:val="-1"/>
          <w:sz w:val="24"/>
        </w:rPr>
        <w:t xml:space="preserve"> </w:t>
      </w:r>
      <w:r w:rsidRPr="00D22FDB">
        <w:rPr>
          <w:sz w:val="24"/>
        </w:rPr>
        <w:t>пользователей.</w:t>
      </w:r>
    </w:p>
    <w:p w14:paraId="51509C0E" w14:textId="77777777" w:rsidR="00D22FDB" w:rsidRPr="00D22FDB" w:rsidRDefault="00D22FDB" w:rsidP="00D22FDB">
      <w:pPr>
        <w:numPr>
          <w:ilvl w:val="1"/>
          <w:numId w:val="16"/>
        </w:numPr>
        <w:tabs>
          <w:tab w:val="left" w:pos="1172"/>
        </w:tabs>
        <w:ind w:right="223" w:firstLine="707"/>
        <w:jc w:val="both"/>
        <w:rPr>
          <w:sz w:val="24"/>
        </w:rPr>
      </w:pPr>
      <w:r w:rsidRPr="00D22FDB">
        <w:rPr>
          <w:sz w:val="24"/>
        </w:rPr>
        <w:t xml:space="preserve">Метрология [Текст] : учебник / [А. А. </w:t>
      </w:r>
      <w:proofErr w:type="spellStart"/>
      <w:r w:rsidRPr="00D22FDB">
        <w:rPr>
          <w:sz w:val="24"/>
        </w:rPr>
        <w:t>Брюховец</w:t>
      </w:r>
      <w:proofErr w:type="spellEnd"/>
      <w:r w:rsidRPr="00D22FDB">
        <w:rPr>
          <w:sz w:val="24"/>
        </w:rPr>
        <w:t xml:space="preserve">, О. Ф. </w:t>
      </w:r>
      <w:proofErr w:type="spellStart"/>
      <w:r w:rsidRPr="00D22FDB">
        <w:rPr>
          <w:sz w:val="24"/>
        </w:rPr>
        <w:t>Вячеславова</w:t>
      </w:r>
      <w:proofErr w:type="spellEnd"/>
      <w:r w:rsidRPr="00D22FDB">
        <w:rPr>
          <w:sz w:val="24"/>
        </w:rPr>
        <w:t xml:space="preserve">, Д. Д. Грибанов и др.] ; под общ. ред. С. А. Зайцева. - 2-е изд., </w:t>
      </w:r>
      <w:proofErr w:type="spellStart"/>
      <w:r w:rsidRPr="00D22FDB">
        <w:rPr>
          <w:sz w:val="24"/>
        </w:rPr>
        <w:t>перераб</w:t>
      </w:r>
      <w:proofErr w:type="spellEnd"/>
      <w:r w:rsidRPr="00D22FDB">
        <w:rPr>
          <w:sz w:val="24"/>
        </w:rPr>
        <w:t>. и доп. - М. : Форум, 2011. - 463 с. : ил., граф., схемы, табл. - (Высшее образование). ISBN:</w:t>
      </w:r>
      <w:r w:rsidRPr="00D22FDB">
        <w:rPr>
          <w:spacing w:val="-5"/>
          <w:sz w:val="24"/>
        </w:rPr>
        <w:t xml:space="preserve"> </w:t>
      </w:r>
      <w:r w:rsidRPr="00D22FDB">
        <w:rPr>
          <w:sz w:val="24"/>
        </w:rPr>
        <w:t>978-5-91134-461-0</w:t>
      </w:r>
    </w:p>
    <w:p w14:paraId="1C7FA020" w14:textId="77777777" w:rsidR="00D22FDB" w:rsidRPr="00D22FDB" w:rsidRDefault="00D22FDB" w:rsidP="00D22FDB">
      <w:pPr>
        <w:numPr>
          <w:ilvl w:val="0"/>
          <w:numId w:val="15"/>
        </w:numPr>
        <w:tabs>
          <w:tab w:val="left" w:pos="1227"/>
        </w:tabs>
        <w:ind w:right="373" w:firstLine="707"/>
        <w:jc w:val="left"/>
        <w:rPr>
          <w:sz w:val="24"/>
        </w:rPr>
      </w:pPr>
      <w:proofErr w:type="spellStart"/>
      <w:r w:rsidRPr="00D22FDB">
        <w:rPr>
          <w:sz w:val="24"/>
        </w:rPr>
        <w:t>Колчков</w:t>
      </w:r>
      <w:proofErr w:type="spellEnd"/>
      <w:r w:rsidRPr="00D22FDB">
        <w:rPr>
          <w:sz w:val="24"/>
        </w:rPr>
        <w:t xml:space="preserve">, В.И. Метрология, стандартизация и сертификация : учебник / В.И. </w:t>
      </w:r>
      <w:proofErr w:type="spellStart"/>
      <w:r w:rsidRPr="00D22FDB">
        <w:rPr>
          <w:sz w:val="24"/>
        </w:rPr>
        <w:t>Колч</w:t>
      </w:r>
      <w:proofErr w:type="spellEnd"/>
      <w:r w:rsidRPr="00D22FDB">
        <w:rPr>
          <w:sz w:val="24"/>
        </w:rPr>
        <w:t xml:space="preserve">- ков. — Москва : ФОРУМ ; ИНФРА-М, 2013. — 432 с. — (Высшее образование. </w:t>
      </w:r>
      <w:proofErr w:type="spellStart"/>
      <w:r w:rsidRPr="00D22FDB">
        <w:rPr>
          <w:sz w:val="24"/>
        </w:rPr>
        <w:t>Бакалаври</w:t>
      </w:r>
      <w:proofErr w:type="spellEnd"/>
      <w:r w:rsidRPr="00D22FDB">
        <w:rPr>
          <w:sz w:val="24"/>
        </w:rPr>
        <w:t xml:space="preserve">- </w:t>
      </w:r>
      <w:proofErr w:type="spellStart"/>
      <w:r w:rsidRPr="00D22FDB">
        <w:rPr>
          <w:sz w:val="24"/>
        </w:rPr>
        <w:t>ат</w:t>
      </w:r>
      <w:proofErr w:type="spellEnd"/>
      <w:r w:rsidRPr="00D22FDB">
        <w:rPr>
          <w:sz w:val="24"/>
        </w:rPr>
        <w:t>). - ISBN 978-5-91134-784-0 (ФОРУМ) ; ISBN 978-5-16-009020-7 (ИНФРА-М). - Текст : электронный. - URL:</w:t>
      </w:r>
      <w:r w:rsidRPr="00D22FDB">
        <w:rPr>
          <w:color w:val="0000FF"/>
          <w:sz w:val="24"/>
        </w:rPr>
        <w:t xml:space="preserve"> </w:t>
      </w:r>
      <w:hyperlink r:id="rId16">
        <w:r w:rsidRPr="00D22FDB">
          <w:rPr>
            <w:color w:val="0000FF"/>
            <w:sz w:val="24"/>
            <w:u w:val="single" w:color="0000FF"/>
          </w:rPr>
          <w:t>https://new.znanium.com/document?id=216908</w:t>
        </w:r>
      </w:hyperlink>
    </w:p>
    <w:p w14:paraId="672EB9B3" w14:textId="77777777" w:rsidR="00D22FDB" w:rsidRPr="00D22FDB" w:rsidRDefault="00D22FDB" w:rsidP="00D22FDB">
      <w:pPr>
        <w:numPr>
          <w:ilvl w:val="0"/>
          <w:numId w:val="15"/>
        </w:numPr>
        <w:tabs>
          <w:tab w:val="left" w:pos="1040"/>
        </w:tabs>
        <w:spacing w:line="264" w:lineRule="auto"/>
        <w:ind w:right="225" w:firstLine="566"/>
        <w:jc w:val="left"/>
        <w:rPr>
          <w:sz w:val="24"/>
        </w:rPr>
      </w:pPr>
      <w:r w:rsidRPr="00D22FDB">
        <w:rPr>
          <w:sz w:val="24"/>
        </w:rPr>
        <w:t xml:space="preserve">Федеральный закон от 29.06.2015 г. № 162-ФЗ </w:t>
      </w:r>
      <w:r w:rsidRPr="00D22FDB">
        <w:rPr>
          <w:spacing w:val="-4"/>
          <w:sz w:val="24"/>
        </w:rPr>
        <w:t xml:space="preserve">«О </w:t>
      </w:r>
      <w:r w:rsidRPr="00D22FDB">
        <w:rPr>
          <w:sz w:val="24"/>
        </w:rPr>
        <w:t xml:space="preserve">стандартизации в Российской Фе- </w:t>
      </w:r>
      <w:proofErr w:type="spellStart"/>
      <w:r w:rsidRPr="00D22FDB">
        <w:rPr>
          <w:sz w:val="24"/>
        </w:rPr>
        <w:t>дерации</w:t>
      </w:r>
      <w:proofErr w:type="spellEnd"/>
      <w:r w:rsidRPr="00D22FDB">
        <w:rPr>
          <w:sz w:val="24"/>
        </w:rPr>
        <w:t>»</w:t>
      </w:r>
    </w:p>
    <w:p w14:paraId="0696EC36" w14:textId="77777777" w:rsidR="00D22FDB" w:rsidRPr="00D22FDB" w:rsidRDefault="00D22FDB" w:rsidP="00D22FDB">
      <w:pPr>
        <w:numPr>
          <w:ilvl w:val="0"/>
          <w:numId w:val="15"/>
        </w:numPr>
        <w:tabs>
          <w:tab w:val="left" w:pos="1026"/>
        </w:tabs>
        <w:ind w:left="1025" w:hanging="241"/>
        <w:jc w:val="left"/>
        <w:rPr>
          <w:sz w:val="24"/>
        </w:rPr>
      </w:pPr>
      <w:r w:rsidRPr="00D22FDB">
        <w:rPr>
          <w:sz w:val="24"/>
        </w:rPr>
        <w:t xml:space="preserve">Федеральный закон от 21.07.2014г. № 102-ФЗ </w:t>
      </w:r>
      <w:r w:rsidRPr="00D22FDB">
        <w:rPr>
          <w:spacing w:val="-3"/>
          <w:sz w:val="24"/>
        </w:rPr>
        <w:t xml:space="preserve">«Об </w:t>
      </w:r>
      <w:r w:rsidRPr="00D22FDB">
        <w:rPr>
          <w:sz w:val="24"/>
        </w:rPr>
        <w:t>обеспечении единства</w:t>
      </w:r>
      <w:r w:rsidRPr="00D22FDB">
        <w:rPr>
          <w:spacing w:val="-3"/>
          <w:sz w:val="24"/>
        </w:rPr>
        <w:t xml:space="preserve"> </w:t>
      </w:r>
      <w:r w:rsidRPr="00D22FDB">
        <w:rPr>
          <w:sz w:val="24"/>
        </w:rPr>
        <w:t>измерений</w:t>
      </w:r>
    </w:p>
    <w:p w14:paraId="66F08179" w14:textId="77777777" w:rsidR="00D22FDB" w:rsidRPr="00D22FDB" w:rsidRDefault="00D22FDB" w:rsidP="00D22FDB">
      <w:pPr>
        <w:rPr>
          <w:sz w:val="24"/>
        </w:rPr>
        <w:sectPr w:rsidR="00D22FDB" w:rsidRPr="00D22FDB">
          <w:pgSz w:w="11910" w:h="16850"/>
          <w:pgMar w:top="1340" w:right="620" w:bottom="280" w:left="1200" w:header="720" w:footer="720" w:gutter="0"/>
          <w:cols w:space="720"/>
        </w:sectPr>
      </w:pPr>
    </w:p>
    <w:p w14:paraId="33A3DF17" w14:textId="77777777" w:rsidR="00D22FDB" w:rsidRPr="00D22FDB" w:rsidRDefault="00D22FDB" w:rsidP="00D22FDB">
      <w:pPr>
        <w:numPr>
          <w:ilvl w:val="0"/>
          <w:numId w:val="15"/>
        </w:numPr>
        <w:tabs>
          <w:tab w:val="left" w:pos="1059"/>
        </w:tabs>
        <w:spacing w:before="64"/>
        <w:ind w:right="227" w:firstLine="566"/>
        <w:jc w:val="left"/>
        <w:rPr>
          <w:sz w:val="24"/>
        </w:rPr>
      </w:pPr>
      <w:r w:rsidRPr="00D22FDB">
        <w:rPr>
          <w:sz w:val="24"/>
        </w:rPr>
        <w:lastRenderedPageBreak/>
        <w:t>Стандарты и качество [Текст]: ежемесячный научно-технический и экономический журн. –М.: РИА «Стандарты и качество». –ISSN</w:t>
      </w:r>
      <w:r w:rsidRPr="00D22FDB">
        <w:rPr>
          <w:spacing w:val="6"/>
          <w:sz w:val="24"/>
        </w:rPr>
        <w:t xml:space="preserve"> </w:t>
      </w:r>
      <w:r w:rsidRPr="00D22FDB">
        <w:rPr>
          <w:sz w:val="24"/>
        </w:rPr>
        <w:t>0038-9692.</w:t>
      </w:r>
    </w:p>
    <w:p w14:paraId="30B250EB" w14:textId="77777777" w:rsidR="00D22FDB" w:rsidRPr="00D22FDB" w:rsidRDefault="00D22FDB" w:rsidP="00D22FDB">
      <w:pPr>
        <w:numPr>
          <w:ilvl w:val="0"/>
          <w:numId w:val="15"/>
        </w:numPr>
        <w:tabs>
          <w:tab w:val="left" w:pos="1341"/>
          <w:tab w:val="left" w:pos="1342"/>
          <w:tab w:val="left" w:pos="2099"/>
          <w:tab w:val="left" w:pos="3802"/>
          <w:tab w:val="left" w:pos="5454"/>
          <w:tab w:val="left" w:pos="6658"/>
          <w:tab w:val="left" w:pos="7919"/>
          <w:tab w:val="left" w:pos="8982"/>
        </w:tabs>
        <w:ind w:right="229" w:firstLine="566"/>
        <w:jc w:val="left"/>
        <w:rPr>
          <w:sz w:val="24"/>
        </w:rPr>
      </w:pPr>
      <w:r w:rsidRPr="00D22FDB">
        <w:rPr>
          <w:sz w:val="24"/>
        </w:rPr>
        <w:t>Век</w:t>
      </w:r>
      <w:r w:rsidRPr="00D22FDB">
        <w:rPr>
          <w:sz w:val="24"/>
        </w:rPr>
        <w:tab/>
        <w:t>качества:</w:t>
      </w:r>
      <w:r w:rsidRPr="00D22FDB">
        <w:rPr>
          <w:sz w:val="24"/>
        </w:rPr>
        <w:tab/>
        <w:t>электронное</w:t>
      </w:r>
      <w:r w:rsidRPr="00D22FDB">
        <w:rPr>
          <w:sz w:val="24"/>
        </w:rPr>
        <w:tab/>
        <w:t>научное</w:t>
      </w:r>
      <w:r w:rsidRPr="00D22FDB">
        <w:rPr>
          <w:sz w:val="24"/>
        </w:rPr>
        <w:tab/>
        <w:t>издание.</w:t>
      </w:r>
      <w:r w:rsidRPr="00D22FDB">
        <w:rPr>
          <w:sz w:val="24"/>
        </w:rPr>
        <w:tab/>
        <w:t>Режим</w:t>
      </w:r>
      <w:r w:rsidRPr="00D22FDB">
        <w:rPr>
          <w:sz w:val="24"/>
        </w:rPr>
        <w:tab/>
      </w:r>
      <w:r w:rsidRPr="00D22FDB">
        <w:rPr>
          <w:spacing w:val="-3"/>
          <w:sz w:val="24"/>
        </w:rPr>
        <w:t>доступа:</w:t>
      </w:r>
      <w:r w:rsidRPr="00D22FDB">
        <w:rPr>
          <w:color w:val="0000FF"/>
          <w:spacing w:val="-3"/>
          <w:sz w:val="24"/>
          <w:u w:val="single" w:color="0000FF"/>
        </w:rPr>
        <w:t xml:space="preserve"> </w:t>
      </w:r>
      <w:hyperlink r:id="rId17">
        <w:r w:rsidRPr="00D22FDB">
          <w:rPr>
            <w:color w:val="0000FF"/>
            <w:sz w:val="24"/>
            <w:u w:val="single" w:color="0000FF"/>
          </w:rPr>
          <w:t>http://www.agequal.ru/e_archive.html</w:t>
        </w:r>
        <w:r w:rsidRPr="00D22FDB">
          <w:rPr>
            <w:color w:val="0000FF"/>
            <w:sz w:val="24"/>
          </w:rPr>
          <w:t xml:space="preserve"> </w:t>
        </w:r>
      </w:hyperlink>
      <w:r w:rsidRPr="00D22FDB">
        <w:rPr>
          <w:sz w:val="24"/>
        </w:rPr>
        <w:t>ISSN</w:t>
      </w:r>
      <w:r w:rsidRPr="00D22FDB">
        <w:rPr>
          <w:spacing w:val="2"/>
          <w:sz w:val="24"/>
        </w:rPr>
        <w:t xml:space="preserve"> </w:t>
      </w:r>
      <w:r w:rsidRPr="00D22FDB">
        <w:rPr>
          <w:sz w:val="24"/>
        </w:rPr>
        <w:t>2500-1841.</w:t>
      </w:r>
    </w:p>
    <w:p w14:paraId="43D71FDD" w14:textId="77777777" w:rsidR="00D22FDB" w:rsidRPr="00D22FDB" w:rsidRDefault="00D22FDB" w:rsidP="00D22FDB">
      <w:pPr>
        <w:spacing w:before="5"/>
        <w:rPr>
          <w:sz w:val="24"/>
          <w:szCs w:val="24"/>
        </w:rPr>
      </w:pPr>
    </w:p>
    <w:p w14:paraId="2EEE289E" w14:textId="77777777" w:rsidR="00D22FDB" w:rsidRPr="00D22FDB" w:rsidRDefault="00D22FDB" w:rsidP="00D22FDB">
      <w:pPr>
        <w:spacing w:line="275" w:lineRule="exact"/>
        <w:ind w:left="926"/>
        <w:jc w:val="both"/>
        <w:outlineLvl w:val="0"/>
        <w:rPr>
          <w:b/>
          <w:bCs/>
          <w:sz w:val="24"/>
          <w:szCs w:val="24"/>
        </w:rPr>
      </w:pPr>
      <w:r w:rsidRPr="00D22FDB">
        <w:rPr>
          <w:b/>
          <w:bCs/>
          <w:sz w:val="24"/>
          <w:szCs w:val="24"/>
        </w:rPr>
        <w:t>в) методические указания:</w:t>
      </w:r>
    </w:p>
    <w:p w14:paraId="01990C3F" w14:textId="77777777" w:rsidR="00D22FDB" w:rsidRPr="00D22FDB" w:rsidRDefault="00D22FDB" w:rsidP="00D22FDB">
      <w:pPr>
        <w:numPr>
          <w:ilvl w:val="0"/>
          <w:numId w:val="14"/>
        </w:numPr>
        <w:tabs>
          <w:tab w:val="left" w:pos="647"/>
        </w:tabs>
        <w:ind w:right="218" w:hanging="425"/>
        <w:jc w:val="both"/>
      </w:pPr>
      <w:r w:rsidRPr="00D22FDB">
        <w:t xml:space="preserve">Касаткина Е.Г. Средства измерений геометрических величин. Методические указания для </w:t>
      </w:r>
      <w:r w:rsidRPr="00D22FDB">
        <w:rPr>
          <w:spacing w:val="2"/>
        </w:rPr>
        <w:t xml:space="preserve">вы- </w:t>
      </w:r>
      <w:proofErr w:type="spellStart"/>
      <w:r w:rsidRPr="00D22FDB">
        <w:t>полнения</w:t>
      </w:r>
      <w:proofErr w:type="spellEnd"/>
      <w:r w:rsidRPr="00D22FDB">
        <w:t xml:space="preserve"> лабораторных работ/ Е.Г. Касаткина, Е.С. Яковлева. -Магнитогорск: Магнитогорск. гос. </w:t>
      </w:r>
      <w:proofErr w:type="spellStart"/>
      <w:r w:rsidRPr="00D22FDB">
        <w:t>техн</w:t>
      </w:r>
      <w:proofErr w:type="spellEnd"/>
      <w:r w:rsidRPr="00D22FDB">
        <w:t>. ун-т им. Г.И. Носова, 2012.</w:t>
      </w:r>
      <w:r w:rsidRPr="00D22FDB">
        <w:rPr>
          <w:spacing w:val="-4"/>
        </w:rPr>
        <w:t xml:space="preserve"> </w:t>
      </w:r>
      <w:r w:rsidRPr="00D22FDB">
        <w:t>10с.</w:t>
      </w:r>
    </w:p>
    <w:p w14:paraId="67776E01" w14:textId="77777777" w:rsidR="00D22FDB" w:rsidRPr="00D22FDB" w:rsidRDefault="00D22FDB" w:rsidP="00D22FDB">
      <w:pPr>
        <w:numPr>
          <w:ilvl w:val="0"/>
          <w:numId w:val="14"/>
        </w:numPr>
        <w:tabs>
          <w:tab w:val="left" w:pos="647"/>
        </w:tabs>
        <w:ind w:right="222" w:hanging="425"/>
        <w:jc w:val="both"/>
        <w:rPr>
          <w:sz w:val="24"/>
        </w:rPr>
      </w:pPr>
      <w:r w:rsidRPr="00D22FDB">
        <w:rPr>
          <w:sz w:val="24"/>
        </w:rPr>
        <w:t xml:space="preserve">Яковлева Е.С. Построение локальных поверочных схем: методические указания по вы- </w:t>
      </w:r>
      <w:proofErr w:type="spellStart"/>
      <w:r w:rsidRPr="00D22FDB">
        <w:rPr>
          <w:sz w:val="24"/>
        </w:rPr>
        <w:t>полнению</w:t>
      </w:r>
      <w:proofErr w:type="spellEnd"/>
      <w:r w:rsidRPr="00D22FDB">
        <w:rPr>
          <w:sz w:val="24"/>
        </w:rPr>
        <w:t xml:space="preserve"> лабораторной работы / Е.С. Яковлева, А.В. Сабадаш. - Магнитогорск: МГТУ, 2006.</w:t>
      </w:r>
    </w:p>
    <w:p w14:paraId="6BC40124" w14:textId="77777777" w:rsidR="00D22FDB" w:rsidRPr="00D22FDB" w:rsidRDefault="00D22FDB" w:rsidP="00D22FDB">
      <w:pPr>
        <w:numPr>
          <w:ilvl w:val="0"/>
          <w:numId w:val="14"/>
        </w:numPr>
        <w:tabs>
          <w:tab w:val="left" w:pos="647"/>
        </w:tabs>
        <w:ind w:left="646" w:right="223"/>
        <w:jc w:val="both"/>
        <w:rPr>
          <w:sz w:val="24"/>
        </w:rPr>
      </w:pPr>
      <w:proofErr w:type="spellStart"/>
      <w:r w:rsidRPr="00D22FDB">
        <w:rPr>
          <w:sz w:val="24"/>
        </w:rPr>
        <w:t>Крамзина</w:t>
      </w:r>
      <w:proofErr w:type="spellEnd"/>
      <w:r w:rsidRPr="00D22FDB">
        <w:rPr>
          <w:sz w:val="24"/>
        </w:rPr>
        <w:t xml:space="preserve"> Л.В. Единицы физических величин. Методические указания по выполнению практической работы. – Магнитогорск: Магнитогорск. гос. </w:t>
      </w:r>
      <w:proofErr w:type="spellStart"/>
      <w:r w:rsidRPr="00D22FDB">
        <w:rPr>
          <w:sz w:val="24"/>
        </w:rPr>
        <w:t>техн</w:t>
      </w:r>
      <w:proofErr w:type="spellEnd"/>
      <w:r w:rsidRPr="00D22FDB">
        <w:rPr>
          <w:sz w:val="24"/>
        </w:rPr>
        <w:t>. ун-т им. Г.И. Носова, 2016.</w:t>
      </w:r>
      <w:r w:rsidRPr="00D22FDB">
        <w:rPr>
          <w:spacing w:val="-2"/>
          <w:sz w:val="24"/>
        </w:rPr>
        <w:t xml:space="preserve"> </w:t>
      </w:r>
      <w:r w:rsidRPr="00D22FDB">
        <w:rPr>
          <w:sz w:val="24"/>
        </w:rPr>
        <w:t>-9с.</w:t>
      </w:r>
    </w:p>
    <w:p w14:paraId="596CB325" w14:textId="77777777" w:rsidR="00D22FDB" w:rsidRPr="00D22FDB" w:rsidRDefault="00D22FDB" w:rsidP="00D22FDB">
      <w:pPr>
        <w:spacing w:before="4"/>
        <w:rPr>
          <w:sz w:val="24"/>
          <w:szCs w:val="24"/>
        </w:rPr>
      </w:pPr>
    </w:p>
    <w:p w14:paraId="3A217007" w14:textId="77777777" w:rsidR="00D22FDB" w:rsidRPr="00D22FDB" w:rsidRDefault="00D22FDB" w:rsidP="00D22FDB">
      <w:pPr>
        <w:widowControl/>
        <w:adjustRightInd w:val="0"/>
        <w:ind w:firstLine="567"/>
        <w:jc w:val="both"/>
        <w:rPr>
          <w:b/>
          <w:sz w:val="24"/>
          <w:lang w:eastAsia="ru-RU"/>
        </w:rPr>
      </w:pPr>
      <w:r w:rsidRPr="00D22FDB">
        <w:rPr>
          <w:b/>
          <w:bCs/>
          <w:spacing w:val="40"/>
          <w:sz w:val="24"/>
          <w:lang w:eastAsia="ru-RU"/>
        </w:rPr>
        <w:t>г)</w:t>
      </w:r>
      <w:r w:rsidRPr="00D22FDB">
        <w:rPr>
          <w:bCs/>
          <w:sz w:val="24"/>
          <w:lang w:eastAsia="ru-RU"/>
        </w:rPr>
        <w:t xml:space="preserve"> </w:t>
      </w:r>
      <w:r w:rsidRPr="00D22FDB">
        <w:rPr>
          <w:b/>
          <w:sz w:val="24"/>
          <w:lang w:eastAsia="ru-RU"/>
        </w:rPr>
        <w:t xml:space="preserve">Программное обеспечение </w:t>
      </w:r>
      <w:r w:rsidRPr="00D22FDB">
        <w:rPr>
          <w:b/>
          <w:bCs/>
          <w:spacing w:val="40"/>
          <w:sz w:val="24"/>
          <w:lang w:eastAsia="ru-RU"/>
        </w:rPr>
        <w:t>и</w:t>
      </w:r>
      <w:r w:rsidRPr="00D22FDB">
        <w:rPr>
          <w:b/>
          <w:bCs/>
          <w:sz w:val="24"/>
          <w:lang w:eastAsia="ru-RU"/>
        </w:rPr>
        <w:t xml:space="preserve"> </w:t>
      </w:r>
      <w:r w:rsidRPr="00D22FDB">
        <w:rPr>
          <w:b/>
          <w:sz w:val="24"/>
          <w:lang w:eastAsia="ru-RU"/>
        </w:rPr>
        <w:t xml:space="preserve">Интернет-ресурсы: </w:t>
      </w:r>
    </w:p>
    <w:p w14:paraId="2FD3915D" w14:textId="77777777" w:rsidR="00D22FDB" w:rsidRPr="00D22FDB" w:rsidRDefault="00D22FDB" w:rsidP="00D22FDB">
      <w:pPr>
        <w:widowControl/>
        <w:adjustRightInd w:val="0"/>
        <w:ind w:firstLine="720"/>
        <w:jc w:val="both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D22FDB" w:rsidRPr="00D22FDB" w14:paraId="3EBB24FC" w14:textId="77777777" w:rsidTr="00C82625">
        <w:tc>
          <w:tcPr>
            <w:tcW w:w="3096" w:type="dxa"/>
            <w:shd w:val="clear" w:color="auto" w:fill="auto"/>
          </w:tcPr>
          <w:p w14:paraId="627C67F0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bookmarkStart w:id="0" w:name="_Hlk39087082"/>
            <w:r w:rsidRPr="00D22FDB">
              <w:rPr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59AC4325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4098BDEE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D22FDB" w:rsidRPr="00D22FDB" w14:paraId="5278964A" w14:textId="77777777" w:rsidTr="00C82625">
        <w:tc>
          <w:tcPr>
            <w:tcW w:w="3096" w:type="dxa"/>
            <w:shd w:val="clear" w:color="auto" w:fill="auto"/>
          </w:tcPr>
          <w:p w14:paraId="2C86A300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val="en-US" w:eastAsia="ru-RU"/>
              </w:rPr>
            </w:pPr>
            <w:r w:rsidRPr="00D22FDB">
              <w:rPr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44280D78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Д-1227 от 08.10.2018</w:t>
            </w:r>
          </w:p>
          <w:p w14:paraId="4F997F99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Д-757-17 от 27.06.2017</w:t>
            </w:r>
          </w:p>
          <w:p w14:paraId="4EC0E39A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58E86EAC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11.10.2021</w:t>
            </w:r>
          </w:p>
          <w:p w14:paraId="67EAB39E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27.07.2018</w:t>
            </w:r>
          </w:p>
          <w:p w14:paraId="31F9AD42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20.05.2017</w:t>
            </w:r>
          </w:p>
        </w:tc>
      </w:tr>
      <w:tr w:rsidR="00D22FDB" w:rsidRPr="00D22FDB" w14:paraId="25B5627D" w14:textId="77777777" w:rsidTr="00C82625">
        <w:tc>
          <w:tcPr>
            <w:tcW w:w="3096" w:type="dxa"/>
            <w:shd w:val="clear" w:color="auto" w:fill="auto"/>
          </w:tcPr>
          <w:p w14:paraId="772A8280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val="en-US" w:eastAsia="ru-RU"/>
              </w:rPr>
              <w:t>MS</w:t>
            </w:r>
            <w:r w:rsidRPr="00D22FDB">
              <w:rPr>
                <w:sz w:val="24"/>
                <w:szCs w:val="24"/>
                <w:lang w:eastAsia="ru-RU"/>
              </w:rPr>
              <w:t xml:space="preserve"> </w:t>
            </w:r>
            <w:r w:rsidRPr="00D22FDB">
              <w:rPr>
                <w:sz w:val="24"/>
                <w:szCs w:val="24"/>
                <w:lang w:val="en-US" w:eastAsia="ru-RU"/>
              </w:rPr>
              <w:t>Office</w:t>
            </w:r>
            <w:r w:rsidRPr="00D22FDB">
              <w:rPr>
                <w:sz w:val="24"/>
                <w:szCs w:val="24"/>
                <w:lang w:eastAsia="ru-RU"/>
              </w:rPr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34DD5EBD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2B88446A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бессрочно</w:t>
            </w:r>
          </w:p>
        </w:tc>
      </w:tr>
      <w:tr w:rsidR="00D22FDB" w:rsidRPr="00D22FDB" w14:paraId="2F0D3318" w14:textId="77777777" w:rsidTr="00C82625">
        <w:tc>
          <w:tcPr>
            <w:tcW w:w="3096" w:type="dxa"/>
            <w:shd w:val="clear" w:color="auto" w:fill="auto"/>
          </w:tcPr>
          <w:p w14:paraId="3A900FEE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val="en-US" w:eastAsia="ru-RU"/>
              </w:rPr>
              <w:t xml:space="preserve">FAR </w:t>
            </w:r>
            <w:proofErr w:type="spellStart"/>
            <w:r w:rsidRPr="00D22FDB">
              <w:rPr>
                <w:sz w:val="24"/>
                <w:szCs w:val="24"/>
                <w:lang w:val="en-US" w:eastAsia="ru-RU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43BFF1FB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35B2FFD4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бессрочно</w:t>
            </w:r>
          </w:p>
        </w:tc>
      </w:tr>
      <w:tr w:rsidR="00D22FDB" w:rsidRPr="00D22FDB" w14:paraId="76C073CC" w14:textId="77777777" w:rsidTr="00C82625">
        <w:tc>
          <w:tcPr>
            <w:tcW w:w="3096" w:type="dxa"/>
            <w:shd w:val="clear" w:color="auto" w:fill="auto"/>
          </w:tcPr>
          <w:p w14:paraId="286DF9B6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val="en-US" w:eastAsia="ru-RU"/>
              </w:rPr>
            </w:pPr>
            <w:r w:rsidRPr="00D22FDB">
              <w:rPr>
                <w:sz w:val="24"/>
                <w:szCs w:val="24"/>
                <w:lang w:val="en-US" w:eastAsia="ru-RU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1E11745D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1EA9E4EF" w14:textId="77777777" w:rsidR="00D22FDB" w:rsidRPr="00D22FDB" w:rsidRDefault="00D22FDB" w:rsidP="00D22FD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бессрочно</w:t>
            </w:r>
          </w:p>
        </w:tc>
      </w:tr>
      <w:bookmarkEnd w:id="0"/>
    </w:tbl>
    <w:p w14:paraId="5027442E" w14:textId="77777777" w:rsidR="00D22FDB" w:rsidRPr="00D22FDB" w:rsidRDefault="00D22FDB" w:rsidP="00D22FDB">
      <w:pPr>
        <w:widowControl/>
        <w:adjustRightInd w:val="0"/>
        <w:jc w:val="both"/>
        <w:rPr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D22FDB" w:rsidRPr="00D22FDB" w14:paraId="0ACBF765" w14:textId="77777777" w:rsidTr="00C82625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D6F8848" w14:textId="77777777" w:rsidR="00D22FDB" w:rsidRPr="00D22FDB" w:rsidRDefault="00D22FDB" w:rsidP="00D22FDB">
            <w:pPr>
              <w:widowControl/>
              <w:autoSpaceDE/>
              <w:autoSpaceDN/>
              <w:ind w:firstLine="756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Профессиональные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базы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данных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информационные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справочные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b/>
                <w:color w:val="000000"/>
                <w:sz w:val="24"/>
                <w:szCs w:val="24"/>
                <w:lang w:eastAsia="ru-RU"/>
              </w:rPr>
              <w:t>системы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</w:tr>
      <w:tr w:rsidR="00D22FDB" w:rsidRPr="00D22FDB" w14:paraId="41BB87D2" w14:textId="77777777" w:rsidTr="00C82625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E8ADF" w14:textId="77777777" w:rsidR="00D22FDB" w:rsidRPr="00D22FDB" w:rsidRDefault="00D22FDB" w:rsidP="00D22FDB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eastAsia="ru-RU"/>
              </w:rPr>
              <w:t>Название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курса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27B27" w14:textId="77777777" w:rsidR="00D22FDB" w:rsidRPr="00D22FDB" w:rsidRDefault="00D22FDB" w:rsidP="00D22FDB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eastAsia="ru-RU"/>
              </w:rPr>
              <w:t>Ссылка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</w:tr>
      <w:tr w:rsidR="00D22FDB" w:rsidRPr="00D22FDB" w14:paraId="6C5668AC" w14:textId="77777777" w:rsidTr="00C82625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6587B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eastAsia="ru-RU"/>
              </w:rPr>
              <w:t>Национальная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информационно-аналитическая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система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–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Российский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индекс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научного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цитирования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(РИНЦ)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D54AD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  <w:hyperlink r:id="rId18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https://elibrary.ru/project_risc.asp</w:t>
              </w:r>
            </w:hyperlink>
          </w:p>
          <w:p w14:paraId="29F66391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D22FDB" w:rsidRPr="00D22FDB" w14:paraId="410E46C3" w14:textId="77777777" w:rsidTr="00C82625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A74C3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eastAsia="ru-RU"/>
              </w:rPr>
              <w:t>Поисковая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система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Академия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proofErr w:type="spellStart"/>
            <w:r w:rsidRPr="00D22FDB">
              <w:rPr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D22FDB">
              <w:rPr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D22FDB">
              <w:rPr>
                <w:rFonts w:ascii="Calibri" w:hAnsi="Calibri"/>
                <w:lang w:eastAsia="ru-RU"/>
              </w:rPr>
              <w:t xml:space="preserve"> </w:t>
            </w:r>
            <w:proofErr w:type="spellStart"/>
            <w:r w:rsidRPr="00D22FDB">
              <w:rPr>
                <w:color w:val="000000"/>
                <w:sz w:val="24"/>
                <w:szCs w:val="24"/>
                <w:lang w:eastAsia="ru-RU"/>
              </w:rPr>
              <w:t>Scholar</w:t>
            </w:r>
            <w:proofErr w:type="spellEnd"/>
            <w:r w:rsidRPr="00D22FDB">
              <w:rPr>
                <w:color w:val="000000"/>
                <w:sz w:val="24"/>
                <w:szCs w:val="24"/>
                <w:lang w:eastAsia="ru-RU"/>
              </w:rPr>
              <w:t>)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E346F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  <w:hyperlink r:id="rId19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https://scholar.google.ru/</w:t>
              </w:r>
            </w:hyperlink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</w:p>
        </w:tc>
      </w:tr>
      <w:tr w:rsidR="00D22FDB" w:rsidRPr="00D22FDB" w14:paraId="3325B7AF" w14:textId="77777777" w:rsidTr="00C82625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D88C5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eastAsia="ru-RU"/>
              </w:rPr>
              <w:t>Информационная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система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Единое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окно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доступа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к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информационным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ресурсам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4D6EB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  <w:hyperlink r:id="rId20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http://window.edu.ru/</w:t>
              </w:r>
            </w:hyperlink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</w:p>
        </w:tc>
      </w:tr>
      <w:tr w:rsidR="00D22FDB" w:rsidRPr="00D22FDB" w14:paraId="090909EC" w14:textId="77777777" w:rsidTr="00C82625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484E6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eastAsia="ru-RU"/>
              </w:rPr>
              <w:t>Федеральное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государственное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бюджетное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учреждение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«Федеральный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институт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промышленной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  <w:r w:rsidRPr="00D22FDB">
              <w:rPr>
                <w:color w:val="000000"/>
                <w:sz w:val="24"/>
                <w:szCs w:val="24"/>
                <w:lang w:eastAsia="ru-RU"/>
              </w:rPr>
              <w:t>собственности»</w:t>
            </w:r>
            <w:r w:rsidRPr="00D22FDB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B3A9B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  <w:hyperlink r:id="rId21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http://www1.fips.ru/</w:t>
              </w:r>
            </w:hyperlink>
            <w:r w:rsidRPr="00D22FDB">
              <w:rPr>
                <w:rFonts w:ascii="Calibri" w:hAnsi="Calibri"/>
                <w:lang w:val="en-US" w:eastAsia="ru-RU"/>
              </w:rPr>
              <w:t xml:space="preserve"> </w:t>
            </w:r>
          </w:p>
          <w:p w14:paraId="25B417FD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D22FDB" w:rsidRPr="00D22FDB" w14:paraId="66C1BCFB" w14:textId="77777777" w:rsidTr="00C82625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E6160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A7406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sz w:val="24"/>
                <w:szCs w:val="24"/>
                <w:u w:val="single"/>
                <w:lang w:val="en-US" w:eastAsia="ru-RU"/>
              </w:rPr>
              <w:t xml:space="preserve"> </w:t>
            </w:r>
            <w:hyperlink r:id="rId22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http://magtu.ru8085/marcweb2/Default.asp</w:t>
              </w:r>
            </w:hyperlink>
          </w:p>
        </w:tc>
      </w:tr>
      <w:tr w:rsidR="00D22FDB" w:rsidRPr="00D22FDB" w14:paraId="47EA5E0E" w14:textId="77777777" w:rsidTr="00C82625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BC8DE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 xml:space="preserve">Международная </w:t>
            </w:r>
            <w:proofErr w:type="spellStart"/>
            <w:r w:rsidRPr="00D22FDB">
              <w:rPr>
                <w:sz w:val="24"/>
                <w:szCs w:val="24"/>
                <w:lang w:eastAsia="ru-RU"/>
              </w:rPr>
              <w:t>наукометрическая</w:t>
            </w:r>
            <w:proofErr w:type="spellEnd"/>
            <w:r w:rsidRPr="00D22FDB">
              <w:rPr>
                <w:sz w:val="24"/>
                <w:szCs w:val="24"/>
                <w:lang w:eastAsia="ru-RU"/>
              </w:rPr>
              <w:t xml:space="preserve"> реферативная и полнотекстовая база данных научных изданий «</w:t>
            </w:r>
            <w:r w:rsidRPr="00D22FDB">
              <w:rPr>
                <w:sz w:val="24"/>
                <w:szCs w:val="24"/>
                <w:lang w:val="en-US" w:eastAsia="ru-RU"/>
              </w:rPr>
              <w:t>Web</w:t>
            </w:r>
            <w:r w:rsidRPr="00D22FDB">
              <w:rPr>
                <w:sz w:val="24"/>
                <w:szCs w:val="24"/>
                <w:lang w:eastAsia="ru-RU"/>
              </w:rPr>
              <w:t xml:space="preserve"> </w:t>
            </w:r>
            <w:r w:rsidRPr="00D22FDB">
              <w:rPr>
                <w:sz w:val="24"/>
                <w:szCs w:val="24"/>
                <w:lang w:val="en-US" w:eastAsia="ru-RU"/>
              </w:rPr>
              <w:t>of</w:t>
            </w:r>
            <w:r w:rsidRPr="00D22FDB">
              <w:rPr>
                <w:sz w:val="24"/>
                <w:szCs w:val="24"/>
                <w:lang w:eastAsia="ru-RU"/>
              </w:rPr>
              <w:t xml:space="preserve"> </w:t>
            </w:r>
            <w:r w:rsidRPr="00D22FDB">
              <w:rPr>
                <w:sz w:val="24"/>
                <w:szCs w:val="24"/>
                <w:lang w:val="en-US" w:eastAsia="ru-RU"/>
              </w:rPr>
              <w:t>science</w:t>
            </w:r>
            <w:r w:rsidRPr="00D22FDB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5C4C3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sz w:val="24"/>
                <w:szCs w:val="24"/>
                <w:u w:val="single"/>
                <w:lang w:val="en-US" w:eastAsia="ru-RU"/>
              </w:rPr>
              <w:t xml:space="preserve"> </w:t>
            </w:r>
            <w:hyperlink r:id="rId23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D22FDB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webofscience</w:t>
              </w:r>
              <w:proofErr w:type="spellEnd"/>
              <w:r w:rsidRPr="00D22FDB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com</w:t>
              </w:r>
            </w:hyperlink>
          </w:p>
        </w:tc>
      </w:tr>
      <w:tr w:rsidR="00D22FDB" w:rsidRPr="00D22FDB" w14:paraId="21AAB628" w14:textId="77777777" w:rsidTr="00C82625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72A9D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>Международная реферативная и полнотекстовая справочная база данных научных изданий «</w:t>
            </w:r>
            <w:r w:rsidRPr="00D22FDB">
              <w:rPr>
                <w:sz w:val="24"/>
                <w:szCs w:val="24"/>
                <w:lang w:val="en-US" w:eastAsia="ru-RU"/>
              </w:rPr>
              <w:t>Scopus</w:t>
            </w:r>
            <w:r w:rsidRPr="00D22FDB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A6F40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sz w:val="24"/>
                <w:szCs w:val="24"/>
                <w:lang w:eastAsia="ru-RU"/>
              </w:rPr>
              <w:t xml:space="preserve"> </w:t>
            </w:r>
            <w:hyperlink r:id="rId24" w:history="1">
              <w:r w:rsidRPr="00D22FDB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http://scopus.com</w:t>
              </w:r>
            </w:hyperlink>
          </w:p>
        </w:tc>
      </w:tr>
      <w:tr w:rsidR="00D22FDB" w:rsidRPr="00D22FDB" w14:paraId="3537C256" w14:textId="77777777" w:rsidTr="00C82625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AD015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 xml:space="preserve">Международная база полнотекстовых журналов </w:t>
            </w:r>
            <w:proofErr w:type="spellStart"/>
            <w:r w:rsidRPr="00D22FDB">
              <w:rPr>
                <w:sz w:val="24"/>
                <w:szCs w:val="24"/>
                <w:lang w:eastAsia="ru-RU"/>
              </w:rPr>
              <w:t>Springer</w:t>
            </w:r>
            <w:proofErr w:type="spellEnd"/>
            <w:r w:rsidRPr="00D22FD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2FDB">
              <w:rPr>
                <w:sz w:val="24"/>
                <w:szCs w:val="24"/>
                <w:lang w:eastAsia="ru-RU"/>
              </w:rPr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D8E44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sz w:val="24"/>
                <w:szCs w:val="24"/>
                <w:lang w:val="en-US" w:eastAsia="ru-RU"/>
              </w:rPr>
              <w:t xml:space="preserve"> </w:t>
            </w:r>
            <w:hyperlink r:id="rId25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http://link.springer.com/</w:t>
              </w:r>
            </w:hyperlink>
          </w:p>
        </w:tc>
      </w:tr>
      <w:tr w:rsidR="00D22FDB" w:rsidRPr="00D22FDB" w14:paraId="583F158B" w14:textId="77777777" w:rsidTr="00C82625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72BFE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22FDB">
              <w:rPr>
                <w:sz w:val="24"/>
                <w:szCs w:val="24"/>
                <w:lang w:eastAsia="ru-RU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D22FDB">
              <w:rPr>
                <w:sz w:val="24"/>
                <w:szCs w:val="24"/>
                <w:lang w:eastAsia="ru-RU"/>
              </w:rPr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F8570" w14:textId="77777777" w:rsidR="00D22FDB" w:rsidRPr="00D22FDB" w:rsidRDefault="00D22FDB" w:rsidP="00D22FD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D22FDB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D22FDB">
              <w:rPr>
                <w:sz w:val="24"/>
                <w:szCs w:val="24"/>
                <w:lang w:val="en-US" w:eastAsia="ru-RU"/>
              </w:rPr>
              <w:t xml:space="preserve"> </w:t>
            </w:r>
            <w:hyperlink r:id="rId26" w:history="1">
              <w:r w:rsidRPr="00D22FDB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http://www.springer.com/references</w:t>
              </w:r>
            </w:hyperlink>
          </w:p>
        </w:tc>
      </w:tr>
    </w:tbl>
    <w:p w14:paraId="072A5914" w14:textId="77777777" w:rsidR="00D22FDB" w:rsidRPr="00D22FDB" w:rsidRDefault="00D22FDB" w:rsidP="00D22FDB">
      <w:pPr>
        <w:spacing w:before="8"/>
        <w:rPr>
          <w:sz w:val="23"/>
          <w:szCs w:val="24"/>
          <w:lang w:val="en-US"/>
        </w:rPr>
      </w:pPr>
    </w:p>
    <w:p w14:paraId="7EA81719" w14:textId="77777777" w:rsidR="00D22FDB" w:rsidRPr="00D22FDB" w:rsidRDefault="00D22FDB" w:rsidP="00D22FDB">
      <w:pPr>
        <w:spacing w:before="8"/>
        <w:rPr>
          <w:sz w:val="23"/>
          <w:szCs w:val="24"/>
          <w:lang w:val="en-US"/>
        </w:rPr>
      </w:pPr>
    </w:p>
    <w:p w14:paraId="118B1B30" w14:textId="191500A7" w:rsidR="00D22FDB" w:rsidRPr="00D22FDB" w:rsidRDefault="00D22FDB" w:rsidP="00D22FDB">
      <w:pPr>
        <w:tabs>
          <w:tab w:val="left" w:pos="1026"/>
        </w:tabs>
        <w:ind w:left="1025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 </w:t>
      </w:r>
      <w:r w:rsidRPr="00D22FDB">
        <w:rPr>
          <w:b/>
          <w:bCs/>
          <w:sz w:val="24"/>
          <w:szCs w:val="24"/>
        </w:rPr>
        <w:t>Материально-техническое обеспечение</w:t>
      </w:r>
      <w:r w:rsidRPr="00D22FDB">
        <w:rPr>
          <w:b/>
          <w:bCs/>
          <w:spacing w:val="-3"/>
          <w:sz w:val="24"/>
          <w:szCs w:val="24"/>
        </w:rPr>
        <w:t xml:space="preserve"> </w:t>
      </w:r>
      <w:r w:rsidRPr="00D22FDB">
        <w:rPr>
          <w:b/>
          <w:bCs/>
          <w:sz w:val="24"/>
          <w:szCs w:val="24"/>
        </w:rPr>
        <w:t>дисциплины</w:t>
      </w:r>
    </w:p>
    <w:p w14:paraId="209EB2B7" w14:textId="77777777" w:rsidR="00D22FDB" w:rsidRPr="00D22FDB" w:rsidRDefault="00D22FDB" w:rsidP="00D22FDB">
      <w:pPr>
        <w:spacing w:before="7"/>
        <w:rPr>
          <w:b/>
          <w:sz w:val="23"/>
          <w:szCs w:val="24"/>
        </w:rPr>
      </w:pPr>
    </w:p>
    <w:p w14:paraId="033AEBC1" w14:textId="77777777" w:rsidR="00D22FDB" w:rsidRPr="00D22FDB" w:rsidRDefault="00D22FDB" w:rsidP="00D22FDB">
      <w:pPr>
        <w:spacing w:after="8"/>
        <w:ind w:left="785"/>
        <w:rPr>
          <w:sz w:val="24"/>
          <w:szCs w:val="24"/>
        </w:rPr>
      </w:pPr>
      <w:r w:rsidRPr="00D22FDB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D22FDB" w:rsidRPr="00D22FDB" w14:paraId="147AF7D4" w14:textId="77777777" w:rsidTr="00C82625">
        <w:trPr>
          <w:trHeight w:val="276"/>
        </w:trPr>
        <w:tc>
          <w:tcPr>
            <w:tcW w:w="3800" w:type="dxa"/>
          </w:tcPr>
          <w:p w14:paraId="0672F35B" w14:textId="77777777" w:rsidR="00D22FDB" w:rsidRPr="00D22FDB" w:rsidRDefault="00D22FDB" w:rsidP="00D22FDB">
            <w:pPr>
              <w:spacing w:line="256" w:lineRule="exact"/>
              <w:ind w:left="544"/>
              <w:rPr>
                <w:sz w:val="24"/>
              </w:rPr>
            </w:pPr>
            <w:r w:rsidRPr="00D22FDB">
              <w:rPr>
                <w:sz w:val="24"/>
              </w:rPr>
              <w:t>Тип и название аудитории</w:t>
            </w:r>
          </w:p>
        </w:tc>
        <w:tc>
          <w:tcPr>
            <w:tcW w:w="6057" w:type="dxa"/>
          </w:tcPr>
          <w:p w14:paraId="02EE8BEF" w14:textId="77777777" w:rsidR="00D22FDB" w:rsidRPr="00D22FDB" w:rsidRDefault="00D22FDB" w:rsidP="00D22FDB">
            <w:pPr>
              <w:spacing w:line="256" w:lineRule="exact"/>
              <w:ind w:left="1871"/>
              <w:rPr>
                <w:sz w:val="24"/>
              </w:rPr>
            </w:pPr>
            <w:r w:rsidRPr="00D22FDB">
              <w:rPr>
                <w:sz w:val="24"/>
              </w:rPr>
              <w:t>Оснащение аудитории</w:t>
            </w:r>
          </w:p>
        </w:tc>
      </w:tr>
      <w:tr w:rsidR="00D22FDB" w:rsidRPr="00D22FDB" w14:paraId="468208F0" w14:textId="77777777" w:rsidTr="00C82625">
        <w:trPr>
          <w:trHeight w:val="551"/>
        </w:trPr>
        <w:tc>
          <w:tcPr>
            <w:tcW w:w="3800" w:type="dxa"/>
          </w:tcPr>
          <w:p w14:paraId="4C824A73" w14:textId="77777777" w:rsidR="00D22FDB" w:rsidRPr="00D22FDB" w:rsidRDefault="00D22FDB" w:rsidP="00D22FDB">
            <w:pPr>
              <w:spacing w:line="268" w:lineRule="exact"/>
              <w:ind w:left="107"/>
              <w:rPr>
                <w:sz w:val="24"/>
              </w:rPr>
            </w:pPr>
            <w:r w:rsidRPr="00D22FDB">
              <w:rPr>
                <w:sz w:val="24"/>
              </w:rPr>
              <w:t xml:space="preserve">Учебные аудитории для </w:t>
            </w:r>
            <w:proofErr w:type="spellStart"/>
            <w:r w:rsidRPr="00D22FDB">
              <w:rPr>
                <w:sz w:val="24"/>
              </w:rPr>
              <w:t>проведе</w:t>
            </w:r>
            <w:proofErr w:type="spellEnd"/>
            <w:r w:rsidRPr="00D22FDB">
              <w:rPr>
                <w:sz w:val="24"/>
              </w:rPr>
              <w:t>-</w:t>
            </w:r>
          </w:p>
          <w:p w14:paraId="3D6EFDD1" w14:textId="77777777" w:rsidR="00D22FDB" w:rsidRPr="00D22FDB" w:rsidRDefault="00D22FDB" w:rsidP="00D22FDB">
            <w:pPr>
              <w:spacing w:line="264" w:lineRule="exact"/>
              <w:ind w:left="107"/>
              <w:rPr>
                <w:sz w:val="24"/>
              </w:rPr>
            </w:pPr>
            <w:proofErr w:type="spellStart"/>
            <w:r w:rsidRPr="00D22FDB">
              <w:rPr>
                <w:sz w:val="24"/>
              </w:rPr>
              <w:t>ния</w:t>
            </w:r>
            <w:proofErr w:type="spellEnd"/>
            <w:r w:rsidRPr="00D22FDB">
              <w:rPr>
                <w:sz w:val="24"/>
              </w:rPr>
              <w:t xml:space="preserve"> занятий лекционного типа</w:t>
            </w:r>
          </w:p>
        </w:tc>
        <w:tc>
          <w:tcPr>
            <w:tcW w:w="6057" w:type="dxa"/>
          </w:tcPr>
          <w:p w14:paraId="660C1763" w14:textId="77777777" w:rsidR="00D22FDB" w:rsidRPr="00D22FDB" w:rsidRDefault="00D22FDB" w:rsidP="00D22FDB">
            <w:pPr>
              <w:spacing w:line="268" w:lineRule="exact"/>
              <w:ind w:left="107"/>
              <w:rPr>
                <w:sz w:val="24"/>
              </w:rPr>
            </w:pPr>
            <w:r w:rsidRPr="00D22FDB">
              <w:rPr>
                <w:sz w:val="24"/>
              </w:rPr>
              <w:t>Мультимедийные средства хранения, передачи и пред-</w:t>
            </w:r>
          </w:p>
          <w:p w14:paraId="78EA1058" w14:textId="77777777" w:rsidR="00D22FDB" w:rsidRPr="00D22FDB" w:rsidRDefault="00D22FDB" w:rsidP="00D22FDB">
            <w:pPr>
              <w:spacing w:line="264" w:lineRule="exact"/>
              <w:ind w:left="107"/>
              <w:rPr>
                <w:sz w:val="24"/>
              </w:rPr>
            </w:pPr>
            <w:proofErr w:type="spellStart"/>
            <w:r w:rsidRPr="00D22FDB">
              <w:rPr>
                <w:sz w:val="24"/>
              </w:rPr>
              <w:t>ставления</w:t>
            </w:r>
            <w:proofErr w:type="spellEnd"/>
            <w:r w:rsidRPr="00D22FDB">
              <w:rPr>
                <w:sz w:val="24"/>
              </w:rPr>
              <w:t xml:space="preserve"> информации.</w:t>
            </w:r>
          </w:p>
        </w:tc>
      </w:tr>
      <w:tr w:rsidR="00D22FDB" w:rsidRPr="00D22FDB" w14:paraId="418A94CB" w14:textId="77777777" w:rsidTr="00C82625">
        <w:trPr>
          <w:trHeight w:val="1379"/>
        </w:trPr>
        <w:tc>
          <w:tcPr>
            <w:tcW w:w="3800" w:type="dxa"/>
          </w:tcPr>
          <w:p w14:paraId="059DBA87" w14:textId="77777777" w:rsidR="00D22FDB" w:rsidRPr="00D22FDB" w:rsidRDefault="00D22FDB" w:rsidP="00D22FDB">
            <w:pPr>
              <w:ind w:left="107" w:right="257"/>
              <w:jc w:val="both"/>
              <w:rPr>
                <w:sz w:val="24"/>
              </w:rPr>
            </w:pPr>
            <w:r w:rsidRPr="00D22FDB">
              <w:rPr>
                <w:sz w:val="24"/>
              </w:rPr>
              <w:t xml:space="preserve">Учебные аудитории для </w:t>
            </w:r>
            <w:proofErr w:type="spellStart"/>
            <w:r w:rsidRPr="00D22FDB">
              <w:rPr>
                <w:sz w:val="24"/>
              </w:rPr>
              <w:t>проведе</w:t>
            </w:r>
            <w:proofErr w:type="spellEnd"/>
            <w:r w:rsidRPr="00D22FDB">
              <w:rPr>
                <w:sz w:val="24"/>
              </w:rPr>
              <w:t xml:space="preserve">- </w:t>
            </w:r>
            <w:proofErr w:type="spellStart"/>
            <w:r w:rsidRPr="00D22FDB">
              <w:rPr>
                <w:sz w:val="24"/>
              </w:rPr>
              <w:t>ния</w:t>
            </w:r>
            <w:proofErr w:type="spellEnd"/>
            <w:r w:rsidRPr="00D22FDB">
              <w:rPr>
                <w:sz w:val="24"/>
              </w:rPr>
              <w:t xml:space="preserve"> практических занятий, </w:t>
            </w:r>
            <w:proofErr w:type="spellStart"/>
            <w:r w:rsidRPr="00D22FDB">
              <w:rPr>
                <w:sz w:val="24"/>
              </w:rPr>
              <w:t>груп</w:t>
            </w:r>
            <w:proofErr w:type="spellEnd"/>
            <w:r w:rsidRPr="00D22FDB">
              <w:rPr>
                <w:sz w:val="24"/>
              </w:rPr>
              <w:t xml:space="preserve">- </w:t>
            </w:r>
            <w:proofErr w:type="spellStart"/>
            <w:r w:rsidRPr="00D22FDB">
              <w:rPr>
                <w:sz w:val="24"/>
              </w:rPr>
              <w:t>повых</w:t>
            </w:r>
            <w:proofErr w:type="spellEnd"/>
            <w:r w:rsidRPr="00D22FDB">
              <w:rPr>
                <w:sz w:val="24"/>
              </w:rPr>
              <w:t xml:space="preserve"> и индивидуальных кон-</w:t>
            </w:r>
          </w:p>
          <w:p w14:paraId="0F0990A2" w14:textId="77777777" w:rsidR="00D22FDB" w:rsidRPr="00D22FDB" w:rsidRDefault="00D22FDB" w:rsidP="00D22FDB">
            <w:pPr>
              <w:spacing w:line="270" w:lineRule="atLeast"/>
              <w:ind w:left="107" w:right="362"/>
              <w:jc w:val="both"/>
              <w:rPr>
                <w:sz w:val="24"/>
              </w:rPr>
            </w:pPr>
            <w:proofErr w:type="spellStart"/>
            <w:r w:rsidRPr="00D22FDB">
              <w:rPr>
                <w:sz w:val="24"/>
              </w:rPr>
              <w:t>сультаций</w:t>
            </w:r>
            <w:proofErr w:type="spellEnd"/>
            <w:r w:rsidRPr="00D22FDB">
              <w:rPr>
                <w:sz w:val="24"/>
              </w:rPr>
              <w:t>, текущего контроля и промежуточной аттестации</w:t>
            </w:r>
          </w:p>
        </w:tc>
        <w:tc>
          <w:tcPr>
            <w:tcW w:w="6057" w:type="dxa"/>
          </w:tcPr>
          <w:p w14:paraId="7CFE442E" w14:textId="77777777" w:rsidR="00D22FDB" w:rsidRPr="00D22FDB" w:rsidRDefault="00D22FDB" w:rsidP="00D22FDB">
            <w:pPr>
              <w:spacing w:line="268" w:lineRule="exact"/>
              <w:ind w:left="107"/>
              <w:rPr>
                <w:sz w:val="24"/>
              </w:rPr>
            </w:pPr>
            <w:r w:rsidRPr="00D22FDB">
              <w:rPr>
                <w:sz w:val="24"/>
              </w:rPr>
              <w:t>Доска, мультимедийный проектор, экран</w:t>
            </w:r>
          </w:p>
        </w:tc>
      </w:tr>
      <w:tr w:rsidR="00D22FDB" w:rsidRPr="00D22FDB" w14:paraId="7BB8C62E" w14:textId="77777777" w:rsidTr="00C82625">
        <w:trPr>
          <w:trHeight w:val="1103"/>
        </w:trPr>
        <w:tc>
          <w:tcPr>
            <w:tcW w:w="3800" w:type="dxa"/>
          </w:tcPr>
          <w:p w14:paraId="7C7B01CA" w14:textId="77777777" w:rsidR="00D22FDB" w:rsidRPr="00D22FDB" w:rsidRDefault="00D22FDB" w:rsidP="00D22FDB">
            <w:pPr>
              <w:ind w:left="107" w:right="178"/>
              <w:rPr>
                <w:sz w:val="24"/>
              </w:rPr>
            </w:pPr>
            <w:r w:rsidRPr="00D22FDB">
              <w:rPr>
                <w:sz w:val="24"/>
              </w:rPr>
              <w:t xml:space="preserve">Учебные аудитории для </w:t>
            </w:r>
            <w:proofErr w:type="spellStart"/>
            <w:r w:rsidRPr="00D22FDB">
              <w:rPr>
                <w:sz w:val="24"/>
              </w:rPr>
              <w:t>выполне</w:t>
            </w:r>
            <w:proofErr w:type="spellEnd"/>
            <w:r w:rsidRPr="00D22FDB">
              <w:rPr>
                <w:sz w:val="24"/>
              </w:rPr>
              <w:t xml:space="preserve">- </w:t>
            </w:r>
            <w:proofErr w:type="spellStart"/>
            <w:r w:rsidRPr="00D22FDB">
              <w:rPr>
                <w:sz w:val="24"/>
              </w:rPr>
              <w:t>ния</w:t>
            </w:r>
            <w:proofErr w:type="spellEnd"/>
            <w:r w:rsidRPr="00D22FDB">
              <w:rPr>
                <w:sz w:val="24"/>
              </w:rPr>
              <w:t xml:space="preserve"> курсового проектирования, помещения для самостоятельной</w:t>
            </w:r>
          </w:p>
          <w:p w14:paraId="16009E9E" w14:textId="77777777" w:rsidR="00D22FDB" w:rsidRPr="00D22FDB" w:rsidRDefault="00D22FDB" w:rsidP="00D22FDB">
            <w:pPr>
              <w:spacing w:line="264" w:lineRule="exact"/>
              <w:ind w:left="107"/>
              <w:rPr>
                <w:sz w:val="24"/>
              </w:rPr>
            </w:pPr>
            <w:r w:rsidRPr="00D22FDB">
              <w:rPr>
                <w:sz w:val="24"/>
              </w:rPr>
              <w:t>работы обучающихся</w:t>
            </w:r>
          </w:p>
        </w:tc>
        <w:tc>
          <w:tcPr>
            <w:tcW w:w="6057" w:type="dxa"/>
          </w:tcPr>
          <w:p w14:paraId="30D1CD2B" w14:textId="77777777" w:rsidR="00D22FDB" w:rsidRPr="00D22FDB" w:rsidRDefault="00D22FDB" w:rsidP="00D22FDB">
            <w:pPr>
              <w:ind w:left="107" w:right="96"/>
              <w:jc w:val="both"/>
              <w:rPr>
                <w:sz w:val="24"/>
              </w:rPr>
            </w:pPr>
            <w:r w:rsidRPr="00D22FDB">
              <w:rPr>
                <w:sz w:val="24"/>
              </w:rPr>
              <w:t xml:space="preserve">Персональные компьютеры с пакетом MS </w:t>
            </w:r>
            <w:proofErr w:type="spellStart"/>
            <w:r w:rsidRPr="00D22FDB">
              <w:rPr>
                <w:sz w:val="24"/>
              </w:rPr>
              <w:t>Office</w:t>
            </w:r>
            <w:proofErr w:type="spellEnd"/>
            <w:r w:rsidRPr="00D22FDB">
              <w:rPr>
                <w:sz w:val="24"/>
              </w:rPr>
              <w:t xml:space="preserve">, </w:t>
            </w:r>
            <w:proofErr w:type="spellStart"/>
            <w:r w:rsidRPr="00D22FDB">
              <w:rPr>
                <w:sz w:val="24"/>
              </w:rPr>
              <w:t>выхо</w:t>
            </w:r>
            <w:proofErr w:type="spellEnd"/>
            <w:r w:rsidRPr="00D22FDB">
              <w:rPr>
                <w:sz w:val="24"/>
              </w:rPr>
              <w:t xml:space="preserve">- дом в Интернет и с доступом в электронную </w:t>
            </w:r>
            <w:proofErr w:type="spellStart"/>
            <w:r w:rsidRPr="00D22FDB">
              <w:rPr>
                <w:sz w:val="24"/>
              </w:rPr>
              <w:t>информа</w:t>
            </w:r>
            <w:proofErr w:type="spellEnd"/>
            <w:r w:rsidRPr="00D22FDB">
              <w:rPr>
                <w:sz w:val="24"/>
              </w:rPr>
              <w:t xml:space="preserve">- </w:t>
            </w:r>
            <w:proofErr w:type="spellStart"/>
            <w:r w:rsidRPr="00D22FDB">
              <w:rPr>
                <w:sz w:val="24"/>
              </w:rPr>
              <w:t>ционно</w:t>
            </w:r>
            <w:proofErr w:type="spellEnd"/>
            <w:r w:rsidRPr="00D22FDB">
              <w:rPr>
                <w:sz w:val="24"/>
              </w:rPr>
              <w:t>-образовательную среду университета</w:t>
            </w:r>
          </w:p>
        </w:tc>
      </w:tr>
      <w:tr w:rsidR="00D22FDB" w:rsidRPr="00D22FDB" w14:paraId="5B655683" w14:textId="77777777" w:rsidTr="00C82625">
        <w:trPr>
          <w:trHeight w:val="276"/>
        </w:trPr>
        <w:tc>
          <w:tcPr>
            <w:tcW w:w="3800" w:type="dxa"/>
          </w:tcPr>
          <w:p w14:paraId="7A97D190" w14:textId="77777777" w:rsidR="00D22FDB" w:rsidRPr="00D22FDB" w:rsidRDefault="00D22FDB" w:rsidP="00D22FDB">
            <w:pPr>
              <w:spacing w:line="256" w:lineRule="exact"/>
              <w:ind w:left="107"/>
              <w:rPr>
                <w:sz w:val="24"/>
              </w:rPr>
            </w:pPr>
            <w:r w:rsidRPr="00D22FDB">
              <w:rPr>
                <w:sz w:val="24"/>
              </w:rPr>
              <w:t>Помещение для хранения и про-</w:t>
            </w:r>
          </w:p>
        </w:tc>
        <w:tc>
          <w:tcPr>
            <w:tcW w:w="6057" w:type="dxa"/>
          </w:tcPr>
          <w:p w14:paraId="2D4F6F15" w14:textId="77777777" w:rsidR="00D22FDB" w:rsidRPr="00D22FDB" w:rsidRDefault="00D22FDB" w:rsidP="00D22FDB">
            <w:pPr>
              <w:spacing w:line="256" w:lineRule="exact"/>
              <w:ind w:left="107"/>
              <w:rPr>
                <w:sz w:val="24"/>
              </w:rPr>
            </w:pPr>
            <w:r w:rsidRPr="00D22FDB">
              <w:rPr>
                <w:sz w:val="24"/>
              </w:rPr>
              <w:t>Стеллажи для хранения учебно-наглядных пособий и</w:t>
            </w:r>
          </w:p>
        </w:tc>
      </w:tr>
    </w:tbl>
    <w:p w14:paraId="59B4D048" w14:textId="77777777" w:rsidR="00D22FDB" w:rsidRPr="00D22FDB" w:rsidRDefault="00D22FDB" w:rsidP="00D22FDB">
      <w:pPr>
        <w:spacing w:before="42"/>
        <w:ind w:right="225"/>
        <w:jc w:val="right"/>
        <w:rPr>
          <w:sz w:val="24"/>
          <w:szCs w:val="24"/>
        </w:rPr>
      </w:pPr>
      <w:r w:rsidRPr="00D22FDB">
        <w:rPr>
          <w:sz w:val="24"/>
          <w:szCs w:val="24"/>
        </w:rPr>
        <w:t>11</w:t>
      </w:r>
    </w:p>
    <w:p w14:paraId="08A73B31" w14:textId="77777777" w:rsidR="00D22FDB" w:rsidRPr="00D22FDB" w:rsidRDefault="00D22FDB" w:rsidP="00D22FDB">
      <w:pPr>
        <w:jc w:val="right"/>
        <w:sectPr w:rsidR="00D22FDB" w:rsidRPr="00D22FDB">
          <w:pgSz w:w="11910" w:h="16850"/>
          <w:pgMar w:top="1060" w:right="620" w:bottom="280" w:left="1200" w:header="720" w:footer="720" w:gutter="0"/>
          <w:cols w:space="720"/>
        </w:sectPr>
      </w:pPr>
    </w:p>
    <w:p w14:paraId="25677723" w14:textId="129682E5" w:rsidR="00D679A4" w:rsidRDefault="00D679A4" w:rsidP="00D22FDB">
      <w:pPr>
        <w:pStyle w:val="1"/>
        <w:numPr>
          <w:ilvl w:val="0"/>
          <w:numId w:val="13"/>
        </w:numPr>
        <w:tabs>
          <w:tab w:val="left" w:pos="966"/>
        </w:tabs>
        <w:spacing w:before="5" w:line="550" w:lineRule="atLeast"/>
        <w:ind w:left="926" w:right="792" w:hanging="142"/>
        <w:jc w:val="both"/>
      </w:pPr>
    </w:p>
    <w:sectPr w:rsidR="00D679A4" w:rsidSect="00D22FDB">
      <w:footerReference w:type="default" r:id="rId27"/>
      <w:pgSz w:w="11910" w:h="16850"/>
      <w:pgMar w:top="1340" w:right="620" w:bottom="28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0709E" w14:textId="77777777" w:rsidR="00D679A4" w:rsidRDefault="00D679A4">
      <w:r>
        <w:separator/>
      </w:r>
    </w:p>
  </w:endnote>
  <w:endnote w:type="continuationSeparator" w:id="0">
    <w:p w14:paraId="4EE2C574" w14:textId="77777777" w:rsidR="00D679A4" w:rsidRDefault="00D6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0B8C0" w14:textId="77777777" w:rsidR="00CC25A8" w:rsidRDefault="00D679A4">
    <w:pPr>
      <w:pStyle w:val="a3"/>
      <w:spacing w:line="14" w:lineRule="auto"/>
      <w:rPr>
        <w:sz w:val="20"/>
      </w:rPr>
    </w:pPr>
    <w:r>
      <w:pict w14:anchorId="124EBF9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3.95pt;margin-top:777.65pt;width:12pt;height:15.3pt;z-index:-16069632;mso-position-horizontal-relative:page;mso-position-vertical-relative:page" filled="f" stroked="f">
          <v:textbox inset="0,0,0,0">
            <w:txbxContent>
              <w:p w14:paraId="69865D73" w14:textId="77777777" w:rsidR="00CC25A8" w:rsidRDefault="00D679A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9598D" w14:textId="77777777" w:rsidR="00CC25A8" w:rsidRDefault="00CC25A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566B2" w14:textId="77777777" w:rsidR="00CC25A8" w:rsidRDefault="00CC25A8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5417F" w14:textId="77777777" w:rsidR="00CC25A8" w:rsidRDefault="00CC25A8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EA3E4" w14:textId="77777777" w:rsidR="00CC25A8" w:rsidRDefault="00CC25A8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630F1" w14:textId="77777777" w:rsidR="00CC25A8" w:rsidRDefault="00D679A4">
    <w:pPr>
      <w:pStyle w:val="a3"/>
      <w:spacing w:line="14" w:lineRule="auto"/>
      <w:rPr>
        <w:sz w:val="20"/>
      </w:rPr>
    </w:pPr>
    <w:r>
      <w:pict w14:anchorId="7219F98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7.65pt;width:18pt;height:15.3pt;z-index:-16069120;mso-position-horizontal-relative:page;mso-position-vertical-relative:page" filled="f" stroked="f">
          <v:textbox inset="0,0,0,0">
            <w:txbxContent>
              <w:p w14:paraId="5CCB1FE5" w14:textId="77777777" w:rsidR="00CC25A8" w:rsidRDefault="00D679A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6B919" w14:textId="77777777" w:rsidR="00D679A4" w:rsidRDefault="00D679A4">
      <w:r>
        <w:separator/>
      </w:r>
    </w:p>
  </w:footnote>
  <w:footnote w:type="continuationSeparator" w:id="0">
    <w:p w14:paraId="149E1E95" w14:textId="77777777" w:rsidR="00D679A4" w:rsidRDefault="00D67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A3B"/>
    <w:multiLevelType w:val="hybridMultilevel"/>
    <w:tmpl w:val="9C1454A8"/>
    <w:lvl w:ilvl="0" w:tplc="45542DAE">
      <w:start w:val="1"/>
      <w:numFmt w:val="decimal"/>
      <w:lvlText w:val="%1."/>
      <w:lvlJc w:val="left"/>
      <w:pPr>
        <w:ind w:left="643" w:hanging="428"/>
        <w:jc w:val="left"/>
      </w:pPr>
      <w:rPr>
        <w:rFonts w:hint="default"/>
        <w:w w:val="100"/>
        <w:lang w:val="ru-RU" w:eastAsia="en-US" w:bidi="ar-SA"/>
      </w:rPr>
    </w:lvl>
    <w:lvl w:ilvl="1" w:tplc="BE066E2E">
      <w:start w:val="1"/>
      <w:numFmt w:val="decimal"/>
      <w:lvlText w:val="%2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 w:tplc="7E22565C">
      <w:numFmt w:val="bullet"/>
      <w:lvlText w:val="•"/>
      <w:lvlJc w:val="left"/>
      <w:pPr>
        <w:ind w:left="1689" w:hanging="428"/>
      </w:pPr>
      <w:rPr>
        <w:rFonts w:hint="default"/>
        <w:lang w:val="ru-RU" w:eastAsia="en-US" w:bidi="ar-SA"/>
      </w:rPr>
    </w:lvl>
    <w:lvl w:ilvl="3" w:tplc="6F9AC29E">
      <w:numFmt w:val="bullet"/>
      <w:lvlText w:val="•"/>
      <w:lvlJc w:val="left"/>
      <w:pPr>
        <w:ind w:left="2739" w:hanging="428"/>
      </w:pPr>
      <w:rPr>
        <w:rFonts w:hint="default"/>
        <w:lang w:val="ru-RU" w:eastAsia="en-US" w:bidi="ar-SA"/>
      </w:rPr>
    </w:lvl>
    <w:lvl w:ilvl="4" w:tplc="BE5C6ECE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5" w:tplc="69428A1E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6" w:tplc="05ACD764">
      <w:numFmt w:val="bullet"/>
      <w:lvlText w:val="•"/>
      <w:lvlJc w:val="left"/>
      <w:pPr>
        <w:ind w:left="5888" w:hanging="428"/>
      </w:pPr>
      <w:rPr>
        <w:rFonts w:hint="default"/>
        <w:lang w:val="ru-RU" w:eastAsia="en-US" w:bidi="ar-SA"/>
      </w:rPr>
    </w:lvl>
    <w:lvl w:ilvl="7" w:tplc="CDA24AB4">
      <w:numFmt w:val="bullet"/>
      <w:lvlText w:val="•"/>
      <w:lvlJc w:val="left"/>
      <w:pPr>
        <w:ind w:left="6937" w:hanging="428"/>
      </w:pPr>
      <w:rPr>
        <w:rFonts w:hint="default"/>
        <w:lang w:val="ru-RU" w:eastAsia="en-US" w:bidi="ar-SA"/>
      </w:rPr>
    </w:lvl>
    <w:lvl w:ilvl="8" w:tplc="2B74452C">
      <w:numFmt w:val="bullet"/>
      <w:lvlText w:val="•"/>
      <w:lvlJc w:val="left"/>
      <w:pPr>
        <w:ind w:left="7987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3255804"/>
    <w:multiLevelType w:val="hybridMultilevel"/>
    <w:tmpl w:val="90D6D8F4"/>
    <w:lvl w:ilvl="0" w:tplc="83D29140">
      <w:start w:val="1"/>
      <w:numFmt w:val="decimal"/>
      <w:lvlText w:val="%1"/>
      <w:lvlJc w:val="left"/>
      <w:pPr>
        <w:ind w:left="96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086C52">
      <w:start w:val="1"/>
      <w:numFmt w:val="decimal"/>
      <w:lvlText w:val="%2."/>
      <w:lvlJc w:val="left"/>
      <w:pPr>
        <w:ind w:left="218" w:hanging="28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 w:tplc="26667BA8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3" w:tplc="812E6A2A">
      <w:numFmt w:val="bullet"/>
      <w:lvlText w:val="•"/>
      <w:lvlJc w:val="left"/>
      <w:pPr>
        <w:ind w:left="2988" w:hanging="286"/>
      </w:pPr>
      <w:rPr>
        <w:rFonts w:hint="default"/>
        <w:lang w:val="ru-RU" w:eastAsia="en-US" w:bidi="ar-SA"/>
      </w:rPr>
    </w:lvl>
    <w:lvl w:ilvl="4" w:tplc="45F2D58A">
      <w:numFmt w:val="bullet"/>
      <w:lvlText w:val="•"/>
      <w:lvlJc w:val="left"/>
      <w:pPr>
        <w:ind w:left="4002" w:hanging="286"/>
      </w:pPr>
      <w:rPr>
        <w:rFonts w:hint="default"/>
        <w:lang w:val="ru-RU" w:eastAsia="en-US" w:bidi="ar-SA"/>
      </w:rPr>
    </w:lvl>
    <w:lvl w:ilvl="5" w:tplc="9DB4A050">
      <w:numFmt w:val="bullet"/>
      <w:lvlText w:val="•"/>
      <w:lvlJc w:val="left"/>
      <w:pPr>
        <w:ind w:left="5016" w:hanging="286"/>
      </w:pPr>
      <w:rPr>
        <w:rFonts w:hint="default"/>
        <w:lang w:val="ru-RU" w:eastAsia="en-US" w:bidi="ar-SA"/>
      </w:rPr>
    </w:lvl>
    <w:lvl w:ilvl="6" w:tplc="8B500666">
      <w:numFmt w:val="bullet"/>
      <w:lvlText w:val="•"/>
      <w:lvlJc w:val="left"/>
      <w:pPr>
        <w:ind w:left="6030" w:hanging="286"/>
      </w:pPr>
      <w:rPr>
        <w:rFonts w:hint="default"/>
        <w:lang w:val="ru-RU" w:eastAsia="en-US" w:bidi="ar-SA"/>
      </w:rPr>
    </w:lvl>
    <w:lvl w:ilvl="7" w:tplc="B5F28678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2FECB8E0">
      <w:numFmt w:val="bullet"/>
      <w:lvlText w:val="•"/>
      <w:lvlJc w:val="left"/>
      <w:pPr>
        <w:ind w:left="8058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3BE5240"/>
    <w:multiLevelType w:val="hybridMultilevel"/>
    <w:tmpl w:val="45D8D4FE"/>
    <w:lvl w:ilvl="0" w:tplc="977E6C94">
      <w:start w:val="1"/>
      <w:numFmt w:val="decimal"/>
      <w:lvlText w:val="%1."/>
      <w:lvlJc w:val="left"/>
      <w:pPr>
        <w:ind w:left="643" w:hanging="428"/>
        <w:jc w:val="left"/>
      </w:pPr>
      <w:rPr>
        <w:rFonts w:hint="default"/>
        <w:w w:val="100"/>
        <w:lang w:val="ru-RU" w:eastAsia="en-US" w:bidi="ar-SA"/>
      </w:rPr>
    </w:lvl>
    <w:lvl w:ilvl="1" w:tplc="D59665EE">
      <w:start w:val="1"/>
      <w:numFmt w:val="decimal"/>
      <w:lvlText w:val="%2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 w:tplc="C32E5B7C">
      <w:numFmt w:val="bullet"/>
      <w:lvlText w:val="•"/>
      <w:lvlJc w:val="left"/>
      <w:pPr>
        <w:ind w:left="1689" w:hanging="428"/>
      </w:pPr>
      <w:rPr>
        <w:rFonts w:hint="default"/>
        <w:lang w:val="ru-RU" w:eastAsia="en-US" w:bidi="ar-SA"/>
      </w:rPr>
    </w:lvl>
    <w:lvl w:ilvl="3" w:tplc="22380BC2">
      <w:numFmt w:val="bullet"/>
      <w:lvlText w:val="•"/>
      <w:lvlJc w:val="left"/>
      <w:pPr>
        <w:ind w:left="2739" w:hanging="428"/>
      </w:pPr>
      <w:rPr>
        <w:rFonts w:hint="default"/>
        <w:lang w:val="ru-RU" w:eastAsia="en-US" w:bidi="ar-SA"/>
      </w:rPr>
    </w:lvl>
    <w:lvl w:ilvl="4" w:tplc="96B660D6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5" w:tplc="5D60B538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6" w:tplc="A5E24520">
      <w:numFmt w:val="bullet"/>
      <w:lvlText w:val="•"/>
      <w:lvlJc w:val="left"/>
      <w:pPr>
        <w:ind w:left="5888" w:hanging="428"/>
      </w:pPr>
      <w:rPr>
        <w:rFonts w:hint="default"/>
        <w:lang w:val="ru-RU" w:eastAsia="en-US" w:bidi="ar-SA"/>
      </w:rPr>
    </w:lvl>
    <w:lvl w:ilvl="7" w:tplc="30C202E2">
      <w:numFmt w:val="bullet"/>
      <w:lvlText w:val="•"/>
      <w:lvlJc w:val="left"/>
      <w:pPr>
        <w:ind w:left="6937" w:hanging="428"/>
      </w:pPr>
      <w:rPr>
        <w:rFonts w:hint="default"/>
        <w:lang w:val="ru-RU" w:eastAsia="en-US" w:bidi="ar-SA"/>
      </w:rPr>
    </w:lvl>
    <w:lvl w:ilvl="8" w:tplc="F1E473AE">
      <w:numFmt w:val="bullet"/>
      <w:lvlText w:val="•"/>
      <w:lvlJc w:val="left"/>
      <w:pPr>
        <w:ind w:left="7987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047812A6"/>
    <w:multiLevelType w:val="hybridMultilevel"/>
    <w:tmpl w:val="57D60E12"/>
    <w:lvl w:ilvl="0" w:tplc="2434551A">
      <w:numFmt w:val="bullet"/>
      <w:lvlText w:val="–"/>
      <w:lvlJc w:val="left"/>
      <w:pPr>
        <w:ind w:left="873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274C4">
      <w:numFmt w:val="bullet"/>
      <w:lvlText w:val="•"/>
      <w:lvlJc w:val="left"/>
      <w:pPr>
        <w:ind w:left="2294" w:hanging="155"/>
      </w:pPr>
      <w:rPr>
        <w:rFonts w:hint="default"/>
        <w:lang w:val="ru-RU" w:eastAsia="en-US" w:bidi="ar-SA"/>
      </w:rPr>
    </w:lvl>
    <w:lvl w:ilvl="2" w:tplc="ED6A98AA">
      <w:numFmt w:val="bullet"/>
      <w:lvlText w:val="•"/>
      <w:lvlJc w:val="left"/>
      <w:pPr>
        <w:ind w:left="3708" w:hanging="155"/>
      </w:pPr>
      <w:rPr>
        <w:rFonts w:hint="default"/>
        <w:lang w:val="ru-RU" w:eastAsia="en-US" w:bidi="ar-SA"/>
      </w:rPr>
    </w:lvl>
    <w:lvl w:ilvl="3" w:tplc="36F0F01C">
      <w:numFmt w:val="bullet"/>
      <w:lvlText w:val="•"/>
      <w:lvlJc w:val="left"/>
      <w:pPr>
        <w:ind w:left="5122" w:hanging="155"/>
      </w:pPr>
      <w:rPr>
        <w:rFonts w:hint="default"/>
        <w:lang w:val="ru-RU" w:eastAsia="en-US" w:bidi="ar-SA"/>
      </w:rPr>
    </w:lvl>
    <w:lvl w:ilvl="4" w:tplc="E5BE5D1A">
      <w:numFmt w:val="bullet"/>
      <w:lvlText w:val="•"/>
      <w:lvlJc w:val="left"/>
      <w:pPr>
        <w:ind w:left="6536" w:hanging="155"/>
      </w:pPr>
      <w:rPr>
        <w:rFonts w:hint="default"/>
        <w:lang w:val="ru-RU" w:eastAsia="en-US" w:bidi="ar-SA"/>
      </w:rPr>
    </w:lvl>
    <w:lvl w:ilvl="5" w:tplc="4ABEBCA0">
      <w:numFmt w:val="bullet"/>
      <w:lvlText w:val="•"/>
      <w:lvlJc w:val="left"/>
      <w:pPr>
        <w:ind w:left="7950" w:hanging="155"/>
      </w:pPr>
      <w:rPr>
        <w:rFonts w:hint="default"/>
        <w:lang w:val="ru-RU" w:eastAsia="en-US" w:bidi="ar-SA"/>
      </w:rPr>
    </w:lvl>
    <w:lvl w:ilvl="6" w:tplc="E6D288F4">
      <w:numFmt w:val="bullet"/>
      <w:lvlText w:val="•"/>
      <w:lvlJc w:val="left"/>
      <w:pPr>
        <w:ind w:left="9364" w:hanging="155"/>
      </w:pPr>
      <w:rPr>
        <w:rFonts w:hint="default"/>
        <w:lang w:val="ru-RU" w:eastAsia="en-US" w:bidi="ar-SA"/>
      </w:rPr>
    </w:lvl>
    <w:lvl w:ilvl="7" w:tplc="61683674">
      <w:numFmt w:val="bullet"/>
      <w:lvlText w:val="•"/>
      <w:lvlJc w:val="left"/>
      <w:pPr>
        <w:ind w:left="10778" w:hanging="155"/>
      </w:pPr>
      <w:rPr>
        <w:rFonts w:hint="default"/>
        <w:lang w:val="ru-RU" w:eastAsia="en-US" w:bidi="ar-SA"/>
      </w:rPr>
    </w:lvl>
    <w:lvl w:ilvl="8" w:tplc="5D3893CC">
      <w:numFmt w:val="bullet"/>
      <w:lvlText w:val="•"/>
      <w:lvlJc w:val="left"/>
      <w:pPr>
        <w:ind w:left="12192" w:hanging="155"/>
      </w:pPr>
      <w:rPr>
        <w:rFonts w:hint="default"/>
        <w:lang w:val="ru-RU" w:eastAsia="en-US" w:bidi="ar-SA"/>
      </w:rPr>
    </w:lvl>
  </w:abstractNum>
  <w:abstractNum w:abstractNumId="4" w15:restartNumberingAfterBreak="0">
    <w:nsid w:val="1D446C00"/>
    <w:multiLevelType w:val="hybridMultilevel"/>
    <w:tmpl w:val="F46C99C4"/>
    <w:lvl w:ilvl="0" w:tplc="A1969D2A">
      <w:start w:val="5"/>
      <w:numFmt w:val="decimal"/>
      <w:lvlText w:val="%1."/>
      <w:lvlJc w:val="left"/>
      <w:pPr>
        <w:ind w:left="218" w:hanging="300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DF3EC7D6">
      <w:numFmt w:val="bullet"/>
      <w:lvlText w:val="•"/>
      <w:lvlJc w:val="left"/>
      <w:pPr>
        <w:ind w:left="1206" w:hanging="300"/>
      </w:pPr>
      <w:rPr>
        <w:rFonts w:hint="default"/>
        <w:lang w:val="ru-RU" w:eastAsia="en-US" w:bidi="ar-SA"/>
      </w:rPr>
    </w:lvl>
    <w:lvl w:ilvl="2" w:tplc="FD6A6EF4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FE049B00">
      <w:numFmt w:val="bullet"/>
      <w:lvlText w:val="•"/>
      <w:lvlJc w:val="left"/>
      <w:pPr>
        <w:ind w:left="3179" w:hanging="300"/>
      </w:pPr>
      <w:rPr>
        <w:rFonts w:hint="default"/>
        <w:lang w:val="ru-RU" w:eastAsia="en-US" w:bidi="ar-SA"/>
      </w:rPr>
    </w:lvl>
    <w:lvl w:ilvl="4" w:tplc="F208CAD4">
      <w:numFmt w:val="bullet"/>
      <w:lvlText w:val="•"/>
      <w:lvlJc w:val="left"/>
      <w:pPr>
        <w:ind w:left="4166" w:hanging="300"/>
      </w:pPr>
      <w:rPr>
        <w:rFonts w:hint="default"/>
        <w:lang w:val="ru-RU" w:eastAsia="en-US" w:bidi="ar-SA"/>
      </w:rPr>
    </w:lvl>
    <w:lvl w:ilvl="5" w:tplc="C5CE0926">
      <w:numFmt w:val="bullet"/>
      <w:lvlText w:val="•"/>
      <w:lvlJc w:val="left"/>
      <w:pPr>
        <w:ind w:left="5153" w:hanging="300"/>
      </w:pPr>
      <w:rPr>
        <w:rFonts w:hint="default"/>
        <w:lang w:val="ru-RU" w:eastAsia="en-US" w:bidi="ar-SA"/>
      </w:rPr>
    </w:lvl>
    <w:lvl w:ilvl="6" w:tplc="56A08BBE">
      <w:numFmt w:val="bullet"/>
      <w:lvlText w:val="•"/>
      <w:lvlJc w:val="left"/>
      <w:pPr>
        <w:ind w:left="6139" w:hanging="300"/>
      </w:pPr>
      <w:rPr>
        <w:rFonts w:hint="default"/>
        <w:lang w:val="ru-RU" w:eastAsia="en-US" w:bidi="ar-SA"/>
      </w:rPr>
    </w:lvl>
    <w:lvl w:ilvl="7" w:tplc="98489B2C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8" w:tplc="95042746">
      <w:numFmt w:val="bullet"/>
      <w:lvlText w:val="•"/>
      <w:lvlJc w:val="left"/>
      <w:pPr>
        <w:ind w:left="8113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2092389F"/>
    <w:multiLevelType w:val="hybridMultilevel"/>
    <w:tmpl w:val="F62A6C9E"/>
    <w:lvl w:ilvl="0" w:tplc="5A54AA38">
      <w:start w:val="1"/>
      <w:numFmt w:val="decimal"/>
      <w:lvlText w:val="%1."/>
      <w:lvlJc w:val="left"/>
      <w:pPr>
        <w:ind w:left="431" w:hanging="35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C6DC9402">
      <w:numFmt w:val="bullet"/>
      <w:lvlText w:val="•"/>
      <w:lvlJc w:val="left"/>
      <w:pPr>
        <w:ind w:left="1222" w:hanging="351"/>
      </w:pPr>
      <w:rPr>
        <w:rFonts w:hint="default"/>
        <w:lang w:val="ru-RU" w:eastAsia="en-US" w:bidi="ar-SA"/>
      </w:rPr>
    </w:lvl>
    <w:lvl w:ilvl="2" w:tplc="B0CE6630">
      <w:numFmt w:val="bullet"/>
      <w:lvlText w:val="•"/>
      <w:lvlJc w:val="left"/>
      <w:pPr>
        <w:ind w:left="2004" w:hanging="351"/>
      </w:pPr>
      <w:rPr>
        <w:rFonts w:hint="default"/>
        <w:lang w:val="ru-RU" w:eastAsia="en-US" w:bidi="ar-SA"/>
      </w:rPr>
    </w:lvl>
    <w:lvl w:ilvl="3" w:tplc="D9289444">
      <w:numFmt w:val="bullet"/>
      <w:lvlText w:val="•"/>
      <w:lvlJc w:val="left"/>
      <w:pPr>
        <w:ind w:left="2786" w:hanging="351"/>
      </w:pPr>
      <w:rPr>
        <w:rFonts w:hint="default"/>
        <w:lang w:val="ru-RU" w:eastAsia="en-US" w:bidi="ar-SA"/>
      </w:rPr>
    </w:lvl>
    <w:lvl w:ilvl="4" w:tplc="7D7EE7BA">
      <w:numFmt w:val="bullet"/>
      <w:lvlText w:val="•"/>
      <w:lvlJc w:val="left"/>
      <w:pPr>
        <w:ind w:left="3568" w:hanging="351"/>
      </w:pPr>
      <w:rPr>
        <w:rFonts w:hint="default"/>
        <w:lang w:val="ru-RU" w:eastAsia="en-US" w:bidi="ar-SA"/>
      </w:rPr>
    </w:lvl>
    <w:lvl w:ilvl="5" w:tplc="8FB8F8AA">
      <w:numFmt w:val="bullet"/>
      <w:lvlText w:val="•"/>
      <w:lvlJc w:val="left"/>
      <w:pPr>
        <w:ind w:left="4350" w:hanging="351"/>
      </w:pPr>
      <w:rPr>
        <w:rFonts w:hint="default"/>
        <w:lang w:val="ru-RU" w:eastAsia="en-US" w:bidi="ar-SA"/>
      </w:rPr>
    </w:lvl>
    <w:lvl w:ilvl="6" w:tplc="3CB2C5B2">
      <w:numFmt w:val="bullet"/>
      <w:lvlText w:val="•"/>
      <w:lvlJc w:val="left"/>
      <w:pPr>
        <w:ind w:left="5132" w:hanging="351"/>
      </w:pPr>
      <w:rPr>
        <w:rFonts w:hint="default"/>
        <w:lang w:val="ru-RU" w:eastAsia="en-US" w:bidi="ar-SA"/>
      </w:rPr>
    </w:lvl>
    <w:lvl w:ilvl="7" w:tplc="D0BE9D18">
      <w:numFmt w:val="bullet"/>
      <w:lvlText w:val="•"/>
      <w:lvlJc w:val="left"/>
      <w:pPr>
        <w:ind w:left="5914" w:hanging="351"/>
      </w:pPr>
      <w:rPr>
        <w:rFonts w:hint="default"/>
        <w:lang w:val="ru-RU" w:eastAsia="en-US" w:bidi="ar-SA"/>
      </w:rPr>
    </w:lvl>
    <w:lvl w:ilvl="8" w:tplc="4F027BA2">
      <w:numFmt w:val="bullet"/>
      <w:lvlText w:val="•"/>
      <w:lvlJc w:val="left"/>
      <w:pPr>
        <w:ind w:left="6696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210331D6"/>
    <w:multiLevelType w:val="hybridMultilevel"/>
    <w:tmpl w:val="530AF9F4"/>
    <w:lvl w:ilvl="0" w:tplc="AE685CDC">
      <w:start w:val="1"/>
      <w:numFmt w:val="decimal"/>
      <w:lvlText w:val="%1)"/>
      <w:lvlJc w:val="left"/>
      <w:pPr>
        <w:ind w:left="800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9A1020">
      <w:numFmt w:val="bullet"/>
      <w:lvlText w:val="•"/>
      <w:lvlJc w:val="left"/>
      <w:pPr>
        <w:ind w:left="1546" w:hanging="720"/>
      </w:pPr>
      <w:rPr>
        <w:rFonts w:hint="default"/>
        <w:lang w:val="ru-RU" w:eastAsia="en-US" w:bidi="ar-SA"/>
      </w:rPr>
    </w:lvl>
    <w:lvl w:ilvl="2" w:tplc="0B1686A8">
      <w:numFmt w:val="bullet"/>
      <w:lvlText w:val="•"/>
      <w:lvlJc w:val="left"/>
      <w:pPr>
        <w:ind w:left="2292" w:hanging="720"/>
      </w:pPr>
      <w:rPr>
        <w:rFonts w:hint="default"/>
        <w:lang w:val="ru-RU" w:eastAsia="en-US" w:bidi="ar-SA"/>
      </w:rPr>
    </w:lvl>
    <w:lvl w:ilvl="3" w:tplc="3F8C6CF4">
      <w:numFmt w:val="bullet"/>
      <w:lvlText w:val="•"/>
      <w:lvlJc w:val="left"/>
      <w:pPr>
        <w:ind w:left="3038" w:hanging="720"/>
      </w:pPr>
      <w:rPr>
        <w:rFonts w:hint="default"/>
        <w:lang w:val="ru-RU" w:eastAsia="en-US" w:bidi="ar-SA"/>
      </w:rPr>
    </w:lvl>
    <w:lvl w:ilvl="4" w:tplc="3098BB78">
      <w:numFmt w:val="bullet"/>
      <w:lvlText w:val="•"/>
      <w:lvlJc w:val="left"/>
      <w:pPr>
        <w:ind w:left="3784" w:hanging="720"/>
      </w:pPr>
      <w:rPr>
        <w:rFonts w:hint="default"/>
        <w:lang w:val="ru-RU" w:eastAsia="en-US" w:bidi="ar-SA"/>
      </w:rPr>
    </w:lvl>
    <w:lvl w:ilvl="5" w:tplc="62EC79EC">
      <w:numFmt w:val="bullet"/>
      <w:lvlText w:val="•"/>
      <w:lvlJc w:val="left"/>
      <w:pPr>
        <w:ind w:left="4530" w:hanging="720"/>
      </w:pPr>
      <w:rPr>
        <w:rFonts w:hint="default"/>
        <w:lang w:val="ru-RU" w:eastAsia="en-US" w:bidi="ar-SA"/>
      </w:rPr>
    </w:lvl>
    <w:lvl w:ilvl="6" w:tplc="E9CAA3EC">
      <w:numFmt w:val="bullet"/>
      <w:lvlText w:val="•"/>
      <w:lvlJc w:val="left"/>
      <w:pPr>
        <w:ind w:left="5276" w:hanging="720"/>
      </w:pPr>
      <w:rPr>
        <w:rFonts w:hint="default"/>
        <w:lang w:val="ru-RU" w:eastAsia="en-US" w:bidi="ar-SA"/>
      </w:rPr>
    </w:lvl>
    <w:lvl w:ilvl="7" w:tplc="387AFCE4">
      <w:numFmt w:val="bullet"/>
      <w:lvlText w:val="•"/>
      <w:lvlJc w:val="left"/>
      <w:pPr>
        <w:ind w:left="6022" w:hanging="720"/>
      </w:pPr>
      <w:rPr>
        <w:rFonts w:hint="default"/>
        <w:lang w:val="ru-RU" w:eastAsia="en-US" w:bidi="ar-SA"/>
      </w:rPr>
    </w:lvl>
    <w:lvl w:ilvl="8" w:tplc="438EFA22">
      <w:numFmt w:val="bullet"/>
      <w:lvlText w:val="•"/>
      <w:lvlJc w:val="left"/>
      <w:pPr>
        <w:ind w:left="6768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2DA6714E"/>
    <w:multiLevelType w:val="hybridMultilevel"/>
    <w:tmpl w:val="05D4D3A6"/>
    <w:lvl w:ilvl="0" w:tplc="03041B4A">
      <w:start w:val="1"/>
      <w:numFmt w:val="decimal"/>
      <w:lvlText w:val="%1."/>
      <w:lvlJc w:val="left"/>
      <w:pPr>
        <w:ind w:left="32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A7813E4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530A32A8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E398DC8E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EF30C5FC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F7725CD6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10B082F6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85C4267E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2AA8FE58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E4D7659"/>
    <w:multiLevelType w:val="hybridMultilevel"/>
    <w:tmpl w:val="2EEA4C58"/>
    <w:lvl w:ilvl="0" w:tplc="57B66ECE">
      <w:start w:val="9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76DC6FDE">
      <w:start w:val="2"/>
      <w:numFmt w:val="decimal"/>
      <w:lvlText w:val="%2."/>
      <w:lvlJc w:val="left"/>
      <w:pPr>
        <w:ind w:left="218" w:hanging="272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34BC98F0">
      <w:numFmt w:val="bullet"/>
      <w:lvlText w:val="•"/>
      <w:lvlJc w:val="left"/>
      <w:pPr>
        <w:ind w:left="2193" w:hanging="272"/>
      </w:pPr>
      <w:rPr>
        <w:rFonts w:hint="default"/>
        <w:lang w:val="ru-RU" w:eastAsia="en-US" w:bidi="ar-SA"/>
      </w:rPr>
    </w:lvl>
    <w:lvl w:ilvl="3" w:tplc="C9D8E33C">
      <w:numFmt w:val="bullet"/>
      <w:lvlText w:val="•"/>
      <w:lvlJc w:val="left"/>
      <w:pPr>
        <w:ind w:left="3179" w:hanging="272"/>
      </w:pPr>
      <w:rPr>
        <w:rFonts w:hint="default"/>
        <w:lang w:val="ru-RU" w:eastAsia="en-US" w:bidi="ar-SA"/>
      </w:rPr>
    </w:lvl>
    <w:lvl w:ilvl="4" w:tplc="FB0E0FEE">
      <w:numFmt w:val="bullet"/>
      <w:lvlText w:val="•"/>
      <w:lvlJc w:val="left"/>
      <w:pPr>
        <w:ind w:left="4166" w:hanging="272"/>
      </w:pPr>
      <w:rPr>
        <w:rFonts w:hint="default"/>
        <w:lang w:val="ru-RU" w:eastAsia="en-US" w:bidi="ar-SA"/>
      </w:rPr>
    </w:lvl>
    <w:lvl w:ilvl="5" w:tplc="8CF04CC8">
      <w:numFmt w:val="bullet"/>
      <w:lvlText w:val="•"/>
      <w:lvlJc w:val="left"/>
      <w:pPr>
        <w:ind w:left="5153" w:hanging="272"/>
      </w:pPr>
      <w:rPr>
        <w:rFonts w:hint="default"/>
        <w:lang w:val="ru-RU" w:eastAsia="en-US" w:bidi="ar-SA"/>
      </w:rPr>
    </w:lvl>
    <w:lvl w:ilvl="6" w:tplc="0EA64644">
      <w:numFmt w:val="bullet"/>
      <w:lvlText w:val="•"/>
      <w:lvlJc w:val="left"/>
      <w:pPr>
        <w:ind w:left="6139" w:hanging="272"/>
      </w:pPr>
      <w:rPr>
        <w:rFonts w:hint="default"/>
        <w:lang w:val="ru-RU" w:eastAsia="en-US" w:bidi="ar-SA"/>
      </w:rPr>
    </w:lvl>
    <w:lvl w:ilvl="7" w:tplc="F216F4FE">
      <w:numFmt w:val="bullet"/>
      <w:lvlText w:val="•"/>
      <w:lvlJc w:val="left"/>
      <w:pPr>
        <w:ind w:left="7126" w:hanging="272"/>
      </w:pPr>
      <w:rPr>
        <w:rFonts w:hint="default"/>
        <w:lang w:val="ru-RU" w:eastAsia="en-US" w:bidi="ar-SA"/>
      </w:rPr>
    </w:lvl>
    <w:lvl w:ilvl="8" w:tplc="5DA87B16">
      <w:numFmt w:val="bullet"/>
      <w:lvlText w:val="•"/>
      <w:lvlJc w:val="left"/>
      <w:pPr>
        <w:ind w:left="8113" w:hanging="272"/>
      </w:pPr>
      <w:rPr>
        <w:rFonts w:hint="default"/>
        <w:lang w:val="ru-RU" w:eastAsia="en-US" w:bidi="ar-SA"/>
      </w:rPr>
    </w:lvl>
  </w:abstractNum>
  <w:abstractNum w:abstractNumId="9" w15:restartNumberingAfterBreak="0">
    <w:nsid w:val="33E475B2"/>
    <w:multiLevelType w:val="hybridMultilevel"/>
    <w:tmpl w:val="DA0A389E"/>
    <w:lvl w:ilvl="0" w:tplc="89A04B9E">
      <w:start w:val="1"/>
      <w:numFmt w:val="decimal"/>
      <w:lvlText w:val="%1."/>
      <w:lvlJc w:val="left"/>
      <w:pPr>
        <w:ind w:left="320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5972E90C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32043198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E34A360A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71BCB31A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96FA95CE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6BA876DE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B75018F8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2C5E57C0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3863722D"/>
    <w:multiLevelType w:val="hybridMultilevel"/>
    <w:tmpl w:val="F1F27B38"/>
    <w:lvl w:ilvl="0" w:tplc="A74A352E">
      <w:start w:val="5"/>
      <w:numFmt w:val="decimal"/>
      <w:lvlText w:val="%1."/>
      <w:lvlJc w:val="left"/>
      <w:pPr>
        <w:ind w:left="218" w:hanging="300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9B84B358">
      <w:numFmt w:val="bullet"/>
      <w:lvlText w:val="•"/>
      <w:lvlJc w:val="left"/>
      <w:pPr>
        <w:ind w:left="1206" w:hanging="300"/>
      </w:pPr>
      <w:rPr>
        <w:rFonts w:hint="default"/>
        <w:lang w:val="ru-RU" w:eastAsia="en-US" w:bidi="ar-SA"/>
      </w:rPr>
    </w:lvl>
    <w:lvl w:ilvl="2" w:tplc="E3AA7C44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B2AE3DBC">
      <w:numFmt w:val="bullet"/>
      <w:lvlText w:val="•"/>
      <w:lvlJc w:val="left"/>
      <w:pPr>
        <w:ind w:left="3179" w:hanging="300"/>
      </w:pPr>
      <w:rPr>
        <w:rFonts w:hint="default"/>
        <w:lang w:val="ru-RU" w:eastAsia="en-US" w:bidi="ar-SA"/>
      </w:rPr>
    </w:lvl>
    <w:lvl w:ilvl="4" w:tplc="C12A208A">
      <w:numFmt w:val="bullet"/>
      <w:lvlText w:val="•"/>
      <w:lvlJc w:val="left"/>
      <w:pPr>
        <w:ind w:left="4166" w:hanging="300"/>
      </w:pPr>
      <w:rPr>
        <w:rFonts w:hint="default"/>
        <w:lang w:val="ru-RU" w:eastAsia="en-US" w:bidi="ar-SA"/>
      </w:rPr>
    </w:lvl>
    <w:lvl w:ilvl="5" w:tplc="B4EA0202">
      <w:numFmt w:val="bullet"/>
      <w:lvlText w:val="•"/>
      <w:lvlJc w:val="left"/>
      <w:pPr>
        <w:ind w:left="5153" w:hanging="300"/>
      </w:pPr>
      <w:rPr>
        <w:rFonts w:hint="default"/>
        <w:lang w:val="ru-RU" w:eastAsia="en-US" w:bidi="ar-SA"/>
      </w:rPr>
    </w:lvl>
    <w:lvl w:ilvl="6" w:tplc="88189A74">
      <w:numFmt w:val="bullet"/>
      <w:lvlText w:val="•"/>
      <w:lvlJc w:val="left"/>
      <w:pPr>
        <w:ind w:left="6139" w:hanging="300"/>
      </w:pPr>
      <w:rPr>
        <w:rFonts w:hint="default"/>
        <w:lang w:val="ru-RU" w:eastAsia="en-US" w:bidi="ar-SA"/>
      </w:rPr>
    </w:lvl>
    <w:lvl w:ilvl="7" w:tplc="CDF4841A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8" w:tplc="6F56929E">
      <w:numFmt w:val="bullet"/>
      <w:lvlText w:val="•"/>
      <w:lvlJc w:val="left"/>
      <w:pPr>
        <w:ind w:left="8113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416F7C7E"/>
    <w:multiLevelType w:val="hybridMultilevel"/>
    <w:tmpl w:val="5EBE1162"/>
    <w:lvl w:ilvl="0" w:tplc="39DE6012">
      <w:start w:val="1"/>
      <w:numFmt w:val="decimal"/>
      <w:lvlText w:val="%1."/>
      <w:lvlJc w:val="left"/>
      <w:pPr>
        <w:ind w:left="320" w:hanging="240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277C188A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A648C594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3BBAB5F2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8F8A3F7C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EF4CF054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6C021FD0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D99CB208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8CC25DFE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8E06AE8"/>
    <w:multiLevelType w:val="hybridMultilevel"/>
    <w:tmpl w:val="18C6CF8C"/>
    <w:lvl w:ilvl="0" w:tplc="E95ABB14">
      <w:start w:val="1"/>
      <w:numFmt w:val="decimal"/>
      <w:lvlText w:val="%1"/>
      <w:lvlJc w:val="left"/>
      <w:pPr>
        <w:ind w:left="96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8C85BC">
      <w:start w:val="1"/>
      <w:numFmt w:val="decimal"/>
      <w:lvlText w:val="%2."/>
      <w:lvlJc w:val="left"/>
      <w:pPr>
        <w:ind w:left="218" w:hanging="28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 w:tplc="FAD8E574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3" w:tplc="2B8AC740">
      <w:numFmt w:val="bullet"/>
      <w:lvlText w:val="•"/>
      <w:lvlJc w:val="left"/>
      <w:pPr>
        <w:ind w:left="2988" w:hanging="286"/>
      </w:pPr>
      <w:rPr>
        <w:rFonts w:hint="default"/>
        <w:lang w:val="ru-RU" w:eastAsia="en-US" w:bidi="ar-SA"/>
      </w:rPr>
    </w:lvl>
    <w:lvl w:ilvl="4" w:tplc="6D80584A">
      <w:numFmt w:val="bullet"/>
      <w:lvlText w:val="•"/>
      <w:lvlJc w:val="left"/>
      <w:pPr>
        <w:ind w:left="4002" w:hanging="286"/>
      </w:pPr>
      <w:rPr>
        <w:rFonts w:hint="default"/>
        <w:lang w:val="ru-RU" w:eastAsia="en-US" w:bidi="ar-SA"/>
      </w:rPr>
    </w:lvl>
    <w:lvl w:ilvl="5" w:tplc="71149068">
      <w:numFmt w:val="bullet"/>
      <w:lvlText w:val="•"/>
      <w:lvlJc w:val="left"/>
      <w:pPr>
        <w:ind w:left="5016" w:hanging="286"/>
      </w:pPr>
      <w:rPr>
        <w:rFonts w:hint="default"/>
        <w:lang w:val="ru-RU" w:eastAsia="en-US" w:bidi="ar-SA"/>
      </w:rPr>
    </w:lvl>
    <w:lvl w:ilvl="6" w:tplc="52B68C32">
      <w:numFmt w:val="bullet"/>
      <w:lvlText w:val="•"/>
      <w:lvlJc w:val="left"/>
      <w:pPr>
        <w:ind w:left="6030" w:hanging="286"/>
      </w:pPr>
      <w:rPr>
        <w:rFonts w:hint="default"/>
        <w:lang w:val="ru-RU" w:eastAsia="en-US" w:bidi="ar-SA"/>
      </w:rPr>
    </w:lvl>
    <w:lvl w:ilvl="7" w:tplc="E6D63002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28F23678">
      <w:numFmt w:val="bullet"/>
      <w:lvlText w:val="•"/>
      <w:lvlJc w:val="left"/>
      <w:pPr>
        <w:ind w:left="8058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50D839DA"/>
    <w:multiLevelType w:val="hybridMultilevel"/>
    <w:tmpl w:val="3B72D330"/>
    <w:lvl w:ilvl="0" w:tplc="5EF2E20C">
      <w:start w:val="1"/>
      <w:numFmt w:val="decimal"/>
      <w:lvlText w:val="%1."/>
      <w:lvlJc w:val="left"/>
      <w:pPr>
        <w:ind w:left="431" w:hanging="2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0644D6">
      <w:numFmt w:val="bullet"/>
      <w:lvlText w:val="•"/>
      <w:lvlJc w:val="left"/>
      <w:pPr>
        <w:ind w:left="1222" w:hanging="288"/>
      </w:pPr>
      <w:rPr>
        <w:rFonts w:hint="default"/>
        <w:lang w:val="ru-RU" w:eastAsia="en-US" w:bidi="ar-SA"/>
      </w:rPr>
    </w:lvl>
    <w:lvl w:ilvl="2" w:tplc="3C980C1A">
      <w:numFmt w:val="bullet"/>
      <w:lvlText w:val="•"/>
      <w:lvlJc w:val="left"/>
      <w:pPr>
        <w:ind w:left="2004" w:hanging="288"/>
      </w:pPr>
      <w:rPr>
        <w:rFonts w:hint="default"/>
        <w:lang w:val="ru-RU" w:eastAsia="en-US" w:bidi="ar-SA"/>
      </w:rPr>
    </w:lvl>
    <w:lvl w:ilvl="3" w:tplc="AC329966">
      <w:numFmt w:val="bullet"/>
      <w:lvlText w:val="•"/>
      <w:lvlJc w:val="left"/>
      <w:pPr>
        <w:ind w:left="2786" w:hanging="288"/>
      </w:pPr>
      <w:rPr>
        <w:rFonts w:hint="default"/>
        <w:lang w:val="ru-RU" w:eastAsia="en-US" w:bidi="ar-SA"/>
      </w:rPr>
    </w:lvl>
    <w:lvl w:ilvl="4" w:tplc="6BA4C958">
      <w:numFmt w:val="bullet"/>
      <w:lvlText w:val="•"/>
      <w:lvlJc w:val="left"/>
      <w:pPr>
        <w:ind w:left="3568" w:hanging="288"/>
      </w:pPr>
      <w:rPr>
        <w:rFonts w:hint="default"/>
        <w:lang w:val="ru-RU" w:eastAsia="en-US" w:bidi="ar-SA"/>
      </w:rPr>
    </w:lvl>
    <w:lvl w:ilvl="5" w:tplc="CF5EDCDA">
      <w:numFmt w:val="bullet"/>
      <w:lvlText w:val="•"/>
      <w:lvlJc w:val="left"/>
      <w:pPr>
        <w:ind w:left="4350" w:hanging="288"/>
      </w:pPr>
      <w:rPr>
        <w:rFonts w:hint="default"/>
        <w:lang w:val="ru-RU" w:eastAsia="en-US" w:bidi="ar-SA"/>
      </w:rPr>
    </w:lvl>
    <w:lvl w:ilvl="6" w:tplc="1E2E322C">
      <w:numFmt w:val="bullet"/>
      <w:lvlText w:val="•"/>
      <w:lvlJc w:val="left"/>
      <w:pPr>
        <w:ind w:left="5132" w:hanging="288"/>
      </w:pPr>
      <w:rPr>
        <w:rFonts w:hint="default"/>
        <w:lang w:val="ru-RU" w:eastAsia="en-US" w:bidi="ar-SA"/>
      </w:rPr>
    </w:lvl>
    <w:lvl w:ilvl="7" w:tplc="3D043014">
      <w:numFmt w:val="bullet"/>
      <w:lvlText w:val="•"/>
      <w:lvlJc w:val="left"/>
      <w:pPr>
        <w:ind w:left="5914" w:hanging="288"/>
      </w:pPr>
      <w:rPr>
        <w:rFonts w:hint="default"/>
        <w:lang w:val="ru-RU" w:eastAsia="en-US" w:bidi="ar-SA"/>
      </w:rPr>
    </w:lvl>
    <w:lvl w:ilvl="8" w:tplc="F48AF62A">
      <w:numFmt w:val="bullet"/>
      <w:lvlText w:val="•"/>
      <w:lvlJc w:val="left"/>
      <w:pPr>
        <w:ind w:left="6696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55A677D0"/>
    <w:multiLevelType w:val="hybridMultilevel"/>
    <w:tmpl w:val="8C84309E"/>
    <w:lvl w:ilvl="0" w:tplc="79DEBA48">
      <w:start w:val="1"/>
      <w:numFmt w:val="decimal"/>
      <w:lvlText w:val="%1.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15C6598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E084C5DA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CCA8BDF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2DCC772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E65C108E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99DE6688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F0B4E128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50D6A4B4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718F4B9A"/>
    <w:multiLevelType w:val="hybridMultilevel"/>
    <w:tmpl w:val="2B64EBDC"/>
    <w:lvl w:ilvl="0" w:tplc="EB3625B0">
      <w:start w:val="1"/>
      <w:numFmt w:val="decimal"/>
      <w:lvlText w:val="%1."/>
      <w:lvlJc w:val="left"/>
      <w:pPr>
        <w:ind w:left="685" w:hanging="42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0A48F46">
      <w:numFmt w:val="bullet"/>
      <w:lvlText w:val="•"/>
      <w:lvlJc w:val="left"/>
      <w:pPr>
        <w:ind w:left="1598" w:hanging="425"/>
      </w:pPr>
      <w:rPr>
        <w:rFonts w:hint="default"/>
        <w:lang w:val="ru-RU" w:eastAsia="en-US" w:bidi="ar-SA"/>
      </w:rPr>
    </w:lvl>
    <w:lvl w:ilvl="2" w:tplc="F42E4404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CC58EBFE">
      <w:numFmt w:val="bullet"/>
      <w:lvlText w:val="•"/>
      <w:lvlJc w:val="left"/>
      <w:pPr>
        <w:ind w:left="3435" w:hanging="425"/>
      </w:pPr>
      <w:rPr>
        <w:rFonts w:hint="default"/>
        <w:lang w:val="ru-RU" w:eastAsia="en-US" w:bidi="ar-SA"/>
      </w:rPr>
    </w:lvl>
    <w:lvl w:ilvl="4" w:tplc="228CCE4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F8E8936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FCE21470">
      <w:numFmt w:val="bullet"/>
      <w:lvlText w:val="•"/>
      <w:lvlJc w:val="left"/>
      <w:pPr>
        <w:ind w:left="6191" w:hanging="425"/>
      </w:pPr>
      <w:rPr>
        <w:rFonts w:hint="default"/>
        <w:lang w:val="ru-RU" w:eastAsia="en-US" w:bidi="ar-SA"/>
      </w:rPr>
    </w:lvl>
    <w:lvl w:ilvl="7" w:tplc="9576543E">
      <w:numFmt w:val="bullet"/>
      <w:lvlText w:val="•"/>
      <w:lvlJc w:val="left"/>
      <w:pPr>
        <w:ind w:left="7110" w:hanging="425"/>
      </w:pPr>
      <w:rPr>
        <w:rFonts w:hint="default"/>
        <w:lang w:val="ru-RU" w:eastAsia="en-US" w:bidi="ar-SA"/>
      </w:rPr>
    </w:lvl>
    <w:lvl w:ilvl="8" w:tplc="475609F0"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7DC12859"/>
    <w:multiLevelType w:val="hybridMultilevel"/>
    <w:tmpl w:val="35648688"/>
    <w:lvl w:ilvl="0" w:tplc="8A2C20C6">
      <w:start w:val="9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A7FCDCBE">
      <w:start w:val="2"/>
      <w:numFmt w:val="decimal"/>
      <w:lvlText w:val="%2."/>
      <w:lvlJc w:val="left"/>
      <w:pPr>
        <w:ind w:left="218" w:hanging="272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E5349F4E">
      <w:numFmt w:val="bullet"/>
      <w:lvlText w:val="•"/>
      <w:lvlJc w:val="left"/>
      <w:pPr>
        <w:ind w:left="2193" w:hanging="272"/>
      </w:pPr>
      <w:rPr>
        <w:rFonts w:hint="default"/>
        <w:lang w:val="ru-RU" w:eastAsia="en-US" w:bidi="ar-SA"/>
      </w:rPr>
    </w:lvl>
    <w:lvl w:ilvl="3" w:tplc="1DC69A90">
      <w:numFmt w:val="bullet"/>
      <w:lvlText w:val="•"/>
      <w:lvlJc w:val="left"/>
      <w:pPr>
        <w:ind w:left="3179" w:hanging="272"/>
      </w:pPr>
      <w:rPr>
        <w:rFonts w:hint="default"/>
        <w:lang w:val="ru-RU" w:eastAsia="en-US" w:bidi="ar-SA"/>
      </w:rPr>
    </w:lvl>
    <w:lvl w:ilvl="4" w:tplc="08ECBA10">
      <w:numFmt w:val="bullet"/>
      <w:lvlText w:val="•"/>
      <w:lvlJc w:val="left"/>
      <w:pPr>
        <w:ind w:left="4166" w:hanging="272"/>
      </w:pPr>
      <w:rPr>
        <w:rFonts w:hint="default"/>
        <w:lang w:val="ru-RU" w:eastAsia="en-US" w:bidi="ar-SA"/>
      </w:rPr>
    </w:lvl>
    <w:lvl w:ilvl="5" w:tplc="A41E97B6">
      <w:numFmt w:val="bullet"/>
      <w:lvlText w:val="•"/>
      <w:lvlJc w:val="left"/>
      <w:pPr>
        <w:ind w:left="5153" w:hanging="272"/>
      </w:pPr>
      <w:rPr>
        <w:rFonts w:hint="default"/>
        <w:lang w:val="ru-RU" w:eastAsia="en-US" w:bidi="ar-SA"/>
      </w:rPr>
    </w:lvl>
    <w:lvl w:ilvl="6" w:tplc="B9A467DA">
      <w:numFmt w:val="bullet"/>
      <w:lvlText w:val="•"/>
      <w:lvlJc w:val="left"/>
      <w:pPr>
        <w:ind w:left="6139" w:hanging="272"/>
      </w:pPr>
      <w:rPr>
        <w:rFonts w:hint="default"/>
        <w:lang w:val="ru-RU" w:eastAsia="en-US" w:bidi="ar-SA"/>
      </w:rPr>
    </w:lvl>
    <w:lvl w:ilvl="7" w:tplc="7EC4BB78">
      <w:numFmt w:val="bullet"/>
      <w:lvlText w:val="•"/>
      <w:lvlJc w:val="left"/>
      <w:pPr>
        <w:ind w:left="7126" w:hanging="272"/>
      </w:pPr>
      <w:rPr>
        <w:rFonts w:hint="default"/>
        <w:lang w:val="ru-RU" w:eastAsia="en-US" w:bidi="ar-SA"/>
      </w:rPr>
    </w:lvl>
    <w:lvl w:ilvl="8" w:tplc="5BC04E96">
      <w:numFmt w:val="bullet"/>
      <w:lvlText w:val="•"/>
      <w:lvlJc w:val="left"/>
      <w:pPr>
        <w:ind w:left="8113" w:hanging="27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7"/>
  </w:num>
  <w:num w:numId="5">
    <w:abstractNumId w:val="5"/>
  </w:num>
  <w:num w:numId="6">
    <w:abstractNumId w:val="11"/>
  </w:num>
  <w:num w:numId="7">
    <w:abstractNumId w:val="6"/>
  </w:num>
  <w:num w:numId="8">
    <w:abstractNumId w:val="13"/>
  </w:num>
  <w:num w:numId="9">
    <w:abstractNumId w:val="9"/>
  </w:num>
  <w:num w:numId="10">
    <w:abstractNumId w:val="15"/>
  </w:num>
  <w:num w:numId="11">
    <w:abstractNumId w:val="14"/>
  </w:num>
  <w:num w:numId="12">
    <w:abstractNumId w:val="3"/>
  </w:num>
  <w:num w:numId="13">
    <w:abstractNumId w:val="12"/>
  </w:num>
  <w:num w:numId="14">
    <w:abstractNumId w:val="0"/>
  </w:num>
  <w:num w:numId="15">
    <w:abstractNumId w:val="4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5A8"/>
    <w:rsid w:val="002C5544"/>
    <w:rsid w:val="00474AD5"/>
    <w:rsid w:val="00CC25A8"/>
    <w:rsid w:val="00D22FDB"/>
    <w:rsid w:val="00D6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23899B"/>
  <w15:docId w15:val="{7D57C570-3DD5-4E82-A390-2CC60FF8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8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hyperlink" Target="https://elibrary.ru/project_risc.asp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://www.agequal.ru/e_archive.html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document?id=216908" TargetMode="External"/><Relationship Id="rId20" Type="http://schemas.openxmlformats.org/officeDocument/2006/relationships/hyperlink" Target="http://window.edu.ru/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.znanium.com/document?id=320779" TargetMode="External"/><Relationship Id="rId23" Type="http://schemas.openxmlformats.org/officeDocument/2006/relationships/hyperlink" Target="http://webofscience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cholar.google.ru/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://magtu.ru8085/marcweb2/Default.asp" TargetMode="Externa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2409</Words>
  <Characters>13732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Мария Зайцева</cp:lastModifiedBy>
  <cp:revision>3</cp:revision>
  <dcterms:created xsi:type="dcterms:W3CDTF">2020-11-30T06:31:00Z</dcterms:created>
  <dcterms:modified xsi:type="dcterms:W3CDTF">2020-11-30T08:57:00Z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2020-11-30T00:00:00Z</vt:filetime>
  </property>
</Properties>
</file>