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059FB" w14:textId="77777777" w:rsidR="00213316" w:rsidRDefault="00213316" w:rsidP="00213316">
      <w:pPr>
        <w:widowControl/>
        <w:autoSpaceDE/>
        <w:autoSpaceDN/>
        <w:adjustRightInd/>
      </w:pPr>
      <w:r w:rsidRPr="000F14D7">
        <w:rPr>
          <w:noProof/>
          <w:sz w:val="22"/>
          <w:szCs w:val="22"/>
        </w:rPr>
        <w:drawing>
          <wp:inline distT="0" distB="0" distL="0" distR="0" wp14:anchorId="7B615BF9" wp14:editId="61124F40">
            <wp:extent cx="6296025" cy="8505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296025" cy="8505825"/>
                    </a:xfrm>
                    <a:prstGeom prst="rect">
                      <a:avLst/>
                    </a:prstGeom>
                    <a:noFill/>
                    <a:ln w="9525">
                      <a:noFill/>
                      <a:miter lim="800000"/>
                      <a:headEnd/>
                      <a:tailEnd/>
                    </a:ln>
                  </pic:spPr>
                </pic:pic>
              </a:graphicData>
            </a:graphic>
          </wp:inline>
        </w:drawing>
      </w:r>
      <w:r w:rsidR="000F14D7" w:rsidRPr="00213316">
        <w:rPr>
          <w:sz w:val="2"/>
          <w:szCs w:val="2"/>
        </w:rPr>
        <w:lastRenderedPageBreak/>
        <w:t xml:space="preserve"> </w:t>
      </w:r>
      <w:r w:rsidRPr="00213316">
        <w:rPr>
          <w:noProof/>
          <w:sz w:val="2"/>
          <w:szCs w:val="2"/>
        </w:rPr>
        <w:drawing>
          <wp:inline distT="0" distB="0" distL="0" distR="0" wp14:anchorId="16772464" wp14:editId="73BBD782">
            <wp:extent cx="6021857" cy="8820150"/>
            <wp:effectExtent l="19050" t="0" r="0" b="0"/>
            <wp:docPr id="8" name="Рисунок 2" descr="C:\Users\user\Desktop\16\230301\Корни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6\230301\Корнилов.png"/>
                    <pic:cNvPicPr>
                      <a:picLocks noChangeAspect="1" noChangeArrowheads="1"/>
                    </pic:cNvPicPr>
                  </pic:nvPicPr>
                  <pic:blipFill>
                    <a:blip r:embed="rId12" cstate="print"/>
                    <a:srcRect l="13235" t="7658"/>
                    <a:stretch>
                      <a:fillRect/>
                    </a:stretch>
                  </pic:blipFill>
                  <pic:spPr bwMode="auto">
                    <a:xfrm>
                      <a:off x="0" y="0"/>
                      <a:ext cx="6021857" cy="8820150"/>
                    </a:xfrm>
                    <a:prstGeom prst="rect">
                      <a:avLst/>
                    </a:prstGeom>
                    <a:noFill/>
                    <a:ln w="9525">
                      <a:noFill/>
                      <a:miter lim="800000"/>
                      <a:headEnd/>
                      <a:tailEnd/>
                    </a:ln>
                  </pic:spPr>
                </pic:pic>
              </a:graphicData>
            </a:graphic>
          </wp:inline>
        </w:drawing>
      </w:r>
      <w:r>
        <w:t xml:space="preserve"> </w:t>
      </w:r>
    </w:p>
    <w:p w14:paraId="1508CF9F" w14:textId="77777777" w:rsidR="00E571C5" w:rsidRDefault="00E571C5" w:rsidP="006330C1">
      <w:pPr>
        <w:rPr>
          <w:szCs w:val="20"/>
        </w:rPr>
      </w:pPr>
      <w:r>
        <w:br w:type="page"/>
      </w:r>
    </w:p>
    <w:p w14:paraId="0E11CDA6" w14:textId="77777777" w:rsidR="00712301" w:rsidRPr="00EE6788" w:rsidRDefault="00EE2F83" w:rsidP="00712301">
      <w:pPr>
        <w:tabs>
          <w:tab w:val="left" w:pos="993"/>
        </w:tabs>
        <w:jc w:val="center"/>
        <w:rPr>
          <w:b/>
          <w:iCs/>
          <w:spacing w:val="-6"/>
          <w:szCs w:val="20"/>
        </w:rPr>
      </w:pPr>
      <w:r w:rsidRPr="00EE2F83">
        <w:rPr>
          <w:b/>
          <w:bCs/>
          <w:i/>
          <w:noProof/>
          <w:szCs w:val="20"/>
        </w:rPr>
        <w:lastRenderedPageBreak/>
        <w:drawing>
          <wp:inline distT="0" distB="0" distL="0" distR="0" wp14:anchorId="08478580" wp14:editId="3AD928F0">
            <wp:extent cx="5940425" cy="6480464"/>
            <wp:effectExtent l="19050" t="0" r="3175" b="0"/>
            <wp:docPr id="35"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14:paraId="5C0B0656" w14:textId="77777777"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14:paraId="2DFEF174" w14:textId="77777777" w:rsidR="00E91C35" w:rsidRPr="002D7789" w:rsidRDefault="00370B09" w:rsidP="00E91C35">
      <w:pPr>
        <w:pStyle w:val="Style9"/>
        <w:widowControl/>
        <w:ind w:firstLine="720"/>
        <w:jc w:val="both"/>
        <w:rPr>
          <w:rStyle w:val="FontStyle16"/>
          <w:b w:val="0"/>
          <w:sz w:val="24"/>
          <w:szCs w:val="24"/>
        </w:rPr>
      </w:pPr>
      <w:r>
        <w:rPr>
          <w:bCs/>
        </w:rPr>
        <w:t>Цель</w:t>
      </w:r>
      <w:r w:rsidR="00E91C35" w:rsidRPr="00E91BD4">
        <w:rPr>
          <w:bCs/>
        </w:rPr>
        <w:t xml:space="preserve"> дисциплины «</w:t>
      </w:r>
      <w:r w:rsidR="005A7351">
        <w:rPr>
          <w:bCs/>
          <w:noProof/>
        </w:rPr>
        <w:t>Информатика</w:t>
      </w:r>
      <w:r w:rsidR="00E91C35" w:rsidRPr="00E91BD4">
        <w:rPr>
          <w:bCs/>
        </w:rPr>
        <w:t xml:space="preserve">» </w:t>
      </w:r>
      <w:r w:rsidRPr="00DA2949">
        <w:rPr>
          <w:bCs/>
        </w:rPr>
        <w:t xml:space="preserve">состоит в приобретении </w:t>
      </w:r>
      <w:r w:rsidR="005A7351">
        <w:rPr>
          <w:bCs/>
        </w:rPr>
        <w:t>студентами</w:t>
      </w:r>
      <w:r w:rsidRPr="00DA2949">
        <w:rPr>
          <w:bCs/>
        </w:rPr>
        <w:t xml:space="preserve">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14:paraId="2881AB4F" w14:textId="77777777"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14:paraId="1195CA12" w14:textId="77777777"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бл</w:t>
      </w:r>
      <w:r w:rsidR="005A7351">
        <w:rPr>
          <w:bCs/>
          <w:iCs/>
        </w:rPr>
        <w:t>ока 1 образовательной программы</w:t>
      </w:r>
      <w:r w:rsidRPr="00E91BD4">
        <w:rPr>
          <w:bCs/>
        </w:rPr>
        <w:t>.</w:t>
      </w:r>
    </w:p>
    <w:p w14:paraId="3A75DC3F" w14:textId="77777777"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14:paraId="568F3035" w14:textId="77777777"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6330C1" w:rsidRPr="006330C1">
        <w:rPr>
          <w:bCs/>
        </w:rPr>
        <w:t>Продвижение научной продукции</w:t>
      </w:r>
      <w:r w:rsidR="007F7ECD">
        <w:rPr>
          <w:bCs/>
        </w:rPr>
        <w:t>»,</w:t>
      </w:r>
      <w:r w:rsidR="007F7ECD" w:rsidRPr="007F7ECD">
        <w:rPr>
          <w:bCs/>
        </w:rPr>
        <w:t xml:space="preserve"> </w:t>
      </w:r>
      <w:r w:rsidR="001210DC">
        <w:rPr>
          <w:bCs/>
        </w:rPr>
        <w:t>«</w:t>
      </w:r>
      <w:r w:rsidR="006330C1" w:rsidRPr="006330C1">
        <w:rPr>
          <w:bCs/>
        </w:rPr>
        <w:t>Моделирование транспортных процессов и систем</w:t>
      </w:r>
      <w:r w:rsidR="001210DC">
        <w:rPr>
          <w:bCs/>
        </w:rPr>
        <w:t>»,</w:t>
      </w:r>
      <w:r w:rsidR="007E4746">
        <w:rPr>
          <w:bCs/>
        </w:rPr>
        <w:t xml:space="preserve"> </w:t>
      </w:r>
      <w:r w:rsidR="00146DC2">
        <w:rPr>
          <w:bCs/>
        </w:rPr>
        <w:t>«</w:t>
      </w:r>
      <w:r w:rsidR="006330C1" w:rsidRPr="006330C1">
        <w:rPr>
          <w:bCs/>
        </w:rPr>
        <w:t>Информационные технологии на транспорте</w:t>
      </w:r>
      <w:r w:rsidR="00F23211">
        <w:rPr>
          <w:bCs/>
        </w:rPr>
        <w:t>»,</w:t>
      </w:r>
      <w:r w:rsidR="000433AB" w:rsidRPr="000433AB">
        <w:rPr>
          <w:bCs/>
        </w:rPr>
        <w:t xml:space="preserve"> </w:t>
      </w:r>
      <w:r w:rsidR="006063AB">
        <w:rPr>
          <w:bCs/>
        </w:rPr>
        <w:t>учебных и производственных практик</w:t>
      </w:r>
      <w:r>
        <w:rPr>
          <w:bCs/>
        </w:rPr>
        <w:t>.</w:t>
      </w:r>
    </w:p>
    <w:p w14:paraId="4E393A7E" w14:textId="77777777"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14:paraId="0485DA6E" w14:textId="77777777"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F070D1" w14:paraId="7DCD7A56" w14:textId="77777777" w:rsidTr="00241CB6">
        <w:trPr>
          <w:trHeight w:val="690"/>
          <w:tblHeader/>
        </w:trPr>
        <w:tc>
          <w:tcPr>
            <w:tcW w:w="856" w:type="pct"/>
            <w:vAlign w:val="center"/>
          </w:tcPr>
          <w:p w14:paraId="1E195B98" w14:textId="77777777"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14:paraId="4DDBA172" w14:textId="77777777"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14:paraId="4A3F4C81" w14:textId="77777777" w:rsidTr="00146DC2">
        <w:trPr>
          <w:trHeight w:val="551"/>
        </w:trPr>
        <w:tc>
          <w:tcPr>
            <w:tcW w:w="5000" w:type="pct"/>
            <w:gridSpan w:val="2"/>
          </w:tcPr>
          <w:p w14:paraId="4EDB32F9" w14:textId="77777777" w:rsidR="0015151E" w:rsidRPr="00555B16" w:rsidRDefault="0092637C" w:rsidP="005A7351">
            <w:pPr>
              <w:jc w:val="both"/>
            </w:pPr>
            <w:r>
              <w:rPr>
                <w:b/>
              </w:rPr>
              <w:t>ОП</w:t>
            </w:r>
            <w:r w:rsidR="001735A6">
              <w:rPr>
                <w:b/>
              </w:rPr>
              <w:t>К-1</w:t>
            </w:r>
            <w:r w:rsidR="0015151E" w:rsidRPr="00F070D1">
              <w:rPr>
                <w:b/>
              </w:rPr>
              <w:t xml:space="preserve"> </w:t>
            </w:r>
            <w:r w:rsidR="005A7351" w:rsidRPr="005A7351">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tc>
      </w:tr>
      <w:tr w:rsidR="00555B16" w:rsidRPr="00F070D1" w14:paraId="7408CA77" w14:textId="77777777" w:rsidTr="00555B16">
        <w:tc>
          <w:tcPr>
            <w:tcW w:w="856" w:type="pct"/>
          </w:tcPr>
          <w:p w14:paraId="7966C6BA" w14:textId="77777777" w:rsidR="00555B16" w:rsidRPr="00F070D1" w:rsidRDefault="00555B16" w:rsidP="0015151E">
            <w:pPr>
              <w:rPr>
                <w:b/>
                <w:sz w:val="20"/>
                <w:szCs w:val="20"/>
              </w:rPr>
            </w:pPr>
            <w:r w:rsidRPr="00F070D1">
              <w:rPr>
                <w:b/>
                <w:sz w:val="20"/>
                <w:szCs w:val="20"/>
              </w:rPr>
              <w:t>Знать</w:t>
            </w:r>
          </w:p>
        </w:tc>
        <w:tc>
          <w:tcPr>
            <w:tcW w:w="4144" w:type="pct"/>
          </w:tcPr>
          <w:p w14:paraId="76E2D3EA" w14:textId="77777777" w:rsidR="00103561" w:rsidRPr="000401F1" w:rsidRDefault="00555B16" w:rsidP="00312A63">
            <w:pPr>
              <w:pStyle w:val="af0"/>
              <w:numPr>
                <w:ilvl w:val="0"/>
                <w:numId w:val="7"/>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14:paraId="76E8AC12" w14:textId="77777777" w:rsidR="00250550" w:rsidRPr="000401F1" w:rsidRDefault="00250550" w:rsidP="00312A63">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14:paraId="571E1650" w14:textId="77777777" w:rsidR="00103561" w:rsidRPr="000401F1" w:rsidRDefault="00103561" w:rsidP="00312A63">
            <w:pPr>
              <w:pStyle w:val="af0"/>
              <w:numPr>
                <w:ilvl w:val="0"/>
                <w:numId w:val="7"/>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14:paraId="384AEAEE" w14:textId="77777777" w:rsidR="00A52FF1" w:rsidRPr="000401F1" w:rsidRDefault="00A52FF1" w:rsidP="00312A63">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14:paraId="2D238D92" w14:textId="77777777" w:rsidR="00250550" w:rsidRPr="000401F1" w:rsidRDefault="00250550" w:rsidP="00312A63">
            <w:pPr>
              <w:pStyle w:val="af0"/>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14:paraId="47FADD1A" w14:textId="77777777" w:rsidR="00250550" w:rsidRPr="000401F1" w:rsidRDefault="00250550" w:rsidP="00312A63">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14:paraId="7E00F7B9" w14:textId="77777777" w:rsidR="00250550" w:rsidRPr="000401F1" w:rsidRDefault="00250550" w:rsidP="00312A63">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14:paraId="062C66C7" w14:textId="77777777" w:rsidR="00A52FF1" w:rsidRPr="000401F1" w:rsidRDefault="00A52FF1" w:rsidP="00312A63">
            <w:pPr>
              <w:pStyle w:val="af0"/>
              <w:numPr>
                <w:ilvl w:val="0"/>
                <w:numId w:val="7"/>
              </w:numPr>
              <w:ind w:left="391"/>
              <w:rPr>
                <w:sz w:val="20"/>
                <w:szCs w:val="20"/>
              </w:rPr>
            </w:pPr>
            <w:r w:rsidRPr="000401F1">
              <w:rPr>
                <w:sz w:val="20"/>
                <w:szCs w:val="20"/>
              </w:rPr>
              <w:t>основные алгоритмы решения инженерных задач;</w:t>
            </w:r>
          </w:p>
          <w:p w14:paraId="706F896D" w14:textId="77777777" w:rsidR="00A52FF1" w:rsidRPr="000401F1" w:rsidRDefault="00A52FF1" w:rsidP="00312A63">
            <w:pPr>
              <w:pStyle w:val="af0"/>
              <w:numPr>
                <w:ilvl w:val="0"/>
                <w:numId w:val="7"/>
              </w:numPr>
              <w:ind w:left="391"/>
              <w:rPr>
                <w:sz w:val="20"/>
                <w:szCs w:val="20"/>
              </w:rPr>
            </w:pPr>
            <w:r w:rsidRPr="000401F1">
              <w:rPr>
                <w:sz w:val="20"/>
                <w:szCs w:val="20"/>
              </w:rPr>
              <w:t>основные алгоритмы программирования;</w:t>
            </w:r>
          </w:p>
          <w:p w14:paraId="01F81017" w14:textId="77777777" w:rsidR="00103561" w:rsidRPr="000401F1" w:rsidRDefault="00103561" w:rsidP="00312A63">
            <w:pPr>
              <w:pStyle w:val="af0"/>
              <w:numPr>
                <w:ilvl w:val="0"/>
                <w:numId w:val="7"/>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14:paraId="248DEEA4" w14:textId="77777777" w:rsidR="00DC6A00" w:rsidRPr="000401F1" w:rsidRDefault="00555B16" w:rsidP="00312A63">
            <w:pPr>
              <w:pStyle w:val="af0"/>
              <w:numPr>
                <w:ilvl w:val="0"/>
                <w:numId w:val="7"/>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возможные угрозы</w:t>
            </w:r>
          </w:p>
        </w:tc>
      </w:tr>
      <w:tr w:rsidR="00555B16" w:rsidRPr="00F070D1" w14:paraId="1BACAC1D" w14:textId="77777777" w:rsidTr="00555B16">
        <w:tc>
          <w:tcPr>
            <w:tcW w:w="856" w:type="pct"/>
          </w:tcPr>
          <w:p w14:paraId="104C339D" w14:textId="77777777" w:rsidR="00555B16" w:rsidRPr="00F070D1" w:rsidRDefault="00555B16" w:rsidP="0015151E">
            <w:pPr>
              <w:rPr>
                <w:b/>
                <w:sz w:val="20"/>
                <w:szCs w:val="20"/>
              </w:rPr>
            </w:pPr>
            <w:r w:rsidRPr="00F070D1">
              <w:rPr>
                <w:b/>
                <w:sz w:val="20"/>
                <w:szCs w:val="20"/>
              </w:rPr>
              <w:t>Уметь:</w:t>
            </w:r>
          </w:p>
        </w:tc>
        <w:tc>
          <w:tcPr>
            <w:tcW w:w="4144" w:type="pct"/>
          </w:tcPr>
          <w:p w14:paraId="5664D597" w14:textId="77777777" w:rsidR="00A52FF1" w:rsidRPr="000401F1" w:rsidRDefault="00A52FF1" w:rsidP="00312A63">
            <w:pPr>
              <w:pStyle w:val="af0"/>
              <w:numPr>
                <w:ilvl w:val="0"/>
                <w:numId w:val="8"/>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14:paraId="7562ED99" w14:textId="77777777" w:rsidR="00555B16" w:rsidRPr="000401F1" w:rsidRDefault="00555B16" w:rsidP="00312A63">
            <w:pPr>
              <w:pStyle w:val="af0"/>
              <w:numPr>
                <w:ilvl w:val="0"/>
                <w:numId w:val="8"/>
              </w:numPr>
              <w:ind w:left="391"/>
              <w:rPr>
                <w:sz w:val="20"/>
                <w:szCs w:val="20"/>
              </w:rPr>
            </w:pPr>
            <w:r w:rsidRPr="000401F1">
              <w:rPr>
                <w:sz w:val="20"/>
                <w:szCs w:val="20"/>
              </w:rPr>
              <w:t>работать в качестве клиента Интернет-сервисов;</w:t>
            </w:r>
          </w:p>
          <w:p w14:paraId="6F420E6D" w14:textId="77777777" w:rsidR="00A52FF1" w:rsidRPr="000401F1" w:rsidRDefault="00A52FF1" w:rsidP="00312A63">
            <w:pPr>
              <w:pStyle w:val="af0"/>
              <w:numPr>
                <w:ilvl w:val="0"/>
                <w:numId w:val="8"/>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компьютерных сетях </w:t>
            </w:r>
            <w:r w:rsidR="00DC6A00" w:rsidRPr="000401F1">
              <w:rPr>
                <w:sz w:val="20"/>
                <w:szCs w:val="20"/>
              </w:rPr>
              <w:t>для общеинженерных расчетов</w:t>
            </w:r>
            <w:r w:rsidRPr="000401F1">
              <w:rPr>
                <w:sz w:val="20"/>
                <w:szCs w:val="20"/>
              </w:rPr>
              <w:t xml:space="preserve">; </w:t>
            </w:r>
          </w:p>
          <w:p w14:paraId="54305193" w14:textId="77777777" w:rsidR="00A52FF1" w:rsidRPr="000401F1" w:rsidRDefault="00533075" w:rsidP="00312A63">
            <w:pPr>
              <w:pStyle w:val="af0"/>
              <w:numPr>
                <w:ilvl w:val="0"/>
                <w:numId w:val="8"/>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14:paraId="5CB6567B" w14:textId="77777777" w:rsidR="00533075" w:rsidRPr="000401F1" w:rsidRDefault="0011258F" w:rsidP="00312A63">
            <w:pPr>
              <w:pStyle w:val="af0"/>
              <w:numPr>
                <w:ilvl w:val="0"/>
                <w:numId w:val="8"/>
              </w:numPr>
              <w:ind w:left="391"/>
              <w:rPr>
                <w:sz w:val="20"/>
                <w:szCs w:val="20"/>
              </w:rPr>
            </w:pPr>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
          <w:p w14:paraId="5A20A3F8" w14:textId="77777777" w:rsidR="006B0E34" w:rsidRPr="000401F1" w:rsidRDefault="006B0E34" w:rsidP="00312A63">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14:paraId="313F4187" w14:textId="77777777" w:rsidR="006B0E34" w:rsidRPr="000401F1" w:rsidRDefault="006B0E34" w:rsidP="00312A63">
            <w:pPr>
              <w:pStyle w:val="af0"/>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14:paraId="62C1A91D" w14:textId="77777777" w:rsidR="006B0E34" w:rsidRPr="000401F1" w:rsidRDefault="0011258F" w:rsidP="00312A63">
            <w:pPr>
              <w:pStyle w:val="af0"/>
              <w:numPr>
                <w:ilvl w:val="0"/>
                <w:numId w:val="8"/>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ин</w:t>
            </w:r>
            <w:r w:rsidRPr="000401F1">
              <w:rPr>
                <w:sz w:val="20"/>
                <w:szCs w:val="20"/>
              </w:rPr>
              <w:lastRenderedPageBreak/>
              <w:t>формации;</w:t>
            </w:r>
          </w:p>
          <w:p w14:paraId="3A81ABE8" w14:textId="77777777" w:rsidR="00DC6A00" w:rsidRPr="000401F1" w:rsidRDefault="00DC6A00" w:rsidP="00312A63">
            <w:pPr>
              <w:pStyle w:val="af0"/>
              <w:numPr>
                <w:ilvl w:val="0"/>
                <w:numId w:val="8"/>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средства защиты;  </w:t>
            </w:r>
          </w:p>
        </w:tc>
      </w:tr>
      <w:tr w:rsidR="00555B16" w:rsidRPr="00F070D1" w14:paraId="4F25EDB8" w14:textId="77777777" w:rsidTr="00555B16">
        <w:tc>
          <w:tcPr>
            <w:tcW w:w="856" w:type="pct"/>
          </w:tcPr>
          <w:p w14:paraId="4A539D4A" w14:textId="77777777" w:rsidR="00555B16" w:rsidRPr="00F070D1" w:rsidRDefault="00555B16" w:rsidP="0015151E">
            <w:pPr>
              <w:rPr>
                <w:b/>
                <w:sz w:val="20"/>
                <w:szCs w:val="20"/>
              </w:rPr>
            </w:pPr>
            <w:r w:rsidRPr="00F070D1">
              <w:rPr>
                <w:b/>
                <w:sz w:val="20"/>
                <w:szCs w:val="20"/>
              </w:rPr>
              <w:lastRenderedPageBreak/>
              <w:t>Владеть:</w:t>
            </w:r>
          </w:p>
        </w:tc>
        <w:tc>
          <w:tcPr>
            <w:tcW w:w="4144" w:type="pct"/>
          </w:tcPr>
          <w:p w14:paraId="04C60809" w14:textId="77777777" w:rsidR="00103561" w:rsidRDefault="00555B16" w:rsidP="00312A63">
            <w:pPr>
              <w:pStyle w:val="af0"/>
              <w:numPr>
                <w:ilvl w:val="0"/>
                <w:numId w:val="8"/>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14:paraId="3C2F072E" w14:textId="77777777" w:rsidR="00103561" w:rsidRDefault="00E579EA" w:rsidP="00312A63">
            <w:pPr>
              <w:pStyle w:val="af0"/>
              <w:numPr>
                <w:ilvl w:val="0"/>
                <w:numId w:val="8"/>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14:paraId="7333353E" w14:textId="77777777" w:rsidR="00F01FAA" w:rsidRPr="00E579EA" w:rsidRDefault="00E579EA" w:rsidP="00312A63">
            <w:pPr>
              <w:pStyle w:val="af0"/>
              <w:numPr>
                <w:ilvl w:val="0"/>
                <w:numId w:val="8"/>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14:paraId="0E8E7AF2" w14:textId="77777777" w:rsidR="000401F1" w:rsidRPr="000401F1" w:rsidRDefault="000401F1" w:rsidP="00312A63">
            <w:pPr>
              <w:pStyle w:val="af0"/>
              <w:numPr>
                <w:ilvl w:val="0"/>
                <w:numId w:val="8"/>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14:paraId="0B0F4D4A" w14:textId="77777777" w:rsidR="00F01FAA" w:rsidRPr="00E579EA" w:rsidRDefault="000401F1" w:rsidP="00312A63">
            <w:pPr>
              <w:pStyle w:val="af0"/>
              <w:numPr>
                <w:ilvl w:val="0"/>
                <w:numId w:val="8"/>
              </w:numPr>
              <w:ind w:left="391"/>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14:paraId="6514CC46" w14:textId="77777777" w:rsidR="00F01FAA" w:rsidRDefault="00E579EA" w:rsidP="00312A63">
            <w:pPr>
              <w:pStyle w:val="af0"/>
              <w:numPr>
                <w:ilvl w:val="0"/>
                <w:numId w:val="8"/>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14:paraId="69ED82B4" w14:textId="77777777" w:rsidR="000401F1" w:rsidRDefault="00DE68F3" w:rsidP="00312A63">
            <w:pPr>
              <w:pStyle w:val="af0"/>
              <w:numPr>
                <w:ilvl w:val="0"/>
                <w:numId w:val="8"/>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14:paraId="57BC1519" w14:textId="77777777" w:rsidR="00DE68F3" w:rsidRDefault="00011BCF" w:rsidP="00312A63">
            <w:pPr>
              <w:pStyle w:val="af0"/>
              <w:numPr>
                <w:ilvl w:val="0"/>
                <w:numId w:val="8"/>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14:paraId="65823486" w14:textId="77777777" w:rsidR="00533075" w:rsidRPr="00F070D1" w:rsidRDefault="00555B16" w:rsidP="00312A63">
            <w:pPr>
              <w:pStyle w:val="af0"/>
              <w:numPr>
                <w:ilvl w:val="0"/>
                <w:numId w:val="8"/>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sidR="000401F1">
              <w:rPr>
                <w:sz w:val="20"/>
                <w:szCs w:val="20"/>
              </w:rPr>
              <w:t>ной защиты;</w:t>
            </w:r>
          </w:p>
        </w:tc>
      </w:tr>
    </w:tbl>
    <w:p w14:paraId="7D1D7B0A" w14:textId="77777777"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4"/>
          <w:footerReference w:type="default" r:id="rId15"/>
          <w:pgSz w:w="11907" w:h="16840" w:code="9"/>
          <w:pgMar w:top="1134" w:right="1134" w:bottom="1134" w:left="851" w:header="720" w:footer="720" w:gutter="0"/>
          <w:cols w:space="720"/>
          <w:noEndnote/>
          <w:docGrid w:linePitch="360"/>
        </w:sectPr>
      </w:pPr>
    </w:p>
    <w:p w14:paraId="6F062E9C" w14:textId="77777777"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14:paraId="5B36F9CD" w14:textId="77777777"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14:paraId="671A134C" w14:textId="77777777" w:rsidR="00B858E3" w:rsidRPr="00B858E3" w:rsidRDefault="00B858E3" w:rsidP="00B858E3">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00722FB2" w:rsidRPr="00722FB2">
        <w:rPr>
          <w:rFonts w:eastAsiaTheme="minorHAnsi"/>
          <w:bCs/>
          <w:lang w:eastAsia="en-US"/>
        </w:rPr>
        <w:t>5</w:t>
      </w:r>
      <w:r w:rsidRPr="00B858E3">
        <w:rPr>
          <w:rFonts w:eastAsiaTheme="minorHAnsi"/>
          <w:bCs/>
          <w:lang w:eastAsia="en-US"/>
        </w:rPr>
        <w:t xml:space="preserve"> зачетных единиц </w:t>
      </w:r>
      <w:r w:rsidR="00722FB2"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14:paraId="6E63450A" w14:textId="77777777" w:rsidR="00B858E3" w:rsidRPr="00B858E3" w:rsidRDefault="00B858E3" w:rsidP="00B858E3">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sidR="006330C1">
        <w:rPr>
          <w:rFonts w:eastAsiaTheme="minorHAnsi"/>
          <w:bCs/>
          <w:lang w:eastAsia="en-US"/>
        </w:rPr>
        <w:t>17</w:t>
      </w:r>
      <w:r w:rsidRPr="00B858E3">
        <w:rPr>
          <w:rFonts w:eastAsiaTheme="minorHAnsi"/>
          <w:bCs/>
          <w:lang w:eastAsia="en-US"/>
        </w:rPr>
        <w:t xml:space="preserve"> акад. часов:</w:t>
      </w:r>
    </w:p>
    <w:p w14:paraId="715C8931" w14:textId="77777777" w:rsidR="00B858E3" w:rsidRPr="00B858E3" w:rsidRDefault="00722FB2" w:rsidP="00B858E3">
      <w:pPr>
        <w:jc w:val="both"/>
        <w:rPr>
          <w:rFonts w:eastAsiaTheme="minorHAnsi"/>
          <w:bCs/>
          <w:lang w:eastAsia="en-US"/>
        </w:rPr>
      </w:pPr>
      <w:r>
        <w:rPr>
          <w:rFonts w:eastAsiaTheme="minorHAnsi"/>
          <w:bCs/>
          <w:lang w:eastAsia="en-US"/>
        </w:rPr>
        <w:tab/>
        <w:t>–</w:t>
      </w:r>
      <w:r>
        <w:rPr>
          <w:rFonts w:eastAsiaTheme="minorHAnsi"/>
          <w:bCs/>
          <w:lang w:eastAsia="en-US"/>
        </w:rPr>
        <w:tab/>
        <w:t xml:space="preserve">аудиторная – </w:t>
      </w:r>
      <w:r w:rsidR="006330C1">
        <w:rPr>
          <w:rFonts w:eastAsiaTheme="minorHAnsi"/>
          <w:bCs/>
          <w:lang w:eastAsia="en-US"/>
        </w:rPr>
        <w:t>14</w:t>
      </w:r>
      <w:r w:rsidR="00B858E3" w:rsidRPr="00B858E3">
        <w:rPr>
          <w:rFonts w:eastAsiaTheme="minorHAnsi"/>
          <w:bCs/>
          <w:lang w:eastAsia="en-US"/>
        </w:rPr>
        <w:t xml:space="preserve"> акад. часов;</w:t>
      </w:r>
    </w:p>
    <w:p w14:paraId="060800AF" w14:textId="77777777" w:rsidR="00B858E3" w:rsidRPr="00B858E3" w:rsidRDefault="00B858E3" w:rsidP="00B858E3">
      <w:pPr>
        <w:jc w:val="both"/>
        <w:rPr>
          <w:rFonts w:eastAsiaTheme="minorHAnsi"/>
          <w:bCs/>
          <w:lang w:eastAsia="en-US"/>
        </w:rPr>
      </w:pPr>
      <w:r w:rsidRPr="00B858E3">
        <w:rPr>
          <w:rFonts w:eastAsiaTheme="minorHAnsi"/>
          <w:bCs/>
          <w:lang w:eastAsia="en-US"/>
        </w:rPr>
        <w:tab/>
        <w:t>–</w:t>
      </w:r>
      <w:r w:rsidRPr="00B858E3">
        <w:rPr>
          <w:rFonts w:eastAsiaTheme="minorHAnsi"/>
          <w:bCs/>
          <w:lang w:eastAsia="en-US"/>
        </w:rPr>
        <w:tab/>
        <w:t xml:space="preserve">внеаудиторная – </w:t>
      </w:r>
      <w:r w:rsidR="007F7ECD">
        <w:rPr>
          <w:rFonts w:eastAsiaTheme="minorHAnsi"/>
          <w:bCs/>
          <w:lang w:eastAsia="en-US"/>
        </w:rPr>
        <w:t>3</w:t>
      </w:r>
      <w:r w:rsidRPr="00B858E3">
        <w:rPr>
          <w:rFonts w:eastAsiaTheme="minorHAnsi"/>
          <w:bCs/>
          <w:lang w:eastAsia="en-US"/>
        </w:rPr>
        <w:t xml:space="preserve"> акад. часов </w:t>
      </w:r>
    </w:p>
    <w:p w14:paraId="7C0EF1FE" w14:textId="77777777" w:rsidR="00B858E3" w:rsidRPr="00B858E3" w:rsidRDefault="00722FB2" w:rsidP="00B858E3">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1</w:t>
      </w:r>
      <w:r w:rsidR="006330C1">
        <w:rPr>
          <w:rFonts w:eastAsiaTheme="minorHAnsi"/>
          <w:bCs/>
          <w:lang w:eastAsia="en-US"/>
        </w:rPr>
        <w:t>50,4</w:t>
      </w:r>
      <w:r w:rsidRPr="005903B5">
        <w:rPr>
          <w:rFonts w:eastAsiaTheme="minorHAnsi"/>
          <w:bCs/>
          <w:lang w:eastAsia="en-US"/>
        </w:rPr>
        <w:t xml:space="preserve"> </w:t>
      </w:r>
      <w:r w:rsidR="00B858E3" w:rsidRPr="00B858E3">
        <w:rPr>
          <w:rFonts w:eastAsiaTheme="minorHAnsi"/>
          <w:bCs/>
          <w:lang w:eastAsia="en-US"/>
        </w:rPr>
        <w:t>акад. часов;</w:t>
      </w:r>
    </w:p>
    <w:p w14:paraId="646694DB" w14:textId="77777777" w:rsidR="00B858E3" w:rsidRPr="00B858E3" w:rsidRDefault="00B858E3" w:rsidP="00B858E3">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r w:rsidR="00722FB2" w:rsidRPr="00722FB2">
        <w:rPr>
          <w:rFonts w:eastAsiaTheme="minorHAnsi"/>
          <w:bCs/>
          <w:lang w:eastAsia="en-US"/>
        </w:rPr>
        <w:t xml:space="preserve">экзамен; </w:t>
      </w:r>
      <w:r w:rsidR="007F7ECD">
        <w:rPr>
          <w:rFonts w:eastAsiaTheme="minorHAnsi"/>
          <w:bCs/>
          <w:lang w:eastAsia="en-US"/>
        </w:rPr>
        <w:t xml:space="preserve"> контроль – 12,6</w:t>
      </w:r>
      <w:r w:rsidRPr="00B858E3">
        <w:rPr>
          <w:rFonts w:eastAsiaTheme="minorHAnsi"/>
          <w:bCs/>
          <w:lang w:eastAsia="en-US"/>
        </w:rPr>
        <w:t xml:space="preserve"> акад. часов</w:t>
      </w:r>
    </w:p>
    <w:p w14:paraId="4E6991DD" w14:textId="77777777" w:rsidR="00B858E3" w:rsidRPr="00B858E3" w:rsidRDefault="00B858E3" w:rsidP="00B858E3">
      <w:pPr>
        <w:widowControl/>
        <w:jc w:val="both"/>
        <w:rPr>
          <w:b/>
          <w:bCs/>
          <w:sz w:val="10"/>
          <w:szCs w:val="10"/>
        </w:rPr>
      </w:pPr>
    </w:p>
    <w:tbl>
      <w:tblPr>
        <w:tblW w:w="2387" w:type="pct"/>
        <w:jc w:val="center"/>
        <w:tblLook w:val="04A0" w:firstRow="1" w:lastRow="0" w:firstColumn="1" w:lastColumn="0" w:noHBand="0" w:noVBand="1"/>
      </w:tblPr>
      <w:tblGrid>
        <w:gridCol w:w="735"/>
        <w:gridCol w:w="624"/>
        <w:gridCol w:w="746"/>
        <w:gridCol w:w="770"/>
        <w:gridCol w:w="878"/>
        <w:gridCol w:w="1075"/>
        <w:gridCol w:w="731"/>
        <w:gridCol w:w="747"/>
        <w:gridCol w:w="736"/>
        <w:gridCol w:w="18"/>
      </w:tblGrid>
      <w:tr w:rsidR="00B858E3" w:rsidRPr="00B858E3" w14:paraId="437635DD" w14:textId="77777777" w:rsidTr="00B858E3">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14:paraId="430DB23D" w14:textId="77777777" w:rsidR="00B858E3" w:rsidRPr="00B858E3" w:rsidRDefault="00B858E3" w:rsidP="00B858E3">
            <w:pPr>
              <w:jc w:val="center"/>
              <w:rPr>
                <w:b/>
                <w:bCs/>
                <w:color w:val="000000"/>
              </w:rPr>
            </w:pPr>
            <w:r w:rsidRPr="00B858E3">
              <w:rPr>
                <w:b/>
                <w:bCs/>
                <w:color w:val="000000"/>
              </w:rPr>
              <w:t>1 курс</w:t>
            </w:r>
          </w:p>
          <w:p w14:paraId="7F7B97A9" w14:textId="77777777" w:rsidR="00B858E3" w:rsidRPr="00B858E3" w:rsidRDefault="00B858E3" w:rsidP="00B858E3">
            <w:pPr>
              <w:widowControl/>
              <w:autoSpaceDE/>
              <w:autoSpaceDN/>
              <w:adjustRightInd/>
              <w:jc w:val="center"/>
            </w:pPr>
          </w:p>
        </w:tc>
      </w:tr>
      <w:tr w:rsidR="00B858E3" w:rsidRPr="00B858E3" w14:paraId="3B218367" w14:textId="77777777" w:rsidTr="00B858E3">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14:paraId="28FD48B6" w14:textId="77777777" w:rsidR="00B858E3" w:rsidRPr="00B858E3" w:rsidRDefault="00B858E3" w:rsidP="00B858E3">
            <w:pPr>
              <w:jc w:val="center"/>
              <w:rPr>
                <w:b/>
                <w:bCs/>
                <w:color w:val="000000"/>
                <w:sz w:val="20"/>
                <w:szCs w:val="20"/>
              </w:rPr>
            </w:pPr>
            <w:r>
              <w:rPr>
                <w:b/>
                <w:bCs/>
                <w:color w:val="000000"/>
                <w:sz w:val="20"/>
                <w:szCs w:val="20"/>
              </w:rPr>
              <w:t>установочная</w:t>
            </w:r>
            <w:r w:rsidRPr="00B858E3">
              <w:rPr>
                <w:b/>
                <w:bCs/>
                <w:color w:val="000000"/>
                <w:sz w:val="20"/>
                <w:szCs w:val="20"/>
              </w:rPr>
              <w:t xml:space="preserve">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14:paraId="17DB3766" w14:textId="77777777" w:rsidR="00B858E3" w:rsidRPr="00B858E3" w:rsidRDefault="00B858E3" w:rsidP="00B858E3">
            <w:pPr>
              <w:jc w:val="center"/>
              <w:rPr>
                <w:b/>
                <w:bCs/>
                <w:color w:val="000000"/>
                <w:sz w:val="20"/>
                <w:szCs w:val="20"/>
              </w:rPr>
            </w:pPr>
            <w:r w:rsidRPr="00B858E3">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14:paraId="4FE91042" w14:textId="77777777" w:rsidR="00B858E3" w:rsidRPr="00B858E3" w:rsidRDefault="00B858E3" w:rsidP="00B858E3">
            <w:pPr>
              <w:jc w:val="center"/>
              <w:rPr>
                <w:b/>
                <w:bCs/>
                <w:color w:val="000000"/>
                <w:sz w:val="20"/>
                <w:szCs w:val="20"/>
              </w:rPr>
            </w:pPr>
            <w:r>
              <w:rPr>
                <w:b/>
                <w:bCs/>
                <w:color w:val="000000"/>
                <w:sz w:val="20"/>
                <w:szCs w:val="20"/>
              </w:rPr>
              <w:t>летняя</w:t>
            </w:r>
            <w:r w:rsidRPr="00B858E3">
              <w:rPr>
                <w:b/>
                <w:bCs/>
                <w:color w:val="000000"/>
                <w:sz w:val="20"/>
                <w:szCs w:val="20"/>
              </w:rPr>
              <w:t>. сессия</w:t>
            </w:r>
          </w:p>
        </w:tc>
      </w:tr>
      <w:tr w:rsidR="00B858E3" w:rsidRPr="00B858E3" w14:paraId="493A84B5" w14:textId="77777777"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0FBACE94" w14:textId="77777777" w:rsidR="00B858E3" w:rsidRPr="00B858E3" w:rsidRDefault="00B858E3" w:rsidP="00B858E3">
            <w:pPr>
              <w:rPr>
                <w:b/>
                <w:bCs/>
                <w:color w:val="000000"/>
                <w:sz w:val="20"/>
                <w:szCs w:val="20"/>
              </w:rPr>
            </w:pPr>
            <w:r w:rsidRPr="00B858E3">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0C93B42C" w14:textId="77777777"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1973BC80" w14:textId="77777777" w:rsidR="00B858E3" w:rsidRPr="00B858E3" w:rsidRDefault="00B858E3" w:rsidP="00B858E3">
            <w:pPr>
              <w:rPr>
                <w:b/>
                <w:bCs/>
                <w:color w:val="000000"/>
                <w:sz w:val="20"/>
                <w:szCs w:val="20"/>
              </w:rPr>
            </w:pPr>
            <w:proofErr w:type="spellStart"/>
            <w:r w:rsidRPr="00B858E3">
              <w:rPr>
                <w:b/>
                <w:bCs/>
                <w:color w:val="000000"/>
                <w:sz w:val="20"/>
                <w:szCs w:val="20"/>
              </w:rPr>
              <w:t>зач</w:t>
            </w:r>
            <w:proofErr w:type="spellEnd"/>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08133D0A" w14:textId="77777777" w:rsidR="00B858E3" w:rsidRPr="00B858E3" w:rsidRDefault="00B858E3" w:rsidP="00B858E3">
            <w:pPr>
              <w:rPr>
                <w:b/>
                <w:bCs/>
                <w:color w:val="000000"/>
                <w:sz w:val="20"/>
                <w:szCs w:val="20"/>
              </w:rPr>
            </w:pPr>
            <w:r w:rsidRPr="00B858E3">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6519677F" w14:textId="77777777"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1AA45C30" w14:textId="77777777" w:rsidR="00B858E3" w:rsidRPr="00B858E3" w:rsidRDefault="00B858E3" w:rsidP="00B858E3">
            <w:pPr>
              <w:rPr>
                <w:b/>
                <w:bCs/>
                <w:color w:val="000000"/>
                <w:sz w:val="20"/>
                <w:szCs w:val="20"/>
              </w:rPr>
            </w:pPr>
            <w:r w:rsidRPr="00B858E3">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14:paraId="2E716A3E" w14:textId="77777777" w:rsidR="00B858E3" w:rsidRPr="00B858E3" w:rsidRDefault="00B858E3" w:rsidP="00B858E3">
            <w:pPr>
              <w:rPr>
                <w:b/>
                <w:bCs/>
                <w:color w:val="000000"/>
                <w:sz w:val="20"/>
                <w:szCs w:val="20"/>
              </w:rPr>
            </w:pPr>
            <w:r w:rsidRPr="00B858E3">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14:paraId="500586F8" w14:textId="77777777"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14:paraId="7F17A5A4" w14:textId="77777777" w:rsidR="00B858E3" w:rsidRPr="00B858E3" w:rsidRDefault="00B858E3" w:rsidP="00B858E3">
            <w:pPr>
              <w:rPr>
                <w:b/>
                <w:bCs/>
                <w:color w:val="000000"/>
                <w:sz w:val="20"/>
                <w:szCs w:val="20"/>
              </w:rPr>
            </w:pPr>
          </w:p>
        </w:tc>
      </w:tr>
      <w:tr w:rsidR="00B858E3" w:rsidRPr="00B858E3" w14:paraId="678A9038" w14:textId="77777777"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6501DE9B" w14:textId="77777777" w:rsidR="00B858E3" w:rsidRPr="00B858E3" w:rsidRDefault="006330C1" w:rsidP="00B858E3">
            <w:pPr>
              <w:jc w:val="right"/>
              <w:rPr>
                <w:rFonts w:ascii="Calibri" w:hAnsi="Calibri" w:cs="Calibri"/>
                <w:color w:val="000000"/>
              </w:rPr>
            </w:pPr>
            <w:r>
              <w:rPr>
                <w:rFonts w:ascii="Calibri" w:hAnsi="Calibri" w:cs="Calibri"/>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13C5CBC2" w14:textId="77777777" w:rsidR="00B858E3" w:rsidRPr="00B858E3" w:rsidRDefault="006330C1" w:rsidP="00B858E3">
            <w:pPr>
              <w:jc w:val="right"/>
              <w:rPr>
                <w:rFonts w:ascii="Calibri" w:hAnsi="Calibri" w:cs="Calibri"/>
                <w:color w:val="000000"/>
              </w:rPr>
            </w:pPr>
            <w:r>
              <w:rPr>
                <w:rFonts w:ascii="Calibri" w:hAnsi="Calibri" w:cs="Calibri"/>
                <w:color w:val="000000"/>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26269716" w14:textId="77777777" w:rsidR="00B858E3" w:rsidRPr="00B858E3" w:rsidRDefault="00B858E3" w:rsidP="00B858E3">
            <w:pPr>
              <w:rPr>
                <w:rFonts w:ascii="Calibri" w:hAnsi="Calibri" w:cs="Calibri"/>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317EF704" w14:textId="77777777" w:rsidR="00B858E3" w:rsidRPr="00B858E3" w:rsidRDefault="006330C1" w:rsidP="00B858E3">
            <w:pPr>
              <w:rPr>
                <w:rFonts w:ascii="Calibri" w:hAnsi="Calibri" w:cs="Calibri"/>
                <w:color w:val="000000"/>
              </w:rPr>
            </w:pPr>
            <w:r>
              <w:rPr>
                <w:rFonts w:ascii="Calibri" w:hAnsi="Calibri" w:cs="Calibri"/>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6ED72DFD" w14:textId="77777777" w:rsidR="00B858E3" w:rsidRPr="007F7ECD" w:rsidRDefault="006330C1" w:rsidP="00B858E3">
            <w:pPr>
              <w:rPr>
                <w:rFonts w:ascii="Calibri" w:hAnsi="Calibri" w:cs="Calibri"/>
                <w:color w:val="000000"/>
              </w:rPr>
            </w:pPr>
            <w:r>
              <w:rPr>
                <w:rFonts w:ascii="Calibri" w:hAnsi="Calibri" w:cs="Calibri"/>
                <w:color w:val="000000"/>
              </w:rPr>
              <w:t>4</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500C456F" w14:textId="77777777" w:rsidR="00B858E3" w:rsidRPr="00B858E3" w:rsidRDefault="00B858E3" w:rsidP="00B858E3">
            <w:pPr>
              <w:rPr>
                <w:rFonts w:ascii="Calibri" w:hAnsi="Calibri" w:cs="Calibri"/>
                <w:color w:val="000000"/>
              </w:rPr>
            </w:pPr>
            <w:proofErr w:type="spellStart"/>
            <w:r w:rsidRPr="00B858E3">
              <w:rPr>
                <w:rFonts w:ascii="Calibri" w:hAnsi="Calibri" w:cs="Calibri"/>
                <w:color w:val="000000"/>
              </w:rPr>
              <w:t>зач</w:t>
            </w:r>
            <w:proofErr w:type="spellEnd"/>
          </w:p>
        </w:tc>
        <w:tc>
          <w:tcPr>
            <w:tcW w:w="518" w:type="pct"/>
            <w:tcBorders>
              <w:top w:val="single" w:sz="8" w:space="0" w:color="auto"/>
              <w:left w:val="single" w:sz="8" w:space="0" w:color="auto"/>
              <w:bottom w:val="single" w:sz="8" w:space="0" w:color="auto"/>
              <w:right w:val="single" w:sz="8" w:space="0" w:color="auto"/>
            </w:tcBorders>
            <w:shd w:val="clear" w:color="000000" w:fill="FFFFFF"/>
          </w:tcPr>
          <w:p w14:paraId="01D09D5A" w14:textId="77777777" w:rsidR="00B858E3" w:rsidRPr="00B858E3" w:rsidRDefault="00B858E3" w:rsidP="00B858E3">
            <w:pPr>
              <w:rPr>
                <w:rFonts w:ascii="Calibri" w:hAnsi="Calibri" w:cs="Calibri"/>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14:paraId="3B3139FF" w14:textId="77777777" w:rsidR="00B858E3" w:rsidRPr="00B858E3" w:rsidRDefault="00B858E3" w:rsidP="00B858E3">
            <w:pPr>
              <w:rPr>
                <w:rFonts w:ascii="Calibri" w:hAnsi="Calibri" w:cs="Calibri"/>
                <w:color w:val="000000"/>
              </w:rPr>
            </w:pPr>
            <w:r>
              <w:rPr>
                <w:rFonts w:ascii="Calibri" w:hAnsi="Calibri" w:cs="Calibri"/>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14:paraId="6A8ABD3C" w14:textId="77777777" w:rsidR="00B858E3" w:rsidRPr="00B858E3" w:rsidRDefault="00B858E3" w:rsidP="00B858E3">
            <w:pPr>
              <w:rPr>
                <w:rFonts w:ascii="Calibri" w:hAnsi="Calibri" w:cs="Calibri"/>
                <w:color w:val="000000"/>
              </w:rPr>
            </w:pPr>
            <w:proofErr w:type="spellStart"/>
            <w:r w:rsidRPr="00B858E3">
              <w:rPr>
                <w:rFonts w:ascii="Calibri" w:hAnsi="Calibri" w:cs="Calibri"/>
                <w:color w:val="000000"/>
              </w:rPr>
              <w:t>экз</w:t>
            </w:r>
            <w:proofErr w:type="spellEnd"/>
          </w:p>
        </w:tc>
      </w:tr>
    </w:tbl>
    <w:p w14:paraId="49CBA3FD" w14:textId="77777777" w:rsidR="00B858E3" w:rsidRPr="00B858E3" w:rsidRDefault="00B858E3" w:rsidP="00B858E3">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443D8C" w:rsidRPr="00443D8C" w14:paraId="6E8FAFA1" w14:textId="77777777" w:rsidTr="00443D8C">
        <w:trPr>
          <w:cantSplit/>
          <w:trHeight w:val="20"/>
        </w:trPr>
        <w:tc>
          <w:tcPr>
            <w:tcW w:w="3009" w:type="dxa"/>
            <w:vMerge w:val="restart"/>
            <w:shd w:val="clear" w:color="auto" w:fill="auto"/>
            <w:vAlign w:val="center"/>
            <w:hideMark/>
          </w:tcPr>
          <w:p w14:paraId="245EED1D" w14:textId="77777777"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14:paraId="68BB40F5"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14:paraId="72B7E585" w14:textId="77777777" w:rsidR="00443D8C" w:rsidRPr="00443D8C" w:rsidRDefault="00443D8C" w:rsidP="00443D8C">
            <w:pPr>
              <w:widowControl/>
              <w:autoSpaceDE/>
              <w:autoSpaceDN/>
              <w:adjustRightInd/>
              <w:jc w:val="center"/>
              <w:rPr>
                <w:b/>
                <w:bCs/>
                <w:color w:val="000000"/>
                <w:sz w:val="22"/>
                <w:szCs w:val="22"/>
              </w:rPr>
            </w:pPr>
            <w:proofErr w:type="gramStart"/>
            <w:r w:rsidRPr="00443D8C">
              <w:rPr>
                <w:b/>
                <w:bCs/>
                <w:color w:val="000000"/>
                <w:sz w:val="22"/>
                <w:szCs w:val="22"/>
              </w:rPr>
              <w:t>Аудитор-ная</w:t>
            </w:r>
            <w:proofErr w:type="gramEnd"/>
            <w:r w:rsidRPr="00443D8C">
              <w:rPr>
                <w:b/>
                <w:bCs/>
                <w:color w:val="000000"/>
                <w:sz w:val="22"/>
                <w:szCs w:val="22"/>
              </w:rPr>
              <w:t xml:space="preserve"> </w:t>
            </w:r>
            <w:r w:rsidRPr="00443D8C">
              <w:rPr>
                <w:b/>
                <w:bCs/>
                <w:color w:val="000000"/>
                <w:sz w:val="22"/>
                <w:szCs w:val="22"/>
              </w:rPr>
              <w:br/>
              <w:t xml:space="preserve">контакт-ная работа </w:t>
            </w:r>
            <w:r w:rsidRPr="00443D8C">
              <w:rPr>
                <w:b/>
                <w:bCs/>
                <w:color w:val="000000"/>
                <w:sz w:val="22"/>
                <w:szCs w:val="22"/>
              </w:rPr>
              <w:br/>
              <w:t>(в акад. часах)</w:t>
            </w:r>
            <w:r w:rsidRPr="00443D8C">
              <w:rPr>
                <w:b/>
                <w:bCs/>
                <w:color w:val="000000"/>
                <w:sz w:val="22"/>
                <w:szCs w:val="22"/>
              </w:rPr>
              <w:b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14:paraId="13ED1C73" w14:textId="77777777"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часах)</w:t>
            </w:r>
          </w:p>
        </w:tc>
        <w:tc>
          <w:tcPr>
            <w:tcW w:w="4121" w:type="dxa"/>
            <w:vMerge w:val="restart"/>
            <w:shd w:val="clear" w:color="auto" w:fill="auto"/>
            <w:vAlign w:val="center"/>
            <w:hideMark/>
          </w:tcPr>
          <w:p w14:paraId="0A692872" w14:textId="77777777"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14:paraId="7F414785" w14:textId="77777777"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14:paraId="0661BCAB" w14:textId="77777777"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компетенции</w:t>
            </w:r>
          </w:p>
        </w:tc>
      </w:tr>
      <w:tr w:rsidR="00443D8C" w:rsidRPr="00443D8C" w14:paraId="13220320" w14:textId="77777777" w:rsidTr="00443D8C">
        <w:trPr>
          <w:cantSplit/>
          <w:trHeight w:val="20"/>
        </w:trPr>
        <w:tc>
          <w:tcPr>
            <w:tcW w:w="3009" w:type="dxa"/>
            <w:vMerge/>
            <w:vAlign w:val="center"/>
            <w:hideMark/>
          </w:tcPr>
          <w:p w14:paraId="1951A695" w14:textId="77777777"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14:paraId="6C70559A"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14:paraId="2C90ECFB" w14:textId="77777777"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14:paraId="4EE032B9" w14:textId="77777777"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14:paraId="0A06BF5F" w14:textId="77777777"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14:paraId="3FE86306" w14:textId="77777777"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14:paraId="512BA9E8" w14:textId="77777777" w:rsidR="00443D8C" w:rsidRPr="00443D8C" w:rsidRDefault="00443D8C" w:rsidP="00443D8C">
            <w:pPr>
              <w:widowControl/>
              <w:autoSpaceDE/>
              <w:autoSpaceDN/>
              <w:adjustRightInd/>
              <w:rPr>
                <w:b/>
                <w:bCs/>
                <w:color w:val="000000"/>
                <w:sz w:val="22"/>
                <w:szCs w:val="22"/>
              </w:rPr>
            </w:pPr>
          </w:p>
        </w:tc>
      </w:tr>
      <w:tr w:rsidR="00443D8C" w:rsidRPr="00443D8C" w14:paraId="7FD7E2EB" w14:textId="77777777" w:rsidTr="00443D8C">
        <w:trPr>
          <w:cantSplit/>
          <w:trHeight w:val="20"/>
        </w:trPr>
        <w:tc>
          <w:tcPr>
            <w:tcW w:w="3009" w:type="dxa"/>
            <w:vMerge/>
            <w:vAlign w:val="center"/>
            <w:hideMark/>
          </w:tcPr>
          <w:p w14:paraId="1ADE8DF0" w14:textId="77777777"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14:paraId="66F7E336" w14:textId="6B8C1606"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r w:rsidR="00340E28">
              <w:rPr>
                <w:b/>
                <w:bCs/>
                <w:color w:val="000000"/>
                <w:sz w:val="22"/>
                <w:szCs w:val="22"/>
              </w:rPr>
              <w:t>Курс</w:t>
            </w:r>
          </w:p>
        </w:tc>
        <w:tc>
          <w:tcPr>
            <w:tcW w:w="1860" w:type="dxa"/>
            <w:gridSpan w:val="2"/>
            <w:vMerge/>
            <w:vAlign w:val="center"/>
            <w:hideMark/>
          </w:tcPr>
          <w:p w14:paraId="4ED48334" w14:textId="77777777"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14:paraId="49BA5402" w14:textId="77777777"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14:paraId="0C359CB5" w14:textId="77777777"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14:paraId="7FC98645" w14:textId="77777777"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14:paraId="7130FFF2" w14:textId="77777777" w:rsidR="00443D8C" w:rsidRPr="00443D8C" w:rsidRDefault="00443D8C" w:rsidP="00443D8C">
            <w:pPr>
              <w:widowControl/>
              <w:autoSpaceDE/>
              <w:autoSpaceDN/>
              <w:adjustRightInd/>
              <w:rPr>
                <w:b/>
                <w:bCs/>
                <w:color w:val="000000"/>
                <w:sz w:val="22"/>
                <w:szCs w:val="22"/>
              </w:rPr>
            </w:pPr>
          </w:p>
        </w:tc>
      </w:tr>
      <w:tr w:rsidR="00443D8C" w:rsidRPr="00443D8C" w14:paraId="3CCAFC93" w14:textId="77777777" w:rsidTr="00443D8C">
        <w:trPr>
          <w:cantSplit/>
          <w:trHeight w:val="20"/>
        </w:trPr>
        <w:tc>
          <w:tcPr>
            <w:tcW w:w="3009" w:type="dxa"/>
            <w:vMerge/>
            <w:vAlign w:val="center"/>
            <w:hideMark/>
          </w:tcPr>
          <w:p w14:paraId="182942E4" w14:textId="77777777"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14:paraId="01F7DF8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14:paraId="1D45ED9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14:paraId="1EB8ADA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14:paraId="2DE98F98" w14:textId="77777777"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14:paraId="74368418" w14:textId="77777777"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14:paraId="6A7690AA" w14:textId="77777777"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14:paraId="6198C503" w14:textId="77777777" w:rsidR="00443D8C" w:rsidRPr="00443D8C" w:rsidRDefault="00443D8C" w:rsidP="00443D8C">
            <w:pPr>
              <w:widowControl/>
              <w:autoSpaceDE/>
              <w:autoSpaceDN/>
              <w:adjustRightInd/>
              <w:rPr>
                <w:b/>
                <w:bCs/>
                <w:color w:val="000000"/>
                <w:sz w:val="22"/>
                <w:szCs w:val="22"/>
              </w:rPr>
            </w:pPr>
          </w:p>
        </w:tc>
      </w:tr>
      <w:tr w:rsidR="00443D8C" w:rsidRPr="00443D8C" w14:paraId="1822009C" w14:textId="77777777" w:rsidTr="00443D8C">
        <w:trPr>
          <w:cantSplit/>
          <w:trHeight w:val="20"/>
        </w:trPr>
        <w:tc>
          <w:tcPr>
            <w:tcW w:w="3009" w:type="dxa"/>
            <w:shd w:val="clear" w:color="auto" w:fill="auto"/>
            <w:vAlign w:val="center"/>
            <w:hideMark/>
          </w:tcPr>
          <w:p w14:paraId="5248703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14:paraId="4006B00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14:paraId="5B9BA42E"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14:paraId="7CF655EB"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14:paraId="114B171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14:paraId="08C113B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14:paraId="721EF959"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14:paraId="2950B44F"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 </w:t>
            </w:r>
          </w:p>
        </w:tc>
      </w:tr>
      <w:tr w:rsidR="00443D8C" w:rsidRPr="00443D8C" w14:paraId="60AA2FB7" w14:textId="77777777" w:rsidTr="00443D8C">
        <w:trPr>
          <w:cantSplit/>
          <w:trHeight w:val="20"/>
        </w:trPr>
        <w:tc>
          <w:tcPr>
            <w:tcW w:w="3009" w:type="dxa"/>
            <w:shd w:val="clear" w:color="auto" w:fill="auto"/>
            <w:vAlign w:val="center"/>
            <w:hideMark/>
          </w:tcPr>
          <w:p w14:paraId="6B7E263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средства реализации информационных процессов</w:t>
            </w:r>
          </w:p>
        </w:tc>
        <w:tc>
          <w:tcPr>
            <w:tcW w:w="520" w:type="dxa"/>
            <w:shd w:val="clear" w:color="auto" w:fill="auto"/>
            <w:vAlign w:val="center"/>
            <w:hideMark/>
          </w:tcPr>
          <w:p w14:paraId="618C884F"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67561C6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6D8DB114"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6FCF358A"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7B45D0E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14:paraId="406C7C7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1CF0E5BC"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14:paraId="0DE27603" w14:textId="77777777" w:rsidTr="00443D8C">
        <w:trPr>
          <w:cantSplit/>
          <w:trHeight w:val="20"/>
        </w:trPr>
        <w:tc>
          <w:tcPr>
            <w:tcW w:w="3009" w:type="dxa"/>
            <w:shd w:val="clear" w:color="auto" w:fill="auto"/>
            <w:vAlign w:val="center"/>
            <w:hideMark/>
          </w:tcPr>
          <w:p w14:paraId="7BF5783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 xml:space="preserve">Общая характеристика процесса сбора, передачи, обработки и накопления информации. </w:t>
            </w:r>
          </w:p>
        </w:tc>
        <w:tc>
          <w:tcPr>
            <w:tcW w:w="520" w:type="dxa"/>
            <w:shd w:val="clear" w:color="auto" w:fill="auto"/>
            <w:vAlign w:val="center"/>
            <w:hideMark/>
          </w:tcPr>
          <w:p w14:paraId="1310BB2F"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03E9A35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352CDD7C"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1539A874"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60002BC7"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xml:space="preserve">Подготовка реферата. Поиск дополнительной информации по заданной теме </w:t>
            </w:r>
          </w:p>
        </w:tc>
        <w:tc>
          <w:tcPr>
            <w:tcW w:w="2991" w:type="dxa"/>
            <w:shd w:val="clear" w:color="auto" w:fill="auto"/>
            <w:vAlign w:val="center"/>
            <w:hideMark/>
          </w:tcPr>
          <w:p w14:paraId="019C4FA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64A7A143"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2D0A7B5F" w14:textId="77777777" w:rsidTr="00443D8C">
        <w:trPr>
          <w:cantSplit/>
          <w:trHeight w:val="20"/>
        </w:trPr>
        <w:tc>
          <w:tcPr>
            <w:tcW w:w="3009" w:type="dxa"/>
            <w:shd w:val="clear" w:color="auto" w:fill="auto"/>
            <w:vAlign w:val="center"/>
            <w:hideMark/>
          </w:tcPr>
          <w:p w14:paraId="43D61AE5"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14:paraId="07D299D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14:paraId="3563732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14:paraId="4344F6DB"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14:paraId="47BF140A"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14:paraId="08708D5E"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60EBF86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14:paraId="57A6976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0329E155" w14:textId="77777777" w:rsidTr="00443D8C">
        <w:trPr>
          <w:cantSplit/>
          <w:trHeight w:val="20"/>
        </w:trPr>
        <w:tc>
          <w:tcPr>
            <w:tcW w:w="3009" w:type="dxa"/>
            <w:shd w:val="clear" w:color="auto" w:fill="auto"/>
            <w:vAlign w:val="center"/>
            <w:hideMark/>
          </w:tcPr>
          <w:p w14:paraId="062BAD2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2.1. </w:t>
            </w:r>
            <w:r w:rsidRPr="00443D8C">
              <w:rPr>
                <w:color w:val="000000"/>
                <w:sz w:val="22"/>
                <w:szCs w:val="22"/>
              </w:rPr>
              <w:t xml:space="preserve">Современные операционные системы </w:t>
            </w:r>
            <w:proofErr w:type="spellStart"/>
            <w:r w:rsidRPr="00443D8C">
              <w:rPr>
                <w:color w:val="000000"/>
                <w:sz w:val="22"/>
                <w:szCs w:val="22"/>
              </w:rPr>
              <w:t>Windows</w:t>
            </w:r>
            <w:proofErr w:type="spellEnd"/>
            <w:r w:rsidRPr="00443D8C">
              <w:rPr>
                <w:color w:val="000000"/>
                <w:sz w:val="22"/>
                <w:szCs w:val="22"/>
              </w:rPr>
              <w:t xml:space="preserve">, </w:t>
            </w:r>
            <w:proofErr w:type="spellStart"/>
            <w:r w:rsidRPr="00443D8C">
              <w:rPr>
                <w:color w:val="000000"/>
                <w:sz w:val="22"/>
                <w:szCs w:val="22"/>
              </w:rPr>
              <w:t>Linux</w:t>
            </w:r>
            <w:proofErr w:type="spellEnd"/>
            <w:r w:rsidRPr="00443D8C">
              <w:rPr>
                <w:color w:val="000000"/>
                <w:sz w:val="22"/>
                <w:szCs w:val="22"/>
              </w:rPr>
              <w:t>. Сравнительный анализ, технологии работы. Понятие о системном администрировании</w:t>
            </w:r>
          </w:p>
        </w:tc>
        <w:tc>
          <w:tcPr>
            <w:tcW w:w="520" w:type="dxa"/>
            <w:shd w:val="clear" w:color="auto" w:fill="auto"/>
            <w:vAlign w:val="center"/>
            <w:hideMark/>
          </w:tcPr>
          <w:p w14:paraId="549E6923"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5C3457D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5F1B34D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31C7E6FD"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5CF5568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14:paraId="4B05FC2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3FA6F5A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14:paraId="68E33647" w14:textId="77777777" w:rsidTr="00443D8C">
        <w:trPr>
          <w:cantSplit/>
          <w:trHeight w:val="20"/>
        </w:trPr>
        <w:tc>
          <w:tcPr>
            <w:tcW w:w="3009" w:type="dxa"/>
            <w:shd w:val="clear" w:color="auto" w:fill="auto"/>
            <w:vAlign w:val="center"/>
            <w:hideMark/>
          </w:tcPr>
          <w:p w14:paraId="78B6240F"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2.2. </w:t>
            </w:r>
            <w:r w:rsidRPr="00443D8C">
              <w:rPr>
                <w:color w:val="000000"/>
                <w:sz w:val="22"/>
                <w:szCs w:val="22"/>
              </w:rPr>
              <w:t>Прикладное программное обеспечение</w:t>
            </w:r>
          </w:p>
        </w:tc>
        <w:tc>
          <w:tcPr>
            <w:tcW w:w="520" w:type="dxa"/>
            <w:shd w:val="clear" w:color="auto" w:fill="auto"/>
            <w:vAlign w:val="center"/>
            <w:hideMark/>
          </w:tcPr>
          <w:p w14:paraId="7E925DC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502424F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15AAB57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5100E76E"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2ABB463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w:t>
            </w:r>
          </w:p>
        </w:tc>
        <w:tc>
          <w:tcPr>
            <w:tcW w:w="2991" w:type="dxa"/>
            <w:shd w:val="clear" w:color="auto" w:fill="auto"/>
            <w:vAlign w:val="center"/>
            <w:hideMark/>
          </w:tcPr>
          <w:p w14:paraId="6D80C0D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7F728EF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14:paraId="1C9BFC07" w14:textId="77777777" w:rsidTr="00443D8C">
        <w:trPr>
          <w:cantSplit/>
          <w:trHeight w:val="20"/>
        </w:trPr>
        <w:tc>
          <w:tcPr>
            <w:tcW w:w="3009" w:type="dxa"/>
            <w:shd w:val="clear" w:color="auto" w:fill="auto"/>
            <w:vAlign w:val="center"/>
            <w:hideMark/>
          </w:tcPr>
          <w:p w14:paraId="6FA62392"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14:paraId="53AF99D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14:paraId="12ACB17C"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06218B43"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4FE8391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14:paraId="1AE23611"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14:paraId="7340EB6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14:paraId="1C95098C"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14:paraId="1989DCD1" w14:textId="77777777" w:rsidTr="00443D8C">
        <w:trPr>
          <w:cantSplit/>
          <w:trHeight w:val="20"/>
        </w:trPr>
        <w:tc>
          <w:tcPr>
            <w:tcW w:w="3009" w:type="dxa"/>
            <w:shd w:val="clear" w:color="auto" w:fill="auto"/>
            <w:vAlign w:val="center"/>
            <w:hideMark/>
          </w:tcPr>
          <w:p w14:paraId="27206CEA"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глобальных сетях.</w:t>
            </w:r>
          </w:p>
        </w:tc>
        <w:tc>
          <w:tcPr>
            <w:tcW w:w="520" w:type="dxa"/>
            <w:shd w:val="clear" w:color="auto" w:fill="auto"/>
            <w:vAlign w:val="center"/>
            <w:hideMark/>
          </w:tcPr>
          <w:p w14:paraId="21FF14B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51CA83C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612F28B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6939B4C4"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65D8BD8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Работа с образовательным порталом </w:t>
            </w:r>
            <w:proofErr w:type="spellStart"/>
            <w:r w:rsidRPr="00443D8C">
              <w:rPr>
                <w:color w:val="000000"/>
                <w:sz w:val="22"/>
                <w:szCs w:val="22"/>
              </w:rPr>
              <w:t>университема</w:t>
            </w:r>
            <w:proofErr w:type="spellEnd"/>
            <w:r w:rsidRPr="00443D8C">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14:paraId="46ED088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0E6D7E1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w:t>
            </w:r>
          </w:p>
        </w:tc>
      </w:tr>
      <w:tr w:rsidR="00443D8C" w:rsidRPr="00443D8C" w14:paraId="0042E110" w14:textId="77777777" w:rsidTr="00443D8C">
        <w:trPr>
          <w:cantSplit/>
          <w:trHeight w:val="20"/>
        </w:trPr>
        <w:tc>
          <w:tcPr>
            <w:tcW w:w="3009" w:type="dxa"/>
            <w:shd w:val="clear" w:color="auto" w:fill="auto"/>
            <w:vAlign w:val="center"/>
            <w:hideMark/>
          </w:tcPr>
          <w:p w14:paraId="58E90FD2"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Телекоммуникационные технологии. Средства и программное обеспечение</w:t>
            </w:r>
          </w:p>
        </w:tc>
        <w:tc>
          <w:tcPr>
            <w:tcW w:w="520" w:type="dxa"/>
            <w:shd w:val="clear" w:color="auto" w:fill="auto"/>
            <w:vAlign w:val="center"/>
            <w:hideMark/>
          </w:tcPr>
          <w:p w14:paraId="0010D99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2178115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163E9CF0"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7B17723C" w14:textId="77777777" w:rsidR="00443D8C" w:rsidRPr="00443D8C" w:rsidRDefault="007F7ECD" w:rsidP="00443D8C">
            <w:pPr>
              <w:widowControl/>
              <w:autoSpaceDE/>
              <w:autoSpaceDN/>
              <w:adjustRightInd/>
              <w:rPr>
                <w:color w:val="000000"/>
                <w:sz w:val="22"/>
                <w:szCs w:val="22"/>
              </w:rPr>
            </w:pPr>
            <w:r>
              <w:rPr>
                <w:color w:val="000000"/>
                <w:sz w:val="22"/>
                <w:szCs w:val="22"/>
              </w:rPr>
              <w:t>5</w:t>
            </w:r>
            <w:r w:rsidR="00443D8C" w:rsidRPr="00443D8C">
              <w:rPr>
                <w:color w:val="000000"/>
                <w:sz w:val="22"/>
                <w:szCs w:val="22"/>
              </w:rPr>
              <w:t>,</w:t>
            </w:r>
            <w:r w:rsidR="006330C1">
              <w:rPr>
                <w:color w:val="000000"/>
                <w:sz w:val="22"/>
                <w:szCs w:val="22"/>
              </w:rPr>
              <w:t>7</w:t>
            </w:r>
          </w:p>
        </w:tc>
        <w:tc>
          <w:tcPr>
            <w:tcW w:w="4121" w:type="dxa"/>
            <w:shd w:val="clear" w:color="auto" w:fill="auto"/>
            <w:vAlign w:val="center"/>
            <w:hideMark/>
          </w:tcPr>
          <w:p w14:paraId="4D8659D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14:paraId="36315244"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1D2DC74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14:paraId="19CCBC29" w14:textId="77777777" w:rsidTr="00443D8C">
        <w:trPr>
          <w:cantSplit/>
          <w:trHeight w:val="20"/>
        </w:trPr>
        <w:tc>
          <w:tcPr>
            <w:tcW w:w="3009" w:type="dxa"/>
            <w:shd w:val="clear" w:color="auto" w:fill="auto"/>
            <w:vAlign w:val="center"/>
            <w:hideMark/>
          </w:tcPr>
          <w:p w14:paraId="20C0D65E"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Основы WEB-технологий. Инструменты создания информационных объектов для Интернет</w:t>
            </w:r>
          </w:p>
        </w:tc>
        <w:tc>
          <w:tcPr>
            <w:tcW w:w="520" w:type="dxa"/>
            <w:shd w:val="clear" w:color="auto" w:fill="auto"/>
            <w:vAlign w:val="center"/>
            <w:hideMark/>
          </w:tcPr>
          <w:p w14:paraId="20EC866E"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2CEDE74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3DCD726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0DAB497E"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7F2F195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991" w:type="dxa"/>
            <w:shd w:val="clear" w:color="auto" w:fill="auto"/>
            <w:vAlign w:val="center"/>
            <w:hideMark/>
          </w:tcPr>
          <w:p w14:paraId="4CEC5C7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22A4729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14:paraId="6B00D55F" w14:textId="77777777" w:rsidTr="00443D8C">
        <w:trPr>
          <w:cantSplit/>
          <w:trHeight w:val="20"/>
        </w:trPr>
        <w:tc>
          <w:tcPr>
            <w:tcW w:w="3009" w:type="dxa"/>
            <w:shd w:val="clear" w:color="auto" w:fill="auto"/>
            <w:vAlign w:val="center"/>
            <w:hideMark/>
          </w:tcPr>
          <w:p w14:paraId="5E5B384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информационных процессов</w:t>
            </w:r>
          </w:p>
        </w:tc>
        <w:tc>
          <w:tcPr>
            <w:tcW w:w="520" w:type="dxa"/>
            <w:shd w:val="clear" w:color="auto" w:fill="auto"/>
            <w:noWrap/>
            <w:vAlign w:val="center"/>
            <w:hideMark/>
          </w:tcPr>
          <w:p w14:paraId="6C8BBFC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14:paraId="48494561"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14:paraId="3DF77F7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14:paraId="5AE1E14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14:paraId="268C53F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14:paraId="707DBEC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14:paraId="230DFF1E"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1C17B5EB" w14:textId="77777777" w:rsidTr="00443D8C">
        <w:trPr>
          <w:cantSplit/>
          <w:trHeight w:val="20"/>
        </w:trPr>
        <w:tc>
          <w:tcPr>
            <w:tcW w:w="3009" w:type="dxa"/>
            <w:shd w:val="clear" w:color="auto" w:fill="auto"/>
            <w:vAlign w:val="center"/>
            <w:hideMark/>
          </w:tcPr>
          <w:p w14:paraId="1A06958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 xml:space="preserve">Средства представления и приемы обработки текстовой информации в современных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Word</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Writer</w:t>
            </w:r>
            <w:proofErr w:type="spellEnd"/>
            <w:r w:rsidRPr="00443D8C">
              <w:rPr>
                <w:color w:val="000000"/>
                <w:sz w:val="22"/>
                <w:szCs w:val="22"/>
              </w:rPr>
              <w:t>.</w:t>
            </w:r>
          </w:p>
        </w:tc>
        <w:tc>
          <w:tcPr>
            <w:tcW w:w="520" w:type="dxa"/>
            <w:shd w:val="clear" w:color="auto" w:fill="auto"/>
            <w:vAlign w:val="center"/>
            <w:hideMark/>
          </w:tcPr>
          <w:p w14:paraId="09A3F56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720A2637" w14:textId="77777777"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14:paraId="0A68F5DC" w14:textId="77777777" w:rsidR="00443D8C" w:rsidRPr="00443D8C" w:rsidRDefault="00443D8C" w:rsidP="006330C1">
            <w:pPr>
              <w:widowControl/>
              <w:autoSpaceDE/>
              <w:autoSpaceDN/>
              <w:adjustRightInd/>
              <w:rPr>
                <w:color w:val="000000"/>
                <w:sz w:val="20"/>
                <w:szCs w:val="20"/>
              </w:rPr>
            </w:pPr>
            <w:r w:rsidRPr="00443D8C">
              <w:rPr>
                <w:color w:val="000000"/>
                <w:sz w:val="20"/>
                <w:szCs w:val="20"/>
              </w:rPr>
              <w:t> </w:t>
            </w:r>
            <w:r w:rsidR="007F7ECD">
              <w:rPr>
                <w:color w:val="000000"/>
                <w:sz w:val="20"/>
                <w:szCs w:val="20"/>
              </w:rPr>
              <w:t>1</w:t>
            </w:r>
          </w:p>
        </w:tc>
        <w:tc>
          <w:tcPr>
            <w:tcW w:w="711" w:type="dxa"/>
            <w:shd w:val="clear" w:color="auto" w:fill="auto"/>
            <w:vAlign w:val="center"/>
            <w:hideMark/>
          </w:tcPr>
          <w:p w14:paraId="77AC9F5B" w14:textId="77777777" w:rsidR="00443D8C" w:rsidRPr="00443D8C" w:rsidRDefault="007F7ECD"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346A6D3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14:paraId="71ED3DF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14:paraId="356FC65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17BB99A1" w14:textId="77777777" w:rsidTr="00443D8C">
        <w:trPr>
          <w:cantSplit/>
          <w:trHeight w:val="20"/>
        </w:trPr>
        <w:tc>
          <w:tcPr>
            <w:tcW w:w="3009" w:type="dxa"/>
            <w:shd w:val="clear" w:color="auto" w:fill="auto"/>
            <w:vAlign w:val="center"/>
            <w:hideMark/>
          </w:tcPr>
          <w:p w14:paraId="54AABD7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4.2. </w:t>
            </w:r>
            <w:r w:rsidRPr="00443D8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Excel</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Calc</w:t>
            </w:r>
            <w:proofErr w:type="spellEnd"/>
            <w:r w:rsidRPr="00443D8C">
              <w:rPr>
                <w:color w:val="000000"/>
                <w:sz w:val="22"/>
                <w:szCs w:val="22"/>
              </w:rPr>
              <w:t>.</w:t>
            </w:r>
          </w:p>
        </w:tc>
        <w:tc>
          <w:tcPr>
            <w:tcW w:w="520" w:type="dxa"/>
            <w:shd w:val="clear" w:color="auto" w:fill="auto"/>
            <w:vAlign w:val="center"/>
            <w:hideMark/>
          </w:tcPr>
          <w:p w14:paraId="3532F71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7F3EE38E" w14:textId="1690665D" w:rsidR="00443D8C" w:rsidRPr="00340E28" w:rsidRDefault="007F7ECD" w:rsidP="00443D8C">
            <w:pPr>
              <w:widowControl/>
              <w:autoSpaceDE/>
              <w:autoSpaceDN/>
              <w:adjustRightInd/>
              <w:rPr>
                <w:color w:val="000000"/>
                <w:sz w:val="22"/>
                <w:szCs w:val="22"/>
              </w:rPr>
            </w:pPr>
            <w:r>
              <w:rPr>
                <w:color w:val="000000"/>
                <w:sz w:val="22"/>
                <w:szCs w:val="22"/>
              </w:rPr>
              <w:t>2</w:t>
            </w:r>
            <w:r w:rsidR="00340E28">
              <w:rPr>
                <w:color w:val="000000"/>
                <w:sz w:val="22"/>
                <w:szCs w:val="22"/>
                <w:lang w:val="en-US"/>
              </w:rPr>
              <w:t>/1</w:t>
            </w:r>
            <w:r w:rsidR="00340E28">
              <w:rPr>
                <w:color w:val="000000"/>
                <w:sz w:val="22"/>
                <w:szCs w:val="22"/>
              </w:rPr>
              <w:t>И</w:t>
            </w:r>
          </w:p>
        </w:tc>
        <w:tc>
          <w:tcPr>
            <w:tcW w:w="980" w:type="dxa"/>
            <w:shd w:val="clear" w:color="auto" w:fill="auto"/>
            <w:vAlign w:val="center"/>
            <w:hideMark/>
          </w:tcPr>
          <w:p w14:paraId="2AACBE7D" w14:textId="77777777" w:rsidR="00443D8C" w:rsidRPr="00443D8C" w:rsidRDefault="006330C1" w:rsidP="006330C1">
            <w:pPr>
              <w:widowControl/>
              <w:autoSpaceDE/>
              <w:autoSpaceDN/>
              <w:adjustRightInd/>
              <w:rPr>
                <w:color w:val="000000"/>
                <w:sz w:val="22"/>
                <w:szCs w:val="22"/>
              </w:rPr>
            </w:pPr>
            <w:r>
              <w:rPr>
                <w:color w:val="000000"/>
                <w:sz w:val="22"/>
                <w:szCs w:val="22"/>
              </w:rPr>
              <w:t>2</w:t>
            </w:r>
          </w:p>
        </w:tc>
        <w:tc>
          <w:tcPr>
            <w:tcW w:w="711" w:type="dxa"/>
            <w:shd w:val="clear" w:color="auto" w:fill="auto"/>
            <w:vAlign w:val="center"/>
            <w:hideMark/>
          </w:tcPr>
          <w:p w14:paraId="40149DA6" w14:textId="77777777" w:rsidR="00443D8C" w:rsidRPr="00443D8C" w:rsidRDefault="006330C1" w:rsidP="00443D8C">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14:paraId="71F0B3C8"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14:paraId="3A2DEEA0"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14:paraId="0F284A6B" w14:textId="77777777" w:rsidR="00443D8C" w:rsidRPr="00443D8C" w:rsidRDefault="00443D8C" w:rsidP="006330C1">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393B2C2F" w14:textId="77777777" w:rsidTr="00443D8C">
        <w:trPr>
          <w:cantSplit/>
          <w:trHeight w:val="20"/>
        </w:trPr>
        <w:tc>
          <w:tcPr>
            <w:tcW w:w="3009" w:type="dxa"/>
            <w:shd w:val="clear" w:color="auto" w:fill="auto"/>
            <w:vAlign w:val="center"/>
            <w:hideMark/>
          </w:tcPr>
          <w:p w14:paraId="1301762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520" w:type="dxa"/>
            <w:shd w:val="clear" w:color="auto" w:fill="auto"/>
            <w:vAlign w:val="center"/>
            <w:hideMark/>
          </w:tcPr>
          <w:p w14:paraId="3A1E86A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14:paraId="40201E90"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2B41641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06AA724C"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14:paraId="53EF853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26D6138E" w14:textId="77777777" w:rsidR="00443D8C" w:rsidRPr="00443D8C" w:rsidRDefault="00443D8C" w:rsidP="00443D8C">
            <w:pPr>
              <w:widowControl/>
              <w:autoSpaceDE/>
              <w:autoSpaceDN/>
              <w:adjustRightInd/>
              <w:rPr>
                <w:color w:val="000000"/>
                <w:sz w:val="22"/>
                <w:szCs w:val="22"/>
              </w:rPr>
            </w:pPr>
          </w:p>
        </w:tc>
        <w:tc>
          <w:tcPr>
            <w:tcW w:w="1300" w:type="dxa"/>
            <w:shd w:val="clear" w:color="auto" w:fill="auto"/>
            <w:vAlign w:val="bottom"/>
            <w:hideMark/>
          </w:tcPr>
          <w:p w14:paraId="7DB8E52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75235A72" w14:textId="77777777" w:rsidTr="00443D8C">
        <w:trPr>
          <w:cantSplit/>
          <w:trHeight w:val="20"/>
        </w:trPr>
        <w:tc>
          <w:tcPr>
            <w:tcW w:w="3009" w:type="dxa"/>
            <w:shd w:val="clear" w:color="auto" w:fill="auto"/>
            <w:vAlign w:val="center"/>
            <w:hideMark/>
          </w:tcPr>
          <w:p w14:paraId="2E1AD10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алгоритмы.</w:t>
            </w:r>
            <w:r w:rsidRPr="00443D8C">
              <w:rPr>
                <w:b/>
                <w:bCs/>
                <w:color w:val="000000"/>
                <w:sz w:val="22"/>
                <w:szCs w:val="22"/>
              </w:rPr>
              <w:t xml:space="preserve"> </w:t>
            </w:r>
            <w:r w:rsidRPr="00443D8C">
              <w:rPr>
                <w:color w:val="000000"/>
                <w:sz w:val="22"/>
                <w:szCs w:val="22"/>
              </w:rPr>
              <w:t>Модели решения задач с использованием базовых алгоритмов</w:t>
            </w:r>
          </w:p>
        </w:tc>
        <w:tc>
          <w:tcPr>
            <w:tcW w:w="520" w:type="dxa"/>
            <w:shd w:val="clear" w:color="auto" w:fill="auto"/>
            <w:vAlign w:val="center"/>
            <w:hideMark/>
          </w:tcPr>
          <w:p w14:paraId="55D1DE19"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6F4235C7" w14:textId="75376D4F" w:rsidR="00443D8C" w:rsidRPr="00340E28" w:rsidRDefault="007F7ECD" w:rsidP="00443D8C">
            <w:pPr>
              <w:widowControl/>
              <w:autoSpaceDE/>
              <w:autoSpaceDN/>
              <w:adjustRightInd/>
              <w:rPr>
                <w:color w:val="000000"/>
                <w:sz w:val="22"/>
                <w:szCs w:val="22"/>
              </w:rPr>
            </w:pPr>
            <w:r>
              <w:rPr>
                <w:color w:val="000000"/>
                <w:sz w:val="22"/>
                <w:szCs w:val="22"/>
              </w:rPr>
              <w:t>2</w:t>
            </w:r>
            <w:r w:rsidR="00340E28">
              <w:rPr>
                <w:color w:val="000000"/>
                <w:sz w:val="22"/>
                <w:szCs w:val="22"/>
                <w:lang w:val="en-US"/>
              </w:rPr>
              <w:t>/1</w:t>
            </w:r>
            <w:r w:rsidR="00340E28">
              <w:rPr>
                <w:color w:val="000000"/>
                <w:sz w:val="22"/>
                <w:szCs w:val="22"/>
              </w:rPr>
              <w:t>И</w:t>
            </w:r>
          </w:p>
        </w:tc>
        <w:tc>
          <w:tcPr>
            <w:tcW w:w="980" w:type="dxa"/>
            <w:shd w:val="clear" w:color="auto" w:fill="auto"/>
            <w:vAlign w:val="center"/>
            <w:hideMark/>
          </w:tcPr>
          <w:p w14:paraId="5A16052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711" w:type="dxa"/>
            <w:shd w:val="clear" w:color="auto" w:fill="auto"/>
            <w:vAlign w:val="center"/>
            <w:hideMark/>
          </w:tcPr>
          <w:p w14:paraId="19D1B983" w14:textId="77777777" w:rsidR="00443D8C" w:rsidRPr="00443D8C" w:rsidRDefault="006330C1" w:rsidP="00443D8C">
            <w:pPr>
              <w:widowControl/>
              <w:autoSpaceDE/>
              <w:autoSpaceDN/>
              <w:adjustRightInd/>
              <w:rPr>
                <w:color w:val="000000"/>
                <w:sz w:val="22"/>
                <w:szCs w:val="22"/>
              </w:rPr>
            </w:pPr>
            <w:r>
              <w:rPr>
                <w:color w:val="000000"/>
                <w:sz w:val="22"/>
                <w:szCs w:val="22"/>
              </w:rPr>
              <w:t>7</w:t>
            </w:r>
          </w:p>
        </w:tc>
        <w:tc>
          <w:tcPr>
            <w:tcW w:w="4121" w:type="dxa"/>
            <w:shd w:val="clear" w:color="auto" w:fill="auto"/>
            <w:vAlign w:val="center"/>
            <w:hideMark/>
          </w:tcPr>
          <w:p w14:paraId="1DC69D7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14:paraId="6793FE5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14:paraId="3391A2E8" w14:textId="77777777" w:rsidR="00443D8C" w:rsidRPr="00443D8C" w:rsidRDefault="00443D8C" w:rsidP="006330C1">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35767166" w14:textId="77777777" w:rsidTr="00443D8C">
        <w:trPr>
          <w:cantSplit/>
          <w:trHeight w:val="20"/>
        </w:trPr>
        <w:tc>
          <w:tcPr>
            <w:tcW w:w="3009" w:type="dxa"/>
            <w:shd w:val="clear" w:color="auto" w:fill="auto"/>
            <w:vAlign w:val="center"/>
            <w:hideMark/>
          </w:tcPr>
          <w:p w14:paraId="6851C225"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14:paraId="2391F3AA"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313D7BA7"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1EBD86AB" w14:textId="77777777" w:rsidR="00443D8C" w:rsidRPr="00443D8C" w:rsidRDefault="00443D8C" w:rsidP="007F7ECD">
            <w:pPr>
              <w:widowControl/>
              <w:autoSpaceDE/>
              <w:autoSpaceDN/>
              <w:adjustRightInd/>
              <w:rPr>
                <w:color w:val="000000"/>
                <w:sz w:val="22"/>
                <w:szCs w:val="22"/>
              </w:rPr>
            </w:pPr>
          </w:p>
        </w:tc>
        <w:tc>
          <w:tcPr>
            <w:tcW w:w="711" w:type="dxa"/>
            <w:shd w:val="clear" w:color="auto" w:fill="auto"/>
            <w:vAlign w:val="center"/>
            <w:hideMark/>
          </w:tcPr>
          <w:p w14:paraId="67E40F28" w14:textId="77777777" w:rsidR="00443D8C" w:rsidRPr="00443D8C" w:rsidRDefault="006330C1" w:rsidP="00443D8C">
            <w:pPr>
              <w:widowControl/>
              <w:autoSpaceDE/>
              <w:autoSpaceDN/>
              <w:adjustRightInd/>
              <w:rPr>
                <w:color w:val="000000"/>
                <w:sz w:val="22"/>
                <w:szCs w:val="22"/>
              </w:rPr>
            </w:pPr>
            <w:r>
              <w:rPr>
                <w:color w:val="000000"/>
                <w:sz w:val="22"/>
                <w:szCs w:val="22"/>
              </w:rPr>
              <w:t>3</w:t>
            </w:r>
          </w:p>
        </w:tc>
        <w:tc>
          <w:tcPr>
            <w:tcW w:w="4121" w:type="dxa"/>
            <w:shd w:val="clear" w:color="auto" w:fill="auto"/>
            <w:vAlign w:val="center"/>
            <w:hideMark/>
          </w:tcPr>
          <w:p w14:paraId="332664D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14:paraId="62F7A13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14:paraId="50F0804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63E40140" w14:textId="77777777" w:rsidTr="00443D8C">
        <w:trPr>
          <w:cantSplit/>
          <w:trHeight w:val="402"/>
        </w:trPr>
        <w:tc>
          <w:tcPr>
            <w:tcW w:w="3009" w:type="dxa"/>
            <w:shd w:val="clear" w:color="000000" w:fill="EEECE1"/>
            <w:vAlign w:val="center"/>
            <w:hideMark/>
          </w:tcPr>
          <w:p w14:paraId="1BE919B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разделу</w:t>
            </w:r>
          </w:p>
        </w:tc>
        <w:tc>
          <w:tcPr>
            <w:tcW w:w="520" w:type="dxa"/>
            <w:shd w:val="clear" w:color="000000" w:fill="EEECE1"/>
            <w:vAlign w:val="center"/>
            <w:hideMark/>
          </w:tcPr>
          <w:p w14:paraId="588C5C2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EEECE1"/>
            <w:vAlign w:val="center"/>
            <w:hideMark/>
          </w:tcPr>
          <w:p w14:paraId="1BB7C90A" w14:textId="4DCE5C0B" w:rsidR="00443D8C" w:rsidRPr="00340E28" w:rsidRDefault="006330C1" w:rsidP="00443D8C">
            <w:pPr>
              <w:widowControl/>
              <w:autoSpaceDE/>
              <w:autoSpaceDN/>
              <w:adjustRightInd/>
              <w:rPr>
                <w:b/>
                <w:bCs/>
                <w:color w:val="000000"/>
                <w:sz w:val="22"/>
                <w:szCs w:val="22"/>
              </w:rPr>
            </w:pPr>
            <w:r>
              <w:rPr>
                <w:b/>
                <w:bCs/>
                <w:color w:val="000000"/>
                <w:sz w:val="22"/>
                <w:szCs w:val="22"/>
              </w:rPr>
              <w:t>2</w:t>
            </w:r>
            <w:r w:rsidR="00340E28">
              <w:rPr>
                <w:b/>
                <w:bCs/>
                <w:color w:val="000000"/>
                <w:sz w:val="22"/>
                <w:szCs w:val="22"/>
                <w:lang w:val="en-US"/>
              </w:rPr>
              <w:t>/2</w:t>
            </w:r>
            <w:r w:rsidR="00340E28">
              <w:rPr>
                <w:b/>
                <w:bCs/>
                <w:color w:val="000000"/>
                <w:sz w:val="22"/>
                <w:szCs w:val="22"/>
              </w:rPr>
              <w:t>И</w:t>
            </w:r>
          </w:p>
        </w:tc>
        <w:tc>
          <w:tcPr>
            <w:tcW w:w="980" w:type="dxa"/>
            <w:shd w:val="clear" w:color="000000" w:fill="EEECE1"/>
            <w:vAlign w:val="center"/>
            <w:hideMark/>
          </w:tcPr>
          <w:p w14:paraId="74A8570D" w14:textId="77777777" w:rsidR="00443D8C" w:rsidRPr="00443D8C" w:rsidRDefault="006330C1" w:rsidP="00443D8C">
            <w:pPr>
              <w:widowControl/>
              <w:autoSpaceDE/>
              <w:autoSpaceDN/>
              <w:adjustRightInd/>
              <w:rPr>
                <w:b/>
                <w:bCs/>
                <w:color w:val="000000"/>
                <w:sz w:val="22"/>
                <w:szCs w:val="22"/>
              </w:rPr>
            </w:pPr>
            <w:r>
              <w:rPr>
                <w:b/>
                <w:bCs/>
                <w:color w:val="000000"/>
                <w:sz w:val="22"/>
                <w:szCs w:val="22"/>
              </w:rPr>
              <w:t>4</w:t>
            </w:r>
          </w:p>
        </w:tc>
        <w:tc>
          <w:tcPr>
            <w:tcW w:w="711" w:type="dxa"/>
            <w:shd w:val="clear" w:color="000000" w:fill="EEECE1"/>
            <w:vAlign w:val="center"/>
            <w:hideMark/>
          </w:tcPr>
          <w:p w14:paraId="7920866E" w14:textId="77777777" w:rsidR="00443D8C" w:rsidRPr="00443D8C" w:rsidRDefault="006330C1" w:rsidP="006330C1">
            <w:pPr>
              <w:widowControl/>
              <w:autoSpaceDE/>
              <w:autoSpaceDN/>
              <w:adjustRightInd/>
              <w:rPr>
                <w:b/>
                <w:bCs/>
                <w:color w:val="000000"/>
                <w:sz w:val="22"/>
                <w:szCs w:val="22"/>
              </w:rPr>
            </w:pPr>
            <w:r>
              <w:rPr>
                <w:b/>
                <w:bCs/>
                <w:color w:val="000000"/>
                <w:sz w:val="22"/>
                <w:szCs w:val="22"/>
              </w:rPr>
              <w:t>55</w:t>
            </w:r>
            <w:r w:rsidR="00443D8C" w:rsidRPr="00443D8C">
              <w:rPr>
                <w:b/>
                <w:bCs/>
                <w:color w:val="000000"/>
                <w:sz w:val="22"/>
                <w:szCs w:val="22"/>
              </w:rPr>
              <w:t>,</w:t>
            </w:r>
            <w:r>
              <w:rPr>
                <w:b/>
                <w:bCs/>
                <w:color w:val="000000"/>
                <w:sz w:val="22"/>
                <w:szCs w:val="22"/>
              </w:rPr>
              <w:t>7</w:t>
            </w:r>
          </w:p>
        </w:tc>
        <w:tc>
          <w:tcPr>
            <w:tcW w:w="4121" w:type="dxa"/>
            <w:shd w:val="clear" w:color="000000" w:fill="EEECE1"/>
            <w:vAlign w:val="center"/>
            <w:hideMark/>
          </w:tcPr>
          <w:p w14:paraId="6FD21BC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000000" w:fill="EEECE1"/>
            <w:noWrap/>
            <w:vAlign w:val="center"/>
            <w:hideMark/>
          </w:tcPr>
          <w:p w14:paraId="6A8077D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000000" w:fill="EEECE1"/>
            <w:noWrap/>
            <w:vAlign w:val="center"/>
            <w:hideMark/>
          </w:tcPr>
          <w:p w14:paraId="5D821EC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40406450" w14:textId="77777777" w:rsidTr="00443D8C">
        <w:trPr>
          <w:cantSplit/>
          <w:trHeight w:val="20"/>
        </w:trPr>
        <w:tc>
          <w:tcPr>
            <w:tcW w:w="3009" w:type="dxa"/>
            <w:shd w:val="clear" w:color="auto" w:fill="auto"/>
            <w:vAlign w:val="bottom"/>
            <w:hideMark/>
          </w:tcPr>
          <w:p w14:paraId="3D10D43C"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6. Языки программирования высокого уровня</w:t>
            </w:r>
          </w:p>
        </w:tc>
        <w:tc>
          <w:tcPr>
            <w:tcW w:w="520" w:type="dxa"/>
            <w:shd w:val="clear" w:color="auto" w:fill="auto"/>
            <w:vAlign w:val="center"/>
            <w:hideMark/>
          </w:tcPr>
          <w:p w14:paraId="49AACF6C"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14:paraId="38E442F8"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27E9EAAE"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53DCCCB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14:paraId="58A712A0"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1C82652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14:paraId="516F91FC" w14:textId="77777777" w:rsidR="00443D8C" w:rsidRPr="00443D8C" w:rsidRDefault="00443D8C" w:rsidP="006330C1">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7D61A823" w14:textId="77777777" w:rsidTr="00443D8C">
        <w:trPr>
          <w:cantSplit/>
          <w:trHeight w:val="20"/>
        </w:trPr>
        <w:tc>
          <w:tcPr>
            <w:tcW w:w="3009" w:type="dxa"/>
            <w:shd w:val="clear" w:color="auto" w:fill="auto"/>
            <w:vAlign w:val="bottom"/>
            <w:hideMark/>
          </w:tcPr>
          <w:p w14:paraId="01551CE5"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14:paraId="394229C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3A496DB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2E01FFA9" w14:textId="77777777" w:rsidR="00443D8C" w:rsidRPr="00443D8C" w:rsidRDefault="00443D8C" w:rsidP="00443D8C">
            <w:pPr>
              <w:widowControl/>
              <w:autoSpaceDE/>
              <w:autoSpaceDN/>
              <w:adjustRightInd/>
              <w:rPr>
                <w:color w:val="000000"/>
                <w:sz w:val="22"/>
                <w:szCs w:val="22"/>
              </w:rPr>
            </w:pPr>
          </w:p>
        </w:tc>
        <w:tc>
          <w:tcPr>
            <w:tcW w:w="711" w:type="dxa"/>
            <w:shd w:val="clear" w:color="auto" w:fill="auto"/>
            <w:vAlign w:val="center"/>
            <w:hideMark/>
          </w:tcPr>
          <w:p w14:paraId="1DB9C080" w14:textId="77777777" w:rsidR="00443D8C" w:rsidRPr="00443D8C" w:rsidRDefault="007F7ECD" w:rsidP="006330C1">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14:paraId="7A1ABAA0"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14:paraId="6E767AF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14:paraId="5257624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1D0CE54A" w14:textId="77777777" w:rsidTr="00443D8C">
        <w:trPr>
          <w:cantSplit/>
          <w:trHeight w:val="20"/>
        </w:trPr>
        <w:tc>
          <w:tcPr>
            <w:tcW w:w="3009" w:type="dxa"/>
            <w:shd w:val="clear" w:color="auto" w:fill="auto"/>
            <w:vAlign w:val="bottom"/>
            <w:hideMark/>
          </w:tcPr>
          <w:p w14:paraId="267C33F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Тема 6.2. Понятие о структурном программировании. Реализация линейных, условных и циклических алгоритмов.</w:t>
            </w:r>
          </w:p>
        </w:tc>
        <w:tc>
          <w:tcPr>
            <w:tcW w:w="520" w:type="dxa"/>
            <w:shd w:val="clear" w:color="auto" w:fill="auto"/>
            <w:vAlign w:val="center"/>
            <w:hideMark/>
          </w:tcPr>
          <w:p w14:paraId="05E237EB"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5287D3CA" w14:textId="052D874A" w:rsidR="00443D8C" w:rsidRPr="00340E28" w:rsidRDefault="007F7ECD" w:rsidP="00443D8C">
            <w:pPr>
              <w:widowControl/>
              <w:autoSpaceDE/>
              <w:autoSpaceDN/>
              <w:adjustRightInd/>
              <w:rPr>
                <w:color w:val="000000"/>
                <w:sz w:val="22"/>
                <w:szCs w:val="22"/>
              </w:rPr>
            </w:pPr>
            <w:r>
              <w:rPr>
                <w:color w:val="000000"/>
                <w:sz w:val="22"/>
                <w:szCs w:val="22"/>
              </w:rPr>
              <w:t>2</w:t>
            </w:r>
            <w:r w:rsidR="00340E28">
              <w:rPr>
                <w:color w:val="000000"/>
                <w:sz w:val="22"/>
                <w:szCs w:val="22"/>
                <w:lang w:val="en-US"/>
              </w:rPr>
              <w:t>/1</w:t>
            </w:r>
            <w:r w:rsidR="00340E28">
              <w:rPr>
                <w:color w:val="000000"/>
                <w:sz w:val="22"/>
                <w:szCs w:val="22"/>
              </w:rPr>
              <w:t>И</w:t>
            </w:r>
          </w:p>
        </w:tc>
        <w:tc>
          <w:tcPr>
            <w:tcW w:w="980" w:type="dxa"/>
            <w:shd w:val="clear" w:color="auto" w:fill="auto"/>
            <w:vAlign w:val="center"/>
            <w:hideMark/>
          </w:tcPr>
          <w:p w14:paraId="3FD4C6AC"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14:paraId="60D6899A" w14:textId="77777777" w:rsidR="00443D8C" w:rsidRPr="00443D8C" w:rsidRDefault="007F7ECD" w:rsidP="00443D8C">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14:paraId="2169BFF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14:paraId="70F683E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14:paraId="3C301E73"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14:paraId="02852229" w14:textId="77777777" w:rsidTr="00443D8C">
        <w:trPr>
          <w:cantSplit/>
          <w:trHeight w:val="20"/>
        </w:trPr>
        <w:tc>
          <w:tcPr>
            <w:tcW w:w="3009" w:type="dxa"/>
            <w:shd w:val="clear" w:color="auto" w:fill="auto"/>
            <w:vAlign w:val="center"/>
            <w:hideMark/>
          </w:tcPr>
          <w:p w14:paraId="12C5149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Информационные системы. Базы данных.</w:t>
            </w:r>
          </w:p>
        </w:tc>
        <w:tc>
          <w:tcPr>
            <w:tcW w:w="520" w:type="dxa"/>
            <w:shd w:val="clear" w:color="auto" w:fill="auto"/>
            <w:vAlign w:val="center"/>
            <w:hideMark/>
          </w:tcPr>
          <w:p w14:paraId="2DB47E83"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14:paraId="0066394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14:paraId="6CAF98BA"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14:paraId="27830C29"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14:paraId="69765B08"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7C8F2F73"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14:paraId="1C1C3E0C"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14:paraId="37A9994B" w14:textId="77777777" w:rsidTr="00443D8C">
        <w:trPr>
          <w:cantSplit/>
          <w:trHeight w:val="20"/>
        </w:trPr>
        <w:tc>
          <w:tcPr>
            <w:tcW w:w="3009" w:type="dxa"/>
            <w:shd w:val="clear" w:color="auto" w:fill="auto"/>
            <w:vAlign w:val="center"/>
            <w:hideMark/>
          </w:tcPr>
          <w:p w14:paraId="487C438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Информационные системы. Классификация, состав, перспективы развития. Основные объекты файла баз данных.</w:t>
            </w:r>
          </w:p>
        </w:tc>
        <w:tc>
          <w:tcPr>
            <w:tcW w:w="520" w:type="dxa"/>
            <w:shd w:val="clear" w:color="auto" w:fill="auto"/>
            <w:vAlign w:val="center"/>
            <w:hideMark/>
          </w:tcPr>
          <w:p w14:paraId="62377A92"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05660C6F" w14:textId="28161E2E" w:rsidR="00443D8C" w:rsidRPr="00340E28" w:rsidRDefault="00443D8C" w:rsidP="00443D8C">
            <w:pPr>
              <w:widowControl/>
              <w:autoSpaceDE/>
              <w:autoSpaceDN/>
              <w:adjustRightInd/>
              <w:rPr>
                <w:color w:val="000000"/>
                <w:sz w:val="20"/>
                <w:szCs w:val="20"/>
              </w:rPr>
            </w:pPr>
            <w:r w:rsidRPr="00443D8C">
              <w:rPr>
                <w:color w:val="000000"/>
                <w:sz w:val="20"/>
                <w:szCs w:val="20"/>
              </w:rPr>
              <w:t> </w:t>
            </w:r>
            <w:r w:rsidR="007F7ECD">
              <w:rPr>
                <w:color w:val="000000"/>
                <w:sz w:val="20"/>
                <w:szCs w:val="20"/>
              </w:rPr>
              <w:t>2</w:t>
            </w:r>
            <w:r w:rsidR="00340E28">
              <w:rPr>
                <w:color w:val="000000"/>
                <w:sz w:val="20"/>
                <w:szCs w:val="20"/>
                <w:lang w:val="en-US"/>
              </w:rPr>
              <w:t>/1</w:t>
            </w:r>
            <w:r w:rsidR="00340E28">
              <w:rPr>
                <w:color w:val="000000"/>
                <w:sz w:val="20"/>
                <w:szCs w:val="20"/>
              </w:rPr>
              <w:t>И</w:t>
            </w:r>
          </w:p>
        </w:tc>
        <w:tc>
          <w:tcPr>
            <w:tcW w:w="980" w:type="dxa"/>
            <w:shd w:val="clear" w:color="auto" w:fill="auto"/>
            <w:vAlign w:val="center"/>
            <w:hideMark/>
          </w:tcPr>
          <w:p w14:paraId="36F7A630" w14:textId="77777777" w:rsidR="00443D8C" w:rsidRPr="00443D8C" w:rsidRDefault="00443D8C" w:rsidP="00443D8C">
            <w:pPr>
              <w:widowControl/>
              <w:autoSpaceDE/>
              <w:autoSpaceDN/>
              <w:adjustRightInd/>
              <w:rPr>
                <w:color w:val="000000"/>
                <w:sz w:val="20"/>
                <w:szCs w:val="20"/>
              </w:rPr>
            </w:pPr>
            <w:r w:rsidRPr="00443D8C">
              <w:rPr>
                <w:color w:val="000000"/>
                <w:sz w:val="20"/>
                <w:szCs w:val="20"/>
              </w:rPr>
              <w:t> </w:t>
            </w:r>
            <w:r w:rsidR="007F7ECD">
              <w:rPr>
                <w:color w:val="000000"/>
                <w:sz w:val="20"/>
                <w:szCs w:val="20"/>
              </w:rPr>
              <w:t>4</w:t>
            </w:r>
          </w:p>
        </w:tc>
        <w:tc>
          <w:tcPr>
            <w:tcW w:w="711" w:type="dxa"/>
            <w:shd w:val="clear" w:color="auto" w:fill="auto"/>
            <w:vAlign w:val="center"/>
            <w:hideMark/>
          </w:tcPr>
          <w:p w14:paraId="55AF4B30" w14:textId="77777777" w:rsidR="00443D8C" w:rsidRPr="00443D8C" w:rsidRDefault="007F7ECD" w:rsidP="00443D8C">
            <w:pPr>
              <w:widowControl/>
              <w:autoSpaceDE/>
              <w:autoSpaceDN/>
              <w:adjustRightInd/>
              <w:rPr>
                <w:color w:val="000000"/>
                <w:sz w:val="22"/>
                <w:szCs w:val="22"/>
              </w:rPr>
            </w:pPr>
            <w:r>
              <w:rPr>
                <w:color w:val="000000"/>
                <w:sz w:val="22"/>
                <w:szCs w:val="22"/>
              </w:rPr>
              <w:t>2</w:t>
            </w:r>
            <w:r w:rsidR="00443D8C" w:rsidRPr="00443D8C">
              <w:rPr>
                <w:color w:val="000000"/>
                <w:sz w:val="22"/>
                <w:szCs w:val="22"/>
              </w:rPr>
              <w:t>0</w:t>
            </w:r>
          </w:p>
        </w:tc>
        <w:tc>
          <w:tcPr>
            <w:tcW w:w="4121" w:type="dxa"/>
            <w:shd w:val="clear" w:color="auto" w:fill="auto"/>
            <w:vAlign w:val="center"/>
            <w:hideMark/>
          </w:tcPr>
          <w:p w14:paraId="40E462C7"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и </w:t>
            </w:r>
            <w:proofErr w:type="gramStart"/>
            <w:r w:rsidRPr="00443D8C">
              <w:rPr>
                <w:color w:val="000000"/>
                <w:sz w:val="22"/>
                <w:szCs w:val="22"/>
              </w:rPr>
              <w:t>ЭБС..</w:t>
            </w:r>
            <w:proofErr w:type="gramEnd"/>
          </w:p>
        </w:tc>
        <w:tc>
          <w:tcPr>
            <w:tcW w:w="2991" w:type="dxa"/>
            <w:shd w:val="clear" w:color="auto" w:fill="auto"/>
            <w:vAlign w:val="center"/>
            <w:hideMark/>
          </w:tcPr>
          <w:p w14:paraId="14AE4D2E"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7DD38BD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14:paraId="5D20BA3B" w14:textId="77777777" w:rsidTr="00443D8C">
        <w:trPr>
          <w:cantSplit/>
          <w:trHeight w:val="20"/>
        </w:trPr>
        <w:tc>
          <w:tcPr>
            <w:tcW w:w="3009" w:type="dxa"/>
            <w:shd w:val="clear" w:color="auto" w:fill="auto"/>
            <w:vAlign w:val="center"/>
            <w:hideMark/>
          </w:tcPr>
          <w:p w14:paraId="006A9D6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14:paraId="1525330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14:paraId="4F22D594"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14:paraId="06686BCB"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6EFBFE7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14:paraId="545D41FD"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18B97A6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14:paraId="1E988B32" w14:textId="77777777" w:rsidR="00443D8C" w:rsidRPr="00443D8C" w:rsidRDefault="00443D8C" w:rsidP="00443D8C">
            <w:pPr>
              <w:widowControl/>
              <w:autoSpaceDE/>
              <w:autoSpaceDN/>
              <w:adjustRightInd/>
              <w:rPr>
                <w:rFonts w:ascii="Arial" w:hAnsi="Arial" w:cs="Arial"/>
                <w:color w:val="000000"/>
                <w:sz w:val="20"/>
                <w:szCs w:val="20"/>
              </w:rPr>
            </w:pPr>
          </w:p>
        </w:tc>
      </w:tr>
      <w:tr w:rsidR="00443D8C" w:rsidRPr="00443D8C" w14:paraId="022E9B80" w14:textId="77777777" w:rsidTr="00443D8C">
        <w:trPr>
          <w:cantSplit/>
          <w:trHeight w:val="20"/>
        </w:trPr>
        <w:tc>
          <w:tcPr>
            <w:tcW w:w="3009" w:type="dxa"/>
            <w:shd w:val="clear" w:color="auto" w:fill="auto"/>
            <w:vAlign w:val="center"/>
            <w:hideMark/>
          </w:tcPr>
          <w:p w14:paraId="4B9544B2"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Основы защиты информации и сведений, составляющих государственную тайну</w:t>
            </w:r>
          </w:p>
        </w:tc>
        <w:tc>
          <w:tcPr>
            <w:tcW w:w="520" w:type="dxa"/>
            <w:shd w:val="clear" w:color="auto" w:fill="auto"/>
            <w:vAlign w:val="center"/>
            <w:hideMark/>
          </w:tcPr>
          <w:p w14:paraId="387943A5"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1F24E8C2"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14:paraId="66022FD1"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7CF160DB" w14:textId="77777777" w:rsidR="00443D8C" w:rsidRPr="00443D8C" w:rsidRDefault="007F7ECD" w:rsidP="00443D8C">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14:paraId="531D9C08"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14:paraId="31F7BD18"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14:paraId="081E019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14:paraId="1ABC62AF" w14:textId="77777777" w:rsidTr="00443D8C">
        <w:trPr>
          <w:cantSplit/>
          <w:trHeight w:val="20"/>
        </w:trPr>
        <w:tc>
          <w:tcPr>
            <w:tcW w:w="3009" w:type="dxa"/>
            <w:shd w:val="clear" w:color="auto" w:fill="auto"/>
            <w:vAlign w:val="center"/>
            <w:hideMark/>
          </w:tcPr>
          <w:p w14:paraId="51103B17"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Подготовка к промежуточному контролю</w:t>
            </w:r>
          </w:p>
        </w:tc>
        <w:tc>
          <w:tcPr>
            <w:tcW w:w="520" w:type="dxa"/>
            <w:shd w:val="clear" w:color="auto" w:fill="auto"/>
            <w:vAlign w:val="center"/>
            <w:hideMark/>
          </w:tcPr>
          <w:p w14:paraId="76B7C708"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14:paraId="035B8169"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14:paraId="6880443A"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14:paraId="1BC64FEC" w14:textId="77777777" w:rsidR="00443D8C" w:rsidRPr="00443D8C" w:rsidRDefault="006330C1" w:rsidP="00443D8C">
            <w:pPr>
              <w:widowControl/>
              <w:autoSpaceDE/>
              <w:autoSpaceDN/>
              <w:adjustRightInd/>
              <w:rPr>
                <w:color w:val="000000"/>
                <w:sz w:val="22"/>
                <w:szCs w:val="22"/>
              </w:rPr>
            </w:pPr>
            <w:r>
              <w:rPr>
                <w:color w:val="000000"/>
                <w:sz w:val="22"/>
                <w:szCs w:val="22"/>
              </w:rPr>
              <w:t>14,7</w:t>
            </w:r>
          </w:p>
        </w:tc>
        <w:tc>
          <w:tcPr>
            <w:tcW w:w="4121" w:type="dxa"/>
            <w:shd w:val="clear" w:color="auto" w:fill="auto"/>
            <w:noWrap/>
            <w:vAlign w:val="center"/>
            <w:hideMark/>
          </w:tcPr>
          <w:p w14:paraId="21F4C4F6"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14:paraId="4634DBFF" w14:textId="77777777"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14:paraId="74E89C2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14:paraId="48CB1B7A" w14:textId="77777777" w:rsidTr="00443D8C">
        <w:trPr>
          <w:cantSplit/>
          <w:trHeight w:val="20"/>
        </w:trPr>
        <w:tc>
          <w:tcPr>
            <w:tcW w:w="3009" w:type="dxa"/>
            <w:shd w:val="clear" w:color="000000" w:fill="F2F2F2"/>
            <w:vAlign w:val="center"/>
            <w:hideMark/>
          </w:tcPr>
          <w:p w14:paraId="4822A2A0" w14:textId="77777777" w:rsidR="00443D8C" w:rsidRPr="00443D8C" w:rsidRDefault="00443D8C" w:rsidP="000C750F">
            <w:pPr>
              <w:widowControl/>
              <w:autoSpaceDE/>
              <w:autoSpaceDN/>
              <w:adjustRightInd/>
              <w:rPr>
                <w:b/>
                <w:bCs/>
                <w:color w:val="000000"/>
                <w:sz w:val="22"/>
                <w:szCs w:val="22"/>
              </w:rPr>
            </w:pPr>
            <w:r w:rsidRPr="00443D8C">
              <w:rPr>
                <w:b/>
                <w:bCs/>
                <w:color w:val="000000"/>
                <w:sz w:val="22"/>
                <w:szCs w:val="22"/>
              </w:rPr>
              <w:t xml:space="preserve">Итого </w:t>
            </w:r>
            <w:r w:rsidR="000C750F">
              <w:rPr>
                <w:b/>
                <w:bCs/>
                <w:color w:val="000000"/>
                <w:sz w:val="22"/>
                <w:szCs w:val="22"/>
              </w:rPr>
              <w:t>по разделу</w:t>
            </w:r>
          </w:p>
        </w:tc>
        <w:tc>
          <w:tcPr>
            <w:tcW w:w="520" w:type="dxa"/>
            <w:shd w:val="clear" w:color="000000" w:fill="F2F2F2"/>
            <w:vAlign w:val="center"/>
            <w:hideMark/>
          </w:tcPr>
          <w:p w14:paraId="73C59FC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14:paraId="7F9066D7" w14:textId="526143CB" w:rsidR="00443D8C" w:rsidRPr="00340E28" w:rsidRDefault="006330C1" w:rsidP="00443D8C">
            <w:pPr>
              <w:widowControl/>
              <w:autoSpaceDE/>
              <w:autoSpaceDN/>
              <w:adjustRightInd/>
              <w:rPr>
                <w:b/>
                <w:bCs/>
                <w:color w:val="000000"/>
                <w:sz w:val="22"/>
                <w:szCs w:val="22"/>
              </w:rPr>
            </w:pPr>
            <w:r>
              <w:rPr>
                <w:b/>
                <w:bCs/>
                <w:color w:val="000000"/>
                <w:sz w:val="22"/>
                <w:szCs w:val="22"/>
              </w:rPr>
              <w:t>2</w:t>
            </w:r>
            <w:r w:rsidR="00340E28">
              <w:rPr>
                <w:b/>
                <w:bCs/>
                <w:color w:val="000000"/>
                <w:sz w:val="22"/>
                <w:szCs w:val="22"/>
                <w:lang w:val="en-US"/>
              </w:rPr>
              <w:t>/2</w:t>
            </w:r>
            <w:r w:rsidR="00340E28">
              <w:rPr>
                <w:b/>
                <w:bCs/>
                <w:color w:val="000000"/>
                <w:sz w:val="22"/>
                <w:szCs w:val="22"/>
              </w:rPr>
              <w:t>И</w:t>
            </w:r>
          </w:p>
        </w:tc>
        <w:tc>
          <w:tcPr>
            <w:tcW w:w="980" w:type="dxa"/>
            <w:shd w:val="clear" w:color="000000" w:fill="F2F2F2"/>
            <w:vAlign w:val="center"/>
            <w:hideMark/>
          </w:tcPr>
          <w:p w14:paraId="61C6518C" w14:textId="77777777" w:rsidR="00443D8C" w:rsidRPr="00443D8C" w:rsidRDefault="007F7ECD" w:rsidP="00443D8C">
            <w:pPr>
              <w:widowControl/>
              <w:autoSpaceDE/>
              <w:autoSpaceDN/>
              <w:adjustRightInd/>
              <w:rPr>
                <w:b/>
                <w:bCs/>
                <w:color w:val="000000"/>
                <w:sz w:val="22"/>
                <w:szCs w:val="22"/>
              </w:rPr>
            </w:pPr>
            <w:r>
              <w:rPr>
                <w:b/>
                <w:bCs/>
                <w:color w:val="000000"/>
                <w:sz w:val="22"/>
                <w:szCs w:val="22"/>
              </w:rPr>
              <w:t>6</w:t>
            </w:r>
          </w:p>
        </w:tc>
        <w:tc>
          <w:tcPr>
            <w:tcW w:w="711" w:type="dxa"/>
            <w:shd w:val="clear" w:color="000000" w:fill="F2F2F2"/>
            <w:vAlign w:val="center"/>
            <w:hideMark/>
          </w:tcPr>
          <w:p w14:paraId="1033430D" w14:textId="77777777" w:rsidR="007F7ECD" w:rsidRPr="00443D8C" w:rsidRDefault="006330C1" w:rsidP="006330C1">
            <w:pPr>
              <w:widowControl/>
              <w:autoSpaceDE/>
              <w:autoSpaceDN/>
              <w:adjustRightInd/>
              <w:rPr>
                <w:b/>
                <w:bCs/>
                <w:color w:val="000000"/>
                <w:sz w:val="22"/>
                <w:szCs w:val="22"/>
              </w:rPr>
            </w:pPr>
            <w:r>
              <w:rPr>
                <w:b/>
                <w:bCs/>
                <w:color w:val="000000"/>
                <w:sz w:val="22"/>
                <w:szCs w:val="22"/>
              </w:rPr>
              <w:t>94,7</w:t>
            </w:r>
          </w:p>
        </w:tc>
        <w:tc>
          <w:tcPr>
            <w:tcW w:w="4121" w:type="dxa"/>
            <w:shd w:val="clear" w:color="000000" w:fill="F2F2F2"/>
            <w:vAlign w:val="center"/>
            <w:hideMark/>
          </w:tcPr>
          <w:p w14:paraId="199FFF6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14:paraId="2A14BB73"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14:paraId="7867FFBE"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14:paraId="4FD27630" w14:textId="77777777" w:rsidTr="00443D8C">
        <w:trPr>
          <w:cantSplit/>
          <w:trHeight w:val="20"/>
        </w:trPr>
        <w:tc>
          <w:tcPr>
            <w:tcW w:w="3009" w:type="dxa"/>
            <w:shd w:val="clear" w:color="000000" w:fill="F2F2F2"/>
            <w:vAlign w:val="center"/>
            <w:hideMark/>
          </w:tcPr>
          <w:p w14:paraId="32E9F01D"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14:paraId="53AD4560"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14:paraId="394B6099" w14:textId="1C7135D5" w:rsidR="00443D8C" w:rsidRPr="00340E28" w:rsidRDefault="000C750F" w:rsidP="00443D8C">
            <w:pPr>
              <w:widowControl/>
              <w:autoSpaceDE/>
              <w:autoSpaceDN/>
              <w:adjustRightInd/>
              <w:rPr>
                <w:b/>
                <w:bCs/>
                <w:color w:val="000000"/>
                <w:sz w:val="22"/>
                <w:szCs w:val="22"/>
                <w:lang w:val="en-US"/>
              </w:rPr>
            </w:pPr>
            <w:r>
              <w:rPr>
                <w:b/>
                <w:bCs/>
                <w:color w:val="000000"/>
                <w:sz w:val="22"/>
                <w:szCs w:val="22"/>
              </w:rPr>
              <w:t>4</w:t>
            </w:r>
            <w:r w:rsidR="00340E28">
              <w:rPr>
                <w:b/>
                <w:bCs/>
                <w:color w:val="000000"/>
                <w:sz w:val="22"/>
                <w:szCs w:val="22"/>
                <w:lang w:val="en-US"/>
              </w:rPr>
              <w:t>/</w:t>
            </w:r>
            <w:r w:rsidR="00340E28">
              <w:rPr>
                <w:b/>
                <w:bCs/>
                <w:color w:val="000000"/>
                <w:sz w:val="22"/>
                <w:szCs w:val="22"/>
              </w:rPr>
              <w:t>4И</w:t>
            </w:r>
          </w:p>
        </w:tc>
        <w:tc>
          <w:tcPr>
            <w:tcW w:w="980" w:type="dxa"/>
            <w:shd w:val="clear" w:color="000000" w:fill="F2F2F2"/>
            <w:vAlign w:val="center"/>
            <w:hideMark/>
          </w:tcPr>
          <w:p w14:paraId="1BC59691" w14:textId="77777777" w:rsidR="00443D8C" w:rsidRPr="00443D8C" w:rsidRDefault="007F7ECD" w:rsidP="000C750F">
            <w:pPr>
              <w:widowControl/>
              <w:autoSpaceDE/>
              <w:autoSpaceDN/>
              <w:adjustRightInd/>
              <w:rPr>
                <w:b/>
                <w:bCs/>
                <w:color w:val="000000"/>
                <w:sz w:val="22"/>
                <w:szCs w:val="22"/>
              </w:rPr>
            </w:pPr>
            <w:r>
              <w:rPr>
                <w:b/>
                <w:bCs/>
                <w:color w:val="000000"/>
                <w:sz w:val="22"/>
                <w:szCs w:val="22"/>
              </w:rPr>
              <w:t>1</w:t>
            </w:r>
            <w:r w:rsidR="000C750F">
              <w:rPr>
                <w:b/>
                <w:bCs/>
                <w:color w:val="000000"/>
                <w:sz w:val="22"/>
                <w:szCs w:val="22"/>
              </w:rPr>
              <w:t>0</w:t>
            </w:r>
          </w:p>
        </w:tc>
        <w:tc>
          <w:tcPr>
            <w:tcW w:w="711" w:type="dxa"/>
            <w:shd w:val="clear" w:color="000000" w:fill="F2F2F2"/>
            <w:vAlign w:val="center"/>
            <w:hideMark/>
          </w:tcPr>
          <w:p w14:paraId="062DE902" w14:textId="77777777" w:rsidR="007F7ECD" w:rsidRPr="00443D8C" w:rsidRDefault="006330C1" w:rsidP="006330C1">
            <w:pPr>
              <w:widowControl/>
              <w:autoSpaceDE/>
              <w:autoSpaceDN/>
              <w:adjustRightInd/>
              <w:rPr>
                <w:b/>
                <w:bCs/>
                <w:color w:val="000000"/>
                <w:sz w:val="22"/>
                <w:szCs w:val="22"/>
              </w:rPr>
            </w:pPr>
            <w:r>
              <w:rPr>
                <w:b/>
                <w:bCs/>
                <w:color w:val="000000"/>
                <w:sz w:val="22"/>
                <w:szCs w:val="22"/>
              </w:rPr>
              <w:t>150</w:t>
            </w:r>
            <w:r w:rsidR="007F7ECD">
              <w:rPr>
                <w:b/>
                <w:bCs/>
                <w:color w:val="000000"/>
                <w:sz w:val="22"/>
                <w:szCs w:val="22"/>
              </w:rPr>
              <w:t>,</w:t>
            </w:r>
            <w:r>
              <w:rPr>
                <w:b/>
                <w:bCs/>
                <w:color w:val="000000"/>
                <w:sz w:val="22"/>
                <w:szCs w:val="22"/>
              </w:rPr>
              <w:t>4</w:t>
            </w:r>
          </w:p>
        </w:tc>
        <w:tc>
          <w:tcPr>
            <w:tcW w:w="4121" w:type="dxa"/>
            <w:shd w:val="clear" w:color="000000" w:fill="F2F2F2"/>
            <w:vAlign w:val="center"/>
            <w:hideMark/>
          </w:tcPr>
          <w:p w14:paraId="2A50AB4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14:paraId="73C76316"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14:paraId="433127D9" w14:textId="77777777"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bl>
    <w:p w14:paraId="580CFEC8" w14:textId="77777777" w:rsidR="00B858E3" w:rsidRPr="00B858E3" w:rsidRDefault="00B858E3" w:rsidP="00B858E3">
      <w:pPr>
        <w:widowControl/>
        <w:rPr>
          <w:b/>
          <w:bCs/>
          <w:sz w:val="10"/>
          <w:szCs w:val="10"/>
        </w:rPr>
      </w:pPr>
    </w:p>
    <w:p w14:paraId="0597155A" w14:textId="77777777" w:rsidR="0011580B" w:rsidRDefault="00C42DB6" w:rsidP="005B6B8C">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14:paraId="101AD73E" w14:textId="77777777"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14:paraId="70C02C2E" w14:textId="77777777"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14:paraId="176BC591" w14:textId="77777777"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14:paraId="1C871209" w14:textId="77777777"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14:paraId="04CBAC41" w14:textId="77777777"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14:paraId="149BE9F2" w14:textId="77777777"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14:paraId="3C6AA276" w14:textId="77777777" w:rsidR="00555B16" w:rsidRPr="008D2DA3" w:rsidRDefault="00555B16" w:rsidP="00312A63">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14:paraId="61E74F86" w14:textId="77777777" w:rsidR="00555B16" w:rsidRPr="008D2DA3" w:rsidRDefault="00555B16" w:rsidP="00312A63">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14:paraId="01E2AC8A" w14:textId="77777777" w:rsidR="00555B16" w:rsidRPr="008D2DA3" w:rsidRDefault="00555B16" w:rsidP="00312A63">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14:paraId="7001C9FA" w14:textId="77777777" w:rsidR="00555B16" w:rsidRPr="00B56C2E" w:rsidRDefault="00555B16" w:rsidP="00312A63">
      <w:pPr>
        <w:numPr>
          <w:ilvl w:val="0"/>
          <w:numId w:val="2"/>
        </w:numPr>
        <w:ind w:left="709"/>
        <w:jc w:val="both"/>
        <w:rPr>
          <w:rFonts w:cs="Georgia"/>
          <w:b/>
          <w:i/>
        </w:rPr>
      </w:pPr>
      <w:r w:rsidRPr="00B56C2E">
        <w:rPr>
          <w:rFonts w:cs="Georgia"/>
          <w:b/>
          <w:i/>
        </w:rPr>
        <w:t>Семинар.</w:t>
      </w:r>
    </w:p>
    <w:p w14:paraId="0FAE5D3C" w14:textId="77777777" w:rsidR="00555B16" w:rsidRPr="00173749" w:rsidRDefault="00555B16" w:rsidP="00312A63">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14:paraId="2F3B7015" w14:textId="77777777"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14:paraId="1647B2B1" w14:textId="77777777"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14:paraId="579EFAB4" w14:textId="77777777" w:rsidR="00555B16" w:rsidRPr="008D2DA3" w:rsidRDefault="00555B16" w:rsidP="00312A63">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14:paraId="0904B365" w14:textId="77777777" w:rsidR="00555B16" w:rsidRDefault="00555B16" w:rsidP="00312A63">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14:paraId="1462E1AA" w14:textId="77777777" w:rsidR="00555B16" w:rsidRPr="00173749" w:rsidRDefault="00555B16" w:rsidP="00312A63">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14:paraId="30780489" w14:textId="77777777" w:rsidR="00555B16" w:rsidRDefault="00555B16" w:rsidP="00312A63">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14:paraId="0752C414" w14:textId="77777777"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14:paraId="0D38F19C" w14:textId="77777777" w:rsidR="00555B16" w:rsidRPr="008E3B4B" w:rsidRDefault="00555B16" w:rsidP="00312A63">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14:paraId="5C99A5F1" w14:textId="77777777" w:rsidR="00555B16" w:rsidRPr="008E3B4B" w:rsidRDefault="00555B16" w:rsidP="00312A63">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14:paraId="0D7FF834" w14:textId="77777777" w:rsidR="00555B16" w:rsidRPr="00B56C2E" w:rsidRDefault="00555B16" w:rsidP="00555B16">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14:paraId="01619AB7" w14:textId="77777777" w:rsidR="00555B16" w:rsidRPr="00B56C2E" w:rsidRDefault="00555B16" w:rsidP="00312A63">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14:paraId="18791E52" w14:textId="77777777" w:rsidR="00555B16" w:rsidRPr="00B56C2E" w:rsidRDefault="00555B16" w:rsidP="00312A63">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14:paraId="798D0056" w14:textId="77777777"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14:paraId="3152D2B3" w14:textId="77777777" w:rsidR="00555B16" w:rsidRPr="00B56C2E" w:rsidRDefault="00555B16" w:rsidP="00312A63">
      <w:pPr>
        <w:numPr>
          <w:ilvl w:val="0"/>
          <w:numId w:val="2"/>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5169EB07" w14:textId="77777777" w:rsidR="00555B16" w:rsidRPr="00B56C2E" w:rsidRDefault="00555B16" w:rsidP="00312A63">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14:paraId="676A48C0" w14:textId="77777777" w:rsidR="00555B16" w:rsidRPr="008D2DA3" w:rsidRDefault="00555B16" w:rsidP="00312A63">
      <w:pPr>
        <w:numPr>
          <w:ilvl w:val="0"/>
          <w:numId w:val="2"/>
        </w:numPr>
        <w:ind w:left="709"/>
        <w:jc w:val="both"/>
        <w:rPr>
          <w:rFonts w:cs="Georgia"/>
          <w:b/>
          <w:i/>
        </w:rPr>
      </w:pPr>
      <w:r w:rsidRPr="008D2DA3">
        <w:rPr>
          <w:rFonts w:cs="Georgia"/>
          <w:b/>
          <w:i/>
        </w:rPr>
        <w:t>методы IT</w:t>
      </w:r>
    </w:p>
    <w:p w14:paraId="7375EC73" w14:textId="77777777" w:rsidR="00555B16" w:rsidRPr="008D2DA3" w:rsidRDefault="00555B16" w:rsidP="00312A63">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14:paraId="0DFCFDE7" w14:textId="77777777" w:rsidR="00555B16" w:rsidRPr="008D2DA3" w:rsidRDefault="00555B16" w:rsidP="00312A63">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14:paraId="3DA53FCA" w14:textId="77777777" w:rsidR="00555B16" w:rsidRPr="008D2DA3" w:rsidRDefault="00555B16" w:rsidP="00312A63">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14:paraId="078CFD0E" w14:textId="77777777" w:rsidR="00555B16" w:rsidRPr="008D2DA3" w:rsidRDefault="00555B16" w:rsidP="00312A63">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14:paraId="46D4BF4D" w14:textId="77777777" w:rsidR="00555B16" w:rsidRPr="008D2DA3" w:rsidRDefault="00555B16" w:rsidP="00312A63">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14:paraId="6ABBD62B" w14:textId="77777777" w:rsidR="00555B16" w:rsidRPr="008D2DA3" w:rsidRDefault="00555B16" w:rsidP="00312A63">
      <w:pPr>
        <w:numPr>
          <w:ilvl w:val="0"/>
          <w:numId w:val="3"/>
        </w:numPr>
        <w:ind w:left="993"/>
        <w:jc w:val="both"/>
        <w:rPr>
          <w:rFonts w:cs="Georgia"/>
        </w:rPr>
      </w:pPr>
      <w:r w:rsidRPr="008D2DA3">
        <w:rPr>
          <w:rFonts w:cs="Georgia"/>
        </w:rPr>
        <w:t>Компьютерный практикум.</w:t>
      </w:r>
    </w:p>
    <w:p w14:paraId="431430B9" w14:textId="77777777" w:rsidR="00555B16" w:rsidRPr="008D2DA3" w:rsidRDefault="00555B16" w:rsidP="00312A63">
      <w:pPr>
        <w:numPr>
          <w:ilvl w:val="0"/>
          <w:numId w:val="2"/>
        </w:numPr>
        <w:ind w:left="709"/>
        <w:jc w:val="both"/>
        <w:rPr>
          <w:rFonts w:cs="Georgia"/>
          <w:b/>
          <w:i/>
        </w:rPr>
      </w:pPr>
      <w:r w:rsidRPr="008D2DA3">
        <w:rPr>
          <w:rFonts w:cs="Georgia"/>
          <w:b/>
          <w:i/>
        </w:rPr>
        <w:t>работа в команде</w:t>
      </w:r>
    </w:p>
    <w:p w14:paraId="789E01C5" w14:textId="77777777" w:rsidR="00555B16" w:rsidRPr="008D2DA3" w:rsidRDefault="00555B16" w:rsidP="00312A63">
      <w:pPr>
        <w:numPr>
          <w:ilvl w:val="0"/>
          <w:numId w:val="3"/>
        </w:numPr>
        <w:ind w:left="993"/>
        <w:jc w:val="both"/>
        <w:rPr>
          <w:rFonts w:cs="Georgia"/>
        </w:rPr>
      </w:pPr>
      <w:r w:rsidRPr="008D2DA3">
        <w:rPr>
          <w:rFonts w:cs="Georgia"/>
        </w:rPr>
        <w:t>Разработка Web-проектов.</w:t>
      </w:r>
    </w:p>
    <w:p w14:paraId="60B6D73A" w14:textId="77777777" w:rsidR="00555B16" w:rsidRPr="008D2DA3" w:rsidRDefault="00555B16" w:rsidP="00312A63">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14:paraId="616BC53A" w14:textId="77777777" w:rsidR="00555B16" w:rsidRPr="008D2DA3" w:rsidRDefault="00555B16" w:rsidP="00312A63">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14:paraId="7E7A3741" w14:textId="77777777" w:rsidR="00555B16" w:rsidRPr="008D2DA3" w:rsidRDefault="00555B16" w:rsidP="00312A63">
      <w:pPr>
        <w:numPr>
          <w:ilvl w:val="0"/>
          <w:numId w:val="2"/>
        </w:numPr>
        <w:ind w:left="709"/>
        <w:jc w:val="both"/>
        <w:rPr>
          <w:rFonts w:cs="Georgia"/>
          <w:b/>
          <w:i/>
        </w:rPr>
      </w:pPr>
      <w:r w:rsidRPr="008D2DA3">
        <w:rPr>
          <w:rFonts w:cs="Georgia"/>
          <w:b/>
          <w:i/>
        </w:rPr>
        <w:t>проблемное обучение</w:t>
      </w:r>
    </w:p>
    <w:p w14:paraId="31A6BC1D" w14:textId="77777777" w:rsidR="00555B16" w:rsidRPr="008D2DA3" w:rsidRDefault="00555B16" w:rsidP="00312A63">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14:paraId="648B75FB" w14:textId="77777777" w:rsidR="00555B16" w:rsidRPr="008D2DA3" w:rsidRDefault="00555B16" w:rsidP="00312A63">
      <w:pPr>
        <w:numPr>
          <w:ilvl w:val="0"/>
          <w:numId w:val="2"/>
        </w:numPr>
        <w:ind w:left="709"/>
        <w:jc w:val="both"/>
        <w:rPr>
          <w:rFonts w:cs="Georgia"/>
          <w:b/>
          <w:i/>
        </w:rPr>
      </w:pPr>
      <w:r w:rsidRPr="008D2DA3">
        <w:rPr>
          <w:rFonts w:cs="Georgia"/>
          <w:b/>
          <w:i/>
        </w:rPr>
        <w:t>учебная дискуссия</w:t>
      </w:r>
    </w:p>
    <w:p w14:paraId="553A0908" w14:textId="77777777" w:rsidR="00555B16" w:rsidRPr="008D2DA3" w:rsidRDefault="00555B16" w:rsidP="00312A63">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14:paraId="2E79527F" w14:textId="77777777" w:rsidR="00555B16" w:rsidRPr="008D2DA3" w:rsidRDefault="00555B16" w:rsidP="00312A63">
      <w:pPr>
        <w:numPr>
          <w:ilvl w:val="0"/>
          <w:numId w:val="2"/>
        </w:numPr>
        <w:ind w:left="709"/>
        <w:jc w:val="both"/>
        <w:rPr>
          <w:rFonts w:cs="Georgia"/>
          <w:b/>
          <w:i/>
        </w:rPr>
      </w:pPr>
      <w:r w:rsidRPr="008D2DA3">
        <w:rPr>
          <w:rFonts w:cs="Georgia"/>
          <w:b/>
          <w:i/>
        </w:rPr>
        <w:t>использование тренингов</w:t>
      </w:r>
    </w:p>
    <w:p w14:paraId="7F5E9CC3" w14:textId="77777777" w:rsidR="00555B16" w:rsidRPr="008D2DA3" w:rsidRDefault="00555B16" w:rsidP="00312A63">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14:paraId="6BB0E1BE" w14:textId="77777777"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14:paraId="7BD12E6E" w14:textId="77777777"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lastRenderedPageBreak/>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14:paraId="22EF2E45" w14:textId="77777777"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14:paraId="4CCECDBB" w14:textId="77777777"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14:paraId="34B74F68" w14:textId="77777777"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14:paraId="776E25C4" w14:textId="77777777" w:rsidR="00B858E3" w:rsidRPr="00B858E3" w:rsidRDefault="00B858E3" w:rsidP="00312A63">
      <w:pPr>
        <w:widowControl/>
        <w:numPr>
          <w:ilvl w:val="0"/>
          <w:numId w:val="12"/>
        </w:numPr>
        <w:autoSpaceDE/>
        <w:autoSpaceDN/>
        <w:adjustRightInd/>
        <w:spacing w:after="200" w:line="276" w:lineRule="auto"/>
        <w:contextualSpacing/>
      </w:pPr>
      <w:r w:rsidRPr="00B858E3">
        <w:t>Подготовка и оформление реферата по заданной теме:</w:t>
      </w:r>
    </w:p>
    <w:p w14:paraId="57ABBA00" w14:textId="77777777" w:rsidR="00B858E3" w:rsidRPr="00B858E3" w:rsidRDefault="00B858E3" w:rsidP="00B858E3">
      <w:pPr>
        <w:spacing w:before="120" w:after="120"/>
        <w:ind w:firstLine="720"/>
        <w:jc w:val="both"/>
        <w:rPr>
          <w:b/>
          <w:bCs/>
        </w:rPr>
      </w:pPr>
      <w:r w:rsidRPr="00B858E3">
        <w:rPr>
          <w:b/>
          <w:bCs/>
        </w:rPr>
        <w:t>Темы рефератов</w:t>
      </w:r>
    </w:p>
    <w:p w14:paraId="720B7E1E"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14:paraId="3DF24939"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Новейшие достижения в информатике</w:t>
      </w:r>
    </w:p>
    <w:p w14:paraId="12EFE128" w14:textId="77777777" w:rsidR="00B858E3" w:rsidRPr="00B858E3" w:rsidRDefault="00B13179" w:rsidP="00312A63">
      <w:pPr>
        <w:widowControl/>
        <w:numPr>
          <w:ilvl w:val="1"/>
          <w:numId w:val="11"/>
        </w:numPr>
        <w:autoSpaceDE/>
        <w:autoSpaceDN/>
        <w:adjustRightInd/>
        <w:spacing w:after="100" w:afterAutospacing="1" w:line="276" w:lineRule="auto"/>
        <w:ind w:left="1417" w:hanging="357"/>
        <w:jc w:val="both"/>
      </w:pPr>
      <w:hyperlink r:id="rId16" w:tooltip="Документ" w:history="1">
        <w:r w:rsidR="00B858E3" w:rsidRPr="00B858E3">
          <w:t>Данные и информация</w:t>
        </w:r>
      </w:hyperlink>
      <w:r w:rsidR="00B858E3" w:rsidRPr="00B858E3">
        <w:t xml:space="preserve">. </w:t>
      </w:r>
      <w:hyperlink r:id="rId17" w:tooltip="Документ" w:history="1">
        <w:r w:rsidR="00B858E3" w:rsidRPr="00B858E3">
          <w:t>Единицы информации</w:t>
        </w:r>
      </w:hyperlink>
    </w:p>
    <w:p w14:paraId="179D8005"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14:paraId="1044F40B"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Локальные компьютерные сети</w:t>
      </w:r>
    </w:p>
    <w:p w14:paraId="405314A0"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Интернет технологии</w:t>
      </w:r>
    </w:p>
    <w:p w14:paraId="4E4B14AB"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Интернет. Службы и возможности</w:t>
      </w:r>
    </w:p>
    <w:p w14:paraId="3164B618"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Электронная почта и телеконференции</w:t>
      </w:r>
    </w:p>
    <w:p w14:paraId="7FAA859D"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 xml:space="preserve">Технология </w:t>
      </w:r>
      <w:proofErr w:type="spellStart"/>
      <w:r w:rsidRPr="00B858E3">
        <w:t>World</w:t>
      </w:r>
      <w:proofErr w:type="spellEnd"/>
      <w:r w:rsidRPr="00B858E3">
        <w:t xml:space="preserve"> </w:t>
      </w:r>
      <w:proofErr w:type="spellStart"/>
      <w:r w:rsidRPr="00B858E3">
        <w:t>Wide</w:t>
      </w:r>
      <w:proofErr w:type="spellEnd"/>
      <w:r w:rsidRPr="00B858E3">
        <w:t xml:space="preserve"> </w:t>
      </w:r>
      <w:proofErr w:type="spellStart"/>
      <w:r w:rsidRPr="00B858E3">
        <w:t>Web</w:t>
      </w:r>
      <w:proofErr w:type="spellEnd"/>
    </w:p>
    <w:p w14:paraId="4BD4E281"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Электронная коммерция в Интернете</w:t>
      </w:r>
    </w:p>
    <w:p w14:paraId="41023C1D"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Базы данных в Интернет</w:t>
      </w:r>
    </w:p>
    <w:p w14:paraId="0DC908CB"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Безопасность в Интернет</w:t>
      </w:r>
    </w:p>
    <w:p w14:paraId="74630891"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14:paraId="164CA50E"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Методы защиты информации</w:t>
      </w:r>
    </w:p>
    <w:p w14:paraId="1564BFAA"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Системы защиты информации</w:t>
      </w:r>
    </w:p>
    <w:p w14:paraId="55198B5D"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Защита баз данных</w:t>
      </w:r>
    </w:p>
    <w:p w14:paraId="500447E0" w14:textId="77777777" w:rsidR="00B858E3" w:rsidRPr="00B858E3" w:rsidRDefault="00B13179" w:rsidP="00312A63">
      <w:pPr>
        <w:widowControl/>
        <w:numPr>
          <w:ilvl w:val="1"/>
          <w:numId w:val="11"/>
        </w:numPr>
        <w:autoSpaceDE/>
        <w:autoSpaceDN/>
        <w:adjustRightInd/>
        <w:spacing w:after="100" w:afterAutospacing="1" w:line="276" w:lineRule="auto"/>
        <w:ind w:left="1417" w:hanging="357"/>
        <w:jc w:val="both"/>
      </w:pPr>
      <w:hyperlink r:id="rId18" w:tooltip="Документ" w:history="1">
        <w:r w:rsidR="00B858E3" w:rsidRPr="00B858E3">
          <w:t xml:space="preserve">Защита информации от несанкционированного доступа методом криптопреобразования </w:t>
        </w:r>
      </w:hyperlink>
    </w:p>
    <w:p w14:paraId="4F463517" w14:textId="77777777" w:rsidR="00B858E3" w:rsidRPr="00B858E3" w:rsidRDefault="00B13179" w:rsidP="00312A63">
      <w:pPr>
        <w:widowControl/>
        <w:numPr>
          <w:ilvl w:val="1"/>
          <w:numId w:val="11"/>
        </w:numPr>
        <w:autoSpaceDE/>
        <w:autoSpaceDN/>
        <w:adjustRightInd/>
        <w:spacing w:after="100" w:afterAutospacing="1" w:line="276" w:lineRule="auto"/>
        <w:ind w:left="1417" w:hanging="357"/>
        <w:jc w:val="both"/>
      </w:pPr>
      <w:hyperlink r:id="rId19" w:tooltip="Документ" w:history="1">
        <w:r w:rsidR="00B858E3" w:rsidRPr="00B858E3">
          <w:t>Защита цифровой информации методами стеганографии</w:t>
        </w:r>
      </w:hyperlink>
    </w:p>
    <w:p w14:paraId="536F8F97" w14:textId="77777777" w:rsidR="00B858E3" w:rsidRPr="00B858E3" w:rsidRDefault="00B13179" w:rsidP="00312A63">
      <w:pPr>
        <w:widowControl/>
        <w:numPr>
          <w:ilvl w:val="1"/>
          <w:numId w:val="11"/>
        </w:numPr>
        <w:autoSpaceDE/>
        <w:autoSpaceDN/>
        <w:adjustRightInd/>
        <w:spacing w:after="100" w:afterAutospacing="1" w:line="276" w:lineRule="auto"/>
        <w:ind w:left="1417" w:hanging="357"/>
        <w:jc w:val="both"/>
      </w:pPr>
      <w:hyperlink r:id="rId20" w:tooltip="Документ" w:history="1">
        <w:r w:rsidR="00B858E3" w:rsidRPr="00B858E3">
          <w:t>Компьютерные вирусы, типы вирусов, методы борьбы с вирусами</w:t>
        </w:r>
      </w:hyperlink>
    </w:p>
    <w:p w14:paraId="79E484B2"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14:paraId="4EC38FA2"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Начала общей теории информации</w:t>
      </w:r>
    </w:p>
    <w:p w14:paraId="3F6A1424"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Основы информационного моделирования</w:t>
      </w:r>
    </w:p>
    <w:p w14:paraId="63937E32"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Интеллектуальные информационные системы</w:t>
      </w:r>
    </w:p>
    <w:p w14:paraId="2C5D2B31"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Информационные ресурсы</w:t>
      </w:r>
    </w:p>
    <w:p w14:paraId="0D4EC747"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Информационный потенциал общества</w:t>
      </w:r>
    </w:p>
    <w:p w14:paraId="223FA56B"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Человек в информационном обществе</w:t>
      </w:r>
    </w:p>
    <w:p w14:paraId="7EB9BD4E"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Технология создания гипертекстовых документов</w:t>
      </w:r>
    </w:p>
    <w:p w14:paraId="36A04575"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Языки разметки гипертекстовых документов</w:t>
      </w:r>
    </w:p>
    <w:p w14:paraId="3D95778A"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pPr>
      <w:r w:rsidRPr="00B858E3">
        <w:t>Web-программирование</w:t>
      </w:r>
    </w:p>
    <w:p w14:paraId="2A17C166" w14:textId="77777777" w:rsidR="00B858E3" w:rsidRPr="00B858E3" w:rsidRDefault="00B858E3" w:rsidP="00312A63">
      <w:pPr>
        <w:widowControl/>
        <w:numPr>
          <w:ilvl w:val="1"/>
          <w:numId w:val="11"/>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14:paraId="6C633ED8" w14:textId="77777777" w:rsidR="00B858E3" w:rsidRPr="00B858E3" w:rsidRDefault="00B858E3" w:rsidP="00312A63">
      <w:pPr>
        <w:widowControl/>
        <w:numPr>
          <w:ilvl w:val="0"/>
          <w:numId w:val="12"/>
        </w:numPr>
        <w:autoSpaceDE/>
        <w:autoSpaceDN/>
        <w:adjustRightInd/>
        <w:spacing w:before="240" w:after="200" w:line="276" w:lineRule="auto"/>
        <w:contextualSpacing/>
      </w:pPr>
      <w:r w:rsidRPr="00B858E3">
        <w:t>Выполнение индивидуальных заданий по темам:</w:t>
      </w:r>
    </w:p>
    <w:p w14:paraId="366EC7AD" w14:textId="77777777" w:rsidR="00B858E3" w:rsidRPr="00B858E3" w:rsidRDefault="00B858E3" w:rsidP="00312A63">
      <w:pPr>
        <w:widowControl/>
        <w:numPr>
          <w:ilvl w:val="0"/>
          <w:numId w:val="13"/>
        </w:numPr>
        <w:autoSpaceDE/>
        <w:autoSpaceDN/>
        <w:adjustRightInd/>
        <w:spacing w:after="200" w:line="276" w:lineRule="auto"/>
        <w:contextualSpacing/>
      </w:pPr>
      <w:r w:rsidRPr="00B858E3">
        <w:t xml:space="preserve">Использование MS </w:t>
      </w:r>
      <w:proofErr w:type="spellStart"/>
      <w:r w:rsidRPr="00B858E3">
        <w:t>Excel</w:t>
      </w:r>
      <w:proofErr w:type="spellEnd"/>
      <w:r w:rsidRPr="00B858E3">
        <w:t xml:space="preserve"> для решения математических, логических и прикладных задач.</w:t>
      </w:r>
    </w:p>
    <w:p w14:paraId="52EEFE34" w14:textId="77777777" w:rsidR="00B858E3" w:rsidRPr="00B858E3" w:rsidRDefault="00B858E3" w:rsidP="00312A63">
      <w:pPr>
        <w:widowControl/>
        <w:numPr>
          <w:ilvl w:val="0"/>
          <w:numId w:val="13"/>
        </w:numPr>
        <w:autoSpaceDE/>
        <w:autoSpaceDN/>
        <w:adjustRightInd/>
        <w:spacing w:after="200" w:line="276" w:lineRule="auto"/>
        <w:contextualSpacing/>
      </w:pPr>
      <w:r w:rsidRPr="00B858E3">
        <w:lastRenderedPageBreak/>
        <w:t xml:space="preserve">Исследование графических возможностей MS </w:t>
      </w:r>
      <w:proofErr w:type="spellStart"/>
      <w:r w:rsidRPr="00B858E3">
        <w:t>Excel</w:t>
      </w:r>
      <w:proofErr w:type="spellEnd"/>
      <w:r w:rsidRPr="00B858E3">
        <w:t xml:space="preserve">. Визуализация результатов решения задач. </w:t>
      </w:r>
    </w:p>
    <w:p w14:paraId="359B003C" w14:textId="77777777" w:rsidR="00B858E3" w:rsidRPr="00B858E3" w:rsidRDefault="00B858E3" w:rsidP="00312A63">
      <w:pPr>
        <w:widowControl/>
        <w:numPr>
          <w:ilvl w:val="0"/>
          <w:numId w:val="13"/>
        </w:numPr>
        <w:autoSpaceDE/>
        <w:autoSpaceDN/>
        <w:adjustRightInd/>
        <w:spacing w:after="200" w:line="276" w:lineRule="auto"/>
        <w:contextualSpacing/>
      </w:pPr>
      <w:r w:rsidRPr="00B858E3">
        <w:t xml:space="preserve">Построение графиков функциональных зависимостей, </w:t>
      </w:r>
      <w:proofErr w:type="spellStart"/>
      <w:r w:rsidRPr="00B858E3">
        <w:t>параметрически</w:t>
      </w:r>
      <w:proofErr w:type="spellEnd"/>
      <w:r w:rsidRPr="00B858E3">
        <w:t xml:space="preserve"> заданных функций, трехмерных поверхностей.</w:t>
      </w:r>
    </w:p>
    <w:p w14:paraId="1664D47E" w14:textId="77777777" w:rsidR="00B858E3" w:rsidRPr="00B858E3" w:rsidRDefault="00B858E3" w:rsidP="00312A63">
      <w:pPr>
        <w:widowControl/>
        <w:numPr>
          <w:ilvl w:val="0"/>
          <w:numId w:val="13"/>
        </w:numPr>
        <w:autoSpaceDE/>
        <w:autoSpaceDN/>
        <w:adjustRightInd/>
        <w:spacing w:after="200" w:line="276" w:lineRule="auto"/>
        <w:contextualSpacing/>
      </w:pPr>
      <w:r w:rsidRPr="00B858E3">
        <w:t>Модели решения задач с использованием базовых алгоритмов</w:t>
      </w:r>
    </w:p>
    <w:p w14:paraId="35389F52" w14:textId="77777777" w:rsidR="00B858E3" w:rsidRPr="00B858E3" w:rsidRDefault="00B858E3" w:rsidP="00312A63">
      <w:pPr>
        <w:widowControl/>
        <w:numPr>
          <w:ilvl w:val="0"/>
          <w:numId w:val="13"/>
        </w:numPr>
        <w:autoSpaceDE/>
        <w:autoSpaceDN/>
        <w:adjustRightInd/>
        <w:spacing w:after="200" w:line="276" w:lineRule="auto"/>
        <w:contextualSpacing/>
      </w:pPr>
      <w:r w:rsidRPr="00B858E3">
        <w:t>Алгоритмы расчетов с принятием решения по условию.</w:t>
      </w:r>
    </w:p>
    <w:p w14:paraId="5844D372" w14:textId="77777777" w:rsidR="00B858E3" w:rsidRPr="00B858E3" w:rsidRDefault="00B858E3" w:rsidP="00312A63">
      <w:pPr>
        <w:widowControl/>
        <w:numPr>
          <w:ilvl w:val="0"/>
          <w:numId w:val="13"/>
        </w:numPr>
        <w:autoSpaceDE/>
        <w:autoSpaceDN/>
        <w:adjustRightInd/>
        <w:spacing w:after="200" w:line="276" w:lineRule="auto"/>
        <w:contextualSpacing/>
      </w:pPr>
      <w:r w:rsidRPr="00B858E3">
        <w:t>Алгоритмы поиска по критерию. Функции ВПР, СУММЕСЛИ, СЧЕТЕСЛИ. Сортировки и фильтры.</w:t>
      </w:r>
    </w:p>
    <w:p w14:paraId="6370A144" w14:textId="77777777" w:rsidR="00B858E3" w:rsidRPr="00B858E3" w:rsidRDefault="00B858E3" w:rsidP="00312A63">
      <w:pPr>
        <w:widowControl/>
        <w:numPr>
          <w:ilvl w:val="0"/>
          <w:numId w:val="13"/>
        </w:numPr>
        <w:autoSpaceDE/>
        <w:autoSpaceDN/>
        <w:adjustRightInd/>
        <w:spacing w:after="200" w:line="276" w:lineRule="auto"/>
        <w:contextualSpacing/>
      </w:pPr>
      <w:r w:rsidRPr="00B858E3">
        <w:t>Решение задачи из предметной области.</w:t>
      </w:r>
    </w:p>
    <w:p w14:paraId="72E79A45" w14:textId="77777777" w:rsidR="00B858E3" w:rsidRPr="00B858E3" w:rsidRDefault="00B858E3" w:rsidP="00312A63">
      <w:pPr>
        <w:widowControl/>
        <w:numPr>
          <w:ilvl w:val="0"/>
          <w:numId w:val="13"/>
        </w:numPr>
        <w:autoSpaceDE/>
        <w:autoSpaceDN/>
        <w:adjustRightInd/>
        <w:spacing w:after="200" w:line="276" w:lineRule="auto"/>
        <w:contextualSpacing/>
      </w:pPr>
      <w:r w:rsidRPr="00B858E3">
        <w:t>Подготовка отчета</w:t>
      </w:r>
    </w:p>
    <w:p w14:paraId="3A1650D6" w14:textId="77777777" w:rsidR="00B858E3" w:rsidRPr="00B858E3" w:rsidRDefault="00B858E3" w:rsidP="00B858E3">
      <w:pPr>
        <w:ind w:left="720"/>
        <w:contextualSpacing/>
        <w:rPr>
          <w:b/>
          <w:sz w:val="28"/>
          <w:szCs w:val="28"/>
        </w:rPr>
      </w:pPr>
    </w:p>
    <w:p w14:paraId="052800AE" w14:textId="77777777" w:rsidR="00B858E3" w:rsidRPr="00B858E3" w:rsidRDefault="00B858E3" w:rsidP="00B858E3">
      <w:pPr>
        <w:ind w:left="720"/>
        <w:contextualSpacing/>
        <w:rPr>
          <w:b/>
        </w:rPr>
      </w:pPr>
      <w:r w:rsidRPr="00B858E3">
        <w:rPr>
          <w:b/>
        </w:rPr>
        <w:t>Примерные задания</w:t>
      </w:r>
    </w:p>
    <w:p w14:paraId="6AAECC01" w14:textId="77777777" w:rsidR="00B858E3" w:rsidRPr="00B858E3" w:rsidRDefault="00B858E3" w:rsidP="00312A63">
      <w:pPr>
        <w:widowControl/>
        <w:numPr>
          <w:ilvl w:val="0"/>
          <w:numId w:val="15"/>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w14:anchorId="38044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8206920" r:id="rId22"/>
        </w:object>
      </w:r>
    </w:p>
    <w:p w14:paraId="4ED5366D" w14:textId="77777777" w:rsidR="00B858E3" w:rsidRPr="00B858E3" w:rsidRDefault="00B858E3" w:rsidP="00B858E3">
      <w:pPr>
        <w:widowControl/>
        <w:autoSpaceDE/>
        <w:autoSpaceDN/>
        <w:adjustRightInd/>
        <w:spacing w:after="120"/>
        <w:rPr>
          <w:lang w:eastAsia="en-US"/>
        </w:rPr>
      </w:pPr>
    </w:p>
    <w:p w14:paraId="6495DB4C" w14:textId="77777777" w:rsidR="00B858E3" w:rsidRPr="00B858E3" w:rsidRDefault="00B858E3" w:rsidP="00312A63">
      <w:pPr>
        <w:widowControl/>
        <w:numPr>
          <w:ilvl w:val="0"/>
          <w:numId w:val="15"/>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14:paraId="640ADB6F" w14:textId="77777777"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w14:anchorId="16AAB7D1">
          <v:shape id="_x0000_i1026" type="#_x0000_t75" style="width:244.5pt;height:65.25pt" o:ole="">
            <v:imagedata r:id="rId23" o:title=""/>
          </v:shape>
          <o:OLEObject Type="Embed" ProgID="Equation.3" ShapeID="_x0000_i1026" DrawAspect="Content" ObjectID="_1668206921" r:id="rId24"/>
        </w:object>
      </w:r>
    </w:p>
    <w:p w14:paraId="0F910F96" w14:textId="77777777" w:rsidR="00B858E3" w:rsidRPr="00B858E3" w:rsidRDefault="00B858E3" w:rsidP="00312A63">
      <w:pPr>
        <w:widowControl/>
        <w:numPr>
          <w:ilvl w:val="0"/>
          <w:numId w:val="15"/>
        </w:numPr>
        <w:autoSpaceDE/>
        <w:autoSpaceDN/>
        <w:adjustRightInd/>
        <w:spacing w:after="200" w:line="276" w:lineRule="auto"/>
        <w:rPr>
          <w:lang w:eastAsia="en-US"/>
        </w:rPr>
      </w:pPr>
      <w:r w:rsidRPr="00B858E3">
        <w:rPr>
          <w:lang w:eastAsia="en-US"/>
        </w:rPr>
        <w:t>В таблице «Сотрудники» с полями (Таб№, ФИО, Разряд, Оклад, Должность) по заданным критериям произвести поиск информации</w:t>
      </w:r>
    </w:p>
    <w:p w14:paraId="4B0FB44D" w14:textId="77777777" w:rsidR="00B858E3" w:rsidRPr="00B858E3" w:rsidRDefault="00B858E3" w:rsidP="00B858E3">
      <w:pPr>
        <w:widowControl/>
        <w:autoSpaceDE/>
        <w:autoSpaceDN/>
        <w:adjustRightInd/>
        <w:rPr>
          <w:lang w:eastAsia="en-US"/>
        </w:rPr>
      </w:pPr>
      <w:r w:rsidRPr="00B858E3">
        <w:rPr>
          <w:lang w:eastAsia="en-US"/>
        </w:rPr>
        <w:tab/>
        <w:t>По Таб№ получить ФИО,</w:t>
      </w:r>
    </w:p>
    <w:p w14:paraId="3484BA67" w14:textId="77777777" w:rsidR="00B858E3" w:rsidRPr="00B858E3" w:rsidRDefault="00B858E3" w:rsidP="00B858E3">
      <w:pPr>
        <w:widowControl/>
        <w:autoSpaceDE/>
        <w:autoSpaceDN/>
        <w:adjustRightInd/>
        <w:rPr>
          <w:lang w:eastAsia="en-US"/>
        </w:rPr>
      </w:pPr>
      <w:r w:rsidRPr="00B858E3">
        <w:rPr>
          <w:lang w:eastAsia="en-US"/>
        </w:rPr>
        <w:tab/>
        <w:t>По ФИО-- Оклад,</w:t>
      </w:r>
    </w:p>
    <w:p w14:paraId="62EFBF62" w14:textId="77777777"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14:paraId="228DF4C2" w14:textId="77777777"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14:paraId="3AF38E5E" w14:textId="77777777"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14:paraId="2CA98876" w14:textId="77777777"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14:paraId="7EE4E850" w14:textId="77777777"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14:paraId="2EB12FE9" w14:textId="77777777"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14:paraId="5E87D862" w14:textId="77777777" w:rsidR="00B858E3" w:rsidRPr="00B858E3" w:rsidRDefault="00B858E3" w:rsidP="00312A63">
      <w:pPr>
        <w:widowControl/>
        <w:numPr>
          <w:ilvl w:val="0"/>
          <w:numId w:val="14"/>
        </w:numPr>
        <w:autoSpaceDE/>
        <w:autoSpaceDN/>
        <w:adjustRightInd/>
        <w:spacing w:after="200" w:line="276" w:lineRule="auto"/>
        <w:contextualSpacing/>
      </w:pPr>
      <w:r w:rsidRPr="00B858E3">
        <w:t>Создание алгоритмов решения задач. Основные элементы блок-схем.</w:t>
      </w:r>
    </w:p>
    <w:p w14:paraId="1C85002B" w14:textId="77777777" w:rsidR="00B858E3" w:rsidRPr="00B858E3" w:rsidRDefault="00B858E3" w:rsidP="00312A63">
      <w:pPr>
        <w:widowControl/>
        <w:numPr>
          <w:ilvl w:val="0"/>
          <w:numId w:val="14"/>
        </w:numPr>
        <w:autoSpaceDE/>
        <w:autoSpaceDN/>
        <w:adjustRightInd/>
        <w:spacing w:after="200" w:line="276" w:lineRule="auto"/>
        <w:contextualSpacing/>
      </w:pPr>
      <w:r w:rsidRPr="00B858E3">
        <w:t xml:space="preserve">Программирование алгоритмов линейной структуры. Математические функции  VBA. Изучение средств ввода-вывода информации </w:t>
      </w:r>
    </w:p>
    <w:p w14:paraId="35643FEC" w14:textId="77777777" w:rsidR="00B858E3" w:rsidRPr="00B858E3" w:rsidRDefault="00B858E3" w:rsidP="00312A63">
      <w:pPr>
        <w:widowControl/>
        <w:numPr>
          <w:ilvl w:val="0"/>
          <w:numId w:val="14"/>
        </w:numPr>
        <w:autoSpaceDE/>
        <w:autoSpaceDN/>
        <w:adjustRightInd/>
        <w:spacing w:after="200" w:line="276" w:lineRule="auto"/>
        <w:contextualSpacing/>
      </w:pPr>
      <w:r w:rsidRPr="00B858E3">
        <w:t>Программирование алгоритмов разветвляющейся структуры.</w:t>
      </w:r>
    </w:p>
    <w:p w14:paraId="61F51374" w14:textId="77777777" w:rsidR="00B858E3" w:rsidRPr="00B858E3" w:rsidRDefault="00B858E3" w:rsidP="00312A63">
      <w:pPr>
        <w:widowControl/>
        <w:numPr>
          <w:ilvl w:val="0"/>
          <w:numId w:val="14"/>
        </w:numPr>
        <w:autoSpaceDE/>
        <w:autoSpaceDN/>
        <w:adjustRightInd/>
        <w:spacing w:after="200" w:line="276" w:lineRule="auto"/>
        <w:contextualSpacing/>
      </w:pPr>
      <w:r w:rsidRPr="00B858E3">
        <w:t>Программирование алгоритмов  и циклической структуры.</w:t>
      </w:r>
    </w:p>
    <w:p w14:paraId="11F8375D" w14:textId="77777777" w:rsidR="00B858E3" w:rsidRPr="00B858E3" w:rsidRDefault="00B858E3" w:rsidP="00312A63">
      <w:pPr>
        <w:widowControl/>
        <w:numPr>
          <w:ilvl w:val="0"/>
          <w:numId w:val="14"/>
        </w:numPr>
        <w:autoSpaceDE/>
        <w:autoSpaceDN/>
        <w:adjustRightInd/>
        <w:spacing w:after="200" w:line="276" w:lineRule="auto"/>
        <w:contextualSpacing/>
      </w:pPr>
      <w:r w:rsidRPr="00B858E3">
        <w:t>Подготовка отчета.</w:t>
      </w:r>
    </w:p>
    <w:p w14:paraId="7A70A5AD" w14:textId="77777777" w:rsidR="00B858E3" w:rsidRPr="00B858E3" w:rsidRDefault="00B858E3" w:rsidP="00B858E3">
      <w:pPr>
        <w:ind w:left="720"/>
        <w:contextualSpacing/>
        <w:rPr>
          <w:b/>
        </w:rPr>
      </w:pPr>
      <w:r w:rsidRPr="00B858E3">
        <w:rPr>
          <w:b/>
        </w:rPr>
        <w:t>Примерные задания</w:t>
      </w:r>
    </w:p>
    <w:p w14:paraId="4E90D535" w14:textId="77777777"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14:paraId="255039BB" w14:textId="77777777"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w14:anchorId="2E5A8F50">
          <v:shape id="_x0000_i1027" type="#_x0000_t75" style="width:174.75pt;height:98.25pt" o:ole="" fillcolor="window">
            <v:imagedata r:id="rId25" o:title=""/>
          </v:shape>
          <o:OLEObject Type="Embed" ProgID="Equation.3" ShapeID="_x0000_i1027" DrawAspect="Content" ObjectID="_1668206922" r:id="rId26"/>
        </w:object>
      </w:r>
    </w:p>
    <w:p w14:paraId="11C38EDB" w14:textId="77777777" w:rsidR="00B858E3" w:rsidRPr="00B858E3" w:rsidRDefault="00B858E3" w:rsidP="00B858E3">
      <w:pPr>
        <w:widowControl/>
        <w:autoSpaceDE/>
        <w:autoSpaceDN/>
        <w:adjustRightInd/>
        <w:spacing w:after="120"/>
        <w:rPr>
          <w:lang w:eastAsia="en-US"/>
        </w:rPr>
      </w:pPr>
      <w:r w:rsidRPr="00B858E3">
        <w:rPr>
          <w:rFonts w:hint="eastAsia"/>
          <w:lang w:eastAsia="en-US"/>
        </w:rPr>
        <w:lastRenderedPageBreak/>
        <w:t>Задача</w:t>
      </w:r>
      <w:r w:rsidRPr="00B858E3">
        <w:rPr>
          <w:lang w:eastAsia="en-US"/>
        </w:rPr>
        <w:t xml:space="preserve"> . Вычислить </w:t>
      </w:r>
    </w:p>
    <w:p w14:paraId="164C2BD2" w14:textId="77777777"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w14:anchorId="6338C75A">
          <v:shape id="_x0000_i1028" type="#_x0000_t75" style="width:311.25pt;height:56.25pt" o:ole="">
            <v:imagedata r:id="rId27" o:title=""/>
          </v:shape>
          <o:OLEObject Type="Embed" ProgID="Equation.3" ShapeID="_x0000_i1028" DrawAspect="Content" ObjectID="_1668206923" r:id="rId28"/>
        </w:object>
      </w:r>
      <w:r w:rsidRPr="00B858E3">
        <w:rPr>
          <w:lang w:eastAsia="en-US"/>
        </w:rPr>
        <w:t xml:space="preserve"> </w:t>
      </w:r>
    </w:p>
    <w:p w14:paraId="0339DCFA" w14:textId="77777777" w:rsid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14:paraId="5DDF1373" w14:textId="77777777" w:rsidR="00BE4D01" w:rsidRPr="00B858E3" w:rsidRDefault="00BE4D01" w:rsidP="00B858E3">
      <w:pPr>
        <w:widowControl/>
        <w:autoSpaceDE/>
        <w:autoSpaceDN/>
        <w:adjustRightInd/>
        <w:spacing w:after="120"/>
        <w:rPr>
          <w:lang w:eastAsia="en-US"/>
        </w:rPr>
      </w:pPr>
    </w:p>
    <w:p w14:paraId="51F9F832" w14:textId="77777777" w:rsidR="00BB3D03" w:rsidRDefault="00BB3D03" w:rsidP="00D36C21">
      <w:pPr>
        <w:sectPr w:rsidR="00BB3D03" w:rsidSect="00B858E3">
          <w:headerReference w:type="default" r:id="rId29"/>
          <w:pgSz w:w="11907" w:h="16840" w:code="9"/>
          <w:pgMar w:top="1134" w:right="1134" w:bottom="1134" w:left="1134" w:header="720" w:footer="720" w:gutter="0"/>
          <w:cols w:space="720"/>
          <w:noEndnote/>
          <w:docGrid w:linePitch="360"/>
        </w:sectPr>
      </w:pPr>
    </w:p>
    <w:p w14:paraId="7DB389B3" w14:textId="77777777"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14:paraId="6BB69BAD" w14:textId="77777777"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9805"/>
      </w:tblGrid>
      <w:tr w:rsidR="00011BCF" w:rsidRPr="00FB5D80" w14:paraId="56FFC0EF" w14:textId="77777777" w:rsidTr="00BB3D03">
        <w:trPr>
          <w:cantSplit/>
          <w:trHeight w:val="1272"/>
        </w:trPr>
        <w:tc>
          <w:tcPr>
            <w:tcW w:w="322" w:type="pct"/>
            <w:shd w:val="clear" w:color="auto" w:fill="auto"/>
            <w:textDirection w:val="btLr"/>
            <w:hideMark/>
          </w:tcPr>
          <w:p w14:paraId="577F1B3B" w14:textId="77777777"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Структурный элемент компетенции</w:t>
            </w:r>
          </w:p>
        </w:tc>
        <w:tc>
          <w:tcPr>
            <w:tcW w:w="1356" w:type="pct"/>
            <w:shd w:val="clear" w:color="auto" w:fill="auto"/>
            <w:vAlign w:val="center"/>
            <w:hideMark/>
          </w:tcPr>
          <w:p w14:paraId="4244891D" w14:textId="77777777"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14:paraId="5A4CFFD7" w14:textId="77777777"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14:paraId="13C07764" w14:textId="77777777" w:rsidTr="00BB3D03">
        <w:trPr>
          <w:cantSplit/>
          <w:trHeight w:val="688"/>
        </w:trPr>
        <w:tc>
          <w:tcPr>
            <w:tcW w:w="5000" w:type="pct"/>
            <w:gridSpan w:val="3"/>
            <w:shd w:val="clear" w:color="auto" w:fill="auto"/>
            <w:hideMark/>
          </w:tcPr>
          <w:p w14:paraId="2C9964E5" w14:textId="77777777" w:rsidR="00011BCF" w:rsidRPr="00FB5D80" w:rsidRDefault="00011BCF" w:rsidP="00BE4D01">
            <w:pPr>
              <w:keepNext/>
              <w:widowControl/>
              <w:autoSpaceDE/>
              <w:autoSpaceDN/>
              <w:adjustRightInd/>
              <w:spacing w:before="100" w:beforeAutospacing="1"/>
              <w:jc w:val="both"/>
              <w:rPr>
                <w:b/>
                <w:bCs/>
                <w:color w:val="000000"/>
                <w:sz w:val="22"/>
                <w:szCs w:val="22"/>
              </w:rPr>
            </w:pPr>
            <w:r>
              <w:rPr>
                <w:b/>
              </w:rPr>
              <w:lastRenderedPageBreak/>
              <w:t>ОПК-1</w:t>
            </w:r>
            <w:r w:rsidRPr="00F070D1">
              <w:rPr>
                <w:b/>
              </w:rPr>
              <w:t xml:space="preserve"> </w:t>
            </w:r>
            <w:r w:rsidR="00BE4D01" w:rsidRPr="00BE4D01">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BE4D01">
              <w:rPr>
                <w:rFonts w:ascii="Tahoma" w:hAnsi="Tahoma" w:cs="Tahoma"/>
                <w:sz w:val="18"/>
                <w:szCs w:val="18"/>
              </w:rPr>
              <w:t xml:space="preserve"> </w:t>
            </w:r>
          </w:p>
        </w:tc>
      </w:tr>
      <w:tr w:rsidR="00011BCF" w:rsidRPr="00FB5D80" w14:paraId="2C1B4079" w14:textId="77777777" w:rsidTr="00BB3D03">
        <w:trPr>
          <w:cantSplit/>
          <w:trHeight w:val="20"/>
        </w:trPr>
        <w:tc>
          <w:tcPr>
            <w:tcW w:w="322" w:type="pct"/>
            <w:shd w:val="clear" w:color="auto" w:fill="auto"/>
            <w:textDirection w:val="btLr"/>
            <w:hideMark/>
          </w:tcPr>
          <w:p w14:paraId="59B0F4C5" w14:textId="77777777"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14:paraId="74AB014E" w14:textId="77777777"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14:paraId="5F5E0213" w14:textId="77777777" w:rsidR="00011BCF" w:rsidRPr="000401F1" w:rsidRDefault="00011BCF" w:rsidP="00312A63">
            <w:pPr>
              <w:pStyle w:val="af0"/>
              <w:numPr>
                <w:ilvl w:val="0"/>
                <w:numId w:val="7"/>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14:paraId="34826CBE" w14:textId="77777777" w:rsidR="00011BCF" w:rsidRPr="000401F1" w:rsidRDefault="00011BCF" w:rsidP="00312A63">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14:paraId="0A9286B3" w14:textId="77777777" w:rsidR="00011BCF" w:rsidRPr="000401F1" w:rsidRDefault="00011BCF" w:rsidP="00312A63">
            <w:pPr>
              <w:pStyle w:val="af0"/>
              <w:numPr>
                <w:ilvl w:val="0"/>
                <w:numId w:val="7"/>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14:paraId="3246340E" w14:textId="77777777" w:rsidR="00011BCF" w:rsidRPr="000401F1" w:rsidRDefault="00011BCF" w:rsidP="00312A63">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14:paraId="4A47CB50" w14:textId="77777777" w:rsidR="00011BCF" w:rsidRPr="000401F1" w:rsidRDefault="00011BCF" w:rsidP="00312A63">
            <w:pPr>
              <w:pStyle w:val="af0"/>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14:paraId="3F4F87D1" w14:textId="77777777" w:rsidR="00011BCF" w:rsidRPr="000401F1" w:rsidRDefault="00011BCF" w:rsidP="00312A63">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14:paraId="691A28E7" w14:textId="77777777" w:rsidR="00011BCF" w:rsidRPr="000401F1" w:rsidRDefault="00011BCF" w:rsidP="00312A63">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14:paraId="2BA006CD" w14:textId="77777777" w:rsidR="00011BCF" w:rsidRPr="000401F1" w:rsidRDefault="00011BCF" w:rsidP="00312A63">
            <w:pPr>
              <w:pStyle w:val="af0"/>
              <w:numPr>
                <w:ilvl w:val="0"/>
                <w:numId w:val="7"/>
              </w:numPr>
              <w:ind w:left="391"/>
              <w:rPr>
                <w:sz w:val="20"/>
                <w:szCs w:val="20"/>
              </w:rPr>
            </w:pPr>
            <w:r w:rsidRPr="000401F1">
              <w:rPr>
                <w:sz w:val="20"/>
                <w:szCs w:val="20"/>
              </w:rPr>
              <w:t>основные алгоритмы решения инженерных задач;</w:t>
            </w:r>
          </w:p>
          <w:p w14:paraId="3531BAFE" w14:textId="77777777" w:rsidR="00011BCF" w:rsidRPr="000401F1" w:rsidRDefault="00011BCF" w:rsidP="00312A63">
            <w:pPr>
              <w:pStyle w:val="af0"/>
              <w:numPr>
                <w:ilvl w:val="0"/>
                <w:numId w:val="7"/>
              </w:numPr>
              <w:ind w:left="391"/>
              <w:rPr>
                <w:sz w:val="20"/>
                <w:szCs w:val="20"/>
              </w:rPr>
            </w:pPr>
            <w:r w:rsidRPr="000401F1">
              <w:rPr>
                <w:sz w:val="20"/>
                <w:szCs w:val="20"/>
              </w:rPr>
              <w:t>основные алгоритмы программирования;</w:t>
            </w:r>
          </w:p>
          <w:p w14:paraId="4FDF77EA" w14:textId="77777777" w:rsidR="00011BCF" w:rsidRPr="000401F1" w:rsidRDefault="00011BCF" w:rsidP="00312A63">
            <w:pPr>
              <w:pStyle w:val="af0"/>
              <w:numPr>
                <w:ilvl w:val="0"/>
                <w:numId w:val="7"/>
              </w:numPr>
              <w:ind w:left="391"/>
              <w:rPr>
                <w:sz w:val="20"/>
                <w:szCs w:val="20"/>
              </w:rPr>
            </w:pPr>
            <w:r w:rsidRPr="000401F1">
              <w:rPr>
                <w:sz w:val="20"/>
                <w:szCs w:val="20"/>
              </w:rPr>
              <w:t>основные методы проектирования БД для хранения;</w:t>
            </w:r>
          </w:p>
          <w:p w14:paraId="4B083D73" w14:textId="77777777" w:rsidR="00011BCF" w:rsidRPr="00FB5D80" w:rsidRDefault="00011BCF" w:rsidP="00312A63">
            <w:pPr>
              <w:pStyle w:val="af0"/>
              <w:numPr>
                <w:ilvl w:val="0"/>
                <w:numId w:val="5"/>
              </w:numPr>
              <w:ind w:left="383"/>
              <w:rPr>
                <w:b/>
                <w:bCs/>
                <w:color w:val="000000"/>
                <w:sz w:val="22"/>
                <w:szCs w:val="22"/>
              </w:rPr>
            </w:pPr>
            <w:r w:rsidRPr="000401F1">
              <w:rPr>
                <w:sz w:val="20"/>
                <w:szCs w:val="20"/>
              </w:rPr>
              <w:t>основные определения и понятия информации и информационной безопасности, возможные угрозы</w:t>
            </w:r>
          </w:p>
        </w:tc>
        <w:tc>
          <w:tcPr>
            <w:tcW w:w="3322" w:type="pct"/>
            <w:shd w:val="clear" w:color="auto" w:fill="auto"/>
            <w:hideMark/>
          </w:tcPr>
          <w:p w14:paraId="162A3EC5" w14:textId="77777777"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14:paraId="6DB6C4CF" w14:textId="77777777" w:rsidR="00CD5D7D" w:rsidRPr="00CD5D7D" w:rsidRDefault="00CD5D7D" w:rsidP="00312A63">
            <w:pPr>
              <w:pStyle w:val="af0"/>
              <w:widowControl/>
              <w:numPr>
                <w:ilvl w:val="0"/>
                <w:numId w:val="9"/>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14:paraId="17A930B6" w14:textId="77777777" w:rsidR="00CD5D7D" w:rsidRPr="00CD5D7D" w:rsidRDefault="00CD5D7D" w:rsidP="00312A63">
            <w:pPr>
              <w:pStyle w:val="af0"/>
              <w:widowControl/>
              <w:numPr>
                <w:ilvl w:val="0"/>
                <w:numId w:val="9"/>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14:paraId="50BE852A" w14:textId="77777777" w:rsidR="00CD5D7D" w:rsidRPr="00CD5D7D" w:rsidRDefault="00CD5D7D" w:rsidP="00312A63">
            <w:pPr>
              <w:pStyle w:val="af0"/>
              <w:numPr>
                <w:ilvl w:val="0"/>
                <w:numId w:val="9"/>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14:paraId="38078E4D" w14:textId="77777777" w:rsidR="00CD5D7D" w:rsidRPr="00CD5D7D" w:rsidRDefault="00CD5D7D" w:rsidP="00312A63">
            <w:pPr>
              <w:pStyle w:val="af0"/>
              <w:widowControl/>
              <w:numPr>
                <w:ilvl w:val="0"/>
                <w:numId w:val="9"/>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14:paraId="14EAE4FC" w14:textId="77777777" w:rsidR="00CD5D7D" w:rsidRPr="00CD5D7D" w:rsidRDefault="00CD5D7D" w:rsidP="00312A63">
            <w:pPr>
              <w:pStyle w:val="af0"/>
              <w:widowControl/>
              <w:numPr>
                <w:ilvl w:val="0"/>
                <w:numId w:val="9"/>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14:paraId="125F5631" w14:textId="77777777" w:rsidR="00CD5D7D" w:rsidRPr="0001069C" w:rsidRDefault="00CD5D7D" w:rsidP="00312A63">
            <w:pPr>
              <w:pStyle w:val="af0"/>
              <w:widowControl/>
              <w:numPr>
                <w:ilvl w:val="0"/>
                <w:numId w:val="9"/>
              </w:numPr>
              <w:autoSpaceDE/>
              <w:autoSpaceDN/>
              <w:adjustRightInd/>
              <w:ind w:left="290"/>
              <w:rPr>
                <w:color w:val="000000"/>
                <w:sz w:val="20"/>
                <w:szCs w:val="20"/>
              </w:rPr>
            </w:pPr>
            <w:r w:rsidRPr="00CD5D7D">
              <w:rPr>
                <w:sz w:val="20"/>
                <w:szCs w:val="20"/>
              </w:rPr>
              <w:t>Основные приемы обработки текстовой информации.</w:t>
            </w:r>
          </w:p>
          <w:p w14:paraId="6E7A4394" w14:textId="77777777" w:rsidR="0001069C" w:rsidRPr="0001069C" w:rsidRDefault="0001069C" w:rsidP="00312A63">
            <w:pPr>
              <w:pStyle w:val="af0"/>
              <w:widowControl/>
              <w:numPr>
                <w:ilvl w:val="0"/>
                <w:numId w:val="9"/>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14:paraId="637F844B" w14:textId="77777777" w:rsidR="0001069C" w:rsidRPr="00237EE0" w:rsidRDefault="0001069C" w:rsidP="00312A63">
            <w:pPr>
              <w:pStyle w:val="af0"/>
              <w:widowControl/>
              <w:numPr>
                <w:ilvl w:val="0"/>
                <w:numId w:val="9"/>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14:paraId="2E031115" w14:textId="77777777" w:rsidR="00237EE0" w:rsidRPr="0001069C" w:rsidRDefault="00237EE0" w:rsidP="00312A63">
            <w:pPr>
              <w:pStyle w:val="af0"/>
              <w:widowControl/>
              <w:numPr>
                <w:ilvl w:val="0"/>
                <w:numId w:val="9"/>
              </w:numPr>
              <w:autoSpaceDE/>
              <w:autoSpaceDN/>
              <w:adjustRightInd/>
              <w:ind w:left="290"/>
              <w:rPr>
                <w:color w:val="000000"/>
                <w:sz w:val="20"/>
                <w:szCs w:val="20"/>
              </w:rPr>
            </w:pPr>
            <w:r>
              <w:rPr>
                <w:bCs/>
                <w:color w:val="000000"/>
                <w:sz w:val="20"/>
                <w:szCs w:val="20"/>
              </w:rPr>
              <w:t>Методы оптимизации</w:t>
            </w:r>
          </w:p>
          <w:p w14:paraId="46B31251" w14:textId="77777777" w:rsidR="00CD5D7D" w:rsidRPr="00237EE0" w:rsidRDefault="00CD5D7D" w:rsidP="00312A63">
            <w:pPr>
              <w:pStyle w:val="af0"/>
              <w:widowControl/>
              <w:numPr>
                <w:ilvl w:val="0"/>
                <w:numId w:val="9"/>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14:paraId="5ED29666" w14:textId="77777777" w:rsidR="00237EE0" w:rsidRPr="00237EE0" w:rsidRDefault="00237EE0" w:rsidP="00312A63">
            <w:pPr>
              <w:pStyle w:val="af0"/>
              <w:widowControl/>
              <w:numPr>
                <w:ilvl w:val="0"/>
                <w:numId w:val="9"/>
              </w:numPr>
              <w:autoSpaceDE/>
              <w:autoSpaceDN/>
              <w:adjustRightInd/>
              <w:ind w:left="292"/>
              <w:rPr>
                <w:color w:val="000000"/>
                <w:sz w:val="22"/>
                <w:szCs w:val="22"/>
              </w:rPr>
            </w:pPr>
            <w:r w:rsidRPr="00237EE0">
              <w:rPr>
                <w:color w:val="000000"/>
                <w:sz w:val="22"/>
                <w:szCs w:val="22"/>
              </w:rPr>
              <w:t>В чем отличие ЯПВУ и ЯПНУ?</w:t>
            </w:r>
          </w:p>
          <w:p w14:paraId="4FE0B340" w14:textId="77777777" w:rsidR="00237EE0" w:rsidRPr="00237EE0" w:rsidRDefault="00237EE0" w:rsidP="00312A63">
            <w:pPr>
              <w:pStyle w:val="af0"/>
              <w:widowControl/>
              <w:numPr>
                <w:ilvl w:val="0"/>
                <w:numId w:val="9"/>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14:paraId="7A49832D" w14:textId="77777777" w:rsidR="00237EE0" w:rsidRPr="00237EE0" w:rsidRDefault="00237EE0" w:rsidP="00312A63">
            <w:pPr>
              <w:pStyle w:val="af0"/>
              <w:widowControl/>
              <w:numPr>
                <w:ilvl w:val="0"/>
                <w:numId w:val="9"/>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14:paraId="713A48E2" w14:textId="77777777" w:rsidR="00B87CC3" w:rsidRPr="00B87CC3" w:rsidRDefault="00B87CC3" w:rsidP="00312A63">
            <w:pPr>
              <w:pStyle w:val="af0"/>
              <w:widowControl/>
              <w:numPr>
                <w:ilvl w:val="0"/>
                <w:numId w:val="9"/>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14:paraId="640B09E6" w14:textId="77777777" w:rsidR="00B87CC3" w:rsidRPr="00B87CC3" w:rsidRDefault="00B87CC3" w:rsidP="00312A63">
            <w:pPr>
              <w:pStyle w:val="af0"/>
              <w:widowControl/>
              <w:numPr>
                <w:ilvl w:val="0"/>
                <w:numId w:val="9"/>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14:paraId="1687A9E1" w14:textId="77777777" w:rsidR="00CD5D7D" w:rsidRPr="00CD5D7D" w:rsidRDefault="00CD5D7D" w:rsidP="00312A63">
            <w:pPr>
              <w:pStyle w:val="af0"/>
              <w:widowControl/>
              <w:numPr>
                <w:ilvl w:val="0"/>
                <w:numId w:val="9"/>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14:paraId="6D8CD0BC" w14:textId="77777777" w:rsidR="00B87CC3" w:rsidRPr="00B87CC3" w:rsidRDefault="00B87CC3" w:rsidP="00312A63">
            <w:pPr>
              <w:pStyle w:val="af0"/>
              <w:widowControl/>
              <w:numPr>
                <w:ilvl w:val="0"/>
                <w:numId w:val="9"/>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14:paraId="4E30BEBF" w14:textId="77777777" w:rsidR="00B87CC3" w:rsidRDefault="00B87CC3" w:rsidP="00312A63">
            <w:pPr>
              <w:pStyle w:val="af0"/>
              <w:widowControl/>
              <w:numPr>
                <w:ilvl w:val="0"/>
                <w:numId w:val="9"/>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14:paraId="3F12885E" w14:textId="77777777" w:rsidR="00CD5D7D" w:rsidRPr="00B87CC3" w:rsidRDefault="00CD5D7D" w:rsidP="00312A63">
            <w:pPr>
              <w:pStyle w:val="af0"/>
              <w:widowControl/>
              <w:numPr>
                <w:ilvl w:val="0"/>
                <w:numId w:val="9"/>
              </w:numPr>
              <w:autoSpaceDE/>
              <w:autoSpaceDN/>
              <w:adjustRightInd/>
              <w:ind w:left="290"/>
              <w:rPr>
                <w:sz w:val="20"/>
                <w:szCs w:val="20"/>
              </w:rPr>
            </w:pPr>
            <w:r w:rsidRPr="00B87CC3">
              <w:rPr>
                <w:sz w:val="20"/>
                <w:szCs w:val="20"/>
              </w:rPr>
              <w:t>Основные виды запросов</w:t>
            </w:r>
          </w:p>
          <w:p w14:paraId="450655F7" w14:textId="77777777" w:rsidR="00011BCF" w:rsidRPr="00BB3D03" w:rsidRDefault="00B87CC3" w:rsidP="00312A63">
            <w:pPr>
              <w:pStyle w:val="af0"/>
              <w:widowControl/>
              <w:numPr>
                <w:ilvl w:val="0"/>
                <w:numId w:val="9"/>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14:paraId="1F1CBA13" w14:textId="77777777" w:rsidR="00BB3D03" w:rsidRPr="00FB5D80" w:rsidRDefault="00BB3D03" w:rsidP="00BB3D03">
            <w:pPr>
              <w:pStyle w:val="af0"/>
              <w:widowControl/>
              <w:autoSpaceDE/>
              <w:autoSpaceDN/>
              <w:adjustRightInd/>
              <w:ind w:left="290"/>
              <w:rPr>
                <w:b/>
                <w:bCs/>
                <w:color w:val="000000"/>
                <w:sz w:val="22"/>
                <w:szCs w:val="22"/>
              </w:rPr>
            </w:pPr>
          </w:p>
        </w:tc>
      </w:tr>
      <w:tr w:rsidR="00011BCF" w:rsidRPr="00FB5D80" w14:paraId="02F78F52" w14:textId="77777777" w:rsidTr="00BB3D03">
        <w:trPr>
          <w:cantSplit/>
          <w:trHeight w:val="20"/>
        </w:trPr>
        <w:tc>
          <w:tcPr>
            <w:tcW w:w="322" w:type="pct"/>
            <w:shd w:val="clear" w:color="auto" w:fill="auto"/>
            <w:textDirection w:val="btLr"/>
            <w:hideMark/>
          </w:tcPr>
          <w:p w14:paraId="2C852612" w14:textId="77777777"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14:paraId="0B12384A" w14:textId="77777777"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14:paraId="550627C1" w14:textId="77777777" w:rsidR="0001069C" w:rsidRPr="000401F1" w:rsidRDefault="00011BCF" w:rsidP="00312A63">
            <w:pPr>
              <w:pStyle w:val="af0"/>
              <w:numPr>
                <w:ilvl w:val="0"/>
                <w:numId w:val="8"/>
              </w:numPr>
              <w:ind w:left="391"/>
              <w:rPr>
                <w:sz w:val="20"/>
                <w:szCs w:val="20"/>
              </w:rPr>
            </w:pPr>
            <w:r w:rsidRPr="000401F1">
              <w:rPr>
                <w:sz w:val="20"/>
                <w:szCs w:val="20"/>
              </w:rPr>
              <w:t xml:space="preserve">  </w:t>
            </w:r>
            <w:r w:rsidR="0001069C" w:rsidRPr="000401F1">
              <w:rPr>
                <w:sz w:val="20"/>
                <w:szCs w:val="20"/>
              </w:rPr>
              <w:t xml:space="preserve">выбирать способы эффективного получения и хранения информации; </w:t>
            </w:r>
          </w:p>
          <w:p w14:paraId="682FEBC8" w14:textId="77777777" w:rsidR="0001069C" w:rsidRPr="000401F1" w:rsidRDefault="0001069C" w:rsidP="00312A63">
            <w:pPr>
              <w:pStyle w:val="af0"/>
              <w:numPr>
                <w:ilvl w:val="0"/>
                <w:numId w:val="8"/>
              </w:numPr>
              <w:ind w:left="391"/>
              <w:rPr>
                <w:sz w:val="20"/>
                <w:szCs w:val="20"/>
              </w:rPr>
            </w:pPr>
            <w:r w:rsidRPr="000401F1">
              <w:rPr>
                <w:sz w:val="20"/>
                <w:szCs w:val="20"/>
              </w:rPr>
              <w:t>работать в качестве клиента Интернет-сервисов;</w:t>
            </w:r>
          </w:p>
          <w:p w14:paraId="11753B3D" w14:textId="77777777" w:rsidR="0001069C" w:rsidRPr="000401F1" w:rsidRDefault="0001069C" w:rsidP="00312A63">
            <w:pPr>
              <w:pStyle w:val="af0"/>
              <w:numPr>
                <w:ilvl w:val="0"/>
                <w:numId w:val="8"/>
              </w:numPr>
              <w:ind w:left="391"/>
              <w:rPr>
                <w:sz w:val="20"/>
                <w:szCs w:val="20"/>
              </w:rPr>
            </w:pPr>
            <w:r w:rsidRPr="000401F1">
              <w:rPr>
                <w:sz w:val="20"/>
                <w:szCs w:val="20"/>
              </w:rPr>
              <w:t xml:space="preserve">оценивать достоверность, применять информацию, полученную в глобальных компьютерных сетях для общеинженерных расчетов; </w:t>
            </w:r>
          </w:p>
          <w:p w14:paraId="596E55FF" w14:textId="77777777" w:rsidR="0001069C" w:rsidRPr="000401F1" w:rsidRDefault="0001069C" w:rsidP="00312A63">
            <w:pPr>
              <w:pStyle w:val="af0"/>
              <w:numPr>
                <w:ilvl w:val="0"/>
                <w:numId w:val="8"/>
              </w:numPr>
              <w:ind w:left="391"/>
              <w:rPr>
                <w:sz w:val="20"/>
                <w:szCs w:val="20"/>
              </w:rPr>
            </w:pPr>
            <w:r w:rsidRPr="000401F1">
              <w:rPr>
                <w:sz w:val="20"/>
                <w:szCs w:val="20"/>
              </w:rPr>
              <w:t>использовать офисные приложения для решения общеинженерных задач;</w:t>
            </w:r>
          </w:p>
          <w:p w14:paraId="78E5F25F" w14:textId="77777777" w:rsidR="0001069C" w:rsidRPr="000401F1" w:rsidRDefault="0001069C" w:rsidP="00312A63">
            <w:pPr>
              <w:pStyle w:val="af0"/>
              <w:numPr>
                <w:ilvl w:val="0"/>
                <w:numId w:val="8"/>
              </w:numPr>
              <w:ind w:left="391"/>
              <w:rPr>
                <w:sz w:val="20"/>
                <w:szCs w:val="20"/>
              </w:rPr>
            </w:pPr>
            <w:r w:rsidRPr="000401F1">
              <w:rPr>
                <w:sz w:val="20"/>
                <w:szCs w:val="20"/>
              </w:rPr>
              <w:t>использовать современные ИКТ для решения общеинженерных задач;</w:t>
            </w:r>
          </w:p>
          <w:p w14:paraId="28902571" w14:textId="77777777" w:rsidR="0001069C" w:rsidRPr="000401F1" w:rsidRDefault="0001069C" w:rsidP="00312A63">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14:paraId="3CF92E80" w14:textId="77777777" w:rsidR="0001069C" w:rsidRPr="000401F1" w:rsidRDefault="0001069C" w:rsidP="00312A63">
            <w:pPr>
              <w:pStyle w:val="af0"/>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14:paraId="3E79C528" w14:textId="77777777" w:rsidR="0001069C" w:rsidRPr="000401F1" w:rsidRDefault="0001069C" w:rsidP="00312A63">
            <w:pPr>
              <w:pStyle w:val="af0"/>
              <w:numPr>
                <w:ilvl w:val="0"/>
                <w:numId w:val="8"/>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14:paraId="608D7582" w14:textId="77777777" w:rsidR="00011BCF" w:rsidRPr="00687D25" w:rsidRDefault="0001069C" w:rsidP="00BB3D03">
            <w:pPr>
              <w:pStyle w:val="af0"/>
              <w:ind w:left="383"/>
              <w:rPr>
                <w:sz w:val="22"/>
                <w:szCs w:val="22"/>
              </w:rPr>
            </w:pPr>
            <w:r w:rsidRPr="000401F1">
              <w:rPr>
                <w:sz w:val="20"/>
                <w:szCs w:val="20"/>
              </w:rPr>
              <w:t>распознавать действие вредоносных программ и применять современные  антивирусные сред</w:t>
            </w:r>
            <w:r>
              <w:rPr>
                <w:sz w:val="20"/>
                <w:szCs w:val="20"/>
              </w:rPr>
              <w:t>ства защиты</w:t>
            </w:r>
          </w:p>
        </w:tc>
        <w:tc>
          <w:tcPr>
            <w:tcW w:w="3322" w:type="pct"/>
            <w:shd w:val="clear" w:color="auto" w:fill="auto"/>
            <w:hideMark/>
          </w:tcPr>
          <w:p w14:paraId="2DE1DE3C" w14:textId="77777777"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14:paraId="4D176DC0" w14:textId="77777777" w:rsidR="00C03B6F" w:rsidRPr="00C03B6F" w:rsidRDefault="00C03B6F" w:rsidP="00312A63">
            <w:pPr>
              <w:pStyle w:val="af0"/>
              <w:widowControl/>
              <w:numPr>
                <w:ilvl w:val="0"/>
                <w:numId w:val="10"/>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14:paraId="16DA434E" w14:textId="77777777" w:rsidR="00C03B6F" w:rsidRPr="00C03B6F" w:rsidRDefault="00C03B6F" w:rsidP="00312A63">
            <w:pPr>
              <w:pStyle w:val="af0"/>
              <w:widowControl/>
              <w:numPr>
                <w:ilvl w:val="0"/>
                <w:numId w:val="10"/>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14:paraId="4E54D808" w14:textId="77777777" w:rsidR="00011BCF" w:rsidRPr="00C03B6F" w:rsidRDefault="00011BCF" w:rsidP="00312A63">
            <w:pPr>
              <w:pStyle w:val="af0"/>
              <w:widowControl/>
              <w:numPr>
                <w:ilvl w:val="0"/>
                <w:numId w:val="10"/>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14:paraId="27F09CCD" w14:textId="77777777" w:rsidR="00011BCF" w:rsidRDefault="00011BCF" w:rsidP="00312A63">
            <w:pPr>
              <w:pStyle w:val="af0"/>
              <w:widowControl/>
              <w:numPr>
                <w:ilvl w:val="0"/>
                <w:numId w:val="10"/>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14:paraId="54BC1B8B" w14:textId="77777777" w:rsidR="00F50D1C" w:rsidRP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xml:space="preserve"> . Вычислить </w:t>
            </w:r>
          </w:p>
          <w:p w14:paraId="4F7990BE" w14:textId="77777777" w:rsidR="00F50D1C" w:rsidRPr="00F50D1C" w:rsidRDefault="00F50D1C" w:rsidP="00F50D1C">
            <w:pPr>
              <w:pStyle w:val="af0"/>
              <w:widowControl/>
              <w:autoSpaceDE/>
              <w:autoSpaceDN/>
              <w:adjustRightInd/>
              <w:rPr>
                <w:color w:val="000000"/>
                <w:sz w:val="22"/>
                <w:szCs w:val="22"/>
              </w:rPr>
            </w:pPr>
            <w:r w:rsidRPr="00F50D1C">
              <w:rPr>
                <w:color w:val="000000"/>
                <w:sz w:val="22"/>
                <w:szCs w:val="22"/>
              </w:rPr>
              <w:t xml:space="preserve">  </w:t>
            </w:r>
          </w:p>
          <w:p w14:paraId="05B29C6C" w14:textId="77777777" w:rsid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Дана последовательность чисел, заканчивающаяся 0. Определить порядковый номер максимального элемента.</w:t>
            </w:r>
          </w:p>
          <w:p w14:paraId="30279515" w14:textId="77777777" w:rsidR="00F50D1C" w:rsidRDefault="00F50D1C" w:rsidP="00F50D1C">
            <w:pPr>
              <w:pStyle w:val="af0"/>
              <w:widowControl/>
              <w:autoSpaceDE/>
              <w:autoSpaceDN/>
              <w:adjustRightInd/>
              <w:rPr>
                <w:color w:val="000000"/>
                <w:sz w:val="22"/>
                <w:szCs w:val="22"/>
              </w:rPr>
            </w:pPr>
          </w:p>
          <w:p w14:paraId="798F02CB" w14:textId="77777777"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14:paraId="7E6B207A" w14:textId="77777777" w:rsidR="00011BCF" w:rsidRPr="000E1627" w:rsidRDefault="00011BCF" w:rsidP="00312A63">
            <w:pPr>
              <w:pStyle w:val="af0"/>
              <w:widowControl/>
              <w:numPr>
                <w:ilvl w:val="0"/>
                <w:numId w:val="6"/>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14:paraId="6EC9D68A" w14:textId="77777777" w:rsidR="00011BCF" w:rsidRPr="000E1627" w:rsidRDefault="00011BCF" w:rsidP="00312A63">
            <w:pPr>
              <w:pStyle w:val="af0"/>
              <w:widowControl/>
              <w:numPr>
                <w:ilvl w:val="0"/>
                <w:numId w:val="6"/>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14:paraId="50384D77" w14:textId="77777777" w:rsidR="00C03B6F" w:rsidRPr="00FB5D80" w:rsidRDefault="00C03B6F" w:rsidP="00BB3D03">
            <w:pPr>
              <w:ind w:left="318"/>
              <w:contextualSpacing/>
              <w:rPr>
                <w:sz w:val="22"/>
                <w:szCs w:val="22"/>
              </w:rPr>
            </w:pPr>
          </w:p>
          <w:p w14:paraId="1B00A646" w14:textId="77777777" w:rsidR="0001069C" w:rsidRPr="000E1627" w:rsidRDefault="0001069C" w:rsidP="00BB3D03">
            <w:pPr>
              <w:widowControl/>
              <w:autoSpaceDE/>
              <w:autoSpaceDN/>
              <w:adjustRightInd/>
              <w:rPr>
                <w:b/>
                <w:bCs/>
                <w:color w:val="000000"/>
                <w:sz w:val="22"/>
                <w:szCs w:val="22"/>
              </w:rPr>
            </w:pPr>
          </w:p>
        </w:tc>
      </w:tr>
      <w:tr w:rsidR="00011BCF" w:rsidRPr="00FB5D80" w14:paraId="44A5B7CB" w14:textId="77777777" w:rsidTr="00BB3D03">
        <w:trPr>
          <w:cantSplit/>
          <w:trHeight w:val="20"/>
        </w:trPr>
        <w:tc>
          <w:tcPr>
            <w:tcW w:w="322" w:type="pct"/>
            <w:shd w:val="clear" w:color="auto" w:fill="auto"/>
            <w:textDirection w:val="btLr"/>
            <w:hideMark/>
          </w:tcPr>
          <w:p w14:paraId="6E41DFA1" w14:textId="77777777"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14:paraId="702D0F16"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0BA8A99E"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607FD828"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2394547E"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0C7A3713"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479F8A73"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4E8F409B" w14:textId="77777777" w:rsidR="00011BCF" w:rsidRPr="00FB5D80" w:rsidRDefault="00011BCF" w:rsidP="00BB3D03">
            <w:pPr>
              <w:widowControl/>
              <w:autoSpaceDE/>
              <w:autoSpaceDN/>
              <w:adjustRightInd/>
              <w:rPr>
                <w:color w:val="000000"/>
                <w:sz w:val="22"/>
                <w:szCs w:val="22"/>
              </w:rPr>
            </w:pPr>
            <w:r>
              <w:rPr>
                <w:color w:val="000000"/>
                <w:sz w:val="22"/>
                <w:szCs w:val="22"/>
              </w:rPr>
              <w:t xml:space="preserve"> </w:t>
            </w:r>
          </w:p>
          <w:p w14:paraId="68AE6A8D" w14:textId="77777777"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14:paraId="063A80D0" w14:textId="77777777" w:rsidR="00011BCF" w:rsidRDefault="00011BCF" w:rsidP="00312A63">
            <w:pPr>
              <w:pStyle w:val="af0"/>
              <w:numPr>
                <w:ilvl w:val="0"/>
                <w:numId w:val="5"/>
              </w:numPr>
              <w:ind w:left="383"/>
              <w:rPr>
                <w:sz w:val="22"/>
                <w:szCs w:val="22"/>
              </w:rPr>
            </w:pPr>
            <w:r w:rsidRPr="00687D25">
              <w:rPr>
                <w:sz w:val="22"/>
                <w:szCs w:val="22"/>
              </w:rPr>
              <w:t xml:space="preserve">основными </w:t>
            </w:r>
          </w:p>
          <w:p w14:paraId="0D6C5A05" w14:textId="77777777" w:rsidR="00011BCF" w:rsidRDefault="00011BCF" w:rsidP="00BB3D03">
            <w:pPr>
              <w:rPr>
                <w:sz w:val="20"/>
                <w:szCs w:val="20"/>
              </w:rPr>
            </w:pPr>
            <w:r w:rsidRPr="001735A6">
              <w:rPr>
                <w:sz w:val="20"/>
                <w:szCs w:val="20"/>
              </w:rPr>
              <w:lastRenderedPageBreak/>
              <w:t xml:space="preserve">навыками поиска хранения, переработки информации; навыками отбора информации 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14:paraId="10C63CF9" w14:textId="77777777" w:rsidR="00011BCF" w:rsidRDefault="00011BCF" w:rsidP="00BB3D03">
            <w:pPr>
              <w:rPr>
                <w:sz w:val="20"/>
                <w:szCs w:val="20"/>
              </w:rPr>
            </w:pPr>
            <w:r>
              <w:rPr>
                <w:sz w:val="20"/>
                <w:szCs w:val="20"/>
              </w:rPr>
              <w:t>навыками</w:t>
            </w:r>
            <w:r w:rsidRPr="001735A6">
              <w:rPr>
                <w:sz w:val="20"/>
                <w:szCs w:val="20"/>
              </w:rPr>
              <w:t xml:space="preserve"> работы в глобальных компьютерных сетях;</w:t>
            </w:r>
          </w:p>
          <w:p w14:paraId="201DD70E" w14:textId="77777777"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информационных процессов</w:t>
            </w:r>
            <w:r>
              <w:rPr>
                <w:bCs/>
                <w:color w:val="000000"/>
                <w:sz w:val="20"/>
                <w:szCs w:val="20"/>
              </w:rPr>
              <w:t xml:space="preserve">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14:paraId="33CFE936" w14:textId="77777777"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решения </w:t>
            </w:r>
            <w:r>
              <w:rPr>
                <w:bCs/>
                <w:color w:val="000000"/>
                <w:sz w:val="20"/>
                <w:szCs w:val="20"/>
              </w:rPr>
              <w:t xml:space="preserve">общеинженерных </w:t>
            </w:r>
            <w:r w:rsidRPr="000401F1">
              <w:rPr>
                <w:bCs/>
                <w:color w:val="000000"/>
                <w:sz w:val="20"/>
                <w:szCs w:val="20"/>
              </w:rPr>
              <w:t>задач с использованием прикладных программных средств</w:t>
            </w:r>
            <w:r>
              <w:rPr>
                <w:bCs/>
                <w:color w:val="000000"/>
                <w:sz w:val="20"/>
                <w:szCs w:val="20"/>
              </w:rPr>
              <w:t>;</w:t>
            </w:r>
          </w:p>
          <w:p w14:paraId="4A328E24" w14:textId="77777777" w:rsidR="00011BCF" w:rsidRPr="00E579EA" w:rsidRDefault="00011BCF" w:rsidP="00BB3D03">
            <w:pPr>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14:paraId="1083C689" w14:textId="77777777"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14:paraId="2A6425E0" w14:textId="77777777"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глобальных компьютерных сетях;</w:t>
            </w:r>
          </w:p>
          <w:p w14:paraId="5F0DCD60" w14:textId="77777777"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14:paraId="2F8CD543" w14:textId="77777777" w:rsidR="00011BCF" w:rsidRPr="00011BCF" w:rsidRDefault="00011BCF" w:rsidP="00BB3D03">
            <w:pPr>
              <w:rPr>
                <w:sz w:val="22"/>
                <w:szCs w:val="22"/>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c>
          <w:tcPr>
            <w:tcW w:w="3322" w:type="pct"/>
            <w:vMerge w:val="restart"/>
            <w:shd w:val="clear" w:color="auto" w:fill="auto"/>
            <w:hideMark/>
          </w:tcPr>
          <w:p w14:paraId="48DE28B5" w14:textId="77777777" w:rsidR="00011BCF" w:rsidRPr="00FB5D80" w:rsidRDefault="00011BCF" w:rsidP="00BB3D03">
            <w:pPr>
              <w:widowControl/>
              <w:autoSpaceDE/>
              <w:autoSpaceDN/>
              <w:adjustRightInd/>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экзамену</w:t>
            </w:r>
            <w:r w:rsidRPr="00FB5D80">
              <w:rPr>
                <w:b/>
                <w:bCs/>
                <w:color w:val="000000"/>
                <w:sz w:val="22"/>
                <w:szCs w:val="22"/>
              </w:rPr>
              <w:t>:</w:t>
            </w:r>
          </w:p>
          <w:p w14:paraId="0DCC7888" w14:textId="77777777" w:rsidR="00011BCF" w:rsidRPr="00FB5D80" w:rsidRDefault="00011BCF" w:rsidP="00BB3D03">
            <w:pPr>
              <w:widowControl/>
              <w:autoSpaceDE/>
              <w:autoSpaceDN/>
              <w:adjustRightInd/>
              <w:rPr>
                <w:color w:val="000000"/>
                <w:sz w:val="22"/>
                <w:szCs w:val="22"/>
              </w:rPr>
            </w:pPr>
            <w:r w:rsidRPr="00FB5D80">
              <w:rPr>
                <w:b/>
                <w:bCs/>
                <w:color w:val="000000"/>
                <w:sz w:val="22"/>
                <w:szCs w:val="22"/>
              </w:rPr>
              <w:lastRenderedPageBreak/>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14:paraId="7838A589" w14:textId="77777777"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r w:rsidR="00EC0E41">
              <w:rPr>
                <w:color w:val="000000"/>
                <w:sz w:val="22"/>
                <w:szCs w:val="22"/>
              </w:rPr>
              <w:t xml:space="preserve">Заполнить  </w:t>
            </w:r>
            <w:r w:rsidR="00EC0E41" w:rsidRPr="00EC0E41">
              <w:rPr>
                <w:color w:val="000000"/>
                <w:sz w:val="22"/>
                <w:szCs w:val="22"/>
              </w:rPr>
              <w:t xml:space="preserve">массив данных: вид металлопродукции, вес и стоимость. </w:t>
            </w:r>
            <w:r w:rsidR="00EC0E41">
              <w:rPr>
                <w:color w:val="000000"/>
                <w:sz w:val="22"/>
                <w:szCs w:val="22"/>
              </w:rPr>
              <w:t xml:space="preserve">Найти: металлопродукцию с набольшей ценой; общую стоимость всех изделий металлопродукции. </w:t>
            </w:r>
          </w:p>
          <w:p w14:paraId="30337873" w14:textId="77777777"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14:paraId="41A09B09" w14:textId="77777777"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14:paraId="49687825" w14:textId="77777777"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приобретающих</w:t>
            </w:r>
            <w:r w:rsidR="00987143">
              <w:rPr>
                <w:iCs/>
                <w:color w:val="000000"/>
                <w:sz w:val="22"/>
                <w:szCs w:val="22"/>
              </w:rPr>
              <w:t xml:space="preserve"> эту </w:t>
            </w:r>
            <w:r w:rsidRPr="00FB5D80">
              <w:rPr>
                <w:iCs/>
                <w:color w:val="000000"/>
                <w:sz w:val="22"/>
                <w:szCs w:val="22"/>
              </w:rPr>
              <w:t xml:space="preserve"> </w:t>
            </w:r>
            <w:r w:rsidR="00987143">
              <w:rPr>
                <w:iCs/>
                <w:color w:val="000000"/>
                <w:sz w:val="22"/>
                <w:szCs w:val="22"/>
              </w:rPr>
              <w:t>продукцию</w:t>
            </w:r>
            <w:r w:rsidRPr="00FB5D80">
              <w:rPr>
                <w:iCs/>
                <w:color w:val="000000"/>
                <w:sz w:val="22"/>
                <w:szCs w:val="22"/>
              </w:rPr>
              <w:t>, о заказах.</w:t>
            </w:r>
          </w:p>
          <w:p w14:paraId="47D5EF0B" w14:textId="77777777"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14:paraId="75405D66" w14:textId="77777777"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14:paraId="414BFB2E" w14:textId="77777777"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14:paraId="1AEFE78F" w14:textId="77777777"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14:paraId="0093163F" w14:textId="77777777" w:rsidR="00C70747" w:rsidRDefault="00C70747" w:rsidP="00BB3D03">
            <w:pPr>
              <w:ind w:left="454"/>
              <w:rPr>
                <w:iCs/>
                <w:color w:val="000000"/>
                <w:sz w:val="22"/>
                <w:szCs w:val="22"/>
              </w:rPr>
            </w:pPr>
          </w:p>
          <w:p w14:paraId="25C91254" w14:textId="77777777" w:rsidR="00C70747" w:rsidRPr="00C70747" w:rsidRDefault="00987143" w:rsidP="00C70747">
            <w:pPr>
              <w:ind w:left="-68"/>
              <w:rPr>
                <w:color w:val="000000"/>
                <w:sz w:val="22"/>
                <w:szCs w:val="22"/>
              </w:rPr>
            </w:pPr>
            <w:r w:rsidRPr="00FB5D80">
              <w:rPr>
                <w:b/>
                <w:bCs/>
                <w:color w:val="000000"/>
                <w:sz w:val="22"/>
                <w:szCs w:val="22"/>
              </w:rPr>
              <w:t>Задание.</w:t>
            </w:r>
            <w:r w:rsidR="00C70747" w:rsidRPr="00C70747">
              <w:rPr>
                <w:color w:val="000000"/>
                <w:sz w:val="22"/>
                <w:szCs w:val="22"/>
              </w:rPr>
              <w:t>. Заполнить двумерный массив случайными числами. Найти среднее арифметическое положительных четных элементов и произвеение отрицательных.</w:t>
            </w:r>
          </w:p>
          <w:p w14:paraId="2DD0F723" w14:textId="77777777" w:rsidR="0001069C" w:rsidRPr="00987143" w:rsidRDefault="00C70747" w:rsidP="00C70747">
            <w:pPr>
              <w:ind w:left="-68"/>
              <w:rPr>
                <w:b/>
                <w:bCs/>
                <w:color w:val="000000"/>
                <w:sz w:val="22"/>
                <w:szCs w:val="22"/>
              </w:rPr>
            </w:pPr>
            <w:r w:rsidRPr="00C70747">
              <w:rPr>
                <w:color w:val="000000"/>
                <w:sz w:val="22"/>
                <w:szCs w:val="22"/>
              </w:rPr>
              <w:t xml:space="preserve"> Задание. Заполнить двумерный массив случайными числами. Вычислить сумму элементов каждого столбца.</w:t>
            </w:r>
          </w:p>
        </w:tc>
      </w:tr>
      <w:tr w:rsidR="00011BCF" w:rsidRPr="00FB5D80" w14:paraId="1DA94079" w14:textId="77777777" w:rsidTr="00BB3D03">
        <w:trPr>
          <w:cantSplit/>
          <w:trHeight w:val="20"/>
        </w:trPr>
        <w:tc>
          <w:tcPr>
            <w:tcW w:w="322" w:type="pct"/>
            <w:shd w:val="clear" w:color="auto" w:fill="auto"/>
            <w:noWrap/>
            <w:textDirection w:val="btLr"/>
            <w:hideMark/>
          </w:tcPr>
          <w:p w14:paraId="2488C02D" w14:textId="77777777"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14:paraId="2D413CD7" w14:textId="77777777"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14:paraId="3AC7CA50" w14:textId="77777777" w:rsidR="00011BCF" w:rsidRPr="00FB5D80" w:rsidRDefault="00011BCF" w:rsidP="00BB3D03">
            <w:pPr>
              <w:widowControl/>
              <w:autoSpaceDE/>
              <w:autoSpaceDN/>
              <w:adjustRightInd/>
              <w:rPr>
                <w:color w:val="000000"/>
                <w:sz w:val="22"/>
                <w:szCs w:val="22"/>
              </w:rPr>
            </w:pPr>
          </w:p>
        </w:tc>
      </w:tr>
    </w:tbl>
    <w:p w14:paraId="011B1A88" w14:textId="77777777" w:rsidR="00B035B7" w:rsidRDefault="00B035B7" w:rsidP="00F9620C">
      <w:pPr>
        <w:keepNext/>
        <w:spacing w:before="240"/>
        <w:ind w:firstLine="567"/>
        <w:jc w:val="center"/>
        <w:rPr>
          <w:b/>
          <w:i/>
        </w:rPr>
      </w:pPr>
    </w:p>
    <w:p w14:paraId="07D58C35" w14:textId="77777777"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14:paraId="26707498" w14:textId="77777777" w:rsidR="00B035B7" w:rsidRDefault="00B035B7">
      <w:pPr>
        <w:widowControl/>
        <w:autoSpaceDE/>
        <w:autoSpaceDN/>
        <w:adjustRightInd/>
        <w:rPr>
          <w:b/>
          <w:i/>
        </w:rPr>
      </w:pPr>
    </w:p>
    <w:p w14:paraId="4335B80F" w14:textId="77777777"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оценивания:</w:t>
      </w:r>
    </w:p>
    <w:p w14:paraId="7EE2E88E" w14:textId="77777777" w:rsidR="00F9620C" w:rsidRPr="00D511B7" w:rsidRDefault="00F9620C" w:rsidP="00F9620C">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14:paraId="620094A8" w14:textId="77777777" w:rsidR="00F9620C" w:rsidRPr="004D59BD" w:rsidRDefault="00F9620C" w:rsidP="00F9620C">
      <w:pPr>
        <w:spacing w:before="240"/>
        <w:jc w:val="center"/>
        <w:rPr>
          <w:b/>
          <w:bCs/>
        </w:rPr>
      </w:pPr>
      <w:r w:rsidRPr="004D59BD">
        <w:rPr>
          <w:b/>
          <w:bCs/>
        </w:rPr>
        <w:t>Критерии оценки для получения зачета</w:t>
      </w:r>
    </w:p>
    <w:p w14:paraId="4B53E1A6" w14:textId="77777777" w:rsidR="00F9620C" w:rsidRPr="004D59BD" w:rsidRDefault="00F9620C" w:rsidP="00F9620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14:paraId="6C04775E" w14:textId="77777777"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14:paraId="026437BB" w14:textId="77777777" w:rsidR="00F9620C" w:rsidRDefault="00F9620C" w:rsidP="00F9620C">
      <w:pPr>
        <w:jc w:val="both"/>
      </w:pPr>
    </w:p>
    <w:p w14:paraId="59BAA7AC" w14:textId="77777777" w:rsidR="00F9620C" w:rsidRDefault="00F9620C" w:rsidP="00F9620C">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14:paraId="68BF47CD" w14:textId="77777777" w:rsidR="00F9620C" w:rsidRPr="000A1FF0" w:rsidRDefault="00F9620C" w:rsidP="00F9620C">
      <w:pPr>
        <w:jc w:val="center"/>
        <w:rPr>
          <w:b/>
          <w:i/>
        </w:rPr>
      </w:pPr>
      <w:r w:rsidRPr="000A1FF0">
        <w:rPr>
          <w:b/>
          <w:i/>
        </w:rPr>
        <w:t>Показатели и критерии оценивания экзамена:</w:t>
      </w:r>
    </w:p>
    <w:p w14:paraId="0D327DE9" w14:textId="77777777"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6514FF7A" w14:textId="77777777" w:rsidR="00F9620C" w:rsidRDefault="00F9620C" w:rsidP="00F9620C">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7199CF1F" w14:textId="77777777" w:rsidR="00F9620C" w:rsidRDefault="00F9620C" w:rsidP="00F9620C">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34ABD65E" w14:textId="77777777" w:rsidR="00F9620C" w:rsidRDefault="00F9620C" w:rsidP="00F9620C">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3F4BA299" w14:textId="77777777"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3A9A83D" w14:textId="77777777" w:rsidR="00EE2F83" w:rsidRPr="00EE2F83" w:rsidRDefault="00EE2F83" w:rsidP="00EE2F83">
      <w:pPr>
        <w:widowControl/>
        <w:autoSpaceDE/>
        <w:autoSpaceDN/>
        <w:adjustRightInd/>
        <w:ind w:firstLine="756"/>
        <w:jc w:val="both"/>
        <w:rPr>
          <w:rFonts w:eastAsiaTheme="minorEastAsia" w:cstheme="minorBidi"/>
          <w:lang w:eastAsia="en-US"/>
        </w:rPr>
      </w:pPr>
      <w:r w:rsidRPr="00EE2F83">
        <w:rPr>
          <w:rFonts w:eastAsiaTheme="minorEastAsia"/>
          <w:b/>
          <w:color w:val="000000"/>
          <w:lang w:eastAsia="en-US"/>
        </w:rPr>
        <w:t>8</w:t>
      </w:r>
      <w:r w:rsidRPr="00EE2F83">
        <w:rPr>
          <w:rFonts w:eastAsiaTheme="minorEastAsia" w:cstheme="minorBidi"/>
          <w:sz w:val="22"/>
          <w:szCs w:val="22"/>
          <w:lang w:eastAsia="en-US"/>
        </w:rPr>
        <w:t xml:space="preserve"> </w:t>
      </w:r>
      <w:r w:rsidRPr="00EE2F83">
        <w:rPr>
          <w:rFonts w:eastAsiaTheme="minorEastAsia"/>
          <w:b/>
          <w:color w:val="000000"/>
          <w:lang w:eastAsia="en-US"/>
        </w:rPr>
        <w:t>Учебно-методическое</w:t>
      </w:r>
      <w:r w:rsidRPr="00EE2F83">
        <w:rPr>
          <w:rFonts w:eastAsiaTheme="minorEastAsia" w:cstheme="minorBidi"/>
          <w:sz w:val="22"/>
          <w:szCs w:val="22"/>
          <w:lang w:eastAsia="en-US"/>
        </w:rPr>
        <w:t xml:space="preserve"> </w:t>
      </w:r>
      <w:r w:rsidRPr="00EE2F83">
        <w:rPr>
          <w:rFonts w:eastAsiaTheme="minorEastAsia"/>
          <w:b/>
          <w:color w:val="000000"/>
          <w:lang w:eastAsia="en-US"/>
        </w:rPr>
        <w:t>и</w:t>
      </w:r>
      <w:r w:rsidRPr="00EE2F83">
        <w:rPr>
          <w:rFonts w:eastAsiaTheme="minorEastAsia" w:cstheme="minorBidi"/>
          <w:sz w:val="22"/>
          <w:szCs w:val="22"/>
          <w:lang w:eastAsia="en-US"/>
        </w:rPr>
        <w:t xml:space="preserve"> </w:t>
      </w:r>
      <w:r w:rsidRPr="00EE2F83">
        <w:rPr>
          <w:rFonts w:eastAsiaTheme="minorEastAsia"/>
          <w:b/>
          <w:color w:val="000000"/>
          <w:lang w:eastAsia="en-US"/>
        </w:rPr>
        <w:t>информационное</w:t>
      </w:r>
      <w:r w:rsidRPr="00EE2F83">
        <w:rPr>
          <w:rFonts w:eastAsiaTheme="minorEastAsia" w:cstheme="minorBidi"/>
          <w:sz w:val="22"/>
          <w:szCs w:val="22"/>
          <w:lang w:eastAsia="en-US"/>
        </w:rPr>
        <w:t xml:space="preserve"> </w:t>
      </w:r>
      <w:r w:rsidRPr="00EE2F83">
        <w:rPr>
          <w:rFonts w:eastAsiaTheme="minorEastAsia"/>
          <w:b/>
          <w:color w:val="000000"/>
          <w:lang w:eastAsia="en-US"/>
        </w:rPr>
        <w:t>обеспечение</w:t>
      </w:r>
      <w:r w:rsidRPr="00EE2F83">
        <w:rPr>
          <w:rFonts w:eastAsiaTheme="minorEastAsia" w:cstheme="minorBidi"/>
          <w:sz w:val="22"/>
          <w:szCs w:val="22"/>
          <w:lang w:eastAsia="en-US"/>
        </w:rPr>
        <w:t xml:space="preserve"> </w:t>
      </w:r>
      <w:r w:rsidRPr="00EE2F83">
        <w:rPr>
          <w:rFonts w:eastAsiaTheme="minorEastAsia"/>
          <w:b/>
          <w:color w:val="000000"/>
          <w:lang w:eastAsia="en-US"/>
        </w:rPr>
        <w:t>дисциплины</w:t>
      </w:r>
      <w:r w:rsidRPr="00EE2F83">
        <w:rPr>
          <w:rFonts w:eastAsiaTheme="minorEastAsia" w:cstheme="minorBidi"/>
          <w:sz w:val="22"/>
          <w:szCs w:val="22"/>
          <w:lang w:eastAsia="en-US"/>
        </w:rPr>
        <w:t xml:space="preserve"> </w:t>
      </w:r>
      <w:r w:rsidRPr="00EE2F83">
        <w:rPr>
          <w:rFonts w:eastAsiaTheme="minorEastAsia"/>
          <w:b/>
          <w:color w:val="000000"/>
          <w:lang w:eastAsia="en-US"/>
        </w:rPr>
        <w:t>(модуля)</w:t>
      </w:r>
      <w:r w:rsidRPr="00EE2F83">
        <w:rPr>
          <w:rFonts w:eastAsiaTheme="minorEastAsia" w:cstheme="minorBidi"/>
          <w:sz w:val="22"/>
          <w:szCs w:val="22"/>
          <w:lang w:eastAsia="en-US"/>
        </w:rPr>
        <w:t xml:space="preserve"> </w:t>
      </w:r>
    </w:p>
    <w:p w14:paraId="2EA81224" w14:textId="77777777" w:rsidR="00EE2F83" w:rsidRPr="00EE2F83" w:rsidRDefault="00EE2F83" w:rsidP="00EE2F83">
      <w:pPr>
        <w:widowControl/>
        <w:autoSpaceDE/>
        <w:autoSpaceDN/>
        <w:adjustRightInd/>
        <w:ind w:firstLine="756"/>
        <w:jc w:val="both"/>
        <w:rPr>
          <w:rFonts w:eastAsiaTheme="minorEastAsia" w:cstheme="minorBidi"/>
          <w:lang w:eastAsia="en-US"/>
        </w:rPr>
      </w:pPr>
      <w:r w:rsidRPr="00EE2F83">
        <w:rPr>
          <w:rFonts w:eastAsiaTheme="minorEastAsia"/>
          <w:b/>
          <w:color w:val="000000"/>
          <w:lang w:eastAsia="en-US"/>
        </w:rPr>
        <w:t>а)</w:t>
      </w:r>
      <w:r w:rsidRPr="00EE2F83">
        <w:rPr>
          <w:rFonts w:eastAsiaTheme="minorEastAsia" w:cstheme="minorBidi"/>
          <w:sz w:val="22"/>
          <w:szCs w:val="22"/>
          <w:lang w:eastAsia="en-US"/>
        </w:rPr>
        <w:t xml:space="preserve"> </w:t>
      </w:r>
      <w:r w:rsidRPr="00EE2F83">
        <w:rPr>
          <w:rFonts w:eastAsiaTheme="minorEastAsia"/>
          <w:b/>
          <w:color w:val="000000"/>
          <w:lang w:eastAsia="en-US"/>
        </w:rPr>
        <w:t>Основная</w:t>
      </w:r>
      <w:r w:rsidRPr="00EE2F83">
        <w:rPr>
          <w:rFonts w:eastAsiaTheme="minorEastAsia" w:cstheme="minorBidi"/>
          <w:sz w:val="22"/>
          <w:szCs w:val="22"/>
          <w:lang w:eastAsia="en-US"/>
        </w:rPr>
        <w:t xml:space="preserve"> </w:t>
      </w:r>
      <w:r w:rsidRPr="00EE2F83">
        <w:rPr>
          <w:rFonts w:eastAsiaTheme="minorEastAsia"/>
          <w:b/>
          <w:color w:val="000000"/>
          <w:lang w:eastAsia="en-US"/>
        </w:rPr>
        <w:t>литература:</w:t>
      </w:r>
      <w:r w:rsidRPr="00EE2F83">
        <w:rPr>
          <w:rFonts w:eastAsiaTheme="minorEastAsia" w:cstheme="minorBidi"/>
          <w:sz w:val="22"/>
          <w:szCs w:val="22"/>
          <w:lang w:eastAsia="en-US"/>
        </w:rPr>
        <w:t xml:space="preserve"> </w:t>
      </w:r>
    </w:p>
    <w:p w14:paraId="00CCAABA" w14:textId="77777777" w:rsidR="00EE2F83" w:rsidRPr="00EE2F83" w:rsidRDefault="00EE2F83" w:rsidP="00312A63">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Гаврилов,</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Информатика</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информационные</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технологии</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учебник</w:t>
      </w:r>
      <w:r w:rsidRPr="00EE2F83">
        <w:rPr>
          <w:rFonts w:eastAsiaTheme="minorEastAsia" w:cstheme="minorBidi"/>
          <w:sz w:val="22"/>
          <w:szCs w:val="22"/>
          <w:lang w:eastAsia="en-US"/>
        </w:rPr>
        <w:t xml:space="preserve"> </w:t>
      </w:r>
      <w:r w:rsidRPr="00EE2F83">
        <w:rPr>
          <w:rFonts w:eastAsiaTheme="minorEastAsia"/>
          <w:color w:val="000000"/>
          <w:lang w:eastAsia="en-US"/>
        </w:rPr>
        <w:t>для</w:t>
      </w:r>
      <w:r w:rsidRPr="00EE2F83">
        <w:rPr>
          <w:rFonts w:eastAsiaTheme="minorEastAsia" w:cstheme="minorBidi"/>
          <w:sz w:val="22"/>
          <w:szCs w:val="22"/>
          <w:lang w:eastAsia="en-US"/>
        </w:rPr>
        <w:t xml:space="preserve"> </w:t>
      </w:r>
      <w:r w:rsidRPr="00EE2F83">
        <w:rPr>
          <w:rFonts w:eastAsiaTheme="minorEastAsia"/>
          <w:color w:val="000000"/>
          <w:lang w:eastAsia="en-US"/>
        </w:rPr>
        <w:t>прикладного</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бакалавриата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Гаврилов,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А.</w:t>
      </w:r>
      <w:r w:rsidRPr="00EE2F83">
        <w:rPr>
          <w:rFonts w:eastAsiaTheme="minorEastAsia" w:cstheme="minorBidi"/>
          <w:sz w:val="22"/>
          <w:szCs w:val="22"/>
          <w:lang w:eastAsia="en-US"/>
        </w:rPr>
        <w:t xml:space="preserve"> </w:t>
      </w:r>
      <w:r w:rsidRPr="00EE2F83">
        <w:rPr>
          <w:rFonts w:eastAsiaTheme="minorEastAsia"/>
          <w:color w:val="000000"/>
          <w:lang w:eastAsia="en-US"/>
        </w:rPr>
        <w:t>Климов.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4-е</w:t>
      </w:r>
      <w:r w:rsidRPr="00EE2F83">
        <w:rPr>
          <w:rFonts w:eastAsiaTheme="minorEastAsia" w:cstheme="minorBidi"/>
          <w:sz w:val="22"/>
          <w:szCs w:val="22"/>
          <w:lang w:eastAsia="en-US"/>
        </w:rPr>
        <w:t xml:space="preserve"> </w:t>
      </w:r>
      <w:r w:rsidRPr="00EE2F83">
        <w:rPr>
          <w:rFonts w:eastAsiaTheme="minorEastAsia"/>
          <w:color w:val="000000"/>
          <w:lang w:eastAsia="en-US"/>
        </w:rPr>
        <w:t>изд.,</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перераб</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доп.</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Издательство</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2019.</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383</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(Высшее</w:t>
      </w:r>
      <w:r w:rsidRPr="00EE2F83">
        <w:rPr>
          <w:rFonts w:eastAsiaTheme="minorEastAsia" w:cstheme="minorBidi"/>
          <w:sz w:val="22"/>
          <w:szCs w:val="22"/>
          <w:lang w:eastAsia="en-US"/>
        </w:rPr>
        <w:t xml:space="preserve"> </w:t>
      </w:r>
      <w:r w:rsidRPr="00EE2F83">
        <w:rPr>
          <w:rFonts w:eastAsiaTheme="minorEastAsia"/>
          <w:color w:val="000000"/>
          <w:lang w:eastAsia="en-US"/>
        </w:rPr>
        <w:t>образование).</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978-5-534-00814-2.</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ЭБС</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[сайт].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0" w:history="1">
        <w:r w:rsidRPr="00EE2F83">
          <w:rPr>
            <w:rFonts w:eastAsiaTheme="minorEastAsia"/>
            <w:color w:val="0000FF" w:themeColor="hyperlink"/>
            <w:u w:val="single"/>
            <w:lang w:eastAsia="en-US"/>
          </w:rPr>
          <w:t>https://urait.ru/bcode/431772</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20.02.2020).</w:t>
      </w:r>
      <w:r w:rsidRPr="00EE2F83">
        <w:rPr>
          <w:rFonts w:eastAsiaTheme="minorEastAsia" w:cstheme="minorBidi"/>
          <w:sz w:val="22"/>
          <w:szCs w:val="22"/>
          <w:lang w:eastAsia="en-US"/>
        </w:rPr>
        <w:t xml:space="preserve"> </w:t>
      </w:r>
    </w:p>
    <w:p w14:paraId="46BE4529" w14:textId="77777777" w:rsidR="00EE2F83" w:rsidRPr="00EE2F83" w:rsidRDefault="00EE2F83" w:rsidP="00312A63">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Трофимов,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Информатика</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2</w:t>
      </w:r>
      <w:r w:rsidRPr="00EE2F83">
        <w:rPr>
          <w:rFonts w:eastAsiaTheme="minorEastAsia" w:cstheme="minorBidi"/>
          <w:sz w:val="22"/>
          <w:szCs w:val="22"/>
          <w:lang w:eastAsia="en-US"/>
        </w:rPr>
        <w:t xml:space="preserve"> </w:t>
      </w:r>
      <w:r w:rsidRPr="00EE2F83">
        <w:rPr>
          <w:rFonts w:eastAsiaTheme="minorEastAsia"/>
          <w:color w:val="000000"/>
          <w:lang w:eastAsia="en-US"/>
        </w:rPr>
        <w:t>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учебник</w:t>
      </w:r>
      <w:r w:rsidRPr="00EE2F83">
        <w:rPr>
          <w:rFonts w:eastAsiaTheme="minorEastAsia" w:cstheme="minorBidi"/>
          <w:sz w:val="22"/>
          <w:szCs w:val="22"/>
          <w:lang w:eastAsia="en-US"/>
        </w:rPr>
        <w:t xml:space="preserve"> </w:t>
      </w:r>
      <w:r w:rsidRPr="00EE2F83">
        <w:rPr>
          <w:rFonts w:eastAsiaTheme="minorEastAsia"/>
          <w:color w:val="000000"/>
          <w:lang w:eastAsia="en-US"/>
        </w:rPr>
        <w:t>для</w:t>
      </w:r>
      <w:r w:rsidRPr="00EE2F83">
        <w:rPr>
          <w:rFonts w:eastAsiaTheme="minorEastAsia" w:cstheme="minorBidi"/>
          <w:sz w:val="22"/>
          <w:szCs w:val="22"/>
          <w:lang w:eastAsia="en-US"/>
        </w:rPr>
        <w:t xml:space="preserve"> </w:t>
      </w:r>
      <w:r w:rsidRPr="00EE2F83">
        <w:rPr>
          <w:rFonts w:eastAsiaTheme="minorEastAsia"/>
          <w:color w:val="000000"/>
          <w:lang w:eastAsia="en-US"/>
        </w:rPr>
        <w:t>академического</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бакалавриата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Трофимов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под</w:t>
      </w:r>
      <w:r w:rsidRPr="00EE2F83">
        <w:rPr>
          <w:rFonts w:eastAsiaTheme="minorEastAsia" w:cstheme="minorBidi"/>
          <w:sz w:val="22"/>
          <w:szCs w:val="22"/>
          <w:lang w:eastAsia="en-US"/>
        </w:rPr>
        <w:t xml:space="preserve"> </w:t>
      </w:r>
      <w:r w:rsidRPr="00EE2F83">
        <w:rPr>
          <w:rFonts w:eastAsiaTheme="minorEastAsia"/>
          <w:color w:val="000000"/>
          <w:lang w:eastAsia="en-US"/>
        </w:rPr>
        <w:t>редакцией</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Трофимова.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3-е</w:t>
      </w:r>
      <w:r w:rsidRPr="00EE2F83">
        <w:rPr>
          <w:rFonts w:eastAsiaTheme="minorEastAsia" w:cstheme="minorBidi"/>
          <w:sz w:val="22"/>
          <w:szCs w:val="22"/>
          <w:lang w:eastAsia="en-US"/>
        </w:rPr>
        <w:t xml:space="preserve"> </w:t>
      </w:r>
      <w:r w:rsidRPr="00EE2F83">
        <w:rPr>
          <w:rFonts w:eastAsiaTheme="minorEastAsia"/>
          <w:color w:val="000000"/>
          <w:lang w:eastAsia="en-US"/>
        </w:rPr>
        <w:t>изд.,</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перераб</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доп.</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Издательство</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2016.</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959</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w:t>
      </w:r>
      <w:r w:rsidRPr="00EE2F83">
        <w:rPr>
          <w:rFonts w:eastAsiaTheme="minorEastAsia" w:cstheme="minorBidi"/>
          <w:sz w:val="22"/>
          <w:szCs w:val="22"/>
          <w:lang w:eastAsia="en-US"/>
        </w:rPr>
        <w:t xml:space="preserve"> </w:t>
      </w:r>
      <w:r w:rsidRPr="00EE2F83">
        <w:rPr>
          <w:rFonts w:eastAsiaTheme="minorEastAsia"/>
          <w:color w:val="000000"/>
          <w:lang w:eastAsia="en-US"/>
        </w:rPr>
        <w:t>Академический</w:t>
      </w:r>
      <w:r w:rsidRPr="00EE2F83">
        <w:rPr>
          <w:rFonts w:eastAsiaTheme="minorEastAsia" w:cstheme="minorBidi"/>
          <w:sz w:val="22"/>
          <w:szCs w:val="22"/>
          <w:lang w:eastAsia="en-US"/>
        </w:rPr>
        <w:t xml:space="preserve"> </w:t>
      </w:r>
      <w:r w:rsidRPr="00EE2F83">
        <w:rPr>
          <w:rFonts w:eastAsiaTheme="minorEastAsia"/>
          <w:color w:val="000000"/>
          <w:lang w:eastAsia="en-US"/>
        </w:rPr>
        <w:t>курс).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978-5-9916-3894-4.</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ЭБС</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[сайт].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1" w:history="1">
        <w:r w:rsidRPr="00EE2F83">
          <w:rPr>
            <w:rFonts w:eastAsiaTheme="minorEastAsia"/>
            <w:color w:val="0000FF" w:themeColor="hyperlink"/>
            <w:u w:val="single"/>
            <w:lang w:eastAsia="en-US"/>
          </w:rPr>
          <w:t>https://urait.ru/bcode/388058</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24.02.2020).</w:t>
      </w:r>
      <w:r w:rsidRPr="00EE2F83">
        <w:rPr>
          <w:rFonts w:eastAsiaTheme="minorEastAsia" w:cstheme="minorBidi"/>
          <w:sz w:val="22"/>
          <w:szCs w:val="22"/>
          <w:lang w:eastAsia="en-US"/>
        </w:rPr>
        <w:t xml:space="preserve"> </w:t>
      </w:r>
    </w:p>
    <w:p w14:paraId="0C701A74" w14:textId="77777777" w:rsidR="00EE2F83" w:rsidRPr="00EE2F83" w:rsidRDefault="00EE2F83" w:rsidP="00312A63">
      <w:pPr>
        <w:widowControl/>
        <w:numPr>
          <w:ilvl w:val="0"/>
          <w:numId w:val="23"/>
        </w:numPr>
        <w:suppressAutoHyphens/>
        <w:autoSpaceDE/>
        <w:autoSpaceDN/>
        <w:adjustRightInd/>
        <w:spacing w:after="60" w:line="276" w:lineRule="auto"/>
        <w:contextualSpacing/>
        <w:rPr>
          <w:rFonts w:eastAsia="Calibri"/>
          <w:lang w:eastAsia="en-US"/>
        </w:rPr>
      </w:pPr>
      <w:r w:rsidRPr="00EE2F83">
        <w:rPr>
          <w:rFonts w:eastAsia="Calibri"/>
          <w:lang w:eastAsia="en-US"/>
        </w:rPr>
        <w:t xml:space="preserve">Сергеева, И. И. </w:t>
      </w:r>
      <w:proofErr w:type="gramStart"/>
      <w:r w:rsidRPr="00EE2F83">
        <w:rPr>
          <w:rFonts w:eastAsia="Calibri"/>
          <w:lang w:eastAsia="en-US"/>
        </w:rPr>
        <w:t>Информатика :</w:t>
      </w:r>
      <w:proofErr w:type="gramEnd"/>
      <w:r w:rsidRPr="00EE2F83">
        <w:rPr>
          <w:rFonts w:eastAsia="Calibri"/>
          <w:lang w:eastAsia="en-US"/>
        </w:rPr>
        <w:t xml:space="preserve"> учебник / И.И.</w:t>
      </w:r>
      <w:r w:rsidRPr="00EE2F83">
        <w:rPr>
          <w:rFonts w:eastAsia="Calibri"/>
          <w:lang w:val="en-US" w:eastAsia="en-US"/>
        </w:rPr>
        <w:t> </w:t>
      </w:r>
      <w:r w:rsidRPr="00EE2F83">
        <w:rPr>
          <w:rFonts w:eastAsia="Calibri"/>
          <w:lang w:eastAsia="en-US"/>
        </w:rPr>
        <w:t>Сергеева, А.А.</w:t>
      </w:r>
      <w:r w:rsidRPr="00EE2F83">
        <w:rPr>
          <w:rFonts w:eastAsia="Calibri"/>
          <w:lang w:val="en-US" w:eastAsia="en-US"/>
        </w:rPr>
        <w:t> </w:t>
      </w:r>
      <w:proofErr w:type="spellStart"/>
      <w:r w:rsidRPr="00EE2F83">
        <w:rPr>
          <w:rFonts w:eastAsia="Calibri"/>
          <w:lang w:eastAsia="en-US"/>
        </w:rPr>
        <w:t>Музалевская</w:t>
      </w:r>
      <w:proofErr w:type="spellEnd"/>
      <w:r w:rsidRPr="00EE2F83">
        <w:rPr>
          <w:rFonts w:eastAsia="Calibri"/>
          <w:lang w:eastAsia="en-US"/>
        </w:rPr>
        <w:t>, Н.В.</w:t>
      </w:r>
      <w:r w:rsidRPr="00EE2F83">
        <w:rPr>
          <w:rFonts w:eastAsia="Calibri"/>
          <w:lang w:val="en-US" w:eastAsia="en-US"/>
        </w:rPr>
        <w:t> </w:t>
      </w:r>
      <w:r w:rsidRPr="00EE2F83">
        <w:rPr>
          <w:rFonts w:eastAsia="Calibri"/>
          <w:lang w:eastAsia="en-US"/>
        </w:rPr>
        <w:t xml:space="preserve">Тарасова. — 2-е изд., </w:t>
      </w:r>
      <w:proofErr w:type="spellStart"/>
      <w:r w:rsidRPr="00EE2F83">
        <w:rPr>
          <w:rFonts w:eastAsia="Calibri"/>
          <w:lang w:eastAsia="en-US"/>
        </w:rPr>
        <w:t>перераб</w:t>
      </w:r>
      <w:proofErr w:type="spellEnd"/>
      <w:r w:rsidRPr="00EE2F83">
        <w:rPr>
          <w:rFonts w:eastAsia="Calibri"/>
          <w:lang w:eastAsia="en-US"/>
        </w:rPr>
        <w:t xml:space="preserve">. и доп. — </w:t>
      </w:r>
      <w:proofErr w:type="gramStart"/>
      <w:r w:rsidRPr="00EE2F83">
        <w:rPr>
          <w:rFonts w:eastAsia="Calibri"/>
          <w:lang w:eastAsia="en-US"/>
        </w:rPr>
        <w:t>Москва :</w:t>
      </w:r>
      <w:proofErr w:type="gramEnd"/>
      <w:r w:rsidRPr="00EE2F83">
        <w:rPr>
          <w:rFonts w:eastAsia="Calibri"/>
          <w:lang w:eastAsia="en-US"/>
        </w:rPr>
        <w:t xml:space="preserve"> ИД «ФОРУМ» : ИНФРА-М, </w:t>
      </w:r>
      <w:r w:rsidRPr="00EE2F83">
        <w:rPr>
          <w:rFonts w:eastAsia="Calibri"/>
          <w:lang w:eastAsia="en-US"/>
        </w:rPr>
        <w:lastRenderedPageBreak/>
        <w:t xml:space="preserve">2018. — 384 с. — (Среднее профессиональное образование). - </w:t>
      </w:r>
      <w:r w:rsidRPr="00EE2F83">
        <w:rPr>
          <w:rFonts w:eastAsia="Calibri"/>
          <w:lang w:val="en-US" w:eastAsia="en-US"/>
        </w:rPr>
        <w:t>ISBN</w:t>
      </w:r>
      <w:r w:rsidRPr="00EE2F83">
        <w:rPr>
          <w:rFonts w:eastAsia="Calibri"/>
          <w:lang w:eastAsia="en-US"/>
        </w:rPr>
        <w:t xml:space="preserve"> 978-5-16-100948-2. - </w:t>
      </w:r>
      <w:proofErr w:type="gramStart"/>
      <w:r w:rsidRPr="00EE2F83">
        <w:rPr>
          <w:rFonts w:eastAsia="Calibri"/>
          <w:lang w:eastAsia="en-US"/>
        </w:rPr>
        <w:t>Текст :</w:t>
      </w:r>
      <w:proofErr w:type="gramEnd"/>
      <w:r w:rsidRPr="00EE2F83">
        <w:rPr>
          <w:rFonts w:eastAsia="Calibri"/>
          <w:lang w:eastAsia="en-US"/>
        </w:rPr>
        <w:t xml:space="preserve"> электронный. - </w:t>
      </w:r>
      <w:r w:rsidRPr="00EE2F83">
        <w:rPr>
          <w:rFonts w:eastAsia="Calibri"/>
          <w:lang w:val="en-US" w:eastAsia="en-US"/>
        </w:rPr>
        <w:t>URL</w:t>
      </w:r>
      <w:r w:rsidRPr="00EE2F83">
        <w:rPr>
          <w:rFonts w:eastAsia="Calibri"/>
          <w:lang w:eastAsia="en-US"/>
        </w:rPr>
        <w:t xml:space="preserve">: </w:t>
      </w:r>
      <w:hyperlink r:id="rId32" w:history="1">
        <w:r w:rsidRPr="00EE2F83">
          <w:rPr>
            <w:rFonts w:eastAsiaTheme="minorEastAsia" w:cstheme="minorBidi"/>
            <w:color w:val="0000FF" w:themeColor="hyperlink"/>
            <w:sz w:val="22"/>
            <w:szCs w:val="22"/>
            <w:u w:val="single"/>
            <w:lang w:val="en-US" w:eastAsia="en-US"/>
          </w:rPr>
          <w:t>https</w:t>
        </w:r>
        <w:r w:rsidRPr="00EE2F83">
          <w:rPr>
            <w:rFonts w:eastAsiaTheme="minorEastAsia" w:cstheme="minorBidi"/>
            <w:color w:val="0000FF" w:themeColor="hyperlink"/>
            <w:sz w:val="22"/>
            <w:szCs w:val="22"/>
            <w:u w:val="single"/>
            <w:lang w:eastAsia="en-US"/>
          </w:rPr>
          <w:t>://</w:t>
        </w:r>
        <w:r w:rsidRPr="00EE2F83">
          <w:rPr>
            <w:rFonts w:eastAsiaTheme="minorEastAsia" w:cstheme="minorBidi"/>
            <w:color w:val="0000FF" w:themeColor="hyperlink"/>
            <w:sz w:val="22"/>
            <w:szCs w:val="22"/>
            <w:u w:val="single"/>
            <w:lang w:val="en-US" w:eastAsia="en-US"/>
          </w:rPr>
          <w:t>new</w:t>
        </w:r>
        <w:r w:rsidRPr="00EE2F83">
          <w:rPr>
            <w:rFonts w:eastAsiaTheme="minorEastAsia" w:cstheme="minorBidi"/>
            <w:color w:val="0000FF" w:themeColor="hyperlink"/>
            <w:sz w:val="22"/>
            <w:szCs w:val="22"/>
            <w:u w:val="single"/>
            <w:lang w:eastAsia="en-US"/>
          </w:rPr>
          <w:t>.</w:t>
        </w:r>
        <w:proofErr w:type="spellStart"/>
        <w:r w:rsidRPr="00EE2F83">
          <w:rPr>
            <w:rFonts w:eastAsiaTheme="minorEastAsia" w:cstheme="minorBidi"/>
            <w:color w:val="0000FF" w:themeColor="hyperlink"/>
            <w:sz w:val="22"/>
            <w:szCs w:val="22"/>
            <w:u w:val="single"/>
            <w:lang w:val="en-US" w:eastAsia="en-US"/>
          </w:rPr>
          <w:t>znanium</w:t>
        </w:r>
        <w:proofErr w:type="spellEnd"/>
        <w:r w:rsidRPr="00EE2F83">
          <w:rPr>
            <w:rFonts w:eastAsiaTheme="minorEastAsia" w:cstheme="minorBidi"/>
            <w:color w:val="0000FF" w:themeColor="hyperlink"/>
            <w:sz w:val="22"/>
            <w:szCs w:val="22"/>
            <w:u w:val="single"/>
            <w:lang w:eastAsia="en-US"/>
          </w:rPr>
          <w:t>.</w:t>
        </w:r>
        <w:r w:rsidRPr="00EE2F83">
          <w:rPr>
            <w:rFonts w:eastAsiaTheme="minorEastAsia" w:cstheme="minorBidi"/>
            <w:color w:val="0000FF" w:themeColor="hyperlink"/>
            <w:sz w:val="22"/>
            <w:szCs w:val="22"/>
            <w:u w:val="single"/>
            <w:lang w:val="en-US" w:eastAsia="en-US"/>
          </w:rPr>
          <w:t>com</w:t>
        </w:r>
        <w:r w:rsidRPr="00EE2F83">
          <w:rPr>
            <w:rFonts w:eastAsiaTheme="minorEastAsia" w:cstheme="minorBidi"/>
            <w:color w:val="0000FF" w:themeColor="hyperlink"/>
            <w:sz w:val="22"/>
            <w:szCs w:val="22"/>
            <w:u w:val="single"/>
            <w:lang w:eastAsia="en-US"/>
          </w:rPr>
          <w:t>/</w:t>
        </w:r>
        <w:r w:rsidRPr="00EE2F83">
          <w:rPr>
            <w:rFonts w:eastAsiaTheme="minorEastAsia" w:cstheme="minorBidi"/>
            <w:color w:val="0000FF" w:themeColor="hyperlink"/>
            <w:sz w:val="22"/>
            <w:szCs w:val="22"/>
            <w:u w:val="single"/>
            <w:lang w:val="en-US" w:eastAsia="en-US"/>
          </w:rPr>
          <w:t>read</w:t>
        </w:r>
        <w:r w:rsidRPr="00EE2F83">
          <w:rPr>
            <w:rFonts w:eastAsiaTheme="minorEastAsia" w:cstheme="minorBidi"/>
            <w:color w:val="0000FF" w:themeColor="hyperlink"/>
            <w:sz w:val="22"/>
            <w:szCs w:val="22"/>
            <w:u w:val="single"/>
            <w:lang w:eastAsia="en-US"/>
          </w:rPr>
          <w:t>?</w:t>
        </w:r>
        <w:r w:rsidRPr="00EE2F83">
          <w:rPr>
            <w:rFonts w:eastAsiaTheme="minorEastAsia" w:cstheme="minorBidi"/>
            <w:color w:val="0000FF" w:themeColor="hyperlink"/>
            <w:sz w:val="22"/>
            <w:szCs w:val="22"/>
            <w:u w:val="single"/>
            <w:lang w:val="en-US" w:eastAsia="en-US"/>
          </w:rPr>
          <w:t>id</w:t>
        </w:r>
        <w:r w:rsidRPr="00EE2F83">
          <w:rPr>
            <w:rFonts w:eastAsiaTheme="minorEastAsia" w:cstheme="minorBidi"/>
            <w:color w:val="0000FF" w:themeColor="hyperlink"/>
            <w:sz w:val="22"/>
            <w:szCs w:val="22"/>
            <w:u w:val="single"/>
            <w:lang w:eastAsia="en-US"/>
          </w:rPr>
          <w:t>=309189</w:t>
        </w:r>
      </w:hyperlink>
      <w:r w:rsidRPr="00EE2F83">
        <w:rPr>
          <w:rFonts w:eastAsia="Calibri"/>
          <w:lang w:eastAsia="en-US"/>
        </w:rPr>
        <w:t xml:space="preserve"> (дата обращения: 28.02.2020)</w:t>
      </w:r>
    </w:p>
    <w:p w14:paraId="43B389F0" w14:textId="77777777" w:rsidR="00EE2F83" w:rsidRPr="00EE2F83" w:rsidRDefault="00EE2F83" w:rsidP="00EE2F83">
      <w:pPr>
        <w:widowControl/>
        <w:autoSpaceDE/>
        <w:autoSpaceDN/>
        <w:adjustRightInd/>
        <w:ind w:firstLine="756"/>
        <w:jc w:val="both"/>
        <w:rPr>
          <w:rFonts w:eastAsiaTheme="minorEastAsia"/>
          <w:color w:val="000000"/>
          <w:lang w:eastAsia="en-US"/>
        </w:rPr>
      </w:pPr>
    </w:p>
    <w:p w14:paraId="59BFA60F" w14:textId="77777777" w:rsidR="00EE2F83" w:rsidRPr="00EE2F83" w:rsidRDefault="00EE2F83" w:rsidP="00EE2F83">
      <w:pPr>
        <w:widowControl/>
        <w:autoSpaceDE/>
        <w:autoSpaceDN/>
        <w:adjustRightInd/>
        <w:spacing w:line="276" w:lineRule="auto"/>
        <w:rPr>
          <w:rFonts w:eastAsiaTheme="minorEastAsia" w:cstheme="minorBidi"/>
          <w:sz w:val="22"/>
          <w:szCs w:val="22"/>
          <w:lang w:eastAsia="en-US"/>
        </w:rPr>
      </w:pPr>
    </w:p>
    <w:p w14:paraId="2852808A" w14:textId="77777777" w:rsidR="00EE2F83" w:rsidRPr="00EE2F83" w:rsidRDefault="00EE2F83" w:rsidP="00EE2F83">
      <w:pPr>
        <w:widowControl/>
        <w:autoSpaceDE/>
        <w:autoSpaceDN/>
        <w:adjustRightInd/>
        <w:ind w:firstLine="756"/>
        <w:jc w:val="both"/>
        <w:rPr>
          <w:rFonts w:eastAsiaTheme="minorEastAsia" w:cstheme="minorBidi"/>
          <w:lang w:eastAsia="en-US"/>
        </w:rPr>
      </w:pPr>
      <w:r w:rsidRPr="00EE2F83">
        <w:rPr>
          <w:rFonts w:eastAsiaTheme="minorEastAsia"/>
          <w:b/>
          <w:color w:val="000000"/>
          <w:lang w:eastAsia="en-US"/>
        </w:rPr>
        <w:t>б)</w:t>
      </w:r>
      <w:r w:rsidRPr="00EE2F83">
        <w:rPr>
          <w:rFonts w:eastAsiaTheme="minorEastAsia" w:cstheme="minorBidi"/>
          <w:sz w:val="22"/>
          <w:szCs w:val="22"/>
          <w:lang w:eastAsia="en-US"/>
        </w:rPr>
        <w:t xml:space="preserve"> </w:t>
      </w:r>
      <w:r w:rsidRPr="00EE2F83">
        <w:rPr>
          <w:rFonts w:eastAsiaTheme="minorEastAsia"/>
          <w:b/>
          <w:color w:val="000000"/>
          <w:lang w:eastAsia="en-US"/>
        </w:rPr>
        <w:t>Дополнительная</w:t>
      </w:r>
      <w:r w:rsidRPr="00EE2F83">
        <w:rPr>
          <w:rFonts w:eastAsiaTheme="minorEastAsia" w:cstheme="minorBidi"/>
          <w:sz w:val="22"/>
          <w:szCs w:val="22"/>
          <w:lang w:eastAsia="en-US"/>
        </w:rPr>
        <w:t xml:space="preserve"> </w:t>
      </w:r>
      <w:r w:rsidRPr="00EE2F83">
        <w:rPr>
          <w:rFonts w:eastAsiaTheme="minorEastAsia"/>
          <w:b/>
          <w:color w:val="000000"/>
          <w:lang w:eastAsia="en-US"/>
        </w:rPr>
        <w:t>литература:</w:t>
      </w:r>
      <w:r w:rsidRPr="00EE2F83">
        <w:rPr>
          <w:rFonts w:eastAsiaTheme="minorEastAsia" w:cstheme="minorBidi"/>
          <w:sz w:val="22"/>
          <w:szCs w:val="22"/>
          <w:lang w:eastAsia="en-US"/>
        </w:rPr>
        <w:t xml:space="preserve"> </w:t>
      </w:r>
    </w:p>
    <w:p w14:paraId="001A07FA"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Внуков,</w:t>
      </w:r>
      <w:r w:rsidRPr="00EE2F83">
        <w:rPr>
          <w:rFonts w:eastAsiaTheme="minorEastAsia" w:cstheme="minorBidi"/>
          <w:sz w:val="22"/>
          <w:szCs w:val="22"/>
          <w:lang w:eastAsia="en-US"/>
        </w:rPr>
        <w:t xml:space="preserve"> </w:t>
      </w:r>
      <w:r w:rsidRPr="00EE2F83">
        <w:rPr>
          <w:rFonts w:eastAsiaTheme="minorEastAsia"/>
          <w:color w:val="000000"/>
          <w:lang w:eastAsia="en-US"/>
        </w:rPr>
        <w:t>А.</w:t>
      </w:r>
      <w:r w:rsidRPr="00EE2F83">
        <w:rPr>
          <w:rFonts w:eastAsiaTheme="minorEastAsia" w:cstheme="minorBidi"/>
          <w:sz w:val="22"/>
          <w:szCs w:val="22"/>
          <w:lang w:eastAsia="en-US"/>
        </w:rPr>
        <w:t xml:space="preserve"> </w:t>
      </w:r>
      <w:r w:rsidRPr="00EE2F83">
        <w:rPr>
          <w:rFonts w:eastAsiaTheme="minorEastAsia"/>
          <w:color w:val="000000"/>
          <w:lang w:eastAsia="en-US"/>
        </w:rPr>
        <w:t>А.</w:t>
      </w:r>
      <w:r w:rsidRPr="00EE2F83">
        <w:rPr>
          <w:rFonts w:eastAsiaTheme="minorEastAsia" w:cstheme="minorBidi"/>
          <w:sz w:val="22"/>
          <w:szCs w:val="22"/>
          <w:lang w:eastAsia="en-US"/>
        </w:rPr>
        <w:t xml:space="preserve"> </w:t>
      </w:r>
      <w:r w:rsidRPr="00EE2F83">
        <w:rPr>
          <w:rFonts w:eastAsiaTheme="minorEastAsia"/>
          <w:color w:val="000000"/>
          <w:lang w:eastAsia="en-US"/>
        </w:rPr>
        <w:t>Защита</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информации</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учебное</w:t>
      </w:r>
      <w:r w:rsidRPr="00EE2F83">
        <w:rPr>
          <w:rFonts w:eastAsiaTheme="minorEastAsia" w:cstheme="minorBidi"/>
          <w:sz w:val="22"/>
          <w:szCs w:val="22"/>
          <w:lang w:eastAsia="en-US"/>
        </w:rPr>
        <w:t xml:space="preserve"> </w:t>
      </w:r>
      <w:r w:rsidRPr="00EE2F83">
        <w:rPr>
          <w:rFonts w:eastAsiaTheme="minorEastAsia"/>
          <w:color w:val="000000"/>
          <w:lang w:eastAsia="en-US"/>
        </w:rPr>
        <w:t>пособие</w:t>
      </w:r>
      <w:r w:rsidRPr="00EE2F83">
        <w:rPr>
          <w:rFonts w:eastAsiaTheme="minorEastAsia" w:cstheme="minorBidi"/>
          <w:sz w:val="22"/>
          <w:szCs w:val="22"/>
          <w:lang w:eastAsia="en-US"/>
        </w:rPr>
        <w:t xml:space="preserve"> </w:t>
      </w:r>
      <w:r w:rsidRPr="00EE2F83">
        <w:rPr>
          <w:rFonts w:eastAsiaTheme="minorEastAsia"/>
          <w:color w:val="000000"/>
          <w:lang w:eastAsia="en-US"/>
        </w:rPr>
        <w:t>для</w:t>
      </w:r>
      <w:r w:rsidRPr="00EE2F83">
        <w:rPr>
          <w:rFonts w:eastAsiaTheme="minorEastAsia" w:cstheme="minorBidi"/>
          <w:sz w:val="22"/>
          <w:szCs w:val="22"/>
          <w:lang w:eastAsia="en-US"/>
        </w:rPr>
        <w:t xml:space="preserve"> </w:t>
      </w:r>
      <w:r w:rsidRPr="00EE2F83">
        <w:rPr>
          <w:rFonts w:eastAsiaTheme="minorEastAsia"/>
          <w:color w:val="000000"/>
          <w:lang w:eastAsia="en-US"/>
        </w:rPr>
        <w:t>вузов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А.</w:t>
      </w:r>
      <w:r w:rsidRPr="00EE2F83">
        <w:rPr>
          <w:rFonts w:eastAsiaTheme="minorEastAsia" w:cstheme="minorBidi"/>
          <w:sz w:val="22"/>
          <w:szCs w:val="22"/>
          <w:lang w:eastAsia="en-US"/>
        </w:rPr>
        <w:t xml:space="preserve"> </w:t>
      </w:r>
      <w:r w:rsidRPr="00EE2F83">
        <w:rPr>
          <w:rFonts w:eastAsiaTheme="minorEastAsia"/>
          <w:color w:val="000000"/>
          <w:lang w:eastAsia="en-US"/>
        </w:rPr>
        <w:t>А.</w:t>
      </w:r>
      <w:r w:rsidRPr="00EE2F83">
        <w:rPr>
          <w:rFonts w:eastAsiaTheme="minorEastAsia" w:cstheme="minorBidi"/>
          <w:sz w:val="22"/>
          <w:szCs w:val="22"/>
          <w:lang w:eastAsia="en-US"/>
        </w:rPr>
        <w:t xml:space="preserve"> </w:t>
      </w:r>
      <w:r w:rsidRPr="00EE2F83">
        <w:rPr>
          <w:rFonts w:eastAsiaTheme="minorEastAsia"/>
          <w:color w:val="000000"/>
          <w:lang w:eastAsia="en-US"/>
        </w:rPr>
        <w:t>Внуков.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3-е</w:t>
      </w:r>
      <w:r w:rsidRPr="00EE2F83">
        <w:rPr>
          <w:rFonts w:eastAsiaTheme="minorEastAsia" w:cstheme="minorBidi"/>
          <w:sz w:val="22"/>
          <w:szCs w:val="22"/>
          <w:lang w:eastAsia="en-US"/>
        </w:rPr>
        <w:t xml:space="preserve"> </w:t>
      </w:r>
      <w:r w:rsidRPr="00EE2F83">
        <w:rPr>
          <w:rFonts w:eastAsiaTheme="minorEastAsia"/>
          <w:color w:val="000000"/>
          <w:lang w:eastAsia="en-US"/>
        </w:rPr>
        <w:t>изд.,</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перераб</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доп.</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Издательство</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2020.</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161</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(Высшее</w:t>
      </w:r>
      <w:r w:rsidRPr="00EE2F83">
        <w:rPr>
          <w:rFonts w:eastAsiaTheme="minorEastAsia" w:cstheme="minorBidi"/>
          <w:sz w:val="22"/>
          <w:szCs w:val="22"/>
          <w:lang w:eastAsia="en-US"/>
        </w:rPr>
        <w:t xml:space="preserve"> </w:t>
      </w:r>
      <w:r w:rsidRPr="00EE2F83">
        <w:rPr>
          <w:rFonts w:eastAsiaTheme="minorEastAsia"/>
          <w:color w:val="000000"/>
          <w:lang w:eastAsia="en-US"/>
        </w:rPr>
        <w:t>образование).</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978-5-534-07248-8.</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ЭБС</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[сайт].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3" w:history="1">
        <w:r w:rsidRPr="00EE2F83">
          <w:rPr>
            <w:rFonts w:eastAsiaTheme="minorEastAsia"/>
            <w:color w:val="0000FF" w:themeColor="hyperlink"/>
            <w:u w:val="single"/>
            <w:lang w:eastAsia="en-US"/>
          </w:rPr>
          <w:t>https://urait.ru/bcode/422772</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20.02.2020).</w:t>
      </w:r>
      <w:r w:rsidRPr="00EE2F83">
        <w:rPr>
          <w:rFonts w:eastAsiaTheme="minorEastAsia" w:cstheme="minorBidi"/>
          <w:sz w:val="22"/>
          <w:szCs w:val="22"/>
          <w:lang w:eastAsia="en-US"/>
        </w:rPr>
        <w:t xml:space="preserve"> </w:t>
      </w:r>
    </w:p>
    <w:p w14:paraId="01B0AD22"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proofErr w:type="spellStart"/>
      <w:r w:rsidRPr="00EE2F83">
        <w:rPr>
          <w:rFonts w:eastAsiaTheme="minorEastAsia"/>
          <w:color w:val="000000"/>
          <w:lang w:eastAsia="en-US"/>
        </w:rPr>
        <w:t>Илюшечкин</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r w:rsidRPr="00EE2F83">
        <w:rPr>
          <w:rFonts w:eastAsiaTheme="minorEastAsia"/>
          <w:color w:val="000000"/>
          <w:lang w:eastAsia="en-US"/>
        </w:rPr>
        <w:t>Основы</w:t>
      </w:r>
      <w:r w:rsidRPr="00EE2F83">
        <w:rPr>
          <w:rFonts w:eastAsiaTheme="minorEastAsia" w:cstheme="minorBidi"/>
          <w:sz w:val="22"/>
          <w:szCs w:val="22"/>
          <w:lang w:eastAsia="en-US"/>
        </w:rPr>
        <w:t xml:space="preserve"> </w:t>
      </w:r>
      <w:r w:rsidRPr="00EE2F83">
        <w:rPr>
          <w:rFonts w:eastAsiaTheme="minorEastAsia"/>
          <w:color w:val="000000"/>
          <w:lang w:eastAsia="en-US"/>
        </w:rPr>
        <w:t>использования</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проектирования</w:t>
      </w:r>
      <w:r w:rsidRPr="00EE2F83">
        <w:rPr>
          <w:rFonts w:eastAsiaTheme="minorEastAsia" w:cstheme="minorBidi"/>
          <w:sz w:val="22"/>
          <w:szCs w:val="22"/>
          <w:lang w:eastAsia="en-US"/>
        </w:rPr>
        <w:t xml:space="preserve"> </w:t>
      </w:r>
      <w:r w:rsidRPr="00EE2F83">
        <w:rPr>
          <w:rFonts w:eastAsiaTheme="minorEastAsia"/>
          <w:color w:val="000000"/>
          <w:lang w:eastAsia="en-US"/>
        </w:rPr>
        <w:t>баз</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данных</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учебник</w:t>
      </w:r>
      <w:r w:rsidRPr="00EE2F83">
        <w:rPr>
          <w:rFonts w:eastAsiaTheme="minorEastAsia" w:cstheme="minorBidi"/>
          <w:sz w:val="22"/>
          <w:szCs w:val="22"/>
          <w:lang w:eastAsia="en-US"/>
        </w:rPr>
        <w:t xml:space="preserve"> </w:t>
      </w:r>
      <w:r w:rsidRPr="00EE2F83">
        <w:rPr>
          <w:rFonts w:eastAsiaTheme="minorEastAsia"/>
          <w:color w:val="000000"/>
          <w:lang w:eastAsia="en-US"/>
        </w:rPr>
        <w:t>для</w:t>
      </w:r>
      <w:r w:rsidRPr="00EE2F83">
        <w:rPr>
          <w:rFonts w:eastAsiaTheme="minorEastAsia" w:cstheme="minorBidi"/>
          <w:sz w:val="22"/>
          <w:szCs w:val="22"/>
          <w:lang w:eastAsia="en-US"/>
        </w:rPr>
        <w:t xml:space="preserve"> </w:t>
      </w:r>
      <w:r w:rsidRPr="00EE2F83">
        <w:rPr>
          <w:rFonts w:eastAsiaTheme="minorEastAsia"/>
          <w:color w:val="000000"/>
          <w:lang w:eastAsia="en-US"/>
        </w:rPr>
        <w:t>академического</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бакалавриата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Илюшечкин</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Издательство</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2019.</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213</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w:t>
      </w:r>
      <w:r w:rsidRPr="00EE2F83">
        <w:rPr>
          <w:rFonts w:eastAsiaTheme="minorEastAsia" w:cstheme="minorBidi"/>
          <w:sz w:val="22"/>
          <w:szCs w:val="22"/>
          <w:lang w:eastAsia="en-US"/>
        </w:rPr>
        <w:t xml:space="preserve"> </w:t>
      </w:r>
      <w:r w:rsidRPr="00EE2F83">
        <w:rPr>
          <w:rFonts w:eastAsiaTheme="minorEastAsia"/>
          <w:color w:val="000000"/>
          <w:lang w:eastAsia="en-US"/>
        </w:rPr>
        <w:t>Академический</w:t>
      </w:r>
      <w:r w:rsidRPr="00EE2F83">
        <w:rPr>
          <w:rFonts w:eastAsiaTheme="minorEastAsia" w:cstheme="minorBidi"/>
          <w:sz w:val="22"/>
          <w:szCs w:val="22"/>
          <w:lang w:eastAsia="en-US"/>
        </w:rPr>
        <w:t xml:space="preserve"> </w:t>
      </w:r>
      <w:r w:rsidRPr="00EE2F83">
        <w:rPr>
          <w:rFonts w:eastAsiaTheme="minorEastAsia"/>
          <w:color w:val="000000"/>
          <w:lang w:eastAsia="en-US"/>
        </w:rPr>
        <w:t>курс).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978-5-534-03617-6.</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ЭБС</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[сайт].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4" w:history="1">
        <w:r w:rsidRPr="00EE2F83">
          <w:rPr>
            <w:rFonts w:eastAsiaTheme="minorEastAsia"/>
            <w:color w:val="0000FF" w:themeColor="hyperlink"/>
            <w:u w:val="single"/>
            <w:lang w:eastAsia="en-US"/>
          </w:rPr>
          <w:t>https://urait.ru/bcode/431131</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20.02.2020).</w:t>
      </w:r>
      <w:r w:rsidRPr="00EE2F83">
        <w:rPr>
          <w:rFonts w:eastAsiaTheme="minorEastAsia" w:cstheme="minorBidi"/>
          <w:sz w:val="22"/>
          <w:szCs w:val="22"/>
          <w:lang w:eastAsia="en-US"/>
        </w:rPr>
        <w:t xml:space="preserve"> </w:t>
      </w:r>
    </w:p>
    <w:p w14:paraId="71EEA460"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Лебедев,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r w:rsidRPr="00EE2F83">
        <w:rPr>
          <w:rFonts w:eastAsiaTheme="minorEastAsia"/>
          <w:color w:val="000000"/>
          <w:lang w:eastAsia="en-US"/>
        </w:rPr>
        <w:t>Программирование</w:t>
      </w:r>
      <w:r w:rsidRPr="00EE2F83">
        <w:rPr>
          <w:rFonts w:eastAsiaTheme="minorEastAsia" w:cstheme="minorBidi"/>
          <w:sz w:val="22"/>
          <w:szCs w:val="22"/>
          <w:lang w:eastAsia="en-US"/>
        </w:rPr>
        <w:t xml:space="preserve"> </w:t>
      </w:r>
      <w:r w:rsidRPr="00EE2F83">
        <w:rPr>
          <w:rFonts w:eastAsiaTheme="minorEastAsia"/>
          <w:color w:val="000000"/>
          <w:lang w:eastAsia="en-US"/>
        </w:rPr>
        <w:t>на</w:t>
      </w:r>
      <w:r w:rsidRPr="00EE2F83">
        <w:rPr>
          <w:rFonts w:eastAsiaTheme="minorEastAsia" w:cstheme="minorBidi"/>
          <w:sz w:val="22"/>
          <w:szCs w:val="22"/>
          <w:lang w:eastAsia="en-US"/>
        </w:rPr>
        <w:t xml:space="preserve"> </w:t>
      </w:r>
      <w:r w:rsidRPr="00EE2F83">
        <w:rPr>
          <w:rFonts w:eastAsiaTheme="minorEastAsia"/>
          <w:color w:val="000000"/>
          <w:lang w:eastAsia="en-US"/>
        </w:rPr>
        <w:t>VBA</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MS</w:t>
      </w:r>
      <w:r w:rsidRPr="00EE2F83">
        <w:rPr>
          <w:rFonts w:eastAsiaTheme="minorEastAsia" w:cstheme="minorBidi"/>
          <w:sz w:val="22"/>
          <w:szCs w:val="22"/>
          <w:lang w:eastAsia="en-US"/>
        </w:rPr>
        <w:t xml:space="preserve"> </w:t>
      </w:r>
      <w:proofErr w:type="spellStart"/>
      <w:proofErr w:type="gramStart"/>
      <w:r w:rsidRPr="00EE2F83">
        <w:rPr>
          <w:rFonts w:eastAsiaTheme="minorEastAsia"/>
          <w:color w:val="000000"/>
          <w:lang w:eastAsia="en-US"/>
        </w:rPr>
        <w:t>Excel</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учебное</w:t>
      </w:r>
      <w:r w:rsidRPr="00EE2F83">
        <w:rPr>
          <w:rFonts w:eastAsiaTheme="minorEastAsia" w:cstheme="minorBidi"/>
          <w:sz w:val="22"/>
          <w:szCs w:val="22"/>
          <w:lang w:eastAsia="en-US"/>
        </w:rPr>
        <w:t xml:space="preserve"> </w:t>
      </w:r>
      <w:r w:rsidRPr="00EE2F83">
        <w:rPr>
          <w:rFonts w:eastAsiaTheme="minorEastAsia"/>
          <w:color w:val="000000"/>
          <w:lang w:eastAsia="en-US"/>
        </w:rPr>
        <w:t>пособие</w:t>
      </w:r>
      <w:r w:rsidRPr="00EE2F83">
        <w:rPr>
          <w:rFonts w:eastAsiaTheme="minorEastAsia" w:cstheme="minorBidi"/>
          <w:sz w:val="22"/>
          <w:szCs w:val="22"/>
          <w:lang w:eastAsia="en-US"/>
        </w:rPr>
        <w:t xml:space="preserve"> </w:t>
      </w:r>
      <w:r w:rsidRPr="00EE2F83">
        <w:rPr>
          <w:rFonts w:eastAsiaTheme="minorEastAsia"/>
          <w:color w:val="000000"/>
          <w:lang w:eastAsia="en-US"/>
        </w:rPr>
        <w:t>для</w:t>
      </w:r>
      <w:r w:rsidRPr="00EE2F83">
        <w:rPr>
          <w:rFonts w:eastAsiaTheme="minorEastAsia" w:cstheme="minorBidi"/>
          <w:sz w:val="22"/>
          <w:szCs w:val="22"/>
          <w:lang w:eastAsia="en-US"/>
        </w:rPr>
        <w:t xml:space="preserve"> </w:t>
      </w:r>
      <w:r w:rsidRPr="00EE2F83">
        <w:rPr>
          <w:rFonts w:eastAsiaTheme="minorEastAsia"/>
          <w:color w:val="000000"/>
          <w:lang w:eastAsia="en-US"/>
        </w:rPr>
        <w:t>вузов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М.</w:t>
      </w:r>
      <w:r w:rsidRPr="00EE2F83">
        <w:rPr>
          <w:rFonts w:eastAsiaTheme="minorEastAsia" w:cstheme="minorBidi"/>
          <w:sz w:val="22"/>
          <w:szCs w:val="22"/>
          <w:lang w:eastAsia="en-US"/>
        </w:rPr>
        <w:t xml:space="preserve"> </w:t>
      </w:r>
      <w:r w:rsidRPr="00EE2F83">
        <w:rPr>
          <w:rFonts w:eastAsiaTheme="minorEastAsia"/>
          <w:color w:val="000000"/>
          <w:lang w:eastAsia="en-US"/>
        </w:rPr>
        <w:t>Лебедев.</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2-е</w:t>
      </w:r>
      <w:r w:rsidRPr="00EE2F83">
        <w:rPr>
          <w:rFonts w:eastAsiaTheme="minorEastAsia" w:cstheme="minorBidi"/>
          <w:sz w:val="22"/>
          <w:szCs w:val="22"/>
          <w:lang w:eastAsia="en-US"/>
        </w:rPr>
        <w:t xml:space="preserve"> </w:t>
      </w:r>
      <w:r w:rsidRPr="00EE2F83">
        <w:rPr>
          <w:rFonts w:eastAsiaTheme="minorEastAsia"/>
          <w:color w:val="000000"/>
          <w:lang w:eastAsia="en-US"/>
        </w:rPr>
        <w:t>изд.,</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испр</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доп.</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Издательство</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2020.</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306</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(Высшее</w:t>
      </w:r>
      <w:r w:rsidRPr="00EE2F83">
        <w:rPr>
          <w:rFonts w:eastAsiaTheme="minorEastAsia" w:cstheme="minorBidi"/>
          <w:sz w:val="22"/>
          <w:szCs w:val="22"/>
          <w:lang w:eastAsia="en-US"/>
        </w:rPr>
        <w:t xml:space="preserve"> </w:t>
      </w:r>
      <w:r w:rsidRPr="00EE2F83">
        <w:rPr>
          <w:rFonts w:eastAsiaTheme="minorEastAsia"/>
          <w:color w:val="000000"/>
          <w:lang w:eastAsia="en-US"/>
        </w:rPr>
        <w:t>образование).</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978-5-534-12231-2.</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ЭБС</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Юрайт</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[сайт].</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5" w:history="1">
        <w:r w:rsidRPr="00EE2F83">
          <w:rPr>
            <w:rFonts w:eastAsiaTheme="minorEastAsia"/>
            <w:color w:val="0000FF" w:themeColor="hyperlink"/>
            <w:u w:val="single"/>
            <w:lang w:eastAsia="en-US"/>
          </w:rPr>
          <w:t>https://urait.ru/bcode/447096</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20.02.2020).</w:t>
      </w:r>
      <w:r w:rsidRPr="00EE2F83">
        <w:rPr>
          <w:rFonts w:eastAsiaTheme="minorEastAsia" w:cstheme="minorBidi"/>
          <w:sz w:val="22"/>
          <w:szCs w:val="22"/>
          <w:lang w:eastAsia="en-US"/>
        </w:rPr>
        <w:t xml:space="preserve"> </w:t>
      </w:r>
    </w:p>
    <w:p w14:paraId="6B24F9D6"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EE2F83">
        <w:rPr>
          <w:rFonts w:eastAsiaTheme="minorEastAsia"/>
          <w:color w:val="000000"/>
          <w:lang w:eastAsia="en-US"/>
        </w:rPr>
        <w:t>Гуриков</w:t>
      </w:r>
      <w:proofErr w:type="spell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Р.</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Информатика:</w:t>
      </w:r>
      <w:r w:rsidRPr="00EE2F83">
        <w:rPr>
          <w:rFonts w:eastAsiaTheme="minorEastAsia" w:cstheme="minorBidi"/>
          <w:sz w:val="22"/>
          <w:szCs w:val="22"/>
          <w:lang w:eastAsia="en-US"/>
        </w:rPr>
        <w:t xml:space="preserve"> </w:t>
      </w:r>
      <w:r w:rsidRPr="00EE2F83">
        <w:rPr>
          <w:rFonts w:eastAsiaTheme="minorEastAsia"/>
          <w:color w:val="000000"/>
          <w:lang w:eastAsia="en-US"/>
        </w:rPr>
        <w:t>Учебник</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Гуриков</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С.Р.</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Москва</w:t>
      </w:r>
      <w:r w:rsidRPr="00EE2F83">
        <w:rPr>
          <w:rFonts w:eastAsiaTheme="minorEastAsia" w:cstheme="minorBidi"/>
          <w:sz w:val="22"/>
          <w:szCs w:val="22"/>
          <w:lang w:eastAsia="en-US"/>
        </w:rPr>
        <w:t xml:space="preserve"> </w:t>
      </w:r>
      <w:r w:rsidRPr="00EE2F83">
        <w:rPr>
          <w:rFonts w:eastAsiaTheme="minorEastAsia"/>
          <w:color w:val="000000"/>
          <w:lang w:eastAsia="en-US"/>
        </w:rPr>
        <w:t>:Форум</w:t>
      </w:r>
      <w:proofErr w:type="gramEnd"/>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НИЦ</w:t>
      </w:r>
      <w:r w:rsidRPr="00EE2F83">
        <w:rPr>
          <w:rFonts w:eastAsiaTheme="minorEastAsia" w:cstheme="minorBidi"/>
          <w:sz w:val="22"/>
          <w:szCs w:val="22"/>
          <w:lang w:eastAsia="en-US"/>
        </w:rPr>
        <w:t xml:space="preserve"> </w:t>
      </w:r>
      <w:r w:rsidRPr="00EE2F83">
        <w:rPr>
          <w:rFonts w:eastAsiaTheme="minorEastAsia"/>
          <w:color w:val="000000"/>
          <w:lang w:eastAsia="en-US"/>
        </w:rPr>
        <w:t>ИНФРА-М,</w:t>
      </w:r>
      <w:r w:rsidRPr="00EE2F83">
        <w:rPr>
          <w:rFonts w:eastAsiaTheme="minorEastAsia" w:cstheme="minorBidi"/>
          <w:sz w:val="22"/>
          <w:szCs w:val="22"/>
          <w:lang w:eastAsia="en-US"/>
        </w:rPr>
        <w:t xml:space="preserve"> </w:t>
      </w:r>
      <w:r w:rsidRPr="00EE2F83">
        <w:rPr>
          <w:rFonts w:eastAsiaTheme="minorEastAsia"/>
          <w:color w:val="000000"/>
          <w:lang w:eastAsia="en-US"/>
        </w:rPr>
        <w:t>2014.</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464</w:t>
      </w:r>
      <w:r w:rsidRPr="00EE2F83">
        <w:rPr>
          <w:rFonts w:eastAsiaTheme="minorEastAsia" w:cstheme="minorBidi"/>
          <w:sz w:val="22"/>
          <w:szCs w:val="22"/>
          <w:lang w:eastAsia="en-US"/>
        </w:rPr>
        <w:t xml:space="preserve"> </w:t>
      </w:r>
      <w:r w:rsidRPr="00EE2F83">
        <w:rPr>
          <w:rFonts w:eastAsiaTheme="minorEastAsia"/>
          <w:color w:val="000000"/>
          <w:lang w:eastAsia="en-US"/>
        </w:rPr>
        <w:t>с.</w:t>
      </w:r>
      <w:r w:rsidRPr="00EE2F83">
        <w:rPr>
          <w:rFonts w:eastAsiaTheme="minorEastAsia" w:cstheme="minorBidi"/>
          <w:sz w:val="22"/>
          <w:szCs w:val="22"/>
          <w:lang w:eastAsia="en-US"/>
        </w:rPr>
        <w:t xml:space="preserve"> </w:t>
      </w:r>
      <w:r w:rsidRPr="00EE2F83">
        <w:rPr>
          <w:rFonts w:eastAsiaTheme="minorEastAsia"/>
          <w:color w:val="000000"/>
          <w:lang w:eastAsia="en-US"/>
        </w:rPr>
        <w:t>(Высшее</w:t>
      </w:r>
      <w:r w:rsidRPr="00EE2F83">
        <w:rPr>
          <w:rFonts w:eastAsiaTheme="minorEastAsia" w:cstheme="minorBidi"/>
          <w:sz w:val="22"/>
          <w:szCs w:val="22"/>
          <w:lang w:eastAsia="en-US"/>
        </w:rPr>
        <w:t xml:space="preserve"> </w:t>
      </w:r>
      <w:r w:rsidRPr="00EE2F83">
        <w:rPr>
          <w:rFonts w:eastAsiaTheme="minorEastAsia"/>
          <w:color w:val="000000"/>
          <w:lang w:eastAsia="en-US"/>
        </w:rPr>
        <w:t>образование:</w:t>
      </w:r>
      <w:r w:rsidRPr="00EE2F83">
        <w:rPr>
          <w:rFonts w:eastAsiaTheme="minorEastAsia" w:cstheme="minorBidi"/>
          <w:sz w:val="22"/>
          <w:szCs w:val="22"/>
          <w:lang w:eastAsia="en-US"/>
        </w:rPr>
        <w:t xml:space="preserve"> </w:t>
      </w:r>
      <w:r w:rsidRPr="00EE2F83">
        <w:rPr>
          <w:rFonts w:eastAsiaTheme="minorEastAsia"/>
          <w:color w:val="000000"/>
          <w:lang w:eastAsia="en-US"/>
        </w:rPr>
        <w:t>Бакалавриат)</w:t>
      </w:r>
      <w:r w:rsidRPr="00EE2F83">
        <w:rPr>
          <w:rFonts w:eastAsiaTheme="minorEastAsia" w:cstheme="minorBidi"/>
          <w:sz w:val="22"/>
          <w:szCs w:val="22"/>
          <w:lang w:eastAsia="en-US"/>
        </w:rPr>
        <w:t xml:space="preserve"> </w:t>
      </w:r>
      <w:r w:rsidRPr="00EE2F83">
        <w:rPr>
          <w:rFonts w:eastAsiaTheme="minorEastAsia"/>
          <w:color w:val="000000"/>
          <w:lang w:eastAsia="en-US"/>
        </w:rPr>
        <w:t>ISBN</w:t>
      </w:r>
      <w:r w:rsidRPr="00EE2F83">
        <w:rPr>
          <w:rFonts w:eastAsiaTheme="minorEastAsia" w:cstheme="minorBidi"/>
          <w:sz w:val="22"/>
          <w:szCs w:val="22"/>
          <w:lang w:eastAsia="en-US"/>
        </w:rPr>
        <w:t xml:space="preserve"> </w:t>
      </w:r>
      <w:r w:rsidRPr="00EE2F83">
        <w:rPr>
          <w:rFonts w:eastAsiaTheme="minorEastAsia"/>
          <w:color w:val="000000"/>
          <w:lang w:eastAsia="en-US"/>
        </w:rPr>
        <w:t>978-5-91134-794-9.</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Текст</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URL:</w:t>
      </w:r>
      <w:r w:rsidRPr="00EE2F83">
        <w:rPr>
          <w:rFonts w:eastAsiaTheme="minorEastAsia" w:cstheme="minorBidi"/>
          <w:sz w:val="22"/>
          <w:szCs w:val="22"/>
          <w:lang w:eastAsia="en-US"/>
        </w:rPr>
        <w:t xml:space="preserve"> </w:t>
      </w:r>
      <w:hyperlink r:id="rId36" w:history="1">
        <w:r w:rsidRPr="00EE2F83">
          <w:rPr>
            <w:rFonts w:eastAsiaTheme="minorEastAsia"/>
            <w:color w:val="0000FF" w:themeColor="hyperlink"/>
            <w:u w:val="single"/>
            <w:lang w:eastAsia="en-US"/>
          </w:rPr>
          <w:t>https://new.znanium.com/read?id=30863</w:t>
        </w:r>
      </w:hyperlink>
      <w:r w:rsidRPr="00EE2F83">
        <w:rPr>
          <w:rFonts w:eastAsiaTheme="minorEastAsia"/>
          <w:color w:val="000000"/>
          <w:lang w:eastAsia="en-US"/>
        </w:rPr>
        <w:t xml:space="preserve"> (дата</w:t>
      </w:r>
      <w:r w:rsidRPr="00EE2F83">
        <w:rPr>
          <w:rFonts w:eastAsiaTheme="minorEastAsia" w:cstheme="minorBidi"/>
          <w:sz w:val="22"/>
          <w:szCs w:val="22"/>
          <w:lang w:eastAsia="en-US"/>
        </w:rPr>
        <w:t xml:space="preserve"> </w:t>
      </w:r>
      <w:r w:rsidRPr="00EE2F83">
        <w:rPr>
          <w:rFonts w:eastAsiaTheme="minorEastAsia"/>
          <w:color w:val="000000"/>
          <w:lang w:eastAsia="en-US"/>
        </w:rPr>
        <w:t>обращения:</w:t>
      </w:r>
      <w:r w:rsidRPr="00EE2F83">
        <w:rPr>
          <w:rFonts w:eastAsiaTheme="minorEastAsia" w:cstheme="minorBidi"/>
          <w:sz w:val="22"/>
          <w:szCs w:val="22"/>
          <w:lang w:eastAsia="en-US"/>
        </w:rPr>
        <w:t xml:space="preserve"> </w:t>
      </w:r>
      <w:r w:rsidRPr="00EE2F83">
        <w:rPr>
          <w:rFonts w:eastAsiaTheme="minorEastAsia"/>
          <w:color w:val="000000"/>
          <w:lang w:eastAsia="en-US"/>
        </w:rPr>
        <w:t>24.02.2020)</w:t>
      </w:r>
      <w:r w:rsidRPr="00EE2F83">
        <w:rPr>
          <w:rFonts w:eastAsiaTheme="minorEastAsia" w:cstheme="minorBidi"/>
          <w:sz w:val="22"/>
          <w:szCs w:val="22"/>
          <w:lang w:eastAsia="en-US"/>
        </w:rPr>
        <w:t xml:space="preserve"> </w:t>
      </w:r>
    </w:p>
    <w:p w14:paraId="04917437" w14:textId="77777777" w:rsidR="00EE2F83" w:rsidRPr="00EE2F83" w:rsidRDefault="00EE2F83" w:rsidP="00EE2F83">
      <w:pPr>
        <w:widowControl/>
        <w:autoSpaceDE/>
        <w:autoSpaceDN/>
        <w:adjustRightInd/>
        <w:spacing w:before="240" w:after="60"/>
        <w:ind w:left="505"/>
        <w:jc w:val="both"/>
        <w:rPr>
          <w:rFonts w:eastAsiaTheme="minorEastAsia" w:cstheme="minorBidi"/>
          <w:b/>
          <w:i/>
          <w:sz w:val="22"/>
          <w:szCs w:val="22"/>
          <w:lang w:eastAsia="en-US"/>
        </w:rPr>
      </w:pPr>
      <w:r w:rsidRPr="00EE2F83">
        <w:rPr>
          <w:rFonts w:eastAsiaTheme="minorEastAsia" w:cstheme="minorBidi"/>
          <w:b/>
          <w:i/>
          <w:sz w:val="22"/>
          <w:szCs w:val="22"/>
          <w:lang w:eastAsia="en-US"/>
        </w:rPr>
        <w:t>МАКРООБЪЕКТЫ:</w:t>
      </w:r>
    </w:p>
    <w:p w14:paraId="5B2423FE" w14:textId="77777777" w:rsidR="00EE2F83" w:rsidRPr="00EE2F83" w:rsidRDefault="00EE2F83" w:rsidP="00312A63">
      <w:pPr>
        <w:widowControl/>
        <w:numPr>
          <w:ilvl w:val="0"/>
          <w:numId w:val="24"/>
        </w:numPr>
        <w:suppressAutoHyphens/>
        <w:autoSpaceDE/>
        <w:autoSpaceDN/>
        <w:adjustRightInd/>
        <w:spacing w:before="240" w:after="240" w:line="276" w:lineRule="auto"/>
        <w:contextualSpacing/>
        <w:jc w:val="both"/>
        <w:rPr>
          <w:rFonts w:eastAsiaTheme="minorEastAsia" w:cstheme="minorBidi"/>
          <w:lang w:eastAsia="en-US"/>
        </w:rPr>
      </w:pPr>
      <w:r w:rsidRPr="00EE2F83">
        <w:rPr>
          <w:rFonts w:eastAsiaTheme="minorEastAsia"/>
          <w:color w:val="000000"/>
          <w:lang w:eastAsia="en-US"/>
        </w:rPr>
        <w:t>Демиденко</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Основные</w:t>
      </w:r>
      <w:r w:rsidRPr="00EE2F83">
        <w:rPr>
          <w:rFonts w:eastAsiaTheme="minorEastAsia" w:cstheme="minorBidi"/>
          <w:sz w:val="22"/>
          <w:szCs w:val="22"/>
          <w:lang w:eastAsia="en-US"/>
        </w:rPr>
        <w:t xml:space="preserve"> </w:t>
      </w:r>
      <w:r w:rsidRPr="00EE2F83">
        <w:rPr>
          <w:rFonts w:eastAsiaTheme="minorEastAsia"/>
          <w:color w:val="000000"/>
          <w:lang w:eastAsia="en-US"/>
        </w:rPr>
        <w:t>приемы</w:t>
      </w:r>
      <w:r w:rsidRPr="00EE2F83">
        <w:rPr>
          <w:rFonts w:eastAsiaTheme="minorEastAsia" w:cstheme="minorBidi"/>
          <w:sz w:val="22"/>
          <w:szCs w:val="22"/>
          <w:lang w:eastAsia="en-US"/>
        </w:rPr>
        <w:t xml:space="preserve"> </w:t>
      </w:r>
      <w:r w:rsidRPr="00EE2F83">
        <w:rPr>
          <w:rFonts w:eastAsiaTheme="minorEastAsia"/>
          <w:color w:val="000000"/>
          <w:lang w:eastAsia="en-US"/>
        </w:rPr>
        <w:t>работы</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реляционной</w:t>
      </w:r>
      <w:r w:rsidRPr="00EE2F83">
        <w:rPr>
          <w:rFonts w:eastAsiaTheme="minorEastAsia" w:cstheme="minorBidi"/>
          <w:sz w:val="22"/>
          <w:szCs w:val="22"/>
          <w:lang w:eastAsia="en-US"/>
        </w:rPr>
        <w:t xml:space="preserve"> </w:t>
      </w:r>
      <w:r w:rsidRPr="00EE2F83">
        <w:rPr>
          <w:rFonts w:eastAsiaTheme="minorEastAsia"/>
          <w:color w:val="000000"/>
          <w:lang w:eastAsia="en-US"/>
        </w:rPr>
        <w:t>СУБД</w:t>
      </w:r>
      <w:r w:rsidRPr="00EE2F83">
        <w:rPr>
          <w:rFonts w:eastAsiaTheme="minorEastAsia" w:cstheme="minorBidi"/>
          <w:sz w:val="22"/>
          <w:szCs w:val="22"/>
          <w:lang w:eastAsia="en-US"/>
        </w:rPr>
        <w:t xml:space="preserve"> </w:t>
      </w:r>
      <w:r w:rsidRPr="00EE2F83">
        <w:rPr>
          <w:rFonts w:eastAsiaTheme="minorEastAsia"/>
          <w:color w:val="000000"/>
          <w:lang w:eastAsia="en-US"/>
        </w:rPr>
        <w:t>ACCESS</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ресурс]:</w:t>
      </w:r>
      <w:r w:rsidRPr="00EE2F83">
        <w:rPr>
          <w:rFonts w:eastAsiaTheme="minorEastAsia" w:cstheme="minorBidi"/>
          <w:sz w:val="22"/>
          <w:szCs w:val="22"/>
          <w:lang w:eastAsia="en-US"/>
        </w:rPr>
        <w:t xml:space="preserve"> </w:t>
      </w:r>
      <w:r w:rsidRPr="00EE2F83">
        <w:rPr>
          <w:rFonts w:eastAsiaTheme="minorEastAsia"/>
          <w:color w:val="000000"/>
          <w:lang w:eastAsia="en-US"/>
        </w:rPr>
        <w:t>практикум</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Демиденко</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Магнитогорск</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2016.</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1</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w:t>
      </w:r>
      <w:r w:rsidRPr="00EE2F83">
        <w:rPr>
          <w:rFonts w:eastAsiaTheme="minorEastAsia" w:cstheme="minorBidi"/>
          <w:sz w:val="22"/>
          <w:szCs w:val="22"/>
          <w:lang w:eastAsia="en-US"/>
        </w:rPr>
        <w:t xml:space="preserve"> </w:t>
      </w:r>
      <w:r w:rsidRPr="00EE2F83">
        <w:rPr>
          <w:rFonts w:eastAsiaTheme="minorEastAsia"/>
          <w:color w:val="000000"/>
          <w:lang w:eastAsia="en-US"/>
        </w:rPr>
        <w:t>опт.</w:t>
      </w:r>
      <w:r w:rsidRPr="00EE2F83">
        <w:rPr>
          <w:rFonts w:eastAsiaTheme="minorEastAsia" w:cstheme="minorBidi"/>
          <w:sz w:val="22"/>
          <w:szCs w:val="22"/>
          <w:lang w:eastAsia="en-US"/>
        </w:rPr>
        <w:t xml:space="preserve"> </w:t>
      </w:r>
      <w:r w:rsidRPr="00EE2F83">
        <w:rPr>
          <w:rFonts w:eastAsiaTheme="minorEastAsia"/>
          <w:color w:val="000000"/>
          <w:lang w:eastAsia="en-US"/>
        </w:rPr>
        <w:t>диск</w:t>
      </w:r>
      <w:r w:rsidRPr="00EE2F83">
        <w:rPr>
          <w:rFonts w:eastAsiaTheme="minorEastAsia" w:cstheme="minorBidi"/>
          <w:sz w:val="22"/>
          <w:szCs w:val="22"/>
          <w:lang w:eastAsia="en-US"/>
        </w:rPr>
        <w:t xml:space="preserve"> </w:t>
      </w:r>
      <w:r w:rsidRPr="00EE2F83">
        <w:rPr>
          <w:rFonts w:eastAsiaTheme="minorEastAsia"/>
          <w:color w:val="000000"/>
          <w:lang w:eastAsia="en-US"/>
        </w:rPr>
        <w:t>(CD-ROM).</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Режим</w:t>
      </w:r>
      <w:r w:rsidRPr="00EE2F83">
        <w:rPr>
          <w:rFonts w:eastAsiaTheme="minorEastAsia" w:cstheme="minorBidi"/>
          <w:sz w:val="22"/>
          <w:szCs w:val="22"/>
          <w:lang w:eastAsia="en-US"/>
        </w:rPr>
        <w:t xml:space="preserve"> </w:t>
      </w:r>
      <w:r w:rsidRPr="00EE2F83">
        <w:rPr>
          <w:rFonts w:eastAsiaTheme="minorEastAsia"/>
          <w:color w:val="000000"/>
          <w:lang w:eastAsia="en-US"/>
        </w:rPr>
        <w:t>доступа:</w:t>
      </w:r>
      <w:r w:rsidRPr="00EE2F83">
        <w:rPr>
          <w:rFonts w:eastAsiaTheme="minorEastAsia" w:cstheme="minorBidi"/>
          <w:sz w:val="22"/>
          <w:szCs w:val="22"/>
          <w:lang w:eastAsia="en-US"/>
        </w:rPr>
        <w:t xml:space="preserve"> </w:t>
      </w:r>
      <w:hyperlink r:id="rId37" w:history="1">
        <w:r w:rsidRPr="00EE2F83">
          <w:rPr>
            <w:rFonts w:eastAsiaTheme="minorEastAsia"/>
            <w:color w:val="0000FF" w:themeColor="hyperlink"/>
            <w:u w:val="single"/>
            <w:lang w:eastAsia="en-US"/>
          </w:rPr>
          <w:t>https://magtu.informsystema.ru/uploader/fileUpload?name=2392.pdf&amp;show=dcatalogues/1/1130084/2392.pdf&amp;view=true</w:t>
        </w:r>
      </w:hyperlink>
      <w:r w:rsidRPr="00EE2F83">
        <w:rPr>
          <w:rFonts w:eastAsiaTheme="minorEastAsia"/>
          <w:color w:val="000000"/>
          <w:lang w:eastAsia="en-US"/>
        </w:rPr>
        <w:t xml:space="preserve"> .</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Макрообъект.</w:t>
      </w:r>
      <w:r w:rsidRPr="00EE2F83">
        <w:rPr>
          <w:rFonts w:eastAsiaTheme="minorEastAsia" w:cstheme="minorBidi"/>
          <w:sz w:val="22"/>
          <w:szCs w:val="22"/>
          <w:lang w:eastAsia="en-US"/>
        </w:rPr>
        <w:t xml:space="preserve"> </w:t>
      </w:r>
    </w:p>
    <w:p w14:paraId="1485A217"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Демиденко</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Информационные</w:t>
      </w:r>
      <w:r w:rsidRPr="00EE2F83">
        <w:rPr>
          <w:rFonts w:eastAsiaTheme="minorEastAsia" w:cstheme="minorBidi"/>
          <w:sz w:val="22"/>
          <w:szCs w:val="22"/>
          <w:lang w:eastAsia="en-US"/>
        </w:rPr>
        <w:t xml:space="preserve"> </w:t>
      </w:r>
      <w:r w:rsidRPr="00EE2F83">
        <w:rPr>
          <w:rFonts w:eastAsiaTheme="minorEastAsia"/>
          <w:color w:val="000000"/>
          <w:lang w:eastAsia="en-US"/>
        </w:rPr>
        <w:t>технологии</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информационной</w:t>
      </w:r>
      <w:r w:rsidRPr="00EE2F83">
        <w:rPr>
          <w:rFonts w:eastAsiaTheme="minorEastAsia" w:cstheme="minorBidi"/>
          <w:sz w:val="22"/>
          <w:szCs w:val="22"/>
          <w:lang w:eastAsia="en-US"/>
        </w:rPr>
        <w:t xml:space="preserve"> </w:t>
      </w:r>
      <w:r w:rsidRPr="00EE2F83">
        <w:rPr>
          <w:rFonts w:eastAsiaTheme="minorEastAsia"/>
          <w:color w:val="000000"/>
          <w:lang w:eastAsia="en-US"/>
        </w:rPr>
        <w:t>деятельности</w:t>
      </w:r>
      <w:r w:rsidRPr="00EE2F83">
        <w:rPr>
          <w:rFonts w:eastAsiaTheme="minorEastAsia" w:cstheme="minorBidi"/>
          <w:sz w:val="22"/>
          <w:szCs w:val="22"/>
          <w:lang w:eastAsia="en-US"/>
        </w:rPr>
        <w:t xml:space="preserve"> </w:t>
      </w:r>
      <w:r w:rsidRPr="00EE2F83">
        <w:rPr>
          <w:rFonts w:eastAsiaTheme="minorEastAsia"/>
          <w:color w:val="000000"/>
          <w:lang w:eastAsia="en-US"/>
        </w:rPr>
        <w:t>специалиста</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ресурс]:</w:t>
      </w:r>
      <w:r w:rsidRPr="00EE2F83">
        <w:rPr>
          <w:rFonts w:eastAsiaTheme="minorEastAsia" w:cstheme="minorBidi"/>
          <w:sz w:val="22"/>
          <w:szCs w:val="22"/>
          <w:lang w:eastAsia="en-US"/>
        </w:rPr>
        <w:t xml:space="preserve"> </w:t>
      </w:r>
      <w:r w:rsidRPr="00EE2F83">
        <w:rPr>
          <w:rFonts w:eastAsiaTheme="minorEastAsia"/>
          <w:color w:val="000000"/>
          <w:lang w:eastAsia="en-US"/>
        </w:rPr>
        <w:t>учебное</w:t>
      </w:r>
      <w:r w:rsidRPr="00EE2F83">
        <w:rPr>
          <w:rFonts w:eastAsiaTheme="minorEastAsia" w:cstheme="minorBidi"/>
          <w:sz w:val="22"/>
          <w:szCs w:val="22"/>
          <w:lang w:eastAsia="en-US"/>
        </w:rPr>
        <w:t xml:space="preserve"> </w:t>
      </w:r>
      <w:r w:rsidRPr="00EE2F83">
        <w:rPr>
          <w:rFonts w:eastAsiaTheme="minorEastAsia"/>
          <w:color w:val="000000"/>
          <w:lang w:eastAsia="en-US"/>
        </w:rPr>
        <w:t>пособие</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Л.</w:t>
      </w:r>
      <w:r w:rsidRPr="00EE2F83">
        <w:rPr>
          <w:rFonts w:eastAsiaTheme="minorEastAsia" w:cstheme="minorBidi"/>
          <w:sz w:val="22"/>
          <w:szCs w:val="22"/>
          <w:lang w:eastAsia="en-US"/>
        </w:rPr>
        <w:t xml:space="preserve"> </w:t>
      </w:r>
      <w:r w:rsidRPr="00EE2F83">
        <w:rPr>
          <w:rFonts w:eastAsiaTheme="minorEastAsia"/>
          <w:color w:val="000000"/>
          <w:lang w:eastAsia="en-US"/>
        </w:rPr>
        <w:t>Демиденко,</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r w:rsidRPr="00EE2F83">
        <w:rPr>
          <w:rFonts w:eastAsiaTheme="minorEastAsia"/>
          <w:color w:val="000000"/>
          <w:lang w:eastAsia="en-US"/>
        </w:rPr>
        <w:t>Баранков,</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proofErr w:type="spellStart"/>
      <w:r w:rsidRPr="00EE2F83">
        <w:rPr>
          <w:rFonts w:eastAsiaTheme="minorEastAsia"/>
          <w:color w:val="000000"/>
          <w:lang w:eastAsia="en-US"/>
        </w:rPr>
        <w:t>Баранкова</w:t>
      </w:r>
      <w:proofErr w:type="spellEnd"/>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Магнитогорск</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2015.</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1</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w:t>
      </w:r>
      <w:r w:rsidRPr="00EE2F83">
        <w:rPr>
          <w:rFonts w:eastAsiaTheme="minorEastAsia" w:cstheme="minorBidi"/>
          <w:sz w:val="22"/>
          <w:szCs w:val="22"/>
          <w:lang w:eastAsia="en-US"/>
        </w:rPr>
        <w:t xml:space="preserve"> </w:t>
      </w:r>
      <w:r w:rsidRPr="00EE2F83">
        <w:rPr>
          <w:rFonts w:eastAsiaTheme="minorEastAsia"/>
          <w:color w:val="000000"/>
          <w:lang w:eastAsia="en-US"/>
        </w:rPr>
        <w:t>опт.</w:t>
      </w:r>
      <w:r w:rsidRPr="00EE2F83">
        <w:rPr>
          <w:rFonts w:eastAsiaTheme="minorEastAsia" w:cstheme="minorBidi"/>
          <w:sz w:val="22"/>
          <w:szCs w:val="22"/>
          <w:lang w:eastAsia="en-US"/>
        </w:rPr>
        <w:t xml:space="preserve"> </w:t>
      </w:r>
      <w:r w:rsidRPr="00EE2F83">
        <w:rPr>
          <w:rFonts w:eastAsiaTheme="minorEastAsia"/>
          <w:color w:val="000000"/>
          <w:lang w:eastAsia="en-US"/>
        </w:rPr>
        <w:t>диск</w:t>
      </w:r>
      <w:r w:rsidRPr="00EE2F83">
        <w:rPr>
          <w:rFonts w:eastAsiaTheme="minorEastAsia" w:cstheme="minorBidi"/>
          <w:sz w:val="22"/>
          <w:szCs w:val="22"/>
          <w:lang w:eastAsia="en-US"/>
        </w:rPr>
        <w:t xml:space="preserve"> </w:t>
      </w:r>
      <w:r w:rsidRPr="00EE2F83">
        <w:rPr>
          <w:rFonts w:eastAsiaTheme="minorEastAsia"/>
          <w:color w:val="000000"/>
          <w:lang w:eastAsia="en-US"/>
        </w:rPr>
        <w:t>(CD-ROM).</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Режим</w:t>
      </w:r>
      <w:r w:rsidRPr="00EE2F83">
        <w:rPr>
          <w:rFonts w:eastAsiaTheme="minorEastAsia" w:cstheme="minorBidi"/>
          <w:sz w:val="22"/>
          <w:szCs w:val="22"/>
          <w:lang w:eastAsia="en-US"/>
        </w:rPr>
        <w:t xml:space="preserve"> </w:t>
      </w:r>
      <w:r w:rsidRPr="00EE2F83">
        <w:rPr>
          <w:rFonts w:eastAsiaTheme="minorEastAsia"/>
          <w:color w:val="000000"/>
          <w:lang w:eastAsia="en-US"/>
        </w:rPr>
        <w:t>доступа:</w:t>
      </w:r>
      <w:r w:rsidRPr="00EE2F83">
        <w:rPr>
          <w:rFonts w:eastAsiaTheme="minorEastAsia" w:cstheme="minorBidi"/>
          <w:sz w:val="22"/>
          <w:szCs w:val="22"/>
          <w:lang w:eastAsia="en-US"/>
        </w:rPr>
        <w:t xml:space="preserve"> </w:t>
      </w:r>
      <w:hyperlink r:id="rId38" w:history="1">
        <w:r w:rsidRPr="00EE2F83">
          <w:rPr>
            <w:rFonts w:eastAsiaTheme="minorEastAsia"/>
            <w:color w:val="0000FF" w:themeColor="hyperlink"/>
            <w:u w:val="single"/>
            <w:lang w:eastAsia="en-US"/>
          </w:rPr>
          <w:t>https://magtu.informsystema.ru/uploader/fileUpload?name=1418.pdf&amp;show=dcatalogues/1/1123933/1418.pdf&amp;view=true</w:t>
        </w:r>
      </w:hyperlink>
      <w:r w:rsidRPr="00EE2F83">
        <w:rPr>
          <w:rFonts w:eastAsiaTheme="minorEastAsia"/>
          <w:color w:val="000000"/>
          <w:lang w:eastAsia="en-US"/>
        </w:rPr>
        <w:t xml:space="preserve"> .</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Макрообъект.</w:t>
      </w:r>
      <w:r w:rsidRPr="00EE2F83">
        <w:rPr>
          <w:rFonts w:eastAsiaTheme="minorEastAsia" w:cstheme="minorBidi"/>
          <w:sz w:val="22"/>
          <w:szCs w:val="22"/>
          <w:lang w:eastAsia="en-US"/>
        </w:rPr>
        <w:t xml:space="preserve"> </w:t>
      </w:r>
    </w:p>
    <w:p w14:paraId="65A80586" w14:textId="77777777" w:rsidR="00EE2F83" w:rsidRPr="00EE2F83" w:rsidRDefault="00EE2F83" w:rsidP="00312A63">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EE2F83">
        <w:rPr>
          <w:rFonts w:eastAsiaTheme="minorEastAsia"/>
          <w:color w:val="000000"/>
          <w:lang w:eastAsia="en-US"/>
        </w:rPr>
        <w:t>Носова</w:t>
      </w:r>
      <w:r w:rsidRPr="00EE2F83">
        <w:rPr>
          <w:rFonts w:eastAsiaTheme="minorEastAsia" w:cstheme="minorBidi"/>
          <w:sz w:val="22"/>
          <w:szCs w:val="22"/>
          <w:lang w:eastAsia="en-US"/>
        </w:rPr>
        <w:t xml:space="preserve"> </w:t>
      </w:r>
      <w:r w:rsidRPr="00EE2F83">
        <w:rPr>
          <w:rFonts w:eastAsiaTheme="minorEastAsia"/>
          <w:color w:val="000000"/>
          <w:lang w:eastAsia="en-US"/>
        </w:rPr>
        <w:t>Т.</w:t>
      </w:r>
      <w:r w:rsidRPr="00EE2F83">
        <w:rPr>
          <w:rFonts w:eastAsiaTheme="minorEastAsia" w:cstheme="minorBidi"/>
          <w:sz w:val="22"/>
          <w:szCs w:val="22"/>
          <w:lang w:eastAsia="en-US"/>
        </w:rPr>
        <w:t xml:space="preserve"> </w:t>
      </w:r>
      <w:r w:rsidRPr="00EE2F83">
        <w:rPr>
          <w:rFonts w:eastAsiaTheme="minorEastAsia"/>
          <w:color w:val="000000"/>
          <w:lang w:eastAsia="en-US"/>
        </w:rPr>
        <w:t>Н.</w:t>
      </w:r>
      <w:r w:rsidRPr="00EE2F83">
        <w:rPr>
          <w:rFonts w:eastAsiaTheme="minorEastAsia" w:cstheme="minorBidi"/>
          <w:sz w:val="22"/>
          <w:szCs w:val="22"/>
          <w:lang w:eastAsia="en-US"/>
        </w:rPr>
        <w:t xml:space="preserve"> </w:t>
      </w:r>
      <w:r w:rsidRPr="00EE2F83">
        <w:rPr>
          <w:rFonts w:eastAsiaTheme="minorEastAsia"/>
          <w:color w:val="000000"/>
          <w:lang w:eastAsia="en-US"/>
        </w:rPr>
        <w:t>Технологии</w:t>
      </w:r>
      <w:r w:rsidRPr="00EE2F83">
        <w:rPr>
          <w:rFonts w:eastAsiaTheme="minorEastAsia" w:cstheme="minorBidi"/>
          <w:sz w:val="22"/>
          <w:szCs w:val="22"/>
          <w:lang w:eastAsia="en-US"/>
        </w:rPr>
        <w:t xml:space="preserve"> </w:t>
      </w:r>
      <w:r w:rsidRPr="00EE2F83">
        <w:rPr>
          <w:rFonts w:eastAsiaTheme="minorEastAsia"/>
          <w:color w:val="000000"/>
          <w:lang w:eastAsia="en-US"/>
        </w:rPr>
        <w:t>и</w:t>
      </w:r>
      <w:r w:rsidRPr="00EE2F83">
        <w:rPr>
          <w:rFonts w:eastAsiaTheme="minorEastAsia" w:cstheme="minorBidi"/>
          <w:sz w:val="22"/>
          <w:szCs w:val="22"/>
          <w:lang w:eastAsia="en-US"/>
        </w:rPr>
        <w:t xml:space="preserve"> </w:t>
      </w:r>
      <w:r w:rsidRPr="00EE2F83">
        <w:rPr>
          <w:rFonts w:eastAsiaTheme="minorEastAsia"/>
          <w:color w:val="000000"/>
          <w:lang w:eastAsia="en-US"/>
        </w:rPr>
        <w:t>средства</w:t>
      </w:r>
      <w:r w:rsidRPr="00EE2F83">
        <w:rPr>
          <w:rFonts w:eastAsiaTheme="minorEastAsia" w:cstheme="minorBidi"/>
          <w:sz w:val="22"/>
          <w:szCs w:val="22"/>
          <w:lang w:eastAsia="en-US"/>
        </w:rPr>
        <w:t xml:space="preserve"> </w:t>
      </w:r>
      <w:r w:rsidRPr="00EE2F83">
        <w:rPr>
          <w:rFonts w:eastAsiaTheme="minorEastAsia"/>
          <w:color w:val="000000"/>
          <w:lang w:eastAsia="en-US"/>
        </w:rPr>
        <w:t>решения</w:t>
      </w:r>
      <w:r w:rsidRPr="00EE2F83">
        <w:rPr>
          <w:rFonts w:eastAsiaTheme="minorEastAsia" w:cstheme="minorBidi"/>
          <w:sz w:val="22"/>
          <w:szCs w:val="22"/>
          <w:lang w:eastAsia="en-US"/>
        </w:rPr>
        <w:t xml:space="preserve"> </w:t>
      </w:r>
      <w:r w:rsidRPr="00EE2F83">
        <w:rPr>
          <w:rFonts w:eastAsiaTheme="minorEastAsia"/>
          <w:color w:val="000000"/>
          <w:lang w:eastAsia="en-US"/>
        </w:rPr>
        <w:t>прикладных</w:t>
      </w:r>
      <w:r w:rsidRPr="00EE2F83">
        <w:rPr>
          <w:rFonts w:eastAsiaTheme="minorEastAsia" w:cstheme="minorBidi"/>
          <w:sz w:val="22"/>
          <w:szCs w:val="22"/>
          <w:lang w:eastAsia="en-US"/>
        </w:rPr>
        <w:t xml:space="preserve"> </w:t>
      </w:r>
      <w:r w:rsidRPr="00EE2F83">
        <w:rPr>
          <w:rFonts w:eastAsiaTheme="minorEastAsia"/>
          <w:color w:val="000000"/>
          <w:lang w:eastAsia="en-US"/>
        </w:rPr>
        <w:t>задач</w:t>
      </w:r>
      <w:r w:rsidRPr="00EE2F83">
        <w:rPr>
          <w:rFonts w:eastAsiaTheme="minorEastAsia" w:cstheme="minorBidi"/>
          <w:sz w:val="22"/>
          <w:szCs w:val="22"/>
          <w:lang w:eastAsia="en-US"/>
        </w:rPr>
        <w:t xml:space="preserve"> </w:t>
      </w:r>
      <w:r w:rsidRPr="00EE2F83">
        <w:rPr>
          <w:rFonts w:eastAsiaTheme="minorEastAsia"/>
          <w:color w:val="000000"/>
          <w:lang w:eastAsia="en-US"/>
        </w:rPr>
        <w:t>пользователя</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[Электронный</w:t>
      </w:r>
      <w:r w:rsidRPr="00EE2F83">
        <w:rPr>
          <w:rFonts w:eastAsiaTheme="minorEastAsia" w:cstheme="minorBidi"/>
          <w:sz w:val="22"/>
          <w:szCs w:val="22"/>
          <w:lang w:eastAsia="en-US"/>
        </w:rPr>
        <w:t xml:space="preserve"> </w:t>
      </w:r>
      <w:r w:rsidRPr="00EE2F83">
        <w:rPr>
          <w:rFonts w:eastAsiaTheme="minorEastAsia"/>
          <w:color w:val="000000"/>
          <w:lang w:eastAsia="en-US"/>
        </w:rPr>
        <w:t>ресурс]:</w:t>
      </w:r>
      <w:r w:rsidRPr="00EE2F83">
        <w:rPr>
          <w:rFonts w:eastAsiaTheme="minorEastAsia" w:cstheme="minorBidi"/>
          <w:sz w:val="22"/>
          <w:szCs w:val="22"/>
          <w:lang w:eastAsia="en-US"/>
        </w:rPr>
        <w:t xml:space="preserve"> </w:t>
      </w:r>
      <w:r w:rsidRPr="00EE2F83">
        <w:rPr>
          <w:rFonts w:eastAsiaTheme="minorEastAsia"/>
          <w:color w:val="000000"/>
          <w:lang w:eastAsia="en-US"/>
        </w:rPr>
        <w:t>учебное</w:t>
      </w:r>
      <w:r w:rsidRPr="00EE2F83">
        <w:rPr>
          <w:rFonts w:eastAsiaTheme="minorEastAsia" w:cstheme="minorBidi"/>
          <w:sz w:val="22"/>
          <w:szCs w:val="22"/>
          <w:lang w:eastAsia="en-US"/>
        </w:rPr>
        <w:t xml:space="preserve"> </w:t>
      </w:r>
      <w:r w:rsidRPr="00EE2F83">
        <w:rPr>
          <w:rFonts w:eastAsiaTheme="minorEastAsia"/>
          <w:color w:val="000000"/>
          <w:lang w:eastAsia="en-US"/>
        </w:rPr>
        <w:t>пособие</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Т.</w:t>
      </w:r>
      <w:r w:rsidRPr="00EE2F83">
        <w:rPr>
          <w:rFonts w:eastAsiaTheme="minorEastAsia" w:cstheme="minorBidi"/>
          <w:sz w:val="22"/>
          <w:szCs w:val="22"/>
          <w:lang w:eastAsia="en-US"/>
        </w:rPr>
        <w:t xml:space="preserve"> </w:t>
      </w:r>
      <w:r w:rsidRPr="00EE2F83">
        <w:rPr>
          <w:rFonts w:eastAsiaTheme="minorEastAsia"/>
          <w:color w:val="000000"/>
          <w:lang w:eastAsia="en-US"/>
        </w:rPr>
        <w:t>Н.</w:t>
      </w:r>
      <w:r w:rsidRPr="00EE2F83">
        <w:rPr>
          <w:rFonts w:eastAsiaTheme="minorEastAsia" w:cstheme="minorBidi"/>
          <w:sz w:val="22"/>
          <w:szCs w:val="22"/>
          <w:lang w:eastAsia="en-US"/>
        </w:rPr>
        <w:t xml:space="preserve"> </w:t>
      </w:r>
      <w:r w:rsidRPr="00EE2F83">
        <w:rPr>
          <w:rFonts w:eastAsiaTheme="minorEastAsia"/>
          <w:color w:val="000000"/>
          <w:lang w:eastAsia="en-US"/>
        </w:rPr>
        <w:t>Носова,</w:t>
      </w:r>
      <w:r w:rsidRPr="00EE2F83">
        <w:rPr>
          <w:rFonts w:eastAsiaTheme="minorEastAsia" w:cstheme="minorBidi"/>
          <w:sz w:val="22"/>
          <w:szCs w:val="22"/>
          <w:lang w:eastAsia="en-US"/>
        </w:rPr>
        <w:t xml:space="preserve"> </w:t>
      </w:r>
      <w:r w:rsidRPr="00EE2F83">
        <w:rPr>
          <w:rFonts w:eastAsiaTheme="minorEastAsia"/>
          <w:color w:val="000000"/>
          <w:lang w:eastAsia="en-US"/>
        </w:rPr>
        <w:t>О.</w:t>
      </w:r>
      <w:r w:rsidRPr="00EE2F83">
        <w:rPr>
          <w:rFonts w:eastAsiaTheme="minorEastAsia" w:cstheme="minorBidi"/>
          <w:sz w:val="22"/>
          <w:szCs w:val="22"/>
          <w:lang w:eastAsia="en-US"/>
        </w:rPr>
        <w:t xml:space="preserve"> </w:t>
      </w:r>
      <w:r w:rsidRPr="00EE2F83">
        <w:rPr>
          <w:rFonts w:eastAsiaTheme="minorEastAsia"/>
          <w:color w:val="000000"/>
          <w:lang w:eastAsia="en-US"/>
        </w:rPr>
        <w:t>В.</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Пермякова</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proofErr w:type="gramStart"/>
      <w:r w:rsidRPr="00EE2F83">
        <w:rPr>
          <w:rFonts w:eastAsiaTheme="minorEastAsia"/>
          <w:color w:val="000000"/>
          <w:lang w:eastAsia="en-US"/>
        </w:rPr>
        <w:t>Магнитогорск</w:t>
      </w:r>
      <w:r w:rsidRPr="00EE2F83">
        <w:rPr>
          <w:rFonts w:eastAsiaTheme="minorEastAsia" w:cstheme="minorBidi"/>
          <w:sz w:val="22"/>
          <w:szCs w:val="22"/>
          <w:lang w:eastAsia="en-US"/>
        </w:rPr>
        <w:t xml:space="preserve"> </w:t>
      </w:r>
      <w:r w:rsidRPr="00EE2F83">
        <w:rPr>
          <w:rFonts w:eastAsiaTheme="minorEastAsia"/>
          <w:color w:val="000000"/>
          <w:lang w:eastAsia="en-US"/>
        </w:rPr>
        <w:t>:</w:t>
      </w:r>
      <w:proofErr w:type="gramEnd"/>
      <w:r w:rsidRPr="00EE2F83">
        <w:rPr>
          <w:rFonts w:eastAsiaTheme="minorEastAsia" w:cstheme="minorBidi"/>
          <w:sz w:val="22"/>
          <w:szCs w:val="22"/>
          <w:lang w:eastAsia="en-US"/>
        </w:rPr>
        <w:t xml:space="preserve"> </w:t>
      </w:r>
      <w:r w:rsidRPr="00EE2F83">
        <w:rPr>
          <w:rFonts w:eastAsiaTheme="minorEastAsia"/>
          <w:color w:val="000000"/>
          <w:lang w:eastAsia="en-US"/>
        </w:rPr>
        <w:t>МГТУ,</w:t>
      </w:r>
      <w:r w:rsidRPr="00EE2F83">
        <w:rPr>
          <w:rFonts w:eastAsiaTheme="minorEastAsia" w:cstheme="minorBidi"/>
          <w:sz w:val="22"/>
          <w:szCs w:val="22"/>
          <w:lang w:eastAsia="en-US"/>
        </w:rPr>
        <w:t xml:space="preserve"> </w:t>
      </w:r>
      <w:r w:rsidRPr="00EE2F83">
        <w:rPr>
          <w:rFonts w:eastAsiaTheme="minorEastAsia"/>
          <w:color w:val="000000"/>
          <w:lang w:eastAsia="en-US"/>
        </w:rPr>
        <w:t>2015.</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1</w:t>
      </w:r>
      <w:r w:rsidRPr="00EE2F83">
        <w:rPr>
          <w:rFonts w:eastAsiaTheme="minorEastAsia" w:cstheme="minorBidi"/>
          <w:sz w:val="22"/>
          <w:szCs w:val="22"/>
          <w:lang w:eastAsia="en-US"/>
        </w:rPr>
        <w:t xml:space="preserve"> </w:t>
      </w:r>
      <w:r w:rsidRPr="00EE2F83">
        <w:rPr>
          <w:rFonts w:eastAsiaTheme="minorEastAsia"/>
          <w:color w:val="000000"/>
          <w:lang w:eastAsia="en-US"/>
        </w:rPr>
        <w:t>электрон.</w:t>
      </w:r>
      <w:r w:rsidRPr="00EE2F83">
        <w:rPr>
          <w:rFonts w:eastAsiaTheme="minorEastAsia" w:cstheme="minorBidi"/>
          <w:sz w:val="22"/>
          <w:szCs w:val="22"/>
          <w:lang w:eastAsia="en-US"/>
        </w:rPr>
        <w:t xml:space="preserve"> </w:t>
      </w:r>
      <w:r w:rsidRPr="00EE2F83">
        <w:rPr>
          <w:rFonts w:eastAsiaTheme="minorEastAsia"/>
          <w:color w:val="000000"/>
          <w:lang w:eastAsia="en-US"/>
        </w:rPr>
        <w:t>опт.</w:t>
      </w:r>
      <w:r w:rsidRPr="00EE2F83">
        <w:rPr>
          <w:rFonts w:eastAsiaTheme="minorEastAsia" w:cstheme="minorBidi"/>
          <w:sz w:val="22"/>
          <w:szCs w:val="22"/>
          <w:lang w:eastAsia="en-US"/>
        </w:rPr>
        <w:t xml:space="preserve"> </w:t>
      </w:r>
      <w:r w:rsidRPr="00EE2F83">
        <w:rPr>
          <w:rFonts w:eastAsiaTheme="minorEastAsia"/>
          <w:color w:val="000000"/>
          <w:lang w:eastAsia="en-US"/>
        </w:rPr>
        <w:t>диск</w:t>
      </w:r>
      <w:r w:rsidRPr="00EE2F83">
        <w:rPr>
          <w:rFonts w:eastAsiaTheme="minorEastAsia" w:cstheme="minorBidi"/>
          <w:sz w:val="22"/>
          <w:szCs w:val="22"/>
          <w:lang w:eastAsia="en-US"/>
        </w:rPr>
        <w:t xml:space="preserve"> </w:t>
      </w:r>
      <w:r w:rsidRPr="00EE2F83">
        <w:rPr>
          <w:rFonts w:eastAsiaTheme="minorEastAsia"/>
          <w:color w:val="000000"/>
          <w:lang w:eastAsia="en-US"/>
        </w:rPr>
        <w:t>(CD-ROM).</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Режим</w:t>
      </w:r>
      <w:r w:rsidRPr="00EE2F83">
        <w:rPr>
          <w:rFonts w:eastAsiaTheme="minorEastAsia" w:cstheme="minorBidi"/>
          <w:sz w:val="22"/>
          <w:szCs w:val="22"/>
          <w:lang w:eastAsia="en-US"/>
        </w:rPr>
        <w:t xml:space="preserve"> </w:t>
      </w:r>
      <w:r w:rsidRPr="00EE2F83">
        <w:rPr>
          <w:rFonts w:eastAsiaTheme="minorEastAsia"/>
          <w:color w:val="000000"/>
          <w:lang w:eastAsia="en-US"/>
        </w:rPr>
        <w:t>доступа:</w:t>
      </w:r>
      <w:r w:rsidRPr="00EE2F83">
        <w:rPr>
          <w:rFonts w:eastAsiaTheme="minorEastAsia" w:cstheme="minorBidi"/>
          <w:sz w:val="22"/>
          <w:szCs w:val="22"/>
          <w:lang w:eastAsia="en-US"/>
        </w:rPr>
        <w:t xml:space="preserve"> </w:t>
      </w:r>
      <w:r w:rsidRPr="00EE2F83">
        <w:rPr>
          <w:rFonts w:eastAsiaTheme="minorEastAsia"/>
          <w:color w:val="000000"/>
          <w:lang w:eastAsia="en-US"/>
        </w:rPr>
        <w:t>https://magtu.informsystema.ru/uploader/fileUpload?name=1292.pdf&amp;show=dcatalogues/1/1123496/1292.pdf&amp;view=true</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w:t>
      </w:r>
      <w:r w:rsidRPr="00EE2F83">
        <w:rPr>
          <w:rFonts w:eastAsiaTheme="minorEastAsia" w:cstheme="minorBidi"/>
          <w:sz w:val="22"/>
          <w:szCs w:val="22"/>
          <w:lang w:eastAsia="en-US"/>
        </w:rPr>
        <w:t xml:space="preserve"> </w:t>
      </w:r>
      <w:r w:rsidRPr="00EE2F83">
        <w:rPr>
          <w:rFonts w:eastAsiaTheme="minorEastAsia"/>
          <w:color w:val="000000"/>
          <w:lang w:eastAsia="en-US"/>
        </w:rPr>
        <w:t>Макрообъект.</w:t>
      </w:r>
      <w:r w:rsidRPr="00EE2F83">
        <w:rPr>
          <w:rFonts w:eastAsiaTheme="minorEastAsia" w:cstheme="minorBidi"/>
          <w:sz w:val="22"/>
          <w:szCs w:val="22"/>
          <w:lang w:eastAsia="en-US"/>
        </w:rPr>
        <w:t xml:space="preserve"> </w:t>
      </w:r>
    </w:p>
    <w:p w14:paraId="79E8D638" w14:textId="77777777" w:rsidR="00EE2F83" w:rsidRPr="00EE2F83" w:rsidRDefault="00EE2F83" w:rsidP="00EE2F83">
      <w:pPr>
        <w:widowControl/>
        <w:autoSpaceDE/>
        <w:autoSpaceDN/>
        <w:adjustRightInd/>
        <w:ind w:left="720"/>
        <w:contextualSpacing/>
        <w:jc w:val="both"/>
        <w:rPr>
          <w:rFonts w:eastAsiaTheme="minorEastAsia" w:cstheme="minorBidi"/>
          <w:lang w:eastAsia="en-US"/>
        </w:rPr>
      </w:pPr>
    </w:p>
    <w:p w14:paraId="746F1BCD" w14:textId="77777777" w:rsidR="00EE2F83" w:rsidRPr="00EE2F83" w:rsidRDefault="00EE2F83" w:rsidP="00EE2F83">
      <w:pPr>
        <w:widowControl/>
        <w:autoSpaceDE/>
        <w:autoSpaceDN/>
        <w:adjustRightInd/>
        <w:spacing w:after="60" w:line="276" w:lineRule="auto"/>
        <w:ind w:firstLine="284"/>
        <w:rPr>
          <w:rFonts w:eastAsiaTheme="minorHAnsi" w:cstheme="minorBidi"/>
          <w:sz w:val="22"/>
          <w:szCs w:val="22"/>
          <w:lang w:val="en-US" w:eastAsia="en-US"/>
        </w:rPr>
      </w:pPr>
      <w:r w:rsidRPr="00EE2F83">
        <w:rPr>
          <w:rFonts w:eastAsiaTheme="minorEastAsia" w:cstheme="minorBidi"/>
          <w:sz w:val="22"/>
          <w:szCs w:val="22"/>
          <w:lang w:eastAsia="en-US"/>
        </w:rPr>
        <w:t>*</w:t>
      </w:r>
      <w:r w:rsidRPr="00EE2F83">
        <w:rPr>
          <w:rFonts w:eastAsiaTheme="minorHAnsi" w:cstheme="minorBidi"/>
          <w:sz w:val="22"/>
          <w:szCs w:val="22"/>
          <w:lang w:val="en-US" w:eastAsia="en-US"/>
        </w:rPr>
        <w:t>РЕЖИМ ПРОСМОТРА МАКРООБЪЕКТОВ</w:t>
      </w:r>
    </w:p>
    <w:p w14:paraId="658A723E" w14:textId="77777777" w:rsidR="00EE2F83" w:rsidRPr="00EE2F83" w:rsidRDefault="00EE2F83" w:rsidP="00312A63">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Перейти по адресу электронного каталога </w:t>
      </w:r>
      <w:hyperlink r:id="rId39" w:history="1">
        <w:r w:rsidRPr="00EE2F83">
          <w:rPr>
            <w:rFonts w:eastAsiaTheme="minorHAnsi" w:cstheme="minorBidi"/>
            <w:color w:val="0000FF"/>
            <w:sz w:val="22"/>
            <w:szCs w:val="22"/>
            <w:u w:val="single"/>
            <w:lang w:val="en-US" w:eastAsia="en-US"/>
          </w:rPr>
          <w:t>https</w:t>
        </w:r>
        <w:r w:rsidRPr="00EE2F83">
          <w:rPr>
            <w:rFonts w:eastAsiaTheme="minorHAnsi" w:cstheme="minorBidi"/>
            <w:color w:val="0000FF"/>
            <w:sz w:val="22"/>
            <w:szCs w:val="22"/>
            <w:u w:val="single"/>
            <w:lang w:eastAsia="en-US"/>
          </w:rPr>
          <w:t>://</w:t>
        </w:r>
        <w:proofErr w:type="spellStart"/>
        <w:r w:rsidRPr="00EE2F83">
          <w:rPr>
            <w:rFonts w:eastAsiaTheme="minorHAnsi" w:cstheme="minorBidi"/>
            <w:color w:val="0000FF"/>
            <w:sz w:val="22"/>
            <w:szCs w:val="22"/>
            <w:u w:val="single"/>
            <w:lang w:val="en-US" w:eastAsia="en-US"/>
          </w:rPr>
          <w:t>magtu</w:t>
        </w:r>
        <w:proofErr w:type="spellEnd"/>
        <w:r w:rsidRPr="00EE2F83">
          <w:rPr>
            <w:rFonts w:eastAsiaTheme="minorHAnsi" w:cstheme="minorBidi"/>
            <w:color w:val="0000FF"/>
            <w:sz w:val="22"/>
            <w:szCs w:val="22"/>
            <w:u w:val="single"/>
            <w:lang w:eastAsia="en-US"/>
          </w:rPr>
          <w:t>.</w:t>
        </w:r>
        <w:proofErr w:type="spellStart"/>
        <w:r w:rsidRPr="00EE2F83">
          <w:rPr>
            <w:rFonts w:eastAsiaTheme="minorHAnsi" w:cstheme="minorBidi"/>
            <w:color w:val="0000FF"/>
            <w:sz w:val="22"/>
            <w:szCs w:val="22"/>
            <w:u w:val="single"/>
            <w:lang w:val="en-US" w:eastAsia="en-US"/>
          </w:rPr>
          <w:t>informsystema</w:t>
        </w:r>
        <w:proofErr w:type="spellEnd"/>
        <w:r w:rsidRPr="00EE2F83">
          <w:rPr>
            <w:rFonts w:eastAsiaTheme="minorHAnsi" w:cstheme="minorBidi"/>
            <w:color w:val="0000FF"/>
            <w:sz w:val="22"/>
            <w:szCs w:val="22"/>
            <w:u w:val="single"/>
            <w:lang w:eastAsia="en-US"/>
          </w:rPr>
          <w:t>.</w:t>
        </w:r>
        <w:proofErr w:type="spellStart"/>
        <w:r w:rsidRPr="00EE2F83">
          <w:rPr>
            <w:rFonts w:eastAsiaTheme="minorHAnsi" w:cstheme="minorBidi"/>
            <w:color w:val="0000FF"/>
            <w:sz w:val="22"/>
            <w:szCs w:val="22"/>
            <w:u w:val="single"/>
            <w:lang w:val="en-US" w:eastAsia="en-US"/>
          </w:rPr>
          <w:t>ru</w:t>
        </w:r>
        <w:proofErr w:type="spellEnd"/>
      </w:hyperlink>
      <w:r w:rsidRPr="00EE2F83">
        <w:rPr>
          <w:rFonts w:eastAsiaTheme="minorHAnsi" w:cstheme="minorBidi"/>
          <w:sz w:val="22"/>
          <w:szCs w:val="22"/>
          <w:lang w:eastAsia="en-US"/>
        </w:rPr>
        <w:t xml:space="preserve"> .</w:t>
      </w:r>
    </w:p>
    <w:p w14:paraId="0B4DAE96" w14:textId="77777777" w:rsidR="00EE2F83" w:rsidRPr="00EE2F83" w:rsidRDefault="00EE2F83" w:rsidP="00312A63">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Произвести авторизацию (Логин: Читатель1 Пароль: 111111)</w:t>
      </w:r>
    </w:p>
    <w:p w14:paraId="3E2F5FD9" w14:textId="77777777" w:rsidR="00EE2F83" w:rsidRPr="00EE2F83" w:rsidRDefault="00EE2F83" w:rsidP="00312A63">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EE2F83">
        <w:rPr>
          <w:rFonts w:eastAsiaTheme="minorHAnsi" w:cstheme="minorBidi"/>
          <w:sz w:val="22"/>
          <w:szCs w:val="22"/>
          <w:lang w:val="en-US" w:eastAsia="en-US"/>
        </w:rPr>
        <w:t>Активизировать</w:t>
      </w:r>
      <w:proofErr w:type="spellEnd"/>
      <w:r w:rsidRPr="00EE2F83">
        <w:rPr>
          <w:rFonts w:eastAsiaTheme="minorHAnsi" w:cstheme="minorBidi"/>
          <w:sz w:val="22"/>
          <w:szCs w:val="22"/>
          <w:lang w:val="en-US" w:eastAsia="en-US"/>
        </w:rPr>
        <w:t xml:space="preserve"> </w:t>
      </w:r>
      <w:proofErr w:type="spellStart"/>
      <w:r w:rsidRPr="00EE2F83">
        <w:rPr>
          <w:rFonts w:eastAsiaTheme="minorHAnsi" w:cstheme="minorBidi"/>
          <w:sz w:val="22"/>
          <w:szCs w:val="22"/>
          <w:lang w:val="en-US" w:eastAsia="en-US"/>
        </w:rPr>
        <w:t>гиперссылку</w:t>
      </w:r>
      <w:proofErr w:type="spellEnd"/>
      <w:r w:rsidRPr="00EE2F83">
        <w:rPr>
          <w:rFonts w:eastAsiaTheme="minorHAnsi" w:cstheme="minorBidi"/>
          <w:sz w:val="22"/>
          <w:szCs w:val="22"/>
          <w:lang w:val="en-US" w:eastAsia="en-US"/>
        </w:rPr>
        <w:t xml:space="preserve"> </w:t>
      </w:r>
      <w:proofErr w:type="spellStart"/>
      <w:r w:rsidRPr="00EE2F83">
        <w:rPr>
          <w:rFonts w:eastAsiaTheme="minorHAnsi" w:cstheme="minorBidi"/>
          <w:sz w:val="22"/>
          <w:szCs w:val="22"/>
          <w:lang w:val="en-US" w:eastAsia="en-US"/>
        </w:rPr>
        <w:t>макрообъекта</w:t>
      </w:r>
      <w:proofErr w:type="spellEnd"/>
      <w:r w:rsidRPr="00EE2F83">
        <w:rPr>
          <w:rFonts w:eastAsiaTheme="minorHAnsi" w:cstheme="minorBidi"/>
          <w:sz w:val="22"/>
          <w:szCs w:val="22"/>
          <w:lang w:val="en-US" w:eastAsia="en-US"/>
        </w:rPr>
        <w:t>.</w:t>
      </w:r>
    </w:p>
    <w:p w14:paraId="3A7CD9E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707"/>
      </w:tblGrid>
      <w:tr w:rsidR="00EE2F83" w:rsidRPr="00EE2F83" w14:paraId="6336B44A" w14:textId="77777777" w:rsidTr="0037722F">
        <w:trPr>
          <w:trHeight w:hRule="exact" w:val="285"/>
        </w:trPr>
        <w:tc>
          <w:tcPr>
            <w:tcW w:w="9715" w:type="dxa"/>
            <w:shd w:val="clear" w:color="000000" w:fill="FFFFFF"/>
            <w:tcMar>
              <w:left w:w="34" w:type="dxa"/>
              <w:right w:w="34" w:type="dxa"/>
            </w:tcMar>
          </w:tcPr>
          <w:p w14:paraId="62BF629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b/>
                <w:sz w:val="22"/>
                <w:szCs w:val="22"/>
                <w:lang w:eastAsia="en-US"/>
              </w:rPr>
              <w:lastRenderedPageBreak/>
              <w:t>в)</w:t>
            </w:r>
            <w:r w:rsidRPr="00EE2F83">
              <w:rPr>
                <w:rFonts w:eastAsiaTheme="minorHAnsi" w:cstheme="minorBidi"/>
                <w:sz w:val="22"/>
                <w:szCs w:val="22"/>
                <w:lang w:eastAsia="en-US"/>
              </w:rPr>
              <w:t xml:space="preserve"> </w:t>
            </w:r>
            <w:r w:rsidRPr="00EE2F83">
              <w:rPr>
                <w:rFonts w:eastAsiaTheme="minorHAnsi" w:cstheme="minorBidi"/>
                <w:b/>
                <w:sz w:val="22"/>
                <w:szCs w:val="22"/>
                <w:lang w:eastAsia="en-US"/>
              </w:rPr>
              <w:t>Методические</w:t>
            </w:r>
            <w:r w:rsidRPr="00EE2F83">
              <w:rPr>
                <w:rFonts w:eastAsiaTheme="minorHAnsi" w:cstheme="minorBidi"/>
                <w:sz w:val="22"/>
                <w:szCs w:val="22"/>
                <w:lang w:eastAsia="en-US"/>
              </w:rPr>
              <w:t xml:space="preserve"> </w:t>
            </w:r>
            <w:r w:rsidRPr="00EE2F83">
              <w:rPr>
                <w:rFonts w:eastAsiaTheme="minorHAnsi" w:cstheme="minorBidi"/>
                <w:b/>
                <w:sz w:val="22"/>
                <w:szCs w:val="22"/>
                <w:lang w:eastAsia="en-US"/>
              </w:rPr>
              <w:t>указания:</w:t>
            </w:r>
            <w:r w:rsidRPr="00EE2F83">
              <w:rPr>
                <w:rFonts w:eastAsiaTheme="minorHAnsi" w:cstheme="minorBidi"/>
                <w:sz w:val="22"/>
                <w:szCs w:val="22"/>
                <w:lang w:eastAsia="en-US"/>
              </w:rPr>
              <w:t xml:space="preserve"> </w:t>
            </w:r>
          </w:p>
        </w:tc>
      </w:tr>
      <w:tr w:rsidR="00EE2F83" w:rsidRPr="00EE2F83" w14:paraId="274EC1FB" w14:textId="77777777" w:rsidTr="0037722F">
        <w:trPr>
          <w:trHeight w:hRule="exact" w:val="1366"/>
        </w:trPr>
        <w:tc>
          <w:tcPr>
            <w:tcW w:w="9715" w:type="dxa"/>
            <w:shd w:val="clear" w:color="000000" w:fill="FFFFFF"/>
            <w:tcMar>
              <w:left w:w="34" w:type="dxa"/>
              <w:right w:w="34" w:type="dxa"/>
            </w:tcMar>
          </w:tcPr>
          <w:p w14:paraId="44AF6ED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14:paraId="193D41B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14:paraId="5E1002F8"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 </w:t>
            </w:r>
          </w:p>
        </w:tc>
      </w:tr>
    </w:tbl>
    <w:p w14:paraId="13748484"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p>
    <w:p w14:paraId="0A4152B0" w14:textId="77777777" w:rsidR="00340E28" w:rsidRPr="00340E28" w:rsidRDefault="00340E28" w:rsidP="00340E28">
      <w:pPr>
        <w:suppressAutoHyphens/>
        <w:autoSpaceDE/>
        <w:autoSpaceDN/>
        <w:adjustRightInd/>
        <w:spacing w:after="60"/>
        <w:contextualSpacing/>
        <w:jc w:val="both"/>
        <w:rPr>
          <w:rFonts w:eastAsiaTheme="minorHAnsi" w:cstheme="minorBidi"/>
          <w:b/>
          <w:sz w:val="22"/>
          <w:szCs w:val="22"/>
          <w:lang w:eastAsia="en-US"/>
        </w:rPr>
      </w:pPr>
      <w:r w:rsidRPr="00340E28">
        <w:rPr>
          <w:rFonts w:eastAsiaTheme="minorHAnsi" w:cstheme="minorBidi"/>
          <w:b/>
          <w:sz w:val="22"/>
          <w:szCs w:val="22"/>
          <w:lang w:eastAsia="en-US"/>
        </w:rPr>
        <w:t>Программное обеспечение</w:t>
      </w:r>
    </w:p>
    <w:tbl>
      <w:tblPr>
        <w:tblStyle w:val="11"/>
        <w:tblW w:w="0" w:type="auto"/>
        <w:tblLook w:val="04A0" w:firstRow="1" w:lastRow="0" w:firstColumn="1" w:lastColumn="0" w:noHBand="0" w:noVBand="1"/>
      </w:tblPr>
      <w:tblGrid>
        <w:gridCol w:w="3190"/>
        <w:gridCol w:w="3190"/>
        <w:gridCol w:w="3191"/>
      </w:tblGrid>
      <w:tr w:rsidR="00340E28" w:rsidRPr="00340E28" w14:paraId="3CC715C9" w14:textId="77777777" w:rsidTr="00D951EE">
        <w:trPr>
          <w:trHeight w:val="537"/>
        </w:trPr>
        <w:tc>
          <w:tcPr>
            <w:tcW w:w="3190" w:type="dxa"/>
            <w:vAlign w:val="center"/>
          </w:tcPr>
          <w:p w14:paraId="070DE5F5"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b/>
                <w:bCs/>
                <w:color w:val="000000"/>
                <w:sz w:val="24"/>
                <w:szCs w:val="24"/>
                <w:lang w:eastAsia="ru-RU"/>
              </w:rPr>
            </w:pPr>
            <w:r w:rsidRPr="005C40C7">
              <w:rPr>
                <w:rFonts w:ascii="Times New Roman" w:eastAsia="Times New Roman" w:hAnsi="Times New Roman" w:cs="Times New Roman"/>
                <w:b/>
                <w:bCs/>
                <w:color w:val="000000"/>
                <w:sz w:val="24"/>
                <w:szCs w:val="24"/>
                <w:lang w:eastAsia="ru-RU"/>
              </w:rPr>
              <w:t>Наименование ПО</w:t>
            </w:r>
          </w:p>
        </w:tc>
        <w:tc>
          <w:tcPr>
            <w:tcW w:w="3190" w:type="dxa"/>
            <w:vAlign w:val="center"/>
          </w:tcPr>
          <w:p w14:paraId="3B3BAE70"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b/>
                <w:bCs/>
                <w:color w:val="000000"/>
                <w:sz w:val="24"/>
                <w:szCs w:val="24"/>
                <w:lang w:eastAsia="ru-RU"/>
              </w:rPr>
            </w:pPr>
            <w:r w:rsidRPr="005C40C7">
              <w:rPr>
                <w:rFonts w:ascii="Times New Roman" w:eastAsia="Times New Roman" w:hAnsi="Times New Roman" w:cs="Times New Roman"/>
                <w:b/>
                <w:bCs/>
                <w:color w:val="000000"/>
                <w:sz w:val="24"/>
                <w:szCs w:val="24"/>
                <w:lang w:eastAsia="ru-RU"/>
              </w:rPr>
              <w:t>№ договора</w:t>
            </w:r>
          </w:p>
        </w:tc>
        <w:tc>
          <w:tcPr>
            <w:tcW w:w="3191" w:type="dxa"/>
            <w:vAlign w:val="center"/>
          </w:tcPr>
          <w:p w14:paraId="7B9FCEA2"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b/>
                <w:bCs/>
                <w:color w:val="000000"/>
                <w:sz w:val="24"/>
                <w:szCs w:val="24"/>
                <w:lang w:eastAsia="ru-RU"/>
              </w:rPr>
            </w:pPr>
            <w:r w:rsidRPr="005C40C7">
              <w:rPr>
                <w:rFonts w:ascii="Times New Roman" w:eastAsia="Times New Roman" w:hAnsi="Times New Roman" w:cs="Times New Roman"/>
                <w:b/>
                <w:bCs/>
                <w:color w:val="000000"/>
                <w:sz w:val="24"/>
                <w:szCs w:val="24"/>
                <w:lang w:eastAsia="ru-RU"/>
              </w:rPr>
              <w:t>Срок действия лицензии</w:t>
            </w:r>
          </w:p>
        </w:tc>
      </w:tr>
      <w:tr w:rsidR="00340E28" w:rsidRPr="00340E28" w14:paraId="470E77C7" w14:textId="77777777" w:rsidTr="00D951EE">
        <w:tc>
          <w:tcPr>
            <w:tcW w:w="3190" w:type="dxa"/>
            <w:vAlign w:val="center"/>
          </w:tcPr>
          <w:p w14:paraId="3C9BA074"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MS </w:t>
            </w:r>
            <w:proofErr w:type="spellStart"/>
            <w:r w:rsidRPr="005C40C7">
              <w:rPr>
                <w:rFonts w:ascii="Times New Roman" w:eastAsia="Times New Roman" w:hAnsi="Times New Roman" w:cs="Times New Roman"/>
                <w:color w:val="000000"/>
                <w:sz w:val="24"/>
                <w:szCs w:val="24"/>
                <w:lang w:eastAsia="ru-RU"/>
              </w:rPr>
              <w:t>Office</w:t>
            </w:r>
            <w:proofErr w:type="spellEnd"/>
            <w:r w:rsidRPr="005C40C7">
              <w:rPr>
                <w:rFonts w:ascii="Times New Roman" w:eastAsia="Times New Roman" w:hAnsi="Times New Roman" w:cs="Times New Roman"/>
                <w:color w:val="000000"/>
                <w:sz w:val="24"/>
                <w:szCs w:val="24"/>
                <w:lang w:eastAsia="ru-RU"/>
              </w:rPr>
              <w:t xml:space="preserve"> 2007</w:t>
            </w:r>
          </w:p>
        </w:tc>
        <w:tc>
          <w:tcPr>
            <w:tcW w:w="3190" w:type="dxa"/>
            <w:vAlign w:val="center"/>
          </w:tcPr>
          <w:p w14:paraId="39675337"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135 от 17.09.2007</w:t>
            </w:r>
          </w:p>
          <w:p w14:paraId="4BF02CFC"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p>
        </w:tc>
        <w:tc>
          <w:tcPr>
            <w:tcW w:w="3191" w:type="dxa"/>
            <w:vAlign w:val="center"/>
          </w:tcPr>
          <w:p w14:paraId="57FAAEBD"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бессрочно</w:t>
            </w:r>
          </w:p>
        </w:tc>
      </w:tr>
      <w:tr w:rsidR="00340E28" w:rsidRPr="00340E28" w14:paraId="572325FE" w14:textId="77777777" w:rsidTr="00D951EE">
        <w:tc>
          <w:tcPr>
            <w:tcW w:w="3190" w:type="dxa"/>
            <w:vAlign w:val="center"/>
          </w:tcPr>
          <w:p w14:paraId="1115F572"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7-Zip</w:t>
            </w:r>
          </w:p>
        </w:tc>
        <w:tc>
          <w:tcPr>
            <w:tcW w:w="3190" w:type="dxa"/>
            <w:vAlign w:val="center"/>
          </w:tcPr>
          <w:p w14:paraId="1275DC53"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свободно распространяемое </w:t>
            </w:r>
          </w:p>
        </w:tc>
        <w:tc>
          <w:tcPr>
            <w:tcW w:w="3191" w:type="dxa"/>
            <w:vAlign w:val="center"/>
          </w:tcPr>
          <w:p w14:paraId="4E9221AF"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бессрочно</w:t>
            </w:r>
          </w:p>
        </w:tc>
      </w:tr>
      <w:tr w:rsidR="00340E28" w:rsidRPr="00340E28" w14:paraId="3C3DAE15" w14:textId="77777777" w:rsidTr="00D951EE">
        <w:tc>
          <w:tcPr>
            <w:tcW w:w="3190" w:type="dxa"/>
            <w:vAlign w:val="center"/>
          </w:tcPr>
          <w:p w14:paraId="7A755EEE"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val="en-US" w:eastAsia="ru-RU"/>
              </w:rPr>
            </w:pPr>
            <w:r w:rsidRPr="005C40C7">
              <w:rPr>
                <w:rFonts w:ascii="Times New Roman" w:eastAsia="Times New Roman" w:hAnsi="Times New Roman" w:cs="Times New Roman"/>
                <w:color w:val="000000"/>
                <w:sz w:val="24"/>
                <w:szCs w:val="24"/>
                <w:lang w:val="en-US" w:eastAsia="ru-RU"/>
              </w:rPr>
              <w:t>Mathcad Education - University Edition (200 pack)</w:t>
            </w:r>
          </w:p>
        </w:tc>
        <w:tc>
          <w:tcPr>
            <w:tcW w:w="3190" w:type="dxa"/>
            <w:vAlign w:val="center"/>
          </w:tcPr>
          <w:p w14:paraId="03C7D29E"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Д-1662-13 от 22.11.2013</w:t>
            </w:r>
          </w:p>
        </w:tc>
        <w:tc>
          <w:tcPr>
            <w:tcW w:w="3191" w:type="dxa"/>
            <w:vAlign w:val="center"/>
          </w:tcPr>
          <w:p w14:paraId="23E79825"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б</w:t>
            </w:r>
            <w:proofErr w:type="spellStart"/>
            <w:r w:rsidRPr="005C40C7">
              <w:rPr>
                <w:rFonts w:ascii="Times New Roman" w:eastAsia="Times New Roman" w:hAnsi="Times New Roman" w:cs="Times New Roman"/>
                <w:color w:val="000000"/>
                <w:sz w:val="24"/>
                <w:szCs w:val="24"/>
                <w:lang w:eastAsia="ru-RU"/>
              </w:rPr>
              <w:t>ессрочно</w:t>
            </w:r>
            <w:proofErr w:type="spellEnd"/>
          </w:p>
          <w:p w14:paraId="06C48562"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p>
        </w:tc>
      </w:tr>
      <w:tr w:rsidR="00340E28" w:rsidRPr="00340E28" w14:paraId="7C651181" w14:textId="77777777" w:rsidTr="00D951EE">
        <w:tc>
          <w:tcPr>
            <w:tcW w:w="3190" w:type="dxa"/>
            <w:vAlign w:val="center"/>
          </w:tcPr>
          <w:p w14:paraId="254C3F49"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MS Windows 7 </w:t>
            </w:r>
            <w:proofErr w:type="gramStart"/>
            <w:r w:rsidRPr="005C40C7">
              <w:rPr>
                <w:rFonts w:ascii="Times New Roman" w:eastAsia="Times New Roman" w:hAnsi="Times New Roman" w:cs="Times New Roman"/>
                <w:color w:val="000000"/>
                <w:sz w:val="24"/>
                <w:szCs w:val="24"/>
                <w:lang w:eastAsia="ru-RU"/>
              </w:rPr>
              <w:t>Professional(</w:t>
            </w:r>
            <w:proofErr w:type="gramEnd"/>
            <w:r w:rsidRPr="005C40C7">
              <w:rPr>
                <w:rFonts w:ascii="Times New Roman" w:eastAsia="Times New Roman" w:hAnsi="Times New Roman" w:cs="Times New Roman"/>
                <w:color w:val="000000"/>
                <w:sz w:val="24"/>
                <w:szCs w:val="24"/>
                <w:lang w:eastAsia="ru-RU"/>
              </w:rPr>
              <w:t xml:space="preserve">для классов) </w:t>
            </w:r>
          </w:p>
        </w:tc>
        <w:tc>
          <w:tcPr>
            <w:tcW w:w="3190" w:type="dxa"/>
            <w:vAlign w:val="center"/>
          </w:tcPr>
          <w:p w14:paraId="79249D52"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Д-1227-18 от 08.10.2018 </w:t>
            </w:r>
          </w:p>
        </w:tc>
        <w:tc>
          <w:tcPr>
            <w:tcW w:w="3191" w:type="dxa"/>
            <w:vAlign w:val="center"/>
          </w:tcPr>
          <w:p w14:paraId="0CB44FC6"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11.10.2021 </w:t>
            </w:r>
          </w:p>
        </w:tc>
      </w:tr>
      <w:tr w:rsidR="00340E28" w:rsidRPr="00340E28" w14:paraId="2742E8F6" w14:textId="77777777" w:rsidTr="00D951EE">
        <w:tc>
          <w:tcPr>
            <w:tcW w:w="3190" w:type="dxa"/>
            <w:vAlign w:val="center"/>
          </w:tcPr>
          <w:p w14:paraId="4C5D7301"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val="en-US" w:eastAsia="ru-RU"/>
              </w:rPr>
            </w:pPr>
            <w:r w:rsidRPr="005C40C7">
              <w:rPr>
                <w:rFonts w:ascii="Times New Roman" w:eastAsia="Times New Roman" w:hAnsi="Times New Roman" w:cs="Times New Roman"/>
                <w:color w:val="000000"/>
                <w:sz w:val="24"/>
                <w:szCs w:val="24"/>
                <w:lang w:val="en-US" w:eastAsia="ru-RU"/>
              </w:rPr>
              <w:t>MS Office Project Prof 2007(</w:t>
            </w:r>
            <w:r w:rsidRPr="005C40C7">
              <w:rPr>
                <w:rFonts w:ascii="Times New Roman" w:eastAsia="Times New Roman" w:hAnsi="Times New Roman" w:cs="Times New Roman"/>
                <w:color w:val="000000"/>
                <w:sz w:val="24"/>
                <w:szCs w:val="24"/>
                <w:lang w:eastAsia="ru-RU"/>
              </w:rPr>
              <w:t>для</w:t>
            </w:r>
            <w:r w:rsidRPr="005C40C7">
              <w:rPr>
                <w:rFonts w:ascii="Times New Roman" w:eastAsia="Times New Roman" w:hAnsi="Times New Roman" w:cs="Times New Roman"/>
                <w:color w:val="000000"/>
                <w:sz w:val="24"/>
                <w:szCs w:val="24"/>
                <w:lang w:val="en-US" w:eastAsia="ru-RU"/>
              </w:rPr>
              <w:t xml:space="preserve"> </w:t>
            </w:r>
            <w:r w:rsidRPr="005C40C7">
              <w:rPr>
                <w:rFonts w:ascii="Times New Roman" w:eastAsia="Times New Roman" w:hAnsi="Times New Roman" w:cs="Times New Roman"/>
                <w:color w:val="000000"/>
                <w:sz w:val="24"/>
                <w:szCs w:val="24"/>
                <w:lang w:eastAsia="ru-RU"/>
              </w:rPr>
              <w:t>классов</w:t>
            </w:r>
            <w:r w:rsidRPr="005C40C7">
              <w:rPr>
                <w:rFonts w:ascii="Times New Roman" w:eastAsia="Times New Roman" w:hAnsi="Times New Roman" w:cs="Times New Roman"/>
                <w:color w:val="000000"/>
                <w:sz w:val="24"/>
                <w:szCs w:val="24"/>
                <w:lang w:val="en-US" w:eastAsia="ru-RU"/>
              </w:rPr>
              <w:t xml:space="preserve">) </w:t>
            </w:r>
          </w:p>
        </w:tc>
        <w:tc>
          <w:tcPr>
            <w:tcW w:w="3190" w:type="dxa"/>
            <w:vAlign w:val="center"/>
          </w:tcPr>
          <w:p w14:paraId="3811D1FE"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Д-1227-18 от 08.10.2018 </w:t>
            </w:r>
          </w:p>
        </w:tc>
        <w:tc>
          <w:tcPr>
            <w:tcW w:w="3191" w:type="dxa"/>
            <w:vAlign w:val="center"/>
          </w:tcPr>
          <w:p w14:paraId="1EB1D4F1"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11.10.2021 </w:t>
            </w:r>
          </w:p>
        </w:tc>
      </w:tr>
      <w:tr w:rsidR="00340E28" w:rsidRPr="00340E28" w14:paraId="4119D291" w14:textId="77777777" w:rsidTr="00D951EE">
        <w:tc>
          <w:tcPr>
            <w:tcW w:w="3190" w:type="dxa"/>
          </w:tcPr>
          <w:p w14:paraId="4CEFDCD0" w14:textId="77777777" w:rsidR="00340E28" w:rsidRPr="005C40C7" w:rsidRDefault="00340E28" w:rsidP="00340E28">
            <w:pPr>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FAR </w:t>
            </w:r>
            <w:proofErr w:type="spellStart"/>
            <w:r w:rsidRPr="005C40C7">
              <w:rPr>
                <w:rFonts w:ascii="Times New Roman" w:eastAsia="Times New Roman" w:hAnsi="Times New Roman" w:cs="Times New Roman"/>
                <w:color w:val="000000"/>
                <w:sz w:val="24"/>
                <w:szCs w:val="24"/>
                <w:lang w:eastAsia="ru-RU"/>
              </w:rPr>
              <w:t>Managar</w:t>
            </w:r>
            <w:proofErr w:type="spellEnd"/>
          </w:p>
        </w:tc>
        <w:tc>
          <w:tcPr>
            <w:tcW w:w="3190" w:type="dxa"/>
          </w:tcPr>
          <w:p w14:paraId="28F7014A" w14:textId="77777777" w:rsidR="00340E28" w:rsidRPr="005C40C7" w:rsidRDefault="00340E28" w:rsidP="00340E28">
            <w:pPr>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свободно распространяемое</w:t>
            </w:r>
          </w:p>
        </w:tc>
        <w:tc>
          <w:tcPr>
            <w:tcW w:w="3191" w:type="dxa"/>
          </w:tcPr>
          <w:p w14:paraId="26F932AD" w14:textId="77777777" w:rsidR="00340E28" w:rsidRPr="005C40C7" w:rsidRDefault="00340E28" w:rsidP="00340E28">
            <w:pPr>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бессрочно</w:t>
            </w:r>
          </w:p>
        </w:tc>
      </w:tr>
      <w:tr w:rsidR="00340E28" w:rsidRPr="00340E28" w14:paraId="3BC66C33" w14:textId="77777777" w:rsidTr="00D951EE">
        <w:tc>
          <w:tcPr>
            <w:tcW w:w="3190" w:type="dxa"/>
            <w:vAlign w:val="center"/>
          </w:tcPr>
          <w:p w14:paraId="16AFD59A"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proofErr w:type="spellStart"/>
            <w:r w:rsidRPr="005C40C7">
              <w:rPr>
                <w:rFonts w:ascii="Times New Roman" w:eastAsia="Times New Roman" w:hAnsi="Times New Roman" w:cs="Times New Roman"/>
                <w:color w:val="000000"/>
                <w:sz w:val="24"/>
                <w:szCs w:val="24"/>
                <w:lang w:eastAsia="ru-RU"/>
              </w:rPr>
              <w:t>Adobe</w:t>
            </w:r>
            <w:proofErr w:type="spellEnd"/>
            <w:r w:rsidRPr="005C40C7">
              <w:rPr>
                <w:rFonts w:ascii="Times New Roman" w:eastAsia="Times New Roman" w:hAnsi="Times New Roman" w:cs="Times New Roman"/>
                <w:color w:val="000000"/>
                <w:sz w:val="24"/>
                <w:szCs w:val="24"/>
                <w:lang w:eastAsia="ru-RU"/>
              </w:rPr>
              <w:t xml:space="preserve"> </w:t>
            </w:r>
            <w:proofErr w:type="spellStart"/>
            <w:r w:rsidRPr="005C40C7">
              <w:rPr>
                <w:rFonts w:ascii="Times New Roman" w:eastAsia="Times New Roman" w:hAnsi="Times New Roman" w:cs="Times New Roman"/>
                <w:color w:val="000000"/>
                <w:sz w:val="24"/>
                <w:szCs w:val="24"/>
                <w:lang w:eastAsia="ru-RU"/>
              </w:rPr>
              <w:t>Reader</w:t>
            </w:r>
            <w:proofErr w:type="spellEnd"/>
            <w:r w:rsidRPr="005C40C7">
              <w:rPr>
                <w:rFonts w:ascii="Times New Roman" w:eastAsia="Times New Roman" w:hAnsi="Times New Roman" w:cs="Times New Roman"/>
                <w:color w:val="000000"/>
                <w:sz w:val="24"/>
                <w:szCs w:val="24"/>
                <w:lang w:eastAsia="ru-RU"/>
              </w:rPr>
              <w:t xml:space="preserve"> </w:t>
            </w:r>
          </w:p>
        </w:tc>
        <w:tc>
          <w:tcPr>
            <w:tcW w:w="3190" w:type="dxa"/>
            <w:vAlign w:val="center"/>
          </w:tcPr>
          <w:p w14:paraId="72A22F03"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свободно распространяемое ПО </w:t>
            </w:r>
          </w:p>
        </w:tc>
        <w:tc>
          <w:tcPr>
            <w:tcW w:w="3191" w:type="dxa"/>
            <w:vAlign w:val="center"/>
          </w:tcPr>
          <w:p w14:paraId="52F27D86"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бессрочно </w:t>
            </w:r>
          </w:p>
        </w:tc>
      </w:tr>
      <w:tr w:rsidR="00340E28" w:rsidRPr="00340E28" w14:paraId="0B007720" w14:textId="77777777" w:rsidTr="00D951EE">
        <w:tc>
          <w:tcPr>
            <w:tcW w:w="3190" w:type="dxa"/>
            <w:vAlign w:val="center"/>
          </w:tcPr>
          <w:p w14:paraId="4631B74B"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Браузер </w:t>
            </w:r>
            <w:proofErr w:type="spellStart"/>
            <w:r w:rsidRPr="005C40C7">
              <w:rPr>
                <w:rFonts w:ascii="Times New Roman" w:eastAsia="Times New Roman" w:hAnsi="Times New Roman" w:cs="Times New Roman"/>
                <w:color w:val="000000"/>
                <w:sz w:val="24"/>
                <w:szCs w:val="24"/>
                <w:lang w:eastAsia="ru-RU"/>
              </w:rPr>
              <w:t>Mozilla</w:t>
            </w:r>
            <w:proofErr w:type="spellEnd"/>
            <w:r w:rsidRPr="005C40C7">
              <w:rPr>
                <w:rFonts w:ascii="Times New Roman" w:eastAsia="Times New Roman" w:hAnsi="Times New Roman" w:cs="Times New Roman"/>
                <w:color w:val="000000"/>
                <w:sz w:val="24"/>
                <w:szCs w:val="24"/>
                <w:lang w:eastAsia="ru-RU"/>
              </w:rPr>
              <w:t xml:space="preserve"> </w:t>
            </w:r>
            <w:proofErr w:type="spellStart"/>
            <w:r w:rsidRPr="005C40C7">
              <w:rPr>
                <w:rFonts w:ascii="Times New Roman" w:eastAsia="Times New Roman" w:hAnsi="Times New Roman" w:cs="Times New Roman"/>
                <w:color w:val="000000"/>
                <w:sz w:val="24"/>
                <w:szCs w:val="24"/>
                <w:lang w:eastAsia="ru-RU"/>
              </w:rPr>
              <w:t>Firefox</w:t>
            </w:r>
            <w:proofErr w:type="spellEnd"/>
            <w:r w:rsidRPr="005C40C7">
              <w:rPr>
                <w:rFonts w:ascii="Times New Roman" w:eastAsia="Times New Roman" w:hAnsi="Times New Roman" w:cs="Times New Roman"/>
                <w:color w:val="000000"/>
                <w:sz w:val="24"/>
                <w:szCs w:val="24"/>
                <w:lang w:eastAsia="ru-RU"/>
              </w:rPr>
              <w:t xml:space="preserve"> </w:t>
            </w:r>
          </w:p>
        </w:tc>
        <w:tc>
          <w:tcPr>
            <w:tcW w:w="3190" w:type="dxa"/>
            <w:vAlign w:val="center"/>
          </w:tcPr>
          <w:p w14:paraId="7C519F1F"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свободно распространяемое ПО </w:t>
            </w:r>
          </w:p>
        </w:tc>
        <w:tc>
          <w:tcPr>
            <w:tcW w:w="3191" w:type="dxa"/>
            <w:vAlign w:val="center"/>
          </w:tcPr>
          <w:p w14:paraId="62525129"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бессрочно </w:t>
            </w:r>
          </w:p>
        </w:tc>
      </w:tr>
      <w:tr w:rsidR="00340E28" w:rsidRPr="00340E28" w14:paraId="2C04C745" w14:textId="77777777" w:rsidTr="00D951EE">
        <w:tc>
          <w:tcPr>
            <w:tcW w:w="3190" w:type="dxa"/>
            <w:vAlign w:val="center"/>
          </w:tcPr>
          <w:p w14:paraId="2BE6C950"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Браузер </w:t>
            </w:r>
            <w:proofErr w:type="spellStart"/>
            <w:r w:rsidRPr="005C40C7">
              <w:rPr>
                <w:rFonts w:ascii="Times New Roman" w:eastAsia="Times New Roman" w:hAnsi="Times New Roman" w:cs="Times New Roman"/>
                <w:color w:val="000000"/>
                <w:sz w:val="24"/>
                <w:szCs w:val="24"/>
                <w:lang w:eastAsia="ru-RU"/>
              </w:rPr>
              <w:t>Yandex</w:t>
            </w:r>
            <w:proofErr w:type="spellEnd"/>
            <w:r w:rsidRPr="005C40C7">
              <w:rPr>
                <w:rFonts w:ascii="Times New Roman" w:eastAsia="Times New Roman" w:hAnsi="Times New Roman" w:cs="Times New Roman"/>
                <w:color w:val="000000"/>
                <w:sz w:val="24"/>
                <w:szCs w:val="24"/>
                <w:lang w:eastAsia="ru-RU"/>
              </w:rPr>
              <w:t xml:space="preserve"> </w:t>
            </w:r>
          </w:p>
        </w:tc>
        <w:tc>
          <w:tcPr>
            <w:tcW w:w="3190" w:type="dxa"/>
            <w:vAlign w:val="center"/>
          </w:tcPr>
          <w:p w14:paraId="4FC5CEDD"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свободно распространяемое ПО </w:t>
            </w:r>
          </w:p>
        </w:tc>
        <w:tc>
          <w:tcPr>
            <w:tcW w:w="3191" w:type="dxa"/>
            <w:vAlign w:val="center"/>
          </w:tcPr>
          <w:p w14:paraId="729DD517" w14:textId="77777777" w:rsidR="00340E28" w:rsidRPr="005C40C7" w:rsidRDefault="00340E28" w:rsidP="00340E28">
            <w:pPr>
              <w:suppressAutoHyphens/>
              <w:autoSpaceDE/>
              <w:autoSpaceDN/>
              <w:adjustRightInd/>
              <w:spacing w:after="60"/>
              <w:contextualSpacing/>
              <w:jc w:val="both"/>
              <w:rPr>
                <w:rFonts w:ascii="Times New Roman" w:eastAsia="Times New Roman" w:hAnsi="Times New Roman" w:cs="Times New Roman"/>
                <w:color w:val="000000"/>
                <w:sz w:val="24"/>
                <w:szCs w:val="24"/>
                <w:lang w:eastAsia="ru-RU"/>
              </w:rPr>
            </w:pPr>
            <w:r w:rsidRPr="005C40C7">
              <w:rPr>
                <w:rFonts w:ascii="Times New Roman" w:eastAsia="Times New Roman" w:hAnsi="Times New Roman" w:cs="Times New Roman"/>
                <w:color w:val="000000"/>
                <w:sz w:val="24"/>
                <w:szCs w:val="24"/>
                <w:lang w:eastAsia="ru-RU"/>
              </w:rPr>
              <w:t xml:space="preserve">бессрочно </w:t>
            </w:r>
          </w:p>
        </w:tc>
      </w:tr>
    </w:tbl>
    <w:p w14:paraId="4E5D7BE8" w14:textId="77777777" w:rsidR="00340E28" w:rsidRPr="00340E28" w:rsidRDefault="00340E28" w:rsidP="00340E28">
      <w:pPr>
        <w:ind w:firstLine="454"/>
      </w:pPr>
    </w:p>
    <w:p w14:paraId="736744F3" w14:textId="77777777" w:rsidR="00340E28" w:rsidRPr="00340E28" w:rsidRDefault="00340E28" w:rsidP="00340E28">
      <w:pPr>
        <w:ind w:firstLine="454"/>
      </w:pPr>
    </w:p>
    <w:tbl>
      <w:tblPr>
        <w:tblW w:w="0" w:type="auto"/>
        <w:tblCellMar>
          <w:left w:w="0" w:type="dxa"/>
          <w:right w:w="0" w:type="dxa"/>
        </w:tblCellMar>
        <w:tblLook w:val="04A0" w:firstRow="1" w:lastRow="0" w:firstColumn="1" w:lastColumn="0" w:noHBand="0" w:noVBand="1"/>
      </w:tblPr>
      <w:tblGrid>
        <w:gridCol w:w="34"/>
        <w:gridCol w:w="4865"/>
        <w:gridCol w:w="4214"/>
        <w:gridCol w:w="84"/>
        <w:gridCol w:w="193"/>
      </w:tblGrid>
      <w:tr w:rsidR="00340E28" w:rsidRPr="00340E28" w14:paraId="6705E734" w14:textId="77777777" w:rsidTr="00D951EE">
        <w:trPr>
          <w:gridAfter w:val="1"/>
          <w:wAfter w:w="193" w:type="dxa"/>
          <w:trHeight w:hRule="exact" w:val="285"/>
        </w:trPr>
        <w:tc>
          <w:tcPr>
            <w:tcW w:w="9197" w:type="dxa"/>
            <w:gridSpan w:val="4"/>
            <w:shd w:val="clear" w:color="000000" w:fill="FFFFFF"/>
            <w:tcMar>
              <w:left w:w="34" w:type="dxa"/>
              <w:right w:w="34" w:type="dxa"/>
            </w:tcMar>
          </w:tcPr>
          <w:p w14:paraId="5BCD1E07" w14:textId="77777777" w:rsidR="00340E28" w:rsidRPr="00340E28" w:rsidRDefault="00340E28" w:rsidP="00340E28">
            <w:pPr>
              <w:widowControl/>
              <w:autoSpaceDE/>
              <w:autoSpaceDN/>
              <w:adjustRightInd/>
              <w:ind w:firstLine="756"/>
              <w:rPr>
                <w:rFonts w:ascii="Calibri" w:hAnsi="Calibri"/>
              </w:rPr>
            </w:pPr>
            <w:r w:rsidRPr="00340E28">
              <w:rPr>
                <w:b/>
                <w:color w:val="000000"/>
              </w:rPr>
              <w:t>Профессиональные</w:t>
            </w:r>
            <w:r w:rsidRPr="00340E28">
              <w:rPr>
                <w:rFonts w:ascii="Calibri" w:hAnsi="Calibri"/>
                <w:sz w:val="22"/>
                <w:szCs w:val="22"/>
              </w:rPr>
              <w:t xml:space="preserve"> </w:t>
            </w:r>
            <w:r w:rsidRPr="00340E28">
              <w:rPr>
                <w:b/>
                <w:color w:val="000000"/>
              </w:rPr>
              <w:t>базы</w:t>
            </w:r>
            <w:r w:rsidRPr="00340E28">
              <w:rPr>
                <w:rFonts w:ascii="Calibri" w:hAnsi="Calibri"/>
                <w:sz w:val="22"/>
                <w:szCs w:val="22"/>
              </w:rPr>
              <w:t xml:space="preserve"> </w:t>
            </w:r>
            <w:r w:rsidRPr="00340E28">
              <w:rPr>
                <w:b/>
                <w:color w:val="000000"/>
              </w:rPr>
              <w:t>данных</w:t>
            </w:r>
            <w:r w:rsidRPr="00340E28">
              <w:rPr>
                <w:rFonts w:ascii="Calibri" w:hAnsi="Calibri"/>
                <w:sz w:val="22"/>
                <w:szCs w:val="22"/>
              </w:rPr>
              <w:t xml:space="preserve"> </w:t>
            </w:r>
            <w:r w:rsidRPr="00340E28">
              <w:rPr>
                <w:b/>
                <w:color w:val="000000"/>
              </w:rPr>
              <w:t>и</w:t>
            </w:r>
            <w:r w:rsidRPr="00340E28">
              <w:rPr>
                <w:rFonts w:ascii="Calibri" w:hAnsi="Calibri"/>
                <w:sz w:val="22"/>
                <w:szCs w:val="22"/>
              </w:rPr>
              <w:t xml:space="preserve"> </w:t>
            </w:r>
            <w:r w:rsidRPr="00340E28">
              <w:rPr>
                <w:b/>
                <w:color w:val="000000"/>
              </w:rPr>
              <w:t>информационные</w:t>
            </w:r>
            <w:r w:rsidRPr="00340E28">
              <w:rPr>
                <w:rFonts w:ascii="Calibri" w:hAnsi="Calibri"/>
                <w:sz w:val="22"/>
                <w:szCs w:val="22"/>
              </w:rPr>
              <w:t xml:space="preserve"> </w:t>
            </w:r>
            <w:r w:rsidRPr="00340E28">
              <w:rPr>
                <w:b/>
                <w:color w:val="000000"/>
              </w:rPr>
              <w:t>справочные</w:t>
            </w:r>
            <w:r w:rsidRPr="00340E28">
              <w:rPr>
                <w:rFonts w:ascii="Calibri" w:hAnsi="Calibri"/>
                <w:sz w:val="22"/>
                <w:szCs w:val="22"/>
              </w:rPr>
              <w:t xml:space="preserve"> </w:t>
            </w:r>
            <w:r w:rsidRPr="00340E28">
              <w:rPr>
                <w:b/>
                <w:color w:val="000000"/>
              </w:rPr>
              <w:t>системы</w:t>
            </w:r>
            <w:r w:rsidRPr="00340E28">
              <w:rPr>
                <w:rFonts w:ascii="Calibri" w:hAnsi="Calibri"/>
                <w:sz w:val="22"/>
                <w:szCs w:val="22"/>
              </w:rPr>
              <w:t xml:space="preserve"> </w:t>
            </w:r>
          </w:p>
        </w:tc>
      </w:tr>
      <w:tr w:rsidR="00340E28" w:rsidRPr="00340E28" w14:paraId="0A74F21C" w14:textId="77777777" w:rsidTr="00D951EE">
        <w:trPr>
          <w:gridAfter w:val="2"/>
          <w:wAfter w:w="277" w:type="dxa"/>
          <w:trHeight w:hRule="exact" w:val="270"/>
        </w:trPr>
        <w:tc>
          <w:tcPr>
            <w:tcW w:w="48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883AEF9" w14:textId="77777777" w:rsidR="00340E28" w:rsidRPr="00340E28" w:rsidRDefault="00340E28" w:rsidP="00340E28">
            <w:pPr>
              <w:widowControl/>
              <w:autoSpaceDE/>
              <w:autoSpaceDN/>
              <w:adjustRightInd/>
              <w:jc w:val="center"/>
              <w:rPr>
                <w:rFonts w:ascii="Calibri" w:hAnsi="Calibri"/>
              </w:rPr>
            </w:pPr>
            <w:r w:rsidRPr="00340E28">
              <w:rPr>
                <w:color w:val="000000"/>
              </w:rPr>
              <w:t>Название</w:t>
            </w:r>
            <w:r w:rsidRPr="00340E28">
              <w:rPr>
                <w:rFonts w:ascii="Calibri" w:hAnsi="Calibri"/>
                <w:sz w:val="22"/>
                <w:szCs w:val="22"/>
              </w:rPr>
              <w:t xml:space="preserve"> </w:t>
            </w:r>
            <w:r w:rsidRPr="00340E28">
              <w:rPr>
                <w:color w:val="000000"/>
              </w:rPr>
              <w:t>курса</w:t>
            </w:r>
            <w:r w:rsidRPr="00340E28">
              <w:rPr>
                <w:rFonts w:ascii="Calibri" w:hAnsi="Calibri"/>
                <w:sz w:val="22"/>
                <w:szCs w:val="22"/>
              </w:rPr>
              <w:t xml:space="preserve"> </w:t>
            </w:r>
          </w:p>
        </w:tc>
        <w:tc>
          <w:tcPr>
            <w:tcW w:w="421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EDC74AE" w14:textId="77777777" w:rsidR="00340E28" w:rsidRPr="00340E28" w:rsidRDefault="00340E28" w:rsidP="00340E28">
            <w:pPr>
              <w:widowControl/>
              <w:autoSpaceDE/>
              <w:autoSpaceDN/>
              <w:adjustRightInd/>
              <w:jc w:val="center"/>
              <w:rPr>
                <w:rFonts w:ascii="Calibri" w:hAnsi="Calibri"/>
              </w:rPr>
            </w:pPr>
            <w:r w:rsidRPr="00340E28">
              <w:rPr>
                <w:color w:val="000000"/>
              </w:rPr>
              <w:t>Ссылка</w:t>
            </w:r>
            <w:r w:rsidRPr="00340E28">
              <w:rPr>
                <w:rFonts w:ascii="Calibri" w:hAnsi="Calibri"/>
                <w:sz w:val="22"/>
                <w:szCs w:val="22"/>
              </w:rPr>
              <w:t xml:space="preserve"> </w:t>
            </w:r>
          </w:p>
        </w:tc>
      </w:tr>
      <w:tr w:rsidR="00340E28" w:rsidRPr="005C40C7" w14:paraId="726801EA" w14:textId="77777777" w:rsidTr="00D951EE">
        <w:trPr>
          <w:gridAfter w:val="2"/>
          <w:wAfter w:w="277" w:type="dxa"/>
          <w:trHeight w:hRule="exact" w:val="826"/>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8C6CE" w14:textId="77777777" w:rsidR="00340E28" w:rsidRPr="00340E28" w:rsidRDefault="00340E28" w:rsidP="00340E28">
            <w:pPr>
              <w:widowControl/>
              <w:autoSpaceDE/>
              <w:autoSpaceDN/>
              <w:adjustRightInd/>
              <w:rPr>
                <w:rFonts w:ascii="Calibri" w:hAnsi="Calibri"/>
              </w:rPr>
            </w:pPr>
            <w:r w:rsidRPr="00340E28">
              <w:rPr>
                <w:color w:val="000000"/>
              </w:rPr>
              <w:t>Национальная</w:t>
            </w:r>
            <w:r w:rsidRPr="00340E28">
              <w:rPr>
                <w:rFonts w:ascii="Calibri" w:hAnsi="Calibri"/>
                <w:sz w:val="22"/>
                <w:szCs w:val="22"/>
              </w:rPr>
              <w:t xml:space="preserve"> </w:t>
            </w:r>
            <w:r w:rsidRPr="00340E28">
              <w:rPr>
                <w:color w:val="000000"/>
              </w:rPr>
              <w:t>информационно-аналитическая</w:t>
            </w:r>
            <w:r w:rsidRPr="00340E28">
              <w:rPr>
                <w:rFonts w:ascii="Calibri" w:hAnsi="Calibri"/>
                <w:sz w:val="22"/>
                <w:szCs w:val="22"/>
              </w:rPr>
              <w:t xml:space="preserve"> </w:t>
            </w:r>
            <w:r w:rsidRPr="00340E28">
              <w:rPr>
                <w:color w:val="000000"/>
              </w:rPr>
              <w:t>система</w:t>
            </w:r>
            <w:r w:rsidRPr="00340E28">
              <w:rPr>
                <w:rFonts w:ascii="Calibri" w:hAnsi="Calibri"/>
                <w:sz w:val="22"/>
                <w:szCs w:val="22"/>
              </w:rPr>
              <w:t xml:space="preserve"> </w:t>
            </w:r>
            <w:r w:rsidRPr="00340E28">
              <w:rPr>
                <w:color w:val="000000"/>
              </w:rPr>
              <w:t>–</w:t>
            </w:r>
            <w:r w:rsidRPr="00340E28">
              <w:rPr>
                <w:rFonts w:ascii="Calibri" w:hAnsi="Calibri"/>
                <w:sz w:val="22"/>
                <w:szCs w:val="22"/>
              </w:rPr>
              <w:t xml:space="preserve"> </w:t>
            </w:r>
            <w:r w:rsidRPr="00340E28">
              <w:rPr>
                <w:color w:val="000000"/>
              </w:rPr>
              <w:t>Российский</w:t>
            </w:r>
            <w:r w:rsidRPr="00340E28">
              <w:rPr>
                <w:rFonts w:ascii="Calibri" w:hAnsi="Calibri"/>
                <w:sz w:val="22"/>
                <w:szCs w:val="22"/>
              </w:rPr>
              <w:t xml:space="preserve"> </w:t>
            </w:r>
            <w:r w:rsidRPr="00340E28">
              <w:rPr>
                <w:color w:val="000000"/>
              </w:rPr>
              <w:t>индекс</w:t>
            </w:r>
            <w:r w:rsidRPr="00340E28">
              <w:rPr>
                <w:rFonts w:ascii="Calibri" w:hAnsi="Calibri"/>
                <w:sz w:val="22"/>
                <w:szCs w:val="22"/>
              </w:rPr>
              <w:t xml:space="preserve"> </w:t>
            </w:r>
            <w:r w:rsidRPr="00340E28">
              <w:rPr>
                <w:color w:val="000000"/>
              </w:rPr>
              <w:t>научного</w:t>
            </w:r>
            <w:r w:rsidRPr="00340E28">
              <w:rPr>
                <w:rFonts w:ascii="Calibri" w:hAnsi="Calibri"/>
                <w:sz w:val="22"/>
                <w:szCs w:val="22"/>
              </w:rPr>
              <w:t xml:space="preserve"> </w:t>
            </w:r>
            <w:r w:rsidRPr="00340E28">
              <w:rPr>
                <w:color w:val="000000"/>
              </w:rPr>
              <w:t>цитирования</w:t>
            </w:r>
            <w:r w:rsidRPr="00340E28">
              <w:rPr>
                <w:rFonts w:ascii="Calibri" w:hAnsi="Calibri"/>
                <w:sz w:val="22"/>
                <w:szCs w:val="22"/>
              </w:rPr>
              <w:t xml:space="preserve"> </w:t>
            </w:r>
            <w:r w:rsidRPr="00340E28">
              <w:rPr>
                <w:color w:val="000000"/>
              </w:rPr>
              <w:t>(РИНЦ)</w:t>
            </w:r>
            <w:r w:rsidRPr="00340E28">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FB43E" w14:textId="77777777" w:rsidR="00340E28" w:rsidRPr="00340E28" w:rsidRDefault="00340E28" w:rsidP="00340E28">
            <w:pPr>
              <w:widowControl/>
              <w:autoSpaceDE/>
              <w:autoSpaceDN/>
              <w:adjustRightInd/>
              <w:rPr>
                <w:rFonts w:ascii="Calibri" w:hAnsi="Calibri"/>
                <w:sz w:val="22"/>
                <w:szCs w:val="22"/>
                <w:lang w:val="en-US"/>
              </w:rPr>
            </w:pPr>
            <w:r w:rsidRPr="00340E28">
              <w:rPr>
                <w:color w:val="000000"/>
                <w:lang w:val="en-US"/>
              </w:rPr>
              <w:t>URL:</w:t>
            </w:r>
            <w:r w:rsidRPr="00340E28">
              <w:rPr>
                <w:rFonts w:ascii="Calibri" w:hAnsi="Calibri"/>
                <w:sz w:val="22"/>
                <w:szCs w:val="22"/>
                <w:lang w:val="en-US"/>
              </w:rPr>
              <w:t xml:space="preserve"> </w:t>
            </w:r>
            <w:r w:rsidR="00B13179">
              <w:fldChar w:fldCharType="begin"/>
            </w:r>
            <w:r w:rsidR="00B13179" w:rsidRPr="005C40C7">
              <w:rPr>
                <w:lang w:val="en-US"/>
              </w:rPr>
              <w:instrText xml:space="preserve"> HYPERLINK "https://elibrary.ru/project_risc.asp/" </w:instrText>
            </w:r>
            <w:r w:rsidR="00B13179">
              <w:fldChar w:fldCharType="separate"/>
            </w:r>
            <w:r w:rsidRPr="00340E28">
              <w:rPr>
                <w:color w:val="0000FF"/>
                <w:u w:val="single"/>
                <w:lang w:val="en-US"/>
              </w:rPr>
              <w:t>https://elibrary.ru/project_risc.asp</w:t>
            </w:r>
            <w:r w:rsidR="00B13179">
              <w:rPr>
                <w:color w:val="0000FF"/>
                <w:u w:val="single"/>
                <w:lang w:val="en-US"/>
              </w:rPr>
              <w:fldChar w:fldCharType="end"/>
            </w:r>
          </w:p>
          <w:p w14:paraId="5762551C" w14:textId="77777777" w:rsidR="00340E28" w:rsidRPr="00340E28" w:rsidRDefault="00340E28" w:rsidP="00340E28">
            <w:pPr>
              <w:widowControl/>
              <w:autoSpaceDE/>
              <w:autoSpaceDN/>
              <w:adjustRightInd/>
              <w:rPr>
                <w:rFonts w:ascii="Calibri" w:hAnsi="Calibri"/>
                <w:lang w:val="en-US"/>
              </w:rPr>
            </w:pPr>
          </w:p>
        </w:tc>
      </w:tr>
      <w:tr w:rsidR="00340E28" w:rsidRPr="005C40C7" w14:paraId="59067D1A" w14:textId="77777777" w:rsidTr="00D951EE">
        <w:trPr>
          <w:gridAfter w:val="2"/>
          <w:wAfter w:w="277" w:type="dxa"/>
          <w:trHeight w:hRule="exact" w:val="555"/>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1E59AF" w14:textId="77777777" w:rsidR="00340E28" w:rsidRPr="00340E28" w:rsidRDefault="00340E28" w:rsidP="00340E28">
            <w:pPr>
              <w:widowControl/>
              <w:autoSpaceDE/>
              <w:autoSpaceDN/>
              <w:adjustRightInd/>
              <w:rPr>
                <w:rFonts w:ascii="Calibri" w:hAnsi="Calibri"/>
              </w:rPr>
            </w:pPr>
            <w:r w:rsidRPr="00340E28">
              <w:rPr>
                <w:color w:val="000000"/>
              </w:rPr>
              <w:t>Поисковая</w:t>
            </w:r>
            <w:r w:rsidRPr="00340E28">
              <w:rPr>
                <w:rFonts w:ascii="Calibri" w:hAnsi="Calibri"/>
                <w:sz w:val="22"/>
                <w:szCs w:val="22"/>
              </w:rPr>
              <w:t xml:space="preserve"> </w:t>
            </w:r>
            <w:r w:rsidRPr="00340E28">
              <w:rPr>
                <w:color w:val="000000"/>
              </w:rPr>
              <w:t>система</w:t>
            </w:r>
            <w:r w:rsidRPr="00340E28">
              <w:rPr>
                <w:rFonts w:ascii="Calibri" w:hAnsi="Calibri"/>
                <w:sz w:val="22"/>
                <w:szCs w:val="22"/>
              </w:rPr>
              <w:t xml:space="preserve"> </w:t>
            </w:r>
            <w:r w:rsidRPr="00340E28">
              <w:rPr>
                <w:color w:val="000000"/>
              </w:rPr>
              <w:t>Академия</w:t>
            </w:r>
            <w:r w:rsidRPr="00340E28">
              <w:rPr>
                <w:rFonts w:ascii="Calibri" w:hAnsi="Calibri"/>
                <w:sz w:val="22"/>
                <w:szCs w:val="22"/>
              </w:rPr>
              <w:t xml:space="preserve"> </w:t>
            </w:r>
            <w:proofErr w:type="spellStart"/>
            <w:r w:rsidRPr="00340E28">
              <w:rPr>
                <w:color w:val="000000"/>
              </w:rPr>
              <w:t>Google</w:t>
            </w:r>
            <w:proofErr w:type="spellEnd"/>
            <w:r w:rsidRPr="00340E28">
              <w:rPr>
                <w:rFonts w:ascii="Calibri" w:hAnsi="Calibri"/>
                <w:sz w:val="22"/>
                <w:szCs w:val="22"/>
              </w:rPr>
              <w:t xml:space="preserve"> </w:t>
            </w:r>
            <w:r w:rsidRPr="00340E28">
              <w:rPr>
                <w:color w:val="000000"/>
              </w:rPr>
              <w:t>(</w:t>
            </w:r>
            <w:proofErr w:type="spellStart"/>
            <w:r w:rsidRPr="00340E28">
              <w:rPr>
                <w:color w:val="000000"/>
              </w:rPr>
              <w:t>Google</w:t>
            </w:r>
            <w:proofErr w:type="spellEnd"/>
            <w:r w:rsidRPr="00340E28">
              <w:rPr>
                <w:rFonts w:ascii="Calibri" w:hAnsi="Calibri"/>
                <w:sz w:val="22"/>
                <w:szCs w:val="22"/>
              </w:rPr>
              <w:t xml:space="preserve"> </w:t>
            </w:r>
            <w:proofErr w:type="spellStart"/>
            <w:r w:rsidRPr="00340E28">
              <w:rPr>
                <w:color w:val="000000"/>
              </w:rPr>
              <w:t>Scholar</w:t>
            </w:r>
            <w:proofErr w:type="spellEnd"/>
            <w:r w:rsidRPr="00340E28">
              <w:rPr>
                <w:color w:val="000000"/>
              </w:rPr>
              <w:t>)</w:t>
            </w:r>
            <w:r w:rsidRPr="00340E28">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342CC" w14:textId="77777777" w:rsidR="00340E28" w:rsidRPr="00340E28" w:rsidRDefault="00340E28" w:rsidP="00340E28">
            <w:pPr>
              <w:widowControl/>
              <w:autoSpaceDE/>
              <w:autoSpaceDN/>
              <w:adjustRightInd/>
              <w:rPr>
                <w:rFonts w:ascii="Calibri" w:hAnsi="Calibri"/>
                <w:lang w:val="en-US"/>
              </w:rPr>
            </w:pPr>
            <w:r w:rsidRPr="00340E28">
              <w:rPr>
                <w:color w:val="000000"/>
                <w:lang w:val="en-US"/>
              </w:rPr>
              <w:t>URL:</w:t>
            </w:r>
            <w:r w:rsidRPr="00340E28">
              <w:rPr>
                <w:rFonts w:ascii="Calibri" w:hAnsi="Calibri"/>
                <w:sz w:val="22"/>
                <w:szCs w:val="22"/>
                <w:lang w:val="en-US"/>
              </w:rPr>
              <w:t xml:space="preserve"> </w:t>
            </w:r>
            <w:r w:rsidR="00B13179">
              <w:fldChar w:fldCharType="begin"/>
            </w:r>
            <w:r w:rsidR="00B13179" w:rsidRPr="005C40C7">
              <w:rPr>
                <w:lang w:val="en-US"/>
              </w:rPr>
              <w:instrText xml:space="preserve"> HYPERLINK "https://scholar.google.ru//" </w:instrText>
            </w:r>
            <w:r w:rsidR="00B13179">
              <w:fldChar w:fldCharType="separate"/>
            </w:r>
            <w:r w:rsidRPr="00340E28">
              <w:rPr>
                <w:color w:val="0000FF"/>
                <w:u w:val="single"/>
                <w:lang w:val="en-US"/>
              </w:rPr>
              <w:t>https://scholar.google.ru/</w:t>
            </w:r>
            <w:r w:rsidR="00B13179">
              <w:rPr>
                <w:color w:val="0000FF"/>
                <w:u w:val="single"/>
                <w:lang w:val="en-US"/>
              </w:rPr>
              <w:fldChar w:fldCharType="end"/>
            </w:r>
            <w:r w:rsidRPr="00340E28">
              <w:rPr>
                <w:rFonts w:ascii="Calibri" w:hAnsi="Calibri"/>
                <w:sz w:val="22"/>
                <w:szCs w:val="22"/>
                <w:lang w:val="en-US"/>
              </w:rPr>
              <w:t xml:space="preserve"> </w:t>
            </w:r>
          </w:p>
        </w:tc>
      </w:tr>
      <w:tr w:rsidR="00340E28" w:rsidRPr="005C40C7" w14:paraId="7958DFFF" w14:textId="77777777" w:rsidTr="00D951EE">
        <w:trPr>
          <w:gridAfter w:val="2"/>
          <w:wAfter w:w="277" w:type="dxa"/>
          <w:trHeight w:hRule="exact" w:val="555"/>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A24FC" w14:textId="77777777" w:rsidR="00340E28" w:rsidRPr="00340E28" w:rsidRDefault="00340E28" w:rsidP="00340E28">
            <w:pPr>
              <w:widowControl/>
              <w:autoSpaceDE/>
              <w:autoSpaceDN/>
              <w:adjustRightInd/>
              <w:rPr>
                <w:rFonts w:ascii="Calibri" w:hAnsi="Calibri"/>
              </w:rPr>
            </w:pPr>
            <w:r w:rsidRPr="00340E28">
              <w:rPr>
                <w:color w:val="000000"/>
              </w:rPr>
              <w:t>Информационная</w:t>
            </w:r>
            <w:r w:rsidRPr="00340E28">
              <w:rPr>
                <w:rFonts w:ascii="Calibri" w:hAnsi="Calibri"/>
                <w:sz w:val="22"/>
                <w:szCs w:val="22"/>
              </w:rPr>
              <w:t xml:space="preserve"> </w:t>
            </w:r>
            <w:r w:rsidRPr="00340E28">
              <w:rPr>
                <w:color w:val="000000"/>
              </w:rPr>
              <w:t>система</w:t>
            </w:r>
            <w:r w:rsidRPr="00340E28">
              <w:rPr>
                <w:rFonts w:ascii="Calibri" w:hAnsi="Calibri"/>
                <w:sz w:val="22"/>
                <w:szCs w:val="22"/>
              </w:rPr>
              <w:t xml:space="preserve"> </w:t>
            </w:r>
            <w:r w:rsidRPr="00340E28">
              <w:rPr>
                <w:color w:val="000000"/>
              </w:rPr>
              <w:t>-</w:t>
            </w:r>
            <w:r w:rsidRPr="00340E28">
              <w:rPr>
                <w:rFonts w:ascii="Calibri" w:hAnsi="Calibri"/>
                <w:sz w:val="22"/>
                <w:szCs w:val="22"/>
              </w:rPr>
              <w:t xml:space="preserve"> </w:t>
            </w:r>
            <w:r w:rsidRPr="00340E28">
              <w:rPr>
                <w:color w:val="000000"/>
              </w:rPr>
              <w:t>Единое</w:t>
            </w:r>
            <w:r w:rsidRPr="00340E28">
              <w:rPr>
                <w:rFonts w:ascii="Calibri" w:hAnsi="Calibri"/>
                <w:sz w:val="22"/>
                <w:szCs w:val="22"/>
              </w:rPr>
              <w:t xml:space="preserve"> </w:t>
            </w:r>
            <w:r w:rsidRPr="00340E28">
              <w:rPr>
                <w:color w:val="000000"/>
              </w:rPr>
              <w:t>окно</w:t>
            </w:r>
            <w:r w:rsidRPr="00340E28">
              <w:rPr>
                <w:rFonts w:ascii="Calibri" w:hAnsi="Calibri"/>
                <w:sz w:val="22"/>
                <w:szCs w:val="22"/>
              </w:rPr>
              <w:t xml:space="preserve"> </w:t>
            </w:r>
            <w:r w:rsidRPr="00340E28">
              <w:rPr>
                <w:color w:val="000000"/>
              </w:rPr>
              <w:t>доступа</w:t>
            </w:r>
            <w:r w:rsidRPr="00340E28">
              <w:rPr>
                <w:rFonts w:ascii="Calibri" w:hAnsi="Calibri"/>
                <w:sz w:val="22"/>
                <w:szCs w:val="22"/>
              </w:rPr>
              <w:t xml:space="preserve"> </w:t>
            </w:r>
            <w:r w:rsidRPr="00340E28">
              <w:rPr>
                <w:color w:val="000000"/>
              </w:rPr>
              <w:t>к</w:t>
            </w:r>
            <w:r w:rsidRPr="00340E28">
              <w:rPr>
                <w:rFonts w:ascii="Calibri" w:hAnsi="Calibri"/>
                <w:sz w:val="22"/>
                <w:szCs w:val="22"/>
              </w:rPr>
              <w:t xml:space="preserve"> </w:t>
            </w:r>
            <w:r w:rsidRPr="00340E28">
              <w:rPr>
                <w:color w:val="000000"/>
              </w:rPr>
              <w:t>информационным</w:t>
            </w:r>
            <w:r w:rsidRPr="00340E28">
              <w:rPr>
                <w:rFonts w:ascii="Calibri" w:hAnsi="Calibri"/>
                <w:sz w:val="22"/>
                <w:szCs w:val="22"/>
              </w:rPr>
              <w:t xml:space="preserve"> </w:t>
            </w:r>
            <w:r w:rsidRPr="00340E28">
              <w:rPr>
                <w:color w:val="000000"/>
              </w:rPr>
              <w:t>ресурсам</w:t>
            </w:r>
            <w:r w:rsidRPr="00340E28">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9CFE1" w14:textId="77777777" w:rsidR="00340E28" w:rsidRPr="00340E28" w:rsidRDefault="00340E28" w:rsidP="00340E28">
            <w:pPr>
              <w:widowControl/>
              <w:autoSpaceDE/>
              <w:autoSpaceDN/>
              <w:adjustRightInd/>
              <w:rPr>
                <w:rFonts w:ascii="Calibri" w:hAnsi="Calibri"/>
                <w:lang w:val="en-US"/>
              </w:rPr>
            </w:pPr>
            <w:r w:rsidRPr="00340E28">
              <w:rPr>
                <w:color w:val="000000"/>
                <w:lang w:val="en-US"/>
              </w:rPr>
              <w:t>URL:</w:t>
            </w:r>
            <w:r w:rsidRPr="00340E28">
              <w:rPr>
                <w:rFonts w:ascii="Calibri" w:hAnsi="Calibri"/>
                <w:sz w:val="22"/>
                <w:szCs w:val="22"/>
                <w:lang w:val="en-US"/>
              </w:rPr>
              <w:t xml:space="preserve"> </w:t>
            </w:r>
            <w:r w:rsidR="00B13179">
              <w:fldChar w:fldCharType="begin"/>
            </w:r>
            <w:r w:rsidR="00B13179" w:rsidRPr="005C40C7">
              <w:rPr>
                <w:lang w:val="en-US"/>
              </w:rPr>
              <w:instrText xml:space="preserve"> HYPERLINK "http://window.edu.ru//" </w:instrText>
            </w:r>
            <w:r w:rsidR="00B13179">
              <w:fldChar w:fldCharType="separate"/>
            </w:r>
            <w:r w:rsidRPr="00340E28">
              <w:rPr>
                <w:color w:val="0000FF"/>
                <w:u w:val="single"/>
                <w:lang w:val="en-US"/>
              </w:rPr>
              <w:t>http://window.edu.ru/</w:t>
            </w:r>
            <w:r w:rsidR="00B13179">
              <w:rPr>
                <w:color w:val="0000FF"/>
                <w:u w:val="single"/>
                <w:lang w:val="en-US"/>
              </w:rPr>
              <w:fldChar w:fldCharType="end"/>
            </w:r>
            <w:r w:rsidRPr="00340E28">
              <w:rPr>
                <w:rFonts w:ascii="Calibri" w:hAnsi="Calibri"/>
                <w:sz w:val="22"/>
                <w:szCs w:val="22"/>
                <w:lang w:val="en-US"/>
              </w:rPr>
              <w:t xml:space="preserve"> </w:t>
            </w:r>
          </w:p>
        </w:tc>
      </w:tr>
      <w:tr w:rsidR="00340E28" w:rsidRPr="005C40C7" w14:paraId="1F584095" w14:textId="77777777" w:rsidTr="00D951EE">
        <w:trPr>
          <w:gridAfter w:val="2"/>
          <w:wAfter w:w="277" w:type="dxa"/>
          <w:trHeight w:hRule="exact" w:val="826"/>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6441A" w14:textId="77777777" w:rsidR="00340E28" w:rsidRPr="00340E28" w:rsidRDefault="00340E28" w:rsidP="00340E28">
            <w:pPr>
              <w:widowControl/>
              <w:autoSpaceDE/>
              <w:autoSpaceDN/>
              <w:adjustRightInd/>
              <w:rPr>
                <w:rFonts w:ascii="Calibri" w:hAnsi="Calibri"/>
              </w:rPr>
            </w:pPr>
            <w:r w:rsidRPr="00340E28">
              <w:rPr>
                <w:color w:val="000000"/>
              </w:rPr>
              <w:t>Федеральное</w:t>
            </w:r>
            <w:r w:rsidRPr="00340E28">
              <w:rPr>
                <w:rFonts w:ascii="Calibri" w:hAnsi="Calibri"/>
                <w:sz w:val="22"/>
                <w:szCs w:val="22"/>
              </w:rPr>
              <w:t xml:space="preserve"> </w:t>
            </w:r>
            <w:r w:rsidRPr="00340E28">
              <w:rPr>
                <w:color w:val="000000"/>
              </w:rPr>
              <w:t>государственное</w:t>
            </w:r>
            <w:r w:rsidRPr="00340E28">
              <w:rPr>
                <w:rFonts w:ascii="Calibri" w:hAnsi="Calibri"/>
                <w:sz w:val="22"/>
                <w:szCs w:val="22"/>
              </w:rPr>
              <w:t xml:space="preserve"> </w:t>
            </w:r>
            <w:r w:rsidRPr="00340E28">
              <w:rPr>
                <w:color w:val="000000"/>
              </w:rPr>
              <w:t>бюджетное</w:t>
            </w:r>
            <w:r w:rsidRPr="00340E28">
              <w:rPr>
                <w:rFonts w:ascii="Calibri" w:hAnsi="Calibri"/>
                <w:sz w:val="22"/>
                <w:szCs w:val="22"/>
              </w:rPr>
              <w:t xml:space="preserve"> </w:t>
            </w:r>
            <w:r w:rsidRPr="00340E28">
              <w:rPr>
                <w:color w:val="000000"/>
              </w:rPr>
              <w:t>учреждение</w:t>
            </w:r>
            <w:r w:rsidRPr="00340E28">
              <w:rPr>
                <w:rFonts w:ascii="Calibri" w:hAnsi="Calibri"/>
                <w:sz w:val="22"/>
                <w:szCs w:val="22"/>
              </w:rPr>
              <w:t xml:space="preserve"> </w:t>
            </w:r>
            <w:r w:rsidRPr="00340E28">
              <w:rPr>
                <w:color w:val="000000"/>
              </w:rPr>
              <w:t>«Федеральный</w:t>
            </w:r>
            <w:r w:rsidRPr="00340E28">
              <w:rPr>
                <w:rFonts w:ascii="Calibri" w:hAnsi="Calibri"/>
                <w:sz w:val="22"/>
                <w:szCs w:val="22"/>
              </w:rPr>
              <w:t xml:space="preserve"> </w:t>
            </w:r>
            <w:r w:rsidRPr="00340E28">
              <w:rPr>
                <w:color w:val="000000"/>
              </w:rPr>
              <w:t>институт</w:t>
            </w:r>
            <w:r w:rsidRPr="00340E28">
              <w:rPr>
                <w:rFonts w:ascii="Calibri" w:hAnsi="Calibri"/>
                <w:sz w:val="22"/>
                <w:szCs w:val="22"/>
              </w:rPr>
              <w:t xml:space="preserve"> </w:t>
            </w:r>
            <w:r w:rsidRPr="00340E28">
              <w:rPr>
                <w:color w:val="000000"/>
              </w:rPr>
              <w:t>промышленной</w:t>
            </w:r>
            <w:r w:rsidRPr="00340E28">
              <w:rPr>
                <w:rFonts w:ascii="Calibri" w:hAnsi="Calibri"/>
                <w:sz w:val="22"/>
                <w:szCs w:val="22"/>
              </w:rPr>
              <w:t xml:space="preserve"> </w:t>
            </w:r>
            <w:r w:rsidRPr="00340E28">
              <w:rPr>
                <w:color w:val="000000"/>
              </w:rPr>
              <w:t>собственности»</w:t>
            </w:r>
            <w:r w:rsidRPr="00340E28">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F8D0F" w14:textId="77777777" w:rsidR="00340E28" w:rsidRPr="00340E28" w:rsidRDefault="00340E28" w:rsidP="00340E28">
            <w:pPr>
              <w:widowControl/>
              <w:autoSpaceDE/>
              <w:autoSpaceDN/>
              <w:adjustRightInd/>
              <w:rPr>
                <w:rFonts w:ascii="Calibri" w:hAnsi="Calibri"/>
                <w:sz w:val="22"/>
                <w:szCs w:val="22"/>
                <w:lang w:val="en-US"/>
              </w:rPr>
            </w:pPr>
            <w:r w:rsidRPr="00340E28">
              <w:rPr>
                <w:color w:val="000000"/>
                <w:lang w:val="en-US"/>
              </w:rPr>
              <w:t>URL:</w:t>
            </w:r>
            <w:r w:rsidRPr="00340E28">
              <w:rPr>
                <w:rFonts w:ascii="Calibri" w:hAnsi="Calibri"/>
                <w:sz w:val="22"/>
                <w:szCs w:val="22"/>
                <w:lang w:val="en-US"/>
              </w:rPr>
              <w:t xml:space="preserve"> </w:t>
            </w:r>
            <w:r w:rsidR="00B13179">
              <w:fldChar w:fldCharType="begin"/>
            </w:r>
            <w:r w:rsidR="00B13179" w:rsidRPr="005C40C7">
              <w:rPr>
                <w:lang w:val="en-US"/>
              </w:rPr>
              <w:instrText xml:space="preserve"> HYPERLINK "http://www1.fips.ru//" </w:instrText>
            </w:r>
            <w:r w:rsidR="00B13179">
              <w:fldChar w:fldCharType="separate"/>
            </w:r>
            <w:r w:rsidRPr="00340E28">
              <w:rPr>
                <w:color w:val="0000FF"/>
                <w:u w:val="single"/>
                <w:lang w:val="en-US"/>
              </w:rPr>
              <w:t>http://www1.fips.ru/</w:t>
            </w:r>
            <w:r w:rsidR="00B13179">
              <w:rPr>
                <w:color w:val="0000FF"/>
                <w:u w:val="single"/>
                <w:lang w:val="en-US"/>
              </w:rPr>
              <w:fldChar w:fldCharType="end"/>
            </w:r>
            <w:r w:rsidRPr="00340E28">
              <w:rPr>
                <w:rFonts w:ascii="Calibri" w:hAnsi="Calibri"/>
                <w:sz w:val="22"/>
                <w:szCs w:val="22"/>
                <w:lang w:val="en-US"/>
              </w:rPr>
              <w:t xml:space="preserve"> </w:t>
            </w:r>
          </w:p>
          <w:p w14:paraId="3B935CB4" w14:textId="77777777" w:rsidR="00340E28" w:rsidRPr="00340E28" w:rsidRDefault="00340E28" w:rsidP="00340E28">
            <w:pPr>
              <w:widowControl/>
              <w:autoSpaceDE/>
              <w:autoSpaceDN/>
              <w:adjustRightInd/>
              <w:rPr>
                <w:rFonts w:ascii="Calibri" w:hAnsi="Calibri"/>
                <w:lang w:val="en-US"/>
              </w:rPr>
            </w:pPr>
          </w:p>
        </w:tc>
      </w:tr>
      <w:tr w:rsidR="00340E28" w:rsidRPr="005C40C7" w14:paraId="014B3368" w14:textId="77777777" w:rsidTr="00D951EE">
        <w:trPr>
          <w:gridAfter w:val="2"/>
          <w:wAfter w:w="277" w:type="dxa"/>
          <w:trHeight w:hRule="exact" w:val="754"/>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249C8" w14:textId="77777777" w:rsidR="00340E28" w:rsidRPr="00340E28" w:rsidRDefault="00340E28" w:rsidP="00340E28">
            <w:pPr>
              <w:widowControl/>
              <w:autoSpaceDE/>
              <w:autoSpaceDN/>
              <w:adjustRightInd/>
              <w:rPr>
                <w:color w:val="000000"/>
              </w:rPr>
            </w:pPr>
            <w:r w:rsidRPr="00340E28">
              <w:t>Электронные ресурсы библиотеки МГТУ им. Г.И. Носова</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5333B" w14:textId="77777777" w:rsidR="00340E28" w:rsidRPr="00340E28" w:rsidRDefault="00340E28" w:rsidP="00340E28">
            <w:pPr>
              <w:widowControl/>
              <w:autoSpaceDE/>
              <w:autoSpaceDN/>
              <w:adjustRightInd/>
              <w:rPr>
                <w:color w:val="000000"/>
                <w:lang w:val="en-US"/>
              </w:rPr>
            </w:pPr>
            <w:r w:rsidRPr="00340E28">
              <w:rPr>
                <w:color w:val="000000"/>
                <w:lang w:val="en-US"/>
              </w:rPr>
              <w:t>URL:</w:t>
            </w:r>
            <w:r w:rsidRPr="00340E28">
              <w:rPr>
                <w:u w:val="single"/>
                <w:lang w:val="en-US"/>
              </w:rPr>
              <w:t xml:space="preserve"> </w:t>
            </w:r>
            <w:r w:rsidR="00B13179">
              <w:fldChar w:fldCharType="begin"/>
            </w:r>
            <w:r w:rsidR="00B13179" w:rsidRPr="005C40C7">
              <w:rPr>
                <w:lang w:val="en-US"/>
              </w:rPr>
              <w:instrText xml:space="preserve"> HYPERLINK "http://magtu.ru8085/marcweb2/Default.asp" </w:instrText>
            </w:r>
            <w:r w:rsidR="00B13179">
              <w:fldChar w:fldCharType="separate"/>
            </w:r>
            <w:r w:rsidRPr="00340E28">
              <w:rPr>
                <w:color w:val="0000FF"/>
                <w:u w:val="single"/>
                <w:lang w:val="en-US"/>
              </w:rPr>
              <w:t>http://magtu.ru8085/marcweb2/Default.asp</w:t>
            </w:r>
            <w:r w:rsidR="00B13179">
              <w:rPr>
                <w:color w:val="0000FF"/>
                <w:u w:val="single"/>
                <w:lang w:val="en-US"/>
              </w:rPr>
              <w:fldChar w:fldCharType="end"/>
            </w:r>
          </w:p>
        </w:tc>
      </w:tr>
      <w:tr w:rsidR="00340E28" w:rsidRPr="00340E28" w14:paraId="73EDB340" w14:textId="77777777" w:rsidTr="00D951EE">
        <w:trPr>
          <w:gridAfter w:val="2"/>
          <w:wAfter w:w="277" w:type="dxa"/>
          <w:trHeight w:hRule="exact" w:val="990"/>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FCF82" w14:textId="77777777" w:rsidR="00340E28" w:rsidRPr="00340E28" w:rsidRDefault="00340E28" w:rsidP="00340E28">
            <w:pPr>
              <w:widowControl/>
              <w:autoSpaceDE/>
              <w:autoSpaceDN/>
              <w:adjustRightInd/>
            </w:pPr>
            <w:r w:rsidRPr="00340E28">
              <w:t xml:space="preserve">Международная </w:t>
            </w:r>
            <w:proofErr w:type="spellStart"/>
            <w:r w:rsidRPr="00340E28">
              <w:t>наукометрическая</w:t>
            </w:r>
            <w:proofErr w:type="spellEnd"/>
            <w:r w:rsidRPr="00340E28">
              <w:t xml:space="preserve"> реферативная и полнотекстовая база данных научных изданий «</w:t>
            </w:r>
            <w:r w:rsidRPr="00340E28">
              <w:rPr>
                <w:lang w:val="en-US"/>
              </w:rPr>
              <w:t>Web</w:t>
            </w:r>
            <w:r w:rsidRPr="00340E28">
              <w:t xml:space="preserve"> </w:t>
            </w:r>
            <w:r w:rsidRPr="00340E28">
              <w:rPr>
                <w:lang w:val="en-US"/>
              </w:rPr>
              <w:t>of</w:t>
            </w:r>
            <w:r w:rsidRPr="00340E28">
              <w:t xml:space="preserve"> </w:t>
            </w:r>
            <w:r w:rsidRPr="00340E28">
              <w:rPr>
                <w:lang w:val="en-US"/>
              </w:rPr>
              <w:t>science</w:t>
            </w:r>
            <w:r w:rsidRPr="00340E28">
              <w:t>»</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886F1" w14:textId="77777777" w:rsidR="00340E28" w:rsidRPr="00340E28" w:rsidRDefault="00340E28" w:rsidP="00340E28">
            <w:pPr>
              <w:widowControl/>
              <w:autoSpaceDE/>
              <w:autoSpaceDN/>
              <w:adjustRightInd/>
              <w:rPr>
                <w:color w:val="000000"/>
              </w:rPr>
            </w:pPr>
            <w:r w:rsidRPr="00340E28">
              <w:rPr>
                <w:color w:val="000000"/>
                <w:lang w:val="en-US"/>
              </w:rPr>
              <w:t>URL:</w:t>
            </w:r>
            <w:r w:rsidRPr="00340E28">
              <w:rPr>
                <w:u w:val="single"/>
                <w:lang w:val="en-US"/>
              </w:rPr>
              <w:t xml:space="preserve"> </w:t>
            </w:r>
            <w:hyperlink r:id="rId40" w:history="1">
              <w:r w:rsidRPr="00340E28">
                <w:rPr>
                  <w:color w:val="0000FF"/>
                  <w:u w:val="single"/>
                  <w:lang w:val="en-US"/>
                </w:rPr>
                <w:t>http</w:t>
              </w:r>
              <w:r w:rsidRPr="00340E28">
                <w:rPr>
                  <w:color w:val="0000FF"/>
                  <w:u w:val="single"/>
                </w:rPr>
                <w:t>://</w:t>
              </w:r>
              <w:proofErr w:type="spellStart"/>
              <w:r w:rsidRPr="00340E28">
                <w:rPr>
                  <w:color w:val="0000FF"/>
                  <w:u w:val="single"/>
                  <w:lang w:val="en-US"/>
                </w:rPr>
                <w:t>webofscience</w:t>
              </w:r>
              <w:proofErr w:type="spellEnd"/>
              <w:r w:rsidRPr="00340E28">
                <w:rPr>
                  <w:color w:val="0000FF"/>
                  <w:u w:val="single"/>
                </w:rPr>
                <w:t>.</w:t>
              </w:r>
              <w:r w:rsidRPr="00340E28">
                <w:rPr>
                  <w:color w:val="0000FF"/>
                  <w:u w:val="single"/>
                  <w:lang w:val="en-US"/>
                </w:rPr>
                <w:t>com</w:t>
              </w:r>
            </w:hyperlink>
          </w:p>
        </w:tc>
      </w:tr>
      <w:tr w:rsidR="00340E28" w:rsidRPr="00340E28" w14:paraId="269C6BF0" w14:textId="77777777" w:rsidTr="00D951EE">
        <w:trPr>
          <w:gridAfter w:val="2"/>
          <w:wAfter w:w="277" w:type="dxa"/>
          <w:trHeight w:hRule="exact" w:val="990"/>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28714" w14:textId="77777777" w:rsidR="00340E28" w:rsidRPr="00340E28" w:rsidRDefault="00340E28" w:rsidP="00340E28">
            <w:pPr>
              <w:widowControl/>
              <w:autoSpaceDE/>
              <w:autoSpaceDN/>
              <w:adjustRightInd/>
            </w:pPr>
            <w:r w:rsidRPr="00340E28">
              <w:t>Международная реферативная и полнотекстовая справочная база данных научных изданий «</w:t>
            </w:r>
            <w:r w:rsidRPr="00340E28">
              <w:rPr>
                <w:lang w:val="en-US"/>
              </w:rPr>
              <w:t>Scopus</w:t>
            </w:r>
            <w:r w:rsidRPr="00340E28">
              <w:t>»</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4C23C" w14:textId="77777777" w:rsidR="00340E28" w:rsidRPr="00340E28" w:rsidRDefault="00340E28" w:rsidP="00340E28">
            <w:pPr>
              <w:widowControl/>
              <w:autoSpaceDE/>
              <w:autoSpaceDN/>
              <w:adjustRightInd/>
              <w:rPr>
                <w:color w:val="000000"/>
              </w:rPr>
            </w:pPr>
            <w:r w:rsidRPr="00340E28">
              <w:rPr>
                <w:color w:val="000000"/>
                <w:lang w:val="en-US"/>
              </w:rPr>
              <w:t>URL:</w:t>
            </w:r>
            <w:r w:rsidRPr="00340E28">
              <w:t xml:space="preserve"> </w:t>
            </w:r>
            <w:hyperlink r:id="rId41" w:history="1">
              <w:r w:rsidRPr="00340E28">
                <w:rPr>
                  <w:color w:val="0000FF"/>
                  <w:u w:val="single"/>
                </w:rPr>
                <w:t>http://scopus.com</w:t>
              </w:r>
            </w:hyperlink>
          </w:p>
        </w:tc>
      </w:tr>
      <w:tr w:rsidR="00340E28" w:rsidRPr="005C40C7" w14:paraId="12126C3B" w14:textId="77777777" w:rsidTr="00D951EE">
        <w:trPr>
          <w:gridAfter w:val="2"/>
          <w:wAfter w:w="277" w:type="dxa"/>
          <w:trHeight w:hRule="exact" w:val="721"/>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5A9F5" w14:textId="77777777" w:rsidR="00340E28" w:rsidRPr="00340E28" w:rsidRDefault="00340E28" w:rsidP="00340E28">
            <w:pPr>
              <w:widowControl/>
              <w:autoSpaceDE/>
              <w:autoSpaceDN/>
              <w:adjustRightInd/>
            </w:pPr>
            <w:r w:rsidRPr="00340E28">
              <w:t xml:space="preserve">Международная база полнотекстовых журналов </w:t>
            </w:r>
            <w:proofErr w:type="spellStart"/>
            <w:r w:rsidRPr="00340E28">
              <w:t>Springer</w:t>
            </w:r>
            <w:proofErr w:type="spellEnd"/>
            <w:r w:rsidRPr="00340E28">
              <w:t xml:space="preserve"> </w:t>
            </w:r>
            <w:proofErr w:type="spellStart"/>
            <w:r w:rsidRPr="00340E28">
              <w:t>Journals</w:t>
            </w:r>
            <w:proofErr w:type="spellEnd"/>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5F8B0" w14:textId="77777777" w:rsidR="00340E28" w:rsidRPr="00340E28" w:rsidRDefault="00340E28" w:rsidP="00340E28">
            <w:pPr>
              <w:widowControl/>
              <w:autoSpaceDE/>
              <w:autoSpaceDN/>
              <w:adjustRightInd/>
              <w:rPr>
                <w:color w:val="000000"/>
                <w:lang w:val="en-US"/>
              </w:rPr>
            </w:pPr>
            <w:r w:rsidRPr="00340E28">
              <w:rPr>
                <w:color w:val="000000"/>
                <w:lang w:val="en-US"/>
              </w:rPr>
              <w:t>URL:</w:t>
            </w:r>
            <w:r w:rsidRPr="00340E28">
              <w:rPr>
                <w:lang w:val="en-US"/>
              </w:rPr>
              <w:t xml:space="preserve"> </w:t>
            </w:r>
            <w:r w:rsidR="00B13179">
              <w:fldChar w:fldCharType="begin"/>
            </w:r>
            <w:r w:rsidR="00B13179" w:rsidRPr="005C40C7">
              <w:rPr>
                <w:lang w:val="en-US"/>
              </w:rPr>
              <w:instrText xml:space="preserve"> HYPERLINK "http://link.springer.com/" </w:instrText>
            </w:r>
            <w:r w:rsidR="00B13179">
              <w:fldChar w:fldCharType="separate"/>
            </w:r>
            <w:r w:rsidRPr="00340E28">
              <w:rPr>
                <w:color w:val="0000FF"/>
                <w:u w:val="single"/>
                <w:lang w:val="en-US"/>
              </w:rPr>
              <w:t>http://link.springer.com/</w:t>
            </w:r>
            <w:r w:rsidR="00B13179">
              <w:rPr>
                <w:color w:val="0000FF"/>
                <w:u w:val="single"/>
                <w:lang w:val="en-US"/>
              </w:rPr>
              <w:fldChar w:fldCharType="end"/>
            </w:r>
          </w:p>
        </w:tc>
      </w:tr>
      <w:tr w:rsidR="00340E28" w:rsidRPr="005C40C7" w14:paraId="47ABE410" w14:textId="77777777" w:rsidTr="00D951EE">
        <w:trPr>
          <w:gridAfter w:val="2"/>
          <w:wAfter w:w="277" w:type="dxa"/>
          <w:trHeight w:hRule="exact" w:val="721"/>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EC350" w14:textId="77777777" w:rsidR="00340E28" w:rsidRPr="00340E28" w:rsidRDefault="00340E28" w:rsidP="00340E28">
            <w:pPr>
              <w:widowControl/>
              <w:autoSpaceDE/>
              <w:autoSpaceDN/>
              <w:adjustRightInd/>
            </w:pPr>
            <w:r w:rsidRPr="00340E28">
              <w:lastRenderedPageBreak/>
              <w:t xml:space="preserve">Международная база справочных изданий по всем отраслям знаний </w:t>
            </w:r>
            <w:proofErr w:type="spellStart"/>
            <w:r w:rsidRPr="00340E28">
              <w:t>SpringerReferance</w:t>
            </w:r>
            <w:proofErr w:type="spellEnd"/>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7B087" w14:textId="77777777" w:rsidR="00340E28" w:rsidRPr="00340E28" w:rsidRDefault="00340E28" w:rsidP="00340E28">
            <w:pPr>
              <w:widowControl/>
              <w:autoSpaceDE/>
              <w:autoSpaceDN/>
              <w:adjustRightInd/>
              <w:rPr>
                <w:color w:val="000000"/>
                <w:lang w:val="en-US"/>
              </w:rPr>
            </w:pPr>
            <w:r w:rsidRPr="00340E28">
              <w:rPr>
                <w:color w:val="000000"/>
                <w:lang w:val="en-US"/>
              </w:rPr>
              <w:t>URL:</w:t>
            </w:r>
            <w:r w:rsidRPr="00340E28">
              <w:rPr>
                <w:lang w:val="en-US"/>
              </w:rPr>
              <w:t xml:space="preserve"> </w:t>
            </w:r>
            <w:r w:rsidR="00B13179">
              <w:fldChar w:fldCharType="begin"/>
            </w:r>
            <w:r w:rsidR="00B13179" w:rsidRPr="005C40C7">
              <w:rPr>
                <w:lang w:val="en-US"/>
              </w:rPr>
              <w:instrText xml:space="preserve"> HYPERLINK "http://www.springer.com/references" </w:instrText>
            </w:r>
            <w:r w:rsidR="00B13179">
              <w:fldChar w:fldCharType="separate"/>
            </w:r>
            <w:r w:rsidRPr="00340E28">
              <w:rPr>
                <w:color w:val="0000FF"/>
                <w:u w:val="single"/>
                <w:lang w:val="en-US"/>
              </w:rPr>
              <w:t>http://www.springer.com/references</w:t>
            </w:r>
            <w:r w:rsidR="00B13179">
              <w:rPr>
                <w:color w:val="0000FF"/>
                <w:u w:val="single"/>
                <w:lang w:val="en-US"/>
              </w:rPr>
              <w:fldChar w:fldCharType="end"/>
            </w:r>
          </w:p>
        </w:tc>
      </w:tr>
      <w:tr w:rsidR="00340E28" w:rsidRPr="00340E28" w14:paraId="7DA42735" w14:textId="77777777" w:rsidTr="00D951EE">
        <w:trPr>
          <w:gridBefore w:val="1"/>
          <w:wBefore w:w="34" w:type="dxa"/>
          <w:trHeight w:hRule="exact" w:val="270"/>
        </w:trPr>
        <w:tc>
          <w:tcPr>
            <w:tcW w:w="9356" w:type="dxa"/>
            <w:gridSpan w:val="4"/>
            <w:shd w:val="clear" w:color="000000" w:fill="FFFFFF"/>
            <w:tcMar>
              <w:left w:w="34" w:type="dxa"/>
              <w:right w:w="34" w:type="dxa"/>
            </w:tcMar>
          </w:tcPr>
          <w:p w14:paraId="0688E576" w14:textId="77777777" w:rsidR="00340E28" w:rsidRDefault="00340E28" w:rsidP="00340E28">
            <w:pPr>
              <w:suppressAutoHyphens/>
              <w:autoSpaceDE/>
              <w:autoSpaceDN/>
              <w:adjustRightInd/>
              <w:spacing w:after="60"/>
              <w:contextualSpacing/>
              <w:jc w:val="both"/>
              <w:rPr>
                <w:rFonts w:eastAsiaTheme="minorHAnsi" w:cstheme="minorBidi"/>
                <w:b/>
                <w:sz w:val="22"/>
                <w:szCs w:val="22"/>
                <w:lang w:eastAsia="en-US"/>
              </w:rPr>
            </w:pPr>
            <w:r w:rsidRPr="00340E28">
              <w:rPr>
                <w:rFonts w:eastAsiaTheme="minorHAnsi" w:cstheme="minorBidi"/>
                <w:b/>
                <w:sz w:val="22"/>
                <w:szCs w:val="22"/>
                <w:lang w:eastAsia="en-US"/>
              </w:rPr>
              <w:t xml:space="preserve">Материально-техническое обеспечение дисциплины включает: </w:t>
            </w:r>
          </w:p>
          <w:p w14:paraId="28591C6C" w14:textId="30FD7547" w:rsidR="00340E28" w:rsidRPr="00340E28" w:rsidRDefault="00340E28" w:rsidP="00340E28">
            <w:pPr>
              <w:suppressAutoHyphens/>
              <w:autoSpaceDE/>
              <w:autoSpaceDN/>
              <w:adjustRightInd/>
              <w:spacing w:after="60"/>
              <w:contextualSpacing/>
              <w:jc w:val="both"/>
              <w:rPr>
                <w:rFonts w:eastAsiaTheme="minorHAnsi" w:cstheme="minorBidi"/>
                <w:b/>
                <w:sz w:val="22"/>
                <w:szCs w:val="22"/>
                <w:lang w:eastAsia="en-US"/>
              </w:rPr>
            </w:pPr>
          </w:p>
        </w:tc>
      </w:tr>
      <w:tr w:rsidR="00340E28" w:rsidRPr="00340E28" w14:paraId="74B3CE47" w14:textId="77777777" w:rsidTr="00D951EE">
        <w:trPr>
          <w:gridBefore w:val="1"/>
          <w:wBefore w:w="34" w:type="dxa"/>
          <w:trHeight w:hRule="exact" w:val="270"/>
        </w:trPr>
        <w:tc>
          <w:tcPr>
            <w:tcW w:w="9356" w:type="dxa"/>
            <w:gridSpan w:val="4"/>
            <w:shd w:val="clear" w:color="000000" w:fill="FFFFFF"/>
            <w:tcMar>
              <w:left w:w="34" w:type="dxa"/>
              <w:right w:w="34" w:type="dxa"/>
            </w:tcMar>
          </w:tcPr>
          <w:p w14:paraId="39A7C816" w14:textId="77777777" w:rsidR="00340E28" w:rsidRPr="00340E28" w:rsidRDefault="00340E28" w:rsidP="00340E28">
            <w:pPr>
              <w:suppressAutoHyphens/>
              <w:autoSpaceDE/>
              <w:autoSpaceDN/>
              <w:adjustRightInd/>
              <w:spacing w:after="60"/>
              <w:contextualSpacing/>
              <w:jc w:val="both"/>
              <w:rPr>
                <w:rFonts w:eastAsiaTheme="minorHAnsi" w:cstheme="minorBidi"/>
                <w:b/>
                <w:sz w:val="22"/>
                <w:szCs w:val="22"/>
                <w:lang w:eastAsia="en-US"/>
              </w:rPr>
            </w:pPr>
          </w:p>
        </w:tc>
      </w:tr>
      <w:tr w:rsidR="00340E28" w:rsidRPr="00340E28" w14:paraId="537887BD" w14:textId="77777777" w:rsidTr="00D951EE">
        <w:trPr>
          <w:gridBefore w:val="1"/>
          <w:wBefore w:w="34" w:type="dxa"/>
          <w:trHeight w:hRule="exact" w:val="4056"/>
        </w:trPr>
        <w:tc>
          <w:tcPr>
            <w:tcW w:w="9356" w:type="dxa"/>
            <w:gridSpan w:val="4"/>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340E28" w:rsidRPr="00340E28" w14:paraId="545F0754" w14:textId="77777777" w:rsidTr="00D951EE">
              <w:trPr>
                <w:trHeight w:val="333"/>
                <w:tblHeader/>
              </w:trPr>
              <w:tc>
                <w:tcPr>
                  <w:tcW w:w="1928" w:type="pct"/>
                  <w:vAlign w:val="center"/>
                </w:tcPr>
                <w:p w14:paraId="1D812380" w14:textId="77777777" w:rsidR="00340E28" w:rsidRPr="00340E28" w:rsidRDefault="00340E28" w:rsidP="00340E28">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340E28">
                    <w:rPr>
                      <w:rFonts w:eastAsiaTheme="minorHAnsi" w:cstheme="minorBidi"/>
                      <w:b/>
                      <w:sz w:val="22"/>
                      <w:szCs w:val="22"/>
                      <w:lang w:val="en-US" w:eastAsia="en-US"/>
                    </w:rPr>
                    <w:t>Тип</w:t>
                  </w:r>
                  <w:proofErr w:type="spellEnd"/>
                  <w:r w:rsidRPr="00340E28">
                    <w:rPr>
                      <w:rFonts w:eastAsiaTheme="minorHAnsi" w:cstheme="minorBidi"/>
                      <w:b/>
                      <w:sz w:val="22"/>
                      <w:szCs w:val="22"/>
                      <w:lang w:val="en-US" w:eastAsia="en-US"/>
                    </w:rPr>
                    <w:t xml:space="preserve"> и </w:t>
                  </w:r>
                  <w:proofErr w:type="spellStart"/>
                  <w:r w:rsidRPr="00340E28">
                    <w:rPr>
                      <w:rFonts w:eastAsiaTheme="minorHAnsi" w:cstheme="minorBidi"/>
                      <w:b/>
                      <w:sz w:val="22"/>
                      <w:szCs w:val="22"/>
                      <w:lang w:val="en-US" w:eastAsia="en-US"/>
                    </w:rPr>
                    <w:t>название</w:t>
                  </w:r>
                  <w:proofErr w:type="spellEnd"/>
                  <w:r w:rsidRPr="00340E28">
                    <w:rPr>
                      <w:rFonts w:eastAsiaTheme="minorHAnsi" w:cstheme="minorBidi"/>
                      <w:b/>
                      <w:sz w:val="22"/>
                      <w:szCs w:val="22"/>
                      <w:lang w:val="en-US" w:eastAsia="en-US"/>
                    </w:rPr>
                    <w:t xml:space="preserve"> </w:t>
                  </w:r>
                  <w:proofErr w:type="spellStart"/>
                  <w:r w:rsidRPr="00340E28">
                    <w:rPr>
                      <w:rFonts w:eastAsiaTheme="minorHAnsi" w:cstheme="minorBidi"/>
                      <w:b/>
                      <w:sz w:val="22"/>
                      <w:szCs w:val="22"/>
                      <w:lang w:val="en-US" w:eastAsia="en-US"/>
                    </w:rPr>
                    <w:t>аудитории</w:t>
                  </w:r>
                  <w:proofErr w:type="spellEnd"/>
                </w:p>
              </w:tc>
              <w:tc>
                <w:tcPr>
                  <w:tcW w:w="3072" w:type="pct"/>
                  <w:vAlign w:val="center"/>
                </w:tcPr>
                <w:p w14:paraId="7E3BBA17" w14:textId="77777777" w:rsidR="00340E28" w:rsidRPr="00340E28" w:rsidRDefault="00340E28" w:rsidP="00340E28">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340E28">
                    <w:rPr>
                      <w:rFonts w:eastAsiaTheme="minorHAnsi" w:cstheme="minorBidi"/>
                      <w:b/>
                      <w:sz w:val="22"/>
                      <w:szCs w:val="22"/>
                      <w:lang w:val="en-US" w:eastAsia="en-US"/>
                    </w:rPr>
                    <w:t>Оснащение</w:t>
                  </w:r>
                  <w:proofErr w:type="spellEnd"/>
                  <w:r w:rsidRPr="00340E28">
                    <w:rPr>
                      <w:rFonts w:eastAsiaTheme="minorHAnsi" w:cstheme="minorBidi"/>
                      <w:b/>
                      <w:sz w:val="22"/>
                      <w:szCs w:val="22"/>
                      <w:lang w:val="en-US" w:eastAsia="en-US"/>
                    </w:rPr>
                    <w:t xml:space="preserve"> </w:t>
                  </w:r>
                  <w:proofErr w:type="spellStart"/>
                  <w:r w:rsidRPr="00340E28">
                    <w:rPr>
                      <w:rFonts w:eastAsiaTheme="minorHAnsi" w:cstheme="minorBidi"/>
                      <w:b/>
                      <w:sz w:val="22"/>
                      <w:szCs w:val="22"/>
                      <w:lang w:val="en-US" w:eastAsia="en-US"/>
                    </w:rPr>
                    <w:t>аудитории</w:t>
                  </w:r>
                  <w:proofErr w:type="spellEnd"/>
                </w:p>
              </w:tc>
            </w:tr>
            <w:tr w:rsidR="00340E28" w:rsidRPr="00340E28" w14:paraId="277CA1E6" w14:textId="77777777" w:rsidTr="00D951EE">
              <w:tc>
                <w:tcPr>
                  <w:tcW w:w="1928" w:type="pct"/>
                </w:tcPr>
                <w:p w14:paraId="5CA90ED6"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Учебные аудитории для проведения занятий лекционного типа</w:t>
                  </w:r>
                </w:p>
              </w:tc>
              <w:tc>
                <w:tcPr>
                  <w:tcW w:w="3072" w:type="pct"/>
                </w:tcPr>
                <w:p w14:paraId="5CAB021B"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Мультимедийные средства хранения, передачи и представления информации.</w:t>
                  </w:r>
                </w:p>
              </w:tc>
            </w:tr>
            <w:tr w:rsidR="00340E28" w:rsidRPr="00340E28" w14:paraId="1FEA8C2A" w14:textId="77777777" w:rsidTr="00D951EE">
              <w:tc>
                <w:tcPr>
                  <w:tcW w:w="1928" w:type="pct"/>
                </w:tcPr>
                <w:p w14:paraId="735BB118"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1FA5DCEF"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Мультимедийные средства хранения, передачи и представления информации.</w:t>
                  </w:r>
                </w:p>
                <w:p w14:paraId="39197000"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Комплекс тестовых заданий для проведения промежуточных и рубежных контролей.</w:t>
                  </w:r>
                </w:p>
              </w:tc>
            </w:tr>
            <w:tr w:rsidR="00340E28" w:rsidRPr="00340E28" w14:paraId="47E49B16" w14:textId="77777777" w:rsidTr="00D951EE">
              <w:tc>
                <w:tcPr>
                  <w:tcW w:w="1928" w:type="pct"/>
                </w:tcPr>
                <w:p w14:paraId="040FEAC6"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Помещения для самостоятельной работы обучающихся</w:t>
                  </w:r>
                </w:p>
              </w:tc>
              <w:tc>
                <w:tcPr>
                  <w:tcW w:w="3072" w:type="pct"/>
                </w:tcPr>
                <w:p w14:paraId="71AE544A"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 xml:space="preserve">Персональные компьютеры с пакетом </w:t>
                  </w:r>
                  <w:r w:rsidRPr="00340E28">
                    <w:rPr>
                      <w:rFonts w:eastAsiaTheme="minorHAnsi" w:cstheme="minorBidi"/>
                      <w:sz w:val="22"/>
                      <w:szCs w:val="22"/>
                      <w:lang w:val="en-US" w:eastAsia="en-US"/>
                    </w:rPr>
                    <w:t>MS</w:t>
                  </w:r>
                  <w:r w:rsidRPr="00340E28">
                    <w:rPr>
                      <w:rFonts w:eastAsiaTheme="minorHAnsi" w:cstheme="minorBidi"/>
                      <w:sz w:val="22"/>
                      <w:szCs w:val="22"/>
                      <w:lang w:eastAsia="en-US"/>
                    </w:rPr>
                    <w:t xml:space="preserve"> </w:t>
                  </w:r>
                  <w:r w:rsidRPr="00340E28">
                    <w:rPr>
                      <w:rFonts w:eastAsiaTheme="minorHAnsi" w:cstheme="minorBidi"/>
                      <w:sz w:val="22"/>
                      <w:szCs w:val="22"/>
                      <w:lang w:val="en-US" w:eastAsia="en-US"/>
                    </w:rPr>
                    <w:t>Office</w:t>
                  </w:r>
                  <w:r w:rsidRPr="00340E28">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340E28" w:rsidRPr="00340E28" w14:paraId="2035DCEC" w14:textId="77777777" w:rsidTr="00D951EE">
              <w:tc>
                <w:tcPr>
                  <w:tcW w:w="1928" w:type="pct"/>
                </w:tcPr>
                <w:p w14:paraId="281E6CBE"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14:paraId="323E6F05"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r w:rsidRPr="00340E28">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14:paraId="4D6915DC" w14:textId="77777777" w:rsidR="00340E28" w:rsidRPr="00340E28" w:rsidRDefault="00340E28" w:rsidP="00340E28">
            <w:pPr>
              <w:suppressAutoHyphens/>
              <w:autoSpaceDE/>
              <w:autoSpaceDN/>
              <w:adjustRightInd/>
              <w:spacing w:after="60"/>
              <w:contextualSpacing/>
              <w:jc w:val="both"/>
              <w:rPr>
                <w:rFonts w:eastAsiaTheme="minorHAnsi" w:cstheme="minorBidi"/>
                <w:sz w:val="22"/>
                <w:szCs w:val="22"/>
                <w:lang w:eastAsia="en-US"/>
              </w:rPr>
            </w:pPr>
          </w:p>
        </w:tc>
      </w:tr>
    </w:tbl>
    <w:p w14:paraId="0220612C"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2F3C81DE" w14:textId="77777777" w:rsidR="00EE2F83" w:rsidRPr="00EE2F83" w:rsidRDefault="00EE2F83" w:rsidP="00EE2F83">
      <w:pPr>
        <w:suppressAutoHyphens/>
        <w:autoSpaceDE/>
        <w:autoSpaceDN/>
        <w:adjustRightInd/>
        <w:spacing w:after="60"/>
        <w:contextualSpacing/>
        <w:jc w:val="right"/>
        <w:rPr>
          <w:rFonts w:eastAsiaTheme="minorHAnsi" w:cstheme="minorBidi"/>
          <w:b/>
          <w:sz w:val="22"/>
          <w:szCs w:val="22"/>
          <w:lang w:eastAsia="en-US"/>
        </w:rPr>
      </w:pPr>
      <w:r w:rsidRPr="00EE2F83">
        <w:rPr>
          <w:rFonts w:eastAsiaTheme="minorHAnsi" w:cstheme="minorBidi"/>
          <w:sz w:val="22"/>
          <w:szCs w:val="22"/>
          <w:lang w:eastAsia="en-US"/>
        </w:rPr>
        <w:br w:type="page"/>
      </w:r>
      <w:r w:rsidRPr="00EE2F83">
        <w:rPr>
          <w:rFonts w:eastAsiaTheme="minorHAnsi" w:cstheme="minorBidi"/>
          <w:b/>
          <w:sz w:val="22"/>
          <w:szCs w:val="22"/>
          <w:lang w:eastAsia="en-US"/>
        </w:rPr>
        <w:lastRenderedPageBreak/>
        <w:t>ПРИЛОЖЕНИЕ 1</w:t>
      </w:r>
    </w:p>
    <w:p w14:paraId="3F4EF3EC" w14:textId="77777777" w:rsidR="00EE2F83" w:rsidRPr="00EE2F83" w:rsidRDefault="00EE2F83" w:rsidP="00EE2F83">
      <w:pPr>
        <w:suppressAutoHyphens/>
        <w:autoSpaceDE/>
        <w:autoSpaceDN/>
        <w:adjustRightInd/>
        <w:spacing w:after="60"/>
        <w:contextualSpacing/>
        <w:jc w:val="both"/>
        <w:rPr>
          <w:rFonts w:eastAsiaTheme="minorHAnsi" w:cstheme="minorBidi"/>
          <w:bCs/>
          <w:sz w:val="22"/>
          <w:szCs w:val="22"/>
          <w:lang w:eastAsia="en-US"/>
        </w:rPr>
      </w:pPr>
    </w:p>
    <w:p w14:paraId="52F08025" w14:textId="77777777" w:rsidR="00EE2F83" w:rsidRPr="00EE2F83" w:rsidRDefault="00EE2F83" w:rsidP="00EE2F83">
      <w:pPr>
        <w:suppressAutoHyphens/>
        <w:autoSpaceDE/>
        <w:autoSpaceDN/>
        <w:adjustRightInd/>
        <w:spacing w:after="60"/>
        <w:contextualSpacing/>
        <w:jc w:val="both"/>
        <w:rPr>
          <w:rFonts w:eastAsiaTheme="minorHAnsi" w:cstheme="minorBidi"/>
          <w:bCs/>
          <w:sz w:val="22"/>
          <w:szCs w:val="22"/>
          <w:lang w:eastAsia="en-US"/>
        </w:rPr>
      </w:pPr>
      <w:r w:rsidRPr="00EE2F83">
        <w:rPr>
          <w:rFonts w:eastAsiaTheme="minorHAnsi" w:cstheme="minorBidi"/>
          <w:bCs/>
          <w:sz w:val="22"/>
          <w:szCs w:val="22"/>
          <w:lang w:eastAsia="en-US"/>
        </w:rPr>
        <w:t>МЕТОДИЧЕСКИЕ РЕКОМЕНДАЦИИ ПО ПРОВЕДЕНИЮ ПРАКТИЧЕСКИХ ЗАНЯТИЙ</w:t>
      </w:r>
    </w:p>
    <w:p w14:paraId="6F70FC5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14:paraId="5C8E24F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sz w:val="22"/>
          <w:szCs w:val="22"/>
          <w:lang w:eastAsia="en-US"/>
        </w:rPr>
        <w:t>Практическая работа</w:t>
      </w:r>
      <w:r w:rsidRPr="00EE2F83">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14:paraId="542E20E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 поиск в каталогах, поисковых системах, иерархических структурах; </w:t>
      </w:r>
    </w:p>
    <w:p w14:paraId="08B0343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извлечение информации с различных носителей;</w:t>
      </w:r>
    </w:p>
    <w:p w14:paraId="6ACF67E9"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14:paraId="31D2384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технически навыки сохранения, удаления, копирования информации и т.п. –</w:t>
      </w:r>
    </w:p>
    <w:p w14:paraId="68C4CA96"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14:paraId="609CC67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14:paraId="7975B0BE"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Содержание практической работы составляют:</w:t>
      </w:r>
    </w:p>
    <w:p w14:paraId="330A651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номер и тема практической работы;</w:t>
      </w:r>
    </w:p>
    <w:p w14:paraId="30D58ED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цель практической работы;</w:t>
      </w:r>
    </w:p>
    <w:p w14:paraId="0BD63D6E"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рекомендации для выполнения практической работы;</w:t>
      </w:r>
    </w:p>
    <w:p w14:paraId="34FF5E95"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перечень используемых материалов, инструментов, оборудования;</w:t>
      </w:r>
    </w:p>
    <w:p w14:paraId="43DC47C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порядок выполнения работы;</w:t>
      </w:r>
    </w:p>
    <w:p w14:paraId="74B997D8"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вывод о проделанной работе.</w:t>
      </w:r>
    </w:p>
    <w:p w14:paraId="0F03266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14:paraId="06E58E8C" w14:textId="77777777" w:rsidR="00EE2F83" w:rsidRPr="00EE2F83" w:rsidRDefault="00EE2F83" w:rsidP="00EE2F83">
      <w:pPr>
        <w:suppressAutoHyphens/>
        <w:autoSpaceDE/>
        <w:autoSpaceDN/>
        <w:adjustRightInd/>
        <w:spacing w:after="60"/>
        <w:contextualSpacing/>
        <w:jc w:val="both"/>
        <w:rPr>
          <w:rFonts w:eastAsiaTheme="minorHAnsi" w:cstheme="minorBidi"/>
          <w:b/>
          <w:bCs/>
          <w:iCs/>
          <w:sz w:val="22"/>
          <w:szCs w:val="22"/>
          <w:lang w:eastAsia="en-US"/>
        </w:rPr>
      </w:pPr>
      <w:r w:rsidRPr="00EE2F83">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14:paraId="2F9A42C3" w14:textId="77777777" w:rsidR="00EE2F83" w:rsidRPr="00EE2F83" w:rsidRDefault="00EE2F83" w:rsidP="00EE2F83">
      <w:pPr>
        <w:suppressAutoHyphens/>
        <w:autoSpaceDE/>
        <w:autoSpaceDN/>
        <w:adjustRightInd/>
        <w:spacing w:after="60"/>
        <w:contextualSpacing/>
        <w:jc w:val="both"/>
        <w:rPr>
          <w:rFonts w:eastAsiaTheme="minorHAnsi" w:cstheme="minorBidi"/>
          <w:i/>
          <w:iCs/>
          <w:sz w:val="22"/>
          <w:szCs w:val="22"/>
          <w:lang w:eastAsia="en-US"/>
        </w:rPr>
      </w:pPr>
      <w:r w:rsidRPr="00EE2F83">
        <w:rPr>
          <w:rFonts w:eastAsiaTheme="minorHAnsi" w:cstheme="minorBidi"/>
          <w:i/>
          <w:iCs/>
          <w:sz w:val="22"/>
          <w:szCs w:val="22"/>
          <w:lang w:eastAsia="en-US"/>
        </w:rPr>
        <w:t>Общие правила:</w:t>
      </w:r>
    </w:p>
    <w:p w14:paraId="4C000BA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14:paraId="38CB02B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14:paraId="5F332D05"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14:paraId="49530829"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14:paraId="116CE39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14:paraId="1963D16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14:paraId="2565231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14:paraId="33FF74C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14:paraId="6A2EFCAF" w14:textId="77777777" w:rsidR="00EE2F83" w:rsidRPr="00EE2F83" w:rsidRDefault="00EE2F83" w:rsidP="00EE2F83">
      <w:pPr>
        <w:suppressAutoHyphens/>
        <w:autoSpaceDE/>
        <w:autoSpaceDN/>
        <w:adjustRightInd/>
        <w:spacing w:after="60"/>
        <w:contextualSpacing/>
        <w:jc w:val="both"/>
        <w:rPr>
          <w:rFonts w:eastAsiaTheme="minorHAnsi" w:cstheme="minorBidi"/>
          <w:i/>
          <w:iCs/>
          <w:sz w:val="22"/>
          <w:szCs w:val="22"/>
          <w:lang w:eastAsia="en-US"/>
        </w:rPr>
      </w:pPr>
      <w:r w:rsidRPr="00EE2F83">
        <w:rPr>
          <w:rFonts w:eastAsiaTheme="minorHAnsi" w:cstheme="minorBidi"/>
          <w:i/>
          <w:iCs/>
          <w:sz w:val="22"/>
          <w:szCs w:val="22"/>
          <w:lang w:eastAsia="en-US"/>
        </w:rPr>
        <w:t>Перед началом работы:</w:t>
      </w:r>
    </w:p>
    <w:p w14:paraId="27A0A6FC" w14:textId="77777777" w:rsidR="00EE2F83" w:rsidRPr="00EE2F83" w:rsidRDefault="00EE2F83" w:rsidP="00312A63">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Проверить порядок на рабочем месте;</w:t>
      </w:r>
    </w:p>
    <w:p w14:paraId="5932CA1E" w14:textId="77777777" w:rsidR="00EE2F83" w:rsidRPr="00EE2F83" w:rsidRDefault="00EE2F83" w:rsidP="00312A63">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14:paraId="0C80C010" w14:textId="77777777" w:rsidR="00EE2F83" w:rsidRPr="00EE2F83" w:rsidRDefault="00EE2F83" w:rsidP="00EE2F83">
      <w:pPr>
        <w:suppressAutoHyphens/>
        <w:autoSpaceDE/>
        <w:autoSpaceDN/>
        <w:adjustRightInd/>
        <w:spacing w:after="60"/>
        <w:contextualSpacing/>
        <w:jc w:val="both"/>
        <w:rPr>
          <w:rFonts w:eastAsiaTheme="minorHAnsi" w:cstheme="minorBidi"/>
          <w:i/>
          <w:iCs/>
          <w:sz w:val="22"/>
          <w:szCs w:val="22"/>
          <w:lang w:eastAsia="en-US"/>
        </w:rPr>
      </w:pPr>
      <w:r w:rsidRPr="00EE2F83">
        <w:rPr>
          <w:rFonts w:eastAsiaTheme="minorHAnsi" w:cstheme="minorBidi"/>
          <w:i/>
          <w:iCs/>
          <w:sz w:val="22"/>
          <w:szCs w:val="22"/>
          <w:lang w:eastAsia="en-US"/>
        </w:rPr>
        <w:t>Во время работы:</w:t>
      </w:r>
    </w:p>
    <w:p w14:paraId="4254CD26"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w:t>
      </w:r>
      <w:r w:rsidRPr="00EE2F83">
        <w:rPr>
          <w:rFonts w:eastAsiaTheme="minorHAnsi" w:cstheme="minorBidi"/>
          <w:sz w:val="22"/>
          <w:szCs w:val="22"/>
          <w:lang w:eastAsia="en-US"/>
        </w:rPr>
        <w:lastRenderedPageBreak/>
        <w:t>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14:paraId="4A4F128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14:paraId="5685C7B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14:paraId="654A893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4. Обо всех неисправностях немедленно сообщать преподавателю;</w:t>
      </w:r>
    </w:p>
    <w:p w14:paraId="777E3055"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5. В случае аварийной ситуации выключить компьютер.</w:t>
      </w:r>
    </w:p>
    <w:p w14:paraId="3F111FAB" w14:textId="77777777" w:rsidR="00EE2F83" w:rsidRPr="00EE2F83" w:rsidRDefault="00EE2F83" w:rsidP="00EE2F83">
      <w:pPr>
        <w:suppressAutoHyphens/>
        <w:autoSpaceDE/>
        <w:autoSpaceDN/>
        <w:adjustRightInd/>
        <w:spacing w:after="60"/>
        <w:contextualSpacing/>
        <w:jc w:val="both"/>
        <w:rPr>
          <w:rFonts w:eastAsiaTheme="minorHAnsi" w:cstheme="minorBidi"/>
          <w:i/>
          <w:iCs/>
          <w:sz w:val="22"/>
          <w:szCs w:val="22"/>
          <w:lang w:eastAsia="en-US"/>
        </w:rPr>
      </w:pPr>
      <w:r w:rsidRPr="00EE2F83">
        <w:rPr>
          <w:rFonts w:eastAsiaTheme="minorHAnsi" w:cstheme="minorBidi"/>
          <w:i/>
          <w:iCs/>
          <w:sz w:val="22"/>
          <w:szCs w:val="22"/>
          <w:lang w:eastAsia="en-US"/>
        </w:rPr>
        <w:t>По окончании работы:</w:t>
      </w:r>
    </w:p>
    <w:p w14:paraId="0EF8C77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1. Собрать методические указания к практическим работам и сдать их преподавателю;</w:t>
      </w:r>
    </w:p>
    <w:p w14:paraId="790868EE"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2. Выключить ЭВМ после разрешения преподавателя;</w:t>
      </w:r>
    </w:p>
    <w:p w14:paraId="52AE70B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 Навести порядок на рабочем месте.</w:t>
      </w:r>
    </w:p>
    <w:p w14:paraId="0926F8D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3726351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iCs/>
          <w:sz w:val="22"/>
          <w:szCs w:val="22"/>
          <w:lang w:eastAsia="en-US"/>
        </w:rPr>
        <w:t>При работе в компьютерном классе строго запрещается</w:t>
      </w:r>
      <w:r w:rsidRPr="00EE2F83">
        <w:rPr>
          <w:rFonts w:eastAsiaTheme="minorHAnsi" w:cstheme="minorBidi"/>
          <w:sz w:val="22"/>
          <w:szCs w:val="22"/>
          <w:lang w:eastAsia="en-US"/>
        </w:rPr>
        <w:t>:</w:t>
      </w:r>
    </w:p>
    <w:p w14:paraId="4FCE8D8A"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1. Находиться в верхней одежде и грязной обуви;</w:t>
      </w:r>
    </w:p>
    <w:p w14:paraId="4218C219"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2. Принимать пищу на рабочем месте и в компьютерном кабинете.</w:t>
      </w:r>
    </w:p>
    <w:p w14:paraId="4ADB003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 Удалять и перемещать чужие файлы;</w:t>
      </w:r>
    </w:p>
    <w:p w14:paraId="4EA319BD"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4. Приносить и запускать свое программное обеспечение (программы);</w:t>
      </w:r>
    </w:p>
    <w:p w14:paraId="621F3B8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5. Работать на ЭВМ грязными или мокрыми руками;</w:t>
      </w:r>
    </w:p>
    <w:p w14:paraId="633AA78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6. Прикасаться пальцами к мониторам, стучать по ним;</w:t>
      </w:r>
    </w:p>
    <w:p w14:paraId="5C39631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7. Включать и выключать компьютер без разрешения преподавателя;</w:t>
      </w:r>
    </w:p>
    <w:p w14:paraId="209C72E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8. Класть диски, книги, тетради на составляющие компьютера;</w:t>
      </w:r>
    </w:p>
    <w:p w14:paraId="2CEFFAAE"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9. Подключать к компьютеру свои устройства (сот. телефоны, плееры).</w:t>
      </w:r>
    </w:p>
    <w:p w14:paraId="0D70AFFE"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10. Работать на не исправном компьютере;</w:t>
      </w:r>
    </w:p>
    <w:p w14:paraId="371C6164" w14:textId="77777777" w:rsidR="00EE2F83" w:rsidRPr="00EE2F83" w:rsidRDefault="00EE2F83" w:rsidP="00312A63">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Оставлять вычислительную технику на длительное время без присмотра;</w:t>
      </w:r>
    </w:p>
    <w:p w14:paraId="56D1030E" w14:textId="77777777" w:rsidR="00EE2F83" w:rsidRPr="00EE2F83" w:rsidRDefault="00EE2F83" w:rsidP="00312A63">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14:paraId="2B6F2619" w14:textId="77777777" w:rsidR="00EE2F83" w:rsidRPr="00EE2F83" w:rsidRDefault="00EE2F83" w:rsidP="00312A63">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Вскрывать корпуса, вынимать и вставлять разъемы, платы</w:t>
      </w:r>
    </w:p>
    <w:p w14:paraId="62156A2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b/>
          <w:bCs/>
          <w:sz w:val="22"/>
          <w:szCs w:val="22"/>
          <w:lang w:eastAsia="en-US"/>
        </w:rPr>
        <w:t>Правила выполнения практических работ</w:t>
      </w:r>
    </w:p>
    <w:p w14:paraId="6A95D7D8"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14:paraId="11866179"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14:paraId="6B5616ED"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Студенты, пропустившие занятия, выполняют практические работы во внеурочное время.</w:t>
      </w:r>
    </w:p>
    <w:p w14:paraId="60BA763C"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14:paraId="6C56CA9D" w14:textId="77777777" w:rsidR="00EE2F83" w:rsidRPr="00EE2F83" w:rsidRDefault="00EE2F83" w:rsidP="00EE2F83">
      <w:pPr>
        <w:suppressAutoHyphens/>
        <w:autoSpaceDE/>
        <w:autoSpaceDN/>
        <w:adjustRightInd/>
        <w:spacing w:after="60"/>
        <w:contextualSpacing/>
        <w:jc w:val="both"/>
        <w:rPr>
          <w:rFonts w:eastAsiaTheme="minorHAnsi" w:cstheme="minorBidi"/>
          <w:b/>
          <w:bCs/>
          <w:sz w:val="22"/>
          <w:szCs w:val="22"/>
          <w:lang w:eastAsia="en-US"/>
        </w:rPr>
      </w:pPr>
      <w:bookmarkStart w:id="0" w:name="h_30j0zll"/>
      <w:bookmarkEnd w:id="0"/>
      <w:r w:rsidRPr="00EE2F83">
        <w:rPr>
          <w:rFonts w:eastAsiaTheme="minorHAnsi" w:cstheme="minorBidi"/>
          <w:b/>
          <w:bCs/>
          <w:sz w:val="22"/>
          <w:szCs w:val="22"/>
          <w:lang w:eastAsia="en-US"/>
        </w:rPr>
        <w:t>Правила оформления результатов практической работы</w:t>
      </w:r>
    </w:p>
    <w:p w14:paraId="58A7DBAD"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EE2F83">
        <w:rPr>
          <w:rFonts w:eastAsiaTheme="minorHAnsi" w:cstheme="minorBidi"/>
          <w:sz w:val="22"/>
          <w:szCs w:val="22"/>
          <w:lang w:eastAsia="en-US"/>
        </w:rPr>
        <w:t>Word</w:t>
      </w:r>
      <w:proofErr w:type="spellEnd"/>
      <w:r w:rsidRPr="00EE2F83">
        <w:rPr>
          <w:rFonts w:eastAsiaTheme="minorHAnsi" w:cstheme="minorBidi"/>
          <w:sz w:val="22"/>
          <w:szCs w:val="22"/>
          <w:lang w:eastAsia="en-US"/>
        </w:rPr>
        <w:t xml:space="preserve"> и сдаются в распечатанном виде преподавателю.</w:t>
      </w:r>
    </w:p>
    <w:p w14:paraId="3AA3526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sz w:val="22"/>
          <w:szCs w:val="22"/>
          <w:lang w:eastAsia="en-US"/>
        </w:rPr>
        <w:t>Примерное содержание отчета</w:t>
      </w:r>
      <w:r w:rsidRPr="00EE2F83">
        <w:rPr>
          <w:rFonts w:eastAsiaTheme="minorHAnsi" w:cstheme="minorBidi"/>
          <w:sz w:val="22"/>
          <w:szCs w:val="22"/>
          <w:lang w:eastAsia="en-US"/>
        </w:rPr>
        <w:t>:</w:t>
      </w:r>
    </w:p>
    <w:p w14:paraId="269C984D" w14:textId="77777777" w:rsidR="00EE2F83" w:rsidRPr="00EE2F83" w:rsidRDefault="00EE2F83" w:rsidP="00312A63">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Титульный лист, где указывается:</w:t>
      </w:r>
    </w:p>
    <w:p w14:paraId="608B90DF" w14:textId="77777777" w:rsidR="00EE2F83" w:rsidRPr="00EE2F83" w:rsidRDefault="00EE2F83" w:rsidP="00312A63">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.Тема работы.</w:t>
      </w:r>
    </w:p>
    <w:p w14:paraId="65419F1D" w14:textId="77777777" w:rsidR="00EE2F83" w:rsidRPr="00EE2F83" w:rsidRDefault="00EE2F83" w:rsidP="00312A63">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.Кем выполнена и проверена работа.</w:t>
      </w:r>
    </w:p>
    <w:p w14:paraId="21820F27" w14:textId="77777777" w:rsidR="00EE2F83" w:rsidRPr="00EE2F83" w:rsidRDefault="00EE2F83" w:rsidP="00312A63">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Дается описание цели работы.</w:t>
      </w:r>
    </w:p>
    <w:p w14:paraId="158C0910" w14:textId="77777777" w:rsidR="00EE2F83" w:rsidRPr="00EE2F83" w:rsidRDefault="00EE2F83" w:rsidP="00312A63">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Указываются исходные данные.</w:t>
      </w:r>
    </w:p>
    <w:p w14:paraId="38445FA3" w14:textId="77777777" w:rsidR="00EE2F83" w:rsidRPr="00EE2F83" w:rsidRDefault="00EE2F83" w:rsidP="00312A63">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Приводится решение и пояснение к нему для каждого предложенного задания.</w:t>
      </w:r>
    </w:p>
    <w:p w14:paraId="3215CC3A" w14:textId="77777777" w:rsidR="00EE2F83" w:rsidRPr="00EE2F83" w:rsidRDefault="00EE2F83" w:rsidP="00312A63">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14:paraId="0948A903" w14:textId="77777777" w:rsidR="00EE2F83" w:rsidRPr="00EE2F83" w:rsidRDefault="00EE2F83" w:rsidP="00EE2F83">
      <w:pPr>
        <w:suppressAutoHyphens/>
        <w:autoSpaceDE/>
        <w:autoSpaceDN/>
        <w:adjustRightInd/>
        <w:spacing w:after="60"/>
        <w:contextualSpacing/>
        <w:jc w:val="both"/>
        <w:rPr>
          <w:rFonts w:eastAsiaTheme="minorHAnsi" w:cstheme="minorBidi"/>
          <w:b/>
          <w:bCs/>
          <w:sz w:val="22"/>
          <w:szCs w:val="22"/>
          <w:lang w:eastAsia="en-US"/>
        </w:rPr>
      </w:pPr>
      <w:r w:rsidRPr="00EE2F83">
        <w:rPr>
          <w:rFonts w:eastAsiaTheme="minorHAnsi" w:cstheme="minorBidi"/>
          <w:b/>
          <w:bCs/>
          <w:sz w:val="22"/>
          <w:szCs w:val="22"/>
          <w:lang w:eastAsia="en-US"/>
        </w:rPr>
        <w:t>Критерии оценки практических работ</w:t>
      </w:r>
    </w:p>
    <w:p w14:paraId="438886B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14:paraId="67A433C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Для оценивания работы прилагается эталон и шкала оценок.</w:t>
      </w:r>
    </w:p>
    <w:p w14:paraId="21624BD5"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iCs/>
          <w:sz w:val="22"/>
          <w:szCs w:val="22"/>
          <w:lang w:eastAsia="en-US"/>
        </w:rPr>
        <w:t xml:space="preserve">Оценка «отлично» </w:t>
      </w:r>
      <w:r w:rsidRPr="00EE2F83">
        <w:rPr>
          <w:rFonts w:eastAsiaTheme="minorHAnsi" w:cstheme="minorBidi"/>
          <w:sz w:val="22"/>
          <w:szCs w:val="22"/>
          <w:lang w:eastAsia="en-US"/>
        </w:rPr>
        <w:t>– работа выполнена в полном объеме и без замечаний.</w:t>
      </w:r>
    </w:p>
    <w:p w14:paraId="5303E04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iCs/>
          <w:sz w:val="22"/>
          <w:szCs w:val="22"/>
          <w:lang w:eastAsia="en-US"/>
        </w:rPr>
        <w:lastRenderedPageBreak/>
        <w:t>Оценка «хорошо»</w:t>
      </w:r>
      <w:r w:rsidRPr="00EE2F83">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14:paraId="56BEE81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iCs/>
          <w:sz w:val="22"/>
          <w:szCs w:val="22"/>
          <w:lang w:eastAsia="en-US"/>
        </w:rPr>
        <w:t>Оценка «удовлетворительно»</w:t>
      </w:r>
      <w:r w:rsidRPr="00EE2F83">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14:paraId="74DAA95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i/>
          <w:iCs/>
          <w:sz w:val="22"/>
          <w:szCs w:val="22"/>
          <w:lang w:eastAsia="en-US"/>
        </w:rPr>
        <w:t>Оценка «неудовлетворительно»</w:t>
      </w:r>
      <w:r w:rsidRPr="00EE2F83">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14:paraId="039EAF5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14:paraId="79BA774C"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br w:type="page"/>
      </w:r>
    </w:p>
    <w:p w14:paraId="017F89C3" w14:textId="77777777" w:rsidR="00EE2F83" w:rsidRPr="00EE2F83" w:rsidRDefault="00EE2F83" w:rsidP="00EE2F83">
      <w:pPr>
        <w:suppressAutoHyphens/>
        <w:autoSpaceDE/>
        <w:autoSpaceDN/>
        <w:adjustRightInd/>
        <w:spacing w:after="60"/>
        <w:contextualSpacing/>
        <w:jc w:val="right"/>
        <w:rPr>
          <w:rFonts w:eastAsiaTheme="minorHAnsi" w:cstheme="minorBidi"/>
          <w:b/>
          <w:sz w:val="22"/>
          <w:szCs w:val="22"/>
          <w:lang w:eastAsia="en-US"/>
        </w:rPr>
      </w:pPr>
      <w:r w:rsidRPr="00EE2F83">
        <w:rPr>
          <w:rFonts w:eastAsiaTheme="minorHAnsi" w:cstheme="minorBidi"/>
          <w:b/>
          <w:sz w:val="22"/>
          <w:szCs w:val="22"/>
          <w:lang w:eastAsia="en-US"/>
        </w:rPr>
        <w:lastRenderedPageBreak/>
        <w:t>ПРИЛОЖЕНИЕ 2</w:t>
      </w:r>
    </w:p>
    <w:p w14:paraId="14D4A7BA"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p>
    <w:p w14:paraId="3D3352A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14:paraId="74F6ABF7"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r w:rsidRPr="00EE2F83">
        <w:rPr>
          <w:rFonts w:eastAsiaTheme="minorHAnsi" w:cstheme="minorBidi"/>
          <w:b/>
          <w:sz w:val="22"/>
          <w:szCs w:val="22"/>
          <w:lang w:eastAsia="en-US"/>
        </w:rPr>
        <w:t>Общие положения</w:t>
      </w:r>
    </w:p>
    <w:p w14:paraId="36301C6A"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14:paraId="6EBEE7B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14:paraId="2CCD710A"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r w:rsidRPr="00EE2F83">
        <w:rPr>
          <w:rFonts w:eastAsiaTheme="minorHAnsi" w:cstheme="minorBidi"/>
          <w:b/>
          <w:sz w:val="22"/>
          <w:szCs w:val="22"/>
          <w:lang w:eastAsia="en-US"/>
        </w:rPr>
        <w:t>Цели и задачи самостоятельной работы</w:t>
      </w:r>
    </w:p>
    <w:p w14:paraId="607660C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14:paraId="386B8B75"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r w:rsidRPr="00EE2F83">
        <w:rPr>
          <w:rFonts w:eastAsiaTheme="minorHAnsi" w:cstheme="minorBidi"/>
          <w:b/>
          <w:sz w:val="22"/>
          <w:szCs w:val="22"/>
          <w:lang w:eastAsia="en-US"/>
        </w:rPr>
        <w:t>Задачи самостоятельной работы:</w:t>
      </w:r>
    </w:p>
    <w:p w14:paraId="10D1E731"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повышение исходного уровня владения информационными технологиями;</w:t>
      </w:r>
    </w:p>
    <w:p w14:paraId="5F9EF48D"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углубление и систематизация знаний;</w:t>
      </w:r>
    </w:p>
    <w:p w14:paraId="7018B670"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постановка и решение стандартных задач профессиональной деятельности;</w:t>
      </w:r>
    </w:p>
    <w:p w14:paraId="7F1BD222"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14:paraId="69594E79"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практическое применение знаний, умений;</w:t>
      </w:r>
    </w:p>
    <w:p w14:paraId="222455FF"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14:paraId="6703C989" w14:textId="77777777" w:rsidR="00EE2F83" w:rsidRPr="00EE2F83" w:rsidRDefault="00EE2F83" w:rsidP="00312A63">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14:paraId="17578BED"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14:paraId="149FBFF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14:paraId="4F9346E8"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r w:rsidRPr="00EE2F83">
        <w:rPr>
          <w:rFonts w:eastAsiaTheme="minorHAnsi" w:cstheme="minorBidi"/>
          <w:b/>
          <w:sz w:val="22"/>
          <w:szCs w:val="22"/>
          <w:lang w:eastAsia="en-US"/>
        </w:rPr>
        <w:t xml:space="preserve">Порядок выполнения </w:t>
      </w:r>
    </w:p>
    <w:p w14:paraId="601421A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14:paraId="7F5ACDD0" w14:textId="77777777" w:rsidR="00EE2F83" w:rsidRPr="00EE2F83" w:rsidRDefault="00EE2F83" w:rsidP="00312A63">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EE2F83">
        <w:rPr>
          <w:rFonts w:eastAsiaTheme="minorHAnsi" w:cstheme="minorBidi"/>
          <w:sz w:val="22"/>
          <w:szCs w:val="22"/>
          <w:lang w:eastAsia="en-US"/>
        </w:rPr>
        <w:t>аудио-визуальными</w:t>
      </w:r>
      <w:proofErr w:type="gramEnd"/>
      <w:r w:rsidRPr="00EE2F83">
        <w:rPr>
          <w:rFonts w:eastAsiaTheme="minorHAnsi" w:cstheme="minorBidi"/>
          <w:sz w:val="22"/>
          <w:szCs w:val="22"/>
          <w:lang w:eastAsia="en-US"/>
        </w:rPr>
        <w:t>):</w:t>
      </w:r>
    </w:p>
    <w:p w14:paraId="5996AAD5" w14:textId="77777777" w:rsidR="00EE2F83" w:rsidRPr="00EE2F83" w:rsidRDefault="00EE2F83" w:rsidP="00312A63">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 предоставляемыми преподавателем на лекционных занятиях;</w:t>
      </w:r>
    </w:p>
    <w:p w14:paraId="04249A67" w14:textId="77777777" w:rsidR="00EE2F83" w:rsidRPr="00EE2F83" w:rsidRDefault="00EE2F83" w:rsidP="00312A63">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предоставляемыми преподавателем в рамках электронных образовательных курсов;</w:t>
      </w:r>
    </w:p>
    <w:p w14:paraId="0B441FE9" w14:textId="77777777" w:rsidR="00EE2F83" w:rsidRPr="00EE2F83" w:rsidRDefault="00EE2F83" w:rsidP="00312A63">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14:paraId="4F88F3DA" w14:textId="77777777" w:rsidR="00EE2F83" w:rsidRPr="00EE2F83" w:rsidRDefault="00EE2F83" w:rsidP="00312A63">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14:paraId="53FFD39A" w14:textId="77777777" w:rsidR="00EE2F83" w:rsidRPr="00EE2F83" w:rsidRDefault="00EE2F83" w:rsidP="00312A63">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14:paraId="186599E2" w14:textId="77777777" w:rsidR="00EE2F83" w:rsidRPr="00EE2F83" w:rsidRDefault="00EE2F83" w:rsidP="00312A63">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14:paraId="0CCD2BE7" w14:textId="77777777" w:rsidR="00EE2F83" w:rsidRPr="00EE2F83" w:rsidRDefault="00EE2F83" w:rsidP="00EE2F83">
      <w:pPr>
        <w:suppressAutoHyphens/>
        <w:autoSpaceDE/>
        <w:autoSpaceDN/>
        <w:adjustRightInd/>
        <w:spacing w:after="60"/>
        <w:contextualSpacing/>
        <w:jc w:val="both"/>
        <w:rPr>
          <w:rFonts w:eastAsiaTheme="minorHAnsi" w:cstheme="minorBidi"/>
          <w:b/>
          <w:sz w:val="22"/>
          <w:szCs w:val="22"/>
          <w:lang w:eastAsia="en-US"/>
        </w:rPr>
      </w:pPr>
      <w:r w:rsidRPr="00EE2F83">
        <w:rPr>
          <w:rFonts w:eastAsiaTheme="minorHAnsi" w:cstheme="minorBidi"/>
          <w:b/>
          <w:sz w:val="22"/>
          <w:szCs w:val="22"/>
          <w:lang w:eastAsia="en-US"/>
        </w:rPr>
        <w:lastRenderedPageBreak/>
        <w:t>Критерии оценки внеаудиторных самостоятельных работ</w:t>
      </w:r>
    </w:p>
    <w:p w14:paraId="3619E44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EE2F83">
        <w:rPr>
          <w:rFonts w:eastAsiaTheme="minorHAnsi" w:cstheme="minorBidi"/>
          <w:sz w:val="22"/>
          <w:szCs w:val="22"/>
          <w:lang w:eastAsia="en-US"/>
        </w:rPr>
        <w:t>балльно</w:t>
      </w:r>
      <w:proofErr w:type="spellEnd"/>
      <w:r w:rsidRPr="00EE2F83">
        <w:rPr>
          <w:rFonts w:eastAsiaTheme="minorHAnsi" w:cstheme="minorBidi"/>
          <w:sz w:val="22"/>
          <w:szCs w:val="22"/>
          <w:lang w:eastAsia="en-US"/>
        </w:rPr>
        <w:t>-рейтинговой системы.</w:t>
      </w:r>
    </w:p>
    <w:p w14:paraId="1A567951"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14:paraId="0278DAE4"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Максимальное количество баллов обучающийся получает, если:</w:t>
      </w:r>
    </w:p>
    <w:p w14:paraId="717214B9" w14:textId="77777777" w:rsidR="00EE2F83" w:rsidRPr="00EE2F83" w:rsidRDefault="00EE2F83" w:rsidP="00312A63">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выполняет ИДЗ в соответствии со всеми заявленными требованиями;</w:t>
      </w:r>
    </w:p>
    <w:p w14:paraId="4091EA61" w14:textId="77777777" w:rsidR="00EE2F83" w:rsidRPr="00EE2F83" w:rsidRDefault="00EE2F83" w:rsidP="00312A63">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дает правильные формулировки, точные определения, понятия терминов;</w:t>
      </w:r>
    </w:p>
    <w:p w14:paraId="38D96EAB" w14:textId="77777777" w:rsidR="00EE2F83" w:rsidRPr="00EE2F83" w:rsidRDefault="00EE2F83" w:rsidP="00312A63">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 xml:space="preserve">может обосновать рациональность решения текущей задачи.; </w:t>
      </w:r>
    </w:p>
    <w:p w14:paraId="08777163" w14:textId="77777777" w:rsidR="00EE2F83" w:rsidRPr="00EE2F83" w:rsidRDefault="00EE2F83" w:rsidP="00312A63">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обстоятельно с достаточной полнотой излагает соответствующую теоретический раздел;</w:t>
      </w:r>
    </w:p>
    <w:p w14:paraId="69459F94" w14:textId="77777777" w:rsidR="00EE2F83" w:rsidRPr="00EE2F83" w:rsidRDefault="00EE2F83" w:rsidP="00312A63">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14:paraId="2F07EEF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50~85% от максимального количества баллов обучающийся получает, если:</w:t>
      </w:r>
    </w:p>
    <w:p w14:paraId="5E668F41" w14:textId="77777777" w:rsidR="00EE2F83" w:rsidRPr="00EE2F83" w:rsidRDefault="00EE2F83" w:rsidP="00312A63">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неполно (не менее 70% от полного), но правильно выполнено задание;</w:t>
      </w:r>
    </w:p>
    <w:p w14:paraId="1F92AC8C" w14:textId="77777777" w:rsidR="00EE2F83" w:rsidRPr="00EE2F83" w:rsidRDefault="00EE2F83" w:rsidP="00312A63">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14:paraId="58F23AF8" w14:textId="77777777" w:rsidR="00EE2F83" w:rsidRPr="00EE2F83" w:rsidRDefault="00EE2F83" w:rsidP="00312A63">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дает правильные формулировки, точные определения, понятия терминов;</w:t>
      </w:r>
    </w:p>
    <w:p w14:paraId="5FCD1A34" w14:textId="77777777" w:rsidR="00EE2F83" w:rsidRPr="00EE2F83" w:rsidRDefault="00EE2F83" w:rsidP="00312A63">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может обосновать свой ответ, привести необходимые примеры;</w:t>
      </w:r>
    </w:p>
    <w:p w14:paraId="5A731C20" w14:textId="77777777" w:rsidR="00EE2F83" w:rsidRPr="00EE2F83" w:rsidRDefault="00EE2F83" w:rsidP="00312A63">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14:paraId="0D0ACC4C"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36~50% от максимального количества баллов обучающийся получает, если:</w:t>
      </w:r>
    </w:p>
    <w:p w14:paraId="724C3CD3" w14:textId="77777777" w:rsidR="00EE2F83" w:rsidRPr="00EE2F83" w:rsidRDefault="00EE2F83" w:rsidP="00312A63">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неполно (не менее 50% от полного), но правильно изложено задание;</w:t>
      </w:r>
    </w:p>
    <w:p w14:paraId="71C653D9" w14:textId="77777777" w:rsidR="00EE2F83" w:rsidRPr="00EE2F83" w:rsidRDefault="00EE2F83" w:rsidP="00312A63">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 изложении была допущена 1 существенная ошибка;</w:t>
      </w:r>
    </w:p>
    <w:p w14:paraId="608BACEF" w14:textId="77777777" w:rsidR="00EE2F83" w:rsidRPr="00EE2F83" w:rsidRDefault="00EE2F83" w:rsidP="00312A63">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14:paraId="69762576" w14:textId="77777777" w:rsidR="00EE2F83" w:rsidRPr="00EE2F83" w:rsidRDefault="00EE2F83" w:rsidP="00312A63">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излагает выполнение задания недостаточно логично и последовательно;</w:t>
      </w:r>
    </w:p>
    <w:p w14:paraId="74881B7F" w14:textId="77777777" w:rsidR="00EE2F83" w:rsidRPr="00EE2F83" w:rsidRDefault="00EE2F83" w:rsidP="00312A63">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затрудняется при ответах на вопросы преподавателя.</w:t>
      </w:r>
    </w:p>
    <w:p w14:paraId="2493CC1A"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35% и менее от максимального количества баллов обучающийся получает, если:</w:t>
      </w:r>
    </w:p>
    <w:p w14:paraId="5509C9C0" w14:textId="77777777" w:rsidR="00EE2F83" w:rsidRPr="00EE2F83" w:rsidRDefault="00EE2F83" w:rsidP="00312A63">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неполно (менее 50% от полного) изложено задание;</w:t>
      </w:r>
    </w:p>
    <w:p w14:paraId="738DAF73" w14:textId="77777777" w:rsidR="00EE2F83" w:rsidRPr="00EE2F83" w:rsidRDefault="00EE2F83" w:rsidP="00312A63">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EE2F83">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14:paraId="1D90D3C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14:paraId="58193CA7"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r w:rsidRPr="00EE2F83">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14:paraId="5B38B7D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29F0D55F"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17366E70"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1E3778C2"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51207B8C"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6630983A"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714CD843"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2C117176"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343A7DBB" w14:textId="77777777" w:rsidR="00EE2F83" w:rsidRPr="00EE2F83" w:rsidRDefault="00EE2F83" w:rsidP="00EE2F83">
      <w:pPr>
        <w:suppressAutoHyphens/>
        <w:autoSpaceDE/>
        <w:autoSpaceDN/>
        <w:adjustRightInd/>
        <w:spacing w:after="60"/>
        <w:contextualSpacing/>
        <w:jc w:val="both"/>
        <w:rPr>
          <w:rFonts w:eastAsiaTheme="minorHAnsi" w:cstheme="minorBidi"/>
          <w:sz w:val="22"/>
          <w:szCs w:val="22"/>
          <w:lang w:eastAsia="en-US"/>
        </w:rPr>
      </w:pPr>
    </w:p>
    <w:p w14:paraId="42F63BCF" w14:textId="77777777" w:rsidR="00F9620C" w:rsidRPr="00370B09" w:rsidRDefault="00F9620C" w:rsidP="00EE2F83">
      <w:pPr>
        <w:rPr>
          <w:rFonts w:eastAsia="Calibri"/>
          <w:sz w:val="26"/>
          <w:szCs w:val="26"/>
        </w:rPr>
      </w:pPr>
    </w:p>
    <w:sectPr w:rsidR="00F9620C" w:rsidRPr="00370B09"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C9438" w14:textId="77777777" w:rsidR="00B13179" w:rsidRDefault="00B13179">
      <w:r>
        <w:separator/>
      </w:r>
    </w:p>
  </w:endnote>
  <w:endnote w:type="continuationSeparator" w:id="0">
    <w:p w14:paraId="15A10C13" w14:textId="77777777" w:rsidR="00B13179" w:rsidRDefault="00B1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311F4" w14:textId="77777777" w:rsidR="005A7351" w:rsidRDefault="002A7900" w:rsidP="0087519F">
    <w:pPr>
      <w:pStyle w:val="a4"/>
      <w:framePr w:wrap="around" w:vAnchor="text" w:hAnchor="margin" w:xAlign="right" w:y="1"/>
      <w:rPr>
        <w:rStyle w:val="a6"/>
      </w:rPr>
    </w:pPr>
    <w:r>
      <w:rPr>
        <w:rStyle w:val="a6"/>
      </w:rPr>
      <w:fldChar w:fldCharType="begin"/>
    </w:r>
    <w:r w:rsidR="005A7351">
      <w:rPr>
        <w:rStyle w:val="a6"/>
      </w:rPr>
      <w:instrText xml:space="preserve">PAGE  </w:instrText>
    </w:r>
    <w:r>
      <w:rPr>
        <w:rStyle w:val="a6"/>
      </w:rPr>
      <w:fldChar w:fldCharType="end"/>
    </w:r>
  </w:p>
  <w:p w14:paraId="12F48786" w14:textId="77777777" w:rsidR="005A7351" w:rsidRDefault="005A7351"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30BC" w14:textId="77777777" w:rsidR="005A7351" w:rsidRDefault="005A7351"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D4F4" w14:textId="77777777" w:rsidR="00B13179" w:rsidRDefault="00B13179">
      <w:r>
        <w:separator/>
      </w:r>
    </w:p>
  </w:footnote>
  <w:footnote w:type="continuationSeparator" w:id="0">
    <w:p w14:paraId="1E3CA424" w14:textId="77777777" w:rsidR="00B13179" w:rsidRDefault="00B1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4598" w14:textId="77777777" w:rsidR="005A7351" w:rsidRDefault="005A735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8"/>
  </w:num>
  <w:num w:numId="3">
    <w:abstractNumId w:val="13"/>
  </w:num>
  <w:num w:numId="4">
    <w:abstractNumId w:val="16"/>
  </w:num>
  <w:num w:numId="5">
    <w:abstractNumId w:val="3"/>
  </w:num>
  <w:num w:numId="6">
    <w:abstractNumId w:val="15"/>
  </w:num>
  <w:num w:numId="7">
    <w:abstractNumId w:val="6"/>
  </w:num>
  <w:num w:numId="8">
    <w:abstractNumId w:val="7"/>
  </w:num>
  <w:num w:numId="9">
    <w:abstractNumId w:val="24"/>
  </w:num>
  <w:num w:numId="10">
    <w:abstractNumId w:val="20"/>
  </w:num>
  <w:num w:numId="11">
    <w:abstractNumId w:val="4"/>
  </w:num>
  <w:num w:numId="12">
    <w:abstractNumId w:val="25"/>
  </w:num>
  <w:num w:numId="13">
    <w:abstractNumId w:val="12"/>
  </w:num>
  <w:num w:numId="14">
    <w:abstractNumId w:val="18"/>
  </w:num>
  <w:num w:numId="15">
    <w:abstractNumId w:val="14"/>
  </w:num>
  <w:num w:numId="16">
    <w:abstractNumId w:val="11"/>
  </w:num>
  <w:num w:numId="17">
    <w:abstractNumId w:val="26"/>
  </w:num>
  <w:num w:numId="18">
    <w:abstractNumId w:val="17"/>
  </w:num>
  <w:num w:numId="19">
    <w:abstractNumId w:val="2"/>
  </w:num>
  <w:num w:numId="20">
    <w:abstractNumId w:val="5"/>
  </w:num>
  <w:num w:numId="21">
    <w:abstractNumId w:val="19"/>
  </w:num>
  <w:num w:numId="22">
    <w:abstractNumId w:val="10"/>
  </w:num>
  <w:num w:numId="23">
    <w:abstractNumId w:val="23"/>
  </w:num>
  <w:num w:numId="24">
    <w:abstractNumId w:val="0"/>
  </w:num>
  <w:num w:numId="25">
    <w:abstractNumId w:val="1"/>
  </w:num>
  <w:num w:numId="26">
    <w:abstractNumId w:val="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D91"/>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C750F"/>
    <w:rsid w:val="000E4E15"/>
    <w:rsid w:val="000E57D0"/>
    <w:rsid w:val="000F10A7"/>
    <w:rsid w:val="000F14D7"/>
    <w:rsid w:val="000F5FD0"/>
    <w:rsid w:val="001013BB"/>
    <w:rsid w:val="00103561"/>
    <w:rsid w:val="001049D1"/>
    <w:rsid w:val="00107795"/>
    <w:rsid w:val="0011258F"/>
    <w:rsid w:val="00113E76"/>
    <w:rsid w:val="0011580B"/>
    <w:rsid w:val="001210DC"/>
    <w:rsid w:val="00121347"/>
    <w:rsid w:val="0012639D"/>
    <w:rsid w:val="00127504"/>
    <w:rsid w:val="001328ED"/>
    <w:rsid w:val="00133A46"/>
    <w:rsid w:val="0013405F"/>
    <w:rsid w:val="00144687"/>
    <w:rsid w:val="00146DC2"/>
    <w:rsid w:val="0015151E"/>
    <w:rsid w:val="00152163"/>
    <w:rsid w:val="00157957"/>
    <w:rsid w:val="00167318"/>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3316"/>
    <w:rsid w:val="00217581"/>
    <w:rsid w:val="00217A9E"/>
    <w:rsid w:val="00220733"/>
    <w:rsid w:val="00224D9E"/>
    <w:rsid w:val="00237EE0"/>
    <w:rsid w:val="00240ACF"/>
    <w:rsid w:val="00241242"/>
    <w:rsid w:val="00241CB6"/>
    <w:rsid w:val="0024270B"/>
    <w:rsid w:val="00243DE6"/>
    <w:rsid w:val="00250550"/>
    <w:rsid w:val="002637CD"/>
    <w:rsid w:val="00271269"/>
    <w:rsid w:val="0027710E"/>
    <w:rsid w:val="00277AD1"/>
    <w:rsid w:val="002860EC"/>
    <w:rsid w:val="002869D1"/>
    <w:rsid w:val="00287F4B"/>
    <w:rsid w:val="00292930"/>
    <w:rsid w:val="002A010E"/>
    <w:rsid w:val="002A0FFD"/>
    <w:rsid w:val="002A7900"/>
    <w:rsid w:val="002B0CF6"/>
    <w:rsid w:val="002C0376"/>
    <w:rsid w:val="002C0835"/>
    <w:rsid w:val="002C399B"/>
    <w:rsid w:val="002C653F"/>
    <w:rsid w:val="002D3374"/>
    <w:rsid w:val="002D51CE"/>
    <w:rsid w:val="002D5485"/>
    <w:rsid w:val="002D7789"/>
    <w:rsid w:val="002E7F25"/>
    <w:rsid w:val="002F19E9"/>
    <w:rsid w:val="003049E3"/>
    <w:rsid w:val="00305A10"/>
    <w:rsid w:val="00312A63"/>
    <w:rsid w:val="003148D5"/>
    <w:rsid w:val="0032470F"/>
    <w:rsid w:val="00337C39"/>
    <w:rsid w:val="00340E28"/>
    <w:rsid w:val="00342188"/>
    <w:rsid w:val="00352077"/>
    <w:rsid w:val="00360C83"/>
    <w:rsid w:val="00363F42"/>
    <w:rsid w:val="00370B09"/>
    <w:rsid w:val="00377F27"/>
    <w:rsid w:val="0038401F"/>
    <w:rsid w:val="00384EC1"/>
    <w:rsid w:val="00386A49"/>
    <w:rsid w:val="003918C6"/>
    <w:rsid w:val="0039211A"/>
    <w:rsid w:val="003A7DAC"/>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4079"/>
    <w:rsid w:val="005842C8"/>
    <w:rsid w:val="00584CFD"/>
    <w:rsid w:val="00587A1D"/>
    <w:rsid w:val="00587B31"/>
    <w:rsid w:val="005903B5"/>
    <w:rsid w:val="005916AA"/>
    <w:rsid w:val="005A233B"/>
    <w:rsid w:val="005A7351"/>
    <w:rsid w:val="005A75F9"/>
    <w:rsid w:val="005B6B8C"/>
    <w:rsid w:val="005B71EB"/>
    <w:rsid w:val="005C40C7"/>
    <w:rsid w:val="005D0550"/>
    <w:rsid w:val="005E00BC"/>
    <w:rsid w:val="005E0FCA"/>
    <w:rsid w:val="005E32A7"/>
    <w:rsid w:val="005E3F7C"/>
    <w:rsid w:val="005F0675"/>
    <w:rsid w:val="005F168E"/>
    <w:rsid w:val="005F3C26"/>
    <w:rsid w:val="006063AB"/>
    <w:rsid w:val="00610028"/>
    <w:rsid w:val="00622D66"/>
    <w:rsid w:val="00623A9B"/>
    <w:rsid w:val="00624F44"/>
    <w:rsid w:val="00625FC3"/>
    <w:rsid w:val="006330C1"/>
    <w:rsid w:val="00640170"/>
    <w:rsid w:val="0064606C"/>
    <w:rsid w:val="00667FD6"/>
    <w:rsid w:val="00675E8E"/>
    <w:rsid w:val="00681B7E"/>
    <w:rsid w:val="00683961"/>
    <w:rsid w:val="006A20AC"/>
    <w:rsid w:val="006A4B18"/>
    <w:rsid w:val="006A7519"/>
    <w:rsid w:val="006B0E34"/>
    <w:rsid w:val="006B3D6F"/>
    <w:rsid w:val="006B3E8E"/>
    <w:rsid w:val="006C1369"/>
    <w:rsid w:val="006C3A50"/>
    <w:rsid w:val="006C64C0"/>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B82"/>
    <w:rsid w:val="00777CC9"/>
    <w:rsid w:val="00783464"/>
    <w:rsid w:val="007B6C6C"/>
    <w:rsid w:val="007B7C35"/>
    <w:rsid w:val="007C088E"/>
    <w:rsid w:val="007D408E"/>
    <w:rsid w:val="007E4746"/>
    <w:rsid w:val="007F7A6A"/>
    <w:rsid w:val="007F7ECD"/>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38A5"/>
    <w:rsid w:val="0086698D"/>
    <w:rsid w:val="00870BF8"/>
    <w:rsid w:val="008716CE"/>
    <w:rsid w:val="00872FAE"/>
    <w:rsid w:val="0087519F"/>
    <w:rsid w:val="0088504A"/>
    <w:rsid w:val="00891F35"/>
    <w:rsid w:val="008929BA"/>
    <w:rsid w:val="0089462A"/>
    <w:rsid w:val="008A20F0"/>
    <w:rsid w:val="008A55A8"/>
    <w:rsid w:val="008A7795"/>
    <w:rsid w:val="008B0C45"/>
    <w:rsid w:val="008B3449"/>
    <w:rsid w:val="008D72EA"/>
    <w:rsid w:val="008E46B1"/>
    <w:rsid w:val="008F64E5"/>
    <w:rsid w:val="008F7C09"/>
    <w:rsid w:val="00902BE5"/>
    <w:rsid w:val="00910229"/>
    <w:rsid w:val="009125BE"/>
    <w:rsid w:val="00925170"/>
    <w:rsid w:val="0092637C"/>
    <w:rsid w:val="009345C6"/>
    <w:rsid w:val="00941D5C"/>
    <w:rsid w:val="00952C34"/>
    <w:rsid w:val="00967DA1"/>
    <w:rsid w:val="00974FA5"/>
    <w:rsid w:val="00977861"/>
    <w:rsid w:val="00984BFF"/>
    <w:rsid w:val="00987143"/>
    <w:rsid w:val="009961C1"/>
    <w:rsid w:val="00996CAB"/>
    <w:rsid w:val="00997A3D"/>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793D"/>
    <w:rsid w:val="00AA7B25"/>
    <w:rsid w:val="00AB10AA"/>
    <w:rsid w:val="00AB4AE7"/>
    <w:rsid w:val="00AB54CC"/>
    <w:rsid w:val="00AD5F13"/>
    <w:rsid w:val="00AE65C8"/>
    <w:rsid w:val="00AF2BB2"/>
    <w:rsid w:val="00AF78CF"/>
    <w:rsid w:val="00B035B7"/>
    <w:rsid w:val="00B039AE"/>
    <w:rsid w:val="00B03F6C"/>
    <w:rsid w:val="00B10210"/>
    <w:rsid w:val="00B13179"/>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A3145"/>
    <w:rsid w:val="00BA5579"/>
    <w:rsid w:val="00BA58DA"/>
    <w:rsid w:val="00BA64A7"/>
    <w:rsid w:val="00BB3D03"/>
    <w:rsid w:val="00BC05A7"/>
    <w:rsid w:val="00BD51D2"/>
    <w:rsid w:val="00BD7EEF"/>
    <w:rsid w:val="00BE4D01"/>
    <w:rsid w:val="00BF26A4"/>
    <w:rsid w:val="00C0251B"/>
    <w:rsid w:val="00C03B6F"/>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50F"/>
    <w:rsid w:val="00D05B95"/>
    <w:rsid w:val="00D14CD9"/>
    <w:rsid w:val="00D33324"/>
    <w:rsid w:val="00D36C21"/>
    <w:rsid w:val="00D40C06"/>
    <w:rsid w:val="00D610BE"/>
    <w:rsid w:val="00D653A2"/>
    <w:rsid w:val="00D656D8"/>
    <w:rsid w:val="00D67FAA"/>
    <w:rsid w:val="00D7013F"/>
    <w:rsid w:val="00D707CB"/>
    <w:rsid w:val="00D75CF7"/>
    <w:rsid w:val="00D76BEB"/>
    <w:rsid w:val="00D777D0"/>
    <w:rsid w:val="00D82FD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ED4A5C"/>
    <w:rsid w:val="00EE2F83"/>
    <w:rsid w:val="00F01FAA"/>
    <w:rsid w:val="00F0421A"/>
    <w:rsid w:val="00F20707"/>
    <w:rsid w:val="00F218AF"/>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A57D4"/>
    <w:rsid w:val="00FB0979"/>
    <w:rsid w:val="00FC6196"/>
    <w:rsid w:val="00FD2838"/>
    <w:rsid w:val="00FD32EB"/>
    <w:rsid w:val="00FD5B7C"/>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95529"/>
  <w15:docId w15:val="{C3A7F0B5-6D71-4133-9305-2B3B41D3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1"/>
    <w:basedOn w:val="a2"/>
    <w:uiPriority w:val="59"/>
    <w:rsid w:val="00370B09"/>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7"/>
    <w:uiPriority w:val="59"/>
    <w:rsid w:val="00EE2F83"/>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617182847">
      <w:bodyDiv w:val="1"/>
      <w:marLeft w:val="0"/>
      <w:marRight w:val="0"/>
      <w:marTop w:val="0"/>
      <w:marBottom w:val="0"/>
      <w:divBdr>
        <w:top w:val="none" w:sz="0" w:space="0" w:color="auto"/>
        <w:left w:val="none" w:sz="0" w:space="0" w:color="auto"/>
        <w:bottom w:val="none" w:sz="0" w:space="0" w:color="auto"/>
        <w:right w:val="none" w:sz="0" w:space="0" w:color="auto"/>
      </w:divBdr>
      <w:divsChild>
        <w:div w:id="828448147">
          <w:marLeft w:val="0"/>
          <w:marRight w:val="0"/>
          <w:marTop w:val="0"/>
          <w:marBottom w:val="0"/>
          <w:divBdr>
            <w:top w:val="none" w:sz="0" w:space="0" w:color="auto"/>
            <w:left w:val="none" w:sz="0" w:space="0" w:color="auto"/>
            <w:bottom w:val="none" w:sz="0" w:space="0" w:color="auto"/>
            <w:right w:val="none" w:sz="0" w:space="0" w:color="auto"/>
          </w:divBdr>
        </w:div>
      </w:divsChild>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109765300">
      <w:bodyDiv w:val="1"/>
      <w:marLeft w:val="0"/>
      <w:marRight w:val="0"/>
      <w:marTop w:val="0"/>
      <w:marBottom w:val="0"/>
      <w:divBdr>
        <w:top w:val="none" w:sz="0" w:space="0" w:color="auto"/>
        <w:left w:val="none" w:sz="0" w:space="0" w:color="auto"/>
        <w:bottom w:val="none" w:sz="0" w:space="0" w:color="auto"/>
        <w:right w:val="none" w:sz="0" w:space="0" w:color="auto"/>
      </w:divBdr>
      <w:divsChild>
        <w:div w:id="97749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s://magtu.informsystema.ru" TargetMode="External"/><Relationship Id="rId21" Type="http://schemas.openxmlformats.org/officeDocument/2006/relationships/image" Target="media/image4.wmf"/><Relationship Id="rId34" Type="http://schemas.openxmlformats.org/officeDocument/2006/relationships/hyperlink" Target="https://urait.ru/bcode/43113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header" Target="header1.xml"/><Relationship Id="rId41" Type="http://schemas.openxmlformats.org/officeDocument/2006/relationships/hyperlink" Target="http://scop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yperlink" Target="https://new.znanium.com/read?id=309189"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hyperlink" Target="http://webofscience.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new.znanium.com/read?id=30863"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hyperlink" Target="https://urait.ru/bcode/3880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hyperlink" Target="https://urait.ru/bcode/431772" TargetMode="External"/><Relationship Id="rId35" Type="http://schemas.openxmlformats.org/officeDocument/2006/relationships/hyperlink" Target="https://urait.ru/bcode/44709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urait.ru/bcode/422772" TargetMode="External"/><Relationship Id="rId38"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805587-CF2F-4993-9426-1858ADC7CC89}">
  <ds:schemaRefs>
    <ds:schemaRef ds:uri="http://schemas.openxmlformats.org/officeDocument/2006/bibliography"/>
  </ds:schemaRefs>
</ds:datastoreItem>
</file>

<file path=customXml/itemProps4.xml><?xml version="1.0" encoding="utf-8"?>
<ds:datastoreItem xmlns:ds="http://schemas.openxmlformats.org/officeDocument/2006/customXml" ds:itemID="{C89AFF2B-2D3F-4E97-A9B5-D1057667F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48785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Мария Зайцева</cp:lastModifiedBy>
  <cp:revision>7</cp:revision>
  <cp:lastPrinted>2011-03-30T06:24:00Z</cp:lastPrinted>
  <dcterms:created xsi:type="dcterms:W3CDTF">2019-10-21T07:04:00Z</dcterms:created>
  <dcterms:modified xsi:type="dcterms:W3CDTF">2020-11-29T23:02:00Z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