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9A" w:rsidRDefault="000979F4" w:rsidP="00B25681">
      <w:pPr>
        <w:spacing w:after="200"/>
        <w:ind w:firstLine="0"/>
        <w:jc w:val="center"/>
        <w:rPr>
          <w:b/>
          <w:bCs/>
          <w:color w:val="000000"/>
        </w:rPr>
      </w:pPr>
      <w:r w:rsidRPr="000979F4">
        <w:rPr>
          <w:b/>
          <w:bCs/>
          <w:noProof/>
          <w:color w:val="000000"/>
        </w:rPr>
        <w:drawing>
          <wp:inline distT="0" distB="0" distL="0" distR="0">
            <wp:extent cx="7193915" cy="10116443"/>
            <wp:effectExtent l="0" t="0" r="6985" b="0"/>
            <wp:docPr id="4" name="Рисунок 4" descr="C:\Users\User\Desktop\РП\планпр.эк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планпр.экс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3915" cy="10116443"/>
                    </a:xfrm>
                    <a:prstGeom prst="rect">
                      <a:avLst/>
                    </a:prstGeom>
                    <a:noFill/>
                    <a:ln>
                      <a:noFill/>
                    </a:ln>
                  </pic:spPr>
                </pic:pic>
              </a:graphicData>
            </a:graphic>
          </wp:inline>
        </w:drawing>
      </w:r>
    </w:p>
    <w:p w:rsidR="00AE749A" w:rsidRDefault="000979F4" w:rsidP="00B25681">
      <w:pPr>
        <w:spacing w:after="200"/>
        <w:ind w:firstLine="0"/>
        <w:jc w:val="center"/>
        <w:sectPr w:rsidR="00AE749A" w:rsidSect="00AE749A">
          <w:footerReference w:type="even" r:id="rId9"/>
          <w:footerReference w:type="default" r:id="rId10"/>
          <w:pgSz w:w="11907" w:h="16840" w:code="9"/>
          <w:pgMar w:top="340" w:right="289" w:bottom="346" w:left="289" w:header="720" w:footer="720" w:gutter="0"/>
          <w:cols w:space="720"/>
          <w:noEndnote/>
          <w:titlePg/>
          <w:docGrid w:linePitch="326"/>
        </w:sectPr>
      </w:pPr>
      <w:r w:rsidRPr="000979F4">
        <w:rPr>
          <w:noProof/>
        </w:rPr>
        <w:lastRenderedPageBreak/>
        <w:drawing>
          <wp:inline distT="0" distB="0" distL="0" distR="0">
            <wp:extent cx="7193915" cy="10013405"/>
            <wp:effectExtent l="0" t="0" r="6985" b="6985"/>
            <wp:docPr id="5" name="Рисунок 5" descr="C:\Users\User\Desktop\РП\пп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П\ппп.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3915" cy="10013405"/>
                    </a:xfrm>
                    <a:prstGeom prst="rect">
                      <a:avLst/>
                    </a:prstGeom>
                    <a:noFill/>
                    <a:ln>
                      <a:noFill/>
                    </a:ln>
                  </pic:spPr>
                </pic:pic>
              </a:graphicData>
            </a:graphic>
          </wp:inline>
        </w:drawing>
      </w:r>
    </w:p>
    <w:p w:rsidR="00AE749A" w:rsidRDefault="006C347A" w:rsidP="00AE749A">
      <w:pPr>
        <w:pStyle w:val="1"/>
        <w:ind w:hanging="567"/>
        <w:rPr>
          <w:b w:val="0"/>
          <w:bCs/>
        </w:rPr>
        <w:sectPr w:rsidR="00AE749A" w:rsidSect="00AE749A">
          <w:pgSz w:w="11907" w:h="16840" w:code="9"/>
          <w:pgMar w:top="340" w:right="289" w:bottom="346" w:left="289" w:header="720" w:footer="720" w:gutter="0"/>
          <w:cols w:space="720"/>
          <w:noEndnote/>
          <w:titlePg/>
          <w:docGrid w:linePitch="326"/>
        </w:sectPr>
      </w:pPr>
      <w:r w:rsidRPr="008F32E8">
        <w:rPr>
          <w:b w:val="0"/>
          <w:bCs/>
          <w:noProof/>
        </w:rPr>
        <w:lastRenderedPageBreak/>
        <w:drawing>
          <wp:inline distT="0" distB="0" distL="0" distR="0">
            <wp:extent cx="6959764" cy="97421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ст изменений для РПД 2016 г"/>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60783" cy="9743596"/>
                    </a:xfrm>
                    <a:prstGeom prst="rect">
                      <a:avLst/>
                    </a:prstGeom>
                    <a:noFill/>
                    <a:ln>
                      <a:noFill/>
                    </a:ln>
                  </pic:spPr>
                </pic:pic>
              </a:graphicData>
            </a:graphic>
          </wp:inline>
        </w:drawing>
      </w:r>
    </w:p>
    <w:p w:rsidR="007754E4" w:rsidRPr="00903181" w:rsidRDefault="005E0FCA" w:rsidP="002A720F">
      <w:pPr>
        <w:pStyle w:val="1"/>
        <w:rPr>
          <w:rStyle w:val="FontStyle16"/>
          <w:b/>
          <w:bCs w:val="0"/>
          <w:color w:val="000000"/>
          <w:sz w:val="24"/>
          <w:szCs w:val="24"/>
        </w:rPr>
      </w:pPr>
      <w:r w:rsidRPr="00903181">
        <w:rPr>
          <w:rStyle w:val="FontStyle16"/>
          <w:b/>
          <w:bCs w:val="0"/>
          <w:color w:val="000000"/>
          <w:sz w:val="24"/>
          <w:szCs w:val="24"/>
        </w:rPr>
        <w:lastRenderedPageBreak/>
        <w:t>1 Цели освоения</w:t>
      </w:r>
      <w:r w:rsidR="007754E4" w:rsidRPr="00903181">
        <w:rPr>
          <w:rStyle w:val="FontStyle16"/>
          <w:b/>
          <w:bCs w:val="0"/>
          <w:color w:val="000000"/>
          <w:sz w:val="24"/>
          <w:szCs w:val="24"/>
        </w:rPr>
        <w:t xml:space="preserve"> дисциплины</w:t>
      </w:r>
    </w:p>
    <w:p w:rsidR="00E86B48" w:rsidRPr="00903181" w:rsidRDefault="00C6697A" w:rsidP="00E86B48">
      <w:pPr>
        <w:rPr>
          <w:rStyle w:val="FontStyle16"/>
          <w:b w:val="0"/>
          <w:color w:val="000000"/>
          <w:sz w:val="24"/>
          <w:szCs w:val="24"/>
        </w:rPr>
      </w:pPr>
      <w:r w:rsidRPr="00903181">
        <w:rPr>
          <w:rStyle w:val="FontStyle16"/>
          <w:b w:val="0"/>
          <w:color w:val="000000"/>
          <w:sz w:val="24"/>
          <w:szCs w:val="24"/>
        </w:rPr>
        <w:t>Целями освоения дисциплины «</w:t>
      </w:r>
      <w:r w:rsidR="00914711" w:rsidRPr="00903181">
        <w:rPr>
          <w:rStyle w:val="FontStyle16"/>
          <w:b w:val="0"/>
          <w:color w:val="000000"/>
          <w:sz w:val="24"/>
          <w:szCs w:val="24"/>
        </w:rPr>
        <w:t>Планирование эксперимента</w:t>
      </w:r>
      <w:r w:rsidRPr="00903181">
        <w:rPr>
          <w:rStyle w:val="FontStyle16"/>
          <w:b w:val="0"/>
          <w:color w:val="000000"/>
          <w:sz w:val="24"/>
          <w:szCs w:val="24"/>
        </w:rPr>
        <w:t>» являются:</w:t>
      </w:r>
      <w:r w:rsidR="00E86B48" w:rsidRPr="00903181">
        <w:rPr>
          <w:rStyle w:val="FontStyle16"/>
          <w:b w:val="0"/>
          <w:color w:val="000000"/>
          <w:sz w:val="24"/>
          <w:szCs w:val="24"/>
        </w:rPr>
        <w:t xml:space="preserve"> </w:t>
      </w:r>
    </w:p>
    <w:p w:rsidR="00E86B48" w:rsidRPr="00903181" w:rsidRDefault="00E86B48" w:rsidP="00E86B48">
      <w:pPr>
        <w:rPr>
          <w:rStyle w:val="FontStyle16"/>
          <w:b w:val="0"/>
          <w:color w:val="000000"/>
          <w:sz w:val="24"/>
          <w:szCs w:val="24"/>
        </w:rPr>
      </w:pPr>
      <w:r w:rsidRPr="00903181">
        <w:rPr>
          <w:rStyle w:val="FontStyle16"/>
          <w:b w:val="0"/>
          <w:color w:val="000000"/>
          <w:sz w:val="24"/>
          <w:szCs w:val="24"/>
        </w:rPr>
        <w:t>-развитие у студентов личностных качеств, а также формирование  профессиональных компетенций в соответствии с требованиями ФГОС ВО по направлению подготовки 22.03.0</w:t>
      </w:r>
      <w:r w:rsidR="00487F79" w:rsidRPr="00903181">
        <w:rPr>
          <w:rStyle w:val="FontStyle16"/>
          <w:b w:val="0"/>
          <w:color w:val="000000"/>
          <w:sz w:val="24"/>
          <w:szCs w:val="24"/>
        </w:rPr>
        <w:t>2</w:t>
      </w:r>
      <w:r w:rsidRPr="00903181">
        <w:rPr>
          <w:rStyle w:val="FontStyle16"/>
          <w:b w:val="0"/>
          <w:color w:val="000000"/>
          <w:sz w:val="24"/>
          <w:szCs w:val="24"/>
        </w:rPr>
        <w:t xml:space="preserve"> М</w:t>
      </w:r>
      <w:r w:rsidR="00487F79" w:rsidRPr="00903181">
        <w:rPr>
          <w:rStyle w:val="FontStyle16"/>
          <w:b w:val="0"/>
          <w:color w:val="000000"/>
          <w:sz w:val="24"/>
          <w:szCs w:val="24"/>
        </w:rPr>
        <w:t>еталлургия</w:t>
      </w:r>
      <w:r w:rsidR="00F52B48" w:rsidRPr="00903181">
        <w:rPr>
          <w:rStyle w:val="FontStyle16"/>
          <w:b w:val="0"/>
          <w:color w:val="000000"/>
          <w:sz w:val="24"/>
          <w:szCs w:val="24"/>
        </w:rPr>
        <w:t>.</w:t>
      </w:r>
    </w:p>
    <w:p w:rsidR="007754E4" w:rsidRPr="00903181" w:rsidRDefault="009C15E7" w:rsidP="001830F0">
      <w:pPr>
        <w:pStyle w:val="1"/>
        <w:rPr>
          <w:rStyle w:val="FontStyle16"/>
          <w:iCs w:val="0"/>
          <w:color w:val="000000"/>
          <w:sz w:val="24"/>
          <w:szCs w:val="24"/>
        </w:rPr>
      </w:pPr>
      <w:r w:rsidRPr="00903181">
        <w:rPr>
          <w:rStyle w:val="FontStyle21"/>
          <w:color w:val="000000"/>
          <w:sz w:val="24"/>
          <w:szCs w:val="24"/>
        </w:rPr>
        <w:t xml:space="preserve">2 </w:t>
      </w:r>
      <w:r w:rsidR="00C86284" w:rsidRPr="00903181">
        <w:rPr>
          <w:rStyle w:val="FontStyle21"/>
          <w:color w:val="000000"/>
          <w:sz w:val="24"/>
          <w:szCs w:val="24"/>
        </w:rPr>
        <w:t>Место дисциплины</w:t>
      </w:r>
      <w:r w:rsidR="00B401FA" w:rsidRPr="00903181">
        <w:rPr>
          <w:rStyle w:val="FontStyle21"/>
          <w:color w:val="000000"/>
          <w:sz w:val="24"/>
          <w:szCs w:val="24"/>
        </w:rPr>
        <w:t xml:space="preserve"> </w:t>
      </w:r>
      <w:r w:rsidR="007754E4" w:rsidRPr="00903181">
        <w:rPr>
          <w:rStyle w:val="FontStyle21"/>
          <w:color w:val="000000"/>
          <w:sz w:val="24"/>
          <w:szCs w:val="24"/>
        </w:rPr>
        <w:t xml:space="preserve">в структуре </w:t>
      </w:r>
      <w:r w:rsidR="00EF11D8" w:rsidRPr="00903181">
        <w:rPr>
          <w:rStyle w:val="FontStyle21"/>
          <w:color w:val="000000"/>
          <w:sz w:val="24"/>
          <w:szCs w:val="24"/>
        </w:rPr>
        <w:t>образовательной программы</w:t>
      </w:r>
      <w:r w:rsidR="001830F0" w:rsidRPr="00903181">
        <w:rPr>
          <w:rStyle w:val="FontStyle21"/>
          <w:color w:val="000000"/>
          <w:sz w:val="24"/>
          <w:szCs w:val="24"/>
        </w:rPr>
        <w:t xml:space="preserve"> </w:t>
      </w:r>
      <w:r w:rsidR="00B82F70" w:rsidRPr="00903181">
        <w:rPr>
          <w:rStyle w:val="FontStyle21"/>
          <w:color w:val="000000"/>
          <w:sz w:val="24"/>
          <w:szCs w:val="24"/>
        </w:rPr>
        <w:t xml:space="preserve">подготовки </w:t>
      </w:r>
      <w:r w:rsidR="007754E4" w:rsidRPr="00903181">
        <w:rPr>
          <w:rStyle w:val="FontStyle21"/>
          <w:color w:val="000000"/>
          <w:sz w:val="24"/>
          <w:szCs w:val="24"/>
        </w:rPr>
        <w:t>бакалавра</w:t>
      </w:r>
    </w:p>
    <w:p w:rsidR="00910AD0" w:rsidRPr="00903181" w:rsidRDefault="0049314C" w:rsidP="002A720F">
      <w:pPr>
        <w:rPr>
          <w:rStyle w:val="FontStyle16"/>
          <w:b w:val="0"/>
          <w:color w:val="000000"/>
          <w:sz w:val="24"/>
          <w:szCs w:val="24"/>
        </w:rPr>
      </w:pPr>
      <w:r w:rsidRPr="00903181">
        <w:rPr>
          <w:rStyle w:val="FontStyle16"/>
          <w:b w:val="0"/>
          <w:color w:val="000000"/>
          <w:sz w:val="24"/>
          <w:szCs w:val="24"/>
        </w:rPr>
        <w:t>Дисциплина «</w:t>
      </w:r>
      <w:r w:rsidR="00E86B48" w:rsidRPr="00903181">
        <w:rPr>
          <w:rStyle w:val="FontStyle16"/>
          <w:b w:val="0"/>
          <w:color w:val="000000"/>
          <w:sz w:val="24"/>
          <w:szCs w:val="24"/>
        </w:rPr>
        <w:t>Планирование эксперимента</w:t>
      </w:r>
      <w:r w:rsidRPr="00903181">
        <w:rPr>
          <w:rStyle w:val="FontStyle16"/>
          <w:b w:val="0"/>
          <w:color w:val="000000"/>
          <w:sz w:val="24"/>
          <w:szCs w:val="24"/>
        </w:rPr>
        <w:t xml:space="preserve">» входит в </w:t>
      </w:r>
      <w:r w:rsidR="003E49B2" w:rsidRPr="00903181">
        <w:rPr>
          <w:rStyle w:val="FontStyle16"/>
          <w:b w:val="0"/>
          <w:color w:val="000000"/>
          <w:sz w:val="24"/>
          <w:szCs w:val="24"/>
        </w:rPr>
        <w:t xml:space="preserve">базовую </w:t>
      </w:r>
      <w:r w:rsidR="008443AF" w:rsidRPr="00903181">
        <w:rPr>
          <w:rStyle w:val="FontStyle16"/>
          <w:b w:val="0"/>
          <w:color w:val="000000"/>
          <w:sz w:val="24"/>
          <w:szCs w:val="24"/>
        </w:rPr>
        <w:t>часть</w:t>
      </w:r>
      <w:r w:rsidRPr="00903181">
        <w:rPr>
          <w:rStyle w:val="FontStyle16"/>
          <w:b w:val="0"/>
          <w:color w:val="000000"/>
          <w:sz w:val="24"/>
          <w:szCs w:val="24"/>
        </w:rPr>
        <w:t xml:space="preserve"> </w:t>
      </w:r>
      <w:r w:rsidR="004329F5" w:rsidRPr="00903181">
        <w:rPr>
          <w:rStyle w:val="FontStyle16"/>
          <w:b w:val="0"/>
          <w:color w:val="000000"/>
          <w:sz w:val="24"/>
          <w:szCs w:val="24"/>
        </w:rPr>
        <w:t>блока 1 образовательной программы.</w:t>
      </w:r>
    </w:p>
    <w:p w:rsidR="00C6697A" w:rsidRPr="00903181" w:rsidRDefault="00C6697A" w:rsidP="00C6697A">
      <w:pPr>
        <w:rPr>
          <w:rStyle w:val="FontStyle16"/>
          <w:b w:val="0"/>
          <w:color w:val="000000"/>
          <w:sz w:val="24"/>
          <w:szCs w:val="24"/>
        </w:rPr>
      </w:pPr>
      <w:r w:rsidRPr="00903181">
        <w:rPr>
          <w:rStyle w:val="FontStyle16"/>
          <w:b w:val="0"/>
          <w:color w:val="000000"/>
          <w:sz w:val="24"/>
          <w:szCs w:val="24"/>
        </w:rPr>
        <w:t>Для изучения дисциплины необходимы знания (умения, владения), сформированные в результате изучения следующих дисциплин:</w:t>
      </w:r>
    </w:p>
    <w:p w:rsidR="00E259D2" w:rsidRPr="00903181" w:rsidRDefault="0014737B" w:rsidP="00E259D2">
      <w:pPr>
        <w:rPr>
          <w:rStyle w:val="FontStyle16"/>
          <w:b w:val="0"/>
          <w:color w:val="000000"/>
          <w:sz w:val="24"/>
          <w:szCs w:val="24"/>
        </w:rPr>
      </w:pPr>
      <w:r w:rsidRPr="00903181">
        <w:rPr>
          <w:rStyle w:val="FontStyle16"/>
          <w:b w:val="0"/>
          <w:color w:val="000000"/>
          <w:sz w:val="24"/>
          <w:szCs w:val="24"/>
        </w:rPr>
        <w:t>-</w:t>
      </w:r>
      <w:r w:rsidR="00E259D2" w:rsidRPr="00903181">
        <w:rPr>
          <w:rStyle w:val="FontStyle16"/>
          <w:b w:val="0"/>
          <w:color w:val="000000"/>
          <w:sz w:val="24"/>
          <w:szCs w:val="24"/>
        </w:rPr>
        <w:t>математика;</w:t>
      </w:r>
    </w:p>
    <w:p w:rsidR="006A33FD" w:rsidRPr="00903181" w:rsidRDefault="00E259D2" w:rsidP="00166A4B">
      <w:pPr>
        <w:rPr>
          <w:rStyle w:val="FontStyle16"/>
          <w:b w:val="0"/>
          <w:color w:val="000000"/>
          <w:sz w:val="24"/>
          <w:szCs w:val="24"/>
        </w:rPr>
      </w:pPr>
      <w:r w:rsidRPr="00903181">
        <w:rPr>
          <w:rStyle w:val="FontStyle16"/>
          <w:b w:val="0"/>
          <w:color w:val="000000"/>
          <w:sz w:val="24"/>
          <w:szCs w:val="24"/>
        </w:rPr>
        <w:t>-информатика и информа</w:t>
      </w:r>
      <w:r w:rsidR="00166A4B" w:rsidRPr="00903181">
        <w:rPr>
          <w:rStyle w:val="FontStyle16"/>
          <w:b w:val="0"/>
          <w:color w:val="000000"/>
          <w:sz w:val="24"/>
          <w:szCs w:val="24"/>
        </w:rPr>
        <w:t>ционно-коммуникационные системы</w:t>
      </w:r>
      <w:r w:rsidR="006A33FD" w:rsidRPr="00903181">
        <w:rPr>
          <w:rStyle w:val="FontStyle16"/>
          <w:b w:val="0"/>
          <w:color w:val="000000"/>
          <w:sz w:val="24"/>
          <w:szCs w:val="24"/>
        </w:rPr>
        <w:t>;</w:t>
      </w:r>
    </w:p>
    <w:p w:rsidR="00166A4B" w:rsidRPr="00903181" w:rsidRDefault="006A33FD" w:rsidP="00166A4B">
      <w:pPr>
        <w:rPr>
          <w:rStyle w:val="FontStyle16"/>
          <w:b w:val="0"/>
          <w:color w:val="000000"/>
          <w:sz w:val="24"/>
          <w:szCs w:val="24"/>
        </w:rPr>
      </w:pPr>
      <w:r w:rsidRPr="00903181">
        <w:rPr>
          <w:rStyle w:val="FontStyle16"/>
          <w:b w:val="0"/>
          <w:color w:val="000000"/>
          <w:sz w:val="24"/>
          <w:szCs w:val="24"/>
        </w:rPr>
        <w:t>- основы металлургического производства</w:t>
      </w:r>
      <w:r w:rsidR="00166A4B" w:rsidRPr="00903181">
        <w:rPr>
          <w:rStyle w:val="FontStyle16"/>
          <w:b w:val="0"/>
          <w:color w:val="000000"/>
          <w:sz w:val="24"/>
          <w:szCs w:val="24"/>
        </w:rPr>
        <w:t>.</w:t>
      </w:r>
    </w:p>
    <w:p w:rsidR="00C6697A" w:rsidRPr="00903181" w:rsidRDefault="00C6697A" w:rsidP="00166A4B">
      <w:pPr>
        <w:rPr>
          <w:rStyle w:val="FontStyle16"/>
          <w:b w:val="0"/>
          <w:color w:val="000000"/>
          <w:sz w:val="24"/>
          <w:szCs w:val="24"/>
        </w:rPr>
      </w:pPr>
      <w:r w:rsidRPr="00903181">
        <w:rPr>
          <w:rStyle w:val="FontStyle16"/>
          <w:b w:val="0"/>
          <w:color w:val="000000"/>
          <w:sz w:val="24"/>
          <w:szCs w:val="24"/>
        </w:rPr>
        <w:t>Знания (умения, владения), полученные при изучении данной дисциплины будут необходимы им при дальнейшем изучении следующих дисциплин:</w:t>
      </w:r>
    </w:p>
    <w:p w:rsidR="00FA4664" w:rsidRPr="00903181" w:rsidRDefault="00E354CE" w:rsidP="00166A4B">
      <w:pPr>
        <w:rPr>
          <w:rStyle w:val="FontStyle16"/>
          <w:b w:val="0"/>
          <w:color w:val="000000"/>
          <w:sz w:val="24"/>
          <w:szCs w:val="24"/>
        </w:rPr>
      </w:pPr>
      <w:r w:rsidRPr="00903181">
        <w:rPr>
          <w:rStyle w:val="FontStyle16"/>
          <w:b w:val="0"/>
          <w:color w:val="000000"/>
          <w:sz w:val="24"/>
          <w:szCs w:val="24"/>
        </w:rPr>
        <w:t>- методы оптимизации</w:t>
      </w:r>
      <w:r w:rsidR="00166A4B" w:rsidRPr="00903181">
        <w:rPr>
          <w:rStyle w:val="FontStyle16"/>
          <w:b w:val="0"/>
          <w:color w:val="000000"/>
          <w:sz w:val="24"/>
          <w:szCs w:val="24"/>
        </w:rPr>
        <w:t>;</w:t>
      </w:r>
    </w:p>
    <w:p w:rsidR="00C6697A" w:rsidRPr="00903181" w:rsidRDefault="00C6697A" w:rsidP="00C6697A">
      <w:pPr>
        <w:rPr>
          <w:rStyle w:val="FontStyle21"/>
          <w:color w:val="000000"/>
          <w:sz w:val="24"/>
          <w:szCs w:val="24"/>
        </w:rPr>
      </w:pPr>
      <w:r w:rsidRPr="00903181">
        <w:rPr>
          <w:rStyle w:val="FontStyle16"/>
          <w:b w:val="0"/>
          <w:color w:val="000000"/>
          <w:sz w:val="24"/>
          <w:szCs w:val="24"/>
        </w:rPr>
        <w:t>а также при дальнейшей подготовке к государственной итоговой аттестации (го-сударственный экзамен и защита ВКР).</w:t>
      </w:r>
    </w:p>
    <w:p w:rsidR="004F032A" w:rsidRPr="00903181" w:rsidRDefault="007754E4" w:rsidP="00301461">
      <w:pPr>
        <w:pStyle w:val="1"/>
        <w:rPr>
          <w:rStyle w:val="FontStyle21"/>
          <w:color w:val="000000"/>
          <w:sz w:val="24"/>
          <w:szCs w:val="24"/>
        </w:rPr>
      </w:pPr>
      <w:r w:rsidRPr="00903181">
        <w:rPr>
          <w:rStyle w:val="FontStyle21"/>
          <w:color w:val="000000"/>
          <w:sz w:val="24"/>
          <w:szCs w:val="24"/>
        </w:rPr>
        <w:t>3 Ком</w:t>
      </w:r>
      <w:r w:rsidR="00767409" w:rsidRPr="00903181">
        <w:rPr>
          <w:rStyle w:val="FontStyle21"/>
          <w:color w:val="000000"/>
          <w:sz w:val="24"/>
          <w:szCs w:val="24"/>
        </w:rPr>
        <w:t>петенции</w:t>
      </w:r>
      <w:r w:rsidRPr="00903181">
        <w:rPr>
          <w:rStyle w:val="FontStyle21"/>
          <w:color w:val="000000"/>
          <w:sz w:val="24"/>
          <w:szCs w:val="24"/>
        </w:rPr>
        <w:t xml:space="preserve"> обучающегося</w:t>
      </w:r>
      <w:r w:rsidR="00767409" w:rsidRPr="00903181">
        <w:rPr>
          <w:rStyle w:val="FontStyle21"/>
          <w:color w:val="000000"/>
          <w:sz w:val="24"/>
          <w:szCs w:val="24"/>
        </w:rPr>
        <w:t>,</w:t>
      </w:r>
      <w:r w:rsidRPr="00903181">
        <w:rPr>
          <w:rStyle w:val="FontStyle21"/>
          <w:color w:val="000000"/>
          <w:sz w:val="24"/>
          <w:szCs w:val="24"/>
        </w:rPr>
        <w:t xml:space="preserve"> формируемые в результате освоения </w:t>
      </w:r>
      <w:r w:rsidR="0079022C" w:rsidRPr="00903181">
        <w:rPr>
          <w:rStyle w:val="FontStyle21"/>
          <w:color w:val="000000"/>
          <w:sz w:val="24"/>
          <w:szCs w:val="24"/>
        </w:rPr>
        <w:br/>
      </w:r>
      <w:r w:rsidRPr="00903181">
        <w:rPr>
          <w:rStyle w:val="FontStyle21"/>
          <w:color w:val="000000"/>
          <w:sz w:val="24"/>
          <w:szCs w:val="24"/>
        </w:rPr>
        <w:t xml:space="preserve">дисциплины </w:t>
      </w:r>
      <w:r w:rsidR="002E61E7" w:rsidRPr="00903181">
        <w:rPr>
          <w:rStyle w:val="FontStyle21"/>
          <w:color w:val="000000"/>
          <w:sz w:val="24"/>
          <w:szCs w:val="24"/>
        </w:rPr>
        <w:t>и планируемые результаты обучения</w:t>
      </w:r>
    </w:p>
    <w:p w:rsidR="00C5451F" w:rsidRPr="00903181" w:rsidRDefault="00C5451F" w:rsidP="00C5451F">
      <w:pPr>
        <w:tabs>
          <w:tab w:val="left" w:pos="851"/>
        </w:tabs>
        <w:rPr>
          <w:rStyle w:val="FontStyle16"/>
          <w:b w:val="0"/>
          <w:color w:val="000000"/>
          <w:sz w:val="24"/>
          <w:szCs w:val="24"/>
        </w:rPr>
      </w:pPr>
      <w:r w:rsidRPr="00903181">
        <w:rPr>
          <w:rStyle w:val="FontStyle16"/>
          <w:b w:val="0"/>
          <w:color w:val="000000"/>
          <w:sz w:val="24"/>
          <w:szCs w:val="24"/>
        </w:rPr>
        <w:t>В результате освоения дисциплины «</w:t>
      </w:r>
      <w:r w:rsidR="005C6EF4" w:rsidRPr="00903181">
        <w:rPr>
          <w:rStyle w:val="FontStyle16"/>
          <w:b w:val="0"/>
          <w:color w:val="000000"/>
          <w:sz w:val="24"/>
          <w:szCs w:val="24"/>
        </w:rPr>
        <w:t>Планирование эксперимента</w:t>
      </w:r>
      <w:r w:rsidRPr="00903181">
        <w:rPr>
          <w:rStyle w:val="FontStyle16"/>
          <w:b w:val="0"/>
          <w:color w:val="000000"/>
          <w:sz w:val="24"/>
          <w:szCs w:val="24"/>
        </w:rPr>
        <w:t>» обучающийся должен обладать следующими компетенциями:</w:t>
      </w:r>
    </w:p>
    <w:p w:rsidR="00F60AF1" w:rsidRPr="00903181" w:rsidRDefault="00F60AF1" w:rsidP="00C5451F">
      <w:pPr>
        <w:tabs>
          <w:tab w:val="left" w:pos="851"/>
        </w:tabs>
        <w:rPr>
          <w:rStyle w:val="FontStyle16"/>
          <w:b w:val="0"/>
          <w:color w:val="000000"/>
          <w:sz w:val="24"/>
          <w:szCs w:val="24"/>
        </w:rPr>
      </w:pPr>
    </w:p>
    <w:tbl>
      <w:tblPr>
        <w:tblW w:w="4958" w:type="pct"/>
        <w:tblCellMar>
          <w:left w:w="0" w:type="dxa"/>
          <w:right w:w="0" w:type="dxa"/>
        </w:tblCellMar>
        <w:tblLook w:val="04A0" w:firstRow="1" w:lastRow="0" w:firstColumn="1" w:lastColumn="0" w:noHBand="0" w:noVBand="1"/>
      </w:tblPr>
      <w:tblGrid>
        <w:gridCol w:w="1471"/>
        <w:gridCol w:w="7510"/>
      </w:tblGrid>
      <w:tr w:rsidR="00B77EE5" w:rsidRPr="00903181" w:rsidTr="00DD29BC">
        <w:trPr>
          <w:trHeight w:val="753"/>
          <w:tblHeader/>
        </w:trPr>
        <w:tc>
          <w:tcPr>
            <w:tcW w:w="8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B77EE5" w:rsidRPr="00903181" w:rsidRDefault="00B77EE5" w:rsidP="00DD29BC">
            <w:pPr>
              <w:ind w:firstLine="0"/>
              <w:jc w:val="center"/>
              <w:rPr>
                <w:color w:val="000000"/>
              </w:rPr>
            </w:pPr>
            <w:r w:rsidRPr="00903181">
              <w:rPr>
                <w:color w:val="000000"/>
              </w:rPr>
              <w:t xml:space="preserve">Структурный элемент </w:t>
            </w:r>
            <w:r w:rsidRPr="00903181">
              <w:rPr>
                <w:color w:val="000000"/>
              </w:rPr>
              <w:br/>
              <w:t>компетенции</w:t>
            </w:r>
          </w:p>
        </w:tc>
        <w:tc>
          <w:tcPr>
            <w:tcW w:w="41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77EE5" w:rsidRPr="00903181" w:rsidRDefault="00B77EE5" w:rsidP="00DD29BC">
            <w:pPr>
              <w:ind w:firstLine="0"/>
              <w:jc w:val="center"/>
              <w:rPr>
                <w:color w:val="000000"/>
              </w:rPr>
            </w:pPr>
            <w:r w:rsidRPr="00903181">
              <w:rPr>
                <w:bCs/>
                <w:color w:val="000000"/>
              </w:rPr>
              <w:t xml:space="preserve">Планируемые результаты обучения </w:t>
            </w:r>
          </w:p>
        </w:tc>
      </w:tr>
      <w:tr w:rsidR="00B77EE5" w:rsidRPr="00903181" w:rsidTr="00DD29B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77EE5" w:rsidRPr="00903181" w:rsidRDefault="00B77EE5" w:rsidP="00DD29BC">
            <w:pPr>
              <w:ind w:firstLine="0"/>
              <w:jc w:val="left"/>
              <w:rPr>
                <w:color w:val="000000"/>
              </w:rPr>
            </w:pPr>
            <w:r w:rsidRPr="00903181">
              <w:rPr>
                <w:color w:val="000000"/>
              </w:rPr>
              <w:t>ОПК-4</w:t>
            </w:r>
            <w:r w:rsidR="008F1D74" w:rsidRPr="00903181">
              <w:rPr>
                <w:color w:val="000000"/>
              </w:rPr>
              <w:t xml:space="preserve">: </w:t>
            </w:r>
            <w:r w:rsidRPr="00903181">
              <w:rPr>
                <w:color w:val="000000"/>
              </w:rPr>
              <w:t>готовностью сочетать теорию и практику для решения инженерных задач</w:t>
            </w:r>
          </w:p>
        </w:tc>
      </w:tr>
      <w:tr w:rsidR="00B77EE5" w:rsidRPr="00903181" w:rsidTr="00DD29BC">
        <w:trPr>
          <w:trHeight w:val="225"/>
        </w:trPr>
        <w:tc>
          <w:tcPr>
            <w:tcW w:w="8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B77EE5" w:rsidP="00DD29BC">
            <w:pPr>
              <w:ind w:firstLine="0"/>
              <w:jc w:val="left"/>
              <w:rPr>
                <w:color w:val="000000"/>
              </w:rPr>
            </w:pPr>
            <w:r w:rsidRPr="00903181">
              <w:rPr>
                <w:color w:val="000000"/>
              </w:rPr>
              <w:t>Знать</w:t>
            </w:r>
          </w:p>
        </w:tc>
        <w:tc>
          <w:tcPr>
            <w:tcW w:w="41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ED3F5C" w:rsidP="00B77EE5">
            <w:pPr>
              <w:widowControl/>
              <w:tabs>
                <w:tab w:val="left" w:pos="295"/>
                <w:tab w:val="left" w:pos="526"/>
                <w:tab w:val="left" w:pos="709"/>
                <w:tab w:val="left" w:pos="851"/>
                <w:tab w:val="left" w:pos="993"/>
              </w:tabs>
              <w:autoSpaceDE/>
              <w:autoSpaceDN/>
              <w:adjustRightInd/>
              <w:ind w:firstLine="0"/>
              <w:jc w:val="left"/>
              <w:rPr>
                <w:rFonts w:eastAsia="Calibri"/>
                <w:color w:val="000000"/>
                <w:lang w:eastAsia="en-US"/>
              </w:rPr>
            </w:pPr>
            <w:r w:rsidRPr="00903181">
              <w:rPr>
                <w:rFonts w:eastAsia="Calibri"/>
                <w:color w:val="000000"/>
                <w:lang w:eastAsia="en-US"/>
              </w:rPr>
              <w:t xml:space="preserve">1. </w:t>
            </w:r>
            <w:r w:rsidR="008F1D74" w:rsidRPr="00903181">
              <w:rPr>
                <w:rFonts w:eastAsia="Calibri"/>
                <w:color w:val="000000"/>
                <w:lang w:eastAsia="en-US"/>
              </w:rPr>
              <w:t>устройство и принцип работы нового исследовательского оборудования и приборов</w:t>
            </w:r>
          </w:p>
          <w:p w:rsidR="00ED3F5C" w:rsidRPr="00903181" w:rsidRDefault="00ED3F5C" w:rsidP="00B77EE5">
            <w:pPr>
              <w:widowControl/>
              <w:tabs>
                <w:tab w:val="left" w:pos="295"/>
                <w:tab w:val="left" w:pos="526"/>
                <w:tab w:val="left" w:pos="709"/>
                <w:tab w:val="left" w:pos="851"/>
                <w:tab w:val="left" w:pos="993"/>
              </w:tabs>
              <w:autoSpaceDE/>
              <w:autoSpaceDN/>
              <w:adjustRightInd/>
              <w:ind w:firstLine="0"/>
              <w:jc w:val="left"/>
              <w:rPr>
                <w:color w:val="000000"/>
              </w:rPr>
            </w:pPr>
            <w:r w:rsidRPr="00903181">
              <w:rPr>
                <w:color w:val="000000"/>
                <w:sz w:val="25"/>
                <w:szCs w:val="25"/>
              </w:rPr>
              <w:t>2. основы корреляционного, дисперсионного и регрессионного анализов</w:t>
            </w:r>
          </w:p>
        </w:tc>
      </w:tr>
      <w:tr w:rsidR="00B77EE5" w:rsidRPr="00903181" w:rsidTr="00DD29BC">
        <w:trPr>
          <w:trHeight w:val="258"/>
        </w:trPr>
        <w:tc>
          <w:tcPr>
            <w:tcW w:w="8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B77EE5" w:rsidP="00DD29BC">
            <w:pPr>
              <w:ind w:firstLine="0"/>
              <w:jc w:val="left"/>
              <w:rPr>
                <w:color w:val="000000"/>
              </w:rPr>
            </w:pPr>
            <w:r w:rsidRPr="00903181">
              <w:rPr>
                <w:color w:val="000000"/>
              </w:rPr>
              <w:t>Уметь</w:t>
            </w:r>
          </w:p>
        </w:tc>
        <w:tc>
          <w:tcPr>
            <w:tcW w:w="41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ED3F5C" w:rsidP="00B77EE5">
            <w:pPr>
              <w:tabs>
                <w:tab w:val="left" w:pos="0"/>
                <w:tab w:val="left" w:pos="223"/>
                <w:tab w:val="left" w:pos="526"/>
                <w:tab w:val="left" w:pos="993"/>
              </w:tabs>
              <w:ind w:firstLine="0"/>
              <w:rPr>
                <w:rFonts w:eastAsia="Calibri"/>
                <w:color w:val="000000"/>
                <w:lang w:eastAsia="en-US"/>
              </w:rPr>
            </w:pPr>
            <w:r w:rsidRPr="00903181">
              <w:rPr>
                <w:rFonts w:eastAsia="Calibri"/>
                <w:color w:val="000000"/>
                <w:lang w:eastAsia="en-US"/>
              </w:rPr>
              <w:t xml:space="preserve">1. </w:t>
            </w:r>
            <w:r w:rsidR="008F1D74" w:rsidRPr="00903181">
              <w:rPr>
                <w:rFonts w:eastAsia="Calibri"/>
                <w:color w:val="000000"/>
                <w:lang w:eastAsia="en-US"/>
              </w:rPr>
              <w:t>практически применить знания по особенностям эксплуатации приборов и оборудования</w:t>
            </w:r>
          </w:p>
          <w:p w:rsidR="00ED3F5C" w:rsidRPr="00903181" w:rsidRDefault="00ED3F5C" w:rsidP="00B77EE5">
            <w:pPr>
              <w:tabs>
                <w:tab w:val="left" w:pos="0"/>
                <w:tab w:val="left" w:pos="223"/>
                <w:tab w:val="left" w:pos="526"/>
                <w:tab w:val="left" w:pos="993"/>
              </w:tabs>
              <w:ind w:firstLine="0"/>
              <w:rPr>
                <w:bCs/>
                <w:color w:val="000000"/>
              </w:rPr>
            </w:pPr>
            <w:r w:rsidRPr="00903181">
              <w:rPr>
                <w:color w:val="000000"/>
                <w:sz w:val="25"/>
                <w:szCs w:val="25"/>
              </w:rPr>
              <w:t>2. проводить оптимизацию технологических процессов и свойств материалов</w:t>
            </w:r>
          </w:p>
        </w:tc>
      </w:tr>
      <w:tr w:rsidR="00B77EE5" w:rsidRPr="00903181" w:rsidTr="00DD29BC">
        <w:trPr>
          <w:trHeight w:val="446"/>
        </w:trPr>
        <w:tc>
          <w:tcPr>
            <w:tcW w:w="8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B77EE5" w:rsidP="00DD29BC">
            <w:pPr>
              <w:ind w:firstLine="0"/>
              <w:jc w:val="left"/>
              <w:rPr>
                <w:color w:val="000000"/>
              </w:rPr>
            </w:pPr>
            <w:r w:rsidRPr="00903181">
              <w:rPr>
                <w:color w:val="000000"/>
              </w:rPr>
              <w:t>Владеть</w:t>
            </w:r>
          </w:p>
        </w:tc>
        <w:tc>
          <w:tcPr>
            <w:tcW w:w="41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ED3F5C" w:rsidP="00B77EE5">
            <w:pPr>
              <w:tabs>
                <w:tab w:val="left" w:pos="0"/>
                <w:tab w:val="left" w:pos="298"/>
                <w:tab w:val="left" w:pos="526"/>
                <w:tab w:val="left" w:pos="993"/>
              </w:tabs>
              <w:ind w:left="15" w:firstLine="0"/>
              <w:jc w:val="left"/>
              <w:rPr>
                <w:color w:val="000000"/>
                <w:lang w:eastAsia="en-US"/>
              </w:rPr>
            </w:pPr>
            <w:r w:rsidRPr="00903181">
              <w:rPr>
                <w:color w:val="000000"/>
                <w:lang w:eastAsia="en-US"/>
              </w:rPr>
              <w:t xml:space="preserve">1. </w:t>
            </w:r>
            <w:r w:rsidR="008F1D74" w:rsidRPr="00903181">
              <w:rPr>
                <w:color w:val="000000"/>
                <w:lang w:eastAsia="en-US"/>
              </w:rPr>
              <w:t>навыками организации проведения научных исследования</w:t>
            </w:r>
          </w:p>
          <w:p w:rsidR="008F1D74" w:rsidRPr="00903181" w:rsidRDefault="00ED3F5C" w:rsidP="00B77EE5">
            <w:pPr>
              <w:tabs>
                <w:tab w:val="left" w:pos="0"/>
                <w:tab w:val="left" w:pos="298"/>
                <w:tab w:val="left" w:pos="526"/>
                <w:tab w:val="left" w:pos="993"/>
              </w:tabs>
              <w:ind w:left="15" w:firstLine="0"/>
              <w:jc w:val="left"/>
              <w:rPr>
                <w:bCs/>
                <w:color w:val="000000"/>
              </w:rPr>
            </w:pPr>
            <w:r w:rsidRPr="00903181">
              <w:rPr>
                <w:color w:val="000000"/>
                <w:sz w:val="25"/>
                <w:szCs w:val="25"/>
              </w:rPr>
              <w:t xml:space="preserve">2. </w:t>
            </w:r>
            <w:r w:rsidR="008F1D74" w:rsidRPr="00903181">
              <w:rPr>
                <w:color w:val="000000"/>
                <w:sz w:val="25"/>
                <w:szCs w:val="25"/>
              </w:rPr>
              <w:t>навыками планирования эксперимента при поиске оптимальных условий</w:t>
            </w:r>
          </w:p>
        </w:tc>
      </w:tr>
      <w:tr w:rsidR="00B77EE5" w:rsidRPr="00903181" w:rsidTr="00DD29B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77EE5" w:rsidRPr="00903181" w:rsidRDefault="008F1D74" w:rsidP="00DD29BC">
            <w:pPr>
              <w:ind w:firstLine="0"/>
              <w:jc w:val="left"/>
              <w:rPr>
                <w:color w:val="000000"/>
              </w:rPr>
            </w:pPr>
            <w:r w:rsidRPr="00903181">
              <w:rPr>
                <w:color w:val="000000"/>
              </w:rPr>
              <w:t>ПК-2: способностью выбирать методы исследования, планировать и проводить необходимые эксперименты, интерпретировать результаты и делать выводы</w:t>
            </w:r>
          </w:p>
        </w:tc>
      </w:tr>
      <w:tr w:rsidR="00B77EE5" w:rsidRPr="00903181" w:rsidTr="00DD29BC">
        <w:trPr>
          <w:trHeight w:val="225"/>
        </w:trPr>
        <w:tc>
          <w:tcPr>
            <w:tcW w:w="8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B77EE5" w:rsidP="00DD29BC">
            <w:pPr>
              <w:ind w:firstLine="0"/>
              <w:jc w:val="left"/>
              <w:rPr>
                <w:color w:val="000000"/>
              </w:rPr>
            </w:pPr>
            <w:r w:rsidRPr="00903181">
              <w:rPr>
                <w:color w:val="000000"/>
              </w:rPr>
              <w:t>Знать</w:t>
            </w:r>
          </w:p>
        </w:tc>
        <w:tc>
          <w:tcPr>
            <w:tcW w:w="41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1D74" w:rsidRPr="00903181" w:rsidRDefault="008F1D74" w:rsidP="008F1D74">
            <w:pPr>
              <w:ind w:firstLine="0"/>
              <w:jc w:val="left"/>
              <w:rPr>
                <w:rStyle w:val="FontStyle16"/>
                <w:b w:val="0"/>
                <w:color w:val="000000"/>
                <w:sz w:val="24"/>
                <w:szCs w:val="24"/>
              </w:rPr>
            </w:pPr>
            <w:r w:rsidRPr="00903181">
              <w:rPr>
                <w:color w:val="000000"/>
              </w:rPr>
              <w:t xml:space="preserve">1. основные определения и понятия теории </w:t>
            </w:r>
            <w:r w:rsidRPr="00903181">
              <w:rPr>
                <w:rStyle w:val="FontStyle16"/>
                <w:b w:val="0"/>
                <w:color w:val="000000"/>
                <w:sz w:val="24"/>
                <w:szCs w:val="24"/>
              </w:rPr>
              <w:t>планирования и организации физического эксперимента;</w:t>
            </w:r>
          </w:p>
          <w:p w:rsidR="008F1D74" w:rsidRPr="00903181" w:rsidRDefault="008F1D74" w:rsidP="008F1D74">
            <w:pPr>
              <w:ind w:firstLine="0"/>
              <w:jc w:val="left"/>
              <w:rPr>
                <w:rStyle w:val="FontStyle16"/>
                <w:b w:val="0"/>
                <w:color w:val="000000"/>
                <w:sz w:val="24"/>
                <w:szCs w:val="24"/>
              </w:rPr>
            </w:pPr>
            <w:r w:rsidRPr="00903181">
              <w:rPr>
                <w:rStyle w:val="FontStyle16"/>
                <w:b w:val="0"/>
                <w:color w:val="000000"/>
                <w:sz w:val="24"/>
                <w:szCs w:val="24"/>
              </w:rPr>
              <w:t>2. основные методы планирования, а также правила организации и проведения физического эксперимента;</w:t>
            </w:r>
          </w:p>
          <w:p w:rsidR="008F1D74" w:rsidRPr="00903181" w:rsidRDefault="008F1D74" w:rsidP="008F1D74">
            <w:pPr>
              <w:ind w:firstLine="0"/>
              <w:jc w:val="left"/>
              <w:rPr>
                <w:rStyle w:val="FontStyle16"/>
                <w:b w:val="0"/>
                <w:color w:val="000000"/>
                <w:sz w:val="24"/>
                <w:szCs w:val="24"/>
              </w:rPr>
            </w:pPr>
            <w:r w:rsidRPr="00903181">
              <w:rPr>
                <w:rStyle w:val="FontStyle16"/>
                <w:b w:val="0"/>
                <w:color w:val="000000"/>
                <w:sz w:val="24"/>
                <w:szCs w:val="24"/>
              </w:rPr>
              <w:t>3. основные методы и правила статистической обработки результатов физического эксперимента.</w:t>
            </w:r>
          </w:p>
          <w:p w:rsidR="00B77EE5" w:rsidRPr="00903181" w:rsidRDefault="008F1D74" w:rsidP="008F1D74">
            <w:pPr>
              <w:widowControl/>
              <w:tabs>
                <w:tab w:val="left" w:pos="168"/>
                <w:tab w:val="left" w:pos="356"/>
                <w:tab w:val="left" w:pos="851"/>
              </w:tabs>
              <w:autoSpaceDE/>
              <w:autoSpaceDN/>
              <w:adjustRightInd/>
              <w:ind w:firstLine="0"/>
              <w:jc w:val="left"/>
              <w:rPr>
                <w:color w:val="000000"/>
              </w:rPr>
            </w:pPr>
            <w:r w:rsidRPr="00903181">
              <w:rPr>
                <w:color w:val="000000"/>
                <w:shd w:val="clear" w:color="auto" w:fill="FFFFFF"/>
              </w:rPr>
              <w:lastRenderedPageBreak/>
              <w:t>основные принципы и математические методы анализа решений</w:t>
            </w:r>
          </w:p>
        </w:tc>
      </w:tr>
      <w:tr w:rsidR="00B77EE5" w:rsidRPr="00903181" w:rsidTr="00DD29BC">
        <w:trPr>
          <w:trHeight w:val="258"/>
        </w:trPr>
        <w:tc>
          <w:tcPr>
            <w:tcW w:w="8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B77EE5" w:rsidP="00DD29BC">
            <w:pPr>
              <w:ind w:firstLine="0"/>
              <w:jc w:val="left"/>
              <w:rPr>
                <w:color w:val="000000"/>
              </w:rPr>
            </w:pPr>
            <w:r w:rsidRPr="00903181">
              <w:rPr>
                <w:color w:val="000000"/>
              </w:rPr>
              <w:lastRenderedPageBreak/>
              <w:t>Уметь</w:t>
            </w:r>
          </w:p>
        </w:tc>
        <w:tc>
          <w:tcPr>
            <w:tcW w:w="41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1D74" w:rsidRPr="00903181" w:rsidRDefault="008F1D74" w:rsidP="008F1D74">
            <w:pPr>
              <w:pStyle w:val="af1"/>
              <w:tabs>
                <w:tab w:val="left" w:pos="284"/>
                <w:tab w:val="left" w:pos="851"/>
              </w:tabs>
              <w:ind w:firstLine="0"/>
              <w:jc w:val="left"/>
              <w:rPr>
                <w:rStyle w:val="FontStyle16"/>
                <w:b w:val="0"/>
                <w:color w:val="000000"/>
                <w:sz w:val="24"/>
                <w:szCs w:val="24"/>
              </w:rPr>
            </w:pPr>
            <w:r w:rsidRPr="00903181">
              <w:rPr>
                <w:color w:val="000000"/>
                <w:sz w:val="24"/>
                <w:szCs w:val="24"/>
              </w:rPr>
              <w:t>1.</w:t>
            </w:r>
            <w:r w:rsidRPr="00903181">
              <w:rPr>
                <w:rStyle w:val="FontStyle16"/>
                <w:b w:val="0"/>
                <w:color w:val="000000"/>
                <w:sz w:val="24"/>
                <w:szCs w:val="24"/>
              </w:rPr>
              <w:t xml:space="preserve"> </w:t>
            </w:r>
            <w:r w:rsidRPr="00903181">
              <w:rPr>
                <w:color w:val="000000"/>
                <w:sz w:val="24"/>
                <w:szCs w:val="24"/>
              </w:rPr>
              <w:t>приобретать знания в области</w:t>
            </w:r>
            <w:r w:rsidRPr="00903181">
              <w:rPr>
                <w:rStyle w:val="FontStyle16"/>
                <w:b w:val="0"/>
                <w:color w:val="000000"/>
                <w:sz w:val="24"/>
                <w:szCs w:val="24"/>
              </w:rPr>
              <w:t xml:space="preserve"> планирования и организации физического эксперимента и статистической обработки его результатов;</w:t>
            </w:r>
          </w:p>
          <w:p w:rsidR="008F1D74" w:rsidRPr="00903181" w:rsidRDefault="008F1D74" w:rsidP="008F1D74">
            <w:pPr>
              <w:pStyle w:val="af1"/>
              <w:tabs>
                <w:tab w:val="left" w:pos="284"/>
                <w:tab w:val="left" w:pos="851"/>
              </w:tabs>
              <w:ind w:firstLine="0"/>
              <w:jc w:val="left"/>
              <w:rPr>
                <w:color w:val="000000"/>
                <w:sz w:val="24"/>
                <w:szCs w:val="24"/>
              </w:rPr>
            </w:pPr>
            <w:r w:rsidRPr="00903181">
              <w:rPr>
                <w:rStyle w:val="FontStyle16"/>
                <w:b w:val="0"/>
                <w:color w:val="000000"/>
                <w:sz w:val="24"/>
                <w:szCs w:val="24"/>
              </w:rPr>
              <w:t>2. формулировать цели и задачи экспериментальных исследований структуры и свойств наноматериалов;</w:t>
            </w:r>
          </w:p>
          <w:p w:rsidR="00B77EE5" w:rsidRPr="00903181" w:rsidRDefault="008F1D74" w:rsidP="008F1D74">
            <w:pPr>
              <w:tabs>
                <w:tab w:val="left" w:pos="0"/>
                <w:tab w:val="left" w:pos="277"/>
                <w:tab w:val="left" w:pos="526"/>
                <w:tab w:val="left" w:pos="993"/>
              </w:tabs>
              <w:ind w:firstLine="0"/>
              <w:jc w:val="left"/>
              <w:rPr>
                <w:color w:val="000000"/>
              </w:rPr>
            </w:pPr>
            <w:r w:rsidRPr="00903181">
              <w:rPr>
                <w:color w:val="000000"/>
              </w:rPr>
              <w:t xml:space="preserve">3. применять возможности </w:t>
            </w:r>
            <w:r w:rsidRPr="00903181">
              <w:rPr>
                <w:color w:val="000000"/>
                <w:szCs w:val="28"/>
              </w:rPr>
              <w:t>пакета прикладных программ</w:t>
            </w:r>
            <w:r w:rsidRPr="00903181">
              <w:rPr>
                <w:color w:val="000000"/>
              </w:rPr>
              <w:t xml:space="preserve"> microsoft office excel для решения отдельных этапов задач математической теории эксперимента</w:t>
            </w:r>
          </w:p>
        </w:tc>
      </w:tr>
      <w:tr w:rsidR="00B77EE5" w:rsidRPr="00903181" w:rsidTr="00DD29BC">
        <w:trPr>
          <w:trHeight w:val="446"/>
        </w:trPr>
        <w:tc>
          <w:tcPr>
            <w:tcW w:w="81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77EE5" w:rsidRPr="00903181" w:rsidRDefault="00B77EE5" w:rsidP="00DD29BC">
            <w:pPr>
              <w:ind w:firstLine="0"/>
              <w:jc w:val="left"/>
              <w:rPr>
                <w:color w:val="000000"/>
              </w:rPr>
            </w:pPr>
            <w:r w:rsidRPr="00903181">
              <w:rPr>
                <w:color w:val="000000"/>
              </w:rPr>
              <w:t>Владеть</w:t>
            </w:r>
          </w:p>
        </w:tc>
        <w:tc>
          <w:tcPr>
            <w:tcW w:w="41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1D74" w:rsidRPr="00903181" w:rsidRDefault="008F1D74" w:rsidP="008F1D74">
            <w:pPr>
              <w:widowControl/>
              <w:shd w:val="clear" w:color="auto" w:fill="FFFFFF"/>
              <w:tabs>
                <w:tab w:val="left" w:pos="270"/>
                <w:tab w:val="left" w:pos="851"/>
              </w:tabs>
              <w:spacing w:before="40" w:after="40"/>
              <w:ind w:firstLine="0"/>
              <w:jc w:val="left"/>
              <w:rPr>
                <w:color w:val="000000"/>
              </w:rPr>
            </w:pPr>
            <w:r w:rsidRPr="00903181">
              <w:rPr>
                <w:color w:val="000000"/>
              </w:rPr>
              <w:t>1.профессиональным языком предметной области знания;</w:t>
            </w:r>
          </w:p>
          <w:p w:rsidR="008F1D74" w:rsidRPr="00903181" w:rsidRDefault="008F1D74" w:rsidP="008F1D74">
            <w:pPr>
              <w:ind w:firstLine="0"/>
              <w:jc w:val="left"/>
              <w:rPr>
                <w:rStyle w:val="FontStyle16"/>
                <w:b w:val="0"/>
                <w:color w:val="000000"/>
                <w:sz w:val="24"/>
                <w:szCs w:val="24"/>
              </w:rPr>
            </w:pPr>
            <w:r w:rsidRPr="00903181">
              <w:rPr>
                <w:color w:val="000000"/>
              </w:rPr>
              <w:t>2. математическим аппаратом теории</w:t>
            </w:r>
            <w:r w:rsidRPr="00903181">
              <w:rPr>
                <w:rStyle w:val="FontStyle16"/>
                <w:b w:val="0"/>
                <w:color w:val="000000"/>
                <w:sz w:val="24"/>
                <w:szCs w:val="24"/>
              </w:rPr>
              <w:t xml:space="preserve"> планирования и организации физического эксперимента и статистической обработки его результатов;</w:t>
            </w:r>
          </w:p>
          <w:p w:rsidR="00B77EE5" w:rsidRPr="00903181" w:rsidRDefault="008F1D74" w:rsidP="008F1D74">
            <w:pPr>
              <w:tabs>
                <w:tab w:val="left" w:pos="298"/>
              </w:tabs>
              <w:ind w:firstLine="0"/>
              <w:jc w:val="left"/>
              <w:rPr>
                <w:color w:val="000000"/>
              </w:rPr>
            </w:pPr>
            <w:r w:rsidRPr="00903181">
              <w:rPr>
                <w:rStyle w:val="FontStyle16"/>
                <w:b w:val="0"/>
                <w:color w:val="000000"/>
                <w:sz w:val="24"/>
                <w:szCs w:val="24"/>
              </w:rPr>
              <w:t>3. способностью планировать и проводить эксперимент с учетом цели исследования и особенностей исследуемого объекта, а также выполнять статистическую обработку результатов эксперимента и принимать решения на основе их анализа.</w:t>
            </w:r>
          </w:p>
        </w:tc>
      </w:tr>
    </w:tbl>
    <w:p w:rsidR="00C5451F" w:rsidRPr="00903181" w:rsidRDefault="00C5451F" w:rsidP="00C5451F">
      <w:pPr>
        <w:tabs>
          <w:tab w:val="left" w:pos="851"/>
        </w:tabs>
        <w:rPr>
          <w:rStyle w:val="FontStyle16"/>
          <w:b w:val="0"/>
          <w:color w:val="000000"/>
          <w:sz w:val="24"/>
          <w:szCs w:val="24"/>
        </w:rPr>
      </w:pPr>
    </w:p>
    <w:p w:rsidR="006D572B" w:rsidRPr="00903181" w:rsidRDefault="006D572B" w:rsidP="00C5451F">
      <w:pPr>
        <w:tabs>
          <w:tab w:val="left" w:pos="851"/>
        </w:tabs>
        <w:rPr>
          <w:rStyle w:val="FontStyle16"/>
          <w:b w:val="0"/>
          <w:color w:val="000000"/>
          <w:sz w:val="24"/>
          <w:szCs w:val="24"/>
        </w:rPr>
        <w:sectPr w:rsidR="006D572B" w:rsidRPr="00903181" w:rsidSect="00153190">
          <w:pgSz w:w="11907" w:h="16840" w:code="9"/>
          <w:pgMar w:top="1134" w:right="1134" w:bottom="1134" w:left="1701" w:header="720" w:footer="720" w:gutter="0"/>
          <w:cols w:space="720"/>
          <w:noEndnote/>
          <w:titlePg/>
          <w:docGrid w:linePitch="326"/>
        </w:sectPr>
      </w:pPr>
    </w:p>
    <w:p w:rsidR="006D572B" w:rsidRPr="00903181" w:rsidRDefault="006D572B" w:rsidP="006D572B">
      <w:pPr>
        <w:pStyle w:val="1"/>
        <w:rPr>
          <w:rStyle w:val="FontStyle18"/>
          <w:b/>
          <w:i/>
          <w:color w:val="000000"/>
          <w:sz w:val="24"/>
          <w:szCs w:val="24"/>
        </w:rPr>
      </w:pPr>
      <w:r w:rsidRPr="00903181">
        <w:rPr>
          <w:rStyle w:val="FontStyle18"/>
          <w:b/>
          <w:color w:val="000000"/>
          <w:sz w:val="24"/>
          <w:szCs w:val="24"/>
        </w:rPr>
        <w:lastRenderedPageBreak/>
        <w:t>4 Структура и содержание дисциплины</w:t>
      </w:r>
    </w:p>
    <w:p w:rsidR="006D572B" w:rsidRPr="00903181" w:rsidRDefault="006D572B" w:rsidP="006D572B">
      <w:pPr>
        <w:tabs>
          <w:tab w:val="left" w:pos="851"/>
        </w:tabs>
        <w:rPr>
          <w:rStyle w:val="FontStyle18"/>
          <w:b w:val="0"/>
          <w:color w:val="000000"/>
          <w:sz w:val="24"/>
          <w:szCs w:val="24"/>
        </w:rPr>
      </w:pPr>
      <w:r w:rsidRPr="00903181">
        <w:rPr>
          <w:rStyle w:val="FontStyle18"/>
          <w:b w:val="0"/>
          <w:color w:val="000000"/>
          <w:sz w:val="24"/>
          <w:szCs w:val="24"/>
        </w:rPr>
        <w:t xml:space="preserve">Общая трудоемкость дисциплины составляет </w:t>
      </w:r>
      <w:r w:rsidR="003E49B2" w:rsidRPr="00903181">
        <w:rPr>
          <w:rStyle w:val="FontStyle18"/>
          <w:b w:val="0"/>
          <w:color w:val="000000"/>
          <w:sz w:val="24"/>
          <w:szCs w:val="24"/>
        </w:rPr>
        <w:t>4</w:t>
      </w:r>
      <w:r w:rsidRPr="00903181">
        <w:rPr>
          <w:rStyle w:val="FontStyle18"/>
          <w:b w:val="0"/>
          <w:color w:val="000000"/>
          <w:sz w:val="24"/>
          <w:szCs w:val="24"/>
        </w:rPr>
        <w:t xml:space="preserve"> зачетных единиц </w:t>
      </w:r>
      <w:r w:rsidR="003E49B2" w:rsidRPr="00903181">
        <w:rPr>
          <w:rStyle w:val="FontStyle18"/>
          <w:b w:val="0"/>
          <w:color w:val="000000"/>
          <w:sz w:val="24"/>
          <w:szCs w:val="24"/>
        </w:rPr>
        <w:t>144</w:t>
      </w:r>
      <w:r w:rsidRPr="00903181">
        <w:rPr>
          <w:rStyle w:val="FontStyle18"/>
          <w:b w:val="0"/>
          <w:color w:val="000000"/>
          <w:sz w:val="24"/>
          <w:szCs w:val="24"/>
        </w:rPr>
        <w:t xml:space="preserve"> акад. часов, в том числе:</w:t>
      </w:r>
    </w:p>
    <w:p w:rsidR="006D572B" w:rsidRPr="00903181" w:rsidRDefault="006D572B" w:rsidP="006D572B">
      <w:pPr>
        <w:tabs>
          <w:tab w:val="left" w:pos="851"/>
        </w:tabs>
        <w:rPr>
          <w:rStyle w:val="FontStyle18"/>
          <w:b w:val="0"/>
          <w:color w:val="000000"/>
          <w:sz w:val="24"/>
          <w:szCs w:val="24"/>
        </w:rPr>
      </w:pPr>
      <w:r w:rsidRPr="00903181">
        <w:rPr>
          <w:rStyle w:val="FontStyle18"/>
          <w:b w:val="0"/>
          <w:color w:val="000000"/>
          <w:sz w:val="24"/>
          <w:szCs w:val="24"/>
        </w:rPr>
        <w:t>–</w:t>
      </w:r>
      <w:r w:rsidRPr="00903181">
        <w:rPr>
          <w:rStyle w:val="FontStyle18"/>
          <w:b w:val="0"/>
          <w:color w:val="000000"/>
          <w:sz w:val="24"/>
          <w:szCs w:val="24"/>
        </w:rPr>
        <w:tab/>
        <w:t xml:space="preserve">контактная работа – </w:t>
      </w:r>
      <w:r w:rsidR="00B73704" w:rsidRPr="00903181">
        <w:rPr>
          <w:rStyle w:val="FontStyle18"/>
          <w:b w:val="0"/>
          <w:color w:val="000000"/>
          <w:sz w:val="24"/>
          <w:szCs w:val="24"/>
        </w:rPr>
        <w:t>21,5</w:t>
      </w:r>
      <w:r w:rsidRPr="00903181">
        <w:rPr>
          <w:rStyle w:val="FontStyle18"/>
          <w:b w:val="0"/>
          <w:color w:val="000000"/>
          <w:sz w:val="24"/>
          <w:szCs w:val="24"/>
        </w:rPr>
        <w:t xml:space="preserve"> акад. часов:</w:t>
      </w:r>
    </w:p>
    <w:p w:rsidR="006D572B" w:rsidRPr="00903181" w:rsidRDefault="006D572B" w:rsidP="006D572B">
      <w:pPr>
        <w:tabs>
          <w:tab w:val="left" w:pos="851"/>
          <w:tab w:val="left" w:pos="1134"/>
        </w:tabs>
        <w:rPr>
          <w:rStyle w:val="FontStyle18"/>
          <w:b w:val="0"/>
          <w:color w:val="000000"/>
          <w:sz w:val="24"/>
          <w:szCs w:val="24"/>
        </w:rPr>
      </w:pPr>
      <w:r w:rsidRPr="00903181">
        <w:rPr>
          <w:rStyle w:val="FontStyle18"/>
          <w:b w:val="0"/>
          <w:color w:val="000000"/>
          <w:sz w:val="24"/>
          <w:szCs w:val="24"/>
        </w:rPr>
        <w:tab/>
        <w:t>–</w:t>
      </w:r>
      <w:r w:rsidRPr="00903181">
        <w:rPr>
          <w:rStyle w:val="FontStyle18"/>
          <w:b w:val="0"/>
          <w:color w:val="000000"/>
          <w:sz w:val="24"/>
          <w:szCs w:val="24"/>
        </w:rPr>
        <w:tab/>
        <w:t xml:space="preserve">аудиторная – </w:t>
      </w:r>
      <w:r w:rsidR="00B73704" w:rsidRPr="00903181">
        <w:rPr>
          <w:rStyle w:val="FontStyle18"/>
          <w:b w:val="0"/>
          <w:color w:val="000000"/>
          <w:sz w:val="24"/>
          <w:szCs w:val="24"/>
        </w:rPr>
        <w:t>18</w:t>
      </w:r>
      <w:r w:rsidRPr="00903181">
        <w:rPr>
          <w:rStyle w:val="FontStyle18"/>
          <w:b w:val="0"/>
          <w:color w:val="000000"/>
          <w:sz w:val="24"/>
          <w:szCs w:val="24"/>
        </w:rPr>
        <w:t xml:space="preserve"> акад. часов;</w:t>
      </w:r>
    </w:p>
    <w:p w:rsidR="006D572B" w:rsidRPr="00903181" w:rsidRDefault="006D572B" w:rsidP="006D572B">
      <w:pPr>
        <w:tabs>
          <w:tab w:val="left" w:pos="851"/>
          <w:tab w:val="left" w:pos="1134"/>
        </w:tabs>
        <w:rPr>
          <w:rStyle w:val="FontStyle18"/>
          <w:b w:val="0"/>
          <w:color w:val="000000"/>
          <w:sz w:val="24"/>
          <w:szCs w:val="24"/>
        </w:rPr>
      </w:pPr>
      <w:r w:rsidRPr="00903181">
        <w:rPr>
          <w:rStyle w:val="FontStyle18"/>
          <w:b w:val="0"/>
          <w:color w:val="000000"/>
          <w:sz w:val="24"/>
          <w:szCs w:val="24"/>
        </w:rPr>
        <w:tab/>
        <w:t>–</w:t>
      </w:r>
      <w:r w:rsidRPr="00903181">
        <w:rPr>
          <w:rStyle w:val="FontStyle18"/>
          <w:b w:val="0"/>
          <w:color w:val="000000"/>
          <w:sz w:val="24"/>
          <w:szCs w:val="24"/>
        </w:rPr>
        <w:tab/>
        <w:t xml:space="preserve">внеаудиторная – </w:t>
      </w:r>
      <w:r w:rsidR="00B73704" w:rsidRPr="00903181">
        <w:rPr>
          <w:rStyle w:val="FontStyle18"/>
          <w:b w:val="0"/>
          <w:color w:val="000000"/>
          <w:sz w:val="24"/>
          <w:szCs w:val="24"/>
        </w:rPr>
        <w:t>3,5</w:t>
      </w:r>
      <w:r w:rsidRPr="00903181">
        <w:rPr>
          <w:rStyle w:val="FontStyle18"/>
          <w:b w:val="0"/>
          <w:color w:val="000000"/>
          <w:sz w:val="24"/>
          <w:szCs w:val="24"/>
        </w:rPr>
        <w:t xml:space="preserve"> акад. часов </w:t>
      </w:r>
    </w:p>
    <w:p w:rsidR="006D572B" w:rsidRPr="00903181" w:rsidRDefault="006D572B" w:rsidP="006D572B">
      <w:pPr>
        <w:tabs>
          <w:tab w:val="left" w:pos="851"/>
          <w:tab w:val="left" w:pos="1134"/>
        </w:tabs>
        <w:rPr>
          <w:rStyle w:val="FontStyle18"/>
          <w:b w:val="0"/>
          <w:color w:val="000000"/>
          <w:sz w:val="24"/>
          <w:szCs w:val="24"/>
        </w:rPr>
      </w:pPr>
      <w:r w:rsidRPr="00903181">
        <w:rPr>
          <w:rStyle w:val="FontStyle18"/>
          <w:b w:val="0"/>
          <w:color w:val="000000"/>
          <w:sz w:val="24"/>
          <w:szCs w:val="24"/>
        </w:rPr>
        <w:t>–</w:t>
      </w:r>
      <w:r w:rsidRPr="00903181">
        <w:rPr>
          <w:rStyle w:val="FontStyle18"/>
          <w:b w:val="0"/>
          <w:color w:val="000000"/>
          <w:sz w:val="24"/>
          <w:szCs w:val="24"/>
        </w:rPr>
        <w:tab/>
        <w:t xml:space="preserve">самостоятельная работа – </w:t>
      </w:r>
      <w:r w:rsidR="00B73704" w:rsidRPr="00903181">
        <w:rPr>
          <w:rStyle w:val="FontStyle18"/>
          <w:b w:val="0"/>
          <w:color w:val="000000"/>
          <w:sz w:val="24"/>
          <w:szCs w:val="24"/>
        </w:rPr>
        <w:t>113,8</w:t>
      </w:r>
      <w:r w:rsidRPr="00903181">
        <w:rPr>
          <w:rStyle w:val="FontStyle18"/>
          <w:b w:val="0"/>
          <w:color w:val="000000"/>
          <w:sz w:val="24"/>
          <w:szCs w:val="24"/>
        </w:rPr>
        <w:t xml:space="preserve"> акад. часов;</w:t>
      </w:r>
    </w:p>
    <w:p w:rsidR="006D572B" w:rsidRPr="00903181" w:rsidRDefault="006D572B" w:rsidP="006D572B">
      <w:pPr>
        <w:tabs>
          <w:tab w:val="left" w:pos="851"/>
        </w:tabs>
        <w:rPr>
          <w:rStyle w:val="FontStyle18"/>
          <w:b w:val="0"/>
          <w:color w:val="000000"/>
          <w:sz w:val="24"/>
          <w:szCs w:val="24"/>
        </w:rPr>
      </w:pPr>
      <w:r w:rsidRPr="00903181">
        <w:rPr>
          <w:rStyle w:val="FontStyle18"/>
          <w:b w:val="0"/>
          <w:color w:val="000000"/>
          <w:sz w:val="24"/>
          <w:szCs w:val="24"/>
        </w:rPr>
        <w:t>–</w:t>
      </w:r>
      <w:r w:rsidRPr="00903181">
        <w:rPr>
          <w:rStyle w:val="FontStyle18"/>
          <w:b w:val="0"/>
          <w:color w:val="000000"/>
          <w:sz w:val="24"/>
          <w:szCs w:val="24"/>
        </w:rPr>
        <w:tab/>
        <w:t xml:space="preserve">подготовка к экзамену – 8,7 акад. </w:t>
      </w:r>
      <w:r w:rsidR="003E49B2" w:rsidRPr="00903181">
        <w:rPr>
          <w:rStyle w:val="FontStyle18"/>
          <w:b w:val="0"/>
          <w:color w:val="000000"/>
          <w:sz w:val="24"/>
          <w:szCs w:val="24"/>
        </w:rPr>
        <w:t>ч</w:t>
      </w:r>
      <w:r w:rsidRPr="00903181">
        <w:rPr>
          <w:rStyle w:val="FontStyle18"/>
          <w:b w:val="0"/>
          <w:color w:val="000000"/>
          <w:sz w:val="24"/>
          <w:szCs w:val="24"/>
        </w:rPr>
        <w:t>аса</w:t>
      </w:r>
    </w:p>
    <w:p w:rsidR="003E49B2" w:rsidRPr="00903181" w:rsidRDefault="003E49B2" w:rsidP="006D572B">
      <w:pPr>
        <w:tabs>
          <w:tab w:val="left" w:pos="851"/>
        </w:tabs>
        <w:rPr>
          <w:rStyle w:val="FontStyle18"/>
          <w:b w:val="0"/>
          <w:color w:val="000000"/>
          <w:sz w:val="24"/>
          <w:szCs w:val="24"/>
        </w:rPr>
      </w:pP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47"/>
        <w:gridCol w:w="367"/>
        <w:gridCol w:w="878"/>
        <w:gridCol w:w="826"/>
        <w:gridCol w:w="694"/>
        <w:gridCol w:w="1821"/>
        <w:gridCol w:w="1866"/>
        <w:gridCol w:w="3283"/>
        <w:gridCol w:w="1163"/>
      </w:tblGrid>
      <w:tr w:rsidR="00527D40" w:rsidRPr="00903181" w:rsidTr="00527D40">
        <w:trPr>
          <w:cantSplit/>
          <w:trHeight w:val="962"/>
          <w:tblHeader/>
        </w:trPr>
        <w:tc>
          <w:tcPr>
            <w:tcW w:w="1093" w:type="pct"/>
            <w:vMerge w:val="restart"/>
            <w:vAlign w:val="center"/>
          </w:tcPr>
          <w:p w:rsidR="0076108F" w:rsidRPr="00903181" w:rsidRDefault="0076108F" w:rsidP="00F352B4">
            <w:pPr>
              <w:pStyle w:val="Style12"/>
              <w:widowControl/>
              <w:ind w:firstLine="0"/>
              <w:jc w:val="center"/>
              <w:rPr>
                <w:rStyle w:val="FontStyle31"/>
                <w:rFonts w:ascii="Times New Roman" w:hAnsi="Times New Roman"/>
                <w:color w:val="000000"/>
                <w:sz w:val="24"/>
                <w:szCs w:val="24"/>
              </w:rPr>
            </w:pPr>
            <w:r w:rsidRPr="00903181">
              <w:rPr>
                <w:rStyle w:val="FontStyle31"/>
                <w:rFonts w:ascii="Times New Roman" w:hAnsi="Times New Roman"/>
                <w:color w:val="000000"/>
                <w:sz w:val="24"/>
                <w:szCs w:val="24"/>
              </w:rPr>
              <w:t>Раздел/ тема</w:t>
            </w:r>
          </w:p>
          <w:p w:rsidR="0076108F" w:rsidRPr="00903181" w:rsidRDefault="0076108F" w:rsidP="00F352B4">
            <w:pPr>
              <w:pStyle w:val="Style12"/>
              <w:widowControl/>
              <w:ind w:firstLine="0"/>
              <w:jc w:val="center"/>
              <w:rPr>
                <w:rStyle w:val="FontStyle31"/>
                <w:rFonts w:ascii="Times New Roman" w:hAnsi="Times New Roman"/>
                <w:color w:val="000000"/>
                <w:sz w:val="24"/>
                <w:szCs w:val="24"/>
              </w:rPr>
            </w:pPr>
            <w:r w:rsidRPr="00903181">
              <w:rPr>
                <w:rStyle w:val="FontStyle31"/>
                <w:rFonts w:ascii="Times New Roman" w:hAnsi="Times New Roman"/>
                <w:color w:val="000000"/>
                <w:sz w:val="24"/>
                <w:szCs w:val="24"/>
              </w:rPr>
              <w:t>дисциплины</w:t>
            </w:r>
          </w:p>
        </w:tc>
        <w:tc>
          <w:tcPr>
            <w:tcW w:w="132" w:type="pct"/>
            <w:vMerge w:val="restart"/>
            <w:textDirection w:val="btLr"/>
            <w:vAlign w:val="center"/>
          </w:tcPr>
          <w:p w:rsidR="0076108F" w:rsidRPr="00903181" w:rsidRDefault="0076108F" w:rsidP="00F352B4">
            <w:pPr>
              <w:pStyle w:val="Style13"/>
              <w:widowControl/>
              <w:ind w:left="113" w:right="113" w:firstLine="0"/>
              <w:jc w:val="center"/>
              <w:rPr>
                <w:rStyle w:val="FontStyle25"/>
                <w:i w:val="0"/>
                <w:color w:val="000000"/>
                <w:sz w:val="24"/>
                <w:szCs w:val="24"/>
              </w:rPr>
            </w:pPr>
            <w:r w:rsidRPr="00903181">
              <w:rPr>
                <w:rStyle w:val="FontStyle25"/>
                <w:i w:val="0"/>
                <w:color w:val="000000"/>
                <w:sz w:val="24"/>
                <w:szCs w:val="24"/>
              </w:rPr>
              <w:t>Курс</w:t>
            </w:r>
          </w:p>
        </w:tc>
        <w:tc>
          <w:tcPr>
            <w:tcW w:w="859" w:type="pct"/>
            <w:gridSpan w:val="3"/>
            <w:vAlign w:val="center"/>
          </w:tcPr>
          <w:p w:rsidR="0076108F" w:rsidRPr="00903181" w:rsidRDefault="0076108F" w:rsidP="00F352B4">
            <w:pPr>
              <w:pStyle w:val="Style8"/>
              <w:widowControl/>
              <w:ind w:firstLine="0"/>
              <w:jc w:val="center"/>
              <w:rPr>
                <w:rStyle w:val="FontStyle31"/>
                <w:rFonts w:ascii="Times New Roman" w:hAnsi="Times New Roman"/>
                <w:color w:val="000000"/>
                <w:sz w:val="24"/>
                <w:szCs w:val="24"/>
              </w:rPr>
            </w:pPr>
            <w:r w:rsidRPr="00903181">
              <w:rPr>
                <w:rStyle w:val="FontStyle31"/>
                <w:rFonts w:ascii="Times New Roman" w:hAnsi="Times New Roman"/>
                <w:color w:val="000000"/>
                <w:sz w:val="24"/>
                <w:szCs w:val="24"/>
              </w:rPr>
              <w:t xml:space="preserve">Аудиторная </w:t>
            </w:r>
            <w:r w:rsidRPr="00903181">
              <w:rPr>
                <w:rStyle w:val="FontStyle31"/>
                <w:rFonts w:ascii="Times New Roman" w:hAnsi="Times New Roman"/>
                <w:color w:val="000000"/>
                <w:sz w:val="24"/>
                <w:szCs w:val="24"/>
              </w:rPr>
              <w:br/>
              <w:t xml:space="preserve">контактная работа </w:t>
            </w:r>
            <w:r w:rsidRPr="00903181">
              <w:rPr>
                <w:rStyle w:val="FontStyle31"/>
                <w:rFonts w:ascii="Times New Roman" w:hAnsi="Times New Roman"/>
                <w:color w:val="000000"/>
                <w:sz w:val="24"/>
                <w:szCs w:val="24"/>
              </w:rPr>
              <w:br/>
              <w:t>(в акад. часах)</w:t>
            </w:r>
          </w:p>
        </w:tc>
        <w:tc>
          <w:tcPr>
            <w:tcW w:w="653" w:type="pct"/>
            <w:vMerge w:val="restart"/>
          </w:tcPr>
          <w:p w:rsidR="0076108F" w:rsidRPr="00903181" w:rsidRDefault="0076108F" w:rsidP="00F352B4">
            <w:pPr>
              <w:pStyle w:val="Style8"/>
              <w:widowControl/>
              <w:ind w:left="-40" w:firstLine="0"/>
              <w:jc w:val="center"/>
              <w:rPr>
                <w:rStyle w:val="FontStyle20"/>
                <w:rFonts w:ascii="Times New Roman" w:hAnsi="Times New Roman"/>
                <w:color w:val="000000"/>
                <w:sz w:val="24"/>
                <w:szCs w:val="24"/>
              </w:rPr>
            </w:pPr>
            <w:r w:rsidRPr="00903181">
              <w:rPr>
                <w:rStyle w:val="FontStyle20"/>
                <w:rFonts w:ascii="Times New Roman" w:hAnsi="Times New Roman"/>
                <w:color w:val="000000"/>
                <w:sz w:val="24"/>
                <w:szCs w:val="24"/>
              </w:rPr>
              <w:t>Самостоятельная работа (в акад. часах)</w:t>
            </w:r>
          </w:p>
        </w:tc>
        <w:tc>
          <w:tcPr>
            <w:tcW w:w="669" w:type="pct"/>
            <w:vMerge w:val="restart"/>
          </w:tcPr>
          <w:p w:rsidR="0076108F" w:rsidRPr="00903181" w:rsidRDefault="0076108F" w:rsidP="00F352B4">
            <w:pPr>
              <w:pStyle w:val="Style8"/>
              <w:widowControl/>
              <w:ind w:left="-40" w:firstLine="0"/>
              <w:jc w:val="center"/>
              <w:rPr>
                <w:rStyle w:val="FontStyle31"/>
                <w:rFonts w:ascii="Times New Roman" w:hAnsi="Times New Roman"/>
                <w:color w:val="000000"/>
                <w:sz w:val="24"/>
                <w:szCs w:val="24"/>
              </w:rPr>
            </w:pPr>
            <w:r w:rsidRPr="00903181">
              <w:rPr>
                <w:rStyle w:val="FontStyle20"/>
                <w:rFonts w:ascii="Times New Roman" w:hAnsi="Times New Roman"/>
                <w:color w:val="000000"/>
                <w:sz w:val="24"/>
                <w:szCs w:val="24"/>
              </w:rPr>
              <w:t xml:space="preserve">Вид самостоятельной </w:t>
            </w:r>
            <w:r w:rsidRPr="00903181">
              <w:rPr>
                <w:rStyle w:val="FontStyle20"/>
                <w:rFonts w:ascii="Times New Roman" w:hAnsi="Times New Roman"/>
                <w:color w:val="000000"/>
                <w:sz w:val="24"/>
                <w:szCs w:val="24"/>
              </w:rPr>
              <w:br/>
              <w:t>работы</w:t>
            </w:r>
          </w:p>
        </w:tc>
        <w:tc>
          <w:tcPr>
            <w:tcW w:w="1177" w:type="pct"/>
            <w:vMerge w:val="restart"/>
            <w:vAlign w:val="center"/>
          </w:tcPr>
          <w:p w:rsidR="0076108F" w:rsidRPr="00903181" w:rsidRDefault="0076108F" w:rsidP="00F352B4">
            <w:pPr>
              <w:pStyle w:val="Style8"/>
              <w:widowControl/>
              <w:ind w:left="-40" w:firstLine="0"/>
              <w:jc w:val="center"/>
              <w:rPr>
                <w:rStyle w:val="FontStyle31"/>
                <w:rFonts w:ascii="Times New Roman" w:hAnsi="Times New Roman"/>
                <w:color w:val="000000"/>
                <w:sz w:val="24"/>
                <w:szCs w:val="24"/>
              </w:rPr>
            </w:pPr>
            <w:r w:rsidRPr="00903181">
              <w:rPr>
                <w:rStyle w:val="FontStyle31"/>
                <w:rFonts w:ascii="Times New Roman" w:hAnsi="Times New Roman"/>
                <w:color w:val="000000"/>
                <w:sz w:val="24"/>
                <w:szCs w:val="24"/>
              </w:rPr>
              <w:t xml:space="preserve">Формы текущего и </w:t>
            </w:r>
            <w:r w:rsidRPr="00903181">
              <w:rPr>
                <w:rStyle w:val="FontStyle31"/>
                <w:rFonts w:ascii="Times New Roman" w:hAnsi="Times New Roman"/>
                <w:color w:val="000000"/>
                <w:sz w:val="24"/>
                <w:szCs w:val="24"/>
              </w:rPr>
              <w:br/>
              <w:t xml:space="preserve">промежуточного </w:t>
            </w:r>
            <w:r w:rsidRPr="00903181">
              <w:rPr>
                <w:rStyle w:val="FontStyle31"/>
                <w:rFonts w:ascii="Times New Roman" w:hAnsi="Times New Roman"/>
                <w:color w:val="000000"/>
                <w:sz w:val="24"/>
                <w:szCs w:val="24"/>
              </w:rPr>
              <w:br/>
              <w:t xml:space="preserve">контроля </w:t>
            </w:r>
          </w:p>
          <w:p w:rsidR="0076108F" w:rsidRPr="00903181" w:rsidRDefault="0076108F" w:rsidP="00F352B4">
            <w:pPr>
              <w:pStyle w:val="Style8"/>
              <w:widowControl/>
              <w:ind w:left="-40" w:firstLine="0"/>
              <w:jc w:val="center"/>
              <w:rPr>
                <w:rStyle w:val="FontStyle32"/>
                <w:rFonts w:cs="Georgia"/>
                <w:i w:val="0"/>
                <w:iCs w:val="0"/>
                <w:color w:val="000000"/>
                <w:sz w:val="24"/>
                <w:szCs w:val="24"/>
              </w:rPr>
            </w:pPr>
            <w:r w:rsidRPr="00903181">
              <w:rPr>
                <w:rStyle w:val="FontStyle31"/>
                <w:rFonts w:ascii="Times New Roman" w:hAnsi="Times New Roman"/>
                <w:color w:val="000000"/>
                <w:sz w:val="24"/>
                <w:szCs w:val="24"/>
              </w:rPr>
              <w:t>успеваемости</w:t>
            </w:r>
          </w:p>
        </w:tc>
        <w:tc>
          <w:tcPr>
            <w:tcW w:w="417" w:type="pct"/>
            <w:vMerge w:val="restart"/>
            <w:textDirection w:val="btLr"/>
            <w:vAlign w:val="center"/>
          </w:tcPr>
          <w:p w:rsidR="0076108F" w:rsidRPr="00903181" w:rsidRDefault="0076108F" w:rsidP="00F352B4">
            <w:pPr>
              <w:pStyle w:val="Style8"/>
              <w:widowControl/>
              <w:ind w:left="-40" w:right="113" w:firstLine="0"/>
              <w:jc w:val="center"/>
              <w:rPr>
                <w:rStyle w:val="FontStyle31"/>
                <w:rFonts w:ascii="Times New Roman" w:hAnsi="Times New Roman"/>
                <w:color w:val="000000"/>
                <w:sz w:val="24"/>
                <w:szCs w:val="24"/>
              </w:rPr>
            </w:pPr>
            <w:r w:rsidRPr="00903181">
              <w:rPr>
                <w:rStyle w:val="FontStyle31"/>
                <w:color w:val="000000"/>
                <w:sz w:val="22"/>
                <w:szCs w:val="22"/>
              </w:rPr>
              <w:t xml:space="preserve">Код и структурный </w:t>
            </w:r>
            <w:r w:rsidRPr="00903181">
              <w:rPr>
                <w:rStyle w:val="FontStyle31"/>
                <w:color w:val="000000"/>
                <w:sz w:val="22"/>
                <w:szCs w:val="22"/>
              </w:rPr>
              <w:br/>
              <w:t>элемент компетенции</w:t>
            </w:r>
          </w:p>
        </w:tc>
      </w:tr>
      <w:tr w:rsidR="00527D40" w:rsidRPr="00903181" w:rsidTr="00527D40">
        <w:trPr>
          <w:cantSplit/>
          <w:trHeight w:val="1134"/>
          <w:tblHeader/>
        </w:trPr>
        <w:tc>
          <w:tcPr>
            <w:tcW w:w="1093" w:type="pct"/>
            <w:vMerge/>
          </w:tcPr>
          <w:p w:rsidR="0076108F" w:rsidRPr="00903181" w:rsidRDefault="0076108F" w:rsidP="00F352B4">
            <w:pPr>
              <w:pStyle w:val="Style14"/>
              <w:widowControl/>
              <w:jc w:val="center"/>
              <w:rPr>
                <w:color w:val="000000"/>
              </w:rPr>
            </w:pPr>
          </w:p>
        </w:tc>
        <w:tc>
          <w:tcPr>
            <w:tcW w:w="132" w:type="pct"/>
            <w:vMerge/>
          </w:tcPr>
          <w:p w:rsidR="0076108F" w:rsidRPr="00903181" w:rsidRDefault="0076108F" w:rsidP="00F352B4">
            <w:pPr>
              <w:pStyle w:val="Style14"/>
              <w:widowControl/>
              <w:jc w:val="center"/>
              <w:rPr>
                <w:color w:val="000000"/>
              </w:rPr>
            </w:pPr>
          </w:p>
        </w:tc>
        <w:tc>
          <w:tcPr>
            <w:tcW w:w="315" w:type="pct"/>
            <w:textDirection w:val="btLr"/>
            <w:vAlign w:val="center"/>
          </w:tcPr>
          <w:p w:rsidR="0076108F" w:rsidRPr="00903181" w:rsidRDefault="0076108F" w:rsidP="00F352B4">
            <w:pPr>
              <w:pStyle w:val="Style14"/>
              <w:widowControl/>
              <w:ind w:firstLine="0"/>
              <w:jc w:val="center"/>
              <w:rPr>
                <w:color w:val="000000"/>
              </w:rPr>
            </w:pPr>
            <w:r w:rsidRPr="00903181">
              <w:rPr>
                <w:color w:val="000000"/>
              </w:rPr>
              <w:t>лекции</w:t>
            </w:r>
          </w:p>
        </w:tc>
        <w:tc>
          <w:tcPr>
            <w:tcW w:w="296" w:type="pct"/>
            <w:textDirection w:val="btLr"/>
            <w:vAlign w:val="center"/>
          </w:tcPr>
          <w:p w:rsidR="0076108F" w:rsidRPr="00903181" w:rsidRDefault="0076108F" w:rsidP="00F352B4">
            <w:pPr>
              <w:pStyle w:val="Style14"/>
              <w:widowControl/>
              <w:ind w:firstLine="0"/>
              <w:jc w:val="center"/>
              <w:rPr>
                <w:color w:val="000000"/>
              </w:rPr>
            </w:pPr>
            <w:r w:rsidRPr="00903181">
              <w:rPr>
                <w:color w:val="000000"/>
              </w:rPr>
              <w:t>лаборат.</w:t>
            </w:r>
          </w:p>
          <w:p w:rsidR="0076108F" w:rsidRPr="00903181" w:rsidRDefault="0076108F" w:rsidP="00F352B4">
            <w:pPr>
              <w:pStyle w:val="Style14"/>
              <w:widowControl/>
              <w:ind w:firstLine="0"/>
              <w:rPr>
                <w:color w:val="000000"/>
              </w:rPr>
            </w:pPr>
            <w:r w:rsidRPr="00903181">
              <w:rPr>
                <w:color w:val="000000"/>
              </w:rPr>
              <w:t>занятия</w:t>
            </w:r>
          </w:p>
        </w:tc>
        <w:tc>
          <w:tcPr>
            <w:tcW w:w="248" w:type="pct"/>
            <w:textDirection w:val="btLr"/>
            <w:vAlign w:val="center"/>
          </w:tcPr>
          <w:p w:rsidR="0076108F" w:rsidRPr="00903181" w:rsidRDefault="0076108F" w:rsidP="00F352B4">
            <w:pPr>
              <w:pStyle w:val="Style14"/>
              <w:widowControl/>
              <w:ind w:firstLine="0"/>
              <w:jc w:val="center"/>
              <w:rPr>
                <w:color w:val="000000"/>
              </w:rPr>
            </w:pPr>
            <w:r w:rsidRPr="00903181">
              <w:rPr>
                <w:color w:val="000000"/>
              </w:rPr>
              <w:t>практич. занятия</w:t>
            </w:r>
          </w:p>
        </w:tc>
        <w:tc>
          <w:tcPr>
            <w:tcW w:w="653" w:type="pct"/>
            <w:vMerge/>
            <w:textDirection w:val="btLr"/>
          </w:tcPr>
          <w:p w:rsidR="0076108F" w:rsidRPr="00903181" w:rsidRDefault="0076108F" w:rsidP="00F352B4">
            <w:pPr>
              <w:pStyle w:val="Style14"/>
              <w:widowControl/>
              <w:jc w:val="center"/>
              <w:rPr>
                <w:color w:val="000000"/>
              </w:rPr>
            </w:pPr>
          </w:p>
        </w:tc>
        <w:tc>
          <w:tcPr>
            <w:tcW w:w="669" w:type="pct"/>
            <w:vMerge/>
            <w:textDirection w:val="btLr"/>
          </w:tcPr>
          <w:p w:rsidR="0076108F" w:rsidRPr="00903181" w:rsidRDefault="0076108F" w:rsidP="00F352B4">
            <w:pPr>
              <w:pStyle w:val="Style14"/>
              <w:widowControl/>
              <w:jc w:val="center"/>
              <w:rPr>
                <w:color w:val="000000"/>
              </w:rPr>
            </w:pPr>
          </w:p>
        </w:tc>
        <w:tc>
          <w:tcPr>
            <w:tcW w:w="1177" w:type="pct"/>
            <w:vMerge/>
            <w:textDirection w:val="btLr"/>
            <w:vAlign w:val="center"/>
          </w:tcPr>
          <w:p w:rsidR="0076108F" w:rsidRPr="00903181" w:rsidRDefault="0076108F" w:rsidP="00F352B4">
            <w:pPr>
              <w:pStyle w:val="Style14"/>
              <w:widowControl/>
              <w:jc w:val="center"/>
              <w:rPr>
                <w:color w:val="000000"/>
              </w:rPr>
            </w:pPr>
          </w:p>
        </w:tc>
        <w:tc>
          <w:tcPr>
            <w:tcW w:w="417" w:type="pct"/>
            <w:vMerge/>
            <w:textDirection w:val="btLr"/>
          </w:tcPr>
          <w:p w:rsidR="0076108F" w:rsidRPr="00903181" w:rsidRDefault="0076108F" w:rsidP="00F352B4">
            <w:pPr>
              <w:pStyle w:val="Style14"/>
              <w:widowControl/>
              <w:jc w:val="center"/>
              <w:rPr>
                <w:color w:val="000000"/>
              </w:rPr>
            </w:pPr>
          </w:p>
        </w:tc>
      </w:tr>
      <w:tr w:rsidR="00F31529" w:rsidRPr="00903181" w:rsidTr="00527D40">
        <w:trPr>
          <w:trHeight w:val="268"/>
        </w:trPr>
        <w:tc>
          <w:tcPr>
            <w:tcW w:w="1093" w:type="pct"/>
          </w:tcPr>
          <w:p w:rsidR="00F31529" w:rsidRPr="00903181" w:rsidRDefault="00F31529" w:rsidP="00F31529">
            <w:pPr>
              <w:pStyle w:val="Style14"/>
              <w:widowControl/>
              <w:ind w:firstLine="0"/>
              <w:jc w:val="left"/>
              <w:rPr>
                <w:color w:val="000000"/>
              </w:rPr>
            </w:pPr>
            <w:r w:rsidRPr="00903181">
              <w:rPr>
                <w:color w:val="000000"/>
              </w:rPr>
              <w:t>1. Эксперимент, как предмет исследования. Основные понятия.</w:t>
            </w:r>
          </w:p>
        </w:tc>
        <w:tc>
          <w:tcPr>
            <w:tcW w:w="132" w:type="pct"/>
          </w:tcPr>
          <w:p w:rsidR="00F31529" w:rsidRPr="00903181" w:rsidRDefault="00F31529" w:rsidP="00F31529">
            <w:pPr>
              <w:pStyle w:val="Style14"/>
              <w:widowControl/>
              <w:ind w:firstLine="0"/>
              <w:jc w:val="center"/>
              <w:rPr>
                <w:color w:val="000000"/>
              </w:rPr>
            </w:pPr>
            <w:r w:rsidRPr="00903181">
              <w:rPr>
                <w:color w:val="000000"/>
              </w:rPr>
              <w:t>3</w:t>
            </w:r>
          </w:p>
        </w:tc>
        <w:tc>
          <w:tcPr>
            <w:tcW w:w="315" w:type="pct"/>
          </w:tcPr>
          <w:p w:rsidR="00F31529" w:rsidRPr="00903181" w:rsidRDefault="00F31529" w:rsidP="00F31529">
            <w:pPr>
              <w:pStyle w:val="Style14"/>
              <w:widowControl/>
              <w:ind w:firstLine="0"/>
              <w:jc w:val="center"/>
              <w:rPr>
                <w:color w:val="000000"/>
              </w:rPr>
            </w:pPr>
            <w:r w:rsidRPr="00903181">
              <w:rPr>
                <w:color w:val="000000"/>
              </w:rPr>
              <w:t>2</w:t>
            </w:r>
            <w:r w:rsidR="00EC4429">
              <w:rPr>
                <w:color w:val="000000"/>
              </w:rPr>
              <w:t>/2</w:t>
            </w:r>
          </w:p>
        </w:tc>
        <w:tc>
          <w:tcPr>
            <w:tcW w:w="296" w:type="pct"/>
          </w:tcPr>
          <w:p w:rsidR="00F31529" w:rsidRPr="00903181" w:rsidRDefault="00F31529" w:rsidP="00F31529">
            <w:pPr>
              <w:pStyle w:val="Style14"/>
              <w:widowControl/>
              <w:ind w:firstLine="0"/>
              <w:jc w:val="center"/>
              <w:rPr>
                <w:color w:val="000000"/>
              </w:rPr>
            </w:pPr>
            <w:r w:rsidRPr="00903181">
              <w:rPr>
                <w:color w:val="000000"/>
              </w:rPr>
              <w:t>-</w:t>
            </w:r>
          </w:p>
        </w:tc>
        <w:tc>
          <w:tcPr>
            <w:tcW w:w="248" w:type="pct"/>
          </w:tcPr>
          <w:p w:rsidR="00F31529" w:rsidRPr="00903181" w:rsidRDefault="00F31529" w:rsidP="00F31529">
            <w:pPr>
              <w:suppressAutoHyphens/>
              <w:ind w:firstLine="0"/>
              <w:jc w:val="center"/>
              <w:rPr>
                <w:color w:val="000000"/>
              </w:rPr>
            </w:pPr>
            <w:r w:rsidRPr="00903181">
              <w:rPr>
                <w:color w:val="000000"/>
              </w:rPr>
              <w:t>2</w:t>
            </w:r>
          </w:p>
        </w:tc>
        <w:tc>
          <w:tcPr>
            <w:tcW w:w="653" w:type="pct"/>
          </w:tcPr>
          <w:p w:rsidR="00F31529" w:rsidRDefault="00F31529" w:rsidP="00F31529">
            <w:pPr>
              <w:pStyle w:val="Style14"/>
              <w:widowControl/>
              <w:ind w:firstLine="0"/>
              <w:jc w:val="center"/>
              <w:rPr>
                <w:color w:val="000000"/>
              </w:rPr>
            </w:pPr>
            <w:r>
              <w:rPr>
                <w:color w:val="000000"/>
              </w:rPr>
              <w:t>23</w:t>
            </w:r>
          </w:p>
        </w:tc>
        <w:tc>
          <w:tcPr>
            <w:tcW w:w="669" w:type="pct"/>
          </w:tcPr>
          <w:p w:rsidR="00F31529" w:rsidRPr="00903181" w:rsidRDefault="00F31529" w:rsidP="00F31529">
            <w:pPr>
              <w:ind w:hanging="24"/>
              <w:rPr>
                <w:color w:val="000000"/>
              </w:rPr>
            </w:pPr>
            <w:r w:rsidRPr="00903181">
              <w:rPr>
                <w:bCs/>
                <w:iCs/>
                <w:color w:val="000000"/>
              </w:rPr>
              <w:t>Подготовка к практическому, занятию</w:t>
            </w:r>
          </w:p>
          <w:p w:rsidR="00F31529" w:rsidRPr="00903181" w:rsidRDefault="00F31529" w:rsidP="00F31529">
            <w:pPr>
              <w:pStyle w:val="Style14"/>
              <w:widowControl/>
              <w:ind w:hanging="24"/>
              <w:rPr>
                <w:color w:val="000000"/>
              </w:rPr>
            </w:pPr>
            <w:r w:rsidRPr="00903181">
              <w:rPr>
                <w:bCs/>
                <w:iCs/>
                <w:color w:val="000000"/>
              </w:rPr>
              <w:t>Самостоятельное изучение учебной и научно литературы</w:t>
            </w:r>
          </w:p>
        </w:tc>
        <w:tc>
          <w:tcPr>
            <w:tcW w:w="1177" w:type="pct"/>
          </w:tcPr>
          <w:p w:rsidR="00F31529" w:rsidRPr="00903181" w:rsidRDefault="00F31529" w:rsidP="00F31529">
            <w:pPr>
              <w:pStyle w:val="Style14"/>
              <w:widowControl/>
              <w:ind w:hanging="24"/>
              <w:rPr>
                <w:color w:val="000000"/>
              </w:rPr>
            </w:pPr>
            <w:r w:rsidRPr="00903181">
              <w:rPr>
                <w:color w:val="000000"/>
              </w:rPr>
              <w:t>Защита контрольной работы № 1.</w:t>
            </w:r>
          </w:p>
        </w:tc>
        <w:tc>
          <w:tcPr>
            <w:tcW w:w="417" w:type="pct"/>
          </w:tcPr>
          <w:p w:rsidR="00F31529" w:rsidRPr="00903181" w:rsidRDefault="00F31529" w:rsidP="00F31529">
            <w:pPr>
              <w:ind w:firstLine="0"/>
              <w:rPr>
                <w:color w:val="000000"/>
              </w:rPr>
            </w:pPr>
            <w:r w:rsidRPr="00903181">
              <w:rPr>
                <w:color w:val="000000"/>
              </w:rPr>
              <w:t>ПК-2- зув.</w:t>
            </w:r>
          </w:p>
          <w:p w:rsidR="00F31529" w:rsidRPr="00903181" w:rsidRDefault="00F31529" w:rsidP="00F31529">
            <w:pPr>
              <w:ind w:firstLine="0"/>
              <w:rPr>
                <w:rStyle w:val="FontStyle31"/>
                <w:rFonts w:ascii="Times New Roman" w:hAnsi="Times New Roman" w:cs="Times New Roman"/>
                <w:color w:val="000000"/>
                <w:sz w:val="22"/>
                <w:szCs w:val="22"/>
              </w:rPr>
            </w:pPr>
            <w:r w:rsidRPr="00903181">
              <w:rPr>
                <w:color w:val="000000"/>
              </w:rPr>
              <w:t>ОПК-4 зув.</w:t>
            </w:r>
          </w:p>
        </w:tc>
      </w:tr>
      <w:tr w:rsidR="00F31529" w:rsidRPr="00903181" w:rsidTr="00527D40">
        <w:trPr>
          <w:trHeight w:val="268"/>
        </w:trPr>
        <w:tc>
          <w:tcPr>
            <w:tcW w:w="1093" w:type="pct"/>
          </w:tcPr>
          <w:p w:rsidR="00F31529" w:rsidRPr="00903181" w:rsidRDefault="00F31529" w:rsidP="00F31529">
            <w:pPr>
              <w:pStyle w:val="Style14"/>
              <w:widowControl/>
              <w:ind w:firstLine="0"/>
              <w:jc w:val="left"/>
              <w:rPr>
                <w:color w:val="000000"/>
              </w:rPr>
            </w:pPr>
            <w:r w:rsidRPr="00903181">
              <w:rPr>
                <w:color w:val="000000"/>
              </w:rPr>
              <w:t xml:space="preserve">2. </w:t>
            </w:r>
            <w:r w:rsidRPr="00903181">
              <w:rPr>
                <w:bCs/>
                <w:iCs/>
                <w:color w:val="000000"/>
              </w:rPr>
              <w:t>Математический аппарат теории вероятности и математической статистики применительно к обработке результатов экспериментов</w:t>
            </w:r>
          </w:p>
        </w:tc>
        <w:tc>
          <w:tcPr>
            <w:tcW w:w="132" w:type="pct"/>
          </w:tcPr>
          <w:p w:rsidR="00F31529" w:rsidRPr="00903181" w:rsidRDefault="00F31529" w:rsidP="00F31529">
            <w:pPr>
              <w:ind w:firstLine="0"/>
              <w:jc w:val="center"/>
              <w:rPr>
                <w:color w:val="000000"/>
              </w:rPr>
            </w:pPr>
            <w:r w:rsidRPr="00903181">
              <w:rPr>
                <w:color w:val="000000"/>
              </w:rPr>
              <w:t>3</w:t>
            </w:r>
          </w:p>
        </w:tc>
        <w:tc>
          <w:tcPr>
            <w:tcW w:w="315" w:type="pct"/>
          </w:tcPr>
          <w:p w:rsidR="00F31529" w:rsidRPr="00903181" w:rsidRDefault="00F31529" w:rsidP="00F31529">
            <w:pPr>
              <w:pStyle w:val="Style14"/>
              <w:widowControl/>
              <w:ind w:firstLine="0"/>
              <w:jc w:val="center"/>
              <w:rPr>
                <w:color w:val="000000"/>
              </w:rPr>
            </w:pPr>
            <w:r w:rsidRPr="00903181">
              <w:rPr>
                <w:color w:val="000000"/>
              </w:rPr>
              <w:t>2</w:t>
            </w:r>
          </w:p>
        </w:tc>
        <w:tc>
          <w:tcPr>
            <w:tcW w:w="296" w:type="pct"/>
          </w:tcPr>
          <w:p w:rsidR="00F31529" w:rsidRPr="00903181" w:rsidRDefault="00F31529" w:rsidP="00F31529">
            <w:pPr>
              <w:ind w:firstLine="0"/>
              <w:jc w:val="center"/>
              <w:rPr>
                <w:color w:val="000000"/>
              </w:rPr>
            </w:pPr>
            <w:r w:rsidRPr="00903181">
              <w:rPr>
                <w:color w:val="000000"/>
              </w:rPr>
              <w:t>-</w:t>
            </w:r>
          </w:p>
        </w:tc>
        <w:tc>
          <w:tcPr>
            <w:tcW w:w="248" w:type="pct"/>
          </w:tcPr>
          <w:p w:rsidR="00F31529" w:rsidRPr="00903181" w:rsidRDefault="00F31529" w:rsidP="00F31529">
            <w:pPr>
              <w:suppressAutoHyphens/>
              <w:ind w:firstLine="0"/>
              <w:jc w:val="center"/>
              <w:rPr>
                <w:color w:val="000000"/>
              </w:rPr>
            </w:pPr>
            <w:r w:rsidRPr="00903181">
              <w:rPr>
                <w:color w:val="000000"/>
              </w:rPr>
              <w:t>2</w:t>
            </w:r>
          </w:p>
        </w:tc>
        <w:tc>
          <w:tcPr>
            <w:tcW w:w="653" w:type="pct"/>
          </w:tcPr>
          <w:p w:rsidR="00F31529" w:rsidRDefault="00F31529" w:rsidP="00F31529">
            <w:pPr>
              <w:pStyle w:val="Style14"/>
              <w:widowControl/>
              <w:ind w:firstLine="0"/>
              <w:jc w:val="center"/>
              <w:rPr>
                <w:color w:val="000000"/>
              </w:rPr>
            </w:pPr>
            <w:r>
              <w:rPr>
                <w:color w:val="000000"/>
              </w:rPr>
              <w:t>23</w:t>
            </w:r>
          </w:p>
        </w:tc>
        <w:tc>
          <w:tcPr>
            <w:tcW w:w="669" w:type="pct"/>
          </w:tcPr>
          <w:p w:rsidR="00F31529" w:rsidRPr="00903181" w:rsidRDefault="00F31529" w:rsidP="00F31529">
            <w:pPr>
              <w:ind w:hanging="24"/>
              <w:rPr>
                <w:color w:val="000000"/>
              </w:rPr>
            </w:pPr>
            <w:r w:rsidRPr="00903181">
              <w:rPr>
                <w:bCs/>
                <w:iCs/>
                <w:color w:val="000000"/>
              </w:rPr>
              <w:t>Подготовка к практическому, занятию</w:t>
            </w:r>
          </w:p>
          <w:p w:rsidR="00F31529" w:rsidRPr="00903181" w:rsidRDefault="00F31529" w:rsidP="00F31529">
            <w:pPr>
              <w:pStyle w:val="Style14"/>
              <w:widowControl/>
              <w:ind w:hanging="24"/>
              <w:rPr>
                <w:color w:val="000000"/>
              </w:rPr>
            </w:pPr>
            <w:r w:rsidRPr="00903181">
              <w:rPr>
                <w:bCs/>
                <w:iCs/>
                <w:color w:val="000000"/>
              </w:rPr>
              <w:t>Самостоятельное изучение учебной и научно литературы</w:t>
            </w:r>
          </w:p>
        </w:tc>
        <w:tc>
          <w:tcPr>
            <w:tcW w:w="1177" w:type="pct"/>
          </w:tcPr>
          <w:p w:rsidR="00F31529" w:rsidRPr="00903181" w:rsidRDefault="00F31529" w:rsidP="00F31529">
            <w:pPr>
              <w:pStyle w:val="Style14"/>
              <w:widowControl/>
              <w:ind w:hanging="24"/>
              <w:jc w:val="left"/>
              <w:rPr>
                <w:color w:val="000000"/>
              </w:rPr>
            </w:pPr>
            <w:r w:rsidRPr="00903181">
              <w:rPr>
                <w:color w:val="000000"/>
              </w:rPr>
              <w:t>Защита контрольной работы № 2.</w:t>
            </w:r>
          </w:p>
        </w:tc>
        <w:tc>
          <w:tcPr>
            <w:tcW w:w="417" w:type="pct"/>
          </w:tcPr>
          <w:p w:rsidR="00F31529" w:rsidRPr="00903181" w:rsidRDefault="00F31529" w:rsidP="00F31529">
            <w:pPr>
              <w:ind w:firstLine="0"/>
              <w:rPr>
                <w:color w:val="000000"/>
              </w:rPr>
            </w:pPr>
            <w:r w:rsidRPr="00903181">
              <w:rPr>
                <w:color w:val="000000"/>
              </w:rPr>
              <w:t>ПК-2- зув.</w:t>
            </w:r>
          </w:p>
          <w:p w:rsidR="00F31529" w:rsidRPr="00903181" w:rsidRDefault="00F31529" w:rsidP="00F31529">
            <w:pPr>
              <w:ind w:firstLine="0"/>
              <w:rPr>
                <w:color w:val="000000"/>
              </w:rPr>
            </w:pPr>
            <w:r w:rsidRPr="00903181">
              <w:rPr>
                <w:color w:val="000000"/>
              </w:rPr>
              <w:t>ОПК-4 зув.</w:t>
            </w:r>
          </w:p>
        </w:tc>
      </w:tr>
      <w:tr w:rsidR="00F31529" w:rsidRPr="00903181" w:rsidTr="00527D40">
        <w:trPr>
          <w:trHeight w:val="268"/>
        </w:trPr>
        <w:tc>
          <w:tcPr>
            <w:tcW w:w="1093" w:type="pct"/>
          </w:tcPr>
          <w:p w:rsidR="00F31529" w:rsidRPr="00903181" w:rsidRDefault="00F31529" w:rsidP="00F31529">
            <w:pPr>
              <w:pStyle w:val="Style14"/>
              <w:widowControl/>
              <w:suppressAutoHyphens/>
              <w:ind w:firstLine="0"/>
              <w:jc w:val="left"/>
              <w:rPr>
                <w:color w:val="000000"/>
              </w:rPr>
            </w:pPr>
            <w:r w:rsidRPr="00903181">
              <w:rPr>
                <w:color w:val="000000"/>
              </w:rPr>
              <w:lastRenderedPageBreak/>
              <w:t>3. Обработка и анализ результатов пассивного эксперимента. Эмпирические зависимости.</w:t>
            </w:r>
          </w:p>
        </w:tc>
        <w:tc>
          <w:tcPr>
            <w:tcW w:w="132" w:type="pct"/>
          </w:tcPr>
          <w:p w:rsidR="00F31529" w:rsidRPr="00903181" w:rsidRDefault="00F31529" w:rsidP="00F31529">
            <w:pPr>
              <w:ind w:firstLine="0"/>
              <w:jc w:val="center"/>
              <w:rPr>
                <w:color w:val="000000"/>
              </w:rPr>
            </w:pPr>
            <w:r w:rsidRPr="00903181">
              <w:rPr>
                <w:color w:val="000000"/>
              </w:rPr>
              <w:t>3</w:t>
            </w:r>
          </w:p>
        </w:tc>
        <w:tc>
          <w:tcPr>
            <w:tcW w:w="315" w:type="pct"/>
          </w:tcPr>
          <w:p w:rsidR="00F31529" w:rsidRPr="00903181" w:rsidRDefault="00F31529" w:rsidP="00F31529">
            <w:pPr>
              <w:pStyle w:val="Style14"/>
              <w:widowControl/>
              <w:ind w:firstLine="0"/>
              <w:jc w:val="center"/>
              <w:rPr>
                <w:color w:val="000000"/>
              </w:rPr>
            </w:pPr>
            <w:r w:rsidRPr="00903181">
              <w:rPr>
                <w:color w:val="000000"/>
              </w:rPr>
              <w:t>2</w:t>
            </w:r>
          </w:p>
        </w:tc>
        <w:tc>
          <w:tcPr>
            <w:tcW w:w="296" w:type="pct"/>
          </w:tcPr>
          <w:p w:rsidR="00F31529" w:rsidRPr="00903181" w:rsidRDefault="00F31529" w:rsidP="00F31529">
            <w:pPr>
              <w:ind w:firstLine="0"/>
              <w:jc w:val="center"/>
              <w:rPr>
                <w:color w:val="000000"/>
              </w:rPr>
            </w:pPr>
            <w:r w:rsidRPr="00903181">
              <w:rPr>
                <w:color w:val="000000"/>
              </w:rPr>
              <w:t>-</w:t>
            </w:r>
          </w:p>
        </w:tc>
        <w:tc>
          <w:tcPr>
            <w:tcW w:w="248" w:type="pct"/>
          </w:tcPr>
          <w:p w:rsidR="00F31529" w:rsidRPr="00903181" w:rsidRDefault="00F31529" w:rsidP="00F31529">
            <w:pPr>
              <w:suppressAutoHyphens/>
              <w:ind w:firstLine="0"/>
              <w:jc w:val="center"/>
              <w:rPr>
                <w:color w:val="000000"/>
              </w:rPr>
            </w:pPr>
            <w:r w:rsidRPr="00903181">
              <w:rPr>
                <w:color w:val="000000"/>
              </w:rPr>
              <w:t>2</w:t>
            </w:r>
          </w:p>
        </w:tc>
        <w:tc>
          <w:tcPr>
            <w:tcW w:w="653" w:type="pct"/>
          </w:tcPr>
          <w:p w:rsidR="00F31529" w:rsidRDefault="00F31529" w:rsidP="00F31529">
            <w:pPr>
              <w:pStyle w:val="Style14"/>
              <w:widowControl/>
              <w:ind w:firstLine="0"/>
              <w:jc w:val="center"/>
              <w:rPr>
                <w:color w:val="000000"/>
              </w:rPr>
            </w:pPr>
            <w:r>
              <w:rPr>
                <w:color w:val="000000"/>
              </w:rPr>
              <w:t>23</w:t>
            </w:r>
          </w:p>
        </w:tc>
        <w:tc>
          <w:tcPr>
            <w:tcW w:w="669" w:type="pct"/>
          </w:tcPr>
          <w:p w:rsidR="00F31529" w:rsidRPr="00903181" w:rsidRDefault="00F31529" w:rsidP="00F31529">
            <w:pPr>
              <w:ind w:hanging="24"/>
              <w:rPr>
                <w:color w:val="000000"/>
              </w:rPr>
            </w:pPr>
            <w:r w:rsidRPr="00903181">
              <w:rPr>
                <w:bCs/>
                <w:iCs/>
                <w:color w:val="000000"/>
              </w:rPr>
              <w:t>Подготовка к практическому, занятию</w:t>
            </w:r>
          </w:p>
          <w:p w:rsidR="00F31529" w:rsidRPr="00903181" w:rsidRDefault="00F31529" w:rsidP="00F31529">
            <w:pPr>
              <w:pStyle w:val="Style14"/>
              <w:widowControl/>
              <w:ind w:hanging="24"/>
              <w:rPr>
                <w:color w:val="000000"/>
              </w:rPr>
            </w:pPr>
            <w:r w:rsidRPr="00903181">
              <w:rPr>
                <w:bCs/>
                <w:iCs/>
                <w:color w:val="000000"/>
              </w:rPr>
              <w:t>Самостоятельное изучение учебной и научно литературы</w:t>
            </w:r>
          </w:p>
        </w:tc>
        <w:tc>
          <w:tcPr>
            <w:tcW w:w="1177" w:type="pct"/>
          </w:tcPr>
          <w:p w:rsidR="00F31529" w:rsidRPr="00903181" w:rsidRDefault="00F31529" w:rsidP="00F31529">
            <w:pPr>
              <w:pStyle w:val="Style14"/>
              <w:widowControl/>
              <w:ind w:hanging="24"/>
              <w:jc w:val="left"/>
              <w:rPr>
                <w:rStyle w:val="FontStyle31"/>
                <w:rFonts w:ascii="Times New Roman" w:hAnsi="Times New Roman" w:cs="Times New Roman"/>
                <w:color w:val="000000"/>
                <w:sz w:val="24"/>
                <w:szCs w:val="24"/>
              </w:rPr>
            </w:pPr>
            <w:r w:rsidRPr="00903181">
              <w:rPr>
                <w:color w:val="000000"/>
              </w:rPr>
              <w:t>Защита контрольной работы № 3.</w:t>
            </w:r>
          </w:p>
        </w:tc>
        <w:tc>
          <w:tcPr>
            <w:tcW w:w="417" w:type="pct"/>
          </w:tcPr>
          <w:p w:rsidR="00F31529" w:rsidRPr="00903181" w:rsidRDefault="00F31529" w:rsidP="00F31529">
            <w:pPr>
              <w:ind w:firstLine="0"/>
              <w:rPr>
                <w:color w:val="000000"/>
              </w:rPr>
            </w:pPr>
            <w:r w:rsidRPr="00903181">
              <w:rPr>
                <w:color w:val="000000"/>
              </w:rPr>
              <w:t>ПК-2- зув.</w:t>
            </w:r>
          </w:p>
          <w:p w:rsidR="00F31529" w:rsidRPr="00903181" w:rsidRDefault="00F31529" w:rsidP="00F31529">
            <w:pPr>
              <w:ind w:firstLine="0"/>
              <w:rPr>
                <w:color w:val="000000"/>
              </w:rPr>
            </w:pPr>
            <w:r w:rsidRPr="00903181">
              <w:rPr>
                <w:color w:val="000000"/>
              </w:rPr>
              <w:t>ОПК-4 зув.</w:t>
            </w:r>
          </w:p>
          <w:p w:rsidR="00F31529" w:rsidRPr="00903181" w:rsidRDefault="00F31529" w:rsidP="00F31529">
            <w:pPr>
              <w:rPr>
                <w:color w:val="000000"/>
              </w:rPr>
            </w:pPr>
          </w:p>
        </w:tc>
      </w:tr>
      <w:tr w:rsidR="00F31529" w:rsidRPr="00903181" w:rsidTr="00527D40">
        <w:trPr>
          <w:trHeight w:val="268"/>
        </w:trPr>
        <w:tc>
          <w:tcPr>
            <w:tcW w:w="1093" w:type="pct"/>
          </w:tcPr>
          <w:p w:rsidR="00F31529" w:rsidRPr="00903181" w:rsidRDefault="00F31529" w:rsidP="00F31529">
            <w:pPr>
              <w:pStyle w:val="Style14"/>
              <w:widowControl/>
              <w:ind w:firstLine="0"/>
              <w:jc w:val="left"/>
              <w:rPr>
                <w:color w:val="000000"/>
              </w:rPr>
            </w:pPr>
            <w:r w:rsidRPr="00903181">
              <w:rPr>
                <w:color w:val="000000"/>
              </w:rPr>
              <w:t xml:space="preserve">4 Регрессионный анализ экспериментальных данных. Основные сведения. </w:t>
            </w:r>
          </w:p>
        </w:tc>
        <w:tc>
          <w:tcPr>
            <w:tcW w:w="132" w:type="pct"/>
          </w:tcPr>
          <w:p w:rsidR="00F31529" w:rsidRPr="00903181" w:rsidRDefault="00F31529" w:rsidP="00F31529">
            <w:pPr>
              <w:ind w:firstLine="0"/>
              <w:jc w:val="center"/>
              <w:rPr>
                <w:color w:val="000000"/>
              </w:rPr>
            </w:pPr>
            <w:r w:rsidRPr="00903181">
              <w:rPr>
                <w:color w:val="000000"/>
              </w:rPr>
              <w:t>3</w:t>
            </w:r>
          </w:p>
        </w:tc>
        <w:tc>
          <w:tcPr>
            <w:tcW w:w="315" w:type="pct"/>
          </w:tcPr>
          <w:p w:rsidR="00F31529" w:rsidRPr="00903181" w:rsidRDefault="00F31529" w:rsidP="00F31529">
            <w:pPr>
              <w:pStyle w:val="Style14"/>
              <w:widowControl/>
              <w:ind w:firstLine="0"/>
              <w:jc w:val="center"/>
              <w:rPr>
                <w:color w:val="000000"/>
              </w:rPr>
            </w:pPr>
            <w:r w:rsidRPr="00903181">
              <w:rPr>
                <w:color w:val="000000"/>
              </w:rPr>
              <w:t>1</w:t>
            </w:r>
          </w:p>
        </w:tc>
        <w:tc>
          <w:tcPr>
            <w:tcW w:w="296" w:type="pct"/>
          </w:tcPr>
          <w:p w:rsidR="00F31529" w:rsidRPr="00903181" w:rsidRDefault="00F31529" w:rsidP="00F31529">
            <w:pPr>
              <w:ind w:firstLine="0"/>
              <w:jc w:val="center"/>
              <w:rPr>
                <w:color w:val="000000"/>
              </w:rPr>
            </w:pPr>
            <w:r w:rsidRPr="00903181">
              <w:rPr>
                <w:color w:val="000000"/>
              </w:rPr>
              <w:t>-</w:t>
            </w:r>
          </w:p>
        </w:tc>
        <w:tc>
          <w:tcPr>
            <w:tcW w:w="248" w:type="pct"/>
          </w:tcPr>
          <w:p w:rsidR="00F31529" w:rsidRPr="00903181" w:rsidRDefault="00F31529" w:rsidP="00F31529">
            <w:pPr>
              <w:suppressAutoHyphens/>
              <w:ind w:firstLine="0"/>
              <w:jc w:val="center"/>
              <w:rPr>
                <w:color w:val="000000"/>
              </w:rPr>
            </w:pPr>
            <w:r w:rsidRPr="00903181">
              <w:rPr>
                <w:color w:val="000000"/>
              </w:rPr>
              <w:t>2</w:t>
            </w:r>
          </w:p>
        </w:tc>
        <w:tc>
          <w:tcPr>
            <w:tcW w:w="653" w:type="pct"/>
          </w:tcPr>
          <w:p w:rsidR="00F31529" w:rsidRDefault="00F31529" w:rsidP="00F31529">
            <w:pPr>
              <w:pStyle w:val="Style14"/>
              <w:widowControl/>
              <w:ind w:firstLine="0"/>
              <w:jc w:val="center"/>
              <w:rPr>
                <w:color w:val="000000"/>
              </w:rPr>
            </w:pPr>
            <w:r>
              <w:rPr>
                <w:color w:val="000000"/>
              </w:rPr>
              <w:t>23</w:t>
            </w:r>
          </w:p>
        </w:tc>
        <w:tc>
          <w:tcPr>
            <w:tcW w:w="669" w:type="pct"/>
          </w:tcPr>
          <w:p w:rsidR="00F31529" w:rsidRPr="00903181" w:rsidRDefault="00F31529" w:rsidP="00F31529">
            <w:pPr>
              <w:ind w:hanging="24"/>
              <w:rPr>
                <w:color w:val="000000"/>
              </w:rPr>
            </w:pPr>
            <w:r w:rsidRPr="00903181">
              <w:rPr>
                <w:bCs/>
                <w:iCs/>
                <w:color w:val="000000"/>
              </w:rPr>
              <w:t>Подготовка к практическому, занятию</w:t>
            </w:r>
          </w:p>
          <w:p w:rsidR="00F31529" w:rsidRPr="00903181" w:rsidRDefault="00F31529" w:rsidP="00F31529">
            <w:pPr>
              <w:pStyle w:val="Style14"/>
              <w:widowControl/>
              <w:ind w:hanging="24"/>
              <w:rPr>
                <w:color w:val="000000"/>
              </w:rPr>
            </w:pPr>
            <w:r w:rsidRPr="00903181">
              <w:rPr>
                <w:bCs/>
                <w:iCs/>
                <w:color w:val="000000"/>
              </w:rPr>
              <w:t>Самостоятельное изучение учебной и научно литературы</w:t>
            </w:r>
          </w:p>
        </w:tc>
        <w:tc>
          <w:tcPr>
            <w:tcW w:w="1177" w:type="pct"/>
          </w:tcPr>
          <w:p w:rsidR="00F31529" w:rsidRPr="00903181" w:rsidRDefault="00F31529" w:rsidP="00F31529">
            <w:pPr>
              <w:pStyle w:val="Style14"/>
              <w:widowControl/>
              <w:ind w:hanging="24"/>
              <w:jc w:val="left"/>
              <w:rPr>
                <w:rStyle w:val="FontStyle31"/>
                <w:rFonts w:ascii="Times New Roman" w:hAnsi="Times New Roman" w:cs="Times New Roman"/>
                <w:color w:val="000000"/>
                <w:sz w:val="24"/>
                <w:szCs w:val="24"/>
              </w:rPr>
            </w:pPr>
            <w:r w:rsidRPr="00903181">
              <w:rPr>
                <w:color w:val="000000"/>
              </w:rPr>
              <w:t>Защита контрольной работы № 4.</w:t>
            </w:r>
          </w:p>
        </w:tc>
        <w:tc>
          <w:tcPr>
            <w:tcW w:w="417" w:type="pct"/>
          </w:tcPr>
          <w:p w:rsidR="00F31529" w:rsidRPr="00903181" w:rsidRDefault="00F31529" w:rsidP="00F31529">
            <w:pPr>
              <w:ind w:firstLine="0"/>
              <w:rPr>
                <w:color w:val="000000"/>
              </w:rPr>
            </w:pPr>
            <w:r w:rsidRPr="00903181">
              <w:rPr>
                <w:color w:val="000000"/>
              </w:rPr>
              <w:t>ПК-2- зув.</w:t>
            </w:r>
          </w:p>
          <w:p w:rsidR="00F31529" w:rsidRPr="00903181" w:rsidRDefault="00F31529" w:rsidP="00F31529">
            <w:pPr>
              <w:ind w:firstLine="0"/>
              <w:rPr>
                <w:color w:val="000000"/>
              </w:rPr>
            </w:pPr>
            <w:r w:rsidRPr="00903181">
              <w:rPr>
                <w:color w:val="000000"/>
              </w:rPr>
              <w:t>ОПК-4 зув.</w:t>
            </w:r>
          </w:p>
          <w:p w:rsidR="00F31529" w:rsidRPr="00903181" w:rsidRDefault="00F31529" w:rsidP="00F31529">
            <w:pPr>
              <w:rPr>
                <w:color w:val="000000"/>
              </w:rPr>
            </w:pPr>
          </w:p>
        </w:tc>
      </w:tr>
      <w:tr w:rsidR="00F31529" w:rsidRPr="00903181" w:rsidTr="00527D40">
        <w:trPr>
          <w:trHeight w:val="268"/>
        </w:trPr>
        <w:tc>
          <w:tcPr>
            <w:tcW w:w="1093" w:type="pct"/>
          </w:tcPr>
          <w:p w:rsidR="00F31529" w:rsidRPr="00903181" w:rsidRDefault="00F31529" w:rsidP="00F31529">
            <w:pPr>
              <w:pStyle w:val="Style14"/>
              <w:widowControl/>
              <w:ind w:firstLine="0"/>
              <w:jc w:val="left"/>
              <w:rPr>
                <w:color w:val="000000"/>
              </w:rPr>
            </w:pPr>
            <w:r w:rsidRPr="00903181">
              <w:rPr>
                <w:color w:val="000000"/>
              </w:rPr>
              <w:t>5 Дисперсионный анализ экспериментальных данных. Основные сведения.</w:t>
            </w:r>
          </w:p>
        </w:tc>
        <w:tc>
          <w:tcPr>
            <w:tcW w:w="132" w:type="pct"/>
          </w:tcPr>
          <w:p w:rsidR="00F31529" w:rsidRPr="00903181" w:rsidRDefault="00F31529" w:rsidP="00F31529">
            <w:pPr>
              <w:ind w:firstLine="0"/>
              <w:jc w:val="center"/>
              <w:rPr>
                <w:color w:val="000000"/>
              </w:rPr>
            </w:pPr>
            <w:r w:rsidRPr="00903181">
              <w:rPr>
                <w:color w:val="000000"/>
              </w:rPr>
              <w:t>3</w:t>
            </w:r>
          </w:p>
        </w:tc>
        <w:tc>
          <w:tcPr>
            <w:tcW w:w="315" w:type="pct"/>
          </w:tcPr>
          <w:p w:rsidR="00F31529" w:rsidRPr="00903181" w:rsidRDefault="00F31529" w:rsidP="00F31529">
            <w:pPr>
              <w:pStyle w:val="Style14"/>
              <w:widowControl/>
              <w:ind w:firstLine="0"/>
              <w:jc w:val="center"/>
              <w:rPr>
                <w:color w:val="000000"/>
              </w:rPr>
            </w:pPr>
            <w:r w:rsidRPr="00903181">
              <w:rPr>
                <w:color w:val="000000"/>
              </w:rPr>
              <w:t>1</w:t>
            </w:r>
          </w:p>
        </w:tc>
        <w:tc>
          <w:tcPr>
            <w:tcW w:w="296" w:type="pct"/>
          </w:tcPr>
          <w:p w:rsidR="00F31529" w:rsidRPr="00903181" w:rsidRDefault="00F31529" w:rsidP="00F31529">
            <w:pPr>
              <w:ind w:firstLine="0"/>
              <w:jc w:val="center"/>
              <w:rPr>
                <w:color w:val="000000"/>
              </w:rPr>
            </w:pPr>
            <w:r w:rsidRPr="00903181">
              <w:rPr>
                <w:color w:val="000000"/>
              </w:rPr>
              <w:t>-</w:t>
            </w:r>
          </w:p>
        </w:tc>
        <w:tc>
          <w:tcPr>
            <w:tcW w:w="248" w:type="pct"/>
          </w:tcPr>
          <w:p w:rsidR="00F31529" w:rsidRPr="00903181" w:rsidRDefault="00F31529" w:rsidP="00F31529">
            <w:pPr>
              <w:suppressAutoHyphens/>
              <w:ind w:firstLine="0"/>
              <w:jc w:val="center"/>
              <w:rPr>
                <w:color w:val="000000"/>
              </w:rPr>
            </w:pPr>
            <w:r w:rsidRPr="00903181">
              <w:rPr>
                <w:color w:val="000000"/>
              </w:rPr>
              <w:t>2/2</w:t>
            </w:r>
          </w:p>
        </w:tc>
        <w:tc>
          <w:tcPr>
            <w:tcW w:w="653" w:type="pct"/>
          </w:tcPr>
          <w:p w:rsidR="00F31529" w:rsidRDefault="00F31529" w:rsidP="00F31529">
            <w:pPr>
              <w:pStyle w:val="Style14"/>
              <w:widowControl/>
              <w:ind w:firstLine="0"/>
              <w:jc w:val="center"/>
              <w:rPr>
                <w:color w:val="000000"/>
              </w:rPr>
            </w:pPr>
            <w:r>
              <w:rPr>
                <w:color w:val="000000"/>
              </w:rPr>
              <w:t>21,8</w:t>
            </w:r>
          </w:p>
        </w:tc>
        <w:tc>
          <w:tcPr>
            <w:tcW w:w="669" w:type="pct"/>
          </w:tcPr>
          <w:p w:rsidR="00F31529" w:rsidRPr="00903181" w:rsidRDefault="00F31529" w:rsidP="00F31529">
            <w:pPr>
              <w:ind w:hanging="24"/>
              <w:rPr>
                <w:color w:val="000000"/>
              </w:rPr>
            </w:pPr>
            <w:r w:rsidRPr="00903181">
              <w:rPr>
                <w:bCs/>
                <w:iCs/>
                <w:color w:val="000000"/>
              </w:rPr>
              <w:t>Подготовка к практическому, занятию</w:t>
            </w:r>
          </w:p>
          <w:p w:rsidR="00F31529" w:rsidRPr="00903181" w:rsidRDefault="00F31529" w:rsidP="00F31529">
            <w:pPr>
              <w:pStyle w:val="Style14"/>
              <w:widowControl/>
              <w:ind w:hanging="24"/>
              <w:rPr>
                <w:color w:val="000000"/>
              </w:rPr>
            </w:pPr>
            <w:r w:rsidRPr="00903181">
              <w:rPr>
                <w:bCs/>
                <w:iCs/>
                <w:color w:val="000000"/>
              </w:rPr>
              <w:t>Самостоятельное изучение учебной и научно литературы</w:t>
            </w:r>
          </w:p>
        </w:tc>
        <w:tc>
          <w:tcPr>
            <w:tcW w:w="1177" w:type="pct"/>
          </w:tcPr>
          <w:p w:rsidR="00F31529" w:rsidRPr="00903181" w:rsidRDefault="00F31529" w:rsidP="00F31529">
            <w:pPr>
              <w:pStyle w:val="Style14"/>
              <w:widowControl/>
              <w:ind w:hanging="24"/>
              <w:jc w:val="left"/>
              <w:rPr>
                <w:rStyle w:val="FontStyle31"/>
                <w:rFonts w:ascii="Times New Roman" w:hAnsi="Times New Roman" w:cs="Times New Roman"/>
                <w:color w:val="000000"/>
                <w:sz w:val="24"/>
                <w:szCs w:val="24"/>
              </w:rPr>
            </w:pPr>
            <w:r w:rsidRPr="00903181">
              <w:rPr>
                <w:color w:val="000000"/>
              </w:rPr>
              <w:t>Защита контрольной работы № 5.</w:t>
            </w:r>
          </w:p>
        </w:tc>
        <w:tc>
          <w:tcPr>
            <w:tcW w:w="417" w:type="pct"/>
          </w:tcPr>
          <w:p w:rsidR="00F31529" w:rsidRPr="00903181" w:rsidRDefault="00F31529" w:rsidP="00F31529">
            <w:pPr>
              <w:ind w:firstLine="0"/>
              <w:rPr>
                <w:color w:val="000000"/>
              </w:rPr>
            </w:pPr>
            <w:r w:rsidRPr="00903181">
              <w:rPr>
                <w:color w:val="000000"/>
              </w:rPr>
              <w:t>ПК-2- зув.</w:t>
            </w:r>
          </w:p>
          <w:p w:rsidR="00F31529" w:rsidRPr="00903181" w:rsidRDefault="00F31529" w:rsidP="00F31529">
            <w:pPr>
              <w:ind w:firstLine="0"/>
              <w:rPr>
                <w:color w:val="000000"/>
              </w:rPr>
            </w:pPr>
            <w:r w:rsidRPr="00903181">
              <w:rPr>
                <w:color w:val="000000"/>
              </w:rPr>
              <w:t>ОПК-4 зув.</w:t>
            </w:r>
          </w:p>
          <w:p w:rsidR="00F31529" w:rsidRPr="00903181" w:rsidRDefault="00F31529" w:rsidP="00F31529">
            <w:pPr>
              <w:rPr>
                <w:color w:val="000000"/>
              </w:rPr>
            </w:pPr>
          </w:p>
        </w:tc>
      </w:tr>
      <w:tr w:rsidR="00527D40" w:rsidRPr="00903181" w:rsidTr="00527D40">
        <w:trPr>
          <w:trHeight w:val="499"/>
        </w:trPr>
        <w:tc>
          <w:tcPr>
            <w:tcW w:w="1093" w:type="pct"/>
          </w:tcPr>
          <w:p w:rsidR="00527D40" w:rsidRPr="00903181" w:rsidRDefault="00527D40" w:rsidP="00527D40">
            <w:pPr>
              <w:pStyle w:val="Style14"/>
              <w:widowControl/>
              <w:ind w:firstLine="0"/>
              <w:rPr>
                <w:b/>
                <w:color w:val="000000"/>
              </w:rPr>
            </w:pPr>
            <w:r w:rsidRPr="00903181">
              <w:rPr>
                <w:b/>
                <w:color w:val="000000"/>
              </w:rPr>
              <w:t>Итого по дисциплине</w:t>
            </w:r>
          </w:p>
        </w:tc>
        <w:tc>
          <w:tcPr>
            <w:tcW w:w="132" w:type="pct"/>
          </w:tcPr>
          <w:p w:rsidR="00527D40" w:rsidRPr="00903181" w:rsidRDefault="00527D40" w:rsidP="00527D40">
            <w:pPr>
              <w:pStyle w:val="Style14"/>
              <w:widowControl/>
              <w:ind w:firstLine="0"/>
              <w:jc w:val="center"/>
              <w:rPr>
                <w:b/>
                <w:color w:val="000000"/>
              </w:rPr>
            </w:pPr>
          </w:p>
        </w:tc>
        <w:tc>
          <w:tcPr>
            <w:tcW w:w="315" w:type="pct"/>
          </w:tcPr>
          <w:p w:rsidR="00527D40" w:rsidRPr="00903181" w:rsidRDefault="00527D40" w:rsidP="00527D40">
            <w:pPr>
              <w:pStyle w:val="Style14"/>
              <w:widowControl/>
              <w:ind w:firstLine="0"/>
              <w:jc w:val="center"/>
              <w:rPr>
                <w:b/>
                <w:color w:val="000000"/>
              </w:rPr>
            </w:pPr>
            <w:r w:rsidRPr="00903181">
              <w:rPr>
                <w:b/>
                <w:color w:val="000000"/>
              </w:rPr>
              <w:t>8</w:t>
            </w:r>
            <w:r w:rsidR="00EC4429">
              <w:rPr>
                <w:b/>
                <w:color w:val="000000"/>
              </w:rPr>
              <w:t>/2И</w:t>
            </w:r>
          </w:p>
        </w:tc>
        <w:tc>
          <w:tcPr>
            <w:tcW w:w="296" w:type="pct"/>
          </w:tcPr>
          <w:p w:rsidR="00527D40" w:rsidRPr="00903181" w:rsidRDefault="00527D40" w:rsidP="00527D40">
            <w:pPr>
              <w:pStyle w:val="Style14"/>
              <w:widowControl/>
              <w:ind w:firstLine="0"/>
              <w:jc w:val="center"/>
              <w:rPr>
                <w:b/>
                <w:color w:val="000000"/>
              </w:rPr>
            </w:pPr>
            <w:r w:rsidRPr="00903181">
              <w:rPr>
                <w:b/>
                <w:color w:val="000000"/>
              </w:rPr>
              <w:t>-</w:t>
            </w:r>
          </w:p>
        </w:tc>
        <w:tc>
          <w:tcPr>
            <w:tcW w:w="248" w:type="pct"/>
          </w:tcPr>
          <w:p w:rsidR="00527D40" w:rsidRPr="00903181" w:rsidRDefault="00527D40" w:rsidP="00527D40">
            <w:pPr>
              <w:pStyle w:val="Style14"/>
              <w:widowControl/>
              <w:ind w:firstLine="0"/>
              <w:jc w:val="center"/>
              <w:rPr>
                <w:b/>
                <w:color w:val="000000"/>
              </w:rPr>
            </w:pPr>
            <w:r w:rsidRPr="00903181">
              <w:rPr>
                <w:b/>
                <w:color w:val="000000"/>
              </w:rPr>
              <w:t>10/</w:t>
            </w:r>
            <w:r w:rsidR="00EC4429">
              <w:rPr>
                <w:b/>
                <w:color w:val="000000"/>
              </w:rPr>
              <w:t>2</w:t>
            </w:r>
            <w:r w:rsidRPr="00903181">
              <w:rPr>
                <w:b/>
                <w:color w:val="000000"/>
              </w:rPr>
              <w:t>И</w:t>
            </w:r>
          </w:p>
        </w:tc>
        <w:tc>
          <w:tcPr>
            <w:tcW w:w="653" w:type="pct"/>
          </w:tcPr>
          <w:p w:rsidR="00527D40" w:rsidRPr="00903181" w:rsidRDefault="00527D40" w:rsidP="00527D40">
            <w:pPr>
              <w:pStyle w:val="Style14"/>
              <w:widowControl/>
              <w:ind w:firstLine="0"/>
              <w:jc w:val="center"/>
              <w:rPr>
                <w:b/>
                <w:color w:val="000000"/>
              </w:rPr>
            </w:pPr>
            <w:r w:rsidRPr="00903181">
              <w:rPr>
                <w:b/>
                <w:color w:val="000000"/>
              </w:rPr>
              <w:t>113,8</w:t>
            </w:r>
          </w:p>
        </w:tc>
        <w:tc>
          <w:tcPr>
            <w:tcW w:w="669" w:type="pct"/>
          </w:tcPr>
          <w:p w:rsidR="00527D40" w:rsidRPr="00903181" w:rsidRDefault="00527D40" w:rsidP="00527D40">
            <w:pPr>
              <w:pStyle w:val="Style14"/>
              <w:widowControl/>
              <w:ind w:firstLine="0"/>
              <w:jc w:val="left"/>
              <w:rPr>
                <w:b/>
                <w:color w:val="000000"/>
              </w:rPr>
            </w:pPr>
          </w:p>
        </w:tc>
        <w:tc>
          <w:tcPr>
            <w:tcW w:w="1177" w:type="pct"/>
          </w:tcPr>
          <w:p w:rsidR="00527D40" w:rsidRPr="00903181" w:rsidRDefault="00527D40" w:rsidP="00527D40">
            <w:pPr>
              <w:pStyle w:val="Style14"/>
              <w:widowControl/>
              <w:ind w:firstLine="0"/>
              <w:jc w:val="left"/>
              <w:rPr>
                <w:b/>
                <w:color w:val="000000"/>
              </w:rPr>
            </w:pPr>
            <w:r w:rsidRPr="00903181">
              <w:rPr>
                <w:b/>
                <w:color w:val="000000"/>
              </w:rPr>
              <w:t>Промежуточный контроль (Экзамен)</w:t>
            </w:r>
          </w:p>
        </w:tc>
        <w:tc>
          <w:tcPr>
            <w:tcW w:w="417" w:type="pct"/>
          </w:tcPr>
          <w:p w:rsidR="00527D40" w:rsidRPr="00903181" w:rsidRDefault="00527D40" w:rsidP="00527D40">
            <w:pPr>
              <w:pStyle w:val="Style14"/>
              <w:widowControl/>
              <w:suppressAutoHyphens/>
              <w:ind w:firstLine="0"/>
              <w:jc w:val="center"/>
              <w:rPr>
                <w:color w:val="000000"/>
              </w:rPr>
            </w:pPr>
            <w:r w:rsidRPr="00903181">
              <w:rPr>
                <w:color w:val="000000"/>
              </w:rPr>
              <w:t>-</w:t>
            </w:r>
          </w:p>
        </w:tc>
      </w:tr>
    </w:tbl>
    <w:p w:rsidR="006D572B" w:rsidRPr="00903181" w:rsidRDefault="006D572B" w:rsidP="00563E1D">
      <w:pPr>
        <w:tabs>
          <w:tab w:val="left" w:pos="851"/>
        </w:tabs>
        <w:rPr>
          <w:rStyle w:val="FontStyle18"/>
          <w:b w:val="0"/>
          <w:color w:val="000000"/>
          <w:sz w:val="24"/>
          <w:szCs w:val="24"/>
        </w:rPr>
      </w:pPr>
    </w:p>
    <w:p w:rsidR="006D572B" w:rsidRPr="00903181" w:rsidRDefault="006D572B" w:rsidP="00563E1D">
      <w:pPr>
        <w:tabs>
          <w:tab w:val="left" w:pos="851"/>
        </w:tabs>
        <w:rPr>
          <w:rStyle w:val="FontStyle18"/>
          <w:b w:val="0"/>
          <w:color w:val="000000"/>
          <w:sz w:val="24"/>
          <w:szCs w:val="24"/>
        </w:rPr>
      </w:pPr>
    </w:p>
    <w:p w:rsidR="006D572B" w:rsidRPr="00903181" w:rsidRDefault="006D572B" w:rsidP="00563E1D">
      <w:pPr>
        <w:tabs>
          <w:tab w:val="left" w:pos="851"/>
        </w:tabs>
        <w:rPr>
          <w:rStyle w:val="FontStyle18"/>
          <w:b w:val="0"/>
          <w:color w:val="000000"/>
          <w:sz w:val="24"/>
          <w:szCs w:val="24"/>
        </w:rPr>
        <w:sectPr w:rsidR="006D572B" w:rsidRPr="00903181" w:rsidSect="006D572B">
          <w:pgSz w:w="16840" w:h="11907" w:orient="landscape" w:code="9"/>
          <w:pgMar w:top="1701" w:right="1134" w:bottom="1134" w:left="1134" w:header="720" w:footer="720" w:gutter="0"/>
          <w:cols w:space="720"/>
          <w:noEndnote/>
          <w:titlePg/>
          <w:docGrid w:linePitch="326"/>
        </w:sectPr>
      </w:pPr>
    </w:p>
    <w:p w:rsidR="00527D40" w:rsidRPr="00903181" w:rsidRDefault="00527D40" w:rsidP="00527D40">
      <w:pPr>
        <w:pStyle w:val="1"/>
        <w:rPr>
          <w:rStyle w:val="FontStyle31"/>
          <w:rFonts w:ascii="Times New Roman" w:hAnsi="Times New Roman"/>
          <w:color w:val="000000"/>
          <w:sz w:val="24"/>
          <w:szCs w:val="24"/>
        </w:rPr>
      </w:pPr>
      <w:r w:rsidRPr="00903181">
        <w:rPr>
          <w:rStyle w:val="FontStyle31"/>
          <w:rFonts w:ascii="Times New Roman" w:hAnsi="Times New Roman"/>
          <w:color w:val="000000"/>
          <w:sz w:val="24"/>
          <w:szCs w:val="24"/>
        </w:rPr>
        <w:lastRenderedPageBreak/>
        <w:t>5 Образ</w:t>
      </w:r>
      <w:r w:rsidRPr="00903181">
        <w:rPr>
          <w:rStyle w:val="FontStyle31"/>
          <w:rFonts w:ascii="Times New Roman" w:hAnsi="Times New Roman"/>
          <w:b w:val="0"/>
          <w:color w:val="000000"/>
          <w:sz w:val="24"/>
          <w:szCs w:val="24"/>
        </w:rPr>
        <w:t>о</w:t>
      </w:r>
      <w:r w:rsidRPr="00903181">
        <w:rPr>
          <w:rStyle w:val="FontStyle31"/>
          <w:rFonts w:ascii="Times New Roman" w:hAnsi="Times New Roman"/>
          <w:color w:val="000000"/>
          <w:sz w:val="24"/>
          <w:szCs w:val="24"/>
        </w:rPr>
        <w:t>вательные и информационные технологии</w:t>
      </w:r>
    </w:p>
    <w:p w:rsidR="00527D40" w:rsidRPr="00903181" w:rsidRDefault="00527D40" w:rsidP="00527D40">
      <w:pPr>
        <w:rPr>
          <w:color w:val="000000"/>
        </w:rPr>
      </w:pPr>
      <w:r w:rsidRPr="00903181">
        <w:rPr>
          <w:bCs/>
          <w:color w:val="000000"/>
        </w:rPr>
        <w:t xml:space="preserve">С </w:t>
      </w:r>
      <w:r w:rsidRPr="00903181">
        <w:rPr>
          <w:color w:val="000000"/>
        </w:rPr>
        <w:t xml:space="preserve">целью реализации компетентностного подхода, а также </w:t>
      </w:r>
      <w:r w:rsidRPr="00903181">
        <w:rPr>
          <w:bCs/>
          <w:color w:val="000000"/>
        </w:rPr>
        <w:t xml:space="preserve">формирования </w:t>
      </w:r>
      <w:r w:rsidRPr="00903181">
        <w:rPr>
          <w:color w:val="000000"/>
        </w:rPr>
        <w:t xml:space="preserve">и развития </w:t>
      </w:r>
      <w:r w:rsidRPr="00903181">
        <w:rPr>
          <w:bCs/>
          <w:color w:val="000000"/>
        </w:rPr>
        <w:t>профес</w:t>
      </w:r>
      <w:r w:rsidRPr="00903181">
        <w:rPr>
          <w:color w:val="000000"/>
        </w:rPr>
        <w:t xml:space="preserve">сиональных </w:t>
      </w:r>
      <w:r w:rsidRPr="00903181">
        <w:rPr>
          <w:bCs/>
          <w:color w:val="000000"/>
        </w:rPr>
        <w:t xml:space="preserve">навыков </w:t>
      </w:r>
      <w:r w:rsidRPr="00903181">
        <w:rPr>
          <w:color w:val="000000"/>
        </w:rPr>
        <w:t>обучающихся реализуются следующие средства, способы и организационные мероприятия:</w:t>
      </w:r>
    </w:p>
    <w:p w:rsidR="00527D40" w:rsidRPr="00903181" w:rsidRDefault="00527D40" w:rsidP="00527D40">
      <w:pPr>
        <w:pStyle w:val="Style6"/>
        <w:widowControl/>
        <w:ind w:firstLine="709"/>
        <w:rPr>
          <w:color w:val="000000"/>
        </w:rPr>
      </w:pPr>
      <w:r w:rsidRPr="00903181">
        <w:rPr>
          <w:color w:val="000000"/>
        </w:rPr>
        <w:t>- изучение теоретического материала дисциплины на лекциях с использованием компьютерных технологий;</w:t>
      </w:r>
    </w:p>
    <w:p w:rsidR="00527D40" w:rsidRPr="00903181" w:rsidRDefault="00527D40" w:rsidP="00527D40">
      <w:pPr>
        <w:pStyle w:val="Style6"/>
        <w:widowControl/>
        <w:ind w:firstLine="709"/>
        <w:rPr>
          <w:color w:val="000000"/>
        </w:rPr>
      </w:pPr>
      <w:r w:rsidRPr="00903181">
        <w:rPr>
          <w:color w:val="000000"/>
        </w:rPr>
        <w:t>- самостоятельное изучение теоретического материала дисциплины с использованием методических разработок, специальной учебной и научной литературы;</w:t>
      </w:r>
    </w:p>
    <w:p w:rsidR="00527D40" w:rsidRPr="00903181" w:rsidRDefault="00527D40" w:rsidP="00527D40">
      <w:pPr>
        <w:pStyle w:val="Style6"/>
        <w:widowControl/>
        <w:ind w:firstLine="709"/>
        <w:rPr>
          <w:color w:val="000000"/>
        </w:rPr>
      </w:pPr>
      <w:r w:rsidRPr="00903181">
        <w:rPr>
          <w:color w:val="000000"/>
        </w:rPr>
        <w:t xml:space="preserve">- </w:t>
      </w:r>
      <w:r w:rsidRPr="00903181">
        <w:rPr>
          <w:bCs/>
          <w:color w:val="000000"/>
        </w:rPr>
        <w:t xml:space="preserve">формирование </w:t>
      </w:r>
      <w:r w:rsidRPr="00903181">
        <w:rPr>
          <w:color w:val="000000"/>
        </w:rPr>
        <w:t xml:space="preserve">и развитие </w:t>
      </w:r>
      <w:r w:rsidRPr="00903181">
        <w:rPr>
          <w:bCs/>
          <w:color w:val="000000"/>
        </w:rPr>
        <w:t>профес</w:t>
      </w:r>
      <w:r w:rsidRPr="00903181">
        <w:rPr>
          <w:color w:val="000000"/>
        </w:rPr>
        <w:t xml:space="preserve">сиональных </w:t>
      </w:r>
      <w:r w:rsidRPr="00903181">
        <w:rPr>
          <w:bCs/>
          <w:color w:val="000000"/>
        </w:rPr>
        <w:t xml:space="preserve">навыков </w:t>
      </w:r>
      <w:r w:rsidRPr="00903181">
        <w:rPr>
          <w:color w:val="000000"/>
        </w:rPr>
        <w:t>обучающихся на практических занятиях.</w:t>
      </w:r>
    </w:p>
    <w:p w:rsidR="00527D40" w:rsidRPr="00903181" w:rsidRDefault="00527D40" w:rsidP="00527D40">
      <w:pPr>
        <w:pStyle w:val="Style6"/>
        <w:widowControl/>
        <w:rPr>
          <w:rFonts w:cs="Georgia"/>
          <w:b/>
          <w:color w:val="000000"/>
        </w:rPr>
      </w:pPr>
      <w:r w:rsidRPr="00903181">
        <w:rPr>
          <w:color w:val="000000"/>
        </w:rPr>
        <w:t>В изложении лекционного материала и при проведении практических занятий предполагается переход от репродуктивных методов обучения к частично-поисковым и исследовательским методам, развивающим логическое, теоретическое мышление, умение аргументировать и отстаивать собственное понимание вопроса. С этой целью возможно использование методов эвристических вопросов и брэйнсторминга (мозговой атаки).</w:t>
      </w:r>
    </w:p>
    <w:p w:rsidR="00527D40" w:rsidRPr="00903181" w:rsidRDefault="00527D40" w:rsidP="00527D40">
      <w:pPr>
        <w:pStyle w:val="aa"/>
        <w:ind w:firstLine="680"/>
        <w:rPr>
          <w:color w:val="000000"/>
        </w:rPr>
      </w:pPr>
      <w:r w:rsidRPr="00903181">
        <w:rPr>
          <w:color w:val="000000"/>
        </w:rPr>
        <w:t>При проведении практических занятий предполагается использование технологии взаимообучения.</w:t>
      </w:r>
    </w:p>
    <w:p w:rsidR="00527D40" w:rsidRPr="00903181" w:rsidRDefault="00527D40" w:rsidP="00527D40">
      <w:pPr>
        <w:pStyle w:val="23"/>
        <w:spacing w:after="0" w:line="240" w:lineRule="auto"/>
        <w:ind w:left="0" w:firstLine="720"/>
        <w:rPr>
          <w:color w:val="000000"/>
        </w:rPr>
      </w:pPr>
      <w:r w:rsidRPr="00903181">
        <w:rPr>
          <w:color w:val="000000"/>
        </w:rPr>
        <w:t xml:space="preserve">Самостоятельная работа студентов должна быть направлена на закрепление теоретического материала, изложенного преподавателем, на проработку тем, отведенных на самостоятельное изучение, на подготовку к лабораторным занятиям, подготовку к итоговой аттестации. </w:t>
      </w:r>
    </w:p>
    <w:p w:rsidR="00527D40" w:rsidRPr="00903181" w:rsidRDefault="00527D40" w:rsidP="00527D40">
      <w:pPr>
        <w:pStyle w:val="aa"/>
        <w:ind w:firstLine="680"/>
        <w:rPr>
          <w:color w:val="000000"/>
        </w:rPr>
      </w:pPr>
      <w:r w:rsidRPr="00903181">
        <w:rPr>
          <w:color w:val="000000"/>
        </w:rPr>
        <w:t>В ходе занятий предполагается использование комплекса инновационных методов активного обучения студентов, включающего в себя:</w:t>
      </w:r>
    </w:p>
    <w:p w:rsidR="00527D40" w:rsidRPr="00903181" w:rsidRDefault="00527D40" w:rsidP="00527D40">
      <w:pPr>
        <w:pStyle w:val="aa"/>
        <w:ind w:firstLine="680"/>
        <w:rPr>
          <w:color w:val="000000"/>
        </w:rPr>
      </w:pPr>
      <w:r w:rsidRPr="00903181">
        <w:rPr>
          <w:color w:val="000000"/>
        </w:rPr>
        <w:t>- создание проблемных ситуаций с показательным решением проблемы преподавателем;</w:t>
      </w:r>
    </w:p>
    <w:p w:rsidR="00527D40" w:rsidRPr="00903181" w:rsidRDefault="00527D40" w:rsidP="00527D40">
      <w:pPr>
        <w:pStyle w:val="aa"/>
        <w:ind w:firstLine="680"/>
        <w:rPr>
          <w:color w:val="000000"/>
        </w:rPr>
      </w:pPr>
      <w:r w:rsidRPr="00903181">
        <w:rPr>
          <w:color w:val="000000"/>
        </w:rPr>
        <w:t>- самостоятельную поисковую деятельность в решении учебных проблем, направляемую преподавателем;</w:t>
      </w:r>
    </w:p>
    <w:p w:rsidR="00527D40" w:rsidRPr="00903181" w:rsidRDefault="00527D40" w:rsidP="00527D40">
      <w:pPr>
        <w:pStyle w:val="aa"/>
        <w:ind w:firstLine="680"/>
        <w:rPr>
          <w:color w:val="000000"/>
        </w:rPr>
      </w:pPr>
      <w:r w:rsidRPr="00903181">
        <w:rPr>
          <w:color w:val="000000"/>
        </w:rPr>
        <w:t>- самостоятельное решение проблем студентами под контролем преподавателя.</w:t>
      </w:r>
    </w:p>
    <w:p w:rsidR="00527D40" w:rsidRPr="00903181" w:rsidRDefault="00527D40" w:rsidP="00527D40">
      <w:pPr>
        <w:pStyle w:val="aa"/>
        <w:ind w:firstLine="680"/>
        <w:rPr>
          <w:color w:val="000000"/>
        </w:rPr>
      </w:pPr>
      <w:r w:rsidRPr="00903181">
        <w:rPr>
          <w:color w:val="000000"/>
        </w:rPr>
        <w:t>Реализация инновационных методов обучения возможна с использованием следующих приемов:</w:t>
      </w:r>
    </w:p>
    <w:p w:rsidR="00527D40" w:rsidRPr="00903181" w:rsidRDefault="00527D40" w:rsidP="00527D40">
      <w:pPr>
        <w:pStyle w:val="aa"/>
        <w:ind w:firstLine="680"/>
        <w:rPr>
          <w:color w:val="000000"/>
        </w:rPr>
      </w:pPr>
      <w:r w:rsidRPr="00903181">
        <w:rPr>
          <w:color w:val="000000"/>
        </w:rPr>
        <w:t xml:space="preserve">- инструктаж студентов по составлению таблиц, схем, графиков с проведением последующего их анализа; </w:t>
      </w:r>
    </w:p>
    <w:p w:rsidR="00527D40" w:rsidRPr="00903181" w:rsidRDefault="00527D40" w:rsidP="00527D40">
      <w:pPr>
        <w:pStyle w:val="aa"/>
        <w:ind w:firstLine="680"/>
        <w:rPr>
          <w:color w:val="000000"/>
        </w:rPr>
      </w:pPr>
      <w:r w:rsidRPr="00903181">
        <w:rPr>
          <w:color w:val="000000"/>
        </w:rPr>
        <w:t xml:space="preserve">- применение рекомендаций по составлению тезисов и конспектов по прочитанному материалу; </w:t>
      </w:r>
    </w:p>
    <w:p w:rsidR="00527D40" w:rsidRPr="00903181" w:rsidRDefault="00527D40" w:rsidP="00527D40">
      <w:pPr>
        <w:pStyle w:val="aa"/>
        <w:ind w:firstLine="680"/>
        <w:rPr>
          <w:color w:val="000000"/>
        </w:rPr>
      </w:pPr>
      <w:r w:rsidRPr="00903181">
        <w:rPr>
          <w:color w:val="000000"/>
        </w:rPr>
        <w:t>- раскрытие преподавателем причин и характера неудач, встречающихся при решении проблем;</w:t>
      </w:r>
    </w:p>
    <w:p w:rsidR="00527D40" w:rsidRPr="00903181" w:rsidRDefault="00527D40" w:rsidP="00527D40">
      <w:pPr>
        <w:pStyle w:val="aa"/>
        <w:ind w:firstLine="680"/>
        <w:rPr>
          <w:color w:val="000000"/>
        </w:rPr>
      </w:pPr>
      <w:r w:rsidRPr="00903181">
        <w:rPr>
          <w:color w:val="000000"/>
        </w:rPr>
        <w:t>- демонстрация альтернативных подходов к решению конкретной проблемы;</w:t>
      </w:r>
    </w:p>
    <w:p w:rsidR="00527D40" w:rsidRPr="00903181" w:rsidRDefault="00527D40" w:rsidP="00527D40">
      <w:pPr>
        <w:pStyle w:val="aa"/>
        <w:ind w:firstLine="680"/>
        <w:rPr>
          <w:color w:val="000000"/>
        </w:rPr>
      </w:pPr>
      <w:r w:rsidRPr="00903181">
        <w:rPr>
          <w:color w:val="000000"/>
        </w:rPr>
        <w:t>- анализ полученных результатов и отыскание границ их применимости;</w:t>
      </w:r>
    </w:p>
    <w:p w:rsidR="00527D40" w:rsidRDefault="00527D40" w:rsidP="00527D40">
      <w:pPr>
        <w:pStyle w:val="aa"/>
        <w:ind w:firstLine="680"/>
        <w:rPr>
          <w:color w:val="000000"/>
        </w:rPr>
      </w:pPr>
      <w:r w:rsidRPr="00903181">
        <w:rPr>
          <w:color w:val="000000"/>
        </w:rPr>
        <w:t>- использование заданий для самостоятельной работы с избыточными данными.</w:t>
      </w:r>
    </w:p>
    <w:p w:rsidR="0033144E" w:rsidRDefault="0033144E" w:rsidP="0033144E">
      <w:pPr>
        <w:pStyle w:val="aa"/>
        <w:ind w:firstLine="680"/>
        <w:rPr>
          <w:color w:val="000000"/>
        </w:rPr>
      </w:pPr>
      <w:r>
        <w:rPr>
          <w:color w:val="000000"/>
        </w:rPr>
        <w:t>К интерактивным методам, используемым при изучении дисциплины «Планирование эксперимента», относятся: использование проблемных методов изложения материала с применением эвристических приемов (создание проблемных ситуаций и др.); а также создание электронных продуктов (презентаций).</w:t>
      </w:r>
    </w:p>
    <w:p w:rsidR="00527D40" w:rsidRPr="00903181" w:rsidRDefault="00527D40" w:rsidP="00527D40">
      <w:pPr>
        <w:pStyle w:val="1"/>
        <w:rPr>
          <w:rStyle w:val="FontStyle31"/>
          <w:rFonts w:ascii="Times New Roman" w:hAnsi="Times New Roman" w:cs="Times New Roman"/>
          <w:color w:val="000000"/>
          <w:sz w:val="24"/>
          <w:szCs w:val="24"/>
        </w:rPr>
      </w:pPr>
      <w:r w:rsidRPr="00903181">
        <w:rPr>
          <w:rStyle w:val="FontStyle31"/>
          <w:rFonts w:ascii="Times New Roman" w:hAnsi="Times New Roman" w:cs="Times New Roman"/>
          <w:color w:val="000000"/>
          <w:sz w:val="24"/>
          <w:szCs w:val="24"/>
        </w:rPr>
        <w:t>6 Учебно-методическое обеспечение самостоятельной работы обучающихся</w:t>
      </w:r>
    </w:p>
    <w:p w:rsidR="00527D40" w:rsidRPr="00903181" w:rsidRDefault="00527D40" w:rsidP="00527D40">
      <w:pPr>
        <w:rPr>
          <w:color w:val="000000"/>
        </w:rPr>
      </w:pPr>
    </w:p>
    <w:p w:rsidR="00527D40" w:rsidRPr="00903181" w:rsidRDefault="00527D40" w:rsidP="00527D40">
      <w:pPr>
        <w:widowControl/>
        <w:rPr>
          <w:color w:val="000000"/>
        </w:rPr>
      </w:pPr>
      <w:r w:rsidRPr="00903181">
        <w:rPr>
          <w:color w:val="000000"/>
        </w:rPr>
        <w:t>В рамках дисциплины «</w:t>
      </w:r>
      <w:r w:rsidRPr="00903181">
        <w:rPr>
          <w:rStyle w:val="FontStyle16"/>
          <w:b w:val="0"/>
          <w:color w:val="000000"/>
          <w:sz w:val="24"/>
          <w:szCs w:val="24"/>
        </w:rPr>
        <w:t>Планирование эксперимента</w:t>
      </w:r>
      <w:r w:rsidRPr="00903181">
        <w:rPr>
          <w:color w:val="000000"/>
        </w:rPr>
        <w:t xml:space="preserve">» предусмотрена аудиторная и внеаудиторная самостоятельная работа обучающихся, включающая следующие основные виды работ: </w:t>
      </w:r>
    </w:p>
    <w:p w:rsidR="00527D40" w:rsidRPr="00903181" w:rsidRDefault="00527D40" w:rsidP="00527D40">
      <w:pPr>
        <w:widowControl/>
        <w:rPr>
          <w:rFonts w:eastAsia="TimesNewRoman"/>
          <w:color w:val="000000"/>
        </w:rPr>
      </w:pPr>
      <w:r w:rsidRPr="00903181">
        <w:rPr>
          <w:rFonts w:eastAsia="TimesNewRoman"/>
          <w:color w:val="000000"/>
        </w:rPr>
        <w:lastRenderedPageBreak/>
        <w:t>1. Изучение материалов конспектов лекций и дополнительных теоретических материалов;</w:t>
      </w:r>
    </w:p>
    <w:p w:rsidR="00527D40" w:rsidRPr="00903181" w:rsidRDefault="00527D40" w:rsidP="00527D40">
      <w:pPr>
        <w:widowControl/>
        <w:rPr>
          <w:rFonts w:eastAsia="TimesNewRoman"/>
          <w:color w:val="000000"/>
        </w:rPr>
      </w:pPr>
      <w:r w:rsidRPr="00903181">
        <w:rPr>
          <w:rFonts w:eastAsia="TimesNewRoman"/>
          <w:color w:val="000000"/>
        </w:rP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обратится за помощью к преподавателю на консультации или ближайшей лекции.</w:t>
      </w:r>
    </w:p>
    <w:p w:rsidR="00527D40" w:rsidRPr="00903181" w:rsidRDefault="00527D40" w:rsidP="00527D40">
      <w:pPr>
        <w:widowControl/>
        <w:rPr>
          <w:rFonts w:eastAsia="TimesNewRoman"/>
          <w:color w:val="000000"/>
        </w:rPr>
      </w:pPr>
      <w:r w:rsidRPr="00903181">
        <w:rPr>
          <w:rFonts w:eastAsia="TimesNewRoman"/>
          <w:color w:val="000000"/>
        </w:rPr>
        <w:t>Обучающемуся необходимо регулярно отводить время для повторения пройденного материала, проверяя свои знания, умения и навыки по контрольным вопросам.</w:t>
      </w:r>
    </w:p>
    <w:p w:rsidR="00527D40" w:rsidRPr="00903181" w:rsidRDefault="00527D40" w:rsidP="00527D40">
      <w:pPr>
        <w:widowControl/>
        <w:rPr>
          <w:rFonts w:eastAsia="TimesNewRoman"/>
          <w:color w:val="000000"/>
        </w:rPr>
      </w:pPr>
    </w:p>
    <w:p w:rsidR="00527D40" w:rsidRPr="00903181" w:rsidRDefault="00527D40" w:rsidP="00527D40">
      <w:pPr>
        <w:widowControl/>
        <w:rPr>
          <w:rFonts w:eastAsia="TimesNewRoman"/>
          <w:color w:val="000000"/>
        </w:rPr>
      </w:pPr>
      <w:r w:rsidRPr="00903181">
        <w:rPr>
          <w:rFonts w:eastAsia="TimesNewRoman"/>
          <w:color w:val="000000"/>
        </w:rPr>
        <w:t>2.Подготовка к сдаче практических работ на тему:</w:t>
      </w:r>
    </w:p>
    <w:p w:rsidR="00527D40" w:rsidRPr="00903181" w:rsidRDefault="00527D40" w:rsidP="00527D40">
      <w:pPr>
        <w:pStyle w:val="Style3"/>
        <w:widowControl/>
        <w:rPr>
          <w:rStyle w:val="FontStyle31"/>
          <w:rFonts w:ascii="Times New Roman" w:hAnsi="Times New Roman"/>
          <w:color w:val="000000"/>
          <w:sz w:val="24"/>
          <w:szCs w:val="24"/>
          <w:u w:val="single"/>
        </w:rPr>
      </w:pPr>
      <w:r w:rsidRPr="00903181">
        <w:rPr>
          <w:rStyle w:val="FontStyle31"/>
          <w:rFonts w:ascii="Times New Roman" w:hAnsi="Times New Roman"/>
          <w:color w:val="000000"/>
          <w:sz w:val="24"/>
          <w:szCs w:val="24"/>
          <w:u w:val="single"/>
        </w:rPr>
        <w:t>Практические занятия:</w:t>
      </w:r>
    </w:p>
    <w:p w:rsidR="00527D40" w:rsidRPr="00903181" w:rsidRDefault="00527D40" w:rsidP="00527D40">
      <w:pPr>
        <w:pStyle w:val="Style3"/>
        <w:widowControl/>
        <w:rPr>
          <w:color w:val="000000"/>
        </w:rPr>
      </w:pPr>
      <w:r w:rsidRPr="00903181">
        <w:rPr>
          <w:color w:val="000000"/>
        </w:rPr>
        <w:t>Контрольная работа № 1. «Оценка и отсев погрешностей результатов опытов».</w:t>
      </w:r>
    </w:p>
    <w:p w:rsidR="00527D40" w:rsidRPr="00903181" w:rsidRDefault="00527D40" w:rsidP="00527D40">
      <w:pPr>
        <w:pStyle w:val="Style3"/>
        <w:widowControl/>
        <w:rPr>
          <w:color w:val="000000"/>
        </w:rPr>
      </w:pPr>
      <w:r w:rsidRPr="00527D40">
        <w:rPr>
          <w:color w:val="000000"/>
        </w:rPr>
        <w:t xml:space="preserve">Контрольная </w:t>
      </w:r>
      <w:r w:rsidRPr="00903181">
        <w:rPr>
          <w:color w:val="000000"/>
        </w:rPr>
        <w:t>работа № 2. «Законы распределения и числовые характеристики случайных величин».</w:t>
      </w:r>
    </w:p>
    <w:p w:rsidR="00527D40" w:rsidRPr="00903181" w:rsidRDefault="00527D40" w:rsidP="00527D40">
      <w:pPr>
        <w:pStyle w:val="Style3"/>
        <w:widowControl/>
        <w:rPr>
          <w:color w:val="000000"/>
        </w:rPr>
      </w:pPr>
      <w:r w:rsidRPr="00527D40">
        <w:rPr>
          <w:color w:val="000000"/>
        </w:rPr>
        <w:t xml:space="preserve">Контрольная </w:t>
      </w:r>
      <w:r w:rsidRPr="00903181">
        <w:rPr>
          <w:color w:val="000000"/>
        </w:rPr>
        <w:t>работа № 3. «Аппроксимация экспериментальных данных.  Функция пакета прикладных программ Microsoft Office Excel «Подбор параметра».</w:t>
      </w:r>
    </w:p>
    <w:p w:rsidR="00527D40" w:rsidRPr="00903181" w:rsidRDefault="00527D40" w:rsidP="00527D40">
      <w:pPr>
        <w:pStyle w:val="Style3"/>
        <w:widowControl/>
        <w:rPr>
          <w:color w:val="000000"/>
        </w:rPr>
      </w:pPr>
      <w:r w:rsidRPr="00527D40">
        <w:rPr>
          <w:color w:val="000000"/>
        </w:rPr>
        <w:t xml:space="preserve">Контрольная </w:t>
      </w:r>
      <w:r w:rsidRPr="00903181">
        <w:rPr>
          <w:color w:val="000000"/>
        </w:rPr>
        <w:t>работа № 4. «Построение и исследование регрессионных моделей».</w:t>
      </w:r>
    </w:p>
    <w:p w:rsidR="00527D40" w:rsidRPr="00903181" w:rsidRDefault="00527D40" w:rsidP="00527D40">
      <w:pPr>
        <w:pStyle w:val="Style3"/>
        <w:widowControl/>
        <w:rPr>
          <w:color w:val="000000"/>
        </w:rPr>
      </w:pPr>
      <w:r w:rsidRPr="00527D40">
        <w:rPr>
          <w:color w:val="000000"/>
        </w:rPr>
        <w:t xml:space="preserve">Контрольная </w:t>
      </w:r>
      <w:r w:rsidRPr="00903181">
        <w:rPr>
          <w:color w:val="000000"/>
        </w:rPr>
        <w:t>работа № 5. «Проверка однородности нескольких дисперсий».</w:t>
      </w:r>
    </w:p>
    <w:p w:rsidR="00527D40" w:rsidRPr="00903181" w:rsidRDefault="00527D40" w:rsidP="00527D40">
      <w:pPr>
        <w:rPr>
          <w:color w:val="000000"/>
        </w:rPr>
      </w:pPr>
      <w:r w:rsidRPr="00903181">
        <w:rPr>
          <w:rFonts w:hint="eastAsia"/>
          <w:color w:val="000000"/>
        </w:rPr>
        <w:t>Практические</w:t>
      </w:r>
      <w:r w:rsidRPr="00903181">
        <w:rPr>
          <w:color w:val="000000"/>
        </w:rPr>
        <w:t xml:space="preserve"> </w:t>
      </w:r>
      <w:r w:rsidRPr="00903181">
        <w:rPr>
          <w:rFonts w:hint="eastAsia"/>
          <w:color w:val="000000"/>
        </w:rPr>
        <w:t>занятия</w:t>
      </w:r>
      <w:r w:rsidRPr="00903181">
        <w:rPr>
          <w:color w:val="000000"/>
        </w:rPr>
        <w:t xml:space="preserve"> </w:t>
      </w:r>
      <w:r w:rsidRPr="00903181">
        <w:rPr>
          <w:rFonts w:hint="eastAsia"/>
          <w:color w:val="000000"/>
        </w:rPr>
        <w:t>составляют</w:t>
      </w:r>
      <w:r w:rsidRPr="00903181">
        <w:rPr>
          <w:color w:val="000000"/>
        </w:rPr>
        <w:t xml:space="preserve"> </w:t>
      </w:r>
      <w:r w:rsidRPr="00903181">
        <w:rPr>
          <w:rFonts w:hint="eastAsia"/>
          <w:color w:val="000000"/>
        </w:rPr>
        <w:t>важную</w:t>
      </w:r>
      <w:r w:rsidRPr="00903181">
        <w:rPr>
          <w:color w:val="000000"/>
        </w:rPr>
        <w:t xml:space="preserve"> </w:t>
      </w:r>
      <w:r w:rsidRPr="00903181">
        <w:rPr>
          <w:rFonts w:hint="eastAsia"/>
          <w:color w:val="000000"/>
        </w:rPr>
        <w:t>часть</w:t>
      </w:r>
      <w:r w:rsidRPr="00903181">
        <w:rPr>
          <w:color w:val="000000"/>
        </w:rPr>
        <w:t xml:space="preserve"> </w:t>
      </w:r>
      <w:r w:rsidRPr="00903181">
        <w:rPr>
          <w:rFonts w:hint="eastAsia"/>
          <w:color w:val="000000"/>
        </w:rPr>
        <w:t>профессиональной</w:t>
      </w:r>
      <w:r w:rsidRPr="00903181">
        <w:rPr>
          <w:color w:val="000000"/>
        </w:rPr>
        <w:t xml:space="preserve"> </w:t>
      </w:r>
      <w:r w:rsidRPr="00903181">
        <w:rPr>
          <w:rFonts w:hint="eastAsia"/>
          <w:color w:val="000000"/>
        </w:rPr>
        <w:t>подготовки</w:t>
      </w:r>
      <w:r w:rsidRPr="00903181">
        <w:rPr>
          <w:color w:val="000000"/>
        </w:rPr>
        <w:t xml:space="preserve"> </w:t>
      </w:r>
      <w:r w:rsidRPr="00903181">
        <w:rPr>
          <w:rFonts w:hint="eastAsia"/>
          <w:color w:val="000000"/>
        </w:rPr>
        <w:t>студентов</w:t>
      </w:r>
      <w:r w:rsidRPr="00903181">
        <w:rPr>
          <w:color w:val="000000"/>
        </w:rPr>
        <w:t xml:space="preserve">. </w:t>
      </w:r>
      <w:r w:rsidRPr="00903181">
        <w:rPr>
          <w:rFonts w:hint="eastAsia"/>
          <w:color w:val="000000"/>
        </w:rPr>
        <w:t>Основная</w:t>
      </w:r>
      <w:r w:rsidRPr="00903181">
        <w:rPr>
          <w:color w:val="000000"/>
        </w:rPr>
        <w:t xml:space="preserve"> </w:t>
      </w:r>
      <w:r w:rsidRPr="00903181">
        <w:rPr>
          <w:rFonts w:hint="eastAsia"/>
          <w:color w:val="000000"/>
        </w:rPr>
        <w:t>цель</w:t>
      </w:r>
      <w:r w:rsidRPr="00903181">
        <w:rPr>
          <w:color w:val="000000"/>
        </w:rPr>
        <w:t xml:space="preserve"> </w:t>
      </w:r>
      <w:r w:rsidRPr="00903181">
        <w:rPr>
          <w:rFonts w:hint="eastAsia"/>
          <w:color w:val="000000"/>
        </w:rPr>
        <w:t>проведения</w:t>
      </w:r>
      <w:r w:rsidRPr="00903181">
        <w:rPr>
          <w:color w:val="000000"/>
        </w:rPr>
        <w:t xml:space="preserve"> </w:t>
      </w:r>
      <w:r w:rsidRPr="00903181">
        <w:rPr>
          <w:rFonts w:hint="eastAsia"/>
          <w:color w:val="000000"/>
        </w:rPr>
        <w:t>практических</w:t>
      </w:r>
      <w:r w:rsidRPr="00903181">
        <w:rPr>
          <w:color w:val="000000"/>
        </w:rPr>
        <w:t xml:space="preserve"> </w:t>
      </w:r>
      <w:r w:rsidRPr="00903181">
        <w:rPr>
          <w:rFonts w:hint="eastAsia"/>
          <w:color w:val="000000"/>
        </w:rPr>
        <w:t>занятий</w:t>
      </w:r>
      <w:r w:rsidRPr="00903181">
        <w:rPr>
          <w:color w:val="000000"/>
        </w:rPr>
        <w:t xml:space="preserve"> - </w:t>
      </w:r>
      <w:r w:rsidRPr="00903181">
        <w:rPr>
          <w:rFonts w:hint="eastAsia"/>
          <w:color w:val="000000"/>
        </w:rPr>
        <w:t>формирование</w:t>
      </w:r>
      <w:r w:rsidRPr="00903181">
        <w:rPr>
          <w:color w:val="000000"/>
        </w:rPr>
        <w:t xml:space="preserve"> </w:t>
      </w:r>
      <w:r w:rsidRPr="00903181">
        <w:rPr>
          <w:rFonts w:hint="eastAsia"/>
          <w:color w:val="000000"/>
        </w:rPr>
        <w:t>у</w:t>
      </w:r>
      <w:r w:rsidRPr="00903181">
        <w:rPr>
          <w:color w:val="000000"/>
        </w:rPr>
        <w:t xml:space="preserve"> </w:t>
      </w:r>
      <w:r w:rsidRPr="00903181">
        <w:rPr>
          <w:rFonts w:hint="eastAsia"/>
          <w:color w:val="000000"/>
        </w:rPr>
        <w:t>студентов</w:t>
      </w:r>
      <w:r w:rsidRPr="00903181">
        <w:rPr>
          <w:color w:val="000000"/>
        </w:rPr>
        <w:t xml:space="preserve"> </w:t>
      </w:r>
      <w:r w:rsidRPr="00903181">
        <w:rPr>
          <w:rFonts w:hint="eastAsia"/>
          <w:color w:val="000000"/>
        </w:rPr>
        <w:t>аналитического</w:t>
      </w:r>
      <w:r w:rsidRPr="00903181">
        <w:rPr>
          <w:color w:val="000000"/>
        </w:rPr>
        <w:t xml:space="preserve">, </w:t>
      </w:r>
      <w:r w:rsidRPr="00903181">
        <w:rPr>
          <w:rFonts w:hint="eastAsia"/>
          <w:color w:val="000000"/>
        </w:rPr>
        <w:t>творческого</w:t>
      </w:r>
      <w:r w:rsidRPr="00903181">
        <w:rPr>
          <w:color w:val="000000"/>
        </w:rPr>
        <w:t xml:space="preserve"> </w:t>
      </w:r>
      <w:r w:rsidRPr="00903181">
        <w:rPr>
          <w:rFonts w:hint="eastAsia"/>
          <w:color w:val="000000"/>
        </w:rPr>
        <w:t>мышления</w:t>
      </w:r>
      <w:r w:rsidRPr="00903181">
        <w:rPr>
          <w:color w:val="000000"/>
        </w:rPr>
        <w:t xml:space="preserve"> </w:t>
      </w:r>
      <w:r w:rsidRPr="00903181">
        <w:rPr>
          <w:rFonts w:hint="eastAsia"/>
          <w:color w:val="000000"/>
        </w:rPr>
        <w:t>путем</w:t>
      </w:r>
      <w:r w:rsidRPr="00903181">
        <w:rPr>
          <w:color w:val="000000"/>
        </w:rPr>
        <w:t xml:space="preserve"> </w:t>
      </w:r>
      <w:r w:rsidRPr="00903181">
        <w:rPr>
          <w:rFonts w:hint="eastAsia"/>
          <w:color w:val="000000"/>
        </w:rPr>
        <w:t>приобретения</w:t>
      </w:r>
      <w:r w:rsidRPr="00903181">
        <w:rPr>
          <w:color w:val="000000"/>
        </w:rPr>
        <w:t xml:space="preserve"> </w:t>
      </w:r>
      <w:r w:rsidRPr="00903181">
        <w:rPr>
          <w:rFonts w:hint="eastAsia"/>
          <w:color w:val="000000"/>
        </w:rPr>
        <w:t>практических</w:t>
      </w:r>
      <w:r w:rsidRPr="00903181">
        <w:rPr>
          <w:color w:val="000000"/>
        </w:rPr>
        <w:t xml:space="preserve"> </w:t>
      </w:r>
      <w:r w:rsidRPr="00903181">
        <w:rPr>
          <w:rFonts w:hint="eastAsia"/>
          <w:color w:val="000000"/>
        </w:rPr>
        <w:t>навыков</w:t>
      </w:r>
      <w:r w:rsidRPr="00903181">
        <w:rPr>
          <w:color w:val="000000"/>
        </w:rPr>
        <w:t>.</w:t>
      </w:r>
    </w:p>
    <w:p w:rsidR="00527D40" w:rsidRPr="00903181" w:rsidRDefault="00527D40" w:rsidP="00527D40">
      <w:pPr>
        <w:rPr>
          <w:color w:val="000000"/>
        </w:rPr>
      </w:pPr>
      <w:r w:rsidRPr="00903181">
        <w:rPr>
          <w:rFonts w:hint="eastAsia"/>
          <w:color w:val="000000"/>
        </w:rPr>
        <w:t>Практические</w:t>
      </w:r>
      <w:r w:rsidRPr="00903181">
        <w:rPr>
          <w:color w:val="000000"/>
        </w:rPr>
        <w:t xml:space="preserve"> </w:t>
      </w:r>
      <w:r w:rsidRPr="00903181">
        <w:rPr>
          <w:rFonts w:hint="eastAsia"/>
          <w:color w:val="000000"/>
        </w:rPr>
        <w:t>занятия</w:t>
      </w:r>
      <w:r w:rsidRPr="00903181">
        <w:rPr>
          <w:color w:val="000000"/>
        </w:rPr>
        <w:t xml:space="preserve"> </w:t>
      </w:r>
      <w:r w:rsidRPr="00903181">
        <w:rPr>
          <w:rFonts w:hint="eastAsia"/>
          <w:color w:val="000000"/>
        </w:rPr>
        <w:t>выполняют</w:t>
      </w:r>
      <w:r w:rsidRPr="00903181">
        <w:rPr>
          <w:color w:val="000000"/>
        </w:rPr>
        <w:t xml:space="preserve"> </w:t>
      </w:r>
      <w:r w:rsidRPr="00903181">
        <w:rPr>
          <w:rFonts w:hint="eastAsia"/>
          <w:color w:val="000000"/>
        </w:rPr>
        <w:t>следующие</w:t>
      </w:r>
      <w:r w:rsidRPr="00903181">
        <w:rPr>
          <w:color w:val="000000"/>
        </w:rPr>
        <w:t xml:space="preserve"> </w:t>
      </w:r>
      <w:r w:rsidRPr="00903181">
        <w:rPr>
          <w:rFonts w:hint="eastAsia"/>
          <w:color w:val="000000"/>
        </w:rPr>
        <w:t>задачи</w:t>
      </w:r>
      <w:r w:rsidRPr="00903181">
        <w:rPr>
          <w:color w:val="000000"/>
        </w:rPr>
        <w:t>:</w:t>
      </w:r>
    </w:p>
    <w:p w:rsidR="00527D40" w:rsidRPr="00903181" w:rsidRDefault="00527D40" w:rsidP="00527D40">
      <w:pPr>
        <w:rPr>
          <w:color w:val="000000"/>
        </w:rPr>
      </w:pPr>
      <w:r w:rsidRPr="00903181">
        <w:rPr>
          <w:color w:val="000000"/>
        </w:rPr>
        <w:t xml:space="preserve">- </w:t>
      </w:r>
      <w:r w:rsidRPr="00903181">
        <w:rPr>
          <w:rFonts w:hint="eastAsia"/>
          <w:color w:val="000000"/>
        </w:rPr>
        <w:t>стимулируют</w:t>
      </w:r>
      <w:r w:rsidRPr="00903181">
        <w:rPr>
          <w:color w:val="000000"/>
        </w:rPr>
        <w:t xml:space="preserve"> </w:t>
      </w:r>
      <w:r w:rsidRPr="00903181">
        <w:rPr>
          <w:rFonts w:hint="eastAsia"/>
          <w:color w:val="000000"/>
        </w:rPr>
        <w:t>регулярное</w:t>
      </w:r>
      <w:r w:rsidRPr="00903181">
        <w:rPr>
          <w:color w:val="000000"/>
        </w:rPr>
        <w:t xml:space="preserve"> </w:t>
      </w:r>
      <w:r w:rsidRPr="00903181">
        <w:rPr>
          <w:rFonts w:hint="eastAsia"/>
          <w:color w:val="000000"/>
        </w:rPr>
        <w:t>изучение</w:t>
      </w:r>
      <w:r w:rsidRPr="00903181">
        <w:rPr>
          <w:color w:val="000000"/>
        </w:rPr>
        <w:t xml:space="preserve"> </w:t>
      </w:r>
      <w:r w:rsidRPr="00903181">
        <w:rPr>
          <w:rFonts w:hint="eastAsia"/>
          <w:color w:val="000000"/>
        </w:rPr>
        <w:t>рекомендуемой</w:t>
      </w:r>
      <w:r w:rsidRPr="00903181">
        <w:rPr>
          <w:color w:val="000000"/>
        </w:rPr>
        <w:t xml:space="preserve"> </w:t>
      </w:r>
      <w:r w:rsidRPr="00903181">
        <w:rPr>
          <w:rFonts w:hint="eastAsia"/>
          <w:color w:val="000000"/>
        </w:rPr>
        <w:t>литературы</w:t>
      </w:r>
      <w:r w:rsidRPr="00903181">
        <w:rPr>
          <w:color w:val="000000"/>
        </w:rPr>
        <w:t xml:space="preserve">, </w:t>
      </w:r>
      <w:r w:rsidRPr="00903181">
        <w:rPr>
          <w:rFonts w:hint="eastAsia"/>
          <w:color w:val="000000"/>
        </w:rPr>
        <w:t>а</w:t>
      </w:r>
      <w:r w:rsidRPr="00903181">
        <w:rPr>
          <w:color w:val="000000"/>
        </w:rPr>
        <w:t xml:space="preserve"> </w:t>
      </w:r>
      <w:r w:rsidRPr="00903181">
        <w:rPr>
          <w:rFonts w:hint="eastAsia"/>
          <w:color w:val="000000"/>
        </w:rPr>
        <w:t>также</w:t>
      </w:r>
      <w:r w:rsidRPr="00903181">
        <w:rPr>
          <w:color w:val="000000"/>
        </w:rPr>
        <w:t xml:space="preserve"> </w:t>
      </w:r>
      <w:r w:rsidRPr="00903181">
        <w:rPr>
          <w:rFonts w:hint="eastAsia"/>
          <w:color w:val="000000"/>
        </w:rPr>
        <w:t>внимательное</w:t>
      </w:r>
      <w:r w:rsidRPr="00903181">
        <w:rPr>
          <w:color w:val="000000"/>
        </w:rPr>
        <w:t xml:space="preserve"> </w:t>
      </w:r>
      <w:r w:rsidRPr="00903181">
        <w:rPr>
          <w:rFonts w:hint="eastAsia"/>
          <w:color w:val="000000"/>
        </w:rPr>
        <w:t>отношение</w:t>
      </w:r>
      <w:r w:rsidRPr="00903181">
        <w:rPr>
          <w:color w:val="000000"/>
        </w:rPr>
        <w:t xml:space="preserve"> </w:t>
      </w:r>
      <w:r w:rsidRPr="00903181">
        <w:rPr>
          <w:rFonts w:hint="eastAsia"/>
          <w:color w:val="000000"/>
        </w:rPr>
        <w:t>к</w:t>
      </w:r>
      <w:r w:rsidRPr="00903181">
        <w:rPr>
          <w:color w:val="000000"/>
        </w:rPr>
        <w:t xml:space="preserve"> </w:t>
      </w:r>
      <w:r w:rsidRPr="00903181">
        <w:rPr>
          <w:rFonts w:hint="eastAsia"/>
          <w:color w:val="000000"/>
        </w:rPr>
        <w:t>лекционному</w:t>
      </w:r>
      <w:r w:rsidRPr="00903181">
        <w:rPr>
          <w:color w:val="000000"/>
        </w:rPr>
        <w:t xml:space="preserve"> </w:t>
      </w:r>
      <w:r w:rsidRPr="00903181">
        <w:rPr>
          <w:rFonts w:hint="eastAsia"/>
          <w:color w:val="000000"/>
        </w:rPr>
        <w:t>курсу</w:t>
      </w:r>
      <w:r w:rsidRPr="00903181">
        <w:rPr>
          <w:color w:val="000000"/>
        </w:rPr>
        <w:t>;</w:t>
      </w:r>
    </w:p>
    <w:p w:rsidR="00527D40" w:rsidRPr="00903181" w:rsidRDefault="00527D40" w:rsidP="00527D40">
      <w:pPr>
        <w:rPr>
          <w:color w:val="000000"/>
        </w:rPr>
      </w:pPr>
      <w:r w:rsidRPr="00903181">
        <w:rPr>
          <w:color w:val="000000"/>
        </w:rPr>
        <w:t xml:space="preserve">- </w:t>
      </w:r>
      <w:r w:rsidRPr="00903181">
        <w:rPr>
          <w:rFonts w:hint="eastAsia"/>
          <w:color w:val="000000"/>
        </w:rPr>
        <w:t>закрепляют</w:t>
      </w:r>
      <w:r w:rsidRPr="00903181">
        <w:rPr>
          <w:color w:val="000000"/>
        </w:rPr>
        <w:t xml:space="preserve"> </w:t>
      </w:r>
      <w:r w:rsidRPr="00903181">
        <w:rPr>
          <w:rFonts w:hint="eastAsia"/>
          <w:color w:val="000000"/>
        </w:rPr>
        <w:t>знания</w:t>
      </w:r>
      <w:r w:rsidRPr="00903181">
        <w:rPr>
          <w:color w:val="000000"/>
        </w:rPr>
        <w:t xml:space="preserve">, </w:t>
      </w:r>
      <w:r w:rsidRPr="00903181">
        <w:rPr>
          <w:rFonts w:hint="eastAsia"/>
          <w:color w:val="000000"/>
        </w:rPr>
        <w:t>полученные</w:t>
      </w:r>
      <w:r w:rsidRPr="00903181">
        <w:rPr>
          <w:color w:val="000000"/>
        </w:rPr>
        <w:t xml:space="preserve"> </w:t>
      </w:r>
      <w:r w:rsidRPr="00903181">
        <w:rPr>
          <w:rFonts w:hint="eastAsia"/>
          <w:color w:val="000000"/>
        </w:rPr>
        <w:t>в</w:t>
      </w:r>
      <w:r w:rsidRPr="00903181">
        <w:rPr>
          <w:color w:val="000000"/>
        </w:rPr>
        <w:t xml:space="preserve"> </w:t>
      </w:r>
      <w:r w:rsidRPr="00903181">
        <w:rPr>
          <w:rFonts w:hint="eastAsia"/>
          <w:color w:val="000000"/>
        </w:rPr>
        <w:t>процессе</w:t>
      </w:r>
      <w:r w:rsidRPr="00903181">
        <w:rPr>
          <w:color w:val="000000"/>
        </w:rPr>
        <w:t xml:space="preserve"> </w:t>
      </w:r>
      <w:r w:rsidRPr="00903181">
        <w:rPr>
          <w:rFonts w:hint="eastAsia"/>
          <w:color w:val="000000"/>
        </w:rPr>
        <w:t>лекционного</w:t>
      </w:r>
      <w:r w:rsidRPr="00903181">
        <w:rPr>
          <w:color w:val="000000"/>
        </w:rPr>
        <w:t xml:space="preserve"> </w:t>
      </w:r>
      <w:r w:rsidRPr="00903181">
        <w:rPr>
          <w:rFonts w:hint="eastAsia"/>
          <w:color w:val="000000"/>
        </w:rPr>
        <w:t>обучения</w:t>
      </w:r>
      <w:r w:rsidRPr="00903181">
        <w:rPr>
          <w:color w:val="000000"/>
        </w:rPr>
        <w:t xml:space="preserve"> </w:t>
      </w:r>
      <w:r w:rsidRPr="00903181">
        <w:rPr>
          <w:rFonts w:hint="eastAsia"/>
          <w:color w:val="000000"/>
        </w:rPr>
        <w:t>и</w:t>
      </w:r>
      <w:r w:rsidRPr="00903181">
        <w:rPr>
          <w:color w:val="000000"/>
        </w:rPr>
        <w:t xml:space="preserve"> </w:t>
      </w:r>
      <w:r w:rsidRPr="00903181">
        <w:rPr>
          <w:rFonts w:hint="eastAsia"/>
          <w:color w:val="000000"/>
        </w:rPr>
        <w:t>самостоятельной</w:t>
      </w:r>
      <w:r w:rsidRPr="00903181">
        <w:rPr>
          <w:color w:val="000000"/>
        </w:rPr>
        <w:t xml:space="preserve"> </w:t>
      </w:r>
      <w:r w:rsidRPr="00903181">
        <w:rPr>
          <w:rFonts w:hint="eastAsia"/>
          <w:color w:val="000000"/>
        </w:rPr>
        <w:t>работы</w:t>
      </w:r>
      <w:r w:rsidRPr="00903181">
        <w:rPr>
          <w:color w:val="000000"/>
        </w:rPr>
        <w:t xml:space="preserve"> </w:t>
      </w:r>
      <w:r w:rsidRPr="00903181">
        <w:rPr>
          <w:rFonts w:hint="eastAsia"/>
          <w:color w:val="000000"/>
        </w:rPr>
        <w:t>над</w:t>
      </w:r>
      <w:r w:rsidRPr="00903181">
        <w:rPr>
          <w:color w:val="000000"/>
        </w:rPr>
        <w:t xml:space="preserve"> </w:t>
      </w:r>
      <w:r w:rsidRPr="00903181">
        <w:rPr>
          <w:rFonts w:hint="eastAsia"/>
          <w:color w:val="000000"/>
        </w:rPr>
        <w:t>литературой</w:t>
      </w:r>
      <w:r w:rsidRPr="00903181">
        <w:rPr>
          <w:color w:val="000000"/>
        </w:rPr>
        <w:t>;</w:t>
      </w:r>
    </w:p>
    <w:p w:rsidR="00527D40" w:rsidRPr="00903181" w:rsidRDefault="00527D40" w:rsidP="00527D40">
      <w:pPr>
        <w:rPr>
          <w:color w:val="000000"/>
        </w:rPr>
      </w:pPr>
      <w:r w:rsidRPr="00903181">
        <w:rPr>
          <w:color w:val="000000"/>
        </w:rPr>
        <w:t xml:space="preserve">- </w:t>
      </w:r>
      <w:r w:rsidRPr="00903181">
        <w:rPr>
          <w:rFonts w:hint="eastAsia"/>
          <w:color w:val="000000"/>
        </w:rPr>
        <w:t>расширяют</w:t>
      </w:r>
      <w:r w:rsidRPr="00903181">
        <w:rPr>
          <w:color w:val="000000"/>
        </w:rPr>
        <w:t xml:space="preserve"> </w:t>
      </w:r>
      <w:r w:rsidRPr="00903181">
        <w:rPr>
          <w:rFonts w:hint="eastAsia"/>
          <w:color w:val="000000"/>
        </w:rPr>
        <w:t>объём</w:t>
      </w:r>
      <w:r w:rsidRPr="00903181">
        <w:rPr>
          <w:color w:val="000000"/>
        </w:rPr>
        <w:t xml:space="preserve"> </w:t>
      </w:r>
      <w:r w:rsidRPr="00903181">
        <w:rPr>
          <w:rFonts w:hint="eastAsia"/>
          <w:color w:val="000000"/>
        </w:rPr>
        <w:t>профессионально</w:t>
      </w:r>
      <w:r w:rsidRPr="00903181">
        <w:rPr>
          <w:color w:val="000000"/>
        </w:rPr>
        <w:t xml:space="preserve"> </w:t>
      </w:r>
      <w:r w:rsidRPr="00903181">
        <w:rPr>
          <w:rFonts w:hint="eastAsia"/>
          <w:color w:val="000000"/>
        </w:rPr>
        <w:t>значимых</w:t>
      </w:r>
      <w:r w:rsidRPr="00903181">
        <w:rPr>
          <w:color w:val="000000"/>
        </w:rPr>
        <w:t xml:space="preserve"> </w:t>
      </w:r>
      <w:r w:rsidRPr="00903181">
        <w:rPr>
          <w:rFonts w:hint="eastAsia"/>
          <w:color w:val="000000"/>
        </w:rPr>
        <w:t>знаний</w:t>
      </w:r>
      <w:r w:rsidRPr="00903181">
        <w:rPr>
          <w:color w:val="000000"/>
        </w:rPr>
        <w:t xml:space="preserve">, </w:t>
      </w:r>
      <w:r w:rsidRPr="00903181">
        <w:rPr>
          <w:rFonts w:hint="eastAsia"/>
          <w:color w:val="000000"/>
        </w:rPr>
        <w:t>умений</w:t>
      </w:r>
      <w:r w:rsidRPr="00903181">
        <w:rPr>
          <w:color w:val="000000"/>
        </w:rPr>
        <w:t xml:space="preserve">, </w:t>
      </w:r>
      <w:r w:rsidRPr="00903181">
        <w:rPr>
          <w:rFonts w:hint="eastAsia"/>
          <w:color w:val="000000"/>
        </w:rPr>
        <w:t>навыков</w:t>
      </w:r>
      <w:r w:rsidRPr="00903181">
        <w:rPr>
          <w:color w:val="000000"/>
        </w:rPr>
        <w:t>;</w:t>
      </w:r>
    </w:p>
    <w:p w:rsidR="00527D40" w:rsidRPr="00903181" w:rsidRDefault="00527D40" w:rsidP="00527D40">
      <w:pPr>
        <w:rPr>
          <w:color w:val="000000"/>
        </w:rPr>
      </w:pPr>
      <w:r w:rsidRPr="00903181">
        <w:rPr>
          <w:color w:val="000000"/>
        </w:rPr>
        <w:t xml:space="preserve">- </w:t>
      </w:r>
      <w:r w:rsidRPr="00903181">
        <w:rPr>
          <w:rFonts w:hint="eastAsia"/>
          <w:color w:val="000000"/>
        </w:rPr>
        <w:t>позволяют</w:t>
      </w:r>
      <w:r w:rsidRPr="00903181">
        <w:rPr>
          <w:color w:val="000000"/>
        </w:rPr>
        <w:t xml:space="preserve"> </w:t>
      </w:r>
      <w:r w:rsidRPr="00903181">
        <w:rPr>
          <w:rFonts w:hint="eastAsia"/>
          <w:color w:val="000000"/>
        </w:rPr>
        <w:t>проверить</w:t>
      </w:r>
      <w:r w:rsidRPr="00903181">
        <w:rPr>
          <w:color w:val="000000"/>
        </w:rPr>
        <w:t xml:space="preserve"> </w:t>
      </w:r>
      <w:r w:rsidRPr="00903181">
        <w:rPr>
          <w:rFonts w:hint="eastAsia"/>
          <w:color w:val="000000"/>
        </w:rPr>
        <w:t>правильность</w:t>
      </w:r>
      <w:r w:rsidRPr="00903181">
        <w:rPr>
          <w:color w:val="000000"/>
        </w:rPr>
        <w:t xml:space="preserve"> </w:t>
      </w:r>
      <w:r w:rsidRPr="00903181">
        <w:rPr>
          <w:rFonts w:hint="eastAsia"/>
          <w:color w:val="000000"/>
        </w:rPr>
        <w:t>ранее</w:t>
      </w:r>
      <w:r w:rsidRPr="00903181">
        <w:rPr>
          <w:color w:val="000000"/>
        </w:rPr>
        <w:t xml:space="preserve"> </w:t>
      </w:r>
      <w:r w:rsidRPr="00903181">
        <w:rPr>
          <w:rFonts w:hint="eastAsia"/>
          <w:color w:val="000000"/>
        </w:rPr>
        <w:t>полученных</w:t>
      </w:r>
      <w:r w:rsidRPr="00903181">
        <w:rPr>
          <w:color w:val="000000"/>
        </w:rPr>
        <w:t xml:space="preserve"> </w:t>
      </w:r>
      <w:r w:rsidRPr="00903181">
        <w:rPr>
          <w:rFonts w:hint="eastAsia"/>
          <w:color w:val="000000"/>
        </w:rPr>
        <w:t>знаний</w:t>
      </w:r>
      <w:r w:rsidRPr="00903181">
        <w:rPr>
          <w:color w:val="000000"/>
        </w:rPr>
        <w:t>;</w:t>
      </w:r>
    </w:p>
    <w:p w:rsidR="00527D40" w:rsidRPr="00903181" w:rsidRDefault="00527D40" w:rsidP="00527D40">
      <w:pPr>
        <w:rPr>
          <w:color w:val="000000"/>
        </w:rPr>
      </w:pPr>
      <w:r w:rsidRPr="00903181">
        <w:rPr>
          <w:color w:val="000000"/>
        </w:rPr>
        <w:t xml:space="preserve">- </w:t>
      </w:r>
      <w:r w:rsidRPr="00903181">
        <w:rPr>
          <w:rFonts w:hint="eastAsia"/>
          <w:color w:val="000000"/>
        </w:rPr>
        <w:t>прививают</w:t>
      </w:r>
      <w:r w:rsidRPr="00903181">
        <w:rPr>
          <w:color w:val="000000"/>
        </w:rPr>
        <w:t xml:space="preserve"> </w:t>
      </w:r>
      <w:r w:rsidRPr="00903181">
        <w:rPr>
          <w:rFonts w:hint="eastAsia"/>
          <w:color w:val="000000"/>
        </w:rPr>
        <w:t>навыки</w:t>
      </w:r>
      <w:r w:rsidRPr="00903181">
        <w:rPr>
          <w:color w:val="000000"/>
        </w:rPr>
        <w:t xml:space="preserve"> </w:t>
      </w:r>
      <w:r w:rsidRPr="00903181">
        <w:rPr>
          <w:rFonts w:hint="eastAsia"/>
          <w:color w:val="000000"/>
        </w:rPr>
        <w:t>самостоятельного</w:t>
      </w:r>
      <w:r w:rsidRPr="00903181">
        <w:rPr>
          <w:color w:val="000000"/>
        </w:rPr>
        <w:t xml:space="preserve"> </w:t>
      </w:r>
      <w:r w:rsidRPr="00903181">
        <w:rPr>
          <w:rFonts w:hint="eastAsia"/>
          <w:color w:val="000000"/>
        </w:rPr>
        <w:t>мышления</w:t>
      </w:r>
      <w:r w:rsidRPr="00903181">
        <w:rPr>
          <w:color w:val="000000"/>
        </w:rPr>
        <w:t xml:space="preserve">, </w:t>
      </w:r>
      <w:r w:rsidRPr="00903181">
        <w:rPr>
          <w:rFonts w:hint="eastAsia"/>
          <w:color w:val="000000"/>
        </w:rPr>
        <w:t>устного</w:t>
      </w:r>
      <w:r w:rsidRPr="00903181">
        <w:rPr>
          <w:color w:val="000000"/>
        </w:rPr>
        <w:t xml:space="preserve"> </w:t>
      </w:r>
      <w:r w:rsidRPr="00903181">
        <w:rPr>
          <w:rFonts w:hint="eastAsia"/>
          <w:color w:val="000000"/>
        </w:rPr>
        <w:t>выступления</w:t>
      </w:r>
      <w:r w:rsidRPr="00903181">
        <w:rPr>
          <w:color w:val="000000"/>
        </w:rPr>
        <w:t>;</w:t>
      </w:r>
    </w:p>
    <w:p w:rsidR="00527D40" w:rsidRPr="00903181" w:rsidRDefault="00527D40" w:rsidP="00527D40">
      <w:pPr>
        <w:rPr>
          <w:color w:val="000000"/>
        </w:rPr>
      </w:pPr>
      <w:r w:rsidRPr="00903181">
        <w:rPr>
          <w:color w:val="000000"/>
        </w:rPr>
        <w:t xml:space="preserve">- </w:t>
      </w:r>
      <w:r w:rsidRPr="00903181">
        <w:rPr>
          <w:rFonts w:hint="eastAsia"/>
          <w:color w:val="000000"/>
        </w:rPr>
        <w:t>способствуют</w:t>
      </w:r>
      <w:r w:rsidRPr="00903181">
        <w:rPr>
          <w:color w:val="000000"/>
        </w:rPr>
        <w:t xml:space="preserve"> </w:t>
      </w:r>
      <w:r w:rsidRPr="00903181">
        <w:rPr>
          <w:rFonts w:hint="eastAsia"/>
          <w:color w:val="000000"/>
        </w:rPr>
        <w:t>свободному</w:t>
      </w:r>
      <w:r w:rsidRPr="00903181">
        <w:rPr>
          <w:color w:val="000000"/>
        </w:rPr>
        <w:t xml:space="preserve"> </w:t>
      </w:r>
      <w:r w:rsidRPr="00903181">
        <w:rPr>
          <w:rFonts w:hint="eastAsia"/>
          <w:color w:val="000000"/>
        </w:rPr>
        <w:t>оперированию</w:t>
      </w:r>
      <w:r w:rsidRPr="00903181">
        <w:rPr>
          <w:color w:val="000000"/>
        </w:rPr>
        <w:t xml:space="preserve"> </w:t>
      </w:r>
      <w:r w:rsidRPr="00903181">
        <w:rPr>
          <w:rFonts w:hint="eastAsia"/>
          <w:color w:val="000000"/>
        </w:rPr>
        <w:t>терминологией</w:t>
      </w:r>
      <w:r w:rsidRPr="00903181">
        <w:rPr>
          <w:color w:val="000000"/>
        </w:rPr>
        <w:t>;</w:t>
      </w:r>
    </w:p>
    <w:p w:rsidR="00527D40" w:rsidRPr="00903181" w:rsidRDefault="00527D40" w:rsidP="00527D40">
      <w:pPr>
        <w:rPr>
          <w:color w:val="000000"/>
        </w:rPr>
      </w:pPr>
      <w:r w:rsidRPr="00903181">
        <w:rPr>
          <w:color w:val="000000"/>
        </w:rPr>
        <w:t xml:space="preserve">- </w:t>
      </w:r>
      <w:r w:rsidRPr="00903181">
        <w:rPr>
          <w:rFonts w:hint="eastAsia"/>
          <w:color w:val="000000"/>
        </w:rPr>
        <w:t>предоставляют</w:t>
      </w:r>
      <w:r w:rsidRPr="00903181">
        <w:rPr>
          <w:color w:val="000000"/>
        </w:rPr>
        <w:t xml:space="preserve"> </w:t>
      </w:r>
      <w:r w:rsidRPr="00903181">
        <w:rPr>
          <w:rFonts w:hint="eastAsia"/>
          <w:color w:val="000000"/>
        </w:rPr>
        <w:t>преподавателю</w:t>
      </w:r>
      <w:r w:rsidRPr="00903181">
        <w:rPr>
          <w:color w:val="000000"/>
        </w:rPr>
        <w:t xml:space="preserve"> </w:t>
      </w:r>
      <w:r w:rsidRPr="00903181">
        <w:rPr>
          <w:rFonts w:hint="eastAsia"/>
          <w:color w:val="000000"/>
        </w:rPr>
        <w:t>возможность</w:t>
      </w:r>
      <w:r w:rsidRPr="00903181">
        <w:rPr>
          <w:color w:val="000000"/>
        </w:rPr>
        <w:t xml:space="preserve"> </w:t>
      </w:r>
      <w:r w:rsidRPr="00903181">
        <w:rPr>
          <w:rFonts w:hint="eastAsia"/>
          <w:color w:val="000000"/>
        </w:rPr>
        <w:t>систематически</w:t>
      </w:r>
      <w:r w:rsidRPr="00903181">
        <w:rPr>
          <w:color w:val="000000"/>
        </w:rPr>
        <w:t xml:space="preserve"> </w:t>
      </w:r>
      <w:r w:rsidRPr="00903181">
        <w:rPr>
          <w:rFonts w:hint="eastAsia"/>
          <w:color w:val="000000"/>
        </w:rPr>
        <w:t>контролировать</w:t>
      </w:r>
      <w:r w:rsidRPr="00903181">
        <w:rPr>
          <w:color w:val="000000"/>
        </w:rPr>
        <w:t xml:space="preserve"> </w:t>
      </w:r>
      <w:r w:rsidRPr="00903181">
        <w:rPr>
          <w:rFonts w:hint="eastAsia"/>
          <w:color w:val="000000"/>
        </w:rPr>
        <w:t>уровень</w:t>
      </w:r>
      <w:r w:rsidRPr="00903181">
        <w:rPr>
          <w:color w:val="000000"/>
        </w:rPr>
        <w:t xml:space="preserve"> </w:t>
      </w:r>
      <w:r w:rsidRPr="00903181">
        <w:rPr>
          <w:rFonts w:hint="eastAsia"/>
          <w:color w:val="000000"/>
        </w:rPr>
        <w:t>самостоятельной</w:t>
      </w:r>
      <w:r w:rsidRPr="00903181">
        <w:rPr>
          <w:color w:val="000000"/>
        </w:rPr>
        <w:t xml:space="preserve"> </w:t>
      </w:r>
      <w:r w:rsidRPr="00903181">
        <w:rPr>
          <w:rFonts w:hint="eastAsia"/>
          <w:color w:val="000000"/>
        </w:rPr>
        <w:t>работы</w:t>
      </w:r>
      <w:r w:rsidRPr="00903181">
        <w:rPr>
          <w:color w:val="000000"/>
        </w:rPr>
        <w:t xml:space="preserve"> </w:t>
      </w:r>
      <w:r w:rsidRPr="00903181">
        <w:rPr>
          <w:rFonts w:hint="eastAsia"/>
          <w:color w:val="000000"/>
        </w:rPr>
        <w:t>студентов</w:t>
      </w:r>
      <w:r w:rsidRPr="00903181">
        <w:rPr>
          <w:color w:val="000000"/>
        </w:rPr>
        <w:t>.</w:t>
      </w:r>
    </w:p>
    <w:p w:rsidR="00527D40" w:rsidRPr="00903181" w:rsidRDefault="00527D40" w:rsidP="00527D40">
      <w:pPr>
        <w:rPr>
          <w:color w:val="000000"/>
        </w:rPr>
      </w:pPr>
      <w:r w:rsidRPr="00903181">
        <w:rPr>
          <w:rFonts w:hint="eastAsia"/>
          <w:color w:val="000000"/>
        </w:rPr>
        <w:t>В</w:t>
      </w:r>
      <w:r w:rsidRPr="00903181">
        <w:rPr>
          <w:color w:val="000000"/>
        </w:rPr>
        <w:t xml:space="preserve"> </w:t>
      </w:r>
      <w:r w:rsidRPr="00903181">
        <w:rPr>
          <w:rFonts w:hint="eastAsia"/>
          <w:color w:val="000000"/>
        </w:rPr>
        <w:t>ходе</w:t>
      </w:r>
      <w:r w:rsidRPr="00903181">
        <w:rPr>
          <w:color w:val="000000"/>
        </w:rPr>
        <w:t xml:space="preserve"> </w:t>
      </w:r>
      <w:r w:rsidRPr="00903181">
        <w:rPr>
          <w:rFonts w:hint="eastAsia"/>
          <w:color w:val="000000"/>
        </w:rPr>
        <w:t>выполнения</w:t>
      </w:r>
      <w:r w:rsidRPr="00903181">
        <w:rPr>
          <w:color w:val="000000"/>
        </w:rPr>
        <w:t xml:space="preserve"> </w:t>
      </w:r>
      <w:r w:rsidRPr="00903181">
        <w:rPr>
          <w:rFonts w:hint="eastAsia"/>
          <w:color w:val="000000"/>
        </w:rPr>
        <w:t>практического</w:t>
      </w:r>
      <w:r w:rsidRPr="00903181">
        <w:rPr>
          <w:color w:val="000000"/>
        </w:rPr>
        <w:t xml:space="preserve"> </w:t>
      </w:r>
      <w:r w:rsidRPr="00903181">
        <w:rPr>
          <w:rFonts w:hint="eastAsia"/>
          <w:color w:val="000000"/>
        </w:rPr>
        <w:t>занятия</w:t>
      </w:r>
      <w:r w:rsidRPr="00903181">
        <w:rPr>
          <w:color w:val="000000"/>
        </w:rPr>
        <w:t xml:space="preserve"> </w:t>
      </w:r>
      <w:r w:rsidRPr="00903181">
        <w:rPr>
          <w:rFonts w:hint="eastAsia"/>
          <w:color w:val="000000"/>
        </w:rPr>
        <w:t>студент</w:t>
      </w:r>
      <w:r w:rsidRPr="00903181">
        <w:rPr>
          <w:color w:val="000000"/>
        </w:rPr>
        <w:t xml:space="preserve"> </w:t>
      </w:r>
      <w:r w:rsidRPr="00903181">
        <w:rPr>
          <w:rFonts w:hint="eastAsia"/>
          <w:color w:val="000000"/>
        </w:rPr>
        <w:t>готовит</w:t>
      </w:r>
      <w:r w:rsidRPr="00903181">
        <w:rPr>
          <w:color w:val="000000"/>
        </w:rPr>
        <w:t xml:space="preserve"> </w:t>
      </w:r>
      <w:r w:rsidRPr="00903181">
        <w:rPr>
          <w:rFonts w:hint="eastAsia"/>
          <w:color w:val="000000"/>
        </w:rPr>
        <w:t>отчет</w:t>
      </w:r>
      <w:r w:rsidRPr="00903181">
        <w:rPr>
          <w:color w:val="000000"/>
        </w:rPr>
        <w:t xml:space="preserve"> </w:t>
      </w:r>
      <w:r w:rsidRPr="00903181">
        <w:rPr>
          <w:rFonts w:hint="eastAsia"/>
          <w:color w:val="000000"/>
        </w:rPr>
        <w:t>о</w:t>
      </w:r>
      <w:r w:rsidRPr="00903181">
        <w:rPr>
          <w:color w:val="000000"/>
        </w:rPr>
        <w:t xml:space="preserve"> </w:t>
      </w:r>
      <w:r w:rsidRPr="00903181">
        <w:rPr>
          <w:rFonts w:hint="eastAsia"/>
          <w:color w:val="000000"/>
        </w:rPr>
        <w:t>работе</w:t>
      </w:r>
      <w:r w:rsidRPr="00903181">
        <w:rPr>
          <w:color w:val="000000"/>
        </w:rPr>
        <w:t xml:space="preserve"> </w:t>
      </w:r>
      <w:r w:rsidRPr="00903181">
        <w:rPr>
          <w:rFonts w:hint="eastAsia"/>
          <w:color w:val="000000"/>
        </w:rPr>
        <w:t>в</w:t>
      </w:r>
      <w:r w:rsidRPr="00903181">
        <w:rPr>
          <w:color w:val="000000"/>
        </w:rPr>
        <w:t xml:space="preserve"> </w:t>
      </w:r>
      <w:r w:rsidRPr="00903181">
        <w:rPr>
          <w:rFonts w:hint="eastAsia"/>
          <w:color w:val="000000"/>
        </w:rPr>
        <w:t>программе</w:t>
      </w:r>
      <w:r w:rsidRPr="00903181">
        <w:rPr>
          <w:color w:val="000000"/>
        </w:rPr>
        <w:t xml:space="preserve"> Microsoft </w:t>
      </w:r>
      <w:r w:rsidRPr="00903181">
        <w:rPr>
          <w:color w:val="000000"/>
          <w:lang w:val="en-US"/>
        </w:rPr>
        <w:t>Word</w:t>
      </w:r>
      <w:r w:rsidRPr="00903181">
        <w:rPr>
          <w:color w:val="000000"/>
        </w:rPr>
        <w:t>.</w:t>
      </w:r>
    </w:p>
    <w:p w:rsidR="00527D40" w:rsidRPr="00903181" w:rsidRDefault="00527D40" w:rsidP="00527D40">
      <w:pPr>
        <w:rPr>
          <w:color w:val="000000"/>
        </w:rPr>
      </w:pPr>
      <w:r w:rsidRPr="00903181">
        <w:rPr>
          <w:color w:val="000000"/>
        </w:rPr>
        <w:t>В случае необходимости подготовки устного доклада студент готовит презентацию в программе Microsoft PowerPoint.</w:t>
      </w:r>
    </w:p>
    <w:p w:rsidR="00527D40" w:rsidRPr="00903181" w:rsidRDefault="00527D40" w:rsidP="00527D40">
      <w:pPr>
        <w:widowControl/>
        <w:jc w:val="center"/>
        <w:rPr>
          <w:rFonts w:eastAsia="TimesNewRoman"/>
          <w:color w:val="000000"/>
        </w:rPr>
      </w:pPr>
    </w:p>
    <w:p w:rsidR="00527D40" w:rsidRPr="00903181" w:rsidRDefault="00527D40" w:rsidP="00527D40">
      <w:pPr>
        <w:widowControl/>
        <w:jc w:val="left"/>
        <w:rPr>
          <w:rFonts w:eastAsia="TimesNewRoman"/>
          <w:color w:val="000000"/>
        </w:rPr>
      </w:pPr>
      <w:r w:rsidRPr="00903181">
        <w:rPr>
          <w:rFonts w:eastAsia="TimesNewRoman"/>
          <w:color w:val="000000"/>
        </w:rPr>
        <w:t>3. Подготовка к экзамену.</w:t>
      </w:r>
    </w:p>
    <w:p w:rsidR="00527D40" w:rsidRPr="00903181" w:rsidRDefault="00527D40" w:rsidP="00527D40">
      <w:pPr>
        <w:rPr>
          <w:color w:val="000000"/>
        </w:rPr>
      </w:pPr>
      <w:r w:rsidRPr="00903181">
        <w:rPr>
          <w:color w:val="000000"/>
        </w:rPr>
        <w:t>С целью определения степени достижения запланированных результатов промежуточная аттестация по дисциплине «Планирование эксперимента» проводится в форме экзамена.</w:t>
      </w:r>
    </w:p>
    <w:p w:rsidR="00527D40" w:rsidRPr="00903181" w:rsidRDefault="00527D40" w:rsidP="00527D40">
      <w:pPr>
        <w:rPr>
          <w:color w:val="000000"/>
          <w:u w:val="single"/>
        </w:rPr>
      </w:pPr>
      <w:r w:rsidRPr="00903181">
        <w:rPr>
          <w:color w:val="000000"/>
          <w:u w:val="single"/>
        </w:rPr>
        <w:t xml:space="preserve">Перечень тем для подготовки к </w:t>
      </w:r>
      <w:r w:rsidRPr="00903181">
        <w:rPr>
          <w:color w:val="000000"/>
          <w:szCs w:val="20"/>
          <w:u w:val="single"/>
        </w:rPr>
        <w:t>экзамену</w:t>
      </w:r>
      <w:r w:rsidRPr="00903181">
        <w:rPr>
          <w:color w:val="000000"/>
          <w:u w:val="single"/>
        </w:rPr>
        <w:t>:</w:t>
      </w:r>
    </w:p>
    <w:p w:rsidR="00527D40" w:rsidRPr="00903181" w:rsidRDefault="00527D40" w:rsidP="00527D40">
      <w:pPr>
        <w:pStyle w:val="Style3"/>
        <w:widowControl/>
        <w:numPr>
          <w:ilvl w:val="0"/>
          <w:numId w:val="26"/>
        </w:numPr>
        <w:tabs>
          <w:tab w:val="left" w:pos="709"/>
          <w:tab w:val="left" w:pos="851"/>
        </w:tabs>
        <w:ind w:left="0" w:firstLine="567"/>
        <w:rPr>
          <w:color w:val="000000"/>
        </w:rPr>
      </w:pPr>
      <w:r w:rsidRPr="00903181">
        <w:rPr>
          <w:color w:val="000000"/>
        </w:rPr>
        <w:t>Эксперимент как предмет исследования. Основные понятия.</w:t>
      </w:r>
    </w:p>
    <w:p w:rsidR="00527D40" w:rsidRPr="00903181" w:rsidRDefault="00527D40" w:rsidP="00527D40">
      <w:pPr>
        <w:numPr>
          <w:ilvl w:val="0"/>
          <w:numId w:val="26"/>
        </w:numPr>
        <w:tabs>
          <w:tab w:val="left" w:pos="709"/>
          <w:tab w:val="left" w:pos="851"/>
        </w:tabs>
        <w:ind w:left="0" w:firstLine="567"/>
        <w:rPr>
          <w:color w:val="000000"/>
        </w:rPr>
      </w:pPr>
      <w:r w:rsidRPr="00903181">
        <w:rPr>
          <w:color w:val="000000"/>
        </w:rPr>
        <w:t>Классификация видов экспериментальных исследований.</w:t>
      </w:r>
    </w:p>
    <w:p w:rsidR="00527D40" w:rsidRPr="00903181" w:rsidRDefault="00527D40" w:rsidP="00527D40">
      <w:pPr>
        <w:numPr>
          <w:ilvl w:val="0"/>
          <w:numId w:val="26"/>
        </w:numPr>
        <w:tabs>
          <w:tab w:val="left" w:pos="709"/>
          <w:tab w:val="left" w:pos="851"/>
        </w:tabs>
        <w:ind w:left="0" w:firstLine="567"/>
        <w:rPr>
          <w:color w:val="000000"/>
        </w:rPr>
      </w:pPr>
      <w:r w:rsidRPr="00903181">
        <w:rPr>
          <w:color w:val="000000"/>
        </w:rPr>
        <w:t>Последовательность действий при реализации активного эксперимента. Принятие решений перед планированием активного эксперимента.</w:t>
      </w:r>
    </w:p>
    <w:p w:rsidR="00527D40" w:rsidRPr="00903181" w:rsidRDefault="00527D40" w:rsidP="00527D40">
      <w:pPr>
        <w:numPr>
          <w:ilvl w:val="0"/>
          <w:numId w:val="26"/>
        </w:numPr>
        <w:tabs>
          <w:tab w:val="left" w:pos="709"/>
          <w:tab w:val="left" w:pos="851"/>
        </w:tabs>
        <w:ind w:left="0" w:firstLine="567"/>
        <w:rPr>
          <w:color w:val="000000"/>
        </w:rPr>
      </w:pPr>
      <w:r w:rsidRPr="00903181">
        <w:rPr>
          <w:color w:val="000000"/>
        </w:rPr>
        <w:t>Проверка однородности нескольких дисперсий.</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Планирование эксперимента первого и второго порядков. Основные понятия.</w:t>
      </w:r>
    </w:p>
    <w:p w:rsidR="00527D40" w:rsidRPr="00903181" w:rsidRDefault="00527D40" w:rsidP="00527D40">
      <w:pPr>
        <w:numPr>
          <w:ilvl w:val="0"/>
          <w:numId w:val="26"/>
        </w:numPr>
        <w:tabs>
          <w:tab w:val="left" w:pos="709"/>
          <w:tab w:val="left" w:pos="851"/>
        </w:tabs>
        <w:ind w:left="0" w:firstLine="567"/>
        <w:rPr>
          <w:color w:val="000000"/>
        </w:rPr>
      </w:pPr>
      <w:r w:rsidRPr="00903181">
        <w:rPr>
          <w:color w:val="000000"/>
        </w:rPr>
        <w:t xml:space="preserve">Построение плана проведения двухуровнего эксперимента. Матрица планирования эксперимента. </w:t>
      </w:r>
    </w:p>
    <w:p w:rsidR="00527D40" w:rsidRPr="00903181" w:rsidRDefault="00527D40" w:rsidP="00527D40">
      <w:pPr>
        <w:numPr>
          <w:ilvl w:val="0"/>
          <w:numId w:val="26"/>
        </w:numPr>
        <w:tabs>
          <w:tab w:val="left" w:pos="709"/>
          <w:tab w:val="left" w:pos="851"/>
        </w:tabs>
        <w:ind w:left="0" w:firstLine="567"/>
        <w:rPr>
          <w:color w:val="000000"/>
        </w:rPr>
      </w:pPr>
      <w:r w:rsidRPr="00903181">
        <w:rPr>
          <w:color w:val="000000"/>
        </w:rPr>
        <w:lastRenderedPageBreak/>
        <w:t>Оценка и отсев погрешностей результатов параллельных опытов.</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Полный факторный эксперимент.</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Дробный факторный эксперимент.</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Определение коэффициентов уравнения регрессии. Проверка значимости коэффициентов уравнения регрессии.</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Статические критерии. Применение критерия Кохрена при статистической обработке экспериментальных данных.</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Статические критерии. Применение критерия Фишера при статистической обработке экспериментальных данных.</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Статические критерии. Применение критерия Стьюдента при статистической обработке экспериментальных данных.</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Математический аппарат теории вероятности и математической статистики применительно к обработке результатов экспериментов.</w:t>
      </w:r>
    </w:p>
    <w:p w:rsidR="00527D40" w:rsidRPr="00903181" w:rsidRDefault="00527D40" w:rsidP="00527D40">
      <w:pPr>
        <w:numPr>
          <w:ilvl w:val="0"/>
          <w:numId w:val="26"/>
        </w:numPr>
        <w:tabs>
          <w:tab w:val="left" w:pos="709"/>
          <w:tab w:val="left" w:pos="851"/>
          <w:tab w:val="left" w:pos="993"/>
        </w:tabs>
        <w:ind w:left="0" w:firstLine="567"/>
        <w:rPr>
          <w:color w:val="000000"/>
        </w:rPr>
      </w:pPr>
      <w:r w:rsidRPr="00903181">
        <w:rPr>
          <w:color w:val="000000"/>
        </w:rPr>
        <w:t xml:space="preserve">Планирование эксперимента при поиске оптимальных условий.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Обработка результатов измерений Основные вопросы математической обработки результатов измерений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Ошибки приближенных величин. Знак ошибок приближенных величин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Классификация приближенных величин. Случайные и систематические ошибки.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Число верных знаков приближенных чисел в зависимости от величины их относительной ошибки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Основные действия с приближенными числами.  Малые величины различных порядков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Формулы для приближенных вычислений. Ошибка суммы, разности, произведения приближенных чисел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Общие правила вычислительного процесса с приближенными числами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Ошибки функции. Общая теория ошибок. Основные задачи теории ошибок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Ошибка функции одной и двух независимых переменных.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Ошибка функций нескольких независимых переменных </w:t>
      </w:r>
    </w:p>
    <w:p w:rsidR="00527D40" w:rsidRPr="00903181" w:rsidRDefault="00527D40" w:rsidP="00527D40">
      <w:pPr>
        <w:numPr>
          <w:ilvl w:val="0"/>
          <w:numId w:val="26"/>
        </w:numPr>
        <w:tabs>
          <w:tab w:val="left" w:pos="851"/>
          <w:tab w:val="left" w:pos="993"/>
        </w:tabs>
        <w:ind w:left="0" w:firstLine="567"/>
        <w:rPr>
          <w:color w:val="000000"/>
        </w:rPr>
      </w:pPr>
      <w:r w:rsidRPr="00903181">
        <w:rPr>
          <w:color w:val="000000"/>
        </w:rPr>
        <w:t xml:space="preserve">Определение ошибок аргументов. Обратная задача теории ошибок  </w:t>
      </w:r>
    </w:p>
    <w:p w:rsidR="00527D40" w:rsidRPr="00903181" w:rsidRDefault="00527D40" w:rsidP="00527D40">
      <w:pPr>
        <w:pStyle w:val="af4"/>
        <w:numPr>
          <w:ilvl w:val="0"/>
          <w:numId w:val="26"/>
        </w:numPr>
        <w:tabs>
          <w:tab w:val="left" w:pos="851"/>
          <w:tab w:val="left" w:pos="993"/>
        </w:tabs>
        <w:spacing w:line="240" w:lineRule="auto"/>
        <w:ind w:left="0" w:firstLine="567"/>
        <w:rPr>
          <w:color w:val="000000"/>
          <w:szCs w:val="24"/>
          <w:lang w:val="ru-RU"/>
        </w:rPr>
      </w:pPr>
      <w:r w:rsidRPr="00903181">
        <w:rPr>
          <w:color w:val="000000"/>
          <w:szCs w:val="24"/>
          <w:lang w:val="ru-RU"/>
        </w:rPr>
        <w:t xml:space="preserve">Закон нормального распределения случайных величин. Случайные явления и их общая классификация </w:t>
      </w:r>
    </w:p>
    <w:p w:rsidR="00527D40" w:rsidRPr="00903181" w:rsidRDefault="00527D40" w:rsidP="00527D40">
      <w:pPr>
        <w:pStyle w:val="af4"/>
        <w:numPr>
          <w:ilvl w:val="0"/>
          <w:numId w:val="26"/>
        </w:numPr>
        <w:tabs>
          <w:tab w:val="left" w:pos="851"/>
          <w:tab w:val="left" w:pos="993"/>
        </w:tabs>
        <w:spacing w:line="240" w:lineRule="auto"/>
        <w:ind w:left="0" w:firstLine="567"/>
        <w:rPr>
          <w:color w:val="000000"/>
          <w:szCs w:val="24"/>
          <w:lang w:val="ru-RU"/>
        </w:rPr>
      </w:pPr>
      <w:r w:rsidRPr="00903181">
        <w:rPr>
          <w:color w:val="000000"/>
          <w:szCs w:val="24"/>
          <w:lang w:val="ru-RU"/>
        </w:rPr>
        <w:t xml:space="preserve">Математическое определение вероятности.  Теорема сложения и умножения вероятности </w:t>
      </w:r>
    </w:p>
    <w:p w:rsidR="00527D40" w:rsidRPr="00903181" w:rsidRDefault="00527D40" w:rsidP="00527D40">
      <w:pPr>
        <w:pStyle w:val="af4"/>
        <w:numPr>
          <w:ilvl w:val="0"/>
          <w:numId w:val="26"/>
        </w:numPr>
        <w:tabs>
          <w:tab w:val="left" w:pos="851"/>
          <w:tab w:val="left" w:pos="993"/>
        </w:tabs>
        <w:spacing w:line="240" w:lineRule="auto"/>
        <w:ind w:left="0" w:firstLine="567"/>
        <w:rPr>
          <w:color w:val="000000"/>
          <w:szCs w:val="24"/>
          <w:lang w:val="ru-RU"/>
        </w:rPr>
      </w:pPr>
      <w:r w:rsidRPr="00903181">
        <w:rPr>
          <w:color w:val="000000"/>
          <w:szCs w:val="24"/>
          <w:lang w:val="ru-RU"/>
        </w:rPr>
        <w:t xml:space="preserve">Случайные явления и их общая классификация. Основная формула теории случайных ошибок </w:t>
      </w:r>
    </w:p>
    <w:p w:rsidR="00527D40" w:rsidRPr="00903181" w:rsidRDefault="00527D40" w:rsidP="00527D40">
      <w:pPr>
        <w:pStyle w:val="af4"/>
        <w:numPr>
          <w:ilvl w:val="0"/>
          <w:numId w:val="26"/>
        </w:numPr>
        <w:tabs>
          <w:tab w:val="left" w:pos="851"/>
          <w:tab w:val="left" w:pos="993"/>
        </w:tabs>
        <w:spacing w:line="240" w:lineRule="auto"/>
        <w:ind w:left="0" w:firstLine="567"/>
        <w:rPr>
          <w:color w:val="000000"/>
          <w:szCs w:val="24"/>
          <w:lang w:val="ru-RU"/>
        </w:rPr>
      </w:pPr>
      <w:r w:rsidRPr="00903181">
        <w:rPr>
          <w:color w:val="000000"/>
          <w:szCs w:val="24"/>
          <w:lang w:val="ru-RU"/>
        </w:rPr>
        <w:t>Закон распределения случайных величин. Показатели точности  измерений.</w:t>
      </w:r>
    </w:p>
    <w:p w:rsidR="00527D40" w:rsidRPr="00903181" w:rsidRDefault="00527D40" w:rsidP="00527D40">
      <w:pPr>
        <w:pStyle w:val="af4"/>
        <w:numPr>
          <w:ilvl w:val="0"/>
          <w:numId w:val="26"/>
        </w:numPr>
        <w:tabs>
          <w:tab w:val="left" w:pos="851"/>
          <w:tab w:val="left" w:pos="993"/>
        </w:tabs>
        <w:spacing w:line="240" w:lineRule="auto"/>
        <w:ind w:left="0" w:firstLine="567"/>
        <w:rPr>
          <w:color w:val="000000"/>
          <w:szCs w:val="24"/>
          <w:lang w:val="ru-RU"/>
        </w:rPr>
      </w:pPr>
      <w:r w:rsidRPr="00903181">
        <w:rPr>
          <w:color w:val="000000"/>
          <w:szCs w:val="24"/>
          <w:lang w:val="ru-RU"/>
        </w:rPr>
        <w:t>Регрессионный анализ  многофакторной модели. Полный факторный эксперимент .</w:t>
      </w:r>
    </w:p>
    <w:p w:rsidR="00527D40" w:rsidRPr="00903181" w:rsidRDefault="00527D40" w:rsidP="00527D40">
      <w:pPr>
        <w:pStyle w:val="af4"/>
        <w:numPr>
          <w:ilvl w:val="0"/>
          <w:numId w:val="26"/>
        </w:numPr>
        <w:tabs>
          <w:tab w:val="left" w:pos="851"/>
          <w:tab w:val="left" w:pos="993"/>
        </w:tabs>
        <w:spacing w:line="240" w:lineRule="auto"/>
        <w:ind w:left="0" w:firstLine="567"/>
        <w:rPr>
          <w:color w:val="000000"/>
          <w:sz w:val="23"/>
          <w:szCs w:val="23"/>
          <w:lang w:val="ru-RU"/>
        </w:rPr>
      </w:pPr>
      <w:r w:rsidRPr="00903181">
        <w:rPr>
          <w:color w:val="000000"/>
          <w:szCs w:val="24"/>
          <w:lang w:val="ru-RU"/>
        </w:rPr>
        <w:t>Пример планирования эксперимента при получении модели процесса.</w:t>
      </w:r>
    </w:p>
    <w:p w:rsidR="00527D40" w:rsidRPr="00903181" w:rsidRDefault="00527D40" w:rsidP="00527D40">
      <w:pPr>
        <w:tabs>
          <w:tab w:val="left" w:pos="709"/>
          <w:tab w:val="left" w:pos="851"/>
          <w:tab w:val="left" w:pos="993"/>
        </w:tabs>
        <w:rPr>
          <w:color w:val="000000"/>
        </w:rPr>
      </w:pPr>
    </w:p>
    <w:p w:rsidR="00527D40" w:rsidRPr="00903181" w:rsidRDefault="00527D40" w:rsidP="00527D40">
      <w:pPr>
        <w:pStyle w:val="Style3"/>
        <w:widowControl/>
        <w:rPr>
          <w:color w:val="000000"/>
        </w:rPr>
      </w:pPr>
    </w:p>
    <w:p w:rsidR="00527D40" w:rsidRPr="00903181" w:rsidRDefault="00527D40" w:rsidP="00527D40">
      <w:pPr>
        <w:pStyle w:val="Style3"/>
        <w:widowControl/>
        <w:rPr>
          <w:color w:val="000000"/>
        </w:rPr>
        <w:sectPr w:rsidR="00527D40" w:rsidRPr="00903181" w:rsidSect="00153190">
          <w:pgSz w:w="11907" w:h="16840" w:code="9"/>
          <w:pgMar w:top="1134" w:right="1134" w:bottom="1134" w:left="1701" w:header="720" w:footer="720" w:gutter="0"/>
          <w:cols w:space="720"/>
          <w:noEndnote/>
          <w:titlePg/>
          <w:docGrid w:linePitch="326"/>
        </w:sectPr>
      </w:pPr>
    </w:p>
    <w:p w:rsidR="00AE749A" w:rsidRPr="00903181" w:rsidRDefault="00AE749A" w:rsidP="00AE749A">
      <w:pPr>
        <w:pStyle w:val="1"/>
        <w:rPr>
          <w:rStyle w:val="FontStyle20"/>
          <w:rFonts w:ascii="Times New Roman" w:hAnsi="Times New Roman" w:cs="Times New Roman"/>
          <w:color w:val="000000"/>
          <w:sz w:val="24"/>
          <w:szCs w:val="24"/>
        </w:rPr>
      </w:pPr>
      <w:r w:rsidRPr="00903181">
        <w:rPr>
          <w:rStyle w:val="FontStyle20"/>
          <w:rFonts w:ascii="Times New Roman" w:hAnsi="Times New Roman" w:cs="Times New Roman"/>
          <w:color w:val="000000"/>
          <w:sz w:val="24"/>
          <w:szCs w:val="24"/>
        </w:rPr>
        <w:lastRenderedPageBreak/>
        <w:t>7 Оценочные средства для проведения промежуточной аттестации</w:t>
      </w:r>
    </w:p>
    <w:p w:rsidR="00AE749A" w:rsidRPr="00903181" w:rsidRDefault="00AE749A" w:rsidP="00AE749A">
      <w:pPr>
        <w:rPr>
          <w:color w:val="000000"/>
        </w:rPr>
      </w:pPr>
    </w:p>
    <w:tbl>
      <w:tblPr>
        <w:tblW w:w="5000" w:type="pct"/>
        <w:tblCellMar>
          <w:left w:w="0" w:type="dxa"/>
          <w:right w:w="0" w:type="dxa"/>
        </w:tblCellMar>
        <w:tblLook w:val="04A0" w:firstRow="1" w:lastRow="0" w:firstColumn="1" w:lastColumn="0" w:noHBand="0" w:noVBand="1"/>
      </w:tblPr>
      <w:tblGrid>
        <w:gridCol w:w="1592"/>
        <w:gridCol w:w="5491"/>
        <w:gridCol w:w="7474"/>
      </w:tblGrid>
      <w:tr w:rsidR="00AE749A" w:rsidRPr="00903181" w:rsidTr="00E32E50">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E749A" w:rsidRPr="00903181" w:rsidRDefault="00AE749A" w:rsidP="00E32E50">
            <w:pPr>
              <w:ind w:firstLine="0"/>
              <w:jc w:val="center"/>
              <w:rPr>
                <w:color w:val="000000"/>
              </w:rPr>
            </w:pPr>
            <w:r w:rsidRPr="00903181">
              <w:rPr>
                <w:color w:val="000000"/>
              </w:rPr>
              <w:t xml:space="preserve">Структурный элемент </w:t>
            </w:r>
            <w:r w:rsidRPr="00903181">
              <w:rPr>
                <w:color w:val="000000"/>
              </w:rPr>
              <w:br/>
              <w:t>компетенции</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E749A" w:rsidRPr="00903181" w:rsidRDefault="00AE749A" w:rsidP="00E32E50">
            <w:pPr>
              <w:ind w:firstLine="0"/>
              <w:jc w:val="center"/>
              <w:rPr>
                <w:color w:val="000000"/>
              </w:rPr>
            </w:pPr>
            <w:r w:rsidRPr="00903181">
              <w:rPr>
                <w:bCs/>
                <w:color w:val="000000"/>
              </w:rPr>
              <w:t xml:space="preserve">Планируемые результаты обучения </w:t>
            </w:r>
          </w:p>
        </w:tc>
        <w:tc>
          <w:tcPr>
            <w:tcW w:w="25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E749A" w:rsidRPr="00903181" w:rsidRDefault="00AE749A" w:rsidP="00E32E50">
            <w:pPr>
              <w:ind w:firstLine="0"/>
              <w:jc w:val="center"/>
              <w:rPr>
                <w:color w:val="000000"/>
              </w:rPr>
            </w:pPr>
            <w:r w:rsidRPr="00903181">
              <w:rPr>
                <w:color w:val="000000"/>
              </w:rPr>
              <w:t>Оценочные средства</w:t>
            </w:r>
          </w:p>
        </w:tc>
      </w:tr>
      <w:tr w:rsidR="00AE749A" w:rsidRPr="00903181" w:rsidTr="00E32E5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ind w:firstLine="0"/>
              <w:jc w:val="left"/>
              <w:rPr>
                <w:color w:val="000000"/>
              </w:rPr>
            </w:pPr>
            <w:r w:rsidRPr="00903181">
              <w:rPr>
                <w:color w:val="000000"/>
              </w:rPr>
              <w:t>ОПК-4: готовностью сочетать теорию и практику для решения инженерных задач</w:t>
            </w:r>
          </w:p>
        </w:tc>
      </w:tr>
      <w:tr w:rsidR="00AE749A" w:rsidRPr="00903181" w:rsidTr="00E32E50">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ind w:firstLine="0"/>
              <w:jc w:val="left"/>
              <w:rPr>
                <w:color w:val="000000"/>
              </w:rPr>
            </w:pPr>
            <w:r w:rsidRPr="00903181">
              <w:rPr>
                <w:color w:val="000000"/>
              </w:rPr>
              <w:t>Знать</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widowControl/>
              <w:tabs>
                <w:tab w:val="left" w:pos="295"/>
                <w:tab w:val="left" w:pos="526"/>
                <w:tab w:val="left" w:pos="709"/>
                <w:tab w:val="left" w:pos="851"/>
                <w:tab w:val="left" w:pos="993"/>
              </w:tabs>
              <w:autoSpaceDE/>
              <w:autoSpaceDN/>
              <w:adjustRightInd/>
              <w:ind w:firstLine="0"/>
              <w:jc w:val="left"/>
              <w:rPr>
                <w:rFonts w:eastAsia="Calibri"/>
                <w:color w:val="000000"/>
                <w:lang w:eastAsia="en-US"/>
              </w:rPr>
            </w:pPr>
            <w:r w:rsidRPr="00903181">
              <w:rPr>
                <w:rFonts w:eastAsia="Calibri"/>
                <w:color w:val="000000"/>
                <w:lang w:eastAsia="en-US"/>
              </w:rPr>
              <w:t>1. устройство и принцип работы нового исследовательского оборудования и приборов</w:t>
            </w:r>
          </w:p>
          <w:p w:rsidR="00AE749A" w:rsidRPr="00903181" w:rsidRDefault="00AE749A" w:rsidP="00E32E50">
            <w:pPr>
              <w:widowControl/>
              <w:tabs>
                <w:tab w:val="left" w:pos="295"/>
                <w:tab w:val="left" w:pos="526"/>
                <w:tab w:val="left" w:pos="709"/>
                <w:tab w:val="left" w:pos="851"/>
                <w:tab w:val="left" w:pos="993"/>
              </w:tabs>
              <w:autoSpaceDE/>
              <w:autoSpaceDN/>
              <w:adjustRightInd/>
              <w:ind w:firstLine="0"/>
              <w:jc w:val="left"/>
              <w:rPr>
                <w:color w:val="000000"/>
              </w:rPr>
            </w:pPr>
            <w:r w:rsidRPr="00903181">
              <w:rPr>
                <w:color w:val="000000"/>
                <w:sz w:val="25"/>
                <w:szCs w:val="25"/>
              </w:rPr>
              <w:t>2. основы корреляционного, дисперсионного и регрессионного анализов</w:t>
            </w:r>
          </w:p>
        </w:tc>
        <w:tc>
          <w:tcPr>
            <w:tcW w:w="25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pStyle w:val="2"/>
              <w:keepLines/>
              <w:tabs>
                <w:tab w:val="left" w:pos="463"/>
              </w:tabs>
              <w:autoSpaceDE w:val="0"/>
              <w:autoSpaceDN w:val="0"/>
              <w:adjustRightInd w:val="0"/>
              <w:ind w:left="360" w:firstLine="0"/>
              <w:jc w:val="left"/>
              <w:rPr>
                <w:i w:val="0"/>
                <w:color w:val="000000"/>
              </w:rPr>
            </w:pPr>
            <w:r w:rsidRPr="00903181">
              <w:rPr>
                <w:i w:val="0"/>
                <w:color w:val="000000"/>
              </w:rPr>
              <w:t>Перечень теоретических вопросов к экзамену:</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Обработка результатов измерений Основные вопросы математической обработки результатов измерений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Ошибки приближенных величин. Знак ошибок приближенных величин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Классификация приближенных величин. Случайные и систематические ошибки.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Число верных знаков приближенных чисел в зависимости от величины их относительной ошибки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Основные действия с приближенными числами.  Малые величины различных порядков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Формулы для приближенных вычислений. Ошибка суммы, разности, произведения приближенных чисел </w:t>
            </w:r>
          </w:p>
          <w:p w:rsidR="00AE749A" w:rsidRPr="00903181" w:rsidRDefault="00AE749A" w:rsidP="00E32E50">
            <w:pPr>
              <w:ind w:left="114" w:firstLine="0"/>
              <w:rPr>
                <w:rFonts w:cs="Georgia"/>
                <w:color w:val="000000"/>
              </w:rPr>
            </w:pPr>
          </w:p>
        </w:tc>
      </w:tr>
      <w:tr w:rsidR="00AE749A" w:rsidRPr="00903181" w:rsidTr="00E32E50">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ind w:firstLine="0"/>
              <w:jc w:val="left"/>
              <w:rPr>
                <w:color w:val="000000"/>
              </w:rPr>
            </w:pPr>
            <w:r w:rsidRPr="00903181">
              <w:rPr>
                <w:color w:val="000000"/>
              </w:rPr>
              <w:t>Уметь</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tabs>
                <w:tab w:val="left" w:pos="0"/>
                <w:tab w:val="left" w:pos="223"/>
                <w:tab w:val="left" w:pos="526"/>
                <w:tab w:val="left" w:pos="993"/>
              </w:tabs>
              <w:ind w:firstLine="0"/>
              <w:rPr>
                <w:rFonts w:eastAsia="Calibri"/>
                <w:color w:val="000000"/>
                <w:lang w:eastAsia="en-US"/>
              </w:rPr>
            </w:pPr>
            <w:r w:rsidRPr="00903181">
              <w:rPr>
                <w:rFonts w:eastAsia="Calibri"/>
                <w:color w:val="000000"/>
                <w:lang w:eastAsia="en-US"/>
              </w:rPr>
              <w:t>1. практически применить знания по особенностям эксплуатации приборов и оборудования</w:t>
            </w:r>
          </w:p>
          <w:p w:rsidR="00AE749A" w:rsidRPr="00903181" w:rsidRDefault="00AE749A" w:rsidP="00E32E50">
            <w:pPr>
              <w:tabs>
                <w:tab w:val="left" w:pos="0"/>
                <w:tab w:val="left" w:pos="223"/>
                <w:tab w:val="left" w:pos="526"/>
                <w:tab w:val="left" w:pos="993"/>
              </w:tabs>
              <w:ind w:firstLine="0"/>
              <w:rPr>
                <w:bCs/>
                <w:color w:val="000000"/>
              </w:rPr>
            </w:pPr>
            <w:r w:rsidRPr="00903181">
              <w:rPr>
                <w:color w:val="000000"/>
                <w:sz w:val="25"/>
                <w:szCs w:val="25"/>
              </w:rPr>
              <w:t>2. проводить оптимизацию технологических процессов и свойств материалов</w:t>
            </w:r>
          </w:p>
        </w:tc>
        <w:tc>
          <w:tcPr>
            <w:tcW w:w="25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pStyle w:val="2"/>
              <w:keepLines/>
              <w:tabs>
                <w:tab w:val="left" w:pos="463"/>
              </w:tabs>
              <w:autoSpaceDE w:val="0"/>
              <w:autoSpaceDN w:val="0"/>
              <w:adjustRightInd w:val="0"/>
              <w:ind w:left="360" w:firstLine="0"/>
              <w:jc w:val="left"/>
              <w:rPr>
                <w:i w:val="0"/>
                <w:color w:val="000000"/>
              </w:rPr>
            </w:pPr>
            <w:r w:rsidRPr="00903181">
              <w:rPr>
                <w:i w:val="0"/>
                <w:color w:val="000000"/>
              </w:rPr>
              <w:t>Перечень теоретических вопросов к экзамену:</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Общие правила вычислительного процесса с приближенными числами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Ошибки функции. Общая теория ошибок. Основные задачи теории ошибок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Ошибка функции одной и двух независимых переменных.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Ошибка функций нескольких независимых переменных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Определение ошибок аргументов. Обратная задача теории ошибок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lastRenderedPageBreak/>
              <w:t xml:space="preserve">Закон нормального распределения случайных величин. Случайные явления и их общая классификация </w:t>
            </w:r>
          </w:p>
          <w:p w:rsidR="00AE749A" w:rsidRPr="00903181" w:rsidRDefault="00AE749A" w:rsidP="00E32E50">
            <w:pPr>
              <w:pStyle w:val="Style1"/>
              <w:widowControl/>
              <w:ind w:left="349" w:firstLine="0"/>
              <w:rPr>
                <w:color w:val="000000"/>
              </w:rPr>
            </w:pPr>
          </w:p>
        </w:tc>
      </w:tr>
      <w:tr w:rsidR="00AE749A" w:rsidRPr="00903181" w:rsidTr="00E32E50">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ind w:firstLine="0"/>
              <w:jc w:val="left"/>
              <w:rPr>
                <w:color w:val="000000"/>
              </w:rPr>
            </w:pPr>
            <w:r w:rsidRPr="00903181">
              <w:rPr>
                <w:color w:val="000000"/>
              </w:rPr>
              <w:lastRenderedPageBreak/>
              <w:t>Владеть</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tabs>
                <w:tab w:val="left" w:pos="0"/>
                <w:tab w:val="left" w:pos="298"/>
                <w:tab w:val="left" w:pos="526"/>
                <w:tab w:val="left" w:pos="993"/>
              </w:tabs>
              <w:ind w:left="15" w:firstLine="0"/>
              <w:jc w:val="left"/>
              <w:rPr>
                <w:color w:val="000000"/>
                <w:lang w:eastAsia="en-US"/>
              </w:rPr>
            </w:pPr>
            <w:r w:rsidRPr="00903181">
              <w:rPr>
                <w:color w:val="000000"/>
                <w:lang w:eastAsia="en-US"/>
              </w:rPr>
              <w:t>1. навыками организации проведения научных исследования</w:t>
            </w:r>
          </w:p>
          <w:p w:rsidR="00AE749A" w:rsidRPr="00903181" w:rsidRDefault="00AE749A" w:rsidP="00E32E50">
            <w:pPr>
              <w:tabs>
                <w:tab w:val="left" w:pos="0"/>
                <w:tab w:val="left" w:pos="298"/>
                <w:tab w:val="left" w:pos="526"/>
                <w:tab w:val="left" w:pos="993"/>
              </w:tabs>
              <w:ind w:left="15" w:firstLine="0"/>
              <w:jc w:val="left"/>
              <w:rPr>
                <w:bCs/>
                <w:color w:val="000000"/>
              </w:rPr>
            </w:pPr>
            <w:r w:rsidRPr="00903181">
              <w:rPr>
                <w:color w:val="000000"/>
                <w:sz w:val="25"/>
                <w:szCs w:val="25"/>
              </w:rPr>
              <w:t>2. навыками планирования эксперимента при поиске оптимальных условий</w:t>
            </w:r>
          </w:p>
        </w:tc>
        <w:tc>
          <w:tcPr>
            <w:tcW w:w="25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pStyle w:val="2"/>
              <w:keepLines/>
              <w:tabs>
                <w:tab w:val="left" w:pos="463"/>
              </w:tabs>
              <w:autoSpaceDE w:val="0"/>
              <w:autoSpaceDN w:val="0"/>
              <w:adjustRightInd w:val="0"/>
              <w:ind w:left="360" w:firstLine="0"/>
              <w:jc w:val="left"/>
              <w:rPr>
                <w:i w:val="0"/>
                <w:color w:val="000000"/>
              </w:rPr>
            </w:pPr>
            <w:r w:rsidRPr="00903181">
              <w:rPr>
                <w:i w:val="0"/>
                <w:color w:val="000000"/>
              </w:rPr>
              <w:t>Перечень теоретических вопросов к экзамену:</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Математическое определение вероятности.  Теорема сложения и умножения вероятности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Случайные явления и их общая классификация. Основная формула теории случайных ошибок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Закон распределения случайных величин. Показатели точности измерений.</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Регрессионный анализ многофакторной модели. Полный факторный эксперимент.</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Пример планирования эксперимента при получении модели процесса.</w:t>
            </w:r>
          </w:p>
          <w:p w:rsidR="00AE749A" w:rsidRPr="00903181" w:rsidRDefault="00AE749A" w:rsidP="00E32E50">
            <w:pPr>
              <w:pStyle w:val="Style1"/>
              <w:widowControl/>
              <w:ind w:left="349" w:firstLine="0"/>
              <w:rPr>
                <w:i/>
                <w:color w:val="000000"/>
              </w:rPr>
            </w:pPr>
          </w:p>
        </w:tc>
      </w:tr>
      <w:tr w:rsidR="00AE749A" w:rsidRPr="00903181" w:rsidTr="00E32E5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ind w:left="360" w:firstLine="0"/>
              <w:jc w:val="left"/>
              <w:rPr>
                <w:color w:val="000000"/>
              </w:rPr>
            </w:pPr>
            <w:r w:rsidRPr="00903181">
              <w:rPr>
                <w:color w:val="000000"/>
              </w:rPr>
              <w:t>ПК-2: способностью выбирать методы исследования, планировать и проводить необходимые эксперименты, интерпретировать результаты и делать выводы</w:t>
            </w:r>
          </w:p>
        </w:tc>
      </w:tr>
      <w:tr w:rsidR="00AE749A" w:rsidRPr="00903181" w:rsidTr="00E32E50">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ind w:firstLine="0"/>
              <w:jc w:val="left"/>
              <w:rPr>
                <w:color w:val="000000"/>
              </w:rPr>
            </w:pPr>
            <w:r w:rsidRPr="00903181">
              <w:rPr>
                <w:color w:val="000000"/>
              </w:rPr>
              <w:t>Знать</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ind w:firstLine="0"/>
              <w:jc w:val="left"/>
              <w:rPr>
                <w:rStyle w:val="FontStyle16"/>
                <w:b w:val="0"/>
                <w:color w:val="000000"/>
                <w:sz w:val="24"/>
                <w:szCs w:val="24"/>
              </w:rPr>
            </w:pPr>
            <w:r w:rsidRPr="00903181">
              <w:rPr>
                <w:color w:val="000000"/>
              </w:rPr>
              <w:t xml:space="preserve">1. основные определения и понятия теории </w:t>
            </w:r>
            <w:r w:rsidRPr="00903181">
              <w:rPr>
                <w:rStyle w:val="FontStyle16"/>
                <w:b w:val="0"/>
                <w:color w:val="000000"/>
                <w:sz w:val="24"/>
                <w:szCs w:val="24"/>
              </w:rPr>
              <w:t>планирования и организации физического эксперимента;</w:t>
            </w:r>
          </w:p>
          <w:p w:rsidR="00AE749A" w:rsidRPr="00903181" w:rsidRDefault="00AE749A" w:rsidP="00E32E50">
            <w:pPr>
              <w:ind w:firstLine="0"/>
              <w:jc w:val="left"/>
              <w:rPr>
                <w:rStyle w:val="FontStyle16"/>
                <w:b w:val="0"/>
                <w:color w:val="000000"/>
                <w:sz w:val="24"/>
                <w:szCs w:val="24"/>
              </w:rPr>
            </w:pPr>
            <w:r w:rsidRPr="00903181">
              <w:rPr>
                <w:rStyle w:val="FontStyle16"/>
                <w:b w:val="0"/>
                <w:color w:val="000000"/>
                <w:sz w:val="24"/>
                <w:szCs w:val="24"/>
              </w:rPr>
              <w:t>2. основные методы планирования, а также правила организации и проведения физического эксперимента;</w:t>
            </w:r>
          </w:p>
          <w:p w:rsidR="00AE749A" w:rsidRPr="00903181" w:rsidRDefault="00AE749A" w:rsidP="00E32E50">
            <w:pPr>
              <w:ind w:firstLine="0"/>
              <w:jc w:val="left"/>
              <w:rPr>
                <w:rStyle w:val="FontStyle16"/>
                <w:b w:val="0"/>
                <w:color w:val="000000"/>
                <w:sz w:val="24"/>
                <w:szCs w:val="24"/>
              </w:rPr>
            </w:pPr>
            <w:r w:rsidRPr="00903181">
              <w:rPr>
                <w:rStyle w:val="FontStyle16"/>
                <w:b w:val="0"/>
                <w:color w:val="000000"/>
                <w:sz w:val="24"/>
                <w:szCs w:val="24"/>
              </w:rPr>
              <w:t>3. основные методы и правила статистической обработки результатов физического эксперимента.</w:t>
            </w:r>
          </w:p>
          <w:p w:rsidR="00AE749A" w:rsidRPr="00903181" w:rsidRDefault="00AE749A" w:rsidP="00E32E50">
            <w:pPr>
              <w:widowControl/>
              <w:tabs>
                <w:tab w:val="left" w:pos="168"/>
                <w:tab w:val="left" w:pos="356"/>
                <w:tab w:val="left" w:pos="851"/>
              </w:tabs>
              <w:autoSpaceDE/>
              <w:autoSpaceDN/>
              <w:adjustRightInd/>
              <w:ind w:firstLine="0"/>
              <w:jc w:val="left"/>
              <w:rPr>
                <w:color w:val="000000"/>
              </w:rPr>
            </w:pPr>
            <w:r w:rsidRPr="00903181">
              <w:rPr>
                <w:color w:val="000000"/>
                <w:shd w:val="clear" w:color="auto" w:fill="FFFFFF"/>
              </w:rPr>
              <w:t>основные принципы и математические методы анализа решений</w:t>
            </w:r>
          </w:p>
        </w:tc>
        <w:tc>
          <w:tcPr>
            <w:tcW w:w="25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pStyle w:val="2"/>
              <w:keepLines/>
              <w:tabs>
                <w:tab w:val="left" w:pos="463"/>
              </w:tabs>
              <w:autoSpaceDE w:val="0"/>
              <w:autoSpaceDN w:val="0"/>
              <w:adjustRightInd w:val="0"/>
              <w:ind w:left="360" w:firstLine="0"/>
              <w:jc w:val="left"/>
              <w:rPr>
                <w:i w:val="0"/>
                <w:color w:val="000000"/>
              </w:rPr>
            </w:pPr>
            <w:r w:rsidRPr="00903181">
              <w:rPr>
                <w:i w:val="0"/>
                <w:color w:val="000000"/>
              </w:rPr>
              <w:t>Перечень теоретических вопросов к экзамену:</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Эксперимент как предмет исследования. Основные понятия.</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Классификация видов экспериментальных исследований.</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Последовательность действий при реализации активного эксперимента. Принятие решений перед планированием активного эксперимента.</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Проверка однородности нескольких дисперсий.</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Планирование эксперимента первого и второго порядков. Основные понятия.</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Построение плана проведения двухуровнего эксперимента. Матрица планирования эксперимента. </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lastRenderedPageBreak/>
              <w:t>Оценка и отсев погрешностей результатов параллельных опытов.</w:t>
            </w:r>
          </w:p>
          <w:p w:rsidR="00AE749A" w:rsidRPr="00903181" w:rsidRDefault="00AE749A" w:rsidP="00E32E50">
            <w:pPr>
              <w:widowControl/>
              <w:ind w:left="349" w:right="424" w:firstLine="0"/>
              <w:rPr>
                <w:i/>
                <w:color w:val="000000"/>
              </w:rPr>
            </w:pPr>
          </w:p>
        </w:tc>
      </w:tr>
      <w:tr w:rsidR="00AE749A" w:rsidRPr="00903181" w:rsidTr="00E32E50">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ind w:firstLine="0"/>
              <w:jc w:val="left"/>
              <w:rPr>
                <w:color w:val="000000"/>
              </w:rPr>
            </w:pPr>
            <w:r w:rsidRPr="00903181">
              <w:rPr>
                <w:color w:val="000000"/>
              </w:rPr>
              <w:lastRenderedPageBreak/>
              <w:t>Уметь</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pStyle w:val="af1"/>
              <w:tabs>
                <w:tab w:val="left" w:pos="284"/>
                <w:tab w:val="left" w:pos="851"/>
              </w:tabs>
              <w:ind w:firstLine="0"/>
              <w:jc w:val="left"/>
              <w:rPr>
                <w:rStyle w:val="FontStyle16"/>
                <w:b w:val="0"/>
                <w:color w:val="000000"/>
                <w:sz w:val="24"/>
                <w:szCs w:val="24"/>
              </w:rPr>
            </w:pPr>
            <w:r w:rsidRPr="00903181">
              <w:rPr>
                <w:color w:val="000000"/>
                <w:sz w:val="24"/>
                <w:szCs w:val="24"/>
              </w:rPr>
              <w:t>1.</w:t>
            </w:r>
            <w:r w:rsidRPr="00903181">
              <w:rPr>
                <w:rStyle w:val="FontStyle16"/>
                <w:b w:val="0"/>
                <w:color w:val="000000"/>
                <w:sz w:val="24"/>
                <w:szCs w:val="24"/>
              </w:rPr>
              <w:t xml:space="preserve"> </w:t>
            </w:r>
            <w:r w:rsidRPr="00903181">
              <w:rPr>
                <w:color w:val="000000"/>
                <w:sz w:val="24"/>
                <w:szCs w:val="24"/>
              </w:rPr>
              <w:t>приобретать знания в области</w:t>
            </w:r>
            <w:r w:rsidRPr="00903181">
              <w:rPr>
                <w:rStyle w:val="FontStyle16"/>
                <w:b w:val="0"/>
                <w:color w:val="000000"/>
                <w:sz w:val="24"/>
                <w:szCs w:val="24"/>
              </w:rPr>
              <w:t xml:space="preserve"> планирования и организации физического эксперимента и статистической обработки его результатов;</w:t>
            </w:r>
          </w:p>
          <w:p w:rsidR="00AE749A" w:rsidRPr="00903181" w:rsidRDefault="00AE749A" w:rsidP="00E32E50">
            <w:pPr>
              <w:pStyle w:val="af1"/>
              <w:tabs>
                <w:tab w:val="left" w:pos="284"/>
                <w:tab w:val="left" w:pos="851"/>
              </w:tabs>
              <w:ind w:firstLine="0"/>
              <w:jc w:val="left"/>
              <w:rPr>
                <w:color w:val="000000"/>
                <w:sz w:val="24"/>
                <w:szCs w:val="24"/>
              </w:rPr>
            </w:pPr>
            <w:r w:rsidRPr="00903181">
              <w:rPr>
                <w:rStyle w:val="FontStyle16"/>
                <w:b w:val="0"/>
                <w:color w:val="000000"/>
                <w:sz w:val="24"/>
                <w:szCs w:val="24"/>
              </w:rPr>
              <w:t>2. формулировать цели и задачи экспериментальных исследований структуры и свойств наноматериалов;</w:t>
            </w:r>
          </w:p>
          <w:p w:rsidR="00AE749A" w:rsidRPr="00903181" w:rsidRDefault="00AE749A" w:rsidP="00E32E50">
            <w:pPr>
              <w:tabs>
                <w:tab w:val="left" w:pos="0"/>
                <w:tab w:val="left" w:pos="277"/>
                <w:tab w:val="left" w:pos="526"/>
                <w:tab w:val="left" w:pos="993"/>
              </w:tabs>
              <w:ind w:firstLine="0"/>
              <w:jc w:val="left"/>
              <w:rPr>
                <w:color w:val="000000"/>
              </w:rPr>
            </w:pPr>
            <w:r w:rsidRPr="00903181">
              <w:rPr>
                <w:color w:val="000000"/>
              </w:rPr>
              <w:t xml:space="preserve">3. применять возможности </w:t>
            </w:r>
            <w:r w:rsidRPr="00903181">
              <w:rPr>
                <w:color w:val="000000"/>
                <w:szCs w:val="28"/>
              </w:rPr>
              <w:t>пакета прикладных программ</w:t>
            </w:r>
            <w:r w:rsidRPr="00903181">
              <w:rPr>
                <w:color w:val="000000"/>
              </w:rPr>
              <w:t xml:space="preserve"> microsoft office excel для решения отдельных этапов задач математической теории эксперимента</w:t>
            </w:r>
          </w:p>
        </w:tc>
        <w:tc>
          <w:tcPr>
            <w:tcW w:w="25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pStyle w:val="2"/>
              <w:keepLines/>
              <w:tabs>
                <w:tab w:val="left" w:pos="463"/>
              </w:tabs>
              <w:autoSpaceDE w:val="0"/>
              <w:autoSpaceDN w:val="0"/>
              <w:adjustRightInd w:val="0"/>
              <w:ind w:left="360" w:firstLine="0"/>
              <w:jc w:val="left"/>
              <w:rPr>
                <w:i w:val="0"/>
                <w:color w:val="000000"/>
              </w:rPr>
            </w:pPr>
            <w:r w:rsidRPr="00903181">
              <w:rPr>
                <w:i w:val="0"/>
                <w:color w:val="000000"/>
              </w:rPr>
              <w:t>Перечень теоретических вопросов к экзамену:</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Полный факторный эксперимент.</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Дробный факторный эксперимент.</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Определение коэффициентов уравнения регрессии. Проверка значимости коэффициентов уравнения регрессии.</w:t>
            </w:r>
          </w:p>
          <w:p w:rsidR="00AE749A" w:rsidRPr="00903181" w:rsidRDefault="00AE749A" w:rsidP="00E32E50">
            <w:pPr>
              <w:pStyle w:val="Style1"/>
              <w:widowControl/>
              <w:ind w:left="349" w:firstLine="0"/>
              <w:rPr>
                <w:i/>
                <w:color w:val="000000"/>
              </w:rPr>
            </w:pPr>
          </w:p>
        </w:tc>
      </w:tr>
      <w:tr w:rsidR="00AE749A" w:rsidRPr="00903181" w:rsidTr="00E32E50">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ind w:firstLine="0"/>
              <w:jc w:val="left"/>
              <w:rPr>
                <w:color w:val="000000"/>
              </w:rPr>
            </w:pPr>
            <w:r w:rsidRPr="00903181">
              <w:rPr>
                <w:color w:val="000000"/>
              </w:rPr>
              <w:t>Владеть</w:t>
            </w:r>
          </w:p>
        </w:tc>
        <w:tc>
          <w:tcPr>
            <w:tcW w:w="18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E749A" w:rsidRPr="00903181" w:rsidRDefault="00AE749A" w:rsidP="00E32E50">
            <w:pPr>
              <w:widowControl/>
              <w:shd w:val="clear" w:color="auto" w:fill="FFFFFF"/>
              <w:tabs>
                <w:tab w:val="left" w:pos="270"/>
                <w:tab w:val="left" w:pos="851"/>
              </w:tabs>
              <w:spacing w:before="40" w:after="40"/>
              <w:ind w:firstLine="0"/>
              <w:jc w:val="left"/>
              <w:rPr>
                <w:color w:val="000000"/>
              </w:rPr>
            </w:pPr>
            <w:r w:rsidRPr="00903181">
              <w:rPr>
                <w:color w:val="000000"/>
              </w:rPr>
              <w:t>1.профессиональным языком предметной области знания;</w:t>
            </w:r>
          </w:p>
          <w:p w:rsidR="00AE749A" w:rsidRPr="00903181" w:rsidRDefault="00AE749A" w:rsidP="00E32E50">
            <w:pPr>
              <w:ind w:firstLine="0"/>
              <w:jc w:val="left"/>
              <w:rPr>
                <w:rStyle w:val="FontStyle16"/>
                <w:b w:val="0"/>
                <w:color w:val="000000"/>
                <w:sz w:val="24"/>
                <w:szCs w:val="24"/>
              </w:rPr>
            </w:pPr>
            <w:r w:rsidRPr="00903181">
              <w:rPr>
                <w:color w:val="000000"/>
              </w:rPr>
              <w:t>2. математическим аппаратом теории</w:t>
            </w:r>
            <w:r w:rsidRPr="00903181">
              <w:rPr>
                <w:rStyle w:val="FontStyle16"/>
                <w:b w:val="0"/>
                <w:color w:val="000000"/>
                <w:sz w:val="24"/>
                <w:szCs w:val="24"/>
              </w:rPr>
              <w:t xml:space="preserve"> планирования и организации физического эксперимента и статистической обработки его результатов;</w:t>
            </w:r>
          </w:p>
          <w:p w:rsidR="00AE749A" w:rsidRPr="00903181" w:rsidRDefault="00AE749A" w:rsidP="00E32E50">
            <w:pPr>
              <w:tabs>
                <w:tab w:val="left" w:pos="298"/>
              </w:tabs>
              <w:ind w:firstLine="0"/>
              <w:jc w:val="left"/>
              <w:rPr>
                <w:color w:val="000000"/>
              </w:rPr>
            </w:pPr>
            <w:r w:rsidRPr="00903181">
              <w:rPr>
                <w:rStyle w:val="FontStyle16"/>
                <w:b w:val="0"/>
                <w:color w:val="000000"/>
                <w:sz w:val="24"/>
                <w:szCs w:val="24"/>
              </w:rPr>
              <w:t>3. способностью планировать и проводить эксперимент с учетом цели исследования и особенностей исследуемого объекта, а также выполнять статистическую обработку результатов эксперимента и принимать решения на основе их анализа.</w:t>
            </w:r>
          </w:p>
        </w:tc>
        <w:tc>
          <w:tcPr>
            <w:tcW w:w="25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E749A" w:rsidRPr="00903181" w:rsidRDefault="00AE749A" w:rsidP="00E32E50">
            <w:pPr>
              <w:pStyle w:val="2"/>
              <w:keepLines/>
              <w:tabs>
                <w:tab w:val="left" w:pos="463"/>
              </w:tabs>
              <w:autoSpaceDE w:val="0"/>
              <w:autoSpaceDN w:val="0"/>
              <w:adjustRightInd w:val="0"/>
              <w:ind w:left="360" w:firstLine="0"/>
              <w:jc w:val="left"/>
              <w:rPr>
                <w:i w:val="0"/>
                <w:color w:val="000000"/>
              </w:rPr>
            </w:pPr>
            <w:r w:rsidRPr="00903181">
              <w:rPr>
                <w:i w:val="0"/>
                <w:color w:val="000000"/>
              </w:rPr>
              <w:t>Перечень теоретических вопросов к экзамену:</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Статические критерии. Применение критерия Кохрена при статистической обработке экспериментальных данных.</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Статические критерии. Применение критерия Фишера при статистической обработке экспериментальных данных.</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Статические критерии. Применение критерия Стьюдента при статистической обработке экспериментальных данных.</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Математический аппарат теории вероятности и математической статистики применительно к обработке результатов экспериментов.</w:t>
            </w:r>
          </w:p>
          <w:p w:rsidR="00AE749A" w:rsidRPr="00903181" w:rsidRDefault="00AE749A" w:rsidP="00E32E50">
            <w:pPr>
              <w:numPr>
                <w:ilvl w:val="0"/>
                <w:numId w:val="37"/>
              </w:numPr>
              <w:tabs>
                <w:tab w:val="left" w:pos="709"/>
                <w:tab w:val="left" w:pos="851"/>
              </w:tabs>
              <w:ind w:left="56" w:hanging="56"/>
              <w:rPr>
                <w:color w:val="000000"/>
              </w:rPr>
            </w:pPr>
            <w:r w:rsidRPr="00903181">
              <w:rPr>
                <w:color w:val="000000"/>
              </w:rPr>
              <w:t xml:space="preserve">Планирование эксперимента при поиске оптимальных условий. </w:t>
            </w:r>
          </w:p>
          <w:p w:rsidR="00AE749A" w:rsidRPr="00903181" w:rsidRDefault="00AE749A" w:rsidP="00E32E50">
            <w:pPr>
              <w:pStyle w:val="Style1"/>
              <w:widowControl/>
              <w:ind w:left="349" w:firstLine="0"/>
              <w:rPr>
                <w:color w:val="000000"/>
              </w:rPr>
            </w:pPr>
          </w:p>
        </w:tc>
      </w:tr>
    </w:tbl>
    <w:p w:rsidR="00AE749A" w:rsidRPr="00903181" w:rsidRDefault="00AE749A" w:rsidP="00AE749A">
      <w:pPr>
        <w:tabs>
          <w:tab w:val="left" w:pos="851"/>
          <w:tab w:val="left" w:pos="993"/>
        </w:tabs>
        <w:ind w:firstLine="0"/>
        <w:rPr>
          <w:color w:val="000000"/>
        </w:rPr>
      </w:pPr>
    </w:p>
    <w:p w:rsidR="00AE749A" w:rsidRPr="00903181" w:rsidRDefault="00AE749A" w:rsidP="00AE749A">
      <w:pPr>
        <w:tabs>
          <w:tab w:val="left" w:pos="851"/>
          <w:tab w:val="left" w:pos="993"/>
        </w:tabs>
        <w:rPr>
          <w:color w:val="000000"/>
        </w:rPr>
        <w:sectPr w:rsidR="00AE749A" w:rsidRPr="00903181" w:rsidSect="00ED3F5C">
          <w:pgSz w:w="16840" w:h="11907" w:orient="landscape" w:code="9"/>
          <w:pgMar w:top="1701" w:right="1134" w:bottom="1134" w:left="1134" w:header="720" w:footer="720" w:gutter="0"/>
          <w:cols w:space="720"/>
          <w:noEndnote/>
          <w:titlePg/>
          <w:docGrid w:linePitch="326"/>
        </w:sectPr>
      </w:pPr>
    </w:p>
    <w:p w:rsidR="00AE749A" w:rsidRPr="00903181" w:rsidRDefault="00AE749A" w:rsidP="00AE749A">
      <w:pPr>
        <w:rPr>
          <w:b/>
          <w:color w:val="000000"/>
        </w:rPr>
      </w:pPr>
      <w:r w:rsidRPr="00903181">
        <w:rPr>
          <w:b/>
          <w:color w:val="000000"/>
        </w:rPr>
        <w:lastRenderedPageBreak/>
        <w:t>б) Порядок проведения промежуточной аттестации, показатели и критерии оценивания:</w:t>
      </w:r>
    </w:p>
    <w:p w:rsidR="00AE749A" w:rsidRPr="00903181" w:rsidRDefault="00AE749A" w:rsidP="00AE749A">
      <w:pPr>
        <w:rPr>
          <w:color w:val="000000"/>
        </w:rPr>
      </w:pPr>
    </w:p>
    <w:p w:rsidR="00AE749A" w:rsidRPr="00903181" w:rsidRDefault="00AE749A" w:rsidP="00AE749A">
      <w:pPr>
        <w:tabs>
          <w:tab w:val="left" w:pos="851"/>
        </w:tabs>
        <w:rPr>
          <w:rStyle w:val="FontStyle20"/>
          <w:rFonts w:ascii="Times New Roman" w:hAnsi="Times New Roman"/>
          <w:b/>
          <w:color w:val="000000"/>
          <w:sz w:val="24"/>
          <w:szCs w:val="24"/>
        </w:rPr>
      </w:pPr>
      <w:r w:rsidRPr="00903181">
        <w:rPr>
          <w:rStyle w:val="FontStyle20"/>
          <w:rFonts w:ascii="Times New Roman" w:hAnsi="Times New Roman"/>
          <w:b/>
          <w:color w:val="000000"/>
          <w:sz w:val="24"/>
          <w:szCs w:val="24"/>
        </w:rPr>
        <w:t>Примерная структура и содержание пункта:</w:t>
      </w:r>
    </w:p>
    <w:p w:rsidR="00AE749A" w:rsidRPr="00903181" w:rsidRDefault="00AE749A" w:rsidP="00AE749A">
      <w:pPr>
        <w:rPr>
          <w:color w:val="000000"/>
        </w:rPr>
      </w:pPr>
      <w:r w:rsidRPr="00903181">
        <w:rPr>
          <w:color w:val="000000"/>
        </w:rPr>
        <w:t xml:space="preserve">Промежуточная аттестация по дисциплине «Патентоспособность и показатели технического уровня разработок»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w:t>
      </w:r>
    </w:p>
    <w:p w:rsidR="00AE749A" w:rsidRPr="00903181" w:rsidRDefault="00AE749A" w:rsidP="00AE749A">
      <w:pPr>
        <w:rPr>
          <w:color w:val="000000"/>
        </w:rPr>
      </w:pPr>
      <w:r w:rsidRPr="00903181">
        <w:rPr>
          <w:color w:val="000000"/>
        </w:rPr>
        <w:t>Экзамен по данной дисциплине проводится в устной форме по экзаменационным билетам, каждый из которых включает 2 теоретических вопроса.</w:t>
      </w:r>
    </w:p>
    <w:p w:rsidR="00AE749A" w:rsidRPr="00903181" w:rsidRDefault="00AE749A" w:rsidP="00AE749A">
      <w:pPr>
        <w:rPr>
          <w:color w:val="000000"/>
        </w:rPr>
      </w:pPr>
    </w:p>
    <w:p w:rsidR="00AE749A" w:rsidRPr="00903181" w:rsidRDefault="00AE749A" w:rsidP="00AE749A">
      <w:pPr>
        <w:rPr>
          <w:b/>
          <w:color w:val="000000"/>
        </w:rPr>
      </w:pPr>
      <w:r w:rsidRPr="00903181">
        <w:rPr>
          <w:b/>
          <w:color w:val="000000"/>
        </w:rPr>
        <w:t>Показатели и критерии оценивания экзамена:</w:t>
      </w:r>
    </w:p>
    <w:p w:rsidR="00AE749A" w:rsidRPr="00903181" w:rsidRDefault="00AE749A" w:rsidP="00AE749A">
      <w:pPr>
        <w:rPr>
          <w:color w:val="000000"/>
        </w:rPr>
      </w:pPr>
      <w:r w:rsidRPr="00903181">
        <w:rPr>
          <w:color w:val="000000"/>
        </w:rPr>
        <w:t xml:space="preserve">– на оценку </w:t>
      </w:r>
      <w:r w:rsidRPr="00903181">
        <w:rPr>
          <w:b/>
          <w:color w:val="000000"/>
        </w:rPr>
        <w:t>«отлично»</w:t>
      </w:r>
      <w:r w:rsidRPr="00903181">
        <w:rPr>
          <w:color w:val="000000"/>
        </w:rPr>
        <w:t xml:space="preserve"> (5 баллов) – обучающийся демонстрирует высокий уровень сформированности компетенций и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E749A" w:rsidRPr="00903181" w:rsidRDefault="00AE749A" w:rsidP="00AE749A">
      <w:pPr>
        <w:rPr>
          <w:color w:val="000000"/>
        </w:rPr>
      </w:pPr>
      <w:r w:rsidRPr="00903181">
        <w:rPr>
          <w:color w:val="000000"/>
        </w:rPr>
        <w:t xml:space="preserve">– на оценку </w:t>
      </w:r>
      <w:r w:rsidRPr="00903181">
        <w:rPr>
          <w:b/>
          <w:color w:val="000000"/>
        </w:rPr>
        <w:t>«хорошо»</w:t>
      </w:r>
      <w:r w:rsidRPr="00903181">
        <w:rPr>
          <w:color w:val="000000"/>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AE749A" w:rsidRPr="00903181" w:rsidRDefault="00AE749A" w:rsidP="00AE749A">
      <w:pPr>
        <w:rPr>
          <w:color w:val="000000"/>
        </w:rPr>
      </w:pPr>
      <w:r w:rsidRPr="00903181">
        <w:rPr>
          <w:color w:val="000000"/>
        </w:rPr>
        <w:t xml:space="preserve">– на оценку </w:t>
      </w:r>
      <w:r w:rsidRPr="00903181">
        <w:rPr>
          <w:b/>
          <w:color w:val="000000"/>
        </w:rPr>
        <w:t>«удовлетворительно»</w:t>
      </w:r>
      <w:r w:rsidRPr="00903181">
        <w:rPr>
          <w:color w:val="000000"/>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AE749A" w:rsidRPr="00903181" w:rsidRDefault="00AE749A" w:rsidP="00AE749A">
      <w:pPr>
        <w:rPr>
          <w:color w:val="000000"/>
        </w:rPr>
      </w:pPr>
      <w:r w:rsidRPr="00903181">
        <w:rPr>
          <w:color w:val="000000"/>
        </w:rPr>
        <w:t xml:space="preserve">– на оценку </w:t>
      </w:r>
      <w:r w:rsidRPr="00903181">
        <w:rPr>
          <w:b/>
          <w:color w:val="000000"/>
        </w:rPr>
        <w:t>«неудовлетворительно»</w:t>
      </w:r>
      <w:r w:rsidRPr="00903181">
        <w:rPr>
          <w:color w:val="000000"/>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E749A" w:rsidRPr="00903181" w:rsidRDefault="00AE749A" w:rsidP="00AE749A">
      <w:pPr>
        <w:rPr>
          <w:color w:val="000000"/>
        </w:rPr>
      </w:pPr>
      <w:r w:rsidRPr="00903181">
        <w:rPr>
          <w:color w:val="000000"/>
        </w:rPr>
        <w:t xml:space="preserve">– на оценку </w:t>
      </w:r>
      <w:r w:rsidRPr="00903181">
        <w:rPr>
          <w:b/>
          <w:color w:val="000000"/>
        </w:rPr>
        <w:t>«неудовлетворительно»</w:t>
      </w:r>
      <w:r w:rsidRPr="00903181">
        <w:rPr>
          <w:color w:val="000000"/>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E749A" w:rsidRPr="00903181" w:rsidRDefault="00AE749A" w:rsidP="00AE749A">
      <w:pPr>
        <w:tabs>
          <w:tab w:val="left" w:pos="851"/>
          <w:tab w:val="left" w:pos="993"/>
        </w:tabs>
        <w:rPr>
          <w:color w:val="000000"/>
        </w:rPr>
      </w:pPr>
    </w:p>
    <w:p w:rsidR="00AE749A" w:rsidRPr="00903181" w:rsidRDefault="00AE749A" w:rsidP="00AE749A">
      <w:pPr>
        <w:pStyle w:val="1"/>
        <w:rPr>
          <w:rStyle w:val="FontStyle31"/>
          <w:rFonts w:ascii="Times New Roman" w:hAnsi="Times New Roman"/>
          <w:color w:val="000000"/>
          <w:spacing w:val="-4"/>
          <w:sz w:val="24"/>
          <w:szCs w:val="24"/>
        </w:rPr>
      </w:pPr>
      <w:r w:rsidRPr="00903181">
        <w:rPr>
          <w:rStyle w:val="FontStyle32"/>
          <w:i w:val="0"/>
          <w:color w:val="000000"/>
          <w:spacing w:val="-4"/>
          <w:sz w:val="24"/>
          <w:szCs w:val="24"/>
        </w:rPr>
        <w:t xml:space="preserve">8 </w:t>
      </w:r>
      <w:r w:rsidRPr="00903181">
        <w:rPr>
          <w:rStyle w:val="FontStyle31"/>
          <w:rFonts w:ascii="Times New Roman" w:hAnsi="Times New Roman"/>
          <w:color w:val="000000"/>
          <w:spacing w:val="-4"/>
          <w:sz w:val="24"/>
          <w:szCs w:val="24"/>
        </w:rPr>
        <w:t>Учебно-методическое и информационное обеспечение дисциплины</w:t>
      </w:r>
    </w:p>
    <w:p w:rsidR="00AE749A" w:rsidRPr="00903181" w:rsidRDefault="00AE749A" w:rsidP="00AE749A">
      <w:pPr>
        <w:pStyle w:val="Style10"/>
        <w:widowControl/>
        <w:rPr>
          <w:rStyle w:val="FontStyle22"/>
          <w:color w:val="000000"/>
          <w:sz w:val="24"/>
          <w:szCs w:val="24"/>
        </w:rPr>
      </w:pPr>
      <w:r w:rsidRPr="00903181">
        <w:rPr>
          <w:rStyle w:val="FontStyle18"/>
          <w:color w:val="000000"/>
          <w:sz w:val="24"/>
          <w:szCs w:val="24"/>
        </w:rPr>
        <w:t xml:space="preserve">а) Основная </w:t>
      </w:r>
      <w:r w:rsidRPr="00903181">
        <w:rPr>
          <w:rStyle w:val="FontStyle22"/>
          <w:b/>
          <w:color w:val="000000"/>
          <w:sz w:val="24"/>
          <w:szCs w:val="24"/>
        </w:rPr>
        <w:t>литература:</w:t>
      </w:r>
      <w:r w:rsidRPr="00903181">
        <w:rPr>
          <w:rStyle w:val="FontStyle22"/>
          <w:color w:val="000000"/>
          <w:sz w:val="24"/>
          <w:szCs w:val="24"/>
        </w:rPr>
        <w:t xml:space="preserve"> </w:t>
      </w:r>
    </w:p>
    <w:p w:rsidR="00AE749A" w:rsidRDefault="00AE749A" w:rsidP="00AE749A">
      <w:pPr>
        <w:pStyle w:val="Style10"/>
        <w:widowControl/>
        <w:rPr>
          <w:color w:val="000000"/>
        </w:rPr>
      </w:pPr>
      <w:r w:rsidRPr="00903181">
        <w:rPr>
          <w:rStyle w:val="FontStyle22"/>
          <w:color w:val="000000"/>
          <w:sz w:val="24"/>
          <w:szCs w:val="24"/>
        </w:rPr>
        <w:t xml:space="preserve">1. </w:t>
      </w:r>
      <w:r w:rsidRPr="00903181">
        <w:rPr>
          <w:color w:val="000000"/>
        </w:rPr>
        <w:t xml:space="preserve">Лукьянов, С. И. Основы инженерного эксперимента: Учебное пособие / Лукьянов С.И., Панов А.Н., Васильев А.Е. - Москва :ИЦ РИОР, НИЦ ИНФРА-М, 2019. - 99 с.: - (Высшее образование: Бакалавриат). - ISBN 978-5-16-100021-2. - Текст : электронный. - URL: </w:t>
      </w:r>
      <w:hyperlink r:id="rId13" w:history="1">
        <w:r w:rsidRPr="000979F4">
          <w:rPr>
            <w:rStyle w:val="af5"/>
            <w:color w:val="1F4E79" w:themeColor="accent1" w:themeShade="80"/>
          </w:rPr>
          <w:t>https://new.znanium.com/catalog/product/1020699</w:t>
        </w:r>
      </w:hyperlink>
      <w:r w:rsidR="000979F4">
        <w:rPr>
          <w:rStyle w:val="af5"/>
          <w:color w:val="000000"/>
        </w:rPr>
        <w:t xml:space="preserve"> </w:t>
      </w:r>
      <w:r w:rsidRPr="00903181">
        <w:rPr>
          <w:color w:val="000000"/>
        </w:rPr>
        <w:t xml:space="preserve"> (дата обращения: </w:t>
      </w:r>
      <w:r w:rsidR="00600ECE" w:rsidRPr="00600ECE">
        <w:rPr>
          <w:color w:val="000000"/>
        </w:rPr>
        <w:t>25.09.2020</w:t>
      </w:r>
      <w:r w:rsidRPr="00903181">
        <w:rPr>
          <w:color w:val="000000"/>
        </w:rPr>
        <w:t>)</w:t>
      </w:r>
      <w:r w:rsidR="00600ECE">
        <w:rPr>
          <w:color w:val="000000"/>
        </w:rPr>
        <w:t>.</w:t>
      </w:r>
    </w:p>
    <w:p w:rsidR="00600ECE" w:rsidRPr="00903181" w:rsidRDefault="00600ECE" w:rsidP="00AE749A">
      <w:pPr>
        <w:pStyle w:val="Style10"/>
        <w:widowControl/>
        <w:rPr>
          <w:color w:val="000000"/>
        </w:rPr>
      </w:pPr>
      <w:r w:rsidRPr="00600ECE">
        <w:rPr>
          <w:color w:val="000000"/>
        </w:rPr>
        <w:t xml:space="preserve">Рубин, Г. Ш. Планирование эксперимента : учебное пособие / Г. Ш. Рубин, Е. Г. Касаткина, И. А. Михайловский ; МГТУ. - Магнитогорск : МГТУ, 2017. - 1 электрон. опт. диск (CD-ROM). - Загл. с титул. экрана. - URL: </w:t>
      </w:r>
      <w:hyperlink r:id="rId14" w:history="1">
        <w:r w:rsidR="000979F4" w:rsidRPr="009C38A3">
          <w:rPr>
            <w:rStyle w:val="af5"/>
          </w:rPr>
          <w:t>https://magtu.informsystema.ru/uploader/fileUpload?name=3040.pdf&amp;show=dcatalogues/1/1135025/3040.pdf&amp;view=true</w:t>
        </w:r>
      </w:hyperlink>
      <w:r w:rsidR="000979F4">
        <w:rPr>
          <w:color w:val="000000"/>
        </w:rPr>
        <w:t xml:space="preserve"> </w:t>
      </w:r>
      <w:r w:rsidRPr="00600ECE">
        <w:rPr>
          <w:color w:val="000000"/>
        </w:rPr>
        <w:t xml:space="preserve"> (дата обращения: 25.09.2020). - Макрообъект. - Текст : электронный. - Сведения доступны также на CD-ROM.</w:t>
      </w:r>
    </w:p>
    <w:p w:rsidR="00AE749A" w:rsidRPr="00903181" w:rsidRDefault="00AE749A" w:rsidP="00AE749A">
      <w:pPr>
        <w:pStyle w:val="Style10"/>
        <w:widowControl/>
        <w:rPr>
          <w:rStyle w:val="FontStyle22"/>
          <w:b/>
          <w:color w:val="000000"/>
          <w:sz w:val="24"/>
          <w:szCs w:val="24"/>
        </w:rPr>
      </w:pPr>
      <w:r w:rsidRPr="00903181">
        <w:rPr>
          <w:rStyle w:val="FontStyle22"/>
          <w:b/>
          <w:color w:val="000000"/>
          <w:sz w:val="24"/>
          <w:szCs w:val="24"/>
        </w:rPr>
        <w:t xml:space="preserve">б) Дополнительная литература: </w:t>
      </w:r>
    </w:p>
    <w:p w:rsidR="00AE749A" w:rsidRPr="00903181" w:rsidRDefault="00AE749A" w:rsidP="00AE749A">
      <w:pPr>
        <w:pStyle w:val="Style10"/>
        <w:widowControl/>
        <w:rPr>
          <w:color w:val="000000"/>
        </w:rPr>
      </w:pPr>
      <w:r w:rsidRPr="00903181">
        <w:rPr>
          <w:color w:val="000000"/>
        </w:rPr>
        <w:t>1. Соколов, Г. А. Введение в регрессионный анализ и планирование регрессионных экспериментов в экономике: Учеб. пособие / Г.А. Соколов, Р.В. Сагитов. - Москва : ИН</w:t>
      </w:r>
      <w:r w:rsidRPr="00903181">
        <w:rPr>
          <w:color w:val="000000"/>
        </w:rPr>
        <w:lastRenderedPageBreak/>
        <w:t xml:space="preserve">ФРА-М, 2010. - 202 с. (Высшее образование). ISBN 978-5-16-003646-5. - Текст : электронный. - URL: </w:t>
      </w:r>
      <w:hyperlink r:id="rId15" w:history="1">
        <w:r w:rsidRPr="000979F4">
          <w:rPr>
            <w:rStyle w:val="af5"/>
            <w:color w:val="1F4E79" w:themeColor="accent1" w:themeShade="80"/>
          </w:rPr>
          <w:t>https://new.znanium.com/catalog/product/177060</w:t>
        </w:r>
      </w:hyperlink>
      <w:r w:rsidR="000979F4">
        <w:rPr>
          <w:rStyle w:val="af5"/>
          <w:color w:val="000000"/>
        </w:rPr>
        <w:t xml:space="preserve"> </w:t>
      </w:r>
      <w:r w:rsidRPr="00903181">
        <w:rPr>
          <w:color w:val="000000"/>
        </w:rPr>
        <w:t xml:space="preserve"> (дата обращения: </w:t>
      </w:r>
      <w:r w:rsidR="00600ECE" w:rsidRPr="00600ECE">
        <w:rPr>
          <w:color w:val="000000"/>
        </w:rPr>
        <w:t>25.09.2020</w:t>
      </w:r>
      <w:r w:rsidRPr="00903181">
        <w:rPr>
          <w:color w:val="000000"/>
        </w:rPr>
        <w:t>)</w:t>
      </w:r>
    </w:p>
    <w:p w:rsidR="00AE749A" w:rsidRPr="00903181" w:rsidRDefault="00AE749A" w:rsidP="00AE749A">
      <w:pPr>
        <w:pStyle w:val="Style10"/>
        <w:widowControl/>
        <w:rPr>
          <w:color w:val="000000"/>
        </w:rPr>
      </w:pPr>
      <w:r w:rsidRPr="00903181">
        <w:rPr>
          <w:color w:val="000000"/>
        </w:rPr>
        <w:t xml:space="preserve">2. Методы теории планирования эксперимента в решении технических задач: Монография / Чемодуров В.Т., Жигна В.В., Литвинова Э.В. - Москва :НИЦ ИНФРА-М, 2018. - 110 с. (Научная мысль)ISBN 978-5-16-106957-8 (online). - Текст : электронный. - URL: </w:t>
      </w:r>
      <w:hyperlink r:id="rId16" w:history="1">
        <w:r w:rsidRPr="000979F4">
          <w:rPr>
            <w:rStyle w:val="af5"/>
            <w:color w:val="1F4E79" w:themeColor="accent1" w:themeShade="80"/>
          </w:rPr>
          <w:t>https://new.znanium.com/catalog/product/982205</w:t>
        </w:r>
      </w:hyperlink>
      <w:r w:rsidRPr="00903181">
        <w:rPr>
          <w:color w:val="000000"/>
        </w:rPr>
        <w:t xml:space="preserve"> (дата обращения: </w:t>
      </w:r>
      <w:r w:rsidR="00600ECE" w:rsidRPr="00600ECE">
        <w:rPr>
          <w:color w:val="000000"/>
        </w:rPr>
        <w:t>25.09.2020</w:t>
      </w:r>
      <w:r w:rsidRPr="00903181">
        <w:rPr>
          <w:color w:val="000000"/>
        </w:rPr>
        <w:t xml:space="preserve">) </w:t>
      </w:r>
    </w:p>
    <w:p w:rsidR="00AE749A" w:rsidRPr="00903181" w:rsidRDefault="00AE749A" w:rsidP="00AE749A">
      <w:pPr>
        <w:pStyle w:val="Style10"/>
        <w:widowControl/>
        <w:rPr>
          <w:color w:val="000000"/>
        </w:rPr>
      </w:pPr>
      <w:r w:rsidRPr="00903181">
        <w:rPr>
          <w:rStyle w:val="FontStyle22"/>
          <w:color w:val="000000"/>
          <w:sz w:val="24"/>
          <w:szCs w:val="24"/>
        </w:rPr>
        <w:t xml:space="preserve">3. </w:t>
      </w:r>
      <w:r w:rsidRPr="00903181">
        <w:rPr>
          <w:color w:val="000000"/>
        </w:rPr>
        <w:t xml:space="preserve">Кулаичев, А. П. Методы и средства комплексного статистического анализа данных : учеб. пособие / А.П. Кулаичев. — 5-е изд., перераб. и доп. — Москва : ИНФРА-М, 2018. — 484 с. — (Высшее образование: Бакалавриат). — www.dx.doi.org/10.12737/25093. - ISBN 978-5-16-103357-9. - Текст : электронный. - URL: </w:t>
      </w:r>
      <w:hyperlink r:id="rId17" w:history="1">
        <w:r w:rsidRPr="000979F4">
          <w:rPr>
            <w:rStyle w:val="af5"/>
            <w:color w:val="1F4E79" w:themeColor="accent1" w:themeShade="80"/>
          </w:rPr>
          <w:t>https://new.znanium.com/catalog/product/975598</w:t>
        </w:r>
      </w:hyperlink>
      <w:r w:rsidRPr="00903181">
        <w:rPr>
          <w:color w:val="000000"/>
        </w:rPr>
        <w:t xml:space="preserve"> (дата обращения: </w:t>
      </w:r>
      <w:r w:rsidR="00600ECE" w:rsidRPr="00600ECE">
        <w:rPr>
          <w:color w:val="000000"/>
        </w:rPr>
        <w:t>25.09.2020</w:t>
      </w:r>
      <w:r w:rsidRPr="00903181">
        <w:rPr>
          <w:color w:val="000000"/>
        </w:rPr>
        <w:t>)</w:t>
      </w:r>
    </w:p>
    <w:p w:rsidR="00AE749A" w:rsidRPr="00903181" w:rsidRDefault="00AE749A" w:rsidP="00AE749A">
      <w:pPr>
        <w:pStyle w:val="Style10"/>
        <w:widowControl/>
        <w:rPr>
          <w:color w:val="000000"/>
        </w:rPr>
      </w:pPr>
      <w:r w:rsidRPr="00903181">
        <w:rPr>
          <w:color w:val="000000"/>
        </w:rPr>
        <w:t xml:space="preserve">4. Шустов, М. А. Методические основы инженерно-технического творчества : монография / М.А. Шустов. — Москва : ИНФРА-М, 2019. - 128 с. — (Научная мысль). — www.dx.doi.org/10.12737/5041. - ISBN 978-5-16-101529-2. - Текст : электронный. - URL: </w:t>
      </w:r>
      <w:hyperlink r:id="rId18" w:history="1">
        <w:r w:rsidRPr="000979F4">
          <w:rPr>
            <w:rStyle w:val="af5"/>
            <w:color w:val="1F4E79" w:themeColor="accent1" w:themeShade="80"/>
          </w:rPr>
          <w:t>https://new.znanium.com/catalog/product/1008970</w:t>
        </w:r>
      </w:hyperlink>
      <w:r w:rsidRPr="00903181">
        <w:rPr>
          <w:color w:val="000000"/>
        </w:rPr>
        <w:t xml:space="preserve"> (дата обращения: </w:t>
      </w:r>
      <w:r w:rsidR="00600ECE" w:rsidRPr="00600ECE">
        <w:rPr>
          <w:color w:val="000000"/>
        </w:rPr>
        <w:t>25.09.2020</w:t>
      </w:r>
      <w:r w:rsidRPr="00903181">
        <w:rPr>
          <w:color w:val="000000"/>
        </w:rPr>
        <w:t>)</w:t>
      </w:r>
    </w:p>
    <w:p w:rsidR="00AE749A" w:rsidRPr="00903181" w:rsidRDefault="00AE749A" w:rsidP="00AE749A">
      <w:pPr>
        <w:pStyle w:val="Style8"/>
        <w:widowControl/>
        <w:tabs>
          <w:tab w:val="left" w:pos="709"/>
          <w:tab w:val="left" w:pos="851"/>
          <w:tab w:val="left" w:pos="993"/>
        </w:tabs>
        <w:rPr>
          <w:color w:val="000000"/>
        </w:rPr>
      </w:pPr>
    </w:p>
    <w:p w:rsidR="00AE749A" w:rsidRPr="00903181" w:rsidRDefault="00AE749A" w:rsidP="00AE749A">
      <w:pPr>
        <w:pStyle w:val="Style8"/>
        <w:widowControl/>
        <w:tabs>
          <w:tab w:val="left" w:pos="993"/>
        </w:tabs>
        <w:rPr>
          <w:rStyle w:val="FontStyle21"/>
          <w:b/>
          <w:color w:val="000000"/>
          <w:sz w:val="24"/>
          <w:szCs w:val="24"/>
        </w:rPr>
      </w:pPr>
      <w:r w:rsidRPr="00903181">
        <w:rPr>
          <w:rStyle w:val="FontStyle15"/>
          <w:color w:val="000000"/>
          <w:spacing w:val="40"/>
          <w:sz w:val="24"/>
          <w:szCs w:val="24"/>
        </w:rPr>
        <w:t>в)</w:t>
      </w:r>
      <w:r w:rsidRPr="00903181">
        <w:rPr>
          <w:rStyle w:val="FontStyle15"/>
          <w:color w:val="000000"/>
          <w:sz w:val="24"/>
          <w:szCs w:val="24"/>
        </w:rPr>
        <w:t xml:space="preserve"> </w:t>
      </w:r>
      <w:r w:rsidRPr="00903181">
        <w:rPr>
          <w:rStyle w:val="FontStyle21"/>
          <w:b/>
          <w:color w:val="000000"/>
          <w:sz w:val="24"/>
          <w:szCs w:val="24"/>
        </w:rPr>
        <w:t xml:space="preserve">Методические указания: </w:t>
      </w:r>
    </w:p>
    <w:p w:rsidR="00AE749A" w:rsidRPr="00903181" w:rsidRDefault="00AE749A" w:rsidP="00AE749A">
      <w:pPr>
        <w:pStyle w:val="Style8"/>
        <w:widowControl/>
        <w:rPr>
          <w:rStyle w:val="FontStyle15"/>
          <w:b w:val="0"/>
          <w:color w:val="000000"/>
          <w:spacing w:val="40"/>
          <w:sz w:val="24"/>
          <w:szCs w:val="24"/>
        </w:rPr>
      </w:pPr>
      <w:r w:rsidRPr="00903181">
        <w:rPr>
          <w:rStyle w:val="FontStyle21"/>
          <w:color w:val="000000"/>
          <w:sz w:val="24"/>
          <w:szCs w:val="24"/>
        </w:rPr>
        <w:t xml:space="preserve">Математическое планирование экспериментов при изучении процессов ОМД. Метод. указ. – Магнитогорск: </w:t>
      </w:r>
      <w:r w:rsidRPr="00903181">
        <w:rPr>
          <w:color w:val="000000"/>
        </w:rPr>
        <w:t>ГОУ ВПО «МГТУ»</w:t>
      </w:r>
      <w:r w:rsidRPr="00903181">
        <w:rPr>
          <w:rStyle w:val="FontStyle21"/>
          <w:color w:val="000000"/>
          <w:sz w:val="24"/>
          <w:szCs w:val="24"/>
        </w:rPr>
        <w:t>, 2004.</w:t>
      </w:r>
    </w:p>
    <w:p w:rsidR="00AE749A" w:rsidRPr="00903181" w:rsidRDefault="00AE749A" w:rsidP="00AE749A">
      <w:pPr>
        <w:pStyle w:val="Style8"/>
        <w:widowControl/>
        <w:rPr>
          <w:rStyle w:val="FontStyle21"/>
          <w:i/>
          <w:color w:val="000000"/>
          <w:sz w:val="24"/>
          <w:szCs w:val="24"/>
        </w:rPr>
      </w:pPr>
    </w:p>
    <w:p w:rsidR="00AE749A" w:rsidRDefault="00AE749A" w:rsidP="00AE749A">
      <w:pPr>
        <w:pStyle w:val="Style8"/>
        <w:widowControl/>
        <w:ind w:firstLine="720"/>
        <w:rPr>
          <w:rStyle w:val="FontStyle21"/>
          <w:color w:val="000000"/>
          <w:sz w:val="24"/>
          <w:szCs w:val="24"/>
        </w:rPr>
      </w:pPr>
      <w:r w:rsidRPr="00903181">
        <w:rPr>
          <w:rStyle w:val="FontStyle15"/>
          <w:color w:val="000000"/>
          <w:spacing w:val="40"/>
          <w:sz w:val="24"/>
          <w:szCs w:val="24"/>
        </w:rPr>
        <w:t>г)</w:t>
      </w:r>
      <w:r w:rsidRPr="00903181">
        <w:rPr>
          <w:rStyle w:val="FontStyle15"/>
          <w:color w:val="000000"/>
          <w:sz w:val="24"/>
          <w:szCs w:val="24"/>
        </w:rPr>
        <w:t xml:space="preserve"> </w:t>
      </w:r>
      <w:r w:rsidRPr="00903181">
        <w:rPr>
          <w:rStyle w:val="FontStyle21"/>
          <w:b/>
          <w:color w:val="000000"/>
          <w:sz w:val="24"/>
          <w:szCs w:val="24"/>
        </w:rPr>
        <w:t>Программное обеспечение</w:t>
      </w:r>
      <w:r w:rsidRPr="00903181">
        <w:rPr>
          <w:rStyle w:val="FontStyle21"/>
          <w:color w:val="000000"/>
          <w:sz w:val="24"/>
          <w:szCs w:val="24"/>
        </w:rPr>
        <w:t xml:space="preserve"> </w:t>
      </w:r>
      <w:r w:rsidRPr="00903181">
        <w:rPr>
          <w:rStyle w:val="FontStyle15"/>
          <w:color w:val="000000"/>
          <w:spacing w:val="40"/>
          <w:sz w:val="24"/>
          <w:szCs w:val="24"/>
        </w:rPr>
        <w:t>и</w:t>
      </w:r>
      <w:r w:rsidRPr="00903181">
        <w:rPr>
          <w:rStyle w:val="FontStyle15"/>
          <w:color w:val="000000"/>
          <w:sz w:val="24"/>
          <w:szCs w:val="24"/>
        </w:rPr>
        <w:t xml:space="preserve"> </w:t>
      </w:r>
      <w:r w:rsidRPr="00903181">
        <w:rPr>
          <w:rStyle w:val="FontStyle21"/>
          <w:b/>
          <w:color w:val="000000"/>
          <w:sz w:val="24"/>
          <w:szCs w:val="24"/>
        </w:rPr>
        <w:t>Интернет-ресурсы</w:t>
      </w:r>
      <w:r w:rsidRPr="00903181">
        <w:rPr>
          <w:rStyle w:val="FontStyle21"/>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30"/>
        <w:gridCol w:w="3031"/>
      </w:tblGrid>
      <w:tr w:rsidR="00AE749A" w:rsidTr="00600ECE">
        <w:tc>
          <w:tcPr>
            <w:tcW w:w="3001" w:type="dxa"/>
          </w:tcPr>
          <w:p w:rsidR="00AE749A" w:rsidRPr="00FC008A" w:rsidRDefault="00AE749A" w:rsidP="00E32E50">
            <w:pPr>
              <w:ind w:firstLine="0"/>
              <w:jc w:val="center"/>
            </w:pPr>
            <w:r>
              <w:t>Наименование ПО</w:t>
            </w:r>
          </w:p>
        </w:tc>
        <w:tc>
          <w:tcPr>
            <w:tcW w:w="3030" w:type="dxa"/>
          </w:tcPr>
          <w:p w:rsidR="00AE749A" w:rsidRDefault="00AE749A" w:rsidP="00E32E50">
            <w:pPr>
              <w:ind w:firstLine="0"/>
              <w:jc w:val="center"/>
            </w:pPr>
            <w:r>
              <w:t>№ договора</w:t>
            </w:r>
          </w:p>
        </w:tc>
        <w:tc>
          <w:tcPr>
            <w:tcW w:w="3031" w:type="dxa"/>
          </w:tcPr>
          <w:p w:rsidR="00AE749A" w:rsidRDefault="00AE749A" w:rsidP="00E32E50">
            <w:pPr>
              <w:ind w:firstLine="0"/>
              <w:jc w:val="center"/>
            </w:pPr>
            <w:r>
              <w:t>Срок действия лицензии</w:t>
            </w:r>
          </w:p>
        </w:tc>
      </w:tr>
      <w:tr w:rsidR="00AE749A" w:rsidTr="00600ECE">
        <w:tc>
          <w:tcPr>
            <w:tcW w:w="3001" w:type="dxa"/>
          </w:tcPr>
          <w:p w:rsidR="00AE749A" w:rsidRPr="00FC008A" w:rsidRDefault="00AE749A" w:rsidP="00E32E50">
            <w:pPr>
              <w:ind w:firstLine="0"/>
              <w:rPr>
                <w:lang w:val="en-US"/>
              </w:rPr>
            </w:pPr>
            <w:r>
              <w:rPr>
                <w:lang w:val="en-US"/>
              </w:rPr>
              <w:t>MS Windows 7</w:t>
            </w:r>
          </w:p>
        </w:tc>
        <w:tc>
          <w:tcPr>
            <w:tcW w:w="3030" w:type="dxa"/>
          </w:tcPr>
          <w:p w:rsidR="00AE749A" w:rsidRDefault="00AE749A" w:rsidP="00E32E50">
            <w:pPr>
              <w:ind w:firstLine="0"/>
            </w:pPr>
            <w:r>
              <w:t>Д-1227 от 08.10.2018</w:t>
            </w:r>
          </w:p>
          <w:p w:rsidR="00AE749A" w:rsidRDefault="00AE749A" w:rsidP="00E32E50">
            <w:pPr>
              <w:ind w:firstLine="0"/>
            </w:pPr>
            <w:r>
              <w:t>Д-757-17 от 27.06.2017</w:t>
            </w:r>
          </w:p>
          <w:p w:rsidR="00AE749A" w:rsidRDefault="00AE749A" w:rsidP="00E32E50">
            <w:pPr>
              <w:ind w:firstLine="0"/>
            </w:pPr>
            <w:r>
              <w:t>Д-593-16 от 20.05.2016</w:t>
            </w:r>
          </w:p>
        </w:tc>
        <w:tc>
          <w:tcPr>
            <w:tcW w:w="3031" w:type="dxa"/>
          </w:tcPr>
          <w:p w:rsidR="00AE749A" w:rsidRDefault="00AE749A" w:rsidP="00E32E50">
            <w:pPr>
              <w:ind w:firstLine="0"/>
            </w:pPr>
            <w:r>
              <w:t>11.10.2021</w:t>
            </w:r>
          </w:p>
          <w:p w:rsidR="00AE749A" w:rsidRDefault="00AE749A" w:rsidP="00E32E50">
            <w:pPr>
              <w:ind w:firstLine="0"/>
            </w:pPr>
            <w:r>
              <w:t>27.07.2018</w:t>
            </w:r>
          </w:p>
          <w:p w:rsidR="00AE749A" w:rsidRDefault="00AE749A" w:rsidP="00E32E50">
            <w:pPr>
              <w:ind w:firstLine="0"/>
            </w:pPr>
            <w:r>
              <w:t>20.05.2017</w:t>
            </w:r>
          </w:p>
        </w:tc>
      </w:tr>
      <w:tr w:rsidR="00AE749A" w:rsidTr="00600ECE">
        <w:tc>
          <w:tcPr>
            <w:tcW w:w="3001" w:type="dxa"/>
          </w:tcPr>
          <w:p w:rsidR="00AE749A" w:rsidRPr="00FC008A" w:rsidRDefault="00AE749A" w:rsidP="00E32E50">
            <w:pPr>
              <w:ind w:firstLine="0"/>
              <w:rPr>
                <w:lang w:val="en-US"/>
              </w:rPr>
            </w:pPr>
            <w:r>
              <w:rPr>
                <w:lang w:val="en-US"/>
              </w:rPr>
              <w:t>MS Office 2007</w:t>
            </w:r>
          </w:p>
        </w:tc>
        <w:tc>
          <w:tcPr>
            <w:tcW w:w="3030" w:type="dxa"/>
          </w:tcPr>
          <w:p w:rsidR="00AE749A" w:rsidRDefault="00AE749A" w:rsidP="00E32E50">
            <w:pPr>
              <w:ind w:firstLine="0"/>
            </w:pPr>
            <w:r>
              <w:t>№ 135 от 17.09.2007</w:t>
            </w:r>
          </w:p>
        </w:tc>
        <w:tc>
          <w:tcPr>
            <w:tcW w:w="3031" w:type="dxa"/>
          </w:tcPr>
          <w:p w:rsidR="00AE749A" w:rsidRDefault="00AE749A" w:rsidP="00E32E50">
            <w:pPr>
              <w:ind w:firstLine="0"/>
            </w:pPr>
            <w:r>
              <w:t>Бессрочно</w:t>
            </w:r>
          </w:p>
        </w:tc>
      </w:tr>
      <w:tr w:rsidR="00600ECE" w:rsidTr="00600ECE">
        <w:tc>
          <w:tcPr>
            <w:tcW w:w="3001" w:type="dxa"/>
          </w:tcPr>
          <w:p w:rsidR="00600ECE" w:rsidRPr="00627345" w:rsidRDefault="00600ECE" w:rsidP="00600ECE">
            <w:pPr>
              <w:ind w:firstLine="0"/>
            </w:pPr>
            <w:r w:rsidRPr="00600ECE">
              <w:rPr>
                <w:lang w:val="en-US"/>
              </w:rPr>
              <w:t>FAR Manager</w:t>
            </w:r>
          </w:p>
        </w:tc>
        <w:tc>
          <w:tcPr>
            <w:tcW w:w="3030" w:type="dxa"/>
          </w:tcPr>
          <w:p w:rsidR="00600ECE" w:rsidRDefault="00600ECE" w:rsidP="00600ECE">
            <w:pPr>
              <w:ind w:firstLine="0"/>
            </w:pPr>
            <w:r>
              <w:t>свободно</w:t>
            </w:r>
          </w:p>
          <w:p w:rsidR="00600ECE" w:rsidRDefault="00600ECE" w:rsidP="00600ECE">
            <w:pPr>
              <w:ind w:firstLine="0"/>
            </w:pPr>
            <w:r>
              <w:t>распространяемое</w:t>
            </w:r>
          </w:p>
        </w:tc>
        <w:tc>
          <w:tcPr>
            <w:tcW w:w="3031" w:type="dxa"/>
          </w:tcPr>
          <w:p w:rsidR="00600ECE" w:rsidRDefault="00600ECE" w:rsidP="00600ECE">
            <w:pPr>
              <w:ind w:firstLine="0"/>
            </w:pPr>
            <w:r>
              <w:t>бессрочно</w:t>
            </w:r>
          </w:p>
        </w:tc>
      </w:tr>
      <w:tr w:rsidR="00AE749A" w:rsidTr="00600ECE">
        <w:tc>
          <w:tcPr>
            <w:tcW w:w="3001" w:type="dxa"/>
          </w:tcPr>
          <w:p w:rsidR="00AE749A" w:rsidRPr="00627345" w:rsidRDefault="00AE749A" w:rsidP="00E32E50">
            <w:pPr>
              <w:ind w:firstLine="0"/>
              <w:rPr>
                <w:lang w:val="en-US"/>
              </w:rPr>
            </w:pPr>
            <w:r>
              <w:rPr>
                <w:lang w:val="en-US"/>
              </w:rPr>
              <w:t>7Zip</w:t>
            </w:r>
          </w:p>
        </w:tc>
        <w:tc>
          <w:tcPr>
            <w:tcW w:w="3030" w:type="dxa"/>
          </w:tcPr>
          <w:p w:rsidR="00AE749A" w:rsidRDefault="00AE749A" w:rsidP="00E32E50">
            <w:pPr>
              <w:ind w:firstLine="0"/>
            </w:pPr>
            <w:r>
              <w:t>свободно</w:t>
            </w:r>
          </w:p>
          <w:p w:rsidR="00AE749A" w:rsidRDefault="00AE749A" w:rsidP="00E32E50">
            <w:pPr>
              <w:ind w:firstLine="0"/>
            </w:pPr>
            <w:r>
              <w:t>распространяемое</w:t>
            </w:r>
          </w:p>
        </w:tc>
        <w:tc>
          <w:tcPr>
            <w:tcW w:w="3031" w:type="dxa"/>
          </w:tcPr>
          <w:p w:rsidR="00AE749A" w:rsidRDefault="00AE749A" w:rsidP="00E32E50">
            <w:pPr>
              <w:ind w:firstLine="0"/>
            </w:pPr>
            <w:r>
              <w:t>бессрочно</w:t>
            </w:r>
          </w:p>
        </w:tc>
      </w:tr>
    </w:tbl>
    <w:p w:rsidR="00AE749A" w:rsidRDefault="00AE749A" w:rsidP="00AE749A">
      <w:pPr>
        <w:pStyle w:val="Style8"/>
        <w:widowControl/>
        <w:ind w:firstLine="720"/>
        <w:rPr>
          <w:rStyle w:val="FontStyle21"/>
          <w:color w:val="000000"/>
          <w:sz w:val="24"/>
          <w:szCs w:val="24"/>
        </w:rPr>
      </w:pPr>
    </w:p>
    <w:p w:rsidR="00AE749A" w:rsidRPr="00903181" w:rsidRDefault="00AE749A" w:rsidP="00AE749A">
      <w:pPr>
        <w:rPr>
          <w:color w:val="000000"/>
        </w:rPr>
      </w:pPr>
      <w:r w:rsidRPr="00903181">
        <w:rPr>
          <w:color w:val="000000"/>
        </w:rPr>
        <w:t>Рекомендуем следующий список Интернет-ресурсов, доступ к которым при регистрации обеспечен с любого компьютера:</w:t>
      </w:r>
    </w:p>
    <w:p w:rsidR="00AE749A" w:rsidRPr="00903181" w:rsidRDefault="00AE749A" w:rsidP="00AE749A">
      <w:pPr>
        <w:pStyle w:val="af4"/>
        <w:numPr>
          <w:ilvl w:val="0"/>
          <w:numId w:val="31"/>
        </w:numPr>
        <w:spacing w:after="200"/>
        <w:jc w:val="left"/>
        <w:rPr>
          <w:color w:val="000000"/>
          <w:szCs w:val="24"/>
          <w:lang w:val="ru-RU"/>
        </w:rPr>
      </w:pPr>
      <w:r w:rsidRPr="00903181">
        <w:rPr>
          <w:color w:val="000000"/>
          <w:szCs w:val="24"/>
          <w:lang w:val="ru-RU"/>
        </w:rPr>
        <w:t xml:space="preserve">Национальная информационно-аналитическая система –Российский индекс научного цитирования (РИНЦ). – </w:t>
      </w:r>
      <w:r w:rsidRPr="00903181">
        <w:rPr>
          <w:color w:val="000000"/>
          <w:szCs w:val="24"/>
        </w:rPr>
        <w:t>URL</w:t>
      </w:r>
      <w:r w:rsidRPr="00903181">
        <w:rPr>
          <w:color w:val="000000"/>
          <w:szCs w:val="24"/>
          <w:lang w:val="ru-RU"/>
        </w:rPr>
        <w:t xml:space="preserve">: </w:t>
      </w:r>
      <w:hyperlink r:id="rId19" w:history="1">
        <w:r w:rsidRPr="000979F4">
          <w:rPr>
            <w:rStyle w:val="af5"/>
            <w:color w:val="1F4E79" w:themeColor="accent1" w:themeShade="80"/>
            <w:szCs w:val="24"/>
          </w:rPr>
          <w:t>https</w:t>
        </w:r>
        <w:r w:rsidRPr="000979F4">
          <w:rPr>
            <w:rStyle w:val="af5"/>
            <w:color w:val="1F4E79" w:themeColor="accent1" w:themeShade="80"/>
            <w:szCs w:val="24"/>
            <w:lang w:val="ru-RU"/>
          </w:rPr>
          <w:t>://</w:t>
        </w:r>
        <w:r w:rsidRPr="000979F4">
          <w:rPr>
            <w:rStyle w:val="af5"/>
            <w:color w:val="1F4E79" w:themeColor="accent1" w:themeShade="80"/>
            <w:szCs w:val="24"/>
          </w:rPr>
          <w:t>elibrary</w:t>
        </w:r>
        <w:r w:rsidRPr="000979F4">
          <w:rPr>
            <w:rStyle w:val="af5"/>
            <w:color w:val="1F4E79" w:themeColor="accent1" w:themeShade="80"/>
            <w:szCs w:val="24"/>
            <w:lang w:val="ru-RU"/>
          </w:rPr>
          <w:t>.</w:t>
        </w:r>
        <w:r w:rsidRPr="000979F4">
          <w:rPr>
            <w:rStyle w:val="af5"/>
            <w:color w:val="1F4E79" w:themeColor="accent1" w:themeShade="80"/>
            <w:szCs w:val="24"/>
          </w:rPr>
          <w:t>ru</w:t>
        </w:r>
        <w:r w:rsidRPr="000979F4">
          <w:rPr>
            <w:rStyle w:val="af5"/>
            <w:color w:val="1F4E79" w:themeColor="accent1" w:themeShade="80"/>
            <w:szCs w:val="24"/>
            <w:lang w:val="ru-RU"/>
          </w:rPr>
          <w:t>/</w:t>
        </w:r>
        <w:r w:rsidRPr="000979F4">
          <w:rPr>
            <w:rStyle w:val="af5"/>
            <w:color w:val="1F4E79" w:themeColor="accent1" w:themeShade="80"/>
            <w:szCs w:val="24"/>
          </w:rPr>
          <w:t>project</w:t>
        </w:r>
        <w:r w:rsidRPr="000979F4">
          <w:rPr>
            <w:rStyle w:val="af5"/>
            <w:color w:val="1F4E79" w:themeColor="accent1" w:themeShade="80"/>
            <w:szCs w:val="24"/>
            <w:lang w:val="ru-RU"/>
          </w:rPr>
          <w:t>_</w:t>
        </w:r>
        <w:r w:rsidRPr="000979F4">
          <w:rPr>
            <w:rStyle w:val="af5"/>
            <w:color w:val="1F4E79" w:themeColor="accent1" w:themeShade="80"/>
            <w:szCs w:val="24"/>
          </w:rPr>
          <w:t>risc</w:t>
        </w:r>
        <w:r w:rsidRPr="000979F4">
          <w:rPr>
            <w:rStyle w:val="af5"/>
            <w:color w:val="1F4E79" w:themeColor="accent1" w:themeShade="80"/>
            <w:szCs w:val="24"/>
            <w:lang w:val="ru-RU"/>
          </w:rPr>
          <w:t>.</w:t>
        </w:r>
        <w:r w:rsidRPr="000979F4">
          <w:rPr>
            <w:rStyle w:val="af5"/>
            <w:color w:val="1F4E79" w:themeColor="accent1" w:themeShade="80"/>
            <w:szCs w:val="24"/>
          </w:rPr>
          <w:t>asp</w:t>
        </w:r>
      </w:hyperlink>
      <w:r w:rsidRPr="000979F4">
        <w:rPr>
          <w:color w:val="1F4E79" w:themeColor="accent1" w:themeShade="80"/>
          <w:szCs w:val="24"/>
          <w:lang w:val="ru-RU"/>
        </w:rPr>
        <w:t>.</w:t>
      </w:r>
    </w:p>
    <w:p w:rsidR="00AE749A" w:rsidRPr="00903181" w:rsidRDefault="00AE749A" w:rsidP="00AE749A">
      <w:pPr>
        <w:pStyle w:val="af4"/>
        <w:numPr>
          <w:ilvl w:val="0"/>
          <w:numId w:val="31"/>
        </w:numPr>
        <w:spacing w:after="200"/>
        <w:jc w:val="left"/>
        <w:rPr>
          <w:color w:val="000000"/>
          <w:szCs w:val="24"/>
          <w:lang w:val="ru-RU"/>
        </w:rPr>
      </w:pPr>
      <w:r w:rsidRPr="00903181">
        <w:rPr>
          <w:color w:val="000000"/>
          <w:szCs w:val="24"/>
          <w:lang w:val="ru-RU"/>
        </w:rPr>
        <w:t xml:space="preserve">Поисковая система Академия </w:t>
      </w:r>
      <w:r w:rsidRPr="00903181">
        <w:rPr>
          <w:color w:val="000000"/>
          <w:szCs w:val="24"/>
        </w:rPr>
        <w:t>Google</w:t>
      </w:r>
      <w:r w:rsidRPr="00903181">
        <w:rPr>
          <w:color w:val="000000"/>
          <w:szCs w:val="24"/>
          <w:lang w:val="ru-RU"/>
        </w:rPr>
        <w:t xml:space="preserve"> (</w:t>
      </w:r>
      <w:r w:rsidRPr="00903181">
        <w:rPr>
          <w:color w:val="000000"/>
          <w:szCs w:val="24"/>
        </w:rPr>
        <w:t>Google</w:t>
      </w:r>
      <w:r w:rsidRPr="00903181">
        <w:rPr>
          <w:color w:val="000000"/>
          <w:szCs w:val="24"/>
          <w:lang w:val="ru-RU"/>
        </w:rPr>
        <w:t xml:space="preserve"> </w:t>
      </w:r>
      <w:r w:rsidRPr="00903181">
        <w:rPr>
          <w:color w:val="000000"/>
          <w:szCs w:val="24"/>
        </w:rPr>
        <w:t>Scholar</w:t>
      </w:r>
      <w:r w:rsidRPr="00903181">
        <w:rPr>
          <w:color w:val="000000"/>
          <w:szCs w:val="24"/>
          <w:lang w:val="ru-RU"/>
        </w:rPr>
        <w:t xml:space="preserve">). – </w:t>
      </w:r>
      <w:r w:rsidRPr="00903181">
        <w:rPr>
          <w:color w:val="000000"/>
          <w:szCs w:val="24"/>
        </w:rPr>
        <w:t>URL</w:t>
      </w:r>
      <w:r w:rsidRPr="00903181">
        <w:rPr>
          <w:color w:val="000000"/>
          <w:szCs w:val="24"/>
          <w:lang w:val="ru-RU"/>
        </w:rPr>
        <w:t xml:space="preserve">: </w:t>
      </w:r>
      <w:hyperlink r:id="rId20" w:history="1">
        <w:r w:rsidRPr="000979F4">
          <w:rPr>
            <w:rStyle w:val="af5"/>
            <w:color w:val="1F4E79" w:themeColor="accent1" w:themeShade="80"/>
            <w:szCs w:val="24"/>
          </w:rPr>
          <w:t>https</w:t>
        </w:r>
        <w:r w:rsidRPr="000979F4">
          <w:rPr>
            <w:rStyle w:val="af5"/>
            <w:color w:val="1F4E79" w:themeColor="accent1" w:themeShade="80"/>
            <w:szCs w:val="24"/>
            <w:lang w:val="ru-RU"/>
          </w:rPr>
          <w:t>://</w:t>
        </w:r>
        <w:r w:rsidRPr="000979F4">
          <w:rPr>
            <w:rStyle w:val="af5"/>
            <w:color w:val="1F4E79" w:themeColor="accent1" w:themeShade="80"/>
            <w:szCs w:val="24"/>
          </w:rPr>
          <w:t>scholar</w:t>
        </w:r>
        <w:r w:rsidRPr="000979F4">
          <w:rPr>
            <w:rStyle w:val="af5"/>
            <w:color w:val="1F4E79" w:themeColor="accent1" w:themeShade="80"/>
            <w:szCs w:val="24"/>
            <w:lang w:val="ru-RU"/>
          </w:rPr>
          <w:t>.</w:t>
        </w:r>
        <w:r w:rsidRPr="000979F4">
          <w:rPr>
            <w:rStyle w:val="af5"/>
            <w:color w:val="1F4E79" w:themeColor="accent1" w:themeShade="80"/>
            <w:szCs w:val="24"/>
          </w:rPr>
          <w:t>google</w:t>
        </w:r>
        <w:r w:rsidRPr="000979F4">
          <w:rPr>
            <w:rStyle w:val="af5"/>
            <w:color w:val="1F4E79" w:themeColor="accent1" w:themeShade="80"/>
            <w:szCs w:val="24"/>
            <w:lang w:val="ru-RU"/>
          </w:rPr>
          <w:t>.</w:t>
        </w:r>
        <w:r w:rsidRPr="000979F4">
          <w:rPr>
            <w:rStyle w:val="af5"/>
            <w:color w:val="1F4E79" w:themeColor="accent1" w:themeShade="80"/>
            <w:szCs w:val="24"/>
          </w:rPr>
          <w:t>ru</w:t>
        </w:r>
        <w:r w:rsidRPr="000979F4">
          <w:rPr>
            <w:rStyle w:val="af5"/>
            <w:color w:val="1F4E79" w:themeColor="accent1" w:themeShade="80"/>
            <w:szCs w:val="24"/>
            <w:lang w:val="ru-RU"/>
          </w:rPr>
          <w:t>/</w:t>
        </w:r>
      </w:hyperlink>
      <w:r w:rsidRPr="000979F4">
        <w:rPr>
          <w:color w:val="1F4E79" w:themeColor="accent1" w:themeShade="80"/>
          <w:szCs w:val="24"/>
          <w:lang w:val="ru-RU"/>
        </w:rPr>
        <w:t>.</w:t>
      </w:r>
    </w:p>
    <w:p w:rsidR="00AE749A" w:rsidRPr="00903181" w:rsidRDefault="00AE749A" w:rsidP="00AE749A">
      <w:pPr>
        <w:pStyle w:val="af4"/>
        <w:numPr>
          <w:ilvl w:val="0"/>
          <w:numId w:val="31"/>
        </w:numPr>
        <w:spacing w:after="200"/>
        <w:jc w:val="left"/>
        <w:rPr>
          <w:color w:val="000000"/>
          <w:szCs w:val="24"/>
          <w:lang w:val="ru-RU"/>
        </w:rPr>
      </w:pPr>
      <w:r w:rsidRPr="00903181">
        <w:rPr>
          <w:color w:val="000000"/>
          <w:szCs w:val="24"/>
          <w:lang w:val="ru-RU"/>
        </w:rPr>
        <w:t xml:space="preserve">Информационная система – Единое окно доступа к информационным ресурсам. – </w:t>
      </w:r>
      <w:r w:rsidRPr="00903181">
        <w:rPr>
          <w:color w:val="000000"/>
          <w:szCs w:val="24"/>
        </w:rPr>
        <w:t>URL</w:t>
      </w:r>
      <w:r w:rsidRPr="00903181">
        <w:rPr>
          <w:color w:val="000000"/>
          <w:szCs w:val="24"/>
          <w:lang w:val="ru-RU"/>
        </w:rPr>
        <w:t xml:space="preserve">: </w:t>
      </w:r>
      <w:hyperlink r:id="rId21" w:history="1">
        <w:r w:rsidRPr="000979F4">
          <w:rPr>
            <w:rStyle w:val="af5"/>
            <w:color w:val="1F4E79" w:themeColor="accent1" w:themeShade="80"/>
            <w:szCs w:val="24"/>
          </w:rPr>
          <w:t>http</w:t>
        </w:r>
        <w:r w:rsidRPr="000979F4">
          <w:rPr>
            <w:rStyle w:val="af5"/>
            <w:color w:val="1F4E79" w:themeColor="accent1" w:themeShade="80"/>
            <w:szCs w:val="24"/>
            <w:lang w:val="ru-RU"/>
          </w:rPr>
          <w:t>://</w:t>
        </w:r>
        <w:r w:rsidRPr="000979F4">
          <w:rPr>
            <w:rStyle w:val="af5"/>
            <w:color w:val="1F4E79" w:themeColor="accent1" w:themeShade="80"/>
            <w:szCs w:val="24"/>
          </w:rPr>
          <w:t>window</w:t>
        </w:r>
        <w:r w:rsidRPr="000979F4">
          <w:rPr>
            <w:rStyle w:val="af5"/>
            <w:color w:val="1F4E79" w:themeColor="accent1" w:themeShade="80"/>
            <w:szCs w:val="24"/>
            <w:lang w:val="ru-RU"/>
          </w:rPr>
          <w:t>.</w:t>
        </w:r>
        <w:r w:rsidRPr="000979F4">
          <w:rPr>
            <w:rStyle w:val="af5"/>
            <w:color w:val="1F4E79" w:themeColor="accent1" w:themeShade="80"/>
            <w:szCs w:val="24"/>
          </w:rPr>
          <w:t>edu</w:t>
        </w:r>
        <w:r w:rsidRPr="000979F4">
          <w:rPr>
            <w:rStyle w:val="af5"/>
            <w:color w:val="1F4E79" w:themeColor="accent1" w:themeShade="80"/>
            <w:szCs w:val="24"/>
            <w:lang w:val="ru-RU"/>
          </w:rPr>
          <w:t>.</w:t>
        </w:r>
        <w:r w:rsidRPr="000979F4">
          <w:rPr>
            <w:rStyle w:val="af5"/>
            <w:color w:val="1F4E79" w:themeColor="accent1" w:themeShade="80"/>
            <w:szCs w:val="24"/>
          </w:rPr>
          <w:t>ru</w:t>
        </w:r>
        <w:r w:rsidRPr="000979F4">
          <w:rPr>
            <w:rStyle w:val="af5"/>
            <w:color w:val="1F4E79" w:themeColor="accent1" w:themeShade="80"/>
            <w:szCs w:val="24"/>
            <w:lang w:val="ru-RU"/>
          </w:rPr>
          <w:t>/</w:t>
        </w:r>
      </w:hyperlink>
      <w:r w:rsidRPr="000979F4">
        <w:rPr>
          <w:color w:val="1F4E79" w:themeColor="accent1" w:themeShade="80"/>
          <w:szCs w:val="24"/>
          <w:lang w:val="ru-RU"/>
        </w:rPr>
        <w:t>.</w:t>
      </w:r>
    </w:p>
    <w:p w:rsidR="00AE749A" w:rsidRPr="00903181" w:rsidRDefault="00AE749A" w:rsidP="00AE749A">
      <w:pPr>
        <w:pStyle w:val="af4"/>
        <w:numPr>
          <w:ilvl w:val="0"/>
          <w:numId w:val="31"/>
        </w:numPr>
        <w:spacing w:after="200"/>
        <w:jc w:val="left"/>
        <w:rPr>
          <w:color w:val="000000"/>
          <w:szCs w:val="24"/>
          <w:lang w:val="ru-RU"/>
        </w:rPr>
      </w:pPr>
      <w:r w:rsidRPr="00903181">
        <w:rPr>
          <w:color w:val="000000"/>
          <w:szCs w:val="24"/>
          <w:lang w:val="ru-RU"/>
        </w:rPr>
        <w:t xml:space="preserve">Федеральное государственное бюджетное учреждение «Федеральный институт промышленной собственности». – Режим доступа: </w:t>
      </w:r>
      <w:bookmarkStart w:id="0" w:name="_GoBack"/>
      <w:r w:rsidR="00153C9D" w:rsidRPr="000979F4">
        <w:rPr>
          <w:color w:val="1F4E79" w:themeColor="accent1" w:themeShade="80"/>
        </w:rPr>
        <w:fldChar w:fldCharType="begin"/>
      </w:r>
      <w:r w:rsidR="00153C9D" w:rsidRPr="000979F4">
        <w:rPr>
          <w:color w:val="1F4E79" w:themeColor="accent1" w:themeShade="80"/>
          <w:lang w:val="ru-RU"/>
        </w:rPr>
        <w:instrText xml:space="preserve"> </w:instrText>
      </w:r>
      <w:r w:rsidR="00153C9D" w:rsidRPr="000979F4">
        <w:rPr>
          <w:color w:val="1F4E79" w:themeColor="accent1" w:themeShade="80"/>
        </w:rPr>
        <w:instrText>HYPERLINK</w:instrText>
      </w:r>
      <w:r w:rsidR="00153C9D" w:rsidRPr="000979F4">
        <w:rPr>
          <w:color w:val="1F4E79" w:themeColor="accent1" w:themeShade="80"/>
          <w:lang w:val="ru-RU"/>
        </w:rPr>
        <w:instrText xml:space="preserve"> "</w:instrText>
      </w:r>
      <w:r w:rsidR="00153C9D" w:rsidRPr="000979F4">
        <w:rPr>
          <w:color w:val="1F4E79" w:themeColor="accent1" w:themeShade="80"/>
        </w:rPr>
        <w:instrText>http</w:instrText>
      </w:r>
      <w:r w:rsidR="00153C9D" w:rsidRPr="000979F4">
        <w:rPr>
          <w:color w:val="1F4E79" w:themeColor="accent1" w:themeShade="80"/>
          <w:lang w:val="ru-RU"/>
        </w:rPr>
        <w:instrText>://</w:instrText>
      </w:r>
      <w:r w:rsidR="00153C9D" w:rsidRPr="000979F4">
        <w:rPr>
          <w:color w:val="1F4E79" w:themeColor="accent1" w:themeShade="80"/>
        </w:rPr>
        <w:instrText>wwwl</w:instrText>
      </w:r>
      <w:r w:rsidR="00153C9D" w:rsidRPr="000979F4">
        <w:rPr>
          <w:color w:val="1F4E79" w:themeColor="accent1" w:themeShade="80"/>
          <w:lang w:val="ru-RU"/>
        </w:rPr>
        <w:instrText>.</w:instrText>
      </w:r>
      <w:r w:rsidR="00153C9D" w:rsidRPr="000979F4">
        <w:rPr>
          <w:color w:val="1F4E79" w:themeColor="accent1" w:themeShade="80"/>
        </w:rPr>
        <w:instrText>fips</w:instrText>
      </w:r>
      <w:r w:rsidR="00153C9D" w:rsidRPr="000979F4">
        <w:rPr>
          <w:color w:val="1F4E79" w:themeColor="accent1" w:themeShade="80"/>
          <w:lang w:val="ru-RU"/>
        </w:rPr>
        <w:instrText>.</w:instrText>
      </w:r>
      <w:r w:rsidR="00153C9D" w:rsidRPr="000979F4">
        <w:rPr>
          <w:color w:val="1F4E79" w:themeColor="accent1" w:themeShade="80"/>
        </w:rPr>
        <w:instrText>ru</w:instrText>
      </w:r>
      <w:r w:rsidR="00153C9D" w:rsidRPr="000979F4">
        <w:rPr>
          <w:color w:val="1F4E79" w:themeColor="accent1" w:themeShade="80"/>
          <w:lang w:val="ru-RU"/>
        </w:rPr>
        <w:instrText xml:space="preserve">/" </w:instrText>
      </w:r>
      <w:r w:rsidR="00153C9D" w:rsidRPr="000979F4">
        <w:rPr>
          <w:color w:val="1F4E79" w:themeColor="accent1" w:themeShade="80"/>
        </w:rPr>
        <w:fldChar w:fldCharType="separate"/>
      </w:r>
      <w:r w:rsidRPr="000979F4">
        <w:rPr>
          <w:rStyle w:val="af5"/>
          <w:color w:val="1F4E79" w:themeColor="accent1" w:themeShade="80"/>
          <w:szCs w:val="24"/>
        </w:rPr>
        <w:t>http</w:t>
      </w:r>
      <w:r w:rsidRPr="000979F4">
        <w:rPr>
          <w:rStyle w:val="af5"/>
          <w:color w:val="1F4E79" w:themeColor="accent1" w:themeShade="80"/>
          <w:szCs w:val="24"/>
          <w:lang w:val="ru-RU"/>
        </w:rPr>
        <w:t>://</w:t>
      </w:r>
      <w:r w:rsidRPr="000979F4">
        <w:rPr>
          <w:rStyle w:val="af5"/>
          <w:color w:val="1F4E79" w:themeColor="accent1" w:themeShade="80"/>
          <w:szCs w:val="24"/>
        </w:rPr>
        <w:t>wwwl</w:t>
      </w:r>
      <w:r w:rsidRPr="000979F4">
        <w:rPr>
          <w:rStyle w:val="af5"/>
          <w:color w:val="1F4E79" w:themeColor="accent1" w:themeShade="80"/>
          <w:szCs w:val="24"/>
          <w:lang w:val="ru-RU"/>
        </w:rPr>
        <w:t>.</w:t>
      </w:r>
      <w:r w:rsidRPr="000979F4">
        <w:rPr>
          <w:rStyle w:val="af5"/>
          <w:color w:val="1F4E79" w:themeColor="accent1" w:themeShade="80"/>
          <w:szCs w:val="24"/>
        </w:rPr>
        <w:t>fips</w:t>
      </w:r>
      <w:r w:rsidRPr="000979F4">
        <w:rPr>
          <w:rStyle w:val="af5"/>
          <w:color w:val="1F4E79" w:themeColor="accent1" w:themeShade="80"/>
          <w:szCs w:val="24"/>
          <w:lang w:val="ru-RU"/>
        </w:rPr>
        <w:t>.</w:t>
      </w:r>
      <w:r w:rsidRPr="000979F4">
        <w:rPr>
          <w:rStyle w:val="af5"/>
          <w:color w:val="1F4E79" w:themeColor="accent1" w:themeShade="80"/>
          <w:szCs w:val="24"/>
        </w:rPr>
        <w:t>ru</w:t>
      </w:r>
      <w:r w:rsidRPr="000979F4">
        <w:rPr>
          <w:rStyle w:val="af5"/>
          <w:color w:val="1F4E79" w:themeColor="accent1" w:themeShade="80"/>
          <w:szCs w:val="24"/>
          <w:lang w:val="ru-RU"/>
        </w:rPr>
        <w:t>/</w:t>
      </w:r>
      <w:r w:rsidR="00153C9D" w:rsidRPr="000979F4">
        <w:rPr>
          <w:rStyle w:val="af5"/>
          <w:color w:val="1F4E79" w:themeColor="accent1" w:themeShade="80"/>
          <w:szCs w:val="24"/>
          <w:lang w:val="ru-RU"/>
        </w:rPr>
        <w:fldChar w:fldCharType="end"/>
      </w:r>
      <w:r w:rsidRPr="000979F4">
        <w:rPr>
          <w:color w:val="1F4E79" w:themeColor="accent1" w:themeShade="80"/>
          <w:szCs w:val="24"/>
          <w:lang w:val="ru-RU"/>
        </w:rPr>
        <w:t xml:space="preserve"> .</w:t>
      </w:r>
      <w:bookmarkEnd w:id="0"/>
    </w:p>
    <w:p w:rsidR="00600ECE" w:rsidRDefault="00600ECE" w:rsidP="00AE749A">
      <w:pPr>
        <w:pStyle w:val="Style1"/>
        <w:widowControl/>
        <w:ind w:firstLine="720"/>
        <w:rPr>
          <w:rStyle w:val="FontStyle14"/>
          <w:color w:val="000000"/>
          <w:sz w:val="24"/>
          <w:szCs w:val="24"/>
        </w:rPr>
      </w:pPr>
    </w:p>
    <w:p w:rsidR="00AE749A" w:rsidRPr="00903181" w:rsidRDefault="00AE749A" w:rsidP="00AE749A">
      <w:pPr>
        <w:pStyle w:val="Style1"/>
        <w:widowControl/>
        <w:ind w:firstLine="720"/>
        <w:rPr>
          <w:rStyle w:val="FontStyle14"/>
          <w:color w:val="000000"/>
          <w:sz w:val="24"/>
          <w:szCs w:val="24"/>
        </w:rPr>
      </w:pPr>
      <w:r w:rsidRPr="00903181">
        <w:rPr>
          <w:rStyle w:val="FontStyle14"/>
          <w:color w:val="000000"/>
          <w:sz w:val="24"/>
          <w:szCs w:val="24"/>
        </w:rPr>
        <w:t>9 Материально-техническое обеспечение дисциплины</w:t>
      </w:r>
    </w:p>
    <w:p w:rsidR="00AE749A" w:rsidRPr="00903181" w:rsidRDefault="00AE749A" w:rsidP="00AE749A">
      <w:pPr>
        <w:pStyle w:val="Style1"/>
        <w:widowControl/>
        <w:rPr>
          <w:rStyle w:val="FontStyle14"/>
          <w:b w:val="0"/>
          <w:color w:val="000000"/>
          <w:sz w:val="24"/>
          <w:szCs w:val="24"/>
        </w:rPr>
      </w:pPr>
    </w:p>
    <w:p w:rsidR="00AE749A" w:rsidRDefault="00AE749A" w:rsidP="00AE749A">
      <w:pPr>
        <w:pStyle w:val="Style1"/>
        <w:widowControl/>
        <w:rPr>
          <w:rStyle w:val="FontStyle31"/>
          <w:color w:val="000000"/>
          <w:sz w:val="24"/>
          <w:szCs w:val="24"/>
        </w:rPr>
      </w:pPr>
      <w:r w:rsidRPr="00903181">
        <w:rPr>
          <w:rStyle w:val="FontStyle14"/>
          <w:b w:val="0"/>
          <w:color w:val="000000"/>
          <w:sz w:val="24"/>
          <w:szCs w:val="24"/>
        </w:rPr>
        <w:t>Материально-техническое обеспечение дисциплины включает</w:t>
      </w:r>
      <w:r w:rsidRPr="00903181">
        <w:rPr>
          <w:rStyle w:val="FontStyle31"/>
          <w:color w:val="000000"/>
          <w:sz w:val="24"/>
          <w:szCs w:val="24"/>
        </w:rPr>
        <w:t>:</w:t>
      </w:r>
    </w:p>
    <w:p w:rsidR="00600ECE" w:rsidRDefault="00600ECE" w:rsidP="00AE749A">
      <w:pPr>
        <w:pStyle w:val="Style1"/>
        <w:widowControl/>
        <w:rPr>
          <w:rStyle w:val="FontStyle31"/>
          <w:color w:val="000000"/>
          <w:sz w:val="24"/>
          <w:szCs w:val="24"/>
        </w:rPr>
      </w:pPr>
    </w:p>
    <w:p w:rsidR="00600ECE" w:rsidRDefault="00600ECE" w:rsidP="00AE749A">
      <w:pPr>
        <w:pStyle w:val="Style1"/>
        <w:widowControl/>
        <w:rPr>
          <w:rStyle w:val="FontStyle31"/>
          <w:color w:val="000000"/>
          <w:sz w:val="24"/>
          <w:szCs w:val="24"/>
        </w:rPr>
      </w:pPr>
    </w:p>
    <w:p w:rsidR="00600ECE" w:rsidRDefault="00600ECE" w:rsidP="00AE749A">
      <w:pPr>
        <w:pStyle w:val="Style1"/>
        <w:widowControl/>
        <w:rPr>
          <w:rStyle w:val="FontStyle31"/>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3"/>
        <w:gridCol w:w="6091"/>
      </w:tblGrid>
      <w:tr w:rsidR="00AE749A" w:rsidRPr="00903181" w:rsidTr="00600ECE">
        <w:tc>
          <w:tcPr>
            <w:tcW w:w="2863"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jc w:val="center"/>
              <w:rPr>
                <w:rStyle w:val="FontStyle14"/>
                <w:b w:val="0"/>
                <w:color w:val="000000"/>
                <w:sz w:val="24"/>
                <w:szCs w:val="24"/>
              </w:rPr>
            </w:pPr>
            <w:r w:rsidRPr="00903181">
              <w:rPr>
                <w:rStyle w:val="FontStyle14"/>
                <w:b w:val="0"/>
                <w:color w:val="000000"/>
                <w:sz w:val="24"/>
                <w:szCs w:val="24"/>
              </w:rPr>
              <w:lastRenderedPageBreak/>
              <w:t>Тип и название аудитории</w:t>
            </w:r>
          </w:p>
        </w:tc>
        <w:tc>
          <w:tcPr>
            <w:tcW w:w="6091"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jc w:val="center"/>
              <w:rPr>
                <w:rStyle w:val="FontStyle14"/>
                <w:b w:val="0"/>
                <w:color w:val="000000"/>
                <w:sz w:val="24"/>
                <w:szCs w:val="24"/>
              </w:rPr>
            </w:pPr>
            <w:r w:rsidRPr="00903181">
              <w:rPr>
                <w:rStyle w:val="FontStyle14"/>
                <w:b w:val="0"/>
                <w:color w:val="000000"/>
                <w:sz w:val="24"/>
                <w:szCs w:val="24"/>
              </w:rPr>
              <w:t>Оснащение аудитории</w:t>
            </w:r>
          </w:p>
        </w:tc>
      </w:tr>
      <w:tr w:rsidR="00AE749A" w:rsidRPr="00903181" w:rsidTr="00600ECE">
        <w:tc>
          <w:tcPr>
            <w:tcW w:w="2863"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rStyle w:val="FontStyle14"/>
                <w:b w:val="0"/>
                <w:color w:val="000000"/>
                <w:sz w:val="24"/>
                <w:szCs w:val="24"/>
              </w:rPr>
            </w:pPr>
            <w:r w:rsidRPr="00903181">
              <w:rPr>
                <w:rStyle w:val="FontStyle14"/>
                <w:b w:val="0"/>
                <w:color w:val="000000"/>
                <w:sz w:val="24"/>
                <w:szCs w:val="24"/>
              </w:rPr>
              <w:t xml:space="preserve">Учебная аудитория для проведения занятий лекционного типа </w:t>
            </w:r>
          </w:p>
        </w:tc>
        <w:tc>
          <w:tcPr>
            <w:tcW w:w="6091"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rStyle w:val="FontStyle14"/>
                <w:b w:val="0"/>
                <w:color w:val="000000"/>
                <w:sz w:val="24"/>
                <w:szCs w:val="24"/>
              </w:rPr>
            </w:pPr>
            <w:r w:rsidRPr="00903181">
              <w:rPr>
                <w:color w:val="000000"/>
              </w:rPr>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AE749A" w:rsidRPr="00903181" w:rsidTr="00600ECE">
        <w:tc>
          <w:tcPr>
            <w:tcW w:w="2863"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rStyle w:val="FontStyle14"/>
                <w:b w:val="0"/>
                <w:color w:val="000000"/>
                <w:sz w:val="24"/>
                <w:szCs w:val="24"/>
              </w:rPr>
            </w:pPr>
            <w:r w:rsidRPr="00903181">
              <w:rPr>
                <w:rStyle w:val="FontStyle14"/>
                <w:b w:val="0"/>
                <w:color w:val="000000"/>
                <w:sz w:val="24"/>
                <w:szCs w:val="24"/>
              </w:rPr>
              <w:t xml:space="preserve">Учебная аудитория для проведения практических занятий </w:t>
            </w:r>
          </w:p>
        </w:tc>
        <w:tc>
          <w:tcPr>
            <w:tcW w:w="6091"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rStyle w:val="FontStyle14"/>
                <w:b w:val="0"/>
                <w:color w:val="000000"/>
                <w:sz w:val="24"/>
                <w:szCs w:val="24"/>
              </w:rPr>
            </w:pPr>
            <w:r w:rsidRPr="00903181">
              <w:rPr>
                <w:color w:val="000000"/>
              </w:rPr>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AE749A" w:rsidRPr="00903181" w:rsidTr="00600ECE">
        <w:tc>
          <w:tcPr>
            <w:tcW w:w="2863"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rStyle w:val="FontStyle14"/>
                <w:b w:val="0"/>
                <w:color w:val="000000"/>
                <w:sz w:val="24"/>
                <w:szCs w:val="24"/>
              </w:rPr>
            </w:pPr>
            <w:r w:rsidRPr="00903181">
              <w:rPr>
                <w:rStyle w:val="FontStyle14"/>
                <w:b w:val="0"/>
                <w:color w:val="000000"/>
                <w:sz w:val="24"/>
                <w:szCs w:val="24"/>
              </w:rPr>
              <w:t>Учебная аудитория для групповых и индивидуальных консультаций, текущего контроля и промежуточной аттестации</w:t>
            </w:r>
          </w:p>
        </w:tc>
        <w:tc>
          <w:tcPr>
            <w:tcW w:w="6091"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color w:val="000000"/>
              </w:rPr>
            </w:pPr>
            <w:r w:rsidRPr="00903181">
              <w:rPr>
                <w:color w:val="000000"/>
              </w:rPr>
              <w:t xml:space="preserve">Компьютерная техника с пакетом </w:t>
            </w:r>
            <w:r w:rsidRPr="00903181">
              <w:rPr>
                <w:color w:val="000000"/>
                <w:lang w:val="en-US"/>
              </w:rPr>
              <w:t>MS</w:t>
            </w:r>
            <w:r w:rsidRPr="00903181">
              <w:rPr>
                <w:color w:val="000000"/>
              </w:rPr>
              <w:t xml:space="preserve"> </w:t>
            </w:r>
            <w:r w:rsidRPr="00903181">
              <w:rPr>
                <w:color w:val="000000"/>
                <w:lang w:val="en-US"/>
              </w:rPr>
              <w:t>Office</w:t>
            </w:r>
            <w:r w:rsidRPr="00903181">
              <w:rPr>
                <w:color w:val="000000"/>
              </w:rPr>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AE749A" w:rsidRPr="00903181" w:rsidTr="00600ECE">
        <w:tc>
          <w:tcPr>
            <w:tcW w:w="2863"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rStyle w:val="FontStyle14"/>
                <w:b w:val="0"/>
                <w:color w:val="000000"/>
                <w:sz w:val="24"/>
                <w:szCs w:val="24"/>
              </w:rPr>
            </w:pPr>
            <w:r w:rsidRPr="00903181">
              <w:rPr>
                <w:rStyle w:val="FontStyle14"/>
                <w:b w:val="0"/>
                <w:color w:val="000000"/>
                <w:sz w:val="24"/>
                <w:szCs w:val="24"/>
              </w:rPr>
              <w:t>Помещение для самостоятельной работы</w:t>
            </w:r>
          </w:p>
        </w:tc>
        <w:tc>
          <w:tcPr>
            <w:tcW w:w="6091"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color w:val="000000"/>
              </w:rPr>
            </w:pPr>
            <w:r w:rsidRPr="00903181">
              <w:rPr>
                <w:color w:val="000000"/>
              </w:rPr>
              <w:t xml:space="preserve">Компьютерная техника с пакетом </w:t>
            </w:r>
            <w:r w:rsidRPr="00903181">
              <w:rPr>
                <w:color w:val="000000"/>
                <w:lang w:val="en-US"/>
              </w:rPr>
              <w:t>MS</w:t>
            </w:r>
            <w:r w:rsidRPr="00903181">
              <w:rPr>
                <w:color w:val="000000"/>
              </w:rPr>
              <w:t xml:space="preserve"> </w:t>
            </w:r>
            <w:r w:rsidRPr="00903181">
              <w:rPr>
                <w:color w:val="000000"/>
                <w:lang w:val="en-US"/>
              </w:rPr>
              <w:t>Office</w:t>
            </w:r>
            <w:r w:rsidRPr="00903181">
              <w:rPr>
                <w:color w:val="000000"/>
              </w:rPr>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AE749A" w:rsidRPr="00903181" w:rsidTr="00600ECE">
        <w:tc>
          <w:tcPr>
            <w:tcW w:w="2863"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rStyle w:val="FontStyle14"/>
                <w:b w:val="0"/>
                <w:color w:val="000000"/>
                <w:sz w:val="24"/>
                <w:szCs w:val="24"/>
              </w:rPr>
            </w:pPr>
            <w:r w:rsidRPr="00903181">
              <w:rPr>
                <w:rStyle w:val="FontStyle14"/>
                <w:b w:val="0"/>
                <w:color w:val="000000"/>
                <w:sz w:val="24"/>
                <w:szCs w:val="24"/>
              </w:rPr>
              <w:t>Помещение для хранения и профилактического обслуживания учебного оборудования</w:t>
            </w:r>
          </w:p>
        </w:tc>
        <w:tc>
          <w:tcPr>
            <w:tcW w:w="6091" w:type="dxa"/>
            <w:tcBorders>
              <w:top w:val="single" w:sz="4" w:space="0" w:color="auto"/>
              <w:left w:val="single" w:sz="4" w:space="0" w:color="auto"/>
              <w:bottom w:val="single" w:sz="4" w:space="0" w:color="auto"/>
              <w:right w:val="single" w:sz="4" w:space="0" w:color="auto"/>
            </w:tcBorders>
            <w:hideMark/>
          </w:tcPr>
          <w:p w:rsidR="00AE749A" w:rsidRPr="00903181" w:rsidRDefault="00AE749A" w:rsidP="00E32E50">
            <w:pPr>
              <w:pStyle w:val="Style1"/>
              <w:widowControl/>
              <w:ind w:firstLine="0"/>
              <w:rPr>
                <w:color w:val="000000"/>
              </w:rPr>
            </w:pPr>
            <w:r w:rsidRPr="00903181">
              <w:rPr>
                <w:color w:val="000000"/>
              </w:rPr>
              <w:t>Специализированная мебель: стеллажи для хранения учебного оборудования.</w:t>
            </w:r>
          </w:p>
          <w:p w:rsidR="00AE749A" w:rsidRPr="00903181" w:rsidRDefault="00AE749A" w:rsidP="00E32E50">
            <w:pPr>
              <w:pStyle w:val="Style1"/>
              <w:widowControl/>
              <w:ind w:firstLine="0"/>
              <w:rPr>
                <w:color w:val="000000"/>
              </w:rPr>
            </w:pPr>
            <w:r w:rsidRPr="00903181">
              <w:rPr>
                <w:color w:val="000000"/>
              </w:rPr>
              <w:t>Инструменты для ремонта учебного оборудования.</w:t>
            </w:r>
          </w:p>
          <w:p w:rsidR="00AE749A" w:rsidRPr="00903181" w:rsidRDefault="00AE749A" w:rsidP="00E32E50">
            <w:pPr>
              <w:pStyle w:val="Style1"/>
              <w:widowControl/>
              <w:ind w:firstLine="0"/>
              <w:rPr>
                <w:color w:val="000000"/>
              </w:rPr>
            </w:pPr>
            <w:r w:rsidRPr="00903181">
              <w:rPr>
                <w:color w:val="000000"/>
              </w:rPr>
              <w:t>Шкафы для хранения учебно-методической документации и материалов</w:t>
            </w:r>
          </w:p>
        </w:tc>
      </w:tr>
    </w:tbl>
    <w:p w:rsidR="00E0509E" w:rsidRPr="00903181" w:rsidRDefault="00E0509E" w:rsidP="00AE749A">
      <w:pPr>
        <w:pStyle w:val="1"/>
        <w:rPr>
          <w:rStyle w:val="FontStyle15"/>
          <w:b/>
          <w:i/>
          <w:color w:val="000000"/>
          <w:sz w:val="24"/>
          <w:szCs w:val="24"/>
        </w:rPr>
      </w:pPr>
    </w:p>
    <w:sectPr w:rsidR="00E0509E" w:rsidRPr="00903181" w:rsidSect="00153190">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9D" w:rsidRDefault="00153C9D">
      <w:r>
        <w:separator/>
      </w:r>
    </w:p>
  </w:endnote>
  <w:endnote w:type="continuationSeparator" w:id="0">
    <w:p w:rsidR="00153C9D" w:rsidRDefault="0015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37" w:rsidRDefault="000B0037"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B0037" w:rsidRDefault="000B0037"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37" w:rsidRDefault="000B0037"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979F4">
      <w:rPr>
        <w:rStyle w:val="a4"/>
        <w:noProof/>
      </w:rPr>
      <w:t>16</w:t>
    </w:r>
    <w:r>
      <w:rPr>
        <w:rStyle w:val="a4"/>
      </w:rPr>
      <w:fldChar w:fldCharType="end"/>
    </w:r>
  </w:p>
  <w:p w:rsidR="000B0037" w:rsidRDefault="000B0037"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9D" w:rsidRDefault="00153C9D">
      <w:r>
        <w:separator/>
      </w:r>
    </w:p>
  </w:footnote>
  <w:footnote w:type="continuationSeparator" w:id="0">
    <w:p w:rsidR="00153C9D" w:rsidRDefault="00153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6FF0480"/>
    <w:multiLevelType w:val="hybridMultilevel"/>
    <w:tmpl w:val="4E06C40E"/>
    <w:lvl w:ilvl="0" w:tplc="45B6ADD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BF17D5"/>
    <w:multiLevelType w:val="multilevel"/>
    <w:tmpl w:val="E01897E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B96A04"/>
    <w:multiLevelType w:val="hybridMultilevel"/>
    <w:tmpl w:val="BF800200"/>
    <w:lvl w:ilvl="0" w:tplc="B32661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A58CD"/>
    <w:multiLevelType w:val="hybridMultilevel"/>
    <w:tmpl w:val="E64C9048"/>
    <w:lvl w:ilvl="0" w:tplc="45B6ADD4">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29320DE"/>
    <w:multiLevelType w:val="hybridMultilevel"/>
    <w:tmpl w:val="ECE01246"/>
    <w:lvl w:ilvl="0" w:tplc="B32661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9B5C2E"/>
    <w:multiLevelType w:val="multilevel"/>
    <w:tmpl w:val="55202354"/>
    <w:lvl w:ilvl="0">
      <w:start w:val="1"/>
      <w:numFmt w:val="decimal"/>
      <w:lvlText w:val="%1."/>
      <w:lvlJc w:val="left"/>
      <w:pPr>
        <w:tabs>
          <w:tab w:val="num" w:pos="364"/>
        </w:tabs>
        <w:ind w:left="364" w:hanging="364"/>
      </w:pPr>
      <w:rPr>
        <w:rFonts w:hint="default"/>
      </w:rPr>
    </w:lvl>
    <w:lvl w:ilvl="1">
      <w:start w:val="3"/>
      <w:numFmt w:val="decimal"/>
      <w:lvlText w:val="%1.%2."/>
      <w:lvlJc w:val="left"/>
      <w:pPr>
        <w:tabs>
          <w:tab w:val="num" w:pos="1084"/>
        </w:tabs>
        <w:ind w:left="1084" w:hanging="36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242DA0"/>
    <w:multiLevelType w:val="hybridMultilevel"/>
    <w:tmpl w:val="41887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36720"/>
    <w:multiLevelType w:val="hybridMultilevel"/>
    <w:tmpl w:val="7DEE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8796B"/>
    <w:multiLevelType w:val="hybridMultilevel"/>
    <w:tmpl w:val="42D43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C475C"/>
    <w:multiLevelType w:val="hybridMultilevel"/>
    <w:tmpl w:val="9E8CE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45969A4"/>
    <w:multiLevelType w:val="hybridMultilevel"/>
    <w:tmpl w:val="24A8BC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75D1909"/>
    <w:multiLevelType w:val="hybridMultilevel"/>
    <w:tmpl w:val="51EA0E0E"/>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3C510AE"/>
    <w:multiLevelType w:val="hybridMultilevel"/>
    <w:tmpl w:val="351CB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4095DC9"/>
    <w:multiLevelType w:val="hybridMultilevel"/>
    <w:tmpl w:val="860AC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195302"/>
    <w:multiLevelType w:val="hybridMultilevel"/>
    <w:tmpl w:val="58E6D30A"/>
    <w:lvl w:ilvl="0" w:tplc="C444F1C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9C63AFB"/>
    <w:multiLevelType w:val="hybridMultilevel"/>
    <w:tmpl w:val="040CB3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DE14951"/>
    <w:multiLevelType w:val="hybridMultilevel"/>
    <w:tmpl w:val="E6DE8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5417B7"/>
    <w:multiLevelType w:val="hybridMultilevel"/>
    <w:tmpl w:val="E482F74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CA350C"/>
    <w:multiLevelType w:val="hybridMultilevel"/>
    <w:tmpl w:val="017C65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5595C60"/>
    <w:multiLevelType w:val="hybridMultilevel"/>
    <w:tmpl w:val="743E0560"/>
    <w:lvl w:ilvl="0" w:tplc="B5029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B422248"/>
    <w:multiLevelType w:val="hybridMultilevel"/>
    <w:tmpl w:val="C8982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7B2573"/>
    <w:multiLevelType w:val="hybridMultilevel"/>
    <w:tmpl w:val="BF1AC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A421B0E"/>
    <w:multiLevelType w:val="hybridMultilevel"/>
    <w:tmpl w:val="ECE01246"/>
    <w:lvl w:ilvl="0" w:tplc="B32661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5"/>
  </w:num>
  <w:num w:numId="4">
    <w:abstractNumId w:val="24"/>
  </w:num>
  <w:num w:numId="5">
    <w:abstractNumId w:val="35"/>
  </w:num>
  <w:num w:numId="6">
    <w:abstractNumId w:val="36"/>
  </w:num>
  <w:num w:numId="7">
    <w:abstractNumId w:val="22"/>
  </w:num>
  <w:num w:numId="8">
    <w:abstractNumId w:val="25"/>
  </w:num>
  <w:num w:numId="9">
    <w:abstractNumId w:val="11"/>
  </w:num>
  <w:num w:numId="10">
    <w:abstractNumId w:val="4"/>
  </w:num>
  <w:num w:numId="11">
    <w:abstractNumId w:val="19"/>
  </w:num>
  <w:num w:numId="12">
    <w:abstractNumId w:val="15"/>
  </w:num>
  <w:num w:numId="13">
    <w:abstractNumId w:val="34"/>
  </w:num>
  <w:num w:numId="14">
    <w:abstractNumId w:val="7"/>
  </w:num>
  <w:num w:numId="15">
    <w:abstractNumId w:val="33"/>
  </w:num>
  <w:num w:numId="16">
    <w:abstractNumId w:val="9"/>
  </w:num>
  <w:num w:numId="17">
    <w:abstractNumId w:val="2"/>
  </w:num>
  <w:num w:numId="18">
    <w:abstractNumId w:val="10"/>
  </w:num>
  <w:num w:numId="19">
    <w:abstractNumId w:val="16"/>
  </w:num>
  <w:num w:numId="20">
    <w:abstractNumId w:val="31"/>
  </w:num>
  <w:num w:numId="21">
    <w:abstractNumId w:val="27"/>
  </w:num>
  <w:num w:numId="22">
    <w:abstractNumId w:val="21"/>
  </w:num>
  <w:num w:numId="23">
    <w:abstractNumId w:val="3"/>
  </w:num>
  <w:num w:numId="24">
    <w:abstractNumId w:val="1"/>
  </w:num>
  <w:num w:numId="25">
    <w:abstractNumId w:val="8"/>
  </w:num>
  <w:num w:numId="26">
    <w:abstractNumId w:val="17"/>
  </w:num>
  <w:num w:numId="27">
    <w:abstractNumId w:val="30"/>
  </w:num>
  <w:num w:numId="28">
    <w:abstractNumId w:val="28"/>
  </w:num>
  <w:num w:numId="29">
    <w:abstractNumId w:val="18"/>
  </w:num>
  <w:num w:numId="30">
    <w:abstractNumId w:val="23"/>
  </w:num>
  <w:num w:numId="31">
    <w:abstractNumId w:val="13"/>
  </w:num>
  <w:num w:numId="32">
    <w:abstractNumId w:val="20"/>
  </w:num>
  <w:num w:numId="33">
    <w:abstractNumId w:val="12"/>
  </w:num>
  <w:num w:numId="34">
    <w:abstractNumId w:val="29"/>
  </w:num>
  <w:num w:numId="35">
    <w:abstractNumId w:val="26"/>
  </w:num>
  <w:num w:numId="36">
    <w:abstractNumId w:val="3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54C0"/>
    <w:rsid w:val="000070DF"/>
    <w:rsid w:val="00014A05"/>
    <w:rsid w:val="000200B1"/>
    <w:rsid w:val="000306DD"/>
    <w:rsid w:val="0003145C"/>
    <w:rsid w:val="000332A6"/>
    <w:rsid w:val="0003443F"/>
    <w:rsid w:val="00034AD6"/>
    <w:rsid w:val="00036D6F"/>
    <w:rsid w:val="00037748"/>
    <w:rsid w:val="000430D3"/>
    <w:rsid w:val="00054FE2"/>
    <w:rsid w:val="00055516"/>
    <w:rsid w:val="00056468"/>
    <w:rsid w:val="000615FE"/>
    <w:rsid w:val="00063D00"/>
    <w:rsid w:val="00064AD3"/>
    <w:rsid w:val="00066036"/>
    <w:rsid w:val="0008161B"/>
    <w:rsid w:val="00084634"/>
    <w:rsid w:val="0008595C"/>
    <w:rsid w:val="00093C19"/>
    <w:rsid w:val="00094253"/>
    <w:rsid w:val="00096109"/>
    <w:rsid w:val="000979F4"/>
    <w:rsid w:val="000A01F1"/>
    <w:rsid w:val="000A1EB1"/>
    <w:rsid w:val="000A340F"/>
    <w:rsid w:val="000A65A1"/>
    <w:rsid w:val="000B0037"/>
    <w:rsid w:val="000B0916"/>
    <w:rsid w:val="000B3EF9"/>
    <w:rsid w:val="000B4357"/>
    <w:rsid w:val="000B6909"/>
    <w:rsid w:val="000B7DA2"/>
    <w:rsid w:val="000C3119"/>
    <w:rsid w:val="000D566F"/>
    <w:rsid w:val="000F10A7"/>
    <w:rsid w:val="000F3228"/>
    <w:rsid w:val="0010038D"/>
    <w:rsid w:val="001013BB"/>
    <w:rsid w:val="00113E76"/>
    <w:rsid w:val="00117951"/>
    <w:rsid w:val="00120328"/>
    <w:rsid w:val="0012639D"/>
    <w:rsid w:val="0013405F"/>
    <w:rsid w:val="001347A2"/>
    <w:rsid w:val="00135DEA"/>
    <w:rsid w:val="0014737B"/>
    <w:rsid w:val="00152163"/>
    <w:rsid w:val="00152CB0"/>
    <w:rsid w:val="00153190"/>
    <w:rsid w:val="00153C9D"/>
    <w:rsid w:val="00166A4B"/>
    <w:rsid w:val="00173672"/>
    <w:rsid w:val="00173E53"/>
    <w:rsid w:val="00174262"/>
    <w:rsid w:val="001830F0"/>
    <w:rsid w:val="00183B84"/>
    <w:rsid w:val="00192516"/>
    <w:rsid w:val="00196A06"/>
    <w:rsid w:val="001A182E"/>
    <w:rsid w:val="001A4E6B"/>
    <w:rsid w:val="001B4443"/>
    <w:rsid w:val="001D4471"/>
    <w:rsid w:val="001D6DFA"/>
    <w:rsid w:val="001E2737"/>
    <w:rsid w:val="001E5ECB"/>
    <w:rsid w:val="001F027A"/>
    <w:rsid w:val="001F0CBE"/>
    <w:rsid w:val="001F0E72"/>
    <w:rsid w:val="001F6E8B"/>
    <w:rsid w:val="00203809"/>
    <w:rsid w:val="002049FA"/>
    <w:rsid w:val="00205B6B"/>
    <w:rsid w:val="00206B0D"/>
    <w:rsid w:val="00207DB8"/>
    <w:rsid w:val="002167FB"/>
    <w:rsid w:val="00217581"/>
    <w:rsid w:val="00217A9E"/>
    <w:rsid w:val="00220733"/>
    <w:rsid w:val="00224A52"/>
    <w:rsid w:val="00224D9E"/>
    <w:rsid w:val="00226996"/>
    <w:rsid w:val="00226B27"/>
    <w:rsid w:val="0023331F"/>
    <w:rsid w:val="002346B7"/>
    <w:rsid w:val="00236B55"/>
    <w:rsid w:val="0024270B"/>
    <w:rsid w:val="00243DE6"/>
    <w:rsid w:val="002461A8"/>
    <w:rsid w:val="00253E5C"/>
    <w:rsid w:val="002624AC"/>
    <w:rsid w:val="002637CD"/>
    <w:rsid w:val="002773CC"/>
    <w:rsid w:val="00277AD1"/>
    <w:rsid w:val="0028073F"/>
    <w:rsid w:val="002A010E"/>
    <w:rsid w:val="002A01D0"/>
    <w:rsid w:val="002A0A3B"/>
    <w:rsid w:val="002A40E2"/>
    <w:rsid w:val="002A5A14"/>
    <w:rsid w:val="002A720F"/>
    <w:rsid w:val="002B0CF6"/>
    <w:rsid w:val="002C0376"/>
    <w:rsid w:val="002C0AC8"/>
    <w:rsid w:val="002C1B0E"/>
    <w:rsid w:val="002C1F2B"/>
    <w:rsid w:val="002E102E"/>
    <w:rsid w:val="002E4F95"/>
    <w:rsid w:val="002E61E7"/>
    <w:rsid w:val="002E7163"/>
    <w:rsid w:val="002F3881"/>
    <w:rsid w:val="00301461"/>
    <w:rsid w:val="003017F7"/>
    <w:rsid w:val="003101A8"/>
    <w:rsid w:val="00314B3A"/>
    <w:rsid w:val="0032470F"/>
    <w:rsid w:val="0033144E"/>
    <w:rsid w:val="00334745"/>
    <w:rsid w:val="00342188"/>
    <w:rsid w:val="003523DE"/>
    <w:rsid w:val="003532F5"/>
    <w:rsid w:val="00353E98"/>
    <w:rsid w:val="00355826"/>
    <w:rsid w:val="0035681F"/>
    <w:rsid w:val="00357401"/>
    <w:rsid w:val="00361F32"/>
    <w:rsid w:val="00364976"/>
    <w:rsid w:val="0036544D"/>
    <w:rsid w:val="003672B3"/>
    <w:rsid w:val="00373275"/>
    <w:rsid w:val="00376D35"/>
    <w:rsid w:val="003832A5"/>
    <w:rsid w:val="0038612A"/>
    <w:rsid w:val="00386A49"/>
    <w:rsid w:val="0039211A"/>
    <w:rsid w:val="00394B9C"/>
    <w:rsid w:val="003A6EC0"/>
    <w:rsid w:val="003A7604"/>
    <w:rsid w:val="003A7E32"/>
    <w:rsid w:val="003B71FE"/>
    <w:rsid w:val="003B77D2"/>
    <w:rsid w:val="003D2D66"/>
    <w:rsid w:val="003D7BFF"/>
    <w:rsid w:val="003E31A0"/>
    <w:rsid w:val="003E49B2"/>
    <w:rsid w:val="003E4BFF"/>
    <w:rsid w:val="003F3DBA"/>
    <w:rsid w:val="003F5BA4"/>
    <w:rsid w:val="004027AC"/>
    <w:rsid w:val="004074B3"/>
    <w:rsid w:val="00407964"/>
    <w:rsid w:val="00415337"/>
    <w:rsid w:val="004168E1"/>
    <w:rsid w:val="00423A38"/>
    <w:rsid w:val="004329F5"/>
    <w:rsid w:val="00435A44"/>
    <w:rsid w:val="00444DCE"/>
    <w:rsid w:val="00447347"/>
    <w:rsid w:val="00454DA6"/>
    <w:rsid w:val="00463E04"/>
    <w:rsid w:val="00472065"/>
    <w:rsid w:val="004747FD"/>
    <w:rsid w:val="004858B9"/>
    <w:rsid w:val="00485A35"/>
    <w:rsid w:val="00486759"/>
    <w:rsid w:val="00486C11"/>
    <w:rsid w:val="00486FD1"/>
    <w:rsid w:val="0048775E"/>
    <w:rsid w:val="00487F79"/>
    <w:rsid w:val="00490534"/>
    <w:rsid w:val="00491BE4"/>
    <w:rsid w:val="0049314C"/>
    <w:rsid w:val="00493F3B"/>
    <w:rsid w:val="004A7C12"/>
    <w:rsid w:val="004B2897"/>
    <w:rsid w:val="004B729B"/>
    <w:rsid w:val="004C33DF"/>
    <w:rsid w:val="004C7673"/>
    <w:rsid w:val="004D156C"/>
    <w:rsid w:val="004D38F1"/>
    <w:rsid w:val="004D3C48"/>
    <w:rsid w:val="004E1422"/>
    <w:rsid w:val="004E239D"/>
    <w:rsid w:val="004F032A"/>
    <w:rsid w:val="004F458C"/>
    <w:rsid w:val="004F65FC"/>
    <w:rsid w:val="005203AA"/>
    <w:rsid w:val="00521F5C"/>
    <w:rsid w:val="0052275B"/>
    <w:rsid w:val="00527D40"/>
    <w:rsid w:val="005428F8"/>
    <w:rsid w:val="005461FC"/>
    <w:rsid w:val="00551238"/>
    <w:rsid w:val="005574D1"/>
    <w:rsid w:val="00563E1D"/>
    <w:rsid w:val="00565E8F"/>
    <w:rsid w:val="005672B3"/>
    <w:rsid w:val="005678A2"/>
    <w:rsid w:val="0057344C"/>
    <w:rsid w:val="0057672B"/>
    <w:rsid w:val="00584079"/>
    <w:rsid w:val="005A0528"/>
    <w:rsid w:val="005A1D91"/>
    <w:rsid w:val="005B16E6"/>
    <w:rsid w:val="005B2551"/>
    <w:rsid w:val="005C4DE7"/>
    <w:rsid w:val="005C6EF4"/>
    <w:rsid w:val="005D285C"/>
    <w:rsid w:val="005E00BC"/>
    <w:rsid w:val="005E0E68"/>
    <w:rsid w:val="005E0FCA"/>
    <w:rsid w:val="005F3C26"/>
    <w:rsid w:val="005F619C"/>
    <w:rsid w:val="00600A53"/>
    <w:rsid w:val="00600ECE"/>
    <w:rsid w:val="00605E1D"/>
    <w:rsid w:val="006161CD"/>
    <w:rsid w:val="006165BA"/>
    <w:rsid w:val="00624F44"/>
    <w:rsid w:val="00624FFF"/>
    <w:rsid w:val="00625FC3"/>
    <w:rsid w:val="0062695D"/>
    <w:rsid w:val="00636EF5"/>
    <w:rsid w:val="00640170"/>
    <w:rsid w:val="00642DE7"/>
    <w:rsid w:val="00653A71"/>
    <w:rsid w:val="00677806"/>
    <w:rsid w:val="006801C1"/>
    <w:rsid w:val="00681815"/>
    <w:rsid w:val="0068430F"/>
    <w:rsid w:val="00687EB9"/>
    <w:rsid w:val="006905BB"/>
    <w:rsid w:val="00690DD4"/>
    <w:rsid w:val="006912D1"/>
    <w:rsid w:val="0069436C"/>
    <w:rsid w:val="006973C0"/>
    <w:rsid w:val="006A33FD"/>
    <w:rsid w:val="006B28B4"/>
    <w:rsid w:val="006B2FCA"/>
    <w:rsid w:val="006C1369"/>
    <w:rsid w:val="006C347A"/>
    <w:rsid w:val="006C3A50"/>
    <w:rsid w:val="006D047C"/>
    <w:rsid w:val="006D33BA"/>
    <w:rsid w:val="006D572B"/>
    <w:rsid w:val="006E1648"/>
    <w:rsid w:val="006E533F"/>
    <w:rsid w:val="006E6C1C"/>
    <w:rsid w:val="006F5C9E"/>
    <w:rsid w:val="006F65CD"/>
    <w:rsid w:val="00710711"/>
    <w:rsid w:val="00720775"/>
    <w:rsid w:val="007226F7"/>
    <w:rsid w:val="00724C48"/>
    <w:rsid w:val="00731C4E"/>
    <w:rsid w:val="007356CF"/>
    <w:rsid w:val="00735B87"/>
    <w:rsid w:val="00736284"/>
    <w:rsid w:val="007424B9"/>
    <w:rsid w:val="00750095"/>
    <w:rsid w:val="00753955"/>
    <w:rsid w:val="00756D53"/>
    <w:rsid w:val="00757466"/>
    <w:rsid w:val="0076108F"/>
    <w:rsid w:val="00761603"/>
    <w:rsid w:val="00764055"/>
    <w:rsid w:val="00767409"/>
    <w:rsid w:val="0077216B"/>
    <w:rsid w:val="00773127"/>
    <w:rsid w:val="007754E4"/>
    <w:rsid w:val="00775BCB"/>
    <w:rsid w:val="00776BB0"/>
    <w:rsid w:val="00777CC9"/>
    <w:rsid w:val="00777CD3"/>
    <w:rsid w:val="0079022C"/>
    <w:rsid w:val="0079226C"/>
    <w:rsid w:val="0079685A"/>
    <w:rsid w:val="007A00F2"/>
    <w:rsid w:val="007B5E66"/>
    <w:rsid w:val="007C088E"/>
    <w:rsid w:val="007C2DC7"/>
    <w:rsid w:val="007D70EA"/>
    <w:rsid w:val="007F12E6"/>
    <w:rsid w:val="007F7A6A"/>
    <w:rsid w:val="00806CC2"/>
    <w:rsid w:val="00815833"/>
    <w:rsid w:val="008177F1"/>
    <w:rsid w:val="00821C78"/>
    <w:rsid w:val="00827CFA"/>
    <w:rsid w:val="00831197"/>
    <w:rsid w:val="00834280"/>
    <w:rsid w:val="00835104"/>
    <w:rsid w:val="00836478"/>
    <w:rsid w:val="008439AC"/>
    <w:rsid w:val="00844154"/>
    <w:rsid w:val="008443AF"/>
    <w:rsid w:val="0084755C"/>
    <w:rsid w:val="008531ED"/>
    <w:rsid w:val="00861B1B"/>
    <w:rsid w:val="00862E4E"/>
    <w:rsid w:val="0086698D"/>
    <w:rsid w:val="0087519F"/>
    <w:rsid w:val="0087759C"/>
    <w:rsid w:val="0088236C"/>
    <w:rsid w:val="0088300A"/>
    <w:rsid w:val="008933FB"/>
    <w:rsid w:val="008A1E40"/>
    <w:rsid w:val="008A20F0"/>
    <w:rsid w:val="008A2C40"/>
    <w:rsid w:val="008A668D"/>
    <w:rsid w:val="008A7BC7"/>
    <w:rsid w:val="008B76E0"/>
    <w:rsid w:val="008C6843"/>
    <w:rsid w:val="008E55CC"/>
    <w:rsid w:val="008E6EE6"/>
    <w:rsid w:val="008F01A2"/>
    <w:rsid w:val="008F118D"/>
    <w:rsid w:val="008F1D74"/>
    <w:rsid w:val="008F282A"/>
    <w:rsid w:val="008F7C09"/>
    <w:rsid w:val="00900E33"/>
    <w:rsid w:val="00903181"/>
    <w:rsid w:val="00910AD0"/>
    <w:rsid w:val="009125BE"/>
    <w:rsid w:val="00914711"/>
    <w:rsid w:val="00926D28"/>
    <w:rsid w:val="009345C6"/>
    <w:rsid w:val="009357BB"/>
    <w:rsid w:val="00963B08"/>
    <w:rsid w:val="00971AE9"/>
    <w:rsid w:val="0097412A"/>
    <w:rsid w:val="00974FA5"/>
    <w:rsid w:val="009801F2"/>
    <w:rsid w:val="0098552A"/>
    <w:rsid w:val="00986340"/>
    <w:rsid w:val="00994A36"/>
    <w:rsid w:val="009B6AA3"/>
    <w:rsid w:val="009B6B35"/>
    <w:rsid w:val="009C15E7"/>
    <w:rsid w:val="009C6AA8"/>
    <w:rsid w:val="009D2F6D"/>
    <w:rsid w:val="009D3771"/>
    <w:rsid w:val="009E1A07"/>
    <w:rsid w:val="009F09AA"/>
    <w:rsid w:val="009F30D6"/>
    <w:rsid w:val="009F3DD7"/>
    <w:rsid w:val="009F6D80"/>
    <w:rsid w:val="00A000C8"/>
    <w:rsid w:val="00A01651"/>
    <w:rsid w:val="00A02EA0"/>
    <w:rsid w:val="00A03DBB"/>
    <w:rsid w:val="00A16B54"/>
    <w:rsid w:val="00A16C34"/>
    <w:rsid w:val="00A21351"/>
    <w:rsid w:val="00A21C93"/>
    <w:rsid w:val="00A3084F"/>
    <w:rsid w:val="00A34587"/>
    <w:rsid w:val="00A36B5E"/>
    <w:rsid w:val="00A37599"/>
    <w:rsid w:val="00A40900"/>
    <w:rsid w:val="00A5411E"/>
    <w:rsid w:val="00A5741F"/>
    <w:rsid w:val="00A6000D"/>
    <w:rsid w:val="00A65945"/>
    <w:rsid w:val="00A74C34"/>
    <w:rsid w:val="00A80591"/>
    <w:rsid w:val="00A92EA7"/>
    <w:rsid w:val="00AA0E6B"/>
    <w:rsid w:val="00AA14D4"/>
    <w:rsid w:val="00AA7B25"/>
    <w:rsid w:val="00AB1E5B"/>
    <w:rsid w:val="00AB54CC"/>
    <w:rsid w:val="00AB6802"/>
    <w:rsid w:val="00AC0B07"/>
    <w:rsid w:val="00AC6A0F"/>
    <w:rsid w:val="00AD384F"/>
    <w:rsid w:val="00AD3AA8"/>
    <w:rsid w:val="00AE381E"/>
    <w:rsid w:val="00AE43C5"/>
    <w:rsid w:val="00AE4F7E"/>
    <w:rsid w:val="00AE65C8"/>
    <w:rsid w:val="00AE749A"/>
    <w:rsid w:val="00AF2BB2"/>
    <w:rsid w:val="00B03F6C"/>
    <w:rsid w:val="00B0401C"/>
    <w:rsid w:val="00B072AC"/>
    <w:rsid w:val="00B2038C"/>
    <w:rsid w:val="00B23837"/>
    <w:rsid w:val="00B25681"/>
    <w:rsid w:val="00B401FA"/>
    <w:rsid w:val="00B463AC"/>
    <w:rsid w:val="00B56311"/>
    <w:rsid w:val="00B67105"/>
    <w:rsid w:val="00B724CE"/>
    <w:rsid w:val="00B72C01"/>
    <w:rsid w:val="00B73704"/>
    <w:rsid w:val="00B74C3B"/>
    <w:rsid w:val="00B76889"/>
    <w:rsid w:val="00B77EE5"/>
    <w:rsid w:val="00B80C30"/>
    <w:rsid w:val="00B82F70"/>
    <w:rsid w:val="00B91227"/>
    <w:rsid w:val="00B93B6E"/>
    <w:rsid w:val="00B954D3"/>
    <w:rsid w:val="00BA462D"/>
    <w:rsid w:val="00BA5579"/>
    <w:rsid w:val="00BA57E6"/>
    <w:rsid w:val="00BB170A"/>
    <w:rsid w:val="00BC1ACA"/>
    <w:rsid w:val="00BD33E8"/>
    <w:rsid w:val="00BD51D2"/>
    <w:rsid w:val="00BD7EEF"/>
    <w:rsid w:val="00BE4115"/>
    <w:rsid w:val="00BE66EE"/>
    <w:rsid w:val="00BF123F"/>
    <w:rsid w:val="00BF164E"/>
    <w:rsid w:val="00BF42C2"/>
    <w:rsid w:val="00C00434"/>
    <w:rsid w:val="00C0251B"/>
    <w:rsid w:val="00C15BB4"/>
    <w:rsid w:val="00C15FE8"/>
    <w:rsid w:val="00C169B5"/>
    <w:rsid w:val="00C2235B"/>
    <w:rsid w:val="00C256CA"/>
    <w:rsid w:val="00C339DD"/>
    <w:rsid w:val="00C348B0"/>
    <w:rsid w:val="00C42014"/>
    <w:rsid w:val="00C42798"/>
    <w:rsid w:val="00C47306"/>
    <w:rsid w:val="00C473F8"/>
    <w:rsid w:val="00C50F5B"/>
    <w:rsid w:val="00C518F8"/>
    <w:rsid w:val="00C519F2"/>
    <w:rsid w:val="00C532C1"/>
    <w:rsid w:val="00C53977"/>
    <w:rsid w:val="00C5451F"/>
    <w:rsid w:val="00C6259B"/>
    <w:rsid w:val="00C6697A"/>
    <w:rsid w:val="00C7103F"/>
    <w:rsid w:val="00C73D3C"/>
    <w:rsid w:val="00C75090"/>
    <w:rsid w:val="00C801F9"/>
    <w:rsid w:val="00C81030"/>
    <w:rsid w:val="00C8359C"/>
    <w:rsid w:val="00C84B9F"/>
    <w:rsid w:val="00C84D84"/>
    <w:rsid w:val="00C86284"/>
    <w:rsid w:val="00CA09F5"/>
    <w:rsid w:val="00CA4C99"/>
    <w:rsid w:val="00CC1E10"/>
    <w:rsid w:val="00CC2813"/>
    <w:rsid w:val="00CC4A57"/>
    <w:rsid w:val="00CC7BA5"/>
    <w:rsid w:val="00CD5830"/>
    <w:rsid w:val="00CE11D9"/>
    <w:rsid w:val="00CE450F"/>
    <w:rsid w:val="00CE56E3"/>
    <w:rsid w:val="00CE7623"/>
    <w:rsid w:val="00D01D8E"/>
    <w:rsid w:val="00D05B95"/>
    <w:rsid w:val="00D146B6"/>
    <w:rsid w:val="00D205A3"/>
    <w:rsid w:val="00D20748"/>
    <w:rsid w:val="00D21C33"/>
    <w:rsid w:val="00D31ED4"/>
    <w:rsid w:val="00D33718"/>
    <w:rsid w:val="00D40C06"/>
    <w:rsid w:val="00D441E6"/>
    <w:rsid w:val="00D50AD1"/>
    <w:rsid w:val="00D53B9E"/>
    <w:rsid w:val="00D563F1"/>
    <w:rsid w:val="00D656D8"/>
    <w:rsid w:val="00D65E1A"/>
    <w:rsid w:val="00D6622A"/>
    <w:rsid w:val="00D67FAA"/>
    <w:rsid w:val="00D707CB"/>
    <w:rsid w:val="00D74CD6"/>
    <w:rsid w:val="00D75CF7"/>
    <w:rsid w:val="00D83586"/>
    <w:rsid w:val="00D8688D"/>
    <w:rsid w:val="00D91B8E"/>
    <w:rsid w:val="00DA4F9B"/>
    <w:rsid w:val="00DB6560"/>
    <w:rsid w:val="00DC5982"/>
    <w:rsid w:val="00DD0BEF"/>
    <w:rsid w:val="00DD29BC"/>
    <w:rsid w:val="00DD3721"/>
    <w:rsid w:val="00DD6703"/>
    <w:rsid w:val="00DE367E"/>
    <w:rsid w:val="00DE41B0"/>
    <w:rsid w:val="00DE495F"/>
    <w:rsid w:val="00DF3236"/>
    <w:rsid w:val="00DF67CF"/>
    <w:rsid w:val="00E022FE"/>
    <w:rsid w:val="00E0509E"/>
    <w:rsid w:val="00E14A3F"/>
    <w:rsid w:val="00E20CB0"/>
    <w:rsid w:val="00E259D2"/>
    <w:rsid w:val="00E25B28"/>
    <w:rsid w:val="00E26511"/>
    <w:rsid w:val="00E32E50"/>
    <w:rsid w:val="00E354CE"/>
    <w:rsid w:val="00E3775D"/>
    <w:rsid w:val="00E41338"/>
    <w:rsid w:val="00E4490C"/>
    <w:rsid w:val="00E51396"/>
    <w:rsid w:val="00E55F41"/>
    <w:rsid w:val="00E633D6"/>
    <w:rsid w:val="00E72421"/>
    <w:rsid w:val="00E725DA"/>
    <w:rsid w:val="00E7432D"/>
    <w:rsid w:val="00E80F75"/>
    <w:rsid w:val="00E85248"/>
    <w:rsid w:val="00E86B48"/>
    <w:rsid w:val="00E91601"/>
    <w:rsid w:val="00E95DD8"/>
    <w:rsid w:val="00E9746F"/>
    <w:rsid w:val="00EA23AC"/>
    <w:rsid w:val="00EA5D5C"/>
    <w:rsid w:val="00EB036B"/>
    <w:rsid w:val="00EB0844"/>
    <w:rsid w:val="00EB1160"/>
    <w:rsid w:val="00EB4B7F"/>
    <w:rsid w:val="00EB6BBF"/>
    <w:rsid w:val="00EB7FAB"/>
    <w:rsid w:val="00EC06FE"/>
    <w:rsid w:val="00EC14A7"/>
    <w:rsid w:val="00EC2AC6"/>
    <w:rsid w:val="00EC4429"/>
    <w:rsid w:val="00ED3631"/>
    <w:rsid w:val="00ED3F5C"/>
    <w:rsid w:val="00ED5162"/>
    <w:rsid w:val="00EE0A0B"/>
    <w:rsid w:val="00EE3F07"/>
    <w:rsid w:val="00EF11D8"/>
    <w:rsid w:val="00EF1946"/>
    <w:rsid w:val="00F046DF"/>
    <w:rsid w:val="00F13A84"/>
    <w:rsid w:val="00F14A62"/>
    <w:rsid w:val="00F27ABF"/>
    <w:rsid w:val="00F3141D"/>
    <w:rsid w:val="00F31529"/>
    <w:rsid w:val="00F34B47"/>
    <w:rsid w:val="00F34F57"/>
    <w:rsid w:val="00F352B4"/>
    <w:rsid w:val="00F41523"/>
    <w:rsid w:val="00F43886"/>
    <w:rsid w:val="00F52B48"/>
    <w:rsid w:val="00F5544D"/>
    <w:rsid w:val="00F60AF1"/>
    <w:rsid w:val="00F637F1"/>
    <w:rsid w:val="00F655DC"/>
    <w:rsid w:val="00F734F1"/>
    <w:rsid w:val="00F73C90"/>
    <w:rsid w:val="00F75D07"/>
    <w:rsid w:val="00F77120"/>
    <w:rsid w:val="00F77DB6"/>
    <w:rsid w:val="00F859C8"/>
    <w:rsid w:val="00F938C7"/>
    <w:rsid w:val="00FA2123"/>
    <w:rsid w:val="00FA4406"/>
    <w:rsid w:val="00FA4664"/>
    <w:rsid w:val="00FB0979"/>
    <w:rsid w:val="00FB70FB"/>
    <w:rsid w:val="00FC0760"/>
    <w:rsid w:val="00FC0AFA"/>
    <w:rsid w:val="00FC3EAE"/>
    <w:rsid w:val="00FC6196"/>
    <w:rsid w:val="00FD32EB"/>
    <w:rsid w:val="00FD538F"/>
    <w:rsid w:val="00FE1877"/>
    <w:rsid w:val="00FE24AC"/>
    <w:rsid w:val="00FE6C50"/>
    <w:rsid w:val="00FF1EDB"/>
    <w:rsid w:val="00FF20BD"/>
    <w:rsid w:val="00FF493E"/>
    <w:rsid w:val="00FF507A"/>
    <w:rsid w:val="00FF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D26D0-1EF0-4970-B28A-B159F051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uiPriority w:val="99"/>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uiPriority w:val="99"/>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lang w:val="x-none" w:eastAsia="x-none"/>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rPr>
      <w:lang w:val="x-none" w:eastAsia="x-none"/>
    </w:r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lang w:val="x-none" w:eastAsia="x-none"/>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rPr>
      <w:lang w:val="x-none" w:eastAsia="x-none"/>
    </w:rPr>
  </w:style>
  <w:style w:type="character" w:customStyle="1" w:styleId="22">
    <w:name w:val="Основной текст 2 Знак"/>
    <w:link w:val="21"/>
    <w:rsid w:val="00FF493E"/>
    <w:rPr>
      <w:sz w:val="24"/>
      <w:szCs w:val="24"/>
    </w:rPr>
  </w:style>
  <w:style w:type="paragraph" w:customStyle="1" w:styleId="ConsPlusNormal">
    <w:name w:val="ConsPlusNormal"/>
    <w:rsid w:val="00486C11"/>
    <w:pPr>
      <w:widowControl w:val="0"/>
      <w:autoSpaceDE w:val="0"/>
      <w:autoSpaceDN w:val="0"/>
      <w:adjustRightInd w:val="0"/>
    </w:pPr>
    <w:rPr>
      <w:rFonts w:ascii="Arial" w:hAnsi="Arial" w:cs="Arial"/>
    </w:rPr>
  </w:style>
  <w:style w:type="paragraph" w:styleId="23">
    <w:name w:val="Body Text Indent 2"/>
    <w:basedOn w:val="a"/>
    <w:link w:val="24"/>
    <w:rsid w:val="00764055"/>
    <w:pPr>
      <w:spacing w:after="120" w:line="480" w:lineRule="auto"/>
      <w:ind w:left="283"/>
    </w:pPr>
    <w:rPr>
      <w:lang w:val="x-none" w:eastAsia="x-none"/>
    </w:rPr>
  </w:style>
  <w:style w:type="character" w:customStyle="1" w:styleId="24">
    <w:name w:val="Основной текст с отступом 2 Знак"/>
    <w:link w:val="23"/>
    <w:rsid w:val="00764055"/>
    <w:rPr>
      <w:sz w:val="24"/>
      <w:szCs w:val="24"/>
    </w:rPr>
  </w:style>
  <w:style w:type="character" w:styleId="af5">
    <w:name w:val="Hyperlink"/>
    <w:rsid w:val="00CC7BA5"/>
    <w:rPr>
      <w:color w:val="0000FF"/>
      <w:u w:val="single"/>
    </w:rPr>
  </w:style>
  <w:style w:type="character" w:customStyle="1" w:styleId="apple-converted-space">
    <w:name w:val="apple-converted-space"/>
    <w:basedOn w:val="a0"/>
    <w:rsid w:val="00926D28"/>
  </w:style>
  <w:style w:type="character" w:styleId="af6">
    <w:name w:val="Strong"/>
    <w:uiPriority w:val="22"/>
    <w:qFormat/>
    <w:rsid w:val="00926D28"/>
    <w:rPr>
      <w:b/>
      <w:bCs/>
    </w:rPr>
  </w:style>
  <w:style w:type="paragraph" w:customStyle="1" w:styleId="af7">
    <w:name w:val="Стиль"/>
    <w:rsid w:val="0077216B"/>
    <w:pPr>
      <w:widowControl w:val="0"/>
      <w:autoSpaceDE w:val="0"/>
      <w:autoSpaceDN w:val="0"/>
      <w:adjustRightInd w:val="0"/>
    </w:pPr>
    <w:rPr>
      <w:sz w:val="24"/>
      <w:szCs w:val="24"/>
    </w:rPr>
  </w:style>
  <w:style w:type="character" w:customStyle="1" w:styleId="af8">
    <w:name w:val="Неразрешенное упоминание"/>
    <w:uiPriority w:val="99"/>
    <w:semiHidden/>
    <w:unhideWhenUsed/>
    <w:rsid w:val="0040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01283">
      <w:bodyDiv w:val="1"/>
      <w:marLeft w:val="0"/>
      <w:marRight w:val="0"/>
      <w:marTop w:val="0"/>
      <w:marBottom w:val="0"/>
      <w:divBdr>
        <w:top w:val="none" w:sz="0" w:space="0" w:color="auto"/>
        <w:left w:val="none" w:sz="0" w:space="0" w:color="auto"/>
        <w:bottom w:val="none" w:sz="0" w:space="0" w:color="auto"/>
        <w:right w:val="none" w:sz="0" w:space="0" w:color="auto"/>
      </w:divBdr>
    </w:div>
    <w:div w:id="708452160">
      <w:bodyDiv w:val="1"/>
      <w:marLeft w:val="0"/>
      <w:marRight w:val="0"/>
      <w:marTop w:val="0"/>
      <w:marBottom w:val="0"/>
      <w:divBdr>
        <w:top w:val="none" w:sz="0" w:space="0" w:color="auto"/>
        <w:left w:val="none" w:sz="0" w:space="0" w:color="auto"/>
        <w:bottom w:val="none" w:sz="0" w:space="0" w:color="auto"/>
        <w:right w:val="none" w:sz="0" w:space="0" w:color="auto"/>
      </w:divBdr>
    </w:div>
    <w:div w:id="1907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znanium.com/catalog/product/1020699" TargetMode="External"/><Relationship Id="rId18" Type="http://schemas.openxmlformats.org/officeDocument/2006/relationships/hyperlink" Target="https://new.znanium.com/catalog/product/1008970"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new.znanium.com/catalog/product/975598" TargetMode="External"/><Relationship Id="rId2" Type="http://schemas.openxmlformats.org/officeDocument/2006/relationships/numbering" Target="numbering.xml"/><Relationship Id="rId16" Type="http://schemas.openxmlformats.org/officeDocument/2006/relationships/hyperlink" Target="https://new.znanium.com/catalog/product/982205"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new.znanium.com/catalog/product/17706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library.ru/project_risc.a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gtu.informsystema.ru/uploader/fileUpload?name=3040.pdf&amp;show=dcatalogues/1/1135025/3040.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F27A-704E-49A6-B2F8-08BAE51A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3718</Words>
  <Characters>21197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24866</CharactersWithSpaces>
  <SharedDoc>false</SharedDoc>
  <HLinks>
    <vt:vector size="60" baseType="variant">
      <vt:variant>
        <vt:i4>4325471</vt:i4>
      </vt:variant>
      <vt:variant>
        <vt:i4>27</vt:i4>
      </vt:variant>
      <vt:variant>
        <vt:i4>0</vt:i4>
      </vt:variant>
      <vt:variant>
        <vt:i4>5</vt:i4>
      </vt:variant>
      <vt:variant>
        <vt:lpwstr>http://wwwl.fips.ru/</vt:lpwstr>
      </vt:variant>
      <vt:variant>
        <vt:lpwstr/>
      </vt:variant>
      <vt:variant>
        <vt:i4>4980753</vt:i4>
      </vt:variant>
      <vt:variant>
        <vt:i4>24</vt:i4>
      </vt:variant>
      <vt:variant>
        <vt:i4>0</vt:i4>
      </vt:variant>
      <vt:variant>
        <vt:i4>5</vt:i4>
      </vt:variant>
      <vt:variant>
        <vt:lpwstr>http://window.edu.ru/</vt:lpwstr>
      </vt:variant>
      <vt:variant>
        <vt:lpwstr/>
      </vt:variant>
      <vt:variant>
        <vt:i4>6422650</vt:i4>
      </vt:variant>
      <vt:variant>
        <vt:i4>21</vt:i4>
      </vt:variant>
      <vt:variant>
        <vt:i4>0</vt:i4>
      </vt:variant>
      <vt:variant>
        <vt:i4>5</vt:i4>
      </vt:variant>
      <vt:variant>
        <vt:lpwstr>https://scholar.google.ru/</vt:lpwstr>
      </vt:variant>
      <vt:variant>
        <vt:lpwstr/>
      </vt:variant>
      <vt:variant>
        <vt:i4>6619205</vt:i4>
      </vt:variant>
      <vt:variant>
        <vt:i4>18</vt:i4>
      </vt:variant>
      <vt:variant>
        <vt:i4>0</vt:i4>
      </vt:variant>
      <vt:variant>
        <vt:i4>5</vt:i4>
      </vt:variant>
      <vt:variant>
        <vt:lpwstr>https://elibrary.ru/project_risc.asp</vt:lpwstr>
      </vt:variant>
      <vt:variant>
        <vt:lpwstr/>
      </vt:variant>
      <vt:variant>
        <vt:i4>5832704</vt:i4>
      </vt:variant>
      <vt:variant>
        <vt:i4>15</vt:i4>
      </vt:variant>
      <vt:variant>
        <vt:i4>0</vt:i4>
      </vt:variant>
      <vt:variant>
        <vt:i4>5</vt:i4>
      </vt:variant>
      <vt:variant>
        <vt:lpwstr>http://education.polpred.com/</vt:lpwstr>
      </vt:variant>
      <vt:variant>
        <vt:lpwstr/>
      </vt:variant>
      <vt:variant>
        <vt:i4>6553714</vt:i4>
      </vt:variant>
      <vt:variant>
        <vt:i4>12</vt:i4>
      </vt:variant>
      <vt:variant>
        <vt:i4>0</vt:i4>
      </vt:variant>
      <vt:variant>
        <vt:i4>5</vt:i4>
      </vt:variant>
      <vt:variant>
        <vt:lpwstr>https://new.znanium.com/catalog/product/1008970</vt:lpwstr>
      </vt:variant>
      <vt:variant>
        <vt:lpwstr/>
      </vt:variant>
      <vt:variant>
        <vt:i4>6357119</vt:i4>
      </vt:variant>
      <vt:variant>
        <vt:i4>9</vt:i4>
      </vt:variant>
      <vt:variant>
        <vt:i4>0</vt:i4>
      </vt:variant>
      <vt:variant>
        <vt:i4>5</vt:i4>
      </vt:variant>
      <vt:variant>
        <vt:lpwstr>https://new.znanium.com/catalog/product/975598</vt:lpwstr>
      </vt:variant>
      <vt:variant>
        <vt:lpwstr/>
      </vt:variant>
      <vt:variant>
        <vt:i4>6553713</vt:i4>
      </vt:variant>
      <vt:variant>
        <vt:i4>6</vt:i4>
      </vt:variant>
      <vt:variant>
        <vt:i4>0</vt:i4>
      </vt:variant>
      <vt:variant>
        <vt:i4>5</vt:i4>
      </vt:variant>
      <vt:variant>
        <vt:lpwstr>https://new.znanium.com/catalog/product/982205</vt:lpwstr>
      </vt:variant>
      <vt:variant>
        <vt:lpwstr/>
      </vt:variant>
      <vt:variant>
        <vt:i4>7078010</vt:i4>
      </vt:variant>
      <vt:variant>
        <vt:i4>3</vt:i4>
      </vt:variant>
      <vt:variant>
        <vt:i4>0</vt:i4>
      </vt:variant>
      <vt:variant>
        <vt:i4>5</vt:i4>
      </vt:variant>
      <vt:variant>
        <vt:lpwstr>https://new.znanium.com/catalog/product/177060</vt:lpwstr>
      </vt:variant>
      <vt:variant>
        <vt:lpwstr/>
      </vt:variant>
      <vt:variant>
        <vt:i4>6422655</vt:i4>
      </vt:variant>
      <vt:variant>
        <vt:i4>0</vt:i4>
      </vt:variant>
      <vt:variant>
        <vt:i4>0</vt:i4>
      </vt:variant>
      <vt:variant>
        <vt:i4>5</vt:i4>
      </vt:variant>
      <vt:variant>
        <vt:lpwstr>https://new.znanium.com/catalog/product/1020699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subject/>
  <dc:creator>user</dc:creator>
  <cp:keywords/>
  <cp:lastModifiedBy>User</cp:lastModifiedBy>
  <cp:revision>2</cp:revision>
  <cp:lastPrinted>2015-02-06T09:12:00Z</cp:lastPrinted>
  <dcterms:created xsi:type="dcterms:W3CDTF">2020-11-20T15:45:00Z</dcterms:created>
  <dcterms:modified xsi:type="dcterms:W3CDTF">2020-11-20T15:45:00Z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Целевые аудитории">
    <vt:lpwstr/>
  </property>
  <property fmtid="{D5CDD505-2E9C-101B-9397-08002B2CF9AE}" pid="4" name="Раздел">
    <vt:lpwstr/>
  </property>
  <property fmtid="{D5CDD505-2E9C-101B-9397-08002B2CF9AE}" pid="5" name="Категория документа">
    <vt:lpwstr>Без типа</vt:lpwstr>
  </property>
  <property fmtid="{D5CDD505-2E9C-101B-9397-08002B2CF9AE}" pid="6" name="_Identifier">
    <vt:lpwstr/>
  </property>
  <property fmtid="{D5CDD505-2E9C-101B-9397-08002B2CF9AE}" pid="7" name="Уровень(Общий/ВПО/СПО)">
    <vt:lpwstr>Общий</vt:lpwstr>
  </property>
  <property fmtid="{D5CDD505-2E9C-101B-9397-08002B2CF9AE}" pid="8" name="Описание">
    <vt:lpwstr/>
  </property>
  <property fmtid="{D5CDD505-2E9C-101B-9397-08002B2CF9AE}" pid="9" name="Folder Level">
    <vt:lpwstr/>
  </property>
  <property fmtid="{D5CDD505-2E9C-101B-9397-08002B2CF9AE}" pid="10" name="_Status">
    <vt:lpwstr>Не начат</vt:lpwstr>
  </property>
  <property fmtid="{D5CDD505-2E9C-101B-9397-08002B2CF9AE}" pid="11" name="IconOverlay">
    <vt:lpwstr/>
  </property>
  <property fmtid="{D5CDD505-2E9C-101B-9397-08002B2CF9AE}" pid="12" name="_DCDateCreated">
    <vt:lpwstr/>
  </property>
</Properties>
</file>