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66" w:rsidRDefault="00EE6DD8" w:rsidP="00622D66">
      <w:pPr>
        <w:rPr>
          <w:sz w:val="2"/>
          <w:szCs w:val="2"/>
        </w:rPr>
      </w:pPr>
      <w:bookmarkStart w:id="0" w:name="_GoBack"/>
      <w:bookmarkEnd w:id="0"/>
      <w:r w:rsidRPr="00EE6DD8">
        <w:rPr>
          <w:noProof/>
          <w:sz w:val="2"/>
          <w:szCs w:val="2"/>
        </w:rPr>
        <w:drawing>
          <wp:inline distT="0" distB="0" distL="0" distR="0">
            <wp:extent cx="6515100" cy="8128599"/>
            <wp:effectExtent l="0" t="0" r="0" b="0"/>
            <wp:docPr id="1" name="Рисунок 1" descr="C:\Users\User\Desktop\РП\ин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РП\инф.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20476"/>
                    <a:stretch/>
                  </pic:blipFill>
                  <pic:spPr bwMode="auto">
                    <a:xfrm>
                      <a:off x="0" y="0"/>
                      <a:ext cx="6520411" cy="8135225"/>
                    </a:xfrm>
                    <a:prstGeom prst="rect">
                      <a:avLst/>
                    </a:prstGeom>
                    <a:noFill/>
                    <a:ln>
                      <a:noFill/>
                    </a:ln>
                    <a:extLst>
                      <a:ext uri="{53640926-AAD7-44D8-BBD7-CCE9431645EC}">
                        <a14:shadowObscured xmlns:a14="http://schemas.microsoft.com/office/drawing/2010/main"/>
                      </a:ext>
                    </a:extLst>
                  </pic:spPr>
                </pic:pic>
              </a:graphicData>
            </a:graphic>
          </wp:inline>
        </w:drawing>
      </w:r>
    </w:p>
    <w:p w:rsidR="00E571C5" w:rsidRDefault="008B3449" w:rsidP="00712301">
      <w:pPr>
        <w:pStyle w:val="2"/>
        <w:jc w:val="center"/>
      </w:pPr>
      <w:r w:rsidRPr="008B3449">
        <w:rPr>
          <w:snapToGrid w:val="0"/>
          <w:color w:val="000000"/>
          <w:w w:val="0"/>
          <w:sz w:val="0"/>
          <w:szCs w:val="0"/>
          <w:u w:color="000000"/>
          <w:bdr w:val="none" w:sz="0" w:space="0" w:color="000000"/>
          <w:shd w:val="clear" w:color="000000" w:fill="000000"/>
        </w:rPr>
        <w:lastRenderedPageBreak/>
        <w:t xml:space="preserve"> </w:t>
      </w:r>
      <w:r w:rsidR="00EE6DD8" w:rsidRPr="003E0A31">
        <w:rPr>
          <w:noProof/>
          <w:sz w:val="2"/>
          <w:szCs w:val="2"/>
        </w:rPr>
        <w:drawing>
          <wp:inline distT="0" distB="0" distL="0" distR="0" wp14:anchorId="6E9E30EE" wp14:editId="45C81318">
            <wp:extent cx="5934075" cy="7477125"/>
            <wp:effectExtent l="19050" t="0" r="9525" b="0"/>
            <wp:docPr id="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34075" cy="7477125"/>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712301" w:rsidRPr="00EE6788" w:rsidRDefault="000076DD" w:rsidP="00712301">
      <w:pPr>
        <w:tabs>
          <w:tab w:val="left" w:pos="993"/>
        </w:tabs>
        <w:jc w:val="center"/>
        <w:rPr>
          <w:b/>
          <w:iCs/>
          <w:spacing w:val="-6"/>
          <w:szCs w:val="20"/>
        </w:rPr>
      </w:pPr>
      <w:r w:rsidRPr="000076DD">
        <w:rPr>
          <w:b/>
          <w:bCs/>
          <w:i/>
          <w:noProof/>
          <w:szCs w:val="20"/>
        </w:rPr>
        <w:lastRenderedPageBreak/>
        <w:drawing>
          <wp:inline distT="0" distB="0" distL="0" distR="0">
            <wp:extent cx="5940425" cy="6480464"/>
            <wp:effectExtent l="19050" t="0" r="3175" b="0"/>
            <wp:docPr id="18"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38330B" w:rsidRDefault="0038330B" w:rsidP="0038330B">
      <w:pPr>
        <w:jc w:val="both"/>
        <w:rPr>
          <w:bCs/>
        </w:rPr>
      </w:pPr>
      <w:r>
        <w:rPr>
          <w:bCs/>
        </w:rPr>
        <w:t>Цель</w:t>
      </w:r>
      <w:r w:rsidR="00E91C35" w:rsidRPr="00E91BD4">
        <w:rPr>
          <w:bCs/>
        </w:rPr>
        <w:t xml:space="preserve"> дисциплины «</w:t>
      </w:r>
      <w:r w:rsidR="00F23211" w:rsidRPr="00F23211">
        <w:rPr>
          <w:bCs/>
          <w:noProof/>
        </w:rPr>
        <w:t>Информатика и информационные технологии</w:t>
      </w:r>
      <w:r w:rsidR="00E91C35" w:rsidRPr="00E91BD4">
        <w:rPr>
          <w:bCs/>
        </w:rPr>
        <w:t>»</w:t>
      </w:r>
      <w:r>
        <w:rPr>
          <w:bCs/>
        </w:rPr>
        <w:t xml:space="preserve"> </w:t>
      </w:r>
      <w:r w:rsidRPr="00DA2949">
        <w:rPr>
          <w:bCs/>
        </w:rPr>
        <w:t>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 xml:space="preserve">блока 1 образовательной программы </w:t>
      </w:r>
      <w:r w:rsidRPr="00E91BD4">
        <w:rPr>
          <w:bCs/>
        </w:rPr>
        <w:t>.</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0433AB" w:rsidRPr="000433AB">
        <w:rPr>
          <w:bCs/>
        </w:rPr>
        <w:t>Основы автоматизации технологических процессов ОМД</w:t>
      </w:r>
      <w:r w:rsidR="001210DC">
        <w:rPr>
          <w:bCs/>
        </w:rPr>
        <w:t>»,</w:t>
      </w:r>
      <w:r w:rsidR="007E4746">
        <w:rPr>
          <w:bCs/>
        </w:rPr>
        <w:t xml:space="preserve"> </w:t>
      </w:r>
      <w:r w:rsidR="00146DC2">
        <w:rPr>
          <w:bCs/>
        </w:rPr>
        <w:t>«</w:t>
      </w:r>
      <w:r w:rsidR="000433AB" w:rsidRPr="000433AB">
        <w:rPr>
          <w:bCs/>
        </w:rPr>
        <w:t>Моделирование процессов прокатного производства</w:t>
      </w:r>
      <w:r w:rsidR="00146DC2">
        <w:rPr>
          <w:bCs/>
        </w:rPr>
        <w:t>»</w:t>
      </w:r>
      <w:r w:rsidR="00146DC2" w:rsidRPr="00146DC2">
        <w:rPr>
          <w:bCs/>
        </w:rPr>
        <w:t xml:space="preserve"> </w:t>
      </w:r>
      <w:r w:rsidR="00146DC2">
        <w:rPr>
          <w:bCs/>
        </w:rPr>
        <w:t xml:space="preserve">, </w:t>
      </w:r>
      <w:r w:rsidR="00F23211">
        <w:rPr>
          <w:bCs/>
        </w:rPr>
        <w:t>«</w:t>
      </w:r>
      <w:r w:rsidR="000433AB" w:rsidRPr="000433AB">
        <w:rPr>
          <w:bCs/>
        </w:rPr>
        <w:t>Информационные технологии в металлургии</w:t>
      </w:r>
      <w:r w:rsidR="00F23211">
        <w:rPr>
          <w:bCs/>
        </w:rPr>
        <w:t>»,</w:t>
      </w:r>
      <w:r w:rsidR="000433AB" w:rsidRPr="000433AB">
        <w:rPr>
          <w:bCs/>
        </w:rPr>
        <w:t xml:space="preserve"> </w:t>
      </w:r>
      <w:r w:rsidR="006063AB">
        <w:rPr>
          <w:bCs/>
        </w:rPr>
        <w:t>учебных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215"/>
      </w:tblGrid>
      <w:tr w:rsidR="0092637C" w:rsidRPr="00F070D1" w:rsidTr="00241CB6">
        <w:trPr>
          <w:trHeight w:val="690"/>
          <w:tblHeader/>
        </w:trPr>
        <w:tc>
          <w:tcPr>
            <w:tcW w:w="856" w:type="pct"/>
            <w:vAlign w:val="center"/>
          </w:tcPr>
          <w:p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rsidTr="00146DC2">
        <w:trPr>
          <w:trHeight w:val="551"/>
        </w:trPr>
        <w:tc>
          <w:tcPr>
            <w:tcW w:w="5000" w:type="pct"/>
            <w:gridSpan w:val="2"/>
          </w:tcPr>
          <w:p w:rsidR="0015151E" w:rsidRPr="00555B16" w:rsidRDefault="0092637C" w:rsidP="00146DC2">
            <w:r>
              <w:rPr>
                <w:b/>
              </w:rPr>
              <w:t>ОП</w:t>
            </w:r>
            <w:r w:rsidR="001735A6">
              <w:rPr>
                <w:b/>
              </w:rPr>
              <w:t>К-1</w:t>
            </w:r>
            <w:r w:rsidR="0015151E" w:rsidRPr="00F070D1">
              <w:rPr>
                <w:b/>
              </w:rPr>
              <w:t xml:space="preserve"> </w:t>
            </w:r>
            <w:r w:rsidR="0015151E" w:rsidRPr="00F070D1">
              <w:t xml:space="preserve"> </w:t>
            </w:r>
            <w:r w:rsidRPr="0092637C">
              <w:t xml:space="preserve">готовностью использовать фундаментальные общеинженерные </w:t>
            </w:r>
            <w:r>
              <w:t>знани</w:t>
            </w:r>
            <w:r w:rsidR="00146DC2">
              <w:t>я</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Знать</w:t>
            </w:r>
          </w:p>
        </w:tc>
        <w:tc>
          <w:tcPr>
            <w:tcW w:w="4144" w:type="pct"/>
          </w:tcPr>
          <w:p w:rsidR="00103561" w:rsidRPr="000401F1" w:rsidRDefault="00555B16" w:rsidP="00BF025F">
            <w:pPr>
              <w:pStyle w:val="af0"/>
              <w:numPr>
                <w:ilvl w:val="0"/>
                <w:numId w:val="7"/>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103561" w:rsidRPr="000401F1" w:rsidRDefault="00103561" w:rsidP="00BF025F">
            <w:pPr>
              <w:pStyle w:val="af0"/>
              <w:numPr>
                <w:ilvl w:val="0"/>
                <w:numId w:val="7"/>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rsidR="00A52FF1" w:rsidRPr="000401F1" w:rsidRDefault="00A52FF1" w:rsidP="00BF025F">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250550" w:rsidRPr="000401F1" w:rsidRDefault="00250550" w:rsidP="00BF025F">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A52FF1" w:rsidRPr="000401F1" w:rsidRDefault="00A52FF1" w:rsidP="00BF025F">
            <w:pPr>
              <w:pStyle w:val="af0"/>
              <w:numPr>
                <w:ilvl w:val="0"/>
                <w:numId w:val="7"/>
              </w:numPr>
              <w:ind w:left="391"/>
              <w:rPr>
                <w:sz w:val="20"/>
                <w:szCs w:val="20"/>
              </w:rPr>
            </w:pPr>
            <w:r w:rsidRPr="000401F1">
              <w:rPr>
                <w:sz w:val="20"/>
                <w:szCs w:val="20"/>
              </w:rPr>
              <w:t>основные алгоритмы решения инженерных задач;</w:t>
            </w:r>
          </w:p>
          <w:p w:rsidR="00A52FF1" w:rsidRPr="000401F1" w:rsidRDefault="00A52FF1" w:rsidP="00BF025F">
            <w:pPr>
              <w:pStyle w:val="af0"/>
              <w:numPr>
                <w:ilvl w:val="0"/>
                <w:numId w:val="7"/>
              </w:numPr>
              <w:ind w:left="391"/>
              <w:rPr>
                <w:sz w:val="20"/>
                <w:szCs w:val="20"/>
              </w:rPr>
            </w:pPr>
            <w:r w:rsidRPr="000401F1">
              <w:rPr>
                <w:sz w:val="20"/>
                <w:szCs w:val="20"/>
              </w:rPr>
              <w:t>основные алгоритмы программирования;</w:t>
            </w:r>
          </w:p>
          <w:p w:rsidR="00103561" w:rsidRPr="000401F1" w:rsidRDefault="00103561" w:rsidP="00BF025F">
            <w:pPr>
              <w:pStyle w:val="af0"/>
              <w:numPr>
                <w:ilvl w:val="0"/>
                <w:numId w:val="7"/>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rsidR="00DC6A00" w:rsidRPr="000401F1" w:rsidRDefault="00555B16" w:rsidP="00BF025F">
            <w:pPr>
              <w:pStyle w:val="af0"/>
              <w:numPr>
                <w:ilvl w:val="0"/>
                <w:numId w:val="7"/>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возможные угрозы</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Уметь:</w:t>
            </w:r>
          </w:p>
        </w:tc>
        <w:tc>
          <w:tcPr>
            <w:tcW w:w="4144" w:type="pct"/>
          </w:tcPr>
          <w:p w:rsidR="00A52FF1" w:rsidRPr="000401F1" w:rsidRDefault="00A52FF1" w:rsidP="00BF025F">
            <w:pPr>
              <w:pStyle w:val="af0"/>
              <w:numPr>
                <w:ilvl w:val="0"/>
                <w:numId w:val="8"/>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rsidR="00555B16" w:rsidRPr="000401F1" w:rsidRDefault="00555B16" w:rsidP="00BF025F">
            <w:pPr>
              <w:pStyle w:val="af0"/>
              <w:numPr>
                <w:ilvl w:val="0"/>
                <w:numId w:val="8"/>
              </w:numPr>
              <w:ind w:left="391"/>
              <w:rPr>
                <w:sz w:val="20"/>
                <w:szCs w:val="20"/>
              </w:rPr>
            </w:pPr>
            <w:r w:rsidRPr="000401F1">
              <w:rPr>
                <w:sz w:val="20"/>
                <w:szCs w:val="20"/>
              </w:rPr>
              <w:t>работать в качестве клиента Интернет-сервисов;</w:t>
            </w:r>
          </w:p>
          <w:p w:rsidR="00A52FF1" w:rsidRPr="000401F1" w:rsidRDefault="00A52FF1" w:rsidP="00BF025F">
            <w:pPr>
              <w:pStyle w:val="af0"/>
              <w:numPr>
                <w:ilvl w:val="0"/>
                <w:numId w:val="8"/>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компьютерных сетях </w:t>
            </w:r>
            <w:r w:rsidR="00DC6A00" w:rsidRPr="000401F1">
              <w:rPr>
                <w:sz w:val="20"/>
                <w:szCs w:val="20"/>
              </w:rPr>
              <w:t>для общеинженерных расчетов</w:t>
            </w:r>
            <w:r w:rsidRPr="000401F1">
              <w:rPr>
                <w:sz w:val="20"/>
                <w:szCs w:val="20"/>
              </w:rPr>
              <w:t xml:space="preserve">; </w:t>
            </w:r>
          </w:p>
          <w:p w:rsidR="00A52FF1" w:rsidRPr="000401F1" w:rsidRDefault="00533075" w:rsidP="00BF025F">
            <w:pPr>
              <w:pStyle w:val="af0"/>
              <w:numPr>
                <w:ilvl w:val="0"/>
                <w:numId w:val="8"/>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rsidR="00533075" w:rsidRPr="000401F1" w:rsidRDefault="0011258F" w:rsidP="00BF025F">
            <w:pPr>
              <w:pStyle w:val="af0"/>
              <w:numPr>
                <w:ilvl w:val="0"/>
                <w:numId w:val="8"/>
              </w:numPr>
              <w:ind w:left="391"/>
              <w:rPr>
                <w:sz w:val="20"/>
                <w:szCs w:val="20"/>
              </w:rPr>
            </w:pPr>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
          <w:p w:rsidR="006B0E34" w:rsidRPr="000401F1" w:rsidRDefault="006B0E34" w:rsidP="00BF025F">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6B0E34" w:rsidRPr="000401F1" w:rsidRDefault="006B0E34" w:rsidP="00BF025F">
            <w:pPr>
              <w:pStyle w:val="af0"/>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6B0E34" w:rsidRPr="000401F1" w:rsidRDefault="0011258F" w:rsidP="00BF025F">
            <w:pPr>
              <w:pStyle w:val="af0"/>
              <w:numPr>
                <w:ilvl w:val="0"/>
                <w:numId w:val="8"/>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информации;</w:t>
            </w:r>
          </w:p>
          <w:p w:rsidR="00DC6A00" w:rsidRPr="000401F1" w:rsidRDefault="00DC6A00" w:rsidP="00BF025F">
            <w:pPr>
              <w:pStyle w:val="af0"/>
              <w:numPr>
                <w:ilvl w:val="0"/>
                <w:numId w:val="8"/>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средства защиты;  </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lastRenderedPageBreak/>
              <w:t>Владеть:</w:t>
            </w:r>
          </w:p>
        </w:tc>
        <w:tc>
          <w:tcPr>
            <w:tcW w:w="4144" w:type="pct"/>
          </w:tcPr>
          <w:p w:rsidR="00103561" w:rsidRDefault="00555B16" w:rsidP="00BF025F">
            <w:pPr>
              <w:pStyle w:val="af0"/>
              <w:numPr>
                <w:ilvl w:val="0"/>
                <w:numId w:val="8"/>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rsidR="00103561" w:rsidRDefault="00E579EA" w:rsidP="00BF025F">
            <w:pPr>
              <w:pStyle w:val="af0"/>
              <w:numPr>
                <w:ilvl w:val="0"/>
                <w:numId w:val="8"/>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rsidR="00F01FAA" w:rsidRPr="00E579EA" w:rsidRDefault="00E579EA" w:rsidP="00BF025F">
            <w:pPr>
              <w:pStyle w:val="af0"/>
              <w:numPr>
                <w:ilvl w:val="0"/>
                <w:numId w:val="8"/>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rsidR="000401F1" w:rsidRPr="000401F1" w:rsidRDefault="000401F1" w:rsidP="00BF025F">
            <w:pPr>
              <w:pStyle w:val="af0"/>
              <w:numPr>
                <w:ilvl w:val="0"/>
                <w:numId w:val="8"/>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rsidR="00F01FAA" w:rsidRPr="00E579EA" w:rsidRDefault="000401F1" w:rsidP="00BF025F">
            <w:pPr>
              <w:pStyle w:val="af0"/>
              <w:numPr>
                <w:ilvl w:val="0"/>
                <w:numId w:val="8"/>
              </w:numPr>
              <w:ind w:left="391"/>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F01FAA" w:rsidRDefault="00E579EA" w:rsidP="00BF025F">
            <w:pPr>
              <w:pStyle w:val="af0"/>
              <w:numPr>
                <w:ilvl w:val="0"/>
                <w:numId w:val="8"/>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rsidR="000401F1" w:rsidRDefault="00DE68F3" w:rsidP="00BF025F">
            <w:pPr>
              <w:pStyle w:val="af0"/>
              <w:numPr>
                <w:ilvl w:val="0"/>
                <w:numId w:val="8"/>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rsidR="00DE68F3" w:rsidRDefault="00011BCF" w:rsidP="00BF025F">
            <w:pPr>
              <w:pStyle w:val="af0"/>
              <w:numPr>
                <w:ilvl w:val="0"/>
                <w:numId w:val="8"/>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rsidR="00533075" w:rsidRPr="00F070D1" w:rsidRDefault="00555B16" w:rsidP="00BF025F">
            <w:pPr>
              <w:pStyle w:val="af0"/>
              <w:numPr>
                <w:ilvl w:val="0"/>
                <w:numId w:val="8"/>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sidR="000401F1">
              <w:rPr>
                <w:sz w:val="20"/>
                <w:szCs w:val="20"/>
              </w:rPr>
              <w:t>ной защиты;</w:t>
            </w:r>
          </w:p>
        </w:tc>
      </w:tr>
    </w:tbl>
    <w:p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4"/>
          <w:footerReference w:type="default" r:id="rId15"/>
          <w:pgSz w:w="11907" w:h="16840" w:code="9"/>
          <w:pgMar w:top="1134" w:right="1134" w:bottom="1134" w:left="851"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952E27" w:rsidRPr="00B858E3" w:rsidRDefault="00952E27" w:rsidP="00952E27">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Pr="00722FB2">
        <w:rPr>
          <w:rFonts w:eastAsiaTheme="minorHAnsi"/>
          <w:bCs/>
          <w:lang w:eastAsia="en-US"/>
        </w:rPr>
        <w:t>5</w:t>
      </w:r>
      <w:r w:rsidRPr="00B858E3">
        <w:rPr>
          <w:rFonts w:eastAsiaTheme="minorHAnsi"/>
          <w:bCs/>
          <w:lang w:eastAsia="en-US"/>
        </w:rPr>
        <w:t xml:space="preserve"> зачетных единиц </w:t>
      </w:r>
      <w:r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rsidR="00952E27" w:rsidRPr="00B858E3" w:rsidRDefault="00952E27" w:rsidP="00952E27">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Pr>
          <w:rFonts w:eastAsiaTheme="minorHAnsi"/>
          <w:bCs/>
          <w:lang w:eastAsia="en-US"/>
        </w:rPr>
        <w:t>23,6</w:t>
      </w:r>
      <w:r w:rsidRPr="00B858E3">
        <w:rPr>
          <w:rFonts w:eastAsiaTheme="minorHAnsi"/>
          <w:bCs/>
          <w:lang w:eastAsia="en-US"/>
        </w:rPr>
        <w:t xml:space="preserve"> акад. часов:</w:t>
      </w:r>
    </w:p>
    <w:p w:rsidR="00952E27" w:rsidRPr="00B858E3" w:rsidRDefault="00952E27" w:rsidP="00952E27">
      <w:pPr>
        <w:jc w:val="both"/>
        <w:rPr>
          <w:rFonts w:eastAsiaTheme="minorHAnsi"/>
          <w:bCs/>
          <w:lang w:eastAsia="en-US"/>
        </w:rPr>
      </w:pPr>
      <w:r>
        <w:rPr>
          <w:rFonts w:eastAsiaTheme="minorHAnsi"/>
          <w:bCs/>
          <w:lang w:eastAsia="en-US"/>
        </w:rPr>
        <w:tab/>
        <w:t>–</w:t>
      </w:r>
      <w:r>
        <w:rPr>
          <w:rFonts w:eastAsiaTheme="minorHAnsi"/>
          <w:bCs/>
          <w:lang w:eastAsia="en-US"/>
        </w:rPr>
        <w:tab/>
        <w:t>аудиторная – 20</w:t>
      </w:r>
      <w:r w:rsidRPr="00B858E3">
        <w:rPr>
          <w:rFonts w:eastAsiaTheme="minorHAnsi"/>
          <w:bCs/>
          <w:lang w:eastAsia="en-US"/>
        </w:rPr>
        <w:t xml:space="preserve"> акад. часов;</w:t>
      </w:r>
    </w:p>
    <w:p w:rsidR="00952E27" w:rsidRPr="00B858E3" w:rsidRDefault="00952E27" w:rsidP="00952E27">
      <w:pPr>
        <w:jc w:val="both"/>
        <w:rPr>
          <w:rFonts w:eastAsiaTheme="minorHAnsi"/>
          <w:bCs/>
          <w:lang w:eastAsia="en-US"/>
        </w:rPr>
      </w:pPr>
      <w:r w:rsidRPr="00B858E3">
        <w:rPr>
          <w:rFonts w:eastAsiaTheme="minorHAnsi"/>
          <w:bCs/>
          <w:lang w:eastAsia="en-US"/>
        </w:rPr>
        <w:tab/>
        <w:t>–</w:t>
      </w:r>
      <w:r w:rsidRPr="00B858E3">
        <w:rPr>
          <w:rFonts w:eastAsiaTheme="minorHAnsi"/>
          <w:bCs/>
          <w:lang w:eastAsia="en-US"/>
        </w:rPr>
        <w:tab/>
        <w:t xml:space="preserve">внеаудиторная – </w:t>
      </w:r>
      <w:r>
        <w:rPr>
          <w:rFonts w:eastAsiaTheme="minorHAnsi"/>
          <w:bCs/>
          <w:lang w:eastAsia="en-US"/>
        </w:rPr>
        <w:t>3</w:t>
      </w:r>
      <w:r w:rsidRPr="00B858E3">
        <w:rPr>
          <w:rFonts w:eastAsiaTheme="minorHAnsi"/>
          <w:bCs/>
          <w:lang w:eastAsia="en-US"/>
        </w:rPr>
        <w:t>,</w:t>
      </w:r>
      <w:r>
        <w:rPr>
          <w:rFonts w:eastAsiaTheme="minorHAnsi"/>
          <w:bCs/>
          <w:lang w:eastAsia="en-US"/>
        </w:rPr>
        <w:t>6</w:t>
      </w:r>
      <w:r w:rsidRPr="00B858E3">
        <w:rPr>
          <w:rFonts w:eastAsiaTheme="minorHAnsi"/>
          <w:bCs/>
          <w:lang w:eastAsia="en-US"/>
        </w:rPr>
        <w:t xml:space="preserve"> акад. часов </w:t>
      </w:r>
    </w:p>
    <w:p w:rsidR="00952E27" w:rsidRPr="00B858E3" w:rsidRDefault="00952E27" w:rsidP="00952E27">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1</w:t>
      </w:r>
      <w:r>
        <w:rPr>
          <w:rFonts w:eastAsiaTheme="minorHAnsi"/>
          <w:bCs/>
          <w:lang w:eastAsia="en-US"/>
        </w:rPr>
        <w:t>43.8</w:t>
      </w:r>
      <w:r w:rsidRPr="005903B5">
        <w:rPr>
          <w:rFonts w:eastAsiaTheme="minorHAnsi"/>
          <w:bCs/>
          <w:lang w:eastAsia="en-US"/>
        </w:rPr>
        <w:t xml:space="preserve"> </w:t>
      </w:r>
      <w:r w:rsidRPr="00B858E3">
        <w:rPr>
          <w:rFonts w:eastAsiaTheme="minorHAnsi"/>
          <w:bCs/>
          <w:lang w:eastAsia="en-US"/>
        </w:rPr>
        <w:t>акад. часов;</w:t>
      </w:r>
    </w:p>
    <w:p w:rsidR="00952E27" w:rsidRPr="00B858E3" w:rsidRDefault="00952E27" w:rsidP="00952E27">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r w:rsidRPr="00722FB2">
        <w:rPr>
          <w:rFonts w:eastAsiaTheme="minorHAnsi"/>
          <w:bCs/>
          <w:lang w:eastAsia="en-US"/>
        </w:rPr>
        <w:t xml:space="preserve">экзамен; </w:t>
      </w:r>
      <w:r>
        <w:rPr>
          <w:rFonts w:eastAsiaTheme="minorHAnsi"/>
          <w:bCs/>
          <w:lang w:eastAsia="en-US"/>
        </w:rPr>
        <w:t xml:space="preserve"> контроль – 12,6 </w:t>
      </w:r>
      <w:r w:rsidRPr="00B858E3">
        <w:rPr>
          <w:rFonts w:eastAsiaTheme="minorHAnsi"/>
          <w:bCs/>
          <w:lang w:eastAsia="en-US"/>
        </w:rPr>
        <w:t xml:space="preserve"> акад. часов</w:t>
      </w:r>
    </w:p>
    <w:p w:rsidR="00952E27" w:rsidRPr="00B858E3" w:rsidRDefault="00952E27" w:rsidP="00952E27">
      <w:pPr>
        <w:widowControl/>
        <w:jc w:val="both"/>
        <w:rPr>
          <w:b/>
          <w:bCs/>
          <w:sz w:val="10"/>
          <w:szCs w:val="10"/>
        </w:rPr>
      </w:pPr>
    </w:p>
    <w:tbl>
      <w:tblPr>
        <w:tblW w:w="2387" w:type="pct"/>
        <w:jc w:val="center"/>
        <w:tblLook w:val="04A0" w:firstRow="1" w:lastRow="0" w:firstColumn="1" w:lastColumn="0" w:noHBand="0" w:noVBand="1"/>
      </w:tblPr>
      <w:tblGrid>
        <w:gridCol w:w="731"/>
        <w:gridCol w:w="620"/>
        <w:gridCol w:w="740"/>
        <w:gridCol w:w="751"/>
        <w:gridCol w:w="859"/>
        <w:gridCol w:w="1074"/>
        <w:gridCol w:w="714"/>
        <w:gridCol w:w="730"/>
        <w:gridCol w:w="719"/>
        <w:gridCol w:w="14"/>
      </w:tblGrid>
      <w:tr w:rsidR="00952E27" w:rsidRPr="00B858E3" w:rsidTr="007162F7">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952E27" w:rsidRPr="00B858E3" w:rsidRDefault="00952E27" w:rsidP="007162F7">
            <w:pPr>
              <w:jc w:val="center"/>
              <w:rPr>
                <w:b/>
                <w:bCs/>
                <w:color w:val="000000"/>
              </w:rPr>
            </w:pPr>
            <w:r w:rsidRPr="00B858E3">
              <w:rPr>
                <w:b/>
                <w:bCs/>
                <w:color w:val="000000"/>
              </w:rPr>
              <w:t>1 курс</w:t>
            </w:r>
          </w:p>
          <w:p w:rsidR="00952E27" w:rsidRPr="00B858E3" w:rsidRDefault="00952E27" w:rsidP="007162F7">
            <w:pPr>
              <w:widowControl/>
              <w:autoSpaceDE/>
              <w:autoSpaceDN/>
              <w:adjustRightInd/>
              <w:jc w:val="center"/>
            </w:pPr>
          </w:p>
        </w:tc>
      </w:tr>
      <w:tr w:rsidR="00952E27" w:rsidRPr="00B858E3" w:rsidTr="007162F7">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952E27" w:rsidRPr="00B858E3" w:rsidRDefault="00952E27" w:rsidP="007162F7">
            <w:pPr>
              <w:jc w:val="center"/>
              <w:rPr>
                <w:b/>
                <w:bCs/>
                <w:color w:val="000000"/>
                <w:sz w:val="20"/>
                <w:szCs w:val="20"/>
              </w:rPr>
            </w:pPr>
            <w:r>
              <w:rPr>
                <w:b/>
                <w:bCs/>
                <w:color w:val="000000"/>
                <w:sz w:val="20"/>
                <w:szCs w:val="20"/>
              </w:rPr>
              <w:t>установочная</w:t>
            </w:r>
            <w:r w:rsidRPr="00B858E3">
              <w:rPr>
                <w:b/>
                <w:bCs/>
                <w:color w:val="000000"/>
                <w:sz w:val="20"/>
                <w:szCs w:val="20"/>
              </w:rPr>
              <w:t xml:space="preserve">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952E27" w:rsidRPr="00B858E3" w:rsidRDefault="00952E27" w:rsidP="007162F7">
            <w:pPr>
              <w:jc w:val="center"/>
              <w:rPr>
                <w:b/>
                <w:bCs/>
                <w:color w:val="000000"/>
                <w:sz w:val="20"/>
                <w:szCs w:val="20"/>
              </w:rPr>
            </w:pPr>
            <w:r w:rsidRPr="00B858E3">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952E27" w:rsidRPr="00B858E3" w:rsidRDefault="00952E27" w:rsidP="007162F7">
            <w:pPr>
              <w:jc w:val="center"/>
              <w:rPr>
                <w:b/>
                <w:bCs/>
                <w:color w:val="000000"/>
                <w:sz w:val="20"/>
                <w:szCs w:val="20"/>
              </w:rPr>
            </w:pPr>
            <w:r>
              <w:rPr>
                <w:b/>
                <w:bCs/>
                <w:color w:val="000000"/>
                <w:sz w:val="20"/>
                <w:szCs w:val="20"/>
              </w:rPr>
              <w:t>летняя</w:t>
            </w:r>
            <w:r w:rsidRPr="00B858E3">
              <w:rPr>
                <w:b/>
                <w:bCs/>
                <w:color w:val="000000"/>
                <w:sz w:val="20"/>
                <w:szCs w:val="20"/>
              </w:rPr>
              <w:t>. сессия</w:t>
            </w:r>
          </w:p>
        </w:tc>
      </w:tr>
      <w:tr w:rsidR="00952E27" w:rsidRPr="00B858E3" w:rsidTr="007162F7">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пр</w:t>
            </w:r>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зач</w:t>
            </w:r>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пр</w:t>
            </w:r>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52E27" w:rsidRPr="00B858E3" w:rsidRDefault="00952E27" w:rsidP="007162F7">
            <w:pPr>
              <w:rPr>
                <w:b/>
                <w:bCs/>
                <w:color w:val="000000"/>
                <w:sz w:val="20"/>
                <w:szCs w:val="20"/>
              </w:rPr>
            </w:pPr>
            <w:r w:rsidRPr="00B858E3">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952E27" w:rsidRPr="00B858E3" w:rsidRDefault="00952E27" w:rsidP="007162F7">
            <w:pPr>
              <w:rPr>
                <w:b/>
                <w:bCs/>
                <w:color w:val="000000"/>
                <w:sz w:val="20"/>
                <w:szCs w:val="20"/>
              </w:rPr>
            </w:pPr>
            <w:r w:rsidRPr="00B858E3">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952E27" w:rsidRPr="00B858E3" w:rsidRDefault="00952E27" w:rsidP="007162F7">
            <w:pPr>
              <w:rPr>
                <w:b/>
                <w:bCs/>
                <w:color w:val="000000"/>
                <w:sz w:val="20"/>
                <w:szCs w:val="20"/>
              </w:rPr>
            </w:pPr>
            <w:r w:rsidRPr="00B858E3">
              <w:rPr>
                <w:b/>
                <w:bCs/>
                <w:color w:val="000000"/>
                <w:sz w:val="20"/>
                <w:szCs w:val="20"/>
              </w:rPr>
              <w:t>пр</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952E27" w:rsidRPr="00B858E3" w:rsidRDefault="00952E27" w:rsidP="007162F7">
            <w:pPr>
              <w:rPr>
                <w:b/>
                <w:bCs/>
                <w:color w:val="000000"/>
                <w:sz w:val="20"/>
                <w:szCs w:val="20"/>
              </w:rPr>
            </w:pPr>
          </w:p>
        </w:tc>
      </w:tr>
      <w:tr w:rsidR="00952E27" w:rsidRPr="00B858E3" w:rsidTr="007162F7">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B858E3" w:rsidRDefault="00952E27" w:rsidP="007162F7">
            <w:pPr>
              <w:jc w:val="right"/>
              <w:rPr>
                <w:rFonts w:ascii="Calibri" w:hAnsi="Calibri" w:cs="Calibri"/>
                <w:color w:val="000000"/>
              </w:rPr>
            </w:pPr>
            <w:r>
              <w:rPr>
                <w:rFonts w:ascii="Calibri" w:hAnsi="Calibri" w:cs="Calibri"/>
                <w:color w:val="000000"/>
              </w:rPr>
              <w:t>4</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B858E3" w:rsidRDefault="00952E27" w:rsidP="007162F7">
            <w:pPr>
              <w:jc w:val="right"/>
              <w:rPr>
                <w:rFonts w:ascii="Calibri" w:hAnsi="Calibri" w:cs="Calibri"/>
                <w:color w:val="000000"/>
              </w:rPr>
            </w:pPr>
            <w:r>
              <w:rPr>
                <w:rFonts w:ascii="Calibri" w:hAnsi="Calibri" w:cs="Calibri"/>
                <w:color w:val="000000"/>
              </w:rPr>
              <w:t>6</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B858E3" w:rsidRDefault="00952E27" w:rsidP="007162F7">
            <w:pPr>
              <w:rPr>
                <w:rFonts w:ascii="Calibri" w:hAnsi="Calibri" w:cs="Calibri"/>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B858E3" w:rsidRDefault="00952E27" w:rsidP="007162F7">
            <w:pPr>
              <w:rPr>
                <w:rFonts w:ascii="Calibri" w:hAnsi="Calibri" w:cs="Calibri"/>
                <w:color w:val="000000"/>
              </w:rPr>
            </w:pPr>
            <w:r>
              <w:rPr>
                <w:rFonts w:ascii="Calibri" w:hAnsi="Calibri" w:cs="Calibri"/>
                <w:color w:val="000000"/>
              </w:rPr>
              <w:t>4</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7F7ECD" w:rsidRDefault="00952E27" w:rsidP="007162F7">
            <w:pPr>
              <w:rPr>
                <w:rFonts w:ascii="Calibri" w:hAnsi="Calibri" w:cs="Calibri"/>
                <w:color w:val="000000"/>
              </w:rPr>
            </w:pPr>
            <w:r w:rsidRPr="007F7ECD">
              <w:rPr>
                <w:rFonts w:ascii="Calibri" w:hAnsi="Calibri" w:cs="Calibri"/>
                <w:color w:val="000000"/>
              </w:rPr>
              <w:t>4</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52E27" w:rsidRPr="00B858E3" w:rsidRDefault="00952E27" w:rsidP="007162F7">
            <w:pPr>
              <w:rPr>
                <w:rFonts w:ascii="Calibri" w:hAnsi="Calibri" w:cs="Calibri"/>
                <w:color w:val="000000"/>
              </w:rPr>
            </w:pPr>
            <w:r w:rsidRPr="00B858E3">
              <w:rPr>
                <w:rFonts w:ascii="Calibri" w:hAnsi="Calibri" w:cs="Calibri"/>
                <w:color w:val="000000"/>
              </w:rPr>
              <w:t>зач</w:t>
            </w:r>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952E27" w:rsidRPr="00B858E3" w:rsidRDefault="00952E27" w:rsidP="007162F7">
            <w:pPr>
              <w:rPr>
                <w:rFonts w:ascii="Calibri" w:hAnsi="Calibri" w:cs="Calibri"/>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952E27" w:rsidRPr="00B858E3" w:rsidRDefault="00952E27" w:rsidP="007162F7">
            <w:pPr>
              <w:rPr>
                <w:rFonts w:ascii="Calibri" w:hAnsi="Calibri" w:cs="Calibri"/>
                <w:color w:val="000000"/>
              </w:rPr>
            </w:pPr>
            <w:r>
              <w:rPr>
                <w:rFonts w:ascii="Calibri" w:hAnsi="Calibri" w:cs="Calibri"/>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952E27" w:rsidRPr="00B858E3" w:rsidRDefault="00952E27" w:rsidP="007162F7">
            <w:pPr>
              <w:rPr>
                <w:rFonts w:ascii="Calibri" w:hAnsi="Calibri" w:cs="Calibri"/>
                <w:color w:val="000000"/>
              </w:rPr>
            </w:pPr>
            <w:r w:rsidRPr="00B858E3">
              <w:rPr>
                <w:rFonts w:ascii="Calibri" w:hAnsi="Calibri" w:cs="Calibri"/>
                <w:color w:val="000000"/>
              </w:rPr>
              <w:t>экз</w:t>
            </w:r>
          </w:p>
        </w:tc>
      </w:tr>
    </w:tbl>
    <w:p w:rsidR="00952E27" w:rsidRPr="00B858E3" w:rsidRDefault="00952E27" w:rsidP="00952E27">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952E27" w:rsidRPr="00443D8C" w:rsidTr="007162F7">
        <w:trPr>
          <w:cantSplit/>
          <w:trHeight w:val="20"/>
        </w:trPr>
        <w:tc>
          <w:tcPr>
            <w:tcW w:w="3009"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r w:rsidRPr="00443D8C">
              <w:rPr>
                <w:b/>
                <w:bCs/>
                <w:color w:val="000000"/>
                <w:sz w:val="22"/>
                <w:szCs w:val="22"/>
              </w:rPr>
              <w:b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часах)</w:t>
            </w:r>
          </w:p>
        </w:tc>
        <w:tc>
          <w:tcPr>
            <w:tcW w:w="4121"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компетенции</w:t>
            </w: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952E27" w:rsidRPr="00443D8C" w:rsidRDefault="00952E27" w:rsidP="007162F7">
            <w:pPr>
              <w:widowControl/>
              <w:autoSpaceDE/>
              <w:autoSpaceDN/>
              <w:adjustRightInd/>
              <w:rPr>
                <w:b/>
                <w:bCs/>
                <w:color w:val="000000"/>
                <w:sz w:val="22"/>
                <w:szCs w:val="22"/>
              </w:rPr>
            </w:pP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952E27" w:rsidRPr="00443D8C" w:rsidRDefault="00952E27" w:rsidP="007162F7">
            <w:pPr>
              <w:widowControl/>
              <w:autoSpaceDE/>
              <w:autoSpaceDN/>
              <w:adjustRightInd/>
              <w:rPr>
                <w:b/>
                <w:bCs/>
                <w:color w:val="000000"/>
                <w:sz w:val="22"/>
                <w:szCs w:val="22"/>
              </w:rPr>
            </w:pP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средства реализации информационных процессов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зув</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 xml:space="preserve">Общая характеристика процесса сбора, передачи, обработки и накопления информации. </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xml:space="preserve">Подготовка реферата. Поиск дополнительной информации по заданной теме </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 xml:space="preserve">Тема 2.1. </w:t>
            </w:r>
            <w:r w:rsidRPr="00443D8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2.2. </w:t>
            </w:r>
            <w:r w:rsidRPr="00443D8C">
              <w:rPr>
                <w:color w:val="000000"/>
                <w:sz w:val="22"/>
                <w:szCs w:val="22"/>
              </w:rPr>
              <w:t>Прикладное программное обеспечение</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зув</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глобальных сетях.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Работа с образовательным порталом университема.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Телекоммуникационные технологии. Средства и программное обеспечение</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r w:rsidRPr="00443D8C">
              <w:rPr>
                <w:color w:val="000000"/>
                <w:sz w:val="22"/>
                <w:szCs w:val="22"/>
              </w:rPr>
              <w:t>,</w:t>
            </w:r>
            <w:r>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Основы WEB-технологий. Инструменты создания информационных объектов для Интернет</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зув</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информационных процессов</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Средства представления и приемы обработки текстовой информации в современных офисных приложениях Microsoft</w:t>
            </w:r>
            <w:r w:rsidRPr="00443D8C">
              <w:rPr>
                <w:b/>
                <w:bCs/>
                <w:color w:val="000000"/>
                <w:sz w:val="22"/>
                <w:szCs w:val="22"/>
              </w:rPr>
              <w:t xml:space="preserve"> </w:t>
            </w:r>
            <w:r w:rsidRPr="00443D8C">
              <w:rPr>
                <w:color w:val="000000"/>
                <w:sz w:val="22"/>
                <w:szCs w:val="22"/>
              </w:rPr>
              <w:t>Word, OpenOffice</w:t>
            </w:r>
            <w:r w:rsidRPr="00443D8C">
              <w:rPr>
                <w:color w:val="000000"/>
              </w:rPr>
              <w:t xml:space="preserve"> Writer</w:t>
            </w:r>
            <w:r w:rsidRPr="00443D8C">
              <w:rPr>
                <w:color w:val="000000"/>
                <w:sz w:val="22"/>
                <w:szCs w:val="22"/>
              </w:rPr>
              <w:t>.</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1,5</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 xml:space="preserve">Тема 4.2. </w:t>
            </w:r>
            <w:r w:rsidRPr="00443D8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443D8C">
              <w:rPr>
                <w:b/>
                <w:bCs/>
                <w:color w:val="000000"/>
                <w:sz w:val="22"/>
                <w:szCs w:val="22"/>
              </w:rPr>
              <w:t xml:space="preserve"> </w:t>
            </w:r>
            <w:r w:rsidRPr="00443D8C">
              <w:rPr>
                <w:color w:val="000000"/>
                <w:sz w:val="22"/>
                <w:szCs w:val="22"/>
              </w:rPr>
              <w:t>Excel, OpenOffice</w:t>
            </w:r>
            <w:r w:rsidRPr="00443D8C">
              <w:rPr>
                <w:color w:val="000000"/>
              </w:rPr>
              <w:t xml:space="preserve"> Calc</w:t>
            </w:r>
            <w:r w:rsidRPr="00443D8C">
              <w:rPr>
                <w:color w:val="000000"/>
                <w:sz w:val="22"/>
                <w:szCs w:val="22"/>
              </w:rPr>
              <w:t>.</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3</w:t>
            </w:r>
            <w:r w:rsidRPr="00443D8C">
              <w:rPr>
                <w:color w:val="000000"/>
                <w:sz w:val="22"/>
                <w:szCs w:val="22"/>
              </w:rPr>
              <w:t>,00</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7</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алгоритмы.</w:t>
            </w:r>
            <w:r w:rsidRPr="00443D8C">
              <w:rPr>
                <w:b/>
                <w:bCs/>
                <w:color w:val="000000"/>
                <w:sz w:val="22"/>
                <w:szCs w:val="22"/>
              </w:rPr>
              <w:t xml:space="preserve"> </w:t>
            </w:r>
            <w:r w:rsidRPr="00443D8C">
              <w:rPr>
                <w:color w:val="000000"/>
                <w:sz w:val="22"/>
                <w:szCs w:val="22"/>
              </w:rPr>
              <w:t>Модели решения задач с использованием базовых алгоритмов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1</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10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0,5</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r w:rsidR="00A92DEC" w:rsidRPr="00443D8C">
              <w:rPr>
                <w:b/>
                <w:bCs/>
                <w:color w:val="000000"/>
                <w:sz w:val="22"/>
                <w:szCs w:val="22"/>
              </w:rPr>
              <w:t>ОПК-1 зув</w:t>
            </w:r>
          </w:p>
        </w:tc>
      </w:tr>
      <w:tr w:rsidR="00952E27" w:rsidRPr="00443D8C" w:rsidTr="007162F7">
        <w:trPr>
          <w:cantSplit/>
          <w:trHeight w:val="402"/>
        </w:trPr>
        <w:tc>
          <w:tcPr>
            <w:tcW w:w="3009"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Итого по разделу</w:t>
            </w:r>
          </w:p>
        </w:tc>
        <w:tc>
          <w:tcPr>
            <w:tcW w:w="52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 </w:t>
            </w:r>
          </w:p>
        </w:tc>
        <w:tc>
          <w:tcPr>
            <w:tcW w:w="88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4</w:t>
            </w:r>
          </w:p>
        </w:tc>
        <w:tc>
          <w:tcPr>
            <w:tcW w:w="98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6</w:t>
            </w:r>
          </w:p>
        </w:tc>
        <w:tc>
          <w:tcPr>
            <w:tcW w:w="711"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61,4</w:t>
            </w:r>
          </w:p>
        </w:tc>
        <w:tc>
          <w:tcPr>
            <w:tcW w:w="4121" w:type="dxa"/>
            <w:shd w:val="clear" w:color="auto" w:fill="D9D9D9" w:themeFill="background1" w:themeFillShade="D9"/>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c>
          <w:tcPr>
            <w:tcW w:w="2991" w:type="dxa"/>
            <w:shd w:val="clear" w:color="auto" w:fill="D9D9D9" w:themeFill="background1" w:themeFillShade="D9"/>
            <w:noWrap/>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c>
          <w:tcPr>
            <w:tcW w:w="1300" w:type="dxa"/>
            <w:shd w:val="clear" w:color="auto" w:fill="D9D9D9" w:themeFill="background1" w:themeFillShade="D9"/>
            <w:noWrap/>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6. Языки программирования высокого уровня</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r w:rsidRPr="00443D8C">
              <w:rPr>
                <w:color w:val="000000"/>
                <w:sz w:val="22"/>
                <w:szCs w:val="22"/>
              </w:rPr>
              <w:t>,</w:t>
            </w:r>
            <w:r>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Тема 6.2. Понятие о структурном программировании. Реализация линейных, условных и циклических алгоритмов.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r w:rsidR="00A92DEC" w:rsidRPr="00443D8C">
              <w:rPr>
                <w:b/>
                <w:bCs/>
                <w:color w:val="000000"/>
                <w:sz w:val="22"/>
                <w:szCs w:val="22"/>
              </w:rPr>
              <w:t>ОПК-1 зув</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7 Информационные системы. Базы данных.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Информационные системы. Классификация, состав, перспективы развития. Основные объекты файла баз данных.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4</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r w:rsidR="00A92DEC">
              <w:rPr>
                <w:color w:val="000000"/>
                <w:sz w:val="22"/>
                <w:szCs w:val="22"/>
              </w:rPr>
              <w:t>2</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rsidR="00952E27" w:rsidRPr="00443D8C" w:rsidRDefault="00952E27" w:rsidP="007162F7">
            <w:pPr>
              <w:widowControl/>
              <w:autoSpaceDE/>
              <w:autoSpaceDN/>
              <w:adjustRightInd/>
              <w:rPr>
                <w:rFonts w:ascii="Arial" w:hAnsi="Arial" w:cs="Arial"/>
                <w:color w:val="000000"/>
                <w:sz w:val="20"/>
                <w:szCs w:val="20"/>
              </w:rPr>
            </w:pP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Основы защиты информации и сведений, составляющих государственную тайну</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зув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Подготовка к промежуточному контролю</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зув</w:t>
            </w:r>
          </w:p>
        </w:tc>
      </w:tr>
      <w:tr w:rsidR="00952E27" w:rsidRPr="00443D8C" w:rsidTr="007162F7">
        <w:trPr>
          <w:cantSplit/>
          <w:trHeight w:val="20"/>
        </w:trPr>
        <w:tc>
          <w:tcPr>
            <w:tcW w:w="3009"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Итого за курс</w:t>
            </w:r>
          </w:p>
        </w:tc>
        <w:tc>
          <w:tcPr>
            <w:tcW w:w="52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4</w:t>
            </w:r>
          </w:p>
        </w:tc>
        <w:tc>
          <w:tcPr>
            <w:tcW w:w="9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6</w:t>
            </w:r>
          </w:p>
        </w:tc>
        <w:tc>
          <w:tcPr>
            <w:tcW w:w="71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82,4</w:t>
            </w:r>
          </w:p>
        </w:tc>
        <w:tc>
          <w:tcPr>
            <w:tcW w:w="412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r w:rsidR="00952E27" w:rsidRPr="00443D8C" w:rsidTr="007162F7">
        <w:trPr>
          <w:cantSplit/>
          <w:trHeight w:val="20"/>
        </w:trPr>
        <w:tc>
          <w:tcPr>
            <w:tcW w:w="3009"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8</w:t>
            </w:r>
          </w:p>
        </w:tc>
        <w:tc>
          <w:tcPr>
            <w:tcW w:w="9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12</w:t>
            </w:r>
          </w:p>
        </w:tc>
        <w:tc>
          <w:tcPr>
            <w:tcW w:w="71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143,8</w:t>
            </w:r>
          </w:p>
        </w:tc>
        <w:tc>
          <w:tcPr>
            <w:tcW w:w="412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bl>
    <w:p w:rsidR="00952E27" w:rsidRPr="00B858E3" w:rsidRDefault="00952E27" w:rsidP="00952E27">
      <w:pPr>
        <w:widowControl/>
        <w:rPr>
          <w:b/>
          <w:bCs/>
          <w:sz w:val="10"/>
          <w:szCs w:val="10"/>
        </w:rPr>
      </w:pPr>
    </w:p>
    <w:p w:rsidR="00952E27" w:rsidRDefault="00952E27" w:rsidP="00952E27">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BF025F">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BF025F">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BF025F">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555B16" w:rsidRPr="00B56C2E" w:rsidRDefault="00555B16" w:rsidP="00BF025F">
      <w:pPr>
        <w:numPr>
          <w:ilvl w:val="0"/>
          <w:numId w:val="2"/>
        </w:numPr>
        <w:ind w:left="709"/>
        <w:jc w:val="both"/>
        <w:rPr>
          <w:rFonts w:cs="Georgia"/>
          <w:b/>
          <w:i/>
        </w:rPr>
      </w:pPr>
      <w:r w:rsidRPr="00B56C2E">
        <w:rPr>
          <w:rFonts w:cs="Georgia"/>
          <w:b/>
          <w:i/>
        </w:rPr>
        <w:t>Семинар.</w:t>
      </w:r>
    </w:p>
    <w:p w:rsidR="00555B16" w:rsidRPr="00173749" w:rsidRDefault="00555B16" w:rsidP="00BF025F">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BF025F">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555B16" w:rsidRDefault="00555B16" w:rsidP="00BF025F">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555B16" w:rsidRPr="00173749" w:rsidRDefault="00555B16" w:rsidP="00BF025F">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BF025F">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BF025F">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BF025F">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rsidR="00555B16" w:rsidRPr="00B56C2E" w:rsidRDefault="00555B16" w:rsidP="00BF025F">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BF025F">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BF025F">
      <w:pPr>
        <w:numPr>
          <w:ilvl w:val="0"/>
          <w:numId w:val="2"/>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555B16" w:rsidRPr="00B56C2E" w:rsidRDefault="00555B16" w:rsidP="00BF025F">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555B16" w:rsidRPr="008D2DA3" w:rsidRDefault="00555B16" w:rsidP="00BF025F">
      <w:pPr>
        <w:numPr>
          <w:ilvl w:val="0"/>
          <w:numId w:val="2"/>
        </w:numPr>
        <w:ind w:left="709"/>
        <w:jc w:val="both"/>
        <w:rPr>
          <w:rFonts w:cs="Georgia"/>
          <w:b/>
          <w:i/>
        </w:rPr>
      </w:pPr>
      <w:r w:rsidRPr="008D2DA3">
        <w:rPr>
          <w:rFonts w:cs="Georgia"/>
          <w:b/>
          <w:i/>
        </w:rPr>
        <w:t>методы IT</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555B16" w:rsidRPr="008D2DA3" w:rsidRDefault="00555B16" w:rsidP="00BF025F">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555B16" w:rsidRPr="008D2DA3" w:rsidRDefault="00555B16" w:rsidP="00BF025F">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555B16" w:rsidRPr="008D2DA3" w:rsidRDefault="00555B16" w:rsidP="00BF025F">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BF025F">
      <w:pPr>
        <w:numPr>
          <w:ilvl w:val="0"/>
          <w:numId w:val="3"/>
        </w:numPr>
        <w:ind w:left="993"/>
        <w:jc w:val="both"/>
        <w:rPr>
          <w:rFonts w:cs="Georgia"/>
        </w:rPr>
      </w:pPr>
      <w:r w:rsidRPr="008D2DA3">
        <w:rPr>
          <w:rFonts w:cs="Georgia"/>
        </w:rPr>
        <w:t>Компьютерный практикум.</w:t>
      </w:r>
    </w:p>
    <w:p w:rsidR="00555B16" w:rsidRPr="008D2DA3" w:rsidRDefault="00555B16" w:rsidP="00BF025F">
      <w:pPr>
        <w:numPr>
          <w:ilvl w:val="0"/>
          <w:numId w:val="2"/>
        </w:numPr>
        <w:ind w:left="709"/>
        <w:jc w:val="both"/>
        <w:rPr>
          <w:rFonts w:cs="Georgia"/>
          <w:b/>
          <w:i/>
        </w:rPr>
      </w:pPr>
      <w:r w:rsidRPr="008D2DA3">
        <w:rPr>
          <w:rFonts w:cs="Georgia"/>
          <w:b/>
          <w:i/>
        </w:rPr>
        <w:t>работа в команде</w:t>
      </w:r>
    </w:p>
    <w:p w:rsidR="00555B16" w:rsidRPr="008D2DA3" w:rsidRDefault="00555B16" w:rsidP="00BF025F">
      <w:pPr>
        <w:numPr>
          <w:ilvl w:val="0"/>
          <w:numId w:val="3"/>
        </w:numPr>
        <w:ind w:left="993"/>
        <w:jc w:val="both"/>
        <w:rPr>
          <w:rFonts w:cs="Georgia"/>
        </w:rPr>
      </w:pPr>
      <w:r w:rsidRPr="008D2DA3">
        <w:rPr>
          <w:rFonts w:cs="Georgia"/>
        </w:rPr>
        <w:t>Разработка Web-проектов.</w:t>
      </w:r>
    </w:p>
    <w:p w:rsidR="00555B16" w:rsidRPr="008D2DA3" w:rsidRDefault="00555B16" w:rsidP="00BF025F">
      <w:pPr>
        <w:numPr>
          <w:ilvl w:val="0"/>
          <w:numId w:val="2"/>
        </w:numPr>
        <w:ind w:left="709"/>
        <w:jc w:val="both"/>
        <w:rPr>
          <w:rFonts w:cs="Georgia"/>
          <w:b/>
          <w:i/>
        </w:rPr>
      </w:pPr>
      <w:r w:rsidRPr="008D2DA3">
        <w:rPr>
          <w:rFonts w:cs="Georgia"/>
          <w:b/>
          <w:i/>
        </w:rPr>
        <w:t xml:space="preserve"> case-study</w:t>
      </w:r>
    </w:p>
    <w:p w:rsidR="00555B16" w:rsidRPr="008D2DA3" w:rsidRDefault="00555B16" w:rsidP="00BF025F">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BF025F">
      <w:pPr>
        <w:numPr>
          <w:ilvl w:val="0"/>
          <w:numId w:val="2"/>
        </w:numPr>
        <w:ind w:left="709"/>
        <w:jc w:val="both"/>
        <w:rPr>
          <w:rFonts w:cs="Georgia"/>
          <w:b/>
          <w:i/>
        </w:rPr>
      </w:pPr>
      <w:r w:rsidRPr="008D2DA3">
        <w:rPr>
          <w:rFonts w:cs="Georgia"/>
          <w:b/>
          <w:i/>
        </w:rPr>
        <w:t>проблемное обучение</w:t>
      </w:r>
    </w:p>
    <w:p w:rsidR="00555B16" w:rsidRPr="008D2DA3" w:rsidRDefault="00555B16" w:rsidP="00BF025F">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BF025F">
      <w:pPr>
        <w:numPr>
          <w:ilvl w:val="0"/>
          <w:numId w:val="2"/>
        </w:numPr>
        <w:ind w:left="709"/>
        <w:jc w:val="both"/>
        <w:rPr>
          <w:rFonts w:cs="Georgia"/>
          <w:b/>
          <w:i/>
        </w:rPr>
      </w:pPr>
      <w:r w:rsidRPr="008D2DA3">
        <w:rPr>
          <w:rFonts w:cs="Georgia"/>
          <w:b/>
          <w:i/>
        </w:rPr>
        <w:t>учебная дискуссия</w:t>
      </w:r>
    </w:p>
    <w:p w:rsidR="00555B16" w:rsidRPr="008D2DA3" w:rsidRDefault="00555B16" w:rsidP="00BF025F">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555B16" w:rsidRPr="008D2DA3" w:rsidRDefault="00555B16" w:rsidP="00BF025F">
      <w:pPr>
        <w:numPr>
          <w:ilvl w:val="0"/>
          <w:numId w:val="2"/>
        </w:numPr>
        <w:ind w:left="709"/>
        <w:jc w:val="both"/>
        <w:rPr>
          <w:rFonts w:cs="Georgia"/>
          <w:b/>
          <w:i/>
        </w:rPr>
      </w:pPr>
      <w:r w:rsidRPr="008D2DA3">
        <w:rPr>
          <w:rFonts w:cs="Georgia"/>
          <w:b/>
          <w:i/>
        </w:rPr>
        <w:t>использование тренингов</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lastRenderedPageBreak/>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rsidR="00B858E3" w:rsidRPr="00B858E3" w:rsidRDefault="00B858E3" w:rsidP="00BF025F">
      <w:pPr>
        <w:widowControl/>
        <w:numPr>
          <w:ilvl w:val="0"/>
          <w:numId w:val="12"/>
        </w:numPr>
        <w:autoSpaceDE/>
        <w:autoSpaceDN/>
        <w:adjustRightInd/>
        <w:spacing w:after="200" w:line="276" w:lineRule="auto"/>
        <w:contextualSpacing/>
      </w:pPr>
      <w:r w:rsidRPr="00B858E3">
        <w:t>Подготовка и оформление реферата по заданной теме:</w:t>
      </w:r>
    </w:p>
    <w:p w:rsidR="00B858E3" w:rsidRPr="00B858E3" w:rsidRDefault="00B858E3" w:rsidP="00B858E3">
      <w:pPr>
        <w:spacing w:before="120" w:after="120"/>
        <w:ind w:firstLine="720"/>
        <w:jc w:val="both"/>
        <w:rPr>
          <w:b/>
          <w:bCs/>
        </w:rPr>
      </w:pPr>
      <w:r w:rsidRPr="00B858E3">
        <w:rPr>
          <w:b/>
          <w:bCs/>
        </w:rPr>
        <w:t>Темы рефератов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Новейшие достижения в информатике</w:t>
      </w:r>
    </w:p>
    <w:p w:rsidR="00B858E3" w:rsidRPr="00B858E3" w:rsidRDefault="0080042A" w:rsidP="00BF025F">
      <w:pPr>
        <w:widowControl/>
        <w:numPr>
          <w:ilvl w:val="1"/>
          <w:numId w:val="11"/>
        </w:numPr>
        <w:autoSpaceDE/>
        <w:autoSpaceDN/>
        <w:adjustRightInd/>
        <w:spacing w:after="100" w:afterAutospacing="1" w:line="276" w:lineRule="auto"/>
        <w:ind w:left="1417" w:hanging="357"/>
        <w:jc w:val="both"/>
      </w:pPr>
      <w:hyperlink r:id="rId16" w:tooltip="Документ" w:history="1">
        <w:r w:rsidR="00B858E3" w:rsidRPr="00B858E3">
          <w:t>Данные и информация</w:t>
        </w:r>
      </w:hyperlink>
      <w:r w:rsidR="00B858E3" w:rsidRPr="00B858E3">
        <w:t xml:space="preserve">. </w:t>
      </w:r>
      <w:hyperlink r:id="rId17" w:tooltip="Документ" w:history="1">
        <w:r w:rsidR="00B858E3" w:rsidRPr="00B858E3">
          <w:t>Единицы информации</w:t>
        </w:r>
      </w:hyperlink>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Локальные компьютерные сети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Интернет технологии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Интернет. Службы и возможности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Электронная почта и телеконференции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Технология World Wide Web</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Электронная коммерция в Интернете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Базы данных в Интернет</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Безопасность в Интернет</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Методы защиты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Системы защиты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Защита баз данных</w:t>
      </w:r>
    </w:p>
    <w:p w:rsidR="00B858E3" w:rsidRPr="00B858E3" w:rsidRDefault="0080042A" w:rsidP="00BF025F">
      <w:pPr>
        <w:widowControl/>
        <w:numPr>
          <w:ilvl w:val="1"/>
          <w:numId w:val="11"/>
        </w:numPr>
        <w:autoSpaceDE/>
        <w:autoSpaceDN/>
        <w:adjustRightInd/>
        <w:spacing w:after="100" w:afterAutospacing="1" w:line="276" w:lineRule="auto"/>
        <w:ind w:left="1417" w:hanging="357"/>
        <w:jc w:val="both"/>
      </w:pPr>
      <w:hyperlink r:id="rId18" w:tooltip="Документ" w:history="1">
        <w:r w:rsidR="00B858E3" w:rsidRPr="00B858E3">
          <w:t xml:space="preserve">Защита информации от несанкционированного доступа методом криптопреобразования </w:t>
        </w:r>
      </w:hyperlink>
    </w:p>
    <w:p w:rsidR="00B858E3" w:rsidRPr="00B858E3" w:rsidRDefault="0080042A" w:rsidP="00BF025F">
      <w:pPr>
        <w:widowControl/>
        <w:numPr>
          <w:ilvl w:val="1"/>
          <w:numId w:val="11"/>
        </w:numPr>
        <w:autoSpaceDE/>
        <w:autoSpaceDN/>
        <w:adjustRightInd/>
        <w:spacing w:after="100" w:afterAutospacing="1" w:line="276" w:lineRule="auto"/>
        <w:ind w:left="1417" w:hanging="357"/>
        <w:jc w:val="both"/>
      </w:pPr>
      <w:hyperlink r:id="rId19" w:tooltip="Документ" w:history="1">
        <w:r w:rsidR="00B858E3" w:rsidRPr="00B858E3">
          <w:t>Защита цифровой информации методами стеганографии</w:t>
        </w:r>
      </w:hyperlink>
    </w:p>
    <w:p w:rsidR="00B858E3" w:rsidRPr="00B858E3" w:rsidRDefault="0080042A" w:rsidP="00BF025F">
      <w:pPr>
        <w:widowControl/>
        <w:numPr>
          <w:ilvl w:val="1"/>
          <w:numId w:val="11"/>
        </w:numPr>
        <w:autoSpaceDE/>
        <w:autoSpaceDN/>
        <w:adjustRightInd/>
        <w:spacing w:after="100" w:afterAutospacing="1" w:line="276" w:lineRule="auto"/>
        <w:ind w:left="1417" w:hanging="357"/>
        <w:jc w:val="both"/>
      </w:pPr>
      <w:hyperlink r:id="rId20" w:tooltip="Документ" w:history="1">
        <w:r w:rsidR="00B858E3" w:rsidRPr="00B858E3">
          <w:t>Компьютерные вирусы, типы вирусов, методы борьбы с вирусами</w:t>
        </w:r>
      </w:hyperlink>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Начала общей теории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Основы информационного моделирования</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Интеллектуальные информационные системы</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Информационные ресурсы</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Информационный потенциал общества</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Человек в информационном обществе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Технология создания гипертекстовых документов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Языки разметки гипертекстовых документов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Web-программирование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rsidR="00B858E3" w:rsidRPr="00B858E3" w:rsidRDefault="00B858E3" w:rsidP="00BF025F">
      <w:pPr>
        <w:widowControl/>
        <w:numPr>
          <w:ilvl w:val="0"/>
          <w:numId w:val="12"/>
        </w:numPr>
        <w:autoSpaceDE/>
        <w:autoSpaceDN/>
        <w:adjustRightInd/>
        <w:spacing w:before="240" w:after="200" w:line="276" w:lineRule="auto"/>
        <w:contextualSpacing/>
      </w:pPr>
      <w:r w:rsidRPr="00B858E3">
        <w:t>Выполнение индивидуальных заданий по темам:</w:t>
      </w:r>
    </w:p>
    <w:p w:rsidR="00B858E3" w:rsidRPr="00B858E3" w:rsidRDefault="00B858E3" w:rsidP="00BF025F">
      <w:pPr>
        <w:widowControl/>
        <w:numPr>
          <w:ilvl w:val="0"/>
          <w:numId w:val="13"/>
        </w:numPr>
        <w:autoSpaceDE/>
        <w:autoSpaceDN/>
        <w:adjustRightInd/>
        <w:spacing w:after="200" w:line="276" w:lineRule="auto"/>
        <w:contextualSpacing/>
      </w:pPr>
      <w:r w:rsidRPr="00B858E3">
        <w:t>Использование MS Excel для решения математических, логических и прикладных задач.</w:t>
      </w:r>
    </w:p>
    <w:p w:rsidR="00B858E3" w:rsidRPr="00B858E3" w:rsidRDefault="00B858E3" w:rsidP="00BF025F">
      <w:pPr>
        <w:widowControl/>
        <w:numPr>
          <w:ilvl w:val="0"/>
          <w:numId w:val="13"/>
        </w:numPr>
        <w:autoSpaceDE/>
        <w:autoSpaceDN/>
        <w:adjustRightInd/>
        <w:spacing w:after="200" w:line="276" w:lineRule="auto"/>
        <w:contextualSpacing/>
      </w:pPr>
      <w:r w:rsidRPr="00B858E3">
        <w:lastRenderedPageBreak/>
        <w:t xml:space="preserve">Исследование графических возможностей MS Excel. Визуализация результатов решения задач. </w:t>
      </w:r>
    </w:p>
    <w:p w:rsidR="00B858E3" w:rsidRPr="00B858E3" w:rsidRDefault="00B858E3" w:rsidP="00BF025F">
      <w:pPr>
        <w:widowControl/>
        <w:numPr>
          <w:ilvl w:val="0"/>
          <w:numId w:val="13"/>
        </w:numPr>
        <w:autoSpaceDE/>
        <w:autoSpaceDN/>
        <w:adjustRightInd/>
        <w:spacing w:after="200" w:line="276" w:lineRule="auto"/>
        <w:contextualSpacing/>
      </w:pPr>
      <w:r w:rsidRPr="00B858E3">
        <w:t>Построение графиков функциональных зависимостей, параметрически заданных функций, трехмерных поверхностей.</w:t>
      </w:r>
    </w:p>
    <w:p w:rsidR="00B858E3" w:rsidRPr="00B858E3" w:rsidRDefault="00B858E3" w:rsidP="00BF025F">
      <w:pPr>
        <w:widowControl/>
        <w:numPr>
          <w:ilvl w:val="0"/>
          <w:numId w:val="13"/>
        </w:numPr>
        <w:autoSpaceDE/>
        <w:autoSpaceDN/>
        <w:adjustRightInd/>
        <w:spacing w:after="200" w:line="276" w:lineRule="auto"/>
        <w:contextualSpacing/>
      </w:pPr>
      <w:r w:rsidRPr="00B858E3">
        <w:t>Модели решения задач с использованием базовых алгоритмов</w:t>
      </w:r>
    </w:p>
    <w:p w:rsidR="00B858E3" w:rsidRPr="00B858E3" w:rsidRDefault="00B858E3" w:rsidP="00BF025F">
      <w:pPr>
        <w:widowControl/>
        <w:numPr>
          <w:ilvl w:val="0"/>
          <w:numId w:val="13"/>
        </w:numPr>
        <w:autoSpaceDE/>
        <w:autoSpaceDN/>
        <w:adjustRightInd/>
        <w:spacing w:after="200" w:line="276" w:lineRule="auto"/>
        <w:contextualSpacing/>
      </w:pPr>
      <w:r w:rsidRPr="00B858E3">
        <w:t>Алгоритмы расчетов с принятием решения по условию.</w:t>
      </w:r>
    </w:p>
    <w:p w:rsidR="00B858E3" w:rsidRPr="00B858E3" w:rsidRDefault="00B858E3" w:rsidP="00BF025F">
      <w:pPr>
        <w:widowControl/>
        <w:numPr>
          <w:ilvl w:val="0"/>
          <w:numId w:val="13"/>
        </w:numPr>
        <w:autoSpaceDE/>
        <w:autoSpaceDN/>
        <w:adjustRightInd/>
        <w:spacing w:after="200" w:line="276" w:lineRule="auto"/>
        <w:contextualSpacing/>
      </w:pPr>
      <w:r w:rsidRPr="00B858E3">
        <w:t>Алгоритмы поиска по критерию. Функции ВПР, СУММЕСЛИ, СЧЕТЕСЛИ. Сортировки и фильтры.</w:t>
      </w:r>
    </w:p>
    <w:p w:rsidR="00B858E3" w:rsidRPr="00B858E3" w:rsidRDefault="00B858E3" w:rsidP="00BF025F">
      <w:pPr>
        <w:widowControl/>
        <w:numPr>
          <w:ilvl w:val="0"/>
          <w:numId w:val="13"/>
        </w:numPr>
        <w:autoSpaceDE/>
        <w:autoSpaceDN/>
        <w:adjustRightInd/>
        <w:spacing w:after="200" w:line="276" w:lineRule="auto"/>
        <w:contextualSpacing/>
      </w:pPr>
      <w:r w:rsidRPr="00B858E3">
        <w:t>Решение задачи из предметной области.</w:t>
      </w:r>
    </w:p>
    <w:p w:rsidR="00B858E3" w:rsidRPr="00B858E3" w:rsidRDefault="00B858E3" w:rsidP="00BF025F">
      <w:pPr>
        <w:widowControl/>
        <w:numPr>
          <w:ilvl w:val="0"/>
          <w:numId w:val="13"/>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F025F">
      <w:pPr>
        <w:widowControl/>
        <w:numPr>
          <w:ilvl w:val="0"/>
          <w:numId w:val="15"/>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7755977" r:id="rId22"/>
        </w:object>
      </w:r>
    </w:p>
    <w:p w:rsidR="00B858E3" w:rsidRPr="00B858E3" w:rsidRDefault="00B858E3" w:rsidP="00B858E3">
      <w:pPr>
        <w:widowControl/>
        <w:autoSpaceDE/>
        <w:autoSpaceDN/>
        <w:adjustRightInd/>
        <w:spacing w:after="120"/>
        <w:rPr>
          <w:lang w:eastAsia="en-US"/>
        </w:rPr>
      </w:pPr>
    </w:p>
    <w:p w:rsidR="00B858E3" w:rsidRPr="00B858E3" w:rsidRDefault="00B858E3" w:rsidP="00BF025F">
      <w:pPr>
        <w:widowControl/>
        <w:numPr>
          <w:ilvl w:val="0"/>
          <w:numId w:val="15"/>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v:shape id="_x0000_i1026" type="#_x0000_t75" style="width:244.5pt;height:65.25pt" o:ole="">
            <v:imagedata r:id="rId23" o:title=""/>
          </v:shape>
          <o:OLEObject Type="Embed" ProgID="Equation.3" ShapeID="_x0000_i1026" DrawAspect="Content" ObjectID="_1667755978" r:id="rId24"/>
        </w:object>
      </w:r>
    </w:p>
    <w:p w:rsidR="00B858E3" w:rsidRPr="00B858E3" w:rsidRDefault="00B858E3" w:rsidP="00BF025F">
      <w:pPr>
        <w:widowControl/>
        <w:numPr>
          <w:ilvl w:val="0"/>
          <w:numId w:val="15"/>
        </w:numPr>
        <w:autoSpaceDE/>
        <w:autoSpaceDN/>
        <w:adjustRightInd/>
        <w:spacing w:after="200" w:line="276" w:lineRule="auto"/>
        <w:rPr>
          <w:lang w:eastAsia="en-US"/>
        </w:rPr>
      </w:pPr>
      <w:r w:rsidRPr="00B858E3">
        <w:rPr>
          <w:lang w:eastAsia="en-US"/>
        </w:rPr>
        <w:t>В таблице «Сотрудники» с полями (Таб№, ФИО, Разряд, Оклад, Должность) по заданным критериям произвести поиск информации</w:t>
      </w:r>
    </w:p>
    <w:p w:rsidR="00B858E3" w:rsidRPr="00B858E3" w:rsidRDefault="00B858E3" w:rsidP="00B858E3">
      <w:pPr>
        <w:widowControl/>
        <w:autoSpaceDE/>
        <w:autoSpaceDN/>
        <w:adjustRightInd/>
        <w:rPr>
          <w:lang w:eastAsia="en-US"/>
        </w:rPr>
      </w:pPr>
      <w:r w:rsidRPr="00B858E3">
        <w:rPr>
          <w:lang w:eastAsia="en-US"/>
        </w:rPr>
        <w:tab/>
        <w:t>По Таб№ получить ФИО,</w:t>
      </w:r>
    </w:p>
    <w:p w:rsidR="00B858E3" w:rsidRPr="00B858E3" w:rsidRDefault="00B858E3" w:rsidP="00B858E3">
      <w:pPr>
        <w:widowControl/>
        <w:autoSpaceDE/>
        <w:autoSpaceDN/>
        <w:adjustRightInd/>
        <w:rPr>
          <w:lang w:eastAsia="en-US"/>
        </w:rPr>
      </w:pPr>
      <w:r w:rsidRPr="00B858E3">
        <w:rPr>
          <w:lang w:eastAsia="en-US"/>
        </w:rPr>
        <w:tab/>
        <w:t>По ФИО-- Оклад,</w:t>
      </w:r>
    </w:p>
    <w:p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rsidR="00B858E3" w:rsidRPr="00B858E3" w:rsidRDefault="00B858E3" w:rsidP="00B858E3">
      <w:pPr>
        <w:ind w:left="720"/>
        <w:contextualSpacing/>
      </w:pPr>
    </w:p>
    <w:p w:rsidR="00B858E3" w:rsidRPr="00B858E3" w:rsidRDefault="00B858E3" w:rsidP="00B858E3"/>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rsidR="00B858E3" w:rsidRPr="00B858E3" w:rsidRDefault="00B858E3" w:rsidP="00BF025F">
      <w:pPr>
        <w:widowControl/>
        <w:numPr>
          <w:ilvl w:val="0"/>
          <w:numId w:val="14"/>
        </w:numPr>
        <w:autoSpaceDE/>
        <w:autoSpaceDN/>
        <w:adjustRightInd/>
        <w:spacing w:after="200" w:line="276" w:lineRule="auto"/>
        <w:contextualSpacing/>
      </w:pPr>
      <w:r w:rsidRPr="00B858E3">
        <w:t>Создание алгоритмов решения задач. Основные элементы блок-схем.</w:t>
      </w:r>
    </w:p>
    <w:p w:rsidR="00B858E3" w:rsidRPr="00B858E3" w:rsidRDefault="00B858E3" w:rsidP="00BF025F">
      <w:pPr>
        <w:widowControl/>
        <w:numPr>
          <w:ilvl w:val="0"/>
          <w:numId w:val="14"/>
        </w:numPr>
        <w:autoSpaceDE/>
        <w:autoSpaceDN/>
        <w:adjustRightInd/>
        <w:spacing w:after="200" w:line="276" w:lineRule="auto"/>
        <w:contextualSpacing/>
      </w:pPr>
      <w:r w:rsidRPr="00B858E3">
        <w:t xml:space="preserve">Программирование алгоритмов линейной структуры. Математические функции  VBA. Изучение средств ввода-вывода информации </w:t>
      </w:r>
    </w:p>
    <w:p w:rsidR="00B858E3" w:rsidRPr="00B858E3" w:rsidRDefault="00B858E3" w:rsidP="00BF025F">
      <w:pPr>
        <w:widowControl/>
        <w:numPr>
          <w:ilvl w:val="0"/>
          <w:numId w:val="14"/>
        </w:numPr>
        <w:autoSpaceDE/>
        <w:autoSpaceDN/>
        <w:adjustRightInd/>
        <w:spacing w:after="200" w:line="276" w:lineRule="auto"/>
        <w:contextualSpacing/>
      </w:pPr>
      <w:r w:rsidRPr="00B858E3">
        <w:t>Программирование алгоритмов разветвляющейся структуры.</w:t>
      </w:r>
    </w:p>
    <w:p w:rsidR="00B858E3" w:rsidRPr="00B858E3" w:rsidRDefault="00B858E3" w:rsidP="00BF025F">
      <w:pPr>
        <w:widowControl/>
        <w:numPr>
          <w:ilvl w:val="0"/>
          <w:numId w:val="14"/>
        </w:numPr>
        <w:autoSpaceDE/>
        <w:autoSpaceDN/>
        <w:adjustRightInd/>
        <w:spacing w:after="200" w:line="276" w:lineRule="auto"/>
        <w:contextualSpacing/>
      </w:pPr>
      <w:r w:rsidRPr="00B858E3">
        <w:t>Программирование алгоритмов  и циклической структуры.</w:t>
      </w:r>
    </w:p>
    <w:p w:rsidR="00B858E3" w:rsidRPr="00B858E3" w:rsidRDefault="00B858E3" w:rsidP="00BF025F">
      <w:pPr>
        <w:widowControl/>
        <w:numPr>
          <w:ilvl w:val="0"/>
          <w:numId w:val="14"/>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v:shape id="_x0000_i1027" type="#_x0000_t75" style="width:174.75pt;height:98.25pt" o:ole="" fillcolor="window">
            <v:imagedata r:id="rId25" o:title=""/>
          </v:shape>
          <o:OLEObject Type="Embed" ProgID="Equation.3" ShapeID="_x0000_i1027" DrawAspect="Content" ObjectID="_1667755979" r:id="rId26"/>
        </w:objec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xml:space="preserve"> . Вычислить </w:t>
      </w:r>
    </w:p>
    <w:p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v:shape id="_x0000_i1028" type="#_x0000_t75" style="width:311.25pt;height:56.25pt" o:ole="">
            <v:imagedata r:id="rId27" o:title=""/>
          </v:shape>
          <o:OLEObject Type="Embed" ProgID="Equation.3" ShapeID="_x0000_i1028" DrawAspect="Content" ObjectID="_1667755980" r:id="rId28"/>
        </w:object>
      </w:r>
      <w:r w:rsidRPr="00B858E3">
        <w:rPr>
          <w:lang w:eastAsia="en-US"/>
        </w:rPr>
        <w:t xml:space="preserve"> </w: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rsidR="00BB3D03" w:rsidRDefault="00BB3D03" w:rsidP="00D36C21">
      <w:pPr>
        <w:sectPr w:rsidR="00BB3D03" w:rsidSect="00B858E3">
          <w:headerReference w:type="default" r:id="rId29"/>
          <w:pgSz w:w="11907" w:h="16840"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941"/>
        <w:gridCol w:w="9656"/>
      </w:tblGrid>
      <w:tr w:rsidR="00011BCF" w:rsidRPr="00FB5D80" w:rsidTr="00BB3D03">
        <w:trPr>
          <w:cantSplit/>
          <w:trHeight w:val="1272"/>
        </w:trPr>
        <w:tc>
          <w:tcPr>
            <w:tcW w:w="322" w:type="pct"/>
            <w:shd w:val="clear" w:color="auto" w:fill="auto"/>
            <w:textDirection w:val="btLr"/>
            <w:hideMark/>
          </w:tcPr>
          <w:p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Структурный элемент компетенции</w:t>
            </w:r>
          </w:p>
        </w:tc>
        <w:tc>
          <w:tcPr>
            <w:tcW w:w="1356"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rsidTr="00BB3D03">
        <w:trPr>
          <w:cantSplit/>
          <w:trHeight w:val="688"/>
        </w:trPr>
        <w:tc>
          <w:tcPr>
            <w:tcW w:w="5000" w:type="pct"/>
            <w:gridSpan w:val="3"/>
            <w:shd w:val="clear" w:color="auto" w:fill="auto"/>
            <w:hideMark/>
          </w:tcPr>
          <w:p w:rsidR="00011BCF" w:rsidRPr="00FB5D80" w:rsidRDefault="00011BCF" w:rsidP="00BB3D03">
            <w:pPr>
              <w:keepNext/>
              <w:widowControl/>
              <w:autoSpaceDE/>
              <w:autoSpaceDN/>
              <w:adjustRightInd/>
              <w:spacing w:before="100" w:beforeAutospacing="1"/>
              <w:rPr>
                <w:b/>
                <w:bCs/>
                <w:color w:val="000000"/>
                <w:sz w:val="22"/>
                <w:szCs w:val="22"/>
              </w:rPr>
            </w:pPr>
            <w:r>
              <w:rPr>
                <w:b/>
              </w:rPr>
              <w:lastRenderedPageBreak/>
              <w:t>ОПК-1</w:t>
            </w:r>
            <w:r w:rsidRPr="00F070D1">
              <w:rPr>
                <w:b/>
              </w:rPr>
              <w:t xml:space="preserve"> </w:t>
            </w:r>
            <w:r w:rsidRPr="00F070D1">
              <w:t xml:space="preserve"> </w:t>
            </w:r>
            <w:r w:rsidRPr="0092637C">
              <w:t xml:space="preserve">готовностью использовать фундаментальные общеинженерные </w:t>
            </w:r>
            <w:r>
              <w:t>знани</w:t>
            </w:r>
            <w:r w:rsidR="00146DC2">
              <w:t>я</w:t>
            </w: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rsidR="00011BCF" w:rsidRPr="000401F1" w:rsidRDefault="00011BCF" w:rsidP="00BF025F">
            <w:pPr>
              <w:pStyle w:val="af0"/>
              <w:numPr>
                <w:ilvl w:val="0"/>
                <w:numId w:val="7"/>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011BCF" w:rsidRPr="000401F1" w:rsidRDefault="00011BCF" w:rsidP="00BF025F">
            <w:pPr>
              <w:pStyle w:val="af0"/>
              <w:numPr>
                <w:ilvl w:val="0"/>
                <w:numId w:val="7"/>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rsidR="00011BCF" w:rsidRPr="000401F1" w:rsidRDefault="00011BCF" w:rsidP="00BF025F">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011BCF" w:rsidRPr="000401F1" w:rsidRDefault="00011BCF" w:rsidP="00BF025F">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011BCF" w:rsidRPr="000401F1" w:rsidRDefault="00011BCF" w:rsidP="00BF025F">
            <w:pPr>
              <w:pStyle w:val="af0"/>
              <w:numPr>
                <w:ilvl w:val="0"/>
                <w:numId w:val="7"/>
              </w:numPr>
              <w:ind w:left="391"/>
              <w:rPr>
                <w:sz w:val="20"/>
                <w:szCs w:val="20"/>
              </w:rPr>
            </w:pPr>
            <w:r w:rsidRPr="000401F1">
              <w:rPr>
                <w:sz w:val="20"/>
                <w:szCs w:val="20"/>
              </w:rPr>
              <w:t>основные алгоритмы решения инженерных задач;</w:t>
            </w:r>
          </w:p>
          <w:p w:rsidR="00011BCF" w:rsidRPr="000401F1" w:rsidRDefault="00011BCF" w:rsidP="00BF025F">
            <w:pPr>
              <w:pStyle w:val="af0"/>
              <w:numPr>
                <w:ilvl w:val="0"/>
                <w:numId w:val="7"/>
              </w:numPr>
              <w:ind w:left="391"/>
              <w:rPr>
                <w:sz w:val="20"/>
                <w:szCs w:val="20"/>
              </w:rPr>
            </w:pPr>
            <w:r w:rsidRPr="000401F1">
              <w:rPr>
                <w:sz w:val="20"/>
                <w:szCs w:val="20"/>
              </w:rPr>
              <w:t>основные алгоритмы программирования;</w:t>
            </w:r>
          </w:p>
          <w:p w:rsidR="00011BCF" w:rsidRPr="000401F1" w:rsidRDefault="00011BCF" w:rsidP="00BF025F">
            <w:pPr>
              <w:pStyle w:val="af0"/>
              <w:numPr>
                <w:ilvl w:val="0"/>
                <w:numId w:val="7"/>
              </w:numPr>
              <w:ind w:left="391"/>
              <w:rPr>
                <w:sz w:val="20"/>
                <w:szCs w:val="20"/>
              </w:rPr>
            </w:pPr>
            <w:r w:rsidRPr="000401F1">
              <w:rPr>
                <w:sz w:val="20"/>
                <w:szCs w:val="20"/>
              </w:rPr>
              <w:t>основные методы проектирования БД для хранения;</w:t>
            </w:r>
          </w:p>
          <w:p w:rsidR="00011BCF" w:rsidRPr="00FB5D80" w:rsidRDefault="00011BCF" w:rsidP="00BF025F">
            <w:pPr>
              <w:pStyle w:val="af0"/>
              <w:numPr>
                <w:ilvl w:val="0"/>
                <w:numId w:val="5"/>
              </w:numPr>
              <w:ind w:left="383"/>
              <w:rPr>
                <w:b/>
                <w:bCs/>
                <w:color w:val="000000"/>
                <w:sz w:val="22"/>
                <w:szCs w:val="22"/>
              </w:rPr>
            </w:pPr>
            <w:r w:rsidRPr="000401F1">
              <w:rPr>
                <w:sz w:val="20"/>
                <w:szCs w:val="20"/>
              </w:rPr>
              <w:t>основные определения и понятия информации и информационной безопасности, возможные угрозы</w:t>
            </w:r>
          </w:p>
        </w:tc>
        <w:tc>
          <w:tcPr>
            <w:tcW w:w="3322" w:type="pc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CD5D7D" w:rsidRPr="00CD5D7D" w:rsidRDefault="00CD5D7D" w:rsidP="00BF025F">
            <w:pPr>
              <w:pStyle w:val="af0"/>
              <w:widowControl/>
              <w:numPr>
                <w:ilvl w:val="0"/>
                <w:numId w:val="9"/>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rsidR="00CD5D7D" w:rsidRPr="00CD5D7D" w:rsidRDefault="00CD5D7D" w:rsidP="00BF025F">
            <w:pPr>
              <w:pStyle w:val="af0"/>
              <w:numPr>
                <w:ilvl w:val="0"/>
                <w:numId w:val="9"/>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rsidR="00CD5D7D" w:rsidRPr="0001069C" w:rsidRDefault="00CD5D7D" w:rsidP="00BF025F">
            <w:pPr>
              <w:pStyle w:val="af0"/>
              <w:widowControl/>
              <w:numPr>
                <w:ilvl w:val="0"/>
                <w:numId w:val="9"/>
              </w:numPr>
              <w:autoSpaceDE/>
              <w:autoSpaceDN/>
              <w:adjustRightInd/>
              <w:ind w:left="290"/>
              <w:rPr>
                <w:color w:val="000000"/>
                <w:sz w:val="20"/>
                <w:szCs w:val="20"/>
              </w:rPr>
            </w:pPr>
            <w:r w:rsidRPr="00CD5D7D">
              <w:rPr>
                <w:sz w:val="20"/>
                <w:szCs w:val="20"/>
              </w:rPr>
              <w:t>Основные приемы обработки текстовой информации.</w:t>
            </w:r>
          </w:p>
          <w:p w:rsidR="0001069C" w:rsidRPr="0001069C" w:rsidRDefault="0001069C" w:rsidP="00BF025F">
            <w:pPr>
              <w:pStyle w:val="af0"/>
              <w:widowControl/>
              <w:numPr>
                <w:ilvl w:val="0"/>
                <w:numId w:val="9"/>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rsidR="0001069C" w:rsidRPr="00237EE0" w:rsidRDefault="0001069C" w:rsidP="00BF025F">
            <w:pPr>
              <w:pStyle w:val="af0"/>
              <w:widowControl/>
              <w:numPr>
                <w:ilvl w:val="0"/>
                <w:numId w:val="9"/>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rsidR="00237EE0" w:rsidRPr="0001069C" w:rsidRDefault="00237EE0" w:rsidP="00BF025F">
            <w:pPr>
              <w:pStyle w:val="af0"/>
              <w:widowControl/>
              <w:numPr>
                <w:ilvl w:val="0"/>
                <w:numId w:val="9"/>
              </w:numPr>
              <w:autoSpaceDE/>
              <w:autoSpaceDN/>
              <w:adjustRightInd/>
              <w:ind w:left="290"/>
              <w:rPr>
                <w:color w:val="000000"/>
                <w:sz w:val="20"/>
                <w:szCs w:val="20"/>
              </w:rPr>
            </w:pPr>
            <w:r>
              <w:rPr>
                <w:bCs/>
                <w:color w:val="000000"/>
                <w:sz w:val="20"/>
                <w:szCs w:val="20"/>
              </w:rPr>
              <w:t>Методы оптимизации</w:t>
            </w:r>
          </w:p>
          <w:p w:rsidR="00CD5D7D" w:rsidRPr="00237EE0" w:rsidRDefault="00CD5D7D" w:rsidP="00BF025F">
            <w:pPr>
              <w:pStyle w:val="af0"/>
              <w:widowControl/>
              <w:numPr>
                <w:ilvl w:val="0"/>
                <w:numId w:val="9"/>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В чем отличие ЯПВУ и ЯПНУ?</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rsidR="00B87CC3" w:rsidRPr="00B87CC3" w:rsidRDefault="00B87CC3" w:rsidP="00BF025F">
            <w:pPr>
              <w:pStyle w:val="af0"/>
              <w:widowControl/>
              <w:numPr>
                <w:ilvl w:val="0"/>
                <w:numId w:val="9"/>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rsidR="00B87CC3" w:rsidRPr="00B87CC3" w:rsidRDefault="00B87CC3" w:rsidP="00BF025F">
            <w:pPr>
              <w:pStyle w:val="af0"/>
              <w:widowControl/>
              <w:numPr>
                <w:ilvl w:val="0"/>
                <w:numId w:val="9"/>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rsidR="00CD5D7D" w:rsidRPr="00CD5D7D" w:rsidRDefault="00CD5D7D" w:rsidP="00BF025F">
            <w:pPr>
              <w:pStyle w:val="af0"/>
              <w:widowControl/>
              <w:numPr>
                <w:ilvl w:val="0"/>
                <w:numId w:val="9"/>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rsidR="00B87CC3" w:rsidRPr="00B87CC3" w:rsidRDefault="00B87CC3" w:rsidP="00BF025F">
            <w:pPr>
              <w:pStyle w:val="af0"/>
              <w:widowControl/>
              <w:numPr>
                <w:ilvl w:val="0"/>
                <w:numId w:val="9"/>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rsidR="00B87CC3" w:rsidRDefault="00B87CC3" w:rsidP="00BF025F">
            <w:pPr>
              <w:pStyle w:val="af0"/>
              <w:widowControl/>
              <w:numPr>
                <w:ilvl w:val="0"/>
                <w:numId w:val="9"/>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rsidR="00CD5D7D" w:rsidRPr="00B87CC3" w:rsidRDefault="00CD5D7D" w:rsidP="00BF025F">
            <w:pPr>
              <w:pStyle w:val="af0"/>
              <w:widowControl/>
              <w:numPr>
                <w:ilvl w:val="0"/>
                <w:numId w:val="9"/>
              </w:numPr>
              <w:autoSpaceDE/>
              <w:autoSpaceDN/>
              <w:adjustRightInd/>
              <w:ind w:left="290"/>
              <w:rPr>
                <w:sz w:val="20"/>
                <w:szCs w:val="20"/>
              </w:rPr>
            </w:pPr>
            <w:r w:rsidRPr="00B87CC3">
              <w:rPr>
                <w:sz w:val="20"/>
                <w:szCs w:val="20"/>
              </w:rPr>
              <w:t>Основные виды запросов</w:t>
            </w:r>
          </w:p>
          <w:p w:rsidR="00011BCF" w:rsidRPr="00BB3D03" w:rsidRDefault="00B87CC3" w:rsidP="00BF025F">
            <w:pPr>
              <w:pStyle w:val="af0"/>
              <w:widowControl/>
              <w:numPr>
                <w:ilvl w:val="0"/>
                <w:numId w:val="9"/>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rsidR="00BB3D03" w:rsidRPr="00FB5D80" w:rsidRDefault="00BB3D03" w:rsidP="00BB3D03">
            <w:pPr>
              <w:pStyle w:val="af0"/>
              <w:widowControl/>
              <w:autoSpaceDE/>
              <w:autoSpaceDN/>
              <w:adjustRightInd/>
              <w:ind w:left="290"/>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rsidR="0001069C" w:rsidRPr="000401F1" w:rsidRDefault="00011BCF" w:rsidP="00BF025F">
            <w:pPr>
              <w:pStyle w:val="af0"/>
              <w:numPr>
                <w:ilvl w:val="0"/>
                <w:numId w:val="8"/>
              </w:numPr>
              <w:ind w:left="391"/>
              <w:rPr>
                <w:sz w:val="20"/>
                <w:szCs w:val="20"/>
              </w:rPr>
            </w:pPr>
            <w:r w:rsidRPr="000401F1">
              <w:rPr>
                <w:sz w:val="20"/>
                <w:szCs w:val="20"/>
              </w:rPr>
              <w:t xml:space="preserve">  </w:t>
            </w:r>
            <w:r w:rsidR="0001069C" w:rsidRPr="000401F1">
              <w:rPr>
                <w:sz w:val="20"/>
                <w:szCs w:val="20"/>
              </w:rPr>
              <w:t xml:space="preserve">выбирать способы эффективного получения и хранения информации; </w:t>
            </w:r>
          </w:p>
          <w:p w:rsidR="0001069C" w:rsidRPr="000401F1" w:rsidRDefault="0001069C" w:rsidP="00BF025F">
            <w:pPr>
              <w:pStyle w:val="af0"/>
              <w:numPr>
                <w:ilvl w:val="0"/>
                <w:numId w:val="8"/>
              </w:numPr>
              <w:ind w:left="391"/>
              <w:rPr>
                <w:sz w:val="20"/>
                <w:szCs w:val="20"/>
              </w:rPr>
            </w:pPr>
            <w:r w:rsidRPr="000401F1">
              <w:rPr>
                <w:sz w:val="20"/>
                <w:szCs w:val="20"/>
              </w:rPr>
              <w:t>работать в качестве клиента Интернет-сервисов;</w:t>
            </w:r>
          </w:p>
          <w:p w:rsidR="0001069C" w:rsidRPr="000401F1" w:rsidRDefault="0001069C" w:rsidP="00BF025F">
            <w:pPr>
              <w:pStyle w:val="af0"/>
              <w:numPr>
                <w:ilvl w:val="0"/>
                <w:numId w:val="8"/>
              </w:numPr>
              <w:ind w:left="391"/>
              <w:rPr>
                <w:sz w:val="20"/>
                <w:szCs w:val="20"/>
              </w:rPr>
            </w:pPr>
            <w:r w:rsidRPr="000401F1">
              <w:rPr>
                <w:sz w:val="20"/>
                <w:szCs w:val="20"/>
              </w:rPr>
              <w:t xml:space="preserve">оценивать достоверность, применять информацию, полученную в глобальных компьютерных сетях для общеинженерных расчетов; </w:t>
            </w:r>
          </w:p>
          <w:p w:rsidR="0001069C" w:rsidRPr="000401F1" w:rsidRDefault="0001069C" w:rsidP="00BF025F">
            <w:pPr>
              <w:pStyle w:val="af0"/>
              <w:numPr>
                <w:ilvl w:val="0"/>
                <w:numId w:val="8"/>
              </w:numPr>
              <w:ind w:left="391"/>
              <w:rPr>
                <w:sz w:val="20"/>
                <w:szCs w:val="20"/>
              </w:rPr>
            </w:pPr>
            <w:r w:rsidRPr="000401F1">
              <w:rPr>
                <w:sz w:val="20"/>
                <w:szCs w:val="20"/>
              </w:rPr>
              <w:t>использовать офисные приложения для решения общеинженерных задач;</w:t>
            </w:r>
          </w:p>
          <w:p w:rsidR="0001069C" w:rsidRPr="000401F1" w:rsidRDefault="0001069C" w:rsidP="00BF025F">
            <w:pPr>
              <w:pStyle w:val="af0"/>
              <w:numPr>
                <w:ilvl w:val="0"/>
                <w:numId w:val="8"/>
              </w:numPr>
              <w:ind w:left="391"/>
              <w:rPr>
                <w:sz w:val="20"/>
                <w:szCs w:val="20"/>
              </w:rPr>
            </w:pPr>
            <w:r w:rsidRPr="000401F1">
              <w:rPr>
                <w:sz w:val="20"/>
                <w:szCs w:val="20"/>
              </w:rPr>
              <w:t>использовать современные ИКТ для решения общеинженерных задач;</w:t>
            </w:r>
          </w:p>
          <w:p w:rsidR="0001069C" w:rsidRPr="000401F1" w:rsidRDefault="0001069C" w:rsidP="00BF025F">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01069C" w:rsidRPr="000401F1" w:rsidRDefault="0001069C" w:rsidP="00BF025F">
            <w:pPr>
              <w:pStyle w:val="af0"/>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01069C" w:rsidRPr="000401F1" w:rsidRDefault="0001069C" w:rsidP="00BF025F">
            <w:pPr>
              <w:pStyle w:val="af0"/>
              <w:numPr>
                <w:ilvl w:val="0"/>
                <w:numId w:val="8"/>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rsidR="00011BCF" w:rsidRPr="00687D25" w:rsidRDefault="0001069C" w:rsidP="00BB3D03">
            <w:pPr>
              <w:pStyle w:val="af0"/>
              <w:ind w:left="383"/>
              <w:rPr>
                <w:sz w:val="22"/>
                <w:szCs w:val="22"/>
              </w:rPr>
            </w:pPr>
            <w:r w:rsidRPr="000401F1">
              <w:rPr>
                <w:sz w:val="20"/>
                <w:szCs w:val="20"/>
              </w:rPr>
              <w:t>распознавать действие вредоносных программ и применять современные  антивирусные сред</w:t>
            </w:r>
            <w:r>
              <w:rPr>
                <w:sz w:val="20"/>
                <w:szCs w:val="20"/>
              </w:rPr>
              <w:t>ства защиты</w:t>
            </w:r>
          </w:p>
        </w:tc>
        <w:tc>
          <w:tcPr>
            <w:tcW w:w="3322" w:type="pct"/>
            <w:shd w:val="clear" w:color="auto" w:fill="auto"/>
            <w:hideMark/>
          </w:tcPr>
          <w:p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03B6F" w:rsidRPr="00C03B6F" w:rsidRDefault="00C03B6F" w:rsidP="00BF025F">
            <w:pPr>
              <w:pStyle w:val="af0"/>
              <w:widowControl/>
              <w:numPr>
                <w:ilvl w:val="0"/>
                <w:numId w:val="10"/>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rsidR="00C03B6F" w:rsidRPr="00C03B6F" w:rsidRDefault="00C03B6F" w:rsidP="00BF025F">
            <w:pPr>
              <w:pStyle w:val="af0"/>
              <w:widowControl/>
              <w:numPr>
                <w:ilvl w:val="0"/>
                <w:numId w:val="10"/>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rsidR="00011BCF" w:rsidRPr="00C03B6F" w:rsidRDefault="00011BCF" w:rsidP="00BF025F">
            <w:pPr>
              <w:pStyle w:val="af0"/>
              <w:widowControl/>
              <w:numPr>
                <w:ilvl w:val="0"/>
                <w:numId w:val="10"/>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rsidR="00011BCF" w:rsidRDefault="00011BCF" w:rsidP="00BF025F">
            <w:pPr>
              <w:pStyle w:val="af0"/>
              <w:widowControl/>
              <w:numPr>
                <w:ilvl w:val="0"/>
                <w:numId w:val="10"/>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rsidR="00F50D1C" w:rsidRP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xml:space="preserve"> . Вычислить </w:t>
            </w:r>
          </w:p>
          <w:p w:rsidR="00F50D1C" w:rsidRPr="00F50D1C" w:rsidRDefault="00F50D1C" w:rsidP="00F50D1C">
            <w:pPr>
              <w:pStyle w:val="af0"/>
              <w:widowControl/>
              <w:autoSpaceDE/>
              <w:autoSpaceDN/>
              <w:adjustRightInd/>
              <w:rPr>
                <w:color w:val="000000"/>
                <w:sz w:val="22"/>
                <w:szCs w:val="22"/>
              </w:rPr>
            </w:pPr>
            <w:r w:rsidRPr="00F50D1C">
              <w:rPr>
                <w:color w:val="000000"/>
                <w:sz w:val="22"/>
                <w:szCs w:val="22"/>
              </w:rPr>
              <w:t xml:space="preserve">  </w:t>
            </w:r>
          </w:p>
          <w:p w:rsid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Дана последовательность чисел, заканчивающаяся 0. Определить порядковый номер максимального элемента.</w:t>
            </w:r>
          </w:p>
          <w:p w:rsidR="00F50D1C" w:rsidRDefault="00F50D1C" w:rsidP="00F50D1C">
            <w:pPr>
              <w:pStyle w:val="af0"/>
              <w:widowControl/>
              <w:autoSpaceDE/>
              <w:autoSpaceDN/>
              <w:adjustRightInd/>
              <w:rPr>
                <w:color w:val="000000"/>
                <w:sz w:val="22"/>
                <w:szCs w:val="22"/>
              </w:rPr>
            </w:pPr>
          </w:p>
          <w:p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011BCF" w:rsidRPr="000E1627" w:rsidRDefault="00011BCF" w:rsidP="00BF025F">
            <w:pPr>
              <w:pStyle w:val="af0"/>
              <w:widowControl/>
              <w:numPr>
                <w:ilvl w:val="0"/>
                <w:numId w:val="6"/>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E1627" w:rsidRDefault="00011BCF" w:rsidP="00BF025F">
            <w:pPr>
              <w:pStyle w:val="af0"/>
              <w:widowControl/>
              <w:numPr>
                <w:ilvl w:val="0"/>
                <w:numId w:val="6"/>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C03B6F" w:rsidRPr="00FB5D80" w:rsidRDefault="00C03B6F" w:rsidP="00BB3D03">
            <w:pPr>
              <w:ind w:left="318"/>
              <w:contextualSpacing/>
              <w:rPr>
                <w:sz w:val="22"/>
                <w:szCs w:val="22"/>
              </w:rPr>
            </w:pPr>
          </w:p>
          <w:p w:rsidR="0001069C" w:rsidRPr="000E1627" w:rsidRDefault="0001069C" w:rsidP="00BB3D03">
            <w:pPr>
              <w:widowControl/>
              <w:autoSpaceDE/>
              <w:autoSpaceDN/>
              <w:adjustRightInd/>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rsidR="00011BCF" w:rsidRDefault="00011BCF" w:rsidP="00BF025F">
            <w:pPr>
              <w:pStyle w:val="af0"/>
              <w:numPr>
                <w:ilvl w:val="0"/>
                <w:numId w:val="5"/>
              </w:numPr>
              <w:ind w:left="383"/>
              <w:rPr>
                <w:sz w:val="22"/>
                <w:szCs w:val="22"/>
              </w:rPr>
            </w:pPr>
            <w:r w:rsidRPr="00687D25">
              <w:rPr>
                <w:sz w:val="22"/>
                <w:szCs w:val="22"/>
              </w:rPr>
              <w:t xml:space="preserve">основными </w:t>
            </w:r>
          </w:p>
          <w:p w:rsidR="00011BCF" w:rsidRDefault="00011BCF" w:rsidP="00BB3D03">
            <w:pPr>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rsidR="00011BCF" w:rsidRDefault="00011BCF" w:rsidP="00BB3D03">
            <w:pPr>
              <w:rPr>
                <w:sz w:val="20"/>
                <w:szCs w:val="20"/>
              </w:rPr>
            </w:pPr>
            <w:r>
              <w:rPr>
                <w:sz w:val="20"/>
                <w:szCs w:val="20"/>
              </w:rPr>
              <w:t>навыками</w:t>
            </w:r>
            <w:r w:rsidRPr="001735A6">
              <w:rPr>
                <w:sz w:val="20"/>
                <w:szCs w:val="20"/>
              </w:rPr>
              <w:t xml:space="preserve"> работы в глобальных компьютерных сетях;</w:t>
            </w:r>
          </w:p>
          <w:p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информационных процессов</w:t>
            </w:r>
            <w:r>
              <w:rPr>
                <w:bCs/>
                <w:color w:val="000000"/>
                <w:sz w:val="20"/>
                <w:szCs w:val="20"/>
              </w:rPr>
              <w:t xml:space="preserve">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решения </w:t>
            </w:r>
            <w:r>
              <w:rPr>
                <w:bCs/>
                <w:color w:val="000000"/>
                <w:sz w:val="20"/>
                <w:szCs w:val="20"/>
              </w:rPr>
              <w:t xml:space="preserve">общеинженерных </w:t>
            </w:r>
            <w:r w:rsidRPr="000401F1">
              <w:rPr>
                <w:bCs/>
                <w:color w:val="000000"/>
                <w:sz w:val="20"/>
                <w:szCs w:val="20"/>
              </w:rPr>
              <w:t>задач с использованием прикладных программных средств</w:t>
            </w:r>
            <w:r>
              <w:rPr>
                <w:bCs/>
                <w:color w:val="000000"/>
                <w:sz w:val="20"/>
                <w:szCs w:val="20"/>
              </w:rPr>
              <w:t>;</w:t>
            </w:r>
          </w:p>
          <w:p w:rsidR="00011BCF" w:rsidRPr="00E579EA" w:rsidRDefault="00011BCF" w:rsidP="00BB3D03">
            <w:pPr>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глобальных компьютерных сетях;</w:t>
            </w:r>
          </w:p>
          <w:p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rsidR="00011BCF" w:rsidRPr="00011BCF" w:rsidRDefault="00011BCF" w:rsidP="00BB3D03">
            <w:pPr>
              <w:rPr>
                <w:sz w:val="22"/>
                <w:szCs w:val="22"/>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c>
          <w:tcPr>
            <w:tcW w:w="3322" w:type="pct"/>
            <w:vMerge w:val="restar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 xml:space="preserve">Перечень заданий к </w:t>
            </w:r>
            <w:r>
              <w:rPr>
                <w:b/>
                <w:bCs/>
                <w:color w:val="000000"/>
                <w:sz w:val="22"/>
                <w:szCs w:val="22"/>
              </w:rPr>
              <w:t>экзамену</w:t>
            </w:r>
            <w:r w:rsidRPr="00FB5D80">
              <w:rPr>
                <w:b/>
                <w:bCs/>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r w:rsidR="00EC0E41">
              <w:rPr>
                <w:color w:val="000000"/>
                <w:sz w:val="22"/>
                <w:szCs w:val="22"/>
              </w:rPr>
              <w:t xml:space="preserve">Заполнить  </w:t>
            </w:r>
            <w:r w:rsidR="00EC0E41" w:rsidRPr="00EC0E41">
              <w:rPr>
                <w:color w:val="000000"/>
                <w:sz w:val="22"/>
                <w:szCs w:val="22"/>
              </w:rPr>
              <w:t xml:space="preserve">массив данных: вид металлопродукции, вес и стоимость. </w:t>
            </w:r>
            <w:r w:rsidR="00EC0E41">
              <w:rPr>
                <w:color w:val="000000"/>
                <w:sz w:val="22"/>
                <w:szCs w:val="22"/>
              </w:rPr>
              <w:t xml:space="preserve">Найти: металлопродукцию с набольшей ценой; общую стоимость всех изделий металлопродукции. </w:t>
            </w:r>
          </w:p>
          <w:p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приобретающих</w:t>
            </w:r>
            <w:r w:rsidR="00987143">
              <w:rPr>
                <w:iCs/>
                <w:color w:val="000000"/>
                <w:sz w:val="22"/>
                <w:szCs w:val="22"/>
              </w:rPr>
              <w:t xml:space="preserve"> эту </w:t>
            </w:r>
            <w:r w:rsidRPr="00FB5D80">
              <w:rPr>
                <w:iCs/>
                <w:color w:val="000000"/>
                <w:sz w:val="22"/>
                <w:szCs w:val="22"/>
              </w:rPr>
              <w:t xml:space="preserve"> </w:t>
            </w:r>
            <w:r w:rsidR="00987143">
              <w:rPr>
                <w:iCs/>
                <w:color w:val="000000"/>
                <w:sz w:val="22"/>
                <w:szCs w:val="22"/>
              </w:rPr>
              <w:t>продукцию</w:t>
            </w:r>
            <w:r w:rsidRPr="00FB5D80">
              <w:rPr>
                <w:iCs/>
                <w:color w:val="000000"/>
                <w:sz w:val="22"/>
                <w:szCs w:val="22"/>
              </w:rPr>
              <w:t>, о заказах.</w:t>
            </w:r>
          </w:p>
          <w:p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rsidR="00C70747" w:rsidRDefault="00C70747" w:rsidP="00BB3D03">
            <w:pPr>
              <w:ind w:left="454"/>
              <w:rPr>
                <w:iCs/>
                <w:color w:val="000000"/>
                <w:sz w:val="22"/>
                <w:szCs w:val="22"/>
              </w:rPr>
            </w:pPr>
          </w:p>
          <w:p w:rsidR="00C70747" w:rsidRPr="00C70747" w:rsidRDefault="00987143" w:rsidP="00C70747">
            <w:pPr>
              <w:ind w:left="-68"/>
              <w:rPr>
                <w:color w:val="000000"/>
                <w:sz w:val="22"/>
                <w:szCs w:val="22"/>
              </w:rPr>
            </w:pPr>
            <w:r w:rsidRPr="00FB5D80">
              <w:rPr>
                <w:b/>
                <w:bCs/>
                <w:color w:val="000000"/>
                <w:sz w:val="22"/>
                <w:szCs w:val="22"/>
              </w:rPr>
              <w:t>Задание.</w:t>
            </w:r>
            <w:r w:rsidR="00C70747" w:rsidRPr="00C70747">
              <w:rPr>
                <w:color w:val="000000"/>
                <w:sz w:val="22"/>
                <w:szCs w:val="22"/>
              </w:rPr>
              <w:t>. Заполнить двумерный массив случайными числами. Найти среднее арифметическое положительных четных элементов и произвеение отрицательных.</w:t>
            </w:r>
          </w:p>
          <w:p w:rsidR="0001069C" w:rsidRPr="00987143" w:rsidRDefault="00C70747" w:rsidP="00C70747">
            <w:pPr>
              <w:ind w:left="-68"/>
              <w:rPr>
                <w:b/>
                <w:bCs/>
                <w:color w:val="000000"/>
                <w:sz w:val="22"/>
                <w:szCs w:val="22"/>
              </w:rPr>
            </w:pPr>
            <w:r w:rsidRPr="00C70747">
              <w:rPr>
                <w:color w:val="000000"/>
                <w:sz w:val="22"/>
                <w:szCs w:val="22"/>
              </w:rPr>
              <w:t xml:space="preserve"> Задание. Заполнить двумерный массив случайными числами. Вычислить сумму элементов каждого столбца.</w:t>
            </w:r>
          </w:p>
        </w:tc>
      </w:tr>
      <w:tr w:rsidR="00011BCF" w:rsidRPr="00FB5D80" w:rsidTr="00BB3D03">
        <w:trPr>
          <w:cantSplit/>
          <w:trHeight w:val="20"/>
        </w:trPr>
        <w:tc>
          <w:tcPr>
            <w:tcW w:w="322" w:type="pct"/>
            <w:shd w:val="clear" w:color="auto" w:fill="auto"/>
            <w:noWrap/>
            <w:textDirection w:val="btLr"/>
            <w:hideMark/>
          </w:tcPr>
          <w:p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rsidR="00011BCF" w:rsidRPr="00FB5D80" w:rsidRDefault="00011BCF" w:rsidP="00BB3D03">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оценивания:</w:t>
      </w:r>
    </w:p>
    <w:p w:rsidR="00F9620C" w:rsidRPr="00D511B7" w:rsidRDefault="00F9620C" w:rsidP="00F9620C">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F9620C" w:rsidRPr="000A1FF0" w:rsidRDefault="00F9620C" w:rsidP="00F9620C">
      <w:pPr>
        <w:jc w:val="center"/>
        <w:rPr>
          <w:b/>
          <w:i/>
        </w:rPr>
      </w:pPr>
      <w:r w:rsidRPr="000A1FF0">
        <w:rPr>
          <w:b/>
          <w:i/>
        </w:rPr>
        <w:t>Показатели и критерии оценивания экзамена:</w:t>
      </w:r>
    </w:p>
    <w:p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20C" w:rsidRDefault="00F9620C" w:rsidP="00F9620C">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8</w:t>
      </w:r>
      <w:r w:rsidRPr="000076DD">
        <w:rPr>
          <w:rFonts w:eastAsiaTheme="minorEastAsia" w:cstheme="minorBidi"/>
          <w:sz w:val="22"/>
          <w:szCs w:val="22"/>
          <w:lang w:eastAsia="en-US"/>
        </w:rPr>
        <w:t xml:space="preserve"> </w:t>
      </w:r>
      <w:r w:rsidRPr="000076DD">
        <w:rPr>
          <w:rFonts w:eastAsiaTheme="minorEastAsia"/>
          <w:b/>
          <w:color w:val="000000"/>
          <w:lang w:eastAsia="en-US"/>
        </w:rPr>
        <w:t>Учебно-методическое</w:t>
      </w:r>
      <w:r w:rsidRPr="000076DD">
        <w:rPr>
          <w:rFonts w:eastAsiaTheme="minorEastAsia" w:cstheme="minorBidi"/>
          <w:sz w:val="22"/>
          <w:szCs w:val="22"/>
          <w:lang w:eastAsia="en-US"/>
        </w:rPr>
        <w:t xml:space="preserve"> </w:t>
      </w:r>
      <w:r w:rsidRPr="000076DD">
        <w:rPr>
          <w:rFonts w:eastAsiaTheme="minorEastAsia"/>
          <w:b/>
          <w:color w:val="000000"/>
          <w:lang w:eastAsia="en-US"/>
        </w:rPr>
        <w:t>и</w:t>
      </w:r>
      <w:r w:rsidRPr="000076DD">
        <w:rPr>
          <w:rFonts w:eastAsiaTheme="minorEastAsia" w:cstheme="minorBidi"/>
          <w:sz w:val="22"/>
          <w:szCs w:val="22"/>
          <w:lang w:eastAsia="en-US"/>
        </w:rPr>
        <w:t xml:space="preserve"> </w:t>
      </w:r>
      <w:r w:rsidRPr="000076DD">
        <w:rPr>
          <w:rFonts w:eastAsiaTheme="minorEastAsia"/>
          <w:b/>
          <w:color w:val="000000"/>
          <w:lang w:eastAsia="en-US"/>
        </w:rPr>
        <w:t>информационное</w:t>
      </w:r>
      <w:r w:rsidRPr="000076DD">
        <w:rPr>
          <w:rFonts w:eastAsiaTheme="minorEastAsia" w:cstheme="minorBidi"/>
          <w:sz w:val="22"/>
          <w:szCs w:val="22"/>
          <w:lang w:eastAsia="en-US"/>
        </w:rPr>
        <w:t xml:space="preserve"> </w:t>
      </w:r>
      <w:r w:rsidRPr="000076DD">
        <w:rPr>
          <w:rFonts w:eastAsiaTheme="minorEastAsia"/>
          <w:b/>
          <w:color w:val="000000"/>
          <w:lang w:eastAsia="en-US"/>
        </w:rPr>
        <w:t>обеспечение</w:t>
      </w:r>
      <w:r w:rsidRPr="000076DD">
        <w:rPr>
          <w:rFonts w:eastAsiaTheme="minorEastAsia" w:cstheme="minorBidi"/>
          <w:sz w:val="22"/>
          <w:szCs w:val="22"/>
          <w:lang w:eastAsia="en-US"/>
        </w:rPr>
        <w:t xml:space="preserve"> </w:t>
      </w:r>
      <w:r w:rsidRPr="000076DD">
        <w:rPr>
          <w:rFonts w:eastAsiaTheme="minorEastAsia"/>
          <w:b/>
          <w:color w:val="000000"/>
          <w:lang w:eastAsia="en-US"/>
        </w:rPr>
        <w:t>дисциплины</w:t>
      </w:r>
      <w:r w:rsidRPr="000076DD">
        <w:rPr>
          <w:rFonts w:eastAsiaTheme="minorEastAsia" w:cstheme="minorBidi"/>
          <w:sz w:val="22"/>
          <w:szCs w:val="22"/>
          <w:lang w:eastAsia="en-US"/>
        </w:rPr>
        <w:t xml:space="preserve"> </w:t>
      </w:r>
      <w:r w:rsidRPr="000076DD">
        <w:rPr>
          <w:rFonts w:eastAsiaTheme="minorEastAsia"/>
          <w:b/>
          <w:color w:val="000000"/>
          <w:lang w:eastAsia="en-US"/>
        </w:rPr>
        <w:t>(модуля)</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а)</w:t>
      </w:r>
      <w:r w:rsidRPr="000076DD">
        <w:rPr>
          <w:rFonts w:eastAsiaTheme="minorEastAsia" w:cstheme="minorBidi"/>
          <w:sz w:val="22"/>
          <w:szCs w:val="22"/>
          <w:lang w:eastAsia="en-US"/>
        </w:rPr>
        <w:t xml:space="preserve"> </w:t>
      </w:r>
      <w:r w:rsidRPr="000076DD">
        <w:rPr>
          <w:rFonts w:eastAsiaTheme="minorEastAsia"/>
          <w:b/>
          <w:color w:val="000000"/>
          <w:lang w:eastAsia="en-US"/>
        </w:rPr>
        <w:t>Основная</w:t>
      </w:r>
      <w:r w:rsidRPr="000076DD">
        <w:rPr>
          <w:rFonts w:eastAsiaTheme="minorEastAsia" w:cstheme="minorBidi"/>
          <w:sz w:val="22"/>
          <w:szCs w:val="22"/>
          <w:lang w:eastAsia="en-US"/>
        </w:rPr>
        <w:t xml:space="preserve"> </w:t>
      </w:r>
      <w:r w:rsidRPr="000076DD">
        <w:rPr>
          <w:rFonts w:eastAsiaTheme="minorEastAsia"/>
          <w:b/>
          <w:color w:val="000000"/>
          <w:lang w:eastAsia="en-US"/>
        </w:rPr>
        <w:t>литература:</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Гаврилов,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информационные</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прикладного</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бакалавриата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Гаврилов,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Климов.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4-е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r w:rsidRPr="000076DD">
        <w:rPr>
          <w:rFonts w:eastAsiaTheme="minorEastAsia"/>
          <w:color w:val="000000"/>
          <w:lang w:eastAsia="en-US"/>
        </w:rPr>
        <w:t>перераб.</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2019.</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383</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978-5-534-00814-2.</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0" w:history="1">
        <w:r w:rsidRPr="000076DD">
          <w:rPr>
            <w:rFonts w:eastAsiaTheme="minorEastAsia"/>
            <w:color w:val="0000FF" w:themeColor="hyperlink"/>
            <w:u w:val="single"/>
            <w:lang w:eastAsia="en-US"/>
          </w:rPr>
          <w:t>https://urait.ru/bcode/431772</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Трофимов,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2</w:t>
      </w:r>
      <w:r w:rsidRPr="000076DD">
        <w:rPr>
          <w:rFonts w:eastAsiaTheme="minorEastAsia" w:cstheme="minorBidi"/>
          <w:sz w:val="22"/>
          <w:szCs w:val="22"/>
          <w:lang w:eastAsia="en-US"/>
        </w:rPr>
        <w:t xml:space="preserve"> </w:t>
      </w:r>
      <w:r w:rsidRPr="000076DD">
        <w:rPr>
          <w:rFonts w:eastAsiaTheme="minorEastAsia"/>
          <w:color w:val="000000"/>
          <w:lang w:eastAsia="en-US"/>
        </w:rPr>
        <w:t>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академического</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бакалавриата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Трофимов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под</w:t>
      </w:r>
      <w:r w:rsidRPr="000076DD">
        <w:rPr>
          <w:rFonts w:eastAsiaTheme="minorEastAsia" w:cstheme="minorBidi"/>
          <w:sz w:val="22"/>
          <w:szCs w:val="22"/>
          <w:lang w:eastAsia="en-US"/>
        </w:rPr>
        <w:t xml:space="preserve"> </w:t>
      </w:r>
      <w:r w:rsidRPr="000076DD">
        <w:rPr>
          <w:rFonts w:eastAsiaTheme="minorEastAsia"/>
          <w:color w:val="000000"/>
          <w:lang w:eastAsia="en-US"/>
        </w:rPr>
        <w:t>редакцией</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Трофимова.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r w:rsidRPr="000076DD">
        <w:rPr>
          <w:rFonts w:eastAsiaTheme="minorEastAsia"/>
          <w:color w:val="000000"/>
          <w:lang w:eastAsia="en-US"/>
        </w:rPr>
        <w:t>перераб.</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2016.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959</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Академический</w:t>
      </w:r>
      <w:r w:rsidRPr="000076DD">
        <w:rPr>
          <w:rFonts w:eastAsiaTheme="minorEastAsia" w:cstheme="minorBidi"/>
          <w:sz w:val="22"/>
          <w:szCs w:val="22"/>
          <w:lang w:eastAsia="en-US"/>
        </w:rPr>
        <w:t xml:space="preserve"> </w:t>
      </w:r>
      <w:r w:rsidRPr="000076DD">
        <w:rPr>
          <w:rFonts w:eastAsiaTheme="minorEastAsia"/>
          <w:color w:val="000000"/>
          <w:lang w:eastAsia="en-US"/>
        </w:rPr>
        <w:t>курс).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978-5-9916-3894-4.</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1" w:history="1">
        <w:r w:rsidRPr="000076DD">
          <w:rPr>
            <w:rFonts w:eastAsiaTheme="minorEastAsia"/>
            <w:color w:val="0000FF" w:themeColor="hyperlink"/>
            <w:u w:val="single"/>
            <w:lang w:eastAsia="en-US"/>
          </w:rPr>
          <w:t>https://urait.ru/bcode/388058</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24.02.2020).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60" w:line="276" w:lineRule="auto"/>
        <w:contextualSpacing/>
        <w:rPr>
          <w:rFonts w:eastAsia="Calibri"/>
          <w:lang w:eastAsia="en-US"/>
        </w:rPr>
      </w:pPr>
      <w:r w:rsidRPr="000076DD">
        <w:rPr>
          <w:rFonts w:eastAsia="Calibri"/>
          <w:lang w:eastAsia="en-US"/>
        </w:rPr>
        <w:t>Сергеева, И. И. Информатика : учебник / И.И.</w:t>
      </w:r>
      <w:r w:rsidRPr="000076DD">
        <w:rPr>
          <w:rFonts w:eastAsia="Calibri"/>
          <w:lang w:val="en-US" w:eastAsia="en-US"/>
        </w:rPr>
        <w:t> </w:t>
      </w:r>
      <w:r w:rsidRPr="000076DD">
        <w:rPr>
          <w:rFonts w:eastAsia="Calibri"/>
          <w:lang w:eastAsia="en-US"/>
        </w:rPr>
        <w:t>Сергеева, А.А.</w:t>
      </w:r>
      <w:r w:rsidRPr="000076DD">
        <w:rPr>
          <w:rFonts w:eastAsia="Calibri"/>
          <w:lang w:val="en-US" w:eastAsia="en-US"/>
        </w:rPr>
        <w:t> </w:t>
      </w:r>
      <w:r w:rsidRPr="000076DD">
        <w:rPr>
          <w:rFonts w:eastAsia="Calibri"/>
          <w:lang w:eastAsia="en-US"/>
        </w:rPr>
        <w:t>Музалевская, Н.В.</w:t>
      </w:r>
      <w:r w:rsidRPr="000076DD">
        <w:rPr>
          <w:rFonts w:eastAsia="Calibri"/>
          <w:lang w:val="en-US" w:eastAsia="en-US"/>
        </w:rPr>
        <w:t> </w:t>
      </w:r>
      <w:r w:rsidRPr="000076DD">
        <w:rPr>
          <w:rFonts w:eastAsia="Calibri"/>
          <w:lang w:eastAsia="en-US"/>
        </w:rPr>
        <w:t xml:space="preserve">Тарасова. — 2-е изд., перераб. и доп. — Москва : ИД «ФОРУМ» : ИНФРА-М, </w:t>
      </w:r>
      <w:r w:rsidRPr="000076DD">
        <w:rPr>
          <w:rFonts w:eastAsia="Calibri"/>
          <w:lang w:eastAsia="en-US"/>
        </w:rPr>
        <w:lastRenderedPageBreak/>
        <w:t xml:space="preserve">2018. — 384 с. — (Среднее профессиональное образование). - </w:t>
      </w:r>
      <w:r w:rsidRPr="000076DD">
        <w:rPr>
          <w:rFonts w:eastAsia="Calibri"/>
          <w:lang w:val="en-US" w:eastAsia="en-US"/>
        </w:rPr>
        <w:t>ISBN</w:t>
      </w:r>
      <w:r w:rsidRPr="000076DD">
        <w:rPr>
          <w:rFonts w:eastAsia="Calibri"/>
          <w:lang w:eastAsia="en-US"/>
        </w:rPr>
        <w:t xml:space="preserve"> 978-5-16-100948-2. - Текст : электронный. - </w:t>
      </w:r>
      <w:r w:rsidRPr="000076DD">
        <w:rPr>
          <w:rFonts w:eastAsia="Calibri"/>
          <w:lang w:val="en-US" w:eastAsia="en-US"/>
        </w:rPr>
        <w:t>URL</w:t>
      </w:r>
      <w:r w:rsidRPr="000076DD">
        <w:rPr>
          <w:rFonts w:eastAsia="Calibri"/>
          <w:lang w:eastAsia="en-US"/>
        </w:rPr>
        <w:t xml:space="preserve">: </w:t>
      </w:r>
      <w:hyperlink r:id="rId32" w:history="1">
        <w:r w:rsidRPr="000076DD">
          <w:rPr>
            <w:rFonts w:eastAsiaTheme="minorEastAsia" w:cstheme="minorBidi"/>
            <w:color w:val="0000FF" w:themeColor="hyperlink"/>
            <w:sz w:val="22"/>
            <w:szCs w:val="22"/>
            <w:u w:val="single"/>
            <w:lang w:val="en-US" w:eastAsia="en-US"/>
          </w:rPr>
          <w:t>https</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new</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znanium</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com</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read</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id</w:t>
        </w:r>
        <w:r w:rsidRPr="000076DD">
          <w:rPr>
            <w:rFonts w:eastAsiaTheme="minorEastAsia" w:cstheme="minorBidi"/>
            <w:color w:val="0000FF" w:themeColor="hyperlink"/>
            <w:sz w:val="22"/>
            <w:szCs w:val="22"/>
            <w:u w:val="single"/>
            <w:lang w:eastAsia="en-US"/>
          </w:rPr>
          <w:t>=309189</w:t>
        </w:r>
      </w:hyperlink>
      <w:r w:rsidRPr="000076DD">
        <w:rPr>
          <w:rFonts w:eastAsia="Calibri"/>
          <w:lang w:eastAsia="en-US"/>
        </w:rPr>
        <w:t xml:space="preserve"> (дата обращения: 28.02.2020)</w:t>
      </w:r>
    </w:p>
    <w:p w:rsidR="000076DD" w:rsidRPr="000076DD" w:rsidRDefault="000076DD" w:rsidP="000076DD">
      <w:pPr>
        <w:widowControl/>
        <w:autoSpaceDE/>
        <w:autoSpaceDN/>
        <w:adjustRightInd/>
        <w:ind w:firstLine="756"/>
        <w:jc w:val="both"/>
        <w:rPr>
          <w:rFonts w:eastAsiaTheme="minorEastAsia"/>
          <w:color w:val="000000"/>
          <w:lang w:eastAsia="en-US"/>
        </w:rPr>
      </w:pPr>
    </w:p>
    <w:p w:rsidR="000076DD" w:rsidRPr="000076DD" w:rsidRDefault="000076DD" w:rsidP="000076DD">
      <w:pPr>
        <w:widowControl/>
        <w:autoSpaceDE/>
        <w:autoSpaceDN/>
        <w:adjustRightInd/>
        <w:spacing w:line="276" w:lineRule="auto"/>
        <w:rPr>
          <w:rFonts w:eastAsiaTheme="minorEastAsia" w:cstheme="minorBidi"/>
          <w:sz w:val="22"/>
          <w:szCs w:val="22"/>
          <w:lang w:eastAsia="en-US"/>
        </w:rPr>
      </w:pP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б)</w:t>
      </w:r>
      <w:r w:rsidRPr="000076DD">
        <w:rPr>
          <w:rFonts w:eastAsiaTheme="minorEastAsia" w:cstheme="minorBidi"/>
          <w:sz w:val="22"/>
          <w:szCs w:val="22"/>
          <w:lang w:eastAsia="en-US"/>
        </w:rPr>
        <w:t xml:space="preserve"> </w:t>
      </w:r>
      <w:r w:rsidRPr="000076DD">
        <w:rPr>
          <w:rFonts w:eastAsiaTheme="minorEastAsia"/>
          <w:b/>
          <w:color w:val="000000"/>
          <w:lang w:eastAsia="en-US"/>
        </w:rPr>
        <w:t>Дополнительная</w:t>
      </w:r>
      <w:r w:rsidRPr="000076DD">
        <w:rPr>
          <w:rFonts w:eastAsiaTheme="minorEastAsia" w:cstheme="minorBidi"/>
          <w:sz w:val="22"/>
          <w:szCs w:val="22"/>
          <w:lang w:eastAsia="en-US"/>
        </w:rPr>
        <w:t xml:space="preserve"> </w:t>
      </w:r>
      <w:r w:rsidRPr="000076DD">
        <w:rPr>
          <w:rFonts w:eastAsiaTheme="minorEastAsia"/>
          <w:b/>
          <w:color w:val="000000"/>
          <w:lang w:eastAsia="en-US"/>
        </w:rPr>
        <w:t>литература:</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Внуков,</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Защита</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информации</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вузов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Внуков.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r w:rsidRPr="000076DD">
        <w:rPr>
          <w:rFonts w:eastAsiaTheme="minorEastAsia"/>
          <w:color w:val="000000"/>
          <w:lang w:eastAsia="en-US"/>
        </w:rPr>
        <w:t>перераб.</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2020.</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161</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978-5-534-07248-8.</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3" w:history="1">
        <w:r w:rsidRPr="000076DD">
          <w:rPr>
            <w:rFonts w:eastAsiaTheme="minorEastAsia"/>
            <w:color w:val="0000FF" w:themeColor="hyperlink"/>
            <w:u w:val="single"/>
            <w:lang w:eastAsia="en-US"/>
          </w:rPr>
          <w:t>https://urait.ru/bcode/422772</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Илюшечкин,</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Основы</w:t>
      </w:r>
      <w:r w:rsidRPr="000076DD">
        <w:rPr>
          <w:rFonts w:eastAsiaTheme="minorEastAsia" w:cstheme="minorBidi"/>
          <w:sz w:val="22"/>
          <w:szCs w:val="22"/>
          <w:lang w:eastAsia="en-US"/>
        </w:rPr>
        <w:t xml:space="preserve"> </w:t>
      </w:r>
      <w:r w:rsidRPr="000076DD">
        <w:rPr>
          <w:rFonts w:eastAsiaTheme="minorEastAsia"/>
          <w:color w:val="000000"/>
          <w:lang w:eastAsia="en-US"/>
        </w:rPr>
        <w:t>использования</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проектирования</w:t>
      </w:r>
      <w:r w:rsidRPr="000076DD">
        <w:rPr>
          <w:rFonts w:eastAsiaTheme="minorEastAsia" w:cstheme="minorBidi"/>
          <w:sz w:val="22"/>
          <w:szCs w:val="22"/>
          <w:lang w:eastAsia="en-US"/>
        </w:rPr>
        <w:t xml:space="preserve"> </w:t>
      </w:r>
      <w:r w:rsidRPr="000076DD">
        <w:rPr>
          <w:rFonts w:eastAsiaTheme="minorEastAsia"/>
          <w:color w:val="000000"/>
          <w:lang w:eastAsia="en-US"/>
        </w:rPr>
        <w:t>баз</w:t>
      </w:r>
      <w:r w:rsidRPr="000076DD">
        <w:rPr>
          <w:rFonts w:eastAsiaTheme="minorEastAsia" w:cstheme="minorBidi"/>
          <w:sz w:val="22"/>
          <w:szCs w:val="22"/>
          <w:lang w:eastAsia="en-US"/>
        </w:rPr>
        <w:t xml:space="preserve"> </w:t>
      </w:r>
      <w:r w:rsidRPr="000076DD">
        <w:rPr>
          <w:rFonts w:eastAsiaTheme="minorEastAsia"/>
          <w:color w:val="000000"/>
          <w:lang w:eastAsia="en-US"/>
        </w:rPr>
        <w:t>данных</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академического</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бакалавриата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Илюшечкин.</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2019.</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213</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Академический</w:t>
      </w:r>
      <w:r w:rsidRPr="000076DD">
        <w:rPr>
          <w:rFonts w:eastAsiaTheme="minorEastAsia" w:cstheme="minorBidi"/>
          <w:sz w:val="22"/>
          <w:szCs w:val="22"/>
          <w:lang w:eastAsia="en-US"/>
        </w:rPr>
        <w:t xml:space="preserve"> </w:t>
      </w:r>
      <w:r w:rsidRPr="000076DD">
        <w:rPr>
          <w:rFonts w:eastAsiaTheme="minorEastAsia"/>
          <w:color w:val="000000"/>
          <w:lang w:eastAsia="en-US"/>
        </w:rPr>
        <w:t>курс).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978-5-534-03617-6.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4" w:history="1">
        <w:r w:rsidRPr="000076DD">
          <w:rPr>
            <w:rFonts w:eastAsiaTheme="minorEastAsia"/>
            <w:color w:val="0000FF" w:themeColor="hyperlink"/>
            <w:u w:val="single"/>
            <w:lang w:eastAsia="en-US"/>
          </w:rPr>
          <w:t>https://urait.ru/bcode/431131</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Лебедев,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Программирование</w:t>
      </w:r>
      <w:r w:rsidRPr="000076DD">
        <w:rPr>
          <w:rFonts w:eastAsiaTheme="minorEastAsia" w:cstheme="minorBidi"/>
          <w:sz w:val="22"/>
          <w:szCs w:val="22"/>
          <w:lang w:eastAsia="en-US"/>
        </w:rPr>
        <w:t xml:space="preserve"> </w:t>
      </w:r>
      <w:r w:rsidRPr="000076DD">
        <w:rPr>
          <w:rFonts w:eastAsiaTheme="minorEastAsia"/>
          <w:color w:val="000000"/>
          <w:lang w:eastAsia="en-US"/>
        </w:rPr>
        <w:t>на</w:t>
      </w:r>
      <w:r w:rsidRPr="000076DD">
        <w:rPr>
          <w:rFonts w:eastAsiaTheme="minorEastAsia" w:cstheme="minorBidi"/>
          <w:sz w:val="22"/>
          <w:szCs w:val="22"/>
          <w:lang w:eastAsia="en-US"/>
        </w:rPr>
        <w:t xml:space="preserve"> </w:t>
      </w:r>
      <w:r w:rsidRPr="000076DD">
        <w:rPr>
          <w:rFonts w:eastAsiaTheme="minorEastAsia"/>
          <w:color w:val="000000"/>
          <w:lang w:eastAsia="en-US"/>
        </w:rPr>
        <w:t>VBA</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MS</w:t>
      </w:r>
      <w:r w:rsidRPr="000076DD">
        <w:rPr>
          <w:rFonts w:eastAsiaTheme="minorEastAsia" w:cstheme="minorBidi"/>
          <w:sz w:val="22"/>
          <w:szCs w:val="22"/>
          <w:lang w:eastAsia="en-US"/>
        </w:rPr>
        <w:t xml:space="preserve"> </w:t>
      </w:r>
      <w:r w:rsidRPr="000076DD">
        <w:rPr>
          <w:rFonts w:eastAsiaTheme="minorEastAsia"/>
          <w:color w:val="000000"/>
          <w:lang w:eastAsia="en-US"/>
        </w:rPr>
        <w:t>Excel</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вузов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Лебедев.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r w:rsidRPr="000076DD">
        <w:rPr>
          <w:rFonts w:eastAsiaTheme="minorEastAsia"/>
          <w:color w:val="000000"/>
          <w:lang w:eastAsia="en-US"/>
        </w:rPr>
        <w:t>испр.</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2020.</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306</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978-5-534-12231-2.</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r w:rsidRPr="000076DD">
        <w:rPr>
          <w:rFonts w:eastAsiaTheme="minorEastAsia"/>
          <w:color w:val="000000"/>
          <w:lang w:eastAsia="en-US"/>
        </w:rPr>
        <w:t>Юрайт</w:t>
      </w:r>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5" w:history="1">
        <w:r w:rsidRPr="000076DD">
          <w:rPr>
            <w:rFonts w:eastAsiaTheme="minorEastAsia"/>
            <w:color w:val="0000FF" w:themeColor="hyperlink"/>
            <w:u w:val="single"/>
            <w:lang w:eastAsia="en-US"/>
          </w:rPr>
          <w:t>https://urait.ru/bcode/447096</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sz w:val="22"/>
          <w:szCs w:val="22"/>
          <w:lang w:eastAsia="en-US"/>
        </w:rPr>
      </w:pPr>
      <w:r w:rsidRPr="000076DD">
        <w:rPr>
          <w:rFonts w:eastAsiaTheme="minorEastAsia"/>
          <w:color w:val="000000"/>
          <w:lang w:eastAsia="en-US"/>
        </w:rPr>
        <w:t>Гуриков,</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Р.</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Гуриков</w:t>
      </w:r>
      <w:r w:rsidRPr="000076DD">
        <w:rPr>
          <w:rFonts w:eastAsiaTheme="minorEastAsia" w:cstheme="minorBidi"/>
          <w:sz w:val="22"/>
          <w:szCs w:val="22"/>
          <w:lang w:eastAsia="en-US"/>
        </w:rPr>
        <w:t xml:space="preserve"> </w:t>
      </w:r>
      <w:r w:rsidRPr="000076DD">
        <w:rPr>
          <w:rFonts w:eastAsiaTheme="minorEastAsia"/>
          <w:color w:val="000000"/>
          <w:lang w:eastAsia="en-US"/>
        </w:rPr>
        <w:t>С.Р.</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:Форум,</w:t>
      </w:r>
      <w:r w:rsidRPr="000076DD">
        <w:rPr>
          <w:rFonts w:eastAsiaTheme="minorEastAsia" w:cstheme="minorBidi"/>
          <w:sz w:val="22"/>
          <w:szCs w:val="22"/>
          <w:lang w:eastAsia="en-US"/>
        </w:rPr>
        <w:t xml:space="preserve"> </w:t>
      </w:r>
      <w:r w:rsidRPr="000076DD">
        <w:rPr>
          <w:rFonts w:eastAsiaTheme="minorEastAsia"/>
          <w:color w:val="000000"/>
          <w:lang w:eastAsia="en-US"/>
        </w:rPr>
        <w:t>НИЦ</w:t>
      </w:r>
      <w:r w:rsidRPr="000076DD">
        <w:rPr>
          <w:rFonts w:eastAsiaTheme="minorEastAsia" w:cstheme="minorBidi"/>
          <w:sz w:val="22"/>
          <w:szCs w:val="22"/>
          <w:lang w:eastAsia="en-US"/>
        </w:rPr>
        <w:t xml:space="preserve"> </w:t>
      </w:r>
      <w:r w:rsidRPr="000076DD">
        <w:rPr>
          <w:rFonts w:eastAsiaTheme="minorEastAsia"/>
          <w:color w:val="000000"/>
          <w:lang w:eastAsia="en-US"/>
        </w:rPr>
        <w:t>ИНФРА-М,</w:t>
      </w:r>
      <w:r w:rsidRPr="000076DD">
        <w:rPr>
          <w:rFonts w:eastAsiaTheme="minorEastAsia" w:cstheme="minorBidi"/>
          <w:sz w:val="22"/>
          <w:szCs w:val="22"/>
          <w:lang w:eastAsia="en-US"/>
        </w:rPr>
        <w:t xml:space="preserve"> </w:t>
      </w:r>
      <w:r w:rsidRPr="000076DD">
        <w:rPr>
          <w:rFonts w:eastAsiaTheme="minorEastAsia"/>
          <w:color w:val="000000"/>
          <w:lang w:eastAsia="en-US"/>
        </w:rPr>
        <w:t>2014.</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464</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Бакалавриат)</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978-5-91134-794-9.</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6" w:history="1">
        <w:r w:rsidRPr="000076DD">
          <w:rPr>
            <w:rFonts w:eastAsiaTheme="minorEastAsia"/>
            <w:color w:val="0000FF" w:themeColor="hyperlink"/>
            <w:u w:val="single"/>
            <w:lang w:eastAsia="en-US"/>
          </w:rPr>
          <w:t>https://new.znanium.com/read?id=30863</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24.02.2020)</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spacing w:before="240" w:after="60"/>
        <w:ind w:left="505"/>
        <w:jc w:val="both"/>
        <w:rPr>
          <w:rFonts w:eastAsiaTheme="minorEastAsia" w:cstheme="minorBidi"/>
          <w:b/>
          <w:i/>
          <w:sz w:val="22"/>
          <w:szCs w:val="22"/>
          <w:lang w:eastAsia="en-US"/>
        </w:rPr>
      </w:pPr>
      <w:r w:rsidRPr="000076DD">
        <w:rPr>
          <w:rFonts w:eastAsiaTheme="minorEastAsia" w:cstheme="minorBidi"/>
          <w:b/>
          <w:i/>
          <w:sz w:val="22"/>
          <w:szCs w:val="22"/>
          <w:lang w:eastAsia="en-US"/>
        </w:rPr>
        <w:t>МАКРООБЪЕКТЫ:</w:t>
      </w:r>
    </w:p>
    <w:p w:rsidR="000076DD" w:rsidRPr="000076DD" w:rsidRDefault="000076DD" w:rsidP="00BF025F">
      <w:pPr>
        <w:widowControl/>
        <w:numPr>
          <w:ilvl w:val="0"/>
          <w:numId w:val="24"/>
        </w:numPr>
        <w:suppressAutoHyphens/>
        <w:autoSpaceDE/>
        <w:autoSpaceDN/>
        <w:adjustRightInd/>
        <w:spacing w:before="240" w:after="240" w:line="276" w:lineRule="auto"/>
        <w:contextualSpacing/>
        <w:jc w:val="both"/>
        <w:rPr>
          <w:rFonts w:eastAsiaTheme="minorEastAsia" w:cstheme="minorBidi"/>
          <w:lang w:eastAsia="en-US"/>
        </w:rPr>
      </w:pP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Основные</w:t>
      </w:r>
      <w:r w:rsidRPr="000076DD">
        <w:rPr>
          <w:rFonts w:eastAsiaTheme="minorEastAsia" w:cstheme="minorBidi"/>
          <w:sz w:val="22"/>
          <w:szCs w:val="22"/>
          <w:lang w:eastAsia="en-US"/>
        </w:rPr>
        <w:t xml:space="preserve"> </w:t>
      </w:r>
      <w:r w:rsidRPr="000076DD">
        <w:rPr>
          <w:rFonts w:eastAsiaTheme="minorEastAsia"/>
          <w:color w:val="000000"/>
          <w:lang w:eastAsia="en-US"/>
        </w:rPr>
        <w:t>приемы</w:t>
      </w:r>
      <w:r w:rsidRPr="000076DD">
        <w:rPr>
          <w:rFonts w:eastAsiaTheme="minorEastAsia" w:cstheme="minorBidi"/>
          <w:sz w:val="22"/>
          <w:szCs w:val="22"/>
          <w:lang w:eastAsia="en-US"/>
        </w:rPr>
        <w:t xml:space="preserve"> </w:t>
      </w:r>
      <w:r w:rsidRPr="000076DD">
        <w:rPr>
          <w:rFonts w:eastAsiaTheme="minorEastAsia"/>
          <w:color w:val="000000"/>
          <w:lang w:eastAsia="en-US"/>
        </w:rPr>
        <w:t>работы</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реляционной</w:t>
      </w:r>
      <w:r w:rsidRPr="000076DD">
        <w:rPr>
          <w:rFonts w:eastAsiaTheme="minorEastAsia" w:cstheme="minorBidi"/>
          <w:sz w:val="22"/>
          <w:szCs w:val="22"/>
          <w:lang w:eastAsia="en-US"/>
        </w:rPr>
        <w:t xml:space="preserve"> </w:t>
      </w:r>
      <w:r w:rsidRPr="000076DD">
        <w:rPr>
          <w:rFonts w:eastAsiaTheme="minorEastAsia"/>
          <w:color w:val="000000"/>
          <w:lang w:eastAsia="en-US"/>
        </w:rPr>
        <w:t>СУБД</w:t>
      </w:r>
      <w:r w:rsidRPr="000076DD">
        <w:rPr>
          <w:rFonts w:eastAsiaTheme="minorEastAsia" w:cstheme="minorBidi"/>
          <w:sz w:val="22"/>
          <w:szCs w:val="22"/>
          <w:lang w:eastAsia="en-US"/>
        </w:rPr>
        <w:t xml:space="preserve"> </w:t>
      </w:r>
      <w:r w:rsidRPr="000076DD">
        <w:rPr>
          <w:rFonts w:eastAsiaTheme="minorEastAsia"/>
          <w:color w:val="000000"/>
          <w:lang w:eastAsia="en-US"/>
        </w:rPr>
        <w:t>ACCESS</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практикум</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r w:rsidRPr="000076DD">
        <w:rPr>
          <w:rFonts w:eastAsiaTheme="minorEastAsia" w:cstheme="minorBidi"/>
          <w:sz w:val="22"/>
          <w:szCs w:val="22"/>
          <w:lang w:eastAsia="en-US"/>
        </w:rPr>
        <w:t xml:space="preserve"> </w:t>
      </w:r>
      <w:r w:rsidRPr="000076DD">
        <w:rPr>
          <w:rFonts w:eastAsiaTheme="minorEastAsia"/>
          <w:color w:val="000000"/>
          <w:lang w:eastAsia="en-US"/>
        </w:rPr>
        <w:t>опт.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hyperlink r:id="rId37" w:history="1">
        <w:r w:rsidRPr="000076DD">
          <w:rPr>
            <w:rFonts w:eastAsiaTheme="minorEastAsia"/>
            <w:color w:val="0000FF" w:themeColor="hyperlink"/>
            <w:u w:val="single"/>
            <w:lang w:eastAsia="en-US"/>
          </w:rPr>
          <w:t>https://magtu.informsystema.ru/uploader/fileUpload?name=2392.pdf&amp;show=dcatalogues/1/1130084/2392.pdf&amp;view=true</w:t>
        </w:r>
      </w:hyperlink>
      <w:r w:rsidRPr="000076DD">
        <w:rPr>
          <w:rFonts w:eastAsiaTheme="minorEastAsia"/>
          <w:color w:val="000000"/>
          <w:lang w:eastAsia="en-US"/>
        </w:rPr>
        <w:t xml:space="preserve"> .</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Информационные</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информационной</w:t>
      </w:r>
      <w:r w:rsidRPr="000076DD">
        <w:rPr>
          <w:rFonts w:eastAsiaTheme="minorEastAsia" w:cstheme="minorBidi"/>
          <w:sz w:val="22"/>
          <w:szCs w:val="22"/>
          <w:lang w:eastAsia="en-US"/>
        </w:rPr>
        <w:t xml:space="preserve"> </w:t>
      </w:r>
      <w:r w:rsidRPr="000076DD">
        <w:rPr>
          <w:rFonts w:eastAsiaTheme="minorEastAsia"/>
          <w:color w:val="000000"/>
          <w:lang w:eastAsia="en-US"/>
        </w:rPr>
        <w:t>деятельности</w:t>
      </w:r>
      <w:r w:rsidRPr="000076DD">
        <w:rPr>
          <w:rFonts w:eastAsiaTheme="minorEastAsia" w:cstheme="minorBidi"/>
          <w:sz w:val="22"/>
          <w:szCs w:val="22"/>
          <w:lang w:eastAsia="en-US"/>
        </w:rPr>
        <w:t xml:space="preserve"> </w:t>
      </w:r>
      <w:r w:rsidRPr="000076DD">
        <w:rPr>
          <w:rFonts w:eastAsiaTheme="minorEastAsia"/>
          <w:color w:val="000000"/>
          <w:lang w:eastAsia="en-US"/>
        </w:rPr>
        <w:t>специалиста</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Баранков,</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Баранкова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2015.</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r w:rsidRPr="000076DD">
        <w:rPr>
          <w:rFonts w:eastAsiaTheme="minorEastAsia" w:cstheme="minorBidi"/>
          <w:sz w:val="22"/>
          <w:szCs w:val="22"/>
          <w:lang w:eastAsia="en-US"/>
        </w:rPr>
        <w:t xml:space="preserve"> </w:t>
      </w:r>
      <w:r w:rsidRPr="000076DD">
        <w:rPr>
          <w:rFonts w:eastAsiaTheme="minorEastAsia"/>
          <w:color w:val="000000"/>
          <w:lang w:eastAsia="en-US"/>
        </w:rPr>
        <w:t>опт.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hyperlink r:id="rId38" w:history="1">
        <w:r w:rsidRPr="000076DD">
          <w:rPr>
            <w:rFonts w:eastAsiaTheme="minorEastAsia"/>
            <w:color w:val="0000FF" w:themeColor="hyperlink"/>
            <w:u w:val="single"/>
            <w:lang w:eastAsia="en-US"/>
          </w:rPr>
          <w:t>https://magtu.informsystema.ru/uploader/fileUpload?name=1418.pdf&amp;show=dcatalogues/1/1123933/1418.pdf&amp;view=true</w:t>
        </w:r>
      </w:hyperlink>
      <w:r w:rsidRPr="000076DD">
        <w:rPr>
          <w:rFonts w:eastAsiaTheme="minorEastAsia"/>
          <w:color w:val="000000"/>
          <w:lang w:eastAsia="en-US"/>
        </w:rPr>
        <w:t xml:space="preserve"> .</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Носова</w:t>
      </w:r>
      <w:r w:rsidRPr="000076DD">
        <w:rPr>
          <w:rFonts w:eastAsiaTheme="minorEastAsia" w:cstheme="minorBidi"/>
          <w:sz w:val="22"/>
          <w:szCs w:val="22"/>
          <w:lang w:eastAsia="en-US"/>
        </w:rPr>
        <w:t xml:space="preserve"> </w:t>
      </w:r>
      <w:r w:rsidRPr="000076DD">
        <w:rPr>
          <w:rFonts w:eastAsiaTheme="minorEastAsia"/>
          <w:color w:val="000000"/>
          <w:lang w:eastAsia="en-US"/>
        </w:rPr>
        <w:t>Т.</w:t>
      </w:r>
      <w:r w:rsidRPr="000076DD">
        <w:rPr>
          <w:rFonts w:eastAsiaTheme="minorEastAsia" w:cstheme="minorBidi"/>
          <w:sz w:val="22"/>
          <w:szCs w:val="22"/>
          <w:lang w:eastAsia="en-US"/>
        </w:rPr>
        <w:t xml:space="preserve"> </w:t>
      </w:r>
      <w:r w:rsidRPr="000076DD">
        <w:rPr>
          <w:rFonts w:eastAsiaTheme="minorEastAsia"/>
          <w:color w:val="000000"/>
          <w:lang w:eastAsia="en-US"/>
        </w:rPr>
        <w:t>Н.</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средства</w:t>
      </w:r>
      <w:r w:rsidRPr="000076DD">
        <w:rPr>
          <w:rFonts w:eastAsiaTheme="minorEastAsia" w:cstheme="minorBidi"/>
          <w:sz w:val="22"/>
          <w:szCs w:val="22"/>
          <w:lang w:eastAsia="en-US"/>
        </w:rPr>
        <w:t xml:space="preserve"> </w:t>
      </w:r>
      <w:r w:rsidRPr="000076DD">
        <w:rPr>
          <w:rFonts w:eastAsiaTheme="minorEastAsia"/>
          <w:color w:val="000000"/>
          <w:lang w:eastAsia="en-US"/>
        </w:rPr>
        <w:t>решения</w:t>
      </w:r>
      <w:r w:rsidRPr="000076DD">
        <w:rPr>
          <w:rFonts w:eastAsiaTheme="minorEastAsia" w:cstheme="minorBidi"/>
          <w:sz w:val="22"/>
          <w:szCs w:val="22"/>
          <w:lang w:eastAsia="en-US"/>
        </w:rPr>
        <w:t xml:space="preserve"> </w:t>
      </w:r>
      <w:r w:rsidRPr="000076DD">
        <w:rPr>
          <w:rFonts w:eastAsiaTheme="minorEastAsia"/>
          <w:color w:val="000000"/>
          <w:lang w:eastAsia="en-US"/>
        </w:rPr>
        <w:t>прикладных</w:t>
      </w:r>
      <w:r w:rsidRPr="000076DD">
        <w:rPr>
          <w:rFonts w:eastAsiaTheme="minorEastAsia" w:cstheme="minorBidi"/>
          <w:sz w:val="22"/>
          <w:szCs w:val="22"/>
          <w:lang w:eastAsia="en-US"/>
        </w:rPr>
        <w:t xml:space="preserve"> </w:t>
      </w:r>
      <w:r w:rsidRPr="000076DD">
        <w:rPr>
          <w:rFonts w:eastAsiaTheme="minorEastAsia"/>
          <w:color w:val="000000"/>
          <w:lang w:eastAsia="en-US"/>
        </w:rPr>
        <w:t>задач</w:t>
      </w:r>
      <w:r w:rsidRPr="000076DD">
        <w:rPr>
          <w:rFonts w:eastAsiaTheme="minorEastAsia" w:cstheme="minorBidi"/>
          <w:sz w:val="22"/>
          <w:szCs w:val="22"/>
          <w:lang w:eastAsia="en-US"/>
        </w:rPr>
        <w:t xml:space="preserve"> </w:t>
      </w:r>
      <w:r w:rsidRPr="000076DD">
        <w:rPr>
          <w:rFonts w:eastAsiaTheme="minorEastAsia"/>
          <w:color w:val="000000"/>
          <w:lang w:eastAsia="en-US"/>
        </w:rPr>
        <w:t>пользователя</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w:t>
      </w:r>
      <w:r w:rsidRPr="000076DD">
        <w:rPr>
          <w:rFonts w:eastAsiaTheme="minorEastAsia" w:cstheme="minorBidi"/>
          <w:sz w:val="22"/>
          <w:szCs w:val="22"/>
          <w:lang w:eastAsia="en-US"/>
        </w:rPr>
        <w:t xml:space="preserve"> </w:t>
      </w:r>
      <w:r w:rsidRPr="000076DD">
        <w:rPr>
          <w:rFonts w:eastAsiaTheme="minorEastAsia"/>
          <w:color w:val="000000"/>
          <w:lang w:eastAsia="en-US"/>
        </w:rPr>
        <w:t>Н.</w:t>
      </w:r>
      <w:r w:rsidRPr="000076DD">
        <w:rPr>
          <w:rFonts w:eastAsiaTheme="minorEastAsia" w:cstheme="minorBidi"/>
          <w:sz w:val="22"/>
          <w:szCs w:val="22"/>
          <w:lang w:eastAsia="en-US"/>
        </w:rPr>
        <w:t xml:space="preserve"> </w:t>
      </w:r>
      <w:r w:rsidRPr="000076DD">
        <w:rPr>
          <w:rFonts w:eastAsiaTheme="minorEastAsia"/>
          <w:color w:val="000000"/>
          <w:lang w:eastAsia="en-US"/>
        </w:rPr>
        <w:t>Носова,</w:t>
      </w:r>
      <w:r w:rsidRPr="000076DD">
        <w:rPr>
          <w:rFonts w:eastAsiaTheme="minorEastAsia" w:cstheme="minorBidi"/>
          <w:sz w:val="22"/>
          <w:szCs w:val="22"/>
          <w:lang w:eastAsia="en-US"/>
        </w:rPr>
        <w:t xml:space="preserve"> </w:t>
      </w:r>
      <w:r w:rsidRPr="000076DD">
        <w:rPr>
          <w:rFonts w:eastAsiaTheme="minorEastAsia"/>
          <w:color w:val="000000"/>
          <w:lang w:eastAsia="en-US"/>
        </w:rPr>
        <w:t>О.</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Пермякова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2015.</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r w:rsidRPr="000076DD">
        <w:rPr>
          <w:rFonts w:eastAsiaTheme="minorEastAsia" w:cstheme="minorBidi"/>
          <w:sz w:val="22"/>
          <w:szCs w:val="22"/>
          <w:lang w:eastAsia="en-US"/>
        </w:rPr>
        <w:t xml:space="preserve"> </w:t>
      </w:r>
      <w:r w:rsidRPr="000076DD">
        <w:rPr>
          <w:rFonts w:eastAsiaTheme="minorEastAsia"/>
          <w:color w:val="000000"/>
          <w:lang w:eastAsia="en-US"/>
        </w:rPr>
        <w:t>опт.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r w:rsidRPr="000076DD">
        <w:rPr>
          <w:rFonts w:eastAsiaTheme="minorEastAsia"/>
          <w:color w:val="000000"/>
          <w:lang w:eastAsia="en-US"/>
        </w:rPr>
        <w:t>https://magtu.informsystema.ru/uploader/fileUpload?name=1292.pdf&amp;show=dcatalogues/1/1123496/1292.pdf&amp;view=true</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ind w:left="720"/>
        <w:contextualSpacing/>
        <w:jc w:val="both"/>
        <w:rPr>
          <w:rFonts w:eastAsiaTheme="minorEastAsia" w:cstheme="minorBidi"/>
          <w:lang w:eastAsia="en-US"/>
        </w:rPr>
      </w:pPr>
    </w:p>
    <w:p w:rsidR="000076DD" w:rsidRPr="000076DD" w:rsidRDefault="000076DD" w:rsidP="000076DD">
      <w:pPr>
        <w:widowControl/>
        <w:autoSpaceDE/>
        <w:autoSpaceDN/>
        <w:adjustRightInd/>
        <w:spacing w:after="60" w:line="276" w:lineRule="auto"/>
        <w:ind w:firstLine="284"/>
        <w:rPr>
          <w:rFonts w:eastAsiaTheme="minorHAnsi" w:cstheme="minorBidi"/>
          <w:sz w:val="22"/>
          <w:szCs w:val="22"/>
          <w:lang w:val="en-US" w:eastAsia="en-US"/>
        </w:rPr>
      </w:pPr>
      <w:r w:rsidRPr="000076DD">
        <w:rPr>
          <w:rFonts w:eastAsiaTheme="minorEastAsia" w:cstheme="minorBidi"/>
          <w:sz w:val="22"/>
          <w:szCs w:val="22"/>
          <w:lang w:eastAsia="en-US"/>
        </w:rPr>
        <w:t>*</w:t>
      </w:r>
      <w:r w:rsidRPr="000076DD">
        <w:rPr>
          <w:rFonts w:eastAsiaTheme="minorHAnsi" w:cstheme="minorBidi"/>
          <w:sz w:val="22"/>
          <w:szCs w:val="22"/>
          <w:lang w:val="en-US" w:eastAsia="en-US"/>
        </w:rPr>
        <w:t>РЕЖИМ ПРОСМОТРА МАКРООБЪЕКТОВ</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Перейти по адресу электронного каталога </w:t>
      </w:r>
      <w:hyperlink r:id="rId39" w:history="1">
        <w:r w:rsidRPr="000076DD">
          <w:rPr>
            <w:rFonts w:eastAsiaTheme="minorHAnsi" w:cstheme="minorBidi"/>
            <w:color w:val="0000FF"/>
            <w:sz w:val="22"/>
            <w:szCs w:val="22"/>
            <w:u w:val="single"/>
            <w:lang w:val="en-US" w:eastAsia="en-US"/>
          </w:rPr>
          <w:t>https</w:t>
        </w:r>
        <w:r w:rsidRPr="000076DD">
          <w:rPr>
            <w:rFonts w:eastAsiaTheme="minorHAnsi" w:cstheme="minorBidi"/>
            <w:color w:val="0000FF"/>
            <w:sz w:val="22"/>
            <w:szCs w:val="22"/>
            <w:u w:val="single"/>
            <w:lang w:eastAsia="en-US"/>
          </w:rPr>
          <w:t>://</w:t>
        </w:r>
        <w:r w:rsidRPr="000076DD">
          <w:rPr>
            <w:rFonts w:eastAsiaTheme="minorHAnsi" w:cstheme="minorBidi"/>
            <w:color w:val="0000FF"/>
            <w:sz w:val="22"/>
            <w:szCs w:val="22"/>
            <w:u w:val="single"/>
            <w:lang w:val="en-US" w:eastAsia="en-US"/>
          </w:rPr>
          <w:t>magtu</w:t>
        </w:r>
        <w:r w:rsidRPr="000076DD">
          <w:rPr>
            <w:rFonts w:eastAsiaTheme="minorHAnsi" w:cstheme="minorBidi"/>
            <w:color w:val="0000FF"/>
            <w:sz w:val="22"/>
            <w:szCs w:val="22"/>
            <w:u w:val="single"/>
            <w:lang w:eastAsia="en-US"/>
          </w:rPr>
          <w:t>.</w:t>
        </w:r>
        <w:r w:rsidRPr="000076DD">
          <w:rPr>
            <w:rFonts w:eastAsiaTheme="minorHAnsi" w:cstheme="minorBidi"/>
            <w:color w:val="0000FF"/>
            <w:sz w:val="22"/>
            <w:szCs w:val="22"/>
            <w:u w:val="single"/>
            <w:lang w:val="en-US" w:eastAsia="en-US"/>
          </w:rPr>
          <w:t>informsystema</w:t>
        </w:r>
        <w:r w:rsidRPr="000076DD">
          <w:rPr>
            <w:rFonts w:eastAsiaTheme="minorHAnsi" w:cstheme="minorBidi"/>
            <w:color w:val="0000FF"/>
            <w:sz w:val="22"/>
            <w:szCs w:val="22"/>
            <w:u w:val="single"/>
            <w:lang w:eastAsia="en-US"/>
          </w:rPr>
          <w:t>.</w:t>
        </w:r>
        <w:r w:rsidRPr="000076DD">
          <w:rPr>
            <w:rFonts w:eastAsiaTheme="minorHAnsi" w:cstheme="minorBidi"/>
            <w:color w:val="0000FF"/>
            <w:sz w:val="22"/>
            <w:szCs w:val="22"/>
            <w:u w:val="single"/>
            <w:lang w:val="en-US" w:eastAsia="en-US"/>
          </w:rPr>
          <w:t>ru</w:t>
        </w:r>
      </w:hyperlink>
      <w:r w:rsidRPr="000076DD">
        <w:rPr>
          <w:rFonts w:eastAsiaTheme="minorHAnsi" w:cstheme="minorBidi"/>
          <w:sz w:val="22"/>
          <w:szCs w:val="22"/>
          <w:lang w:eastAsia="en-US"/>
        </w:rPr>
        <w:t xml:space="preserve"> .</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Произвести авторизацию (Логин: Читатель1 Пароль: 111111)</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Активизировать гиперссылку макрообъекта.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639"/>
      </w:tblGrid>
      <w:tr w:rsidR="000076DD" w:rsidRPr="000076DD" w:rsidTr="0037722F">
        <w:trPr>
          <w:trHeight w:hRule="exact" w:val="285"/>
        </w:trPr>
        <w:tc>
          <w:tcPr>
            <w:tcW w:w="9715" w:type="dxa"/>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t>в)</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Методические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указания:</w:t>
            </w:r>
            <w:r w:rsidRPr="000076DD">
              <w:rPr>
                <w:rFonts w:eastAsiaTheme="minorHAnsi" w:cstheme="minorBidi"/>
                <w:sz w:val="22"/>
                <w:szCs w:val="22"/>
                <w:lang w:eastAsia="en-US"/>
              </w:rPr>
              <w:t xml:space="preserve"> </w:t>
            </w:r>
          </w:p>
        </w:tc>
      </w:tr>
      <w:tr w:rsidR="000076DD" w:rsidRPr="000076DD" w:rsidTr="0037722F">
        <w:trPr>
          <w:trHeight w:hRule="exact" w:val="1366"/>
        </w:trPr>
        <w:tc>
          <w:tcPr>
            <w:tcW w:w="9715" w:type="dxa"/>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lastRenderedPageBreak/>
              <w:t xml:space="preserve">1. Методические указания по выполнению практических работ по дисциплине «Информатика». (Приложение 1.)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w:t>
            </w:r>
          </w:p>
        </w:tc>
      </w:tr>
    </w:tbl>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Программное обеспечение</w:t>
      </w:r>
    </w:p>
    <w:tbl>
      <w:tblPr>
        <w:tblStyle w:val="12"/>
        <w:tblW w:w="0" w:type="auto"/>
        <w:tblLook w:val="04A0" w:firstRow="1" w:lastRow="0" w:firstColumn="1" w:lastColumn="0" w:noHBand="0" w:noVBand="1"/>
      </w:tblPr>
      <w:tblGrid>
        <w:gridCol w:w="3190"/>
        <w:gridCol w:w="3190"/>
        <w:gridCol w:w="3191"/>
      </w:tblGrid>
      <w:tr w:rsidR="00EE6DD8" w:rsidRPr="000076DD" w:rsidTr="009E359F">
        <w:trPr>
          <w:trHeight w:val="537"/>
        </w:trPr>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Наименование ПО </w:t>
            </w:r>
          </w:p>
        </w:tc>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 договора </w:t>
            </w:r>
          </w:p>
        </w:tc>
        <w:tc>
          <w:tcPr>
            <w:tcW w:w="3191"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Срок действия лицензии </w:t>
            </w:r>
          </w:p>
        </w:tc>
      </w:tr>
      <w:tr w:rsidR="00EE6DD8" w:rsidRPr="000076DD" w:rsidTr="009E359F">
        <w:tc>
          <w:tcPr>
            <w:tcW w:w="3190" w:type="dxa"/>
          </w:tcPr>
          <w:p w:rsidR="00EE6DD8" w:rsidRPr="00EE6DD8" w:rsidRDefault="00EE6DD8" w:rsidP="00EE6DD8">
            <w:pPr>
              <w:outlineLvl w:val="0"/>
              <w:rPr>
                <w:rFonts w:ascii="Times New Roman" w:hAnsi="Times New Roman" w:cs="Times New Roman"/>
                <w:bCs/>
                <w:lang w:val="en-US"/>
              </w:rPr>
            </w:pPr>
            <w:r w:rsidRPr="00EE6DD8">
              <w:rPr>
                <w:rFonts w:ascii="Times New Roman" w:hAnsi="Times New Roman" w:cs="Times New Roman"/>
                <w:bCs/>
                <w:lang w:val="en-US"/>
              </w:rPr>
              <w:t>MS Windows 7 Professional(</w:t>
            </w:r>
            <w:r w:rsidRPr="00EE6DD8">
              <w:rPr>
                <w:rFonts w:ascii="Times New Roman" w:hAnsi="Times New Roman" w:cs="Times New Roman"/>
                <w:bCs/>
              </w:rPr>
              <w:t>для</w:t>
            </w:r>
            <w:r w:rsidRPr="00EE6DD8">
              <w:rPr>
                <w:rFonts w:ascii="Times New Roman" w:hAnsi="Times New Roman" w:cs="Times New Roman"/>
                <w:bCs/>
                <w:lang w:val="en-US"/>
              </w:rPr>
              <w:t xml:space="preserve"> </w:t>
            </w:r>
            <w:r w:rsidRPr="00EE6DD8">
              <w:rPr>
                <w:rFonts w:ascii="Times New Roman" w:hAnsi="Times New Roman" w:cs="Times New Roman"/>
                <w:bCs/>
              </w:rPr>
              <w:t>классов</w:t>
            </w:r>
            <w:r w:rsidRPr="00EE6DD8">
              <w:rPr>
                <w:rFonts w:ascii="Times New Roman" w:hAnsi="Times New Roman" w:cs="Times New Roman"/>
                <w:bCs/>
                <w:lang w:val="en-US"/>
              </w:rPr>
              <w:t xml:space="preserve">) </w:t>
            </w:r>
          </w:p>
        </w:tc>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Д-1227-18 от 08.10.2018 </w:t>
            </w:r>
          </w:p>
        </w:tc>
        <w:tc>
          <w:tcPr>
            <w:tcW w:w="3191"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11.10.2021 </w:t>
            </w:r>
          </w:p>
        </w:tc>
      </w:tr>
      <w:tr w:rsidR="00EE6DD8" w:rsidRPr="000076DD" w:rsidTr="009E359F">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MS Office 2007 Professional </w:t>
            </w:r>
          </w:p>
        </w:tc>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 135 от 17.09.2007 </w:t>
            </w:r>
          </w:p>
        </w:tc>
        <w:tc>
          <w:tcPr>
            <w:tcW w:w="3191"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бессрочно </w:t>
            </w:r>
          </w:p>
        </w:tc>
      </w:tr>
      <w:tr w:rsidR="00EE6DD8" w:rsidRPr="000076DD" w:rsidTr="009E359F">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7Zip </w:t>
            </w:r>
          </w:p>
        </w:tc>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свободно распространяемое ПО </w:t>
            </w:r>
          </w:p>
        </w:tc>
        <w:tc>
          <w:tcPr>
            <w:tcW w:w="3191"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бессрочно </w:t>
            </w:r>
          </w:p>
        </w:tc>
      </w:tr>
      <w:tr w:rsidR="00EE6DD8" w:rsidRPr="000076DD" w:rsidTr="009E359F">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FAR Manager </w:t>
            </w:r>
          </w:p>
        </w:tc>
        <w:tc>
          <w:tcPr>
            <w:tcW w:w="3190"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свободно распространяемое ПО </w:t>
            </w:r>
          </w:p>
        </w:tc>
        <w:tc>
          <w:tcPr>
            <w:tcW w:w="3191" w:type="dxa"/>
          </w:tcPr>
          <w:p w:rsidR="00EE6DD8" w:rsidRPr="00EE6DD8" w:rsidRDefault="00EE6DD8" w:rsidP="00EE6DD8">
            <w:pPr>
              <w:outlineLvl w:val="0"/>
              <w:rPr>
                <w:rFonts w:ascii="Times New Roman" w:hAnsi="Times New Roman" w:cs="Times New Roman"/>
                <w:bCs/>
              </w:rPr>
            </w:pPr>
            <w:r w:rsidRPr="00EE6DD8">
              <w:rPr>
                <w:rFonts w:ascii="Times New Roman" w:hAnsi="Times New Roman" w:cs="Times New Roman"/>
                <w:bCs/>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0076DD" w:rsidRPr="000076DD" w:rsidTr="0037722F">
        <w:trPr>
          <w:trHeight w:hRule="exact" w:val="1010"/>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t>Профессиональные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базы</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данных</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и</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информационные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справочные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системы</w:t>
            </w:r>
            <w:r w:rsidRPr="000076DD">
              <w:rPr>
                <w:rFonts w:eastAsiaTheme="minorHAnsi" w:cstheme="minorBidi"/>
                <w:sz w:val="22"/>
                <w:szCs w:val="22"/>
                <w:lang w:eastAsia="en-US"/>
              </w:rPr>
              <w:t xml:space="preserve"> </w:t>
            </w:r>
          </w:p>
        </w:tc>
      </w:tr>
      <w:tr w:rsidR="000076DD" w:rsidRPr="000076DD" w:rsidTr="0037722F">
        <w:trPr>
          <w:trHeight w:hRule="exact" w:val="27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Ссылка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r w:rsidR="000076DD" w:rsidRPr="00EE6DD8" w:rsidTr="0037722F">
        <w:trPr>
          <w:trHeight w:hRule="exact" w:val="14"/>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w:t>
            </w:r>
            <w:hyperlink r:id="rId40" w:history="1">
              <w:r w:rsidR="00EE6DD8" w:rsidRPr="00677134">
                <w:rPr>
                  <w:rStyle w:val="af5"/>
                  <w:rFonts w:eastAsiaTheme="minorHAnsi" w:cstheme="minorBidi"/>
                  <w:sz w:val="22"/>
                  <w:szCs w:val="22"/>
                  <w:lang w:val="en-US" w:eastAsia="en-US"/>
                </w:rPr>
                <w:t>http://education.polpred.com/</w:t>
              </w:r>
            </w:hyperlink>
            <w:r w:rsidR="00EE6DD8" w:rsidRPr="00EE6DD8">
              <w:rPr>
                <w:rFonts w:eastAsiaTheme="minorHAnsi" w:cstheme="minorBidi"/>
                <w:sz w:val="22"/>
                <w:szCs w:val="22"/>
                <w:lang w:val="en-US" w:eastAsia="en-US"/>
              </w:rPr>
              <w:t xml:space="preserve"> </w:t>
            </w:r>
            <w:r w:rsidRPr="000076DD">
              <w:rPr>
                <w:rFonts w:eastAsiaTheme="minorHAnsi" w:cstheme="minorBidi"/>
                <w:sz w:val="22"/>
                <w:szCs w:val="22"/>
                <w:lang w:val="en-US" w:eastAsia="en-US"/>
              </w:rPr>
              <w:t xml:space="preserve">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EE6DD8" w:rsidTr="0037722F">
        <w:trPr>
          <w:trHeight w:hRule="exact" w:val="54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EE6DD8" w:rsidTr="0037722F">
        <w:trPr>
          <w:trHeight w:hRule="exact" w:val="826"/>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EE6DD8"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w:t>
            </w:r>
            <w:hyperlink r:id="rId41" w:history="1">
              <w:r w:rsidR="00EE6DD8" w:rsidRPr="00677134">
                <w:rPr>
                  <w:rStyle w:val="af5"/>
                  <w:rFonts w:eastAsiaTheme="minorHAnsi" w:cstheme="minorBidi"/>
                  <w:sz w:val="22"/>
                  <w:szCs w:val="22"/>
                  <w:lang w:val="en-US" w:eastAsia="en-US"/>
                </w:rPr>
                <w:t>https://elibrary.ru/project_risc.asp</w:t>
              </w:r>
            </w:hyperlink>
            <w:r w:rsidR="00EE6DD8" w:rsidRPr="00EE6DD8">
              <w:rPr>
                <w:rFonts w:eastAsiaTheme="minorHAnsi" w:cstheme="minorBidi"/>
                <w:sz w:val="22"/>
                <w:szCs w:val="22"/>
                <w:lang w:val="en-US" w:eastAsia="en-US"/>
              </w:rPr>
              <w:t xml:space="preserve"> </w:t>
            </w:r>
            <w:r w:rsidRPr="000076DD">
              <w:rPr>
                <w:rFonts w:eastAsiaTheme="minorHAnsi" w:cstheme="minorBidi"/>
                <w:sz w:val="22"/>
                <w:szCs w:val="22"/>
                <w:lang w:val="en-US" w:eastAsia="en-US"/>
              </w:rPr>
              <w:t xml:space="preserve"> </w:t>
            </w:r>
            <w:r w:rsidR="00EE6DD8" w:rsidRPr="00EE6DD8">
              <w:rPr>
                <w:rFonts w:eastAsiaTheme="minorHAnsi" w:cstheme="minorBidi"/>
                <w:sz w:val="22"/>
                <w:szCs w:val="22"/>
                <w:lang w:val="en-US" w:eastAsia="en-US"/>
              </w:rPr>
              <w:t xml:space="preserve">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EE6DD8" w:rsidTr="0037722F">
        <w:trPr>
          <w:trHeight w:hRule="exact" w:val="555"/>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w:t>
            </w:r>
            <w:hyperlink r:id="rId42" w:history="1">
              <w:r w:rsidR="00EE6DD8" w:rsidRPr="00677134">
                <w:rPr>
                  <w:rStyle w:val="af5"/>
                  <w:rFonts w:eastAsiaTheme="minorHAnsi" w:cstheme="minorBidi"/>
                  <w:sz w:val="22"/>
                  <w:szCs w:val="22"/>
                  <w:lang w:val="en-US" w:eastAsia="en-US"/>
                </w:rPr>
                <w:t>https://scholar.google.ru/</w:t>
              </w:r>
            </w:hyperlink>
            <w:r w:rsidR="00EE6DD8" w:rsidRPr="00EE6DD8">
              <w:rPr>
                <w:rFonts w:eastAsiaTheme="minorHAnsi" w:cstheme="minorBidi"/>
                <w:sz w:val="22"/>
                <w:szCs w:val="22"/>
                <w:lang w:val="en-US" w:eastAsia="en-US"/>
              </w:rPr>
              <w:t xml:space="preserve"> </w:t>
            </w:r>
            <w:r w:rsidRPr="000076DD">
              <w:rPr>
                <w:rFonts w:eastAsiaTheme="minorHAnsi" w:cstheme="minorBidi"/>
                <w:sz w:val="22"/>
                <w:szCs w:val="22"/>
                <w:lang w:val="en-US" w:eastAsia="en-US"/>
              </w:rPr>
              <w:t xml:space="preserve">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EE6DD8" w:rsidTr="0037722F">
        <w:trPr>
          <w:trHeight w:hRule="exact" w:val="555"/>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w:t>
            </w:r>
            <w:hyperlink r:id="rId43" w:history="1">
              <w:r w:rsidR="00EE6DD8" w:rsidRPr="00677134">
                <w:rPr>
                  <w:rStyle w:val="af5"/>
                  <w:rFonts w:eastAsiaTheme="minorHAnsi" w:cstheme="minorBidi"/>
                  <w:sz w:val="22"/>
                  <w:szCs w:val="22"/>
                  <w:lang w:val="en-US" w:eastAsia="en-US"/>
                </w:rPr>
                <w:t>http://window.edu.ru/</w:t>
              </w:r>
            </w:hyperlink>
            <w:r w:rsidR="00EE6DD8" w:rsidRPr="00EE6DD8">
              <w:rPr>
                <w:rFonts w:eastAsiaTheme="minorHAnsi" w:cstheme="minorBidi"/>
                <w:sz w:val="22"/>
                <w:szCs w:val="22"/>
                <w:lang w:val="en-US" w:eastAsia="en-US"/>
              </w:rPr>
              <w:t xml:space="preserve"> </w:t>
            </w:r>
            <w:r w:rsidRPr="000076DD">
              <w:rPr>
                <w:rFonts w:eastAsiaTheme="minorHAnsi" w:cstheme="minorBidi"/>
                <w:sz w:val="22"/>
                <w:szCs w:val="22"/>
                <w:lang w:val="en-US" w:eastAsia="en-US"/>
              </w:rPr>
              <w:t xml:space="preserve">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EE6DD8" w:rsidTr="0037722F">
        <w:trPr>
          <w:trHeight w:hRule="exact" w:val="826"/>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w:t>
            </w:r>
            <w:hyperlink r:id="rId44" w:history="1">
              <w:r w:rsidR="00EE6DD8" w:rsidRPr="00677134">
                <w:rPr>
                  <w:rStyle w:val="af5"/>
                  <w:rFonts w:eastAsiaTheme="minorHAnsi" w:cstheme="minorBidi"/>
                  <w:sz w:val="22"/>
                  <w:szCs w:val="22"/>
                  <w:lang w:val="en-US" w:eastAsia="en-US"/>
                </w:rPr>
                <w:t>http://www1.fips.ru/</w:t>
              </w:r>
            </w:hyperlink>
            <w:r w:rsidR="00EE6DD8" w:rsidRPr="00EE6DD8">
              <w:rPr>
                <w:rFonts w:eastAsiaTheme="minorHAnsi" w:cstheme="minorBidi"/>
                <w:sz w:val="22"/>
                <w:szCs w:val="22"/>
                <w:lang w:val="en-US" w:eastAsia="en-US"/>
              </w:rPr>
              <w:t xml:space="preserve"> </w:t>
            </w:r>
            <w:r w:rsidRPr="000076DD">
              <w:rPr>
                <w:rFonts w:eastAsiaTheme="minorHAnsi" w:cstheme="minorBidi"/>
                <w:sz w:val="22"/>
                <w:szCs w:val="22"/>
                <w:lang w:val="en-US" w:eastAsia="en-US"/>
              </w:rPr>
              <w:t xml:space="preserve">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076DD" w:rsidTr="0037722F">
        <w:trPr>
          <w:trHeight w:hRule="exact" w:val="1022"/>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t>9</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Материально-техническое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обеспечение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дисциплины</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(модуля)</w:t>
            </w:r>
            <w:r w:rsidRPr="000076DD">
              <w:rPr>
                <w:rFonts w:eastAsiaTheme="minorHAnsi" w:cstheme="minorBidi"/>
                <w:sz w:val="22"/>
                <w:szCs w:val="22"/>
                <w:lang w:eastAsia="en-US"/>
              </w:rPr>
              <w:t xml:space="preserve"> </w:t>
            </w:r>
          </w:p>
        </w:tc>
      </w:tr>
      <w:tr w:rsidR="000076DD" w:rsidRPr="000076DD" w:rsidTr="0037722F">
        <w:trPr>
          <w:trHeight w:hRule="exact" w:val="7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r w:rsidR="000076DD" w:rsidRPr="000076DD" w:rsidTr="0037722F">
        <w:trPr>
          <w:trHeight w:hRule="exact" w:val="270"/>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Материально-техническое обеспечение дисциплины включает: </w:t>
            </w:r>
          </w:p>
        </w:tc>
      </w:tr>
      <w:tr w:rsidR="000076DD" w:rsidRPr="000076DD"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0076DD" w:rsidRPr="000076DD" w:rsidTr="0037722F">
              <w:trPr>
                <w:trHeight w:val="333"/>
                <w:tblHeader/>
              </w:trPr>
              <w:tc>
                <w:tcPr>
                  <w:tcW w:w="1928" w:type="pct"/>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r w:rsidRPr="000076DD">
                    <w:rPr>
                      <w:rFonts w:eastAsiaTheme="minorHAnsi" w:cstheme="minorBidi"/>
                      <w:b/>
                      <w:sz w:val="22"/>
                      <w:szCs w:val="22"/>
                      <w:lang w:val="en-US" w:eastAsia="en-US"/>
                    </w:rPr>
                    <w:t>Тип и название аудитории</w:t>
                  </w:r>
                </w:p>
              </w:tc>
              <w:tc>
                <w:tcPr>
                  <w:tcW w:w="3072" w:type="pct"/>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r w:rsidRPr="000076DD">
                    <w:rPr>
                      <w:rFonts w:eastAsiaTheme="minorHAnsi" w:cstheme="minorBidi"/>
                      <w:b/>
                      <w:sz w:val="22"/>
                      <w:szCs w:val="22"/>
                      <w:lang w:val="en-US" w:eastAsia="en-US"/>
                    </w:rPr>
                    <w:t>Оснащение аудитории</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Учебные аудитории для проведения занятий лекционного типа</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Мультимедийные средства хранения, передачи и представления информации.</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Мультимедийные средства хранения, передачи и представления информации.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Помещения для самостоятельной работы обучающихся</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Персональные компьютеры с пакетом </w:t>
                  </w:r>
                  <w:r w:rsidRPr="000076DD">
                    <w:rPr>
                      <w:rFonts w:eastAsiaTheme="minorHAnsi" w:cstheme="minorBidi"/>
                      <w:sz w:val="22"/>
                      <w:szCs w:val="22"/>
                      <w:lang w:val="en-US" w:eastAsia="en-US"/>
                    </w:rPr>
                    <w:t>MS</w:t>
                  </w:r>
                  <w:r w:rsidRPr="000076DD">
                    <w:rPr>
                      <w:rFonts w:eastAsiaTheme="minorHAnsi" w:cstheme="minorBidi"/>
                      <w:sz w:val="22"/>
                      <w:szCs w:val="22"/>
                      <w:lang w:eastAsia="en-US"/>
                    </w:rPr>
                    <w:t xml:space="preserve"> </w:t>
                  </w:r>
                  <w:r w:rsidRPr="000076DD">
                    <w:rPr>
                      <w:rFonts w:eastAsiaTheme="minorHAnsi" w:cstheme="minorBidi"/>
                      <w:sz w:val="22"/>
                      <w:szCs w:val="22"/>
                      <w:lang w:val="en-US" w:eastAsia="en-US"/>
                    </w:rPr>
                    <w:t>Office</w:t>
                  </w:r>
                  <w:r w:rsidRPr="000076DD">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bl>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right"/>
        <w:rPr>
          <w:rFonts w:eastAsiaTheme="minorHAnsi" w:cstheme="minorBidi"/>
          <w:b/>
          <w:sz w:val="22"/>
          <w:szCs w:val="22"/>
          <w:lang w:eastAsia="en-US"/>
        </w:rPr>
      </w:pPr>
      <w:r w:rsidRPr="000076DD">
        <w:rPr>
          <w:rFonts w:eastAsiaTheme="minorHAnsi" w:cstheme="minorBidi"/>
          <w:sz w:val="22"/>
          <w:szCs w:val="22"/>
          <w:lang w:eastAsia="en-US"/>
        </w:rPr>
        <w:br w:type="page"/>
      </w:r>
      <w:r w:rsidRPr="000076DD">
        <w:rPr>
          <w:rFonts w:eastAsiaTheme="minorHAnsi" w:cstheme="minorBidi"/>
          <w:b/>
          <w:sz w:val="22"/>
          <w:szCs w:val="22"/>
          <w:lang w:eastAsia="en-US"/>
        </w:rPr>
        <w:lastRenderedPageBreak/>
        <w:t>ПРИЛОЖЕНИЕ 1</w:t>
      </w:r>
    </w:p>
    <w:p w:rsidR="000076DD" w:rsidRPr="000076DD" w:rsidRDefault="000076DD" w:rsidP="000076DD">
      <w:pPr>
        <w:suppressAutoHyphens/>
        <w:autoSpaceDE/>
        <w:autoSpaceDN/>
        <w:adjustRightInd/>
        <w:spacing w:after="60"/>
        <w:contextualSpacing/>
        <w:jc w:val="both"/>
        <w:rPr>
          <w:rFonts w:eastAsiaTheme="minorHAnsi" w:cstheme="minorBidi"/>
          <w:bCs/>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bCs/>
          <w:sz w:val="22"/>
          <w:szCs w:val="22"/>
          <w:lang w:eastAsia="en-US"/>
        </w:rPr>
      </w:pPr>
      <w:r w:rsidRPr="000076DD">
        <w:rPr>
          <w:rFonts w:eastAsiaTheme="minorHAnsi" w:cstheme="minorBidi"/>
          <w:bCs/>
          <w:sz w:val="22"/>
          <w:szCs w:val="22"/>
          <w:lang w:eastAsia="en-US"/>
        </w:rPr>
        <w:t>МЕТОДИЧЕСКИЕ РЕКОМЕНДАЦИИ ПО ПРОВЕДЕНИЮ ПРАКТИЧЕСКИХ ЗАНЯТИЙ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sz w:val="22"/>
          <w:szCs w:val="22"/>
          <w:lang w:eastAsia="en-US"/>
        </w:rPr>
        <w:t>Практическая работа</w:t>
      </w:r>
      <w:r w:rsidRPr="000076DD">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поиск в каталогах, поисковых системах, иерархических структурах;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извлечение информации с различных носителей;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технически навыки сохранения, удаления, копирования информации и т.п.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Содержание практической работы составляют: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номер и тема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цель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рекомендации для выполнения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перечень используемых материалов, инструментов, оборудования;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порядок выполнения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вывод о проделанной работе.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076DD" w:rsidRPr="000076DD" w:rsidRDefault="000076DD" w:rsidP="000076DD">
      <w:pPr>
        <w:suppressAutoHyphens/>
        <w:autoSpaceDE/>
        <w:autoSpaceDN/>
        <w:adjustRightInd/>
        <w:spacing w:after="60"/>
        <w:contextualSpacing/>
        <w:jc w:val="both"/>
        <w:rPr>
          <w:rFonts w:eastAsiaTheme="minorHAnsi" w:cstheme="minorBidi"/>
          <w:b/>
          <w:bCs/>
          <w:iCs/>
          <w:sz w:val="22"/>
          <w:szCs w:val="22"/>
          <w:lang w:eastAsia="en-US"/>
        </w:rPr>
      </w:pPr>
      <w:r w:rsidRPr="000076DD">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Общие правила: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Перед началом работы:</w:t>
      </w:r>
    </w:p>
    <w:p w:rsidR="000076DD" w:rsidRPr="000076DD" w:rsidRDefault="000076DD" w:rsidP="00BF025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Проверить порядок на рабочем месте;</w:t>
      </w:r>
    </w:p>
    <w:p w:rsidR="000076DD" w:rsidRPr="000076DD" w:rsidRDefault="000076DD" w:rsidP="00BF025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Во время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0076DD">
        <w:rPr>
          <w:rFonts w:eastAsiaTheme="minorHAnsi" w:cstheme="minorBidi"/>
          <w:sz w:val="22"/>
          <w:szCs w:val="22"/>
          <w:lang w:eastAsia="en-US"/>
        </w:rPr>
        <w:lastRenderedPageBreak/>
        <w:t>скрещены, стоят на подставке для ног, локти, запястья и кисти рук на одном уровне).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Обо всех неисправностях немедленно сообщать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В случае аварийной ситуации выключить компьютер.</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По окончании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Собрать методические указания к практическим работам и сдать их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Выключить ЭВМ после разрешения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Навести порядок на рабочем месте.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При работе в компьютерном классе строго запрещается</w:t>
      </w:r>
      <w:r w:rsidRPr="000076DD">
        <w:rPr>
          <w:rFonts w:eastAsiaTheme="minorHAnsi" w:cstheme="minorBidi"/>
          <w:sz w:val="22"/>
          <w:szCs w:val="22"/>
          <w:lang w:eastAsia="en-US"/>
        </w:rPr>
        <w:t>:</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Находиться в верхней одежде и грязной обуви;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Принимать пищу на рабочем месте и в компьютерном кабинете.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Удалять и перемещать чужие файлы;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Приносить и запускать свое программное обеспечение (программы);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Работать на ЭВМ грязными или мокрыми руками;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6. Прикасаться пальцами к мониторам, стучать по ним;</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7. Включать и выключать компьютер без разрешения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8. Класть диски, книги, тетради на составляющие компьютера;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9. Подключать к компьютеру свои устройства (сот. телефоны, плееры).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10. Работать на не исправном компьютере;</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Оставлять вычислительную технику на длительное время без присмотра;</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Вскрывать корпуса, вынимать и вставлять разъемы, платы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bCs/>
          <w:sz w:val="22"/>
          <w:szCs w:val="22"/>
          <w:lang w:eastAsia="en-US"/>
        </w:rPr>
        <w:t>Правила выполнения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Студенты, пропустившие занятия, выполняют практические работы во внеурочное время.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076DD" w:rsidRPr="000076DD" w:rsidRDefault="000076DD" w:rsidP="000076DD">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0076DD">
        <w:rPr>
          <w:rFonts w:eastAsiaTheme="minorHAnsi" w:cstheme="minorBidi"/>
          <w:b/>
          <w:bCs/>
          <w:sz w:val="22"/>
          <w:szCs w:val="22"/>
          <w:lang w:eastAsia="en-US"/>
        </w:rPr>
        <w:t>Правила оформления результатов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sz w:val="22"/>
          <w:szCs w:val="22"/>
          <w:lang w:eastAsia="en-US"/>
        </w:rPr>
        <w:t>Примерное содержание отчета</w:t>
      </w:r>
      <w:r w:rsidRPr="000076DD">
        <w:rPr>
          <w:rFonts w:eastAsiaTheme="minorHAnsi" w:cstheme="minorBidi"/>
          <w:sz w:val="22"/>
          <w:szCs w:val="22"/>
          <w:lang w:eastAsia="en-US"/>
        </w:rPr>
        <w:t>:</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Титульный лист, где указывается:</w:t>
      </w:r>
    </w:p>
    <w:p w:rsidR="000076DD" w:rsidRPr="000076DD" w:rsidRDefault="000076DD" w:rsidP="00BF025F">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.Тема работы.</w:t>
      </w:r>
    </w:p>
    <w:p w:rsidR="000076DD" w:rsidRPr="000076DD" w:rsidRDefault="000076DD" w:rsidP="00BF025F">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.Кем выполнена и проверена работа.</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Дается описание цели работы.</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Указываются исходные данные.</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Приводится решение и пояснение к нему для каждого предложенного задания.</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0076DD" w:rsidRPr="000076DD" w:rsidRDefault="000076DD" w:rsidP="000076DD">
      <w:pPr>
        <w:suppressAutoHyphens/>
        <w:autoSpaceDE/>
        <w:autoSpaceDN/>
        <w:adjustRightInd/>
        <w:spacing w:after="60"/>
        <w:contextualSpacing/>
        <w:jc w:val="both"/>
        <w:rPr>
          <w:rFonts w:eastAsiaTheme="minorHAnsi" w:cstheme="minorBidi"/>
          <w:b/>
          <w:bCs/>
          <w:sz w:val="22"/>
          <w:szCs w:val="22"/>
          <w:lang w:eastAsia="en-US"/>
        </w:rPr>
      </w:pPr>
      <w:r w:rsidRPr="000076DD">
        <w:rPr>
          <w:rFonts w:eastAsiaTheme="minorHAnsi" w:cstheme="minorBidi"/>
          <w:b/>
          <w:bCs/>
          <w:sz w:val="22"/>
          <w:szCs w:val="22"/>
          <w:lang w:eastAsia="en-US"/>
        </w:rPr>
        <w:t>Критерии оценки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Для оценивания работы прилагается эталон и шкала оценок.</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 xml:space="preserve">Оценка «отлично» </w:t>
      </w:r>
      <w:r w:rsidRPr="000076DD">
        <w:rPr>
          <w:rFonts w:eastAsiaTheme="minorHAnsi" w:cstheme="minorBidi"/>
          <w:sz w:val="22"/>
          <w:szCs w:val="22"/>
          <w:lang w:eastAsia="en-US"/>
        </w:rPr>
        <w:t>– работа выполнена в полном объеме и без замечаний.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Оценка «хорошо»</w:t>
      </w:r>
      <w:r w:rsidRPr="000076DD">
        <w:rPr>
          <w:rFonts w:eastAsiaTheme="minorHAnsi" w:cstheme="minorBidi"/>
          <w:sz w:val="22"/>
          <w:szCs w:val="22"/>
          <w:lang w:eastAsia="en-US"/>
        </w:rPr>
        <w:t xml:space="preserve"> – работа выполнена правильно с учетом 2-3 несущественных ошибок исправленных </w:t>
      </w:r>
      <w:r w:rsidRPr="000076DD">
        <w:rPr>
          <w:rFonts w:eastAsiaTheme="minorHAnsi" w:cstheme="minorBidi"/>
          <w:sz w:val="22"/>
          <w:szCs w:val="22"/>
          <w:lang w:eastAsia="en-US"/>
        </w:rPr>
        <w:lastRenderedPageBreak/>
        <w:t>самостоятельно по требованию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Оценка «удовлетворительно»</w:t>
      </w:r>
      <w:r w:rsidRPr="000076DD">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Оценка «неудовлетворительно»</w:t>
      </w:r>
      <w:r w:rsidRPr="000076DD">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br w:type="page"/>
      </w:r>
    </w:p>
    <w:p w:rsidR="000076DD" w:rsidRPr="000076DD" w:rsidRDefault="000076DD" w:rsidP="000076DD">
      <w:pPr>
        <w:suppressAutoHyphens/>
        <w:autoSpaceDE/>
        <w:autoSpaceDN/>
        <w:adjustRightInd/>
        <w:spacing w:after="60"/>
        <w:contextualSpacing/>
        <w:jc w:val="right"/>
        <w:rPr>
          <w:rFonts w:eastAsiaTheme="minorHAnsi" w:cstheme="minorBidi"/>
          <w:b/>
          <w:sz w:val="22"/>
          <w:szCs w:val="22"/>
          <w:lang w:eastAsia="en-US"/>
        </w:rPr>
      </w:pPr>
      <w:r w:rsidRPr="000076DD">
        <w:rPr>
          <w:rFonts w:eastAsiaTheme="minorHAnsi" w:cstheme="minorBidi"/>
          <w:b/>
          <w:sz w:val="22"/>
          <w:szCs w:val="22"/>
          <w:lang w:eastAsia="en-US"/>
        </w:rPr>
        <w:lastRenderedPageBreak/>
        <w:t>ПРИЛОЖЕНИЕ 2</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Общие положения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Цели и задачи самостоятельной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Задачи самостоятельной работы:</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повышение исходного уровня владения информационными технологиями;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углубление и систематизация знаний;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постановка и решение стандартных задач профессиональной деятельности;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практическое применение знаний, умений;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Порядок выполнения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предоставляемыми преподавателем на лекционных занятиях;</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предоставляемыми преподавателем в рамках электронных образовательных курсов;</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Критерии оценки внеаудиторных самостоятельных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w:t>
      </w:r>
      <w:r w:rsidRPr="000076DD">
        <w:rPr>
          <w:rFonts w:eastAsiaTheme="minorHAnsi" w:cstheme="minorBidi"/>
          <w:sz w:val="22"/>
          <w:szCs w:val="22"/>
          <w:lang w:eastAsia="en-US"/>
        </w:rPr>
        <w:lastRenderedPageBreak/>
        <w:t>текущего контроля самостоятельной работы обучающихся с использованием балльно-рейтинговой системы.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Максимальное количество баллов обучающийся получает, если:</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выполняет ИДЗ в соответствии со всеми заявленными требованиями;</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 правильные формулировки, точные определения, понятия терминов;</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может обосновать рациональность решения текущей задачи.; </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50~85% от максимального количества баллов обучающийся получает, если:</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неполно (не менее 70% от полного), но правильно выполнено задание;</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 правильные формулировки, точные определения, понятия терминов;</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может обосновать свой ответ, привести необходимые примеры;</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36~50% от максимального количества баллов обучающийся получает, если:</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неполно (не менее 50% от полного), но правильно изложено задание;</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изложении была допущена 1 существенная ошибка;</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излагает выполнение задания недостаточно логично и последовательно;</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затрудняется при ответах на вопросы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35% и менее от максимального количества баллов обучающийся получает, если:</w:t>
      </w:r>
    </w:p>
    <w:p w:rsidR="000076DD" w:rsidRPr="000076DD" w:rsidRDefault="000076DD" w:rsidP="00BF025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неполно (менее 50% от полного) изложено задание;</w:t>
      </w:r>
    </w:p>
    <w:p w:rsidR="000076DD" w:rsidRPr="000076DD" w:rsidRDefault="000076DD" w:rsidP="00BF025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F9620C" w:rsidRPr="00E21B55" w:rsidRDefault="00F9620C" w:rsidP="000076DD">
      <w:pPr>
        <w:spacing w:before="360"/>
        <w:rPr>
          <w:rFonts w:eastAsia="Calibri"/>
          <w:sz w:val="26"/>
          <w:szCs w:val="26"/>
        </w:rPr>
      </w:pPr>
    </w:p>
    <w:sectPr w:rsidR="00F9620C" w:rsidRPr="00E21B55"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2A" w:rsidRDefault="0080042A">
      <w:r>
        <w:separator/>
      </w:r>
    </w:p>
  </w:endnote>
  <w:endnote w:type="continuationSeparator" w:id="0">
    <w:p w:rsidR="0080042A" w:rsidRDefault="0080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9A0321"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end"/>
    </w:r>
  </w:p>
  <w:p w:rsidR="005903B5" w:rsidRDefault="005903B5"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9A0321"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separate"/>
    </w:r>
    <w:r w:rsidR="00A032B5">
      <w:rPr>
        <w:rStyle w:val="a6"/>
        <w:noProof/>
      </w:rPr>
      <w:t>1</w:t>
    </w:r>
    <w:r>
      <w:rPr>
        <w:rStyle w:val="a6"/>
      </w:rPr>
      <w:fldChar w:fldCharType="end"/>
    </w:r>
  </w:p>
  <w:p w:rsidR="005903B5" w:rsidRDefault="005903B5"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2A" w:rsidRDefault="0080042A">
      <w:r>
        <w:separator/>
      </w:r>
    </w:p>
  </w:footnote>
  <w:footnote w:type="continuationSeparator" w:id="0">
    <w:p w:rsidR="0080042A" w:rsidRDefault="0080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5903B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8"/>
  </w:num>
  <w:num w:numId="3">
    <w:abstractNumId w:val="13"/>
  </w:num>
  <w:num w:numId="4">
    <w:abstractNumId w:val="16"/>
  </w:num>
  <w:num w:numId="5">
    <w:abstractNumId w:val="3"/>
  </w:num>
  <w:num w:numId="6">
    <w:abstractNumId w:val="15"/>
  </w:num>
  <w:num w:numId="7">
    <w:abstractNumId w:val="6"/>
  </w:num>
  <w:num w:numId="8">
    <w:abstractNumId w:val="7"/>
  </w:num>
  <w:num w:numId="9">
    <w:abstractNumId w:val="24"/>
  </w:num>
  <w:num w:numId="10">
    <w:abstractNumId w:val="20"/>
  </w:num>
  <w:num w:numId="11">
    <w:abstractNumId w:val="4"/>
  </w:num>
  <w:num w:numId="12">
    <w:abstractNumId w:val="25"/>
  </w:num>
  <w:num w:numId="13">
    <w:abstractNumId w:val="12"/>
  </w:num>
  <w:num w:numId="14">
    <w:abstractNumId w:val="18"/>
  </w:num>
  <w:num w:numId="15">
    <w:abstractNumId w:val="14"/>
  </w:num>
  <w:num w:numId="16">
    <w:abstractNumId w:val="11"/>
  </w:num>
  <w:num w:numId="17">
    <w:abstractNumId w:val="26"/>
  </w:num>
  <w:num w:numId="18">
    <w:abstractNumId w:val="17"/>
  </w:num>
  <w:num w:numId="19">
    <w:abstractNumId w:val="2"/>
  </w:num>
  <w:num w:numId="20">
    <w:abstractNumId w:val="5"/>
  </w:num>
  <w:num w:numId="21">
    <w:abstractNumId w:val="19"/>
  </w:num>
  <w:num w:numId="22">
    <w:abstractNumId w:val="10"/>
  </w:num>
  <w:num w:numId="23">
    <w:abstractNumId w:val="23"/>
  </w:num>
  <w:num w:numId="24">
    <w:abstractNumId w:val="0"/>
  </w:num>
  <w:num w:numId="25">
    <w:abstractNumId w:val="1"/>
  </w:num>
  <w:num w:numId="26">
    <w:abstractNumId w:val="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D91"/>
    <w:rsid w:val="000076DD"/>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C1B62"/>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098A"/>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2077"/>
    <w:rsid w:val="00360C83"/>
    <w:rsid w:val="00363F42"/>
    <w:rsid w:val="00377F27"/>
    <w:rsid w:val="0038330B"/>
    <w:rsid w:val="0038401F"/>
    <w:rsid w:val="003869FD"/>
    <w:rsid w:val="00386A49"/>
    <w:rsid w:val="003918C6"/>
    <w:rsid w:val="0039211A"/>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D5019"/>
    <w:rsid w:val="004E6F5B"/>
    <w:rsid w:val="004F032A"/>
    <w:rsid w:val="004F6372"/>
    <w:rsid w:val="004F6444"/>
    <w:rsid w:val="004F65FC"/>
    <w:rsid w:val="0050013F"/>
    <w:rsid w:val="00504905"/>
    <w:rsid w:val="00512C2A"/>
    <w:rsid w:val="00520AE7"/>
    <w:rsid w:val="005220BE"/>
    <w:rsid w:val="00526E22"/>
    <w:rsid w:val="00527CD3"/>
    <w:rsid w:val="00533075"/>
    <w:rsid w:val="0054517E"/>
    <w:rsid w:val="00545E2A"/>
    <w:rsid w:val="00551238"/>
    <w:rsid w:val="00555B16"/>
    <w:rsid w:val="00555C79"/>
    <w:rsid w:val="00557716"/>
    <w:rsid w:val="005613CD"/>
    <w:rsid w:val="00562090"/>
    <w:rsid w:val="005631B8"/>
    <w:rsid w:val="005678A2"/>
    <w:rsid w:val="0057672B"/>
    <w:rsid w:val="005810D8"/>
    <w:rsid w:val="00584079"/>
    <w:rsid w:val="005842C8"/>
    <w:rsid w:val="00584CFD"/>
    <w:rsid w:val="00587A1D"/>
    <w:rsid w:val="00587B31"/>
    <w:rsid w:val="005903B5"/>
    <w:rsid w:val="005916AA"/>
    <w:rsid w:val="005A233B"/>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606C"/>
    <w:rsid w:val="00667FD6"/>
    <w:rsid w:val="006705C2"/>
    <w:rsid w:val="00675E8E"/>
    <w:rsid w:val="00681B7E"/>
    <w:rsid w:val="00683961"/>
    <w:rsid w:val="006A20AC"/>
    <w:rsid w:val="006A4B18"/>
    <w:rsid w:val="006A7519"/>
    <w:rsid w:val="006B0E34"/>
    <w:rsid w:val="006B3D6F"/>
    <w:rsid w:val="006B3E8E"/>
    <w:rsid w:val="006C1369"/>
    <w:rsid w:val="006C3A50"/>
    <w:rsid w:val="006C64C0"/>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B82"/>
    <w:rsid w:val="00777CC9"/>
    <w:rsid w:val="00783464"/>
    <w:rsid w:val="007B7C35"/>
    <w:rsid w:val="007C088E"/>
    <w:rsid w:val="007D408E"/>
    <w:rsid w:val="007E4746"/>
    <w:rsid w:val="007F7A6A"/>
    <w:rsid w:val="0080042A"/>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38A5"/>
    <w:rsid w:val="0086698D"/>
    <w:rsid w:val="00870BF8"/>
    <w:rsid w:val="008716CE"/>
    <w:rsid w:val="00872FAE"/>
    <w:rsid w:val="0087519F"/>
    <w:rsid w:val="0088504A"/>
    <w:rsid w:val="00891F35"/>
    <w:rsid w:val="008929BA"/>
    <w:rsid w:val="008A20F0"/>
    <w:rsid w:val="008A55A8"/>
    <w:rsid w:val="008A7795"/>
    <w:rsid w:val="008B0C45"/>
    <w:rsid w:val="008B3449"/>
    <w:rsid w:val="008D72EA"/>
    <w:rsid w:val="008E46B1"/>
    <w:rsid w:val="008F64E5"/>
    <w:rsid w:val="008F7C09"/>
    <w:rsid w:val="00902BE5"/>
    <w:rsid w:val="00910229"/>
    <w:rsid w:val="009125BE"/>
    <w:rsid w:val="00925170"/>
    <w:rsid w:val="0092637C"/>
    <w:rsid w:val="009345C6"/>
    <w:rsid w:val="00952C34"/>
    <w:rsid w:val="00952E27"/>
    <w:rsid w:val="00967DA1"/>
    <w:rsid w:val="00974FA5"/>
    <w:rsid w:val="00977861"/>
    <w:rsid w:val="00984BFF"/>
    <w:rsid w:val="00987143"/>
    <w:rsid w:val="009961C1"/>
    <w:rsid w:val="00996CAB"/>
    <w:rsid w:val="00997A3D"/>
    <w:rsid w:val="009A0321"/>
    <w:rsid w:val="009A75FF"/>
    <w:rsid w:val="009C15E7"/>
    <w:rsid w:val="009E0A51"/>
    <w:rsid w:val="009E7593"/>
    <w:rsid w:val="009E7E1F"/>
    <w:rsid w:val="009F09AA"/>
    <w:rsid w:val="009F30D6"/>
    <w:rsid w:val="00A01651"/>
    <w:rsid w:val="00A032B5"/>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2DEC"/>
    <w:rsid w:val="00A95BB7"/>
    <w:rsid w:val="00A95D9D"/>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A3145"/>
    <w:rsid w:val="00BA5579"/>
    <w:rsid w:val="00BA58DA"/>
    <w:rsid w:val="00BA64A7"/>
    <w:rsid w:val="00BB3D03"/>
    <w:rsid w:val="00BC05A7"/>
    <w:rsid w:val="00BD51D2"/>
    <w:rsid w:val="00BD7EEF"/>
    <w:rsid w:val="00BF025F"/>
    <w:rsid w:val="00BF26A4"/>
    <w:rsid w:val="00C0251B"/>
    <w:rsid w:val="00C03B6F"/>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50F"/>
    <w:rsid w:val="00D05B95"/>
    <w:rsid w:val="00D14CD9"/>
    <w:rsid w:val="00D33324"/>
    <w:rsid w:val="00D36C21"/>
    <w:rsid w:val="00D40C06"/>
    <w:rsid w:val="00D610BE"/>
    <w:rsid w:val="00D653A2"/>
    <w:rsid w:val="00D656D8"/>
    <w:rsid w:val="00D67FAA"/>
    <w:rsid w:val="00D707CB"/>
    <w:rsid w:val="00D75CF7"/>
    <w:rsid w:val="00D76BEB"/>
    <w:rsid w:val="00D777D0"/>
    <w:rsid w:val="00D82FD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EE6DD8"/>
    <w:rsid w:val="00EE7F8E"/>
    <w:rsid w:val="00F01FAA"/>
    <w:rsid w:val="00F0421A"/>
    <w:rsid w:val="00F20707"/>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6915B-0185-4648-B119-B6D7A5CD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1"/>
    <w:basedOn w:val="a2"/>
    <w:uiPriority w:val="59"/>
    <w:rsid w:val="0038330B"/>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7"/>
    <w:uiPriority w:val="59"/>
    <w:rsid w:val="000076DD"/>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s://magtu.informsystema.ru"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yperlink" Target="https://urait.ru/bcode/431131" TargetMode="External"/><Relationship Id="rId42" Type="http://schemas.openxmlformats.org/officeDocument/2006/relationships/hyperlink" Target="https://scholar.google.r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urait.ru/bcode/422772" TargetMode="External"/><Relationship Id="rId38" Type="http://schemas.openxmlformats.org/officeDocument/2006/relationships/hyperlink" Target="https://magtu.informsystema.ru/uploader/fileUpload?name=1418.pdf&amp;show=dcatalogues/1/1123933/1418.pdf&amp;view=tru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header" Target="header1.xml"/><Relationship Id="rId41"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hyperlink" Target="https://new.znanium.com/read?id=309189"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hyperlink" Target="http://education.polpred.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new.znanium.com/read?id=30863"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hyperlink" Target="https://urait.ru/bcode/388058" TargetMode="External"/><Relationship Id="rId44" Type="http://schemas.openxmlformats.org/officeDocument/2006/relationships/hyperlink" Target="http://www1.fips.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hyperlink" Target="https://urait.ru/bcode/431772" TargetMode="External"/><Relationship Id="rId35" Type="http://schemas.openxmlformats.org/officeDocument/2006/relationships/hyperlink" Target="https://urait.ru/bcode/447096" TargetMode="External"/><Relationship Id="rId43"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9CA53526-43F0-4666-B648-8735EE4D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7128</Words>
  <Characters>40633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47666</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User</cp:lastModifiedBy>
  <cp:revision>3</cp:revision>
  <cp:lastPrinted>2011-03-30T06:24:00Z</cp:lastPrinted>
  <dcterms:created xsi:type="dcterms:W3CDTF">2020-11-24T15:46:00Z</dcterms:created>
  <dcterms:modified xsi:type="dcterms:W3CDTF">2020-11-24T15:46:00Z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