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A1" w:rsidRDefault="001F7B8C" w:rsidP="00A07CA1">
      <w:pPr>
        <w:pStyle w:val="Style9"/>
        <w:widowControl/>
        <w:rPr>
          <w:rStyle w:val="FontStyle22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591175" cy="7486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644" w:rsidRDefault="00273644" w:rsidP="00A07CA1">
      <w:pPr>
        <w:pStyle w:val="Style9"/>
        <w:widowControl/>
        <w:rPr>
          <w:rStyle w:val="FontStyle22"/>
          <w:sz w:val="24"/>
          <w:szCs w:val="24"/>
        </w:rPr>
      </w:pPr>
    </w:p>
    <w:p w:rsidR="00273644" w:rsidRDefault="00273644" w:rsidP="00A07CA1">
      <w:pPr>
        <w:pStyle w:val="Style9"/>
        <w:widowControl/>
        <w:rPr>
          <w:rStyle w:val="FontStyle22"/>
          <w:sz w:val="24"/>
          <w:szCs w:val="24"/>
        </w:rPr>
      </w:pPr>
    </w:p>
    <w:p w:rsidR="00273644" w:rsidRDefault="00273644" w:rsidP="00A07CA1">
      <w:pPr>
        <w:pStyle w:val="Style9"/>
        <w:widowControl/>
        <w:rPr>
          <w:rStyle w:val="FontStyle22"/>
          <w:sz w:val="24"/>
          <w:szCs w:val="24"/>
        </w:rPr>
      </w:pPr>
    </w:p>
    <w:p w:rsidR="00273644" w:rsidRDefault="00273644" w:rsidP="00A07CA1">
      <w:pPr>
        <w:pStyle w:val="Style9"/>
        <w:widowControl/>
        <w:rPr>
          <w:rStyle w:val="FontStyle22"/>
          <w:sz w:val="24"/>
          <w:szCs w:val="24"/>
        </w:rPr>
      </w:pPr>
    </w:p>
    <w:p w:rsidR="00273644" w:rsidRDefault="00273644" w:rsidP="00A07CA1">
      <w:pPr>
        <w:pStyle w:val="Style9"/>
        <w:widowControl/>
        <w:rPr>
          <w:rStyle w:val="FontStyle22"/>
          <w:sz w:val="24"/>
          <w:szCs w:val="24"/>
        </w:rPr>
      </w:pPr>
    </w:p>
    <w:p w:rsidR="00075C41" w:rsidRDefault="00075C41" w:rsidP="00A07CA1">
      <w:pPr>
        <w:pStyle w:val="Style9"/>
        <w:widowControl/>
        <w:rPr>
          <w:rStyle w:val="FontStyle22"/>
          <w:sz w:val="24"/>
          <w:szCs w:val="24"/>
        </w:rPr>
      </w:pPr>
    </w:p>
    <w:p w:rsidR="00075C41" w:rsidRDefault="00075C41" w:rsidP="00A07CA1">
      <w:pPr>
        <w:pStyle w:val="Style9"/>
        <w:widowControl/>
        <w:rPr>
          <w:rStyle w:val="FontStyle22"/>
          <w:sz w:val="24"/>
          <w:szCs w:val="24"/>
        </w:rPr>
      </w:pPr>
    </w:p>
    <w:p w:rsidR="00643D4E" w:rsidRDefault="00643D4E" w:rsidP="00A07CA1">
      <w:pPr>
        <w:pStyle w:val="Style9"/>
        <w:widowControl/>
        <w:rPr>
          <w:rStyle w:val="FontStyle22"/>
          <w:sz w:val="24"/>
          <w:szCs w:val="24"/>
        </w:rPr>
      </w:pPr>
    </w:p>
    <w:p w:rsidR="00643D4E" w:rsidRDefault="00643D4E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273644"/>
    <w:p w:rsidR="002743C6" w:rsidRPr="00807C59" w:rsidRDefault="002743C6" w:rsidP="00F809E7">
      <w:pPr>
        <w:jc w:val="center"/>
      </w:pPr>
      <w:r w:rsidRPr="002743C6">
        <w:rPr>
          <w:noProof/>
        </w:rPr>
        <w:lastRenderedPageBreak/>
        <w:drawing>
          <wp:inline distT="0" distB="0" distL="0" distR="0">
            <wp:extent cx="5786153" cy="6486525"/>
            <wp:effectExtent l="19050" t="0" r="5047" b="0"/>
            <wp:docPr id="6" name="Рисунок 2" descr="C:\Users\m.potapova.VUZ\Documents\Scanned Documents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240" t="5048" b="22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53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1" w:rsidRPr="00015B92" w:rsidRDefault="00A07CA1" w:rsidP="00A07CA1">
      <w:pPr>
        <w:jc w:val="both"/>
      </w:pPr>
    </w:p>
    <w:p w:rsidR="00A07CA1" w:rsidRDefault="00A07CA1" w:rsidP="00A07CA1">
      <w:pPr>
        <w:rPr>
          <w:b/>
        </w:rPr>
      </w:pPr>
    </w:p>
    <w:p w:rsidR="00F1492A" w:rsidRDefault="00F1492A" w:rsidP="00273644">
      <w:pPr>
        <w:pStyle w:val="1"/>
        <w:ind w:firstLine="0"/>
        <w:rPr>
          <w:rStyle w:val="FontStyle16"/>
          <w:i w:val="0"/>
          <w:iCs w:val="0"/>
          <w:sz w:val="24"/>
          <w:szCs w:val="24"/>
        </w:rPr>
      </w:pPr>
    </w:p>
    <w:p w:rsidR="00273644" w:rsidRPr="00273644" w:rsidRDefault="00273644" w:rsidP="00273644"/>
    <w:p w:rsidR="00F1492A" w:rsidRDefault="00F1492A" w:rsidP="004332B3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</w:p>
    <w:p w:rsidR="00F1492A" w:rsidRDefault="00F1492A" w:rsidP="004332B3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</w:p>
    <w:p w:rsidR="00F809E7" w:rsidRDefault="00F809E7">
      <w:pPr>
        <w:widowControl/>
        <w:autoSpaceDE/>
        <w:autoSpaceDN/>
        <w:adjustRightInd/>
        <w:spacing w:after="200" w:line="276" w:lineRule="auto"/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br w:type="page"/>
      </w:r>
    </w:p>
    <w:p w:rsidR="00F809E7" w:rsidRDefault="00F809E7">
      <w:pPr>
        <w:widowControl/>
        <w:autoSpaceDE/>
        <w:autoSpaceDN/>
        <w:adjustRightInd/>
        <w:spacing w:after="200" w:line="276" w:lineRule="auto"/>
        <w:rPr>
          <w:rStyle w:val="FontStyle16"/>
          <w:bCs w:val="0"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8673237"/>
            <wp:effectExtent l="19050" t="0" r="0" b="0"/>
            <wp:docPr id="3" name="Рисунок 2" descr="листы регистраций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сты регистраций 20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839" t="6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7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Cs w:val="0"/>
          <w:i/>
          <w:sz w:val="24"/>
          <w:szCs w:val="24"/>
        </w:rPr>
        <w:br w:type="page"/>
      </w:r>
    </w:p>
    <w:p w:rsidR="004332B3" w:rsidRPr="00166150" w:rsidRDefault="004332B3" w:rsidP="00F809E7">
      <w:pPr>
        <w:pStyle w:val="1"/>
        <w:ind w:firstLine="567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 (модуля)</w:t>
      </w:r>
    </w:p>
    <w:p w:rsidR="004332B3" w:rsidRPr="002A5805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166150">
        <w:rPr>
          <w:rStyle w:val="FontStyle16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07465A">
        <w:rPr>
          <w:shd w:val="clear" w:color="auto" w:fill="FFFFFF"/>
        </w:rPr>
        <w:t>освоение системы знаний об особенностях получения, хранения и о</w:t>
      </w:r>
      <w:r w:rsidR="00BE0854">
        <w:rPr>
          <w:shd w:val="clear" w:color="auto" w:fill="FFFFFF"/>
        </w:rPr>
        <w:t>бработки информации в условиях </w:t>
      </w:r>
      <w:r w:rsidRPr="0007465A">
        <w:rPr>
          <w:shd w:val="clear" w:color="auto" w:fill="FFFFFF"/>
        </w:rPr>
        <w:t xml:space="preserve">современного металлургического производства, а также </w:t>
      </w:r>
      <w:r w:rsidRPr="0007465A">
        <w:rPr>
          <w:rStyle w:val="FontStyle17"/>
          <w:b w:val="0"/>
          <w:sz w:val="24"/>
          <w:szCs w:val="24"/>
        </w:rPr>
        <w:t>развитие у студентов личностных качеств</w:t>
      </w:r>
      <w:r>
        <w:rPr>
          <w:rStyle w:val="FontStyle17"/>
          <w:b w:val="0"/>
          <w:sz w:val="24"/>
          <w:szCs w:val="24"/>
        </w:rPr>
        <w:t xml:space="preserve"> и </w:t>
      </w:r>
      <w:r w:rsidRPr="002A5805">
        <w:rPr>
          <w:rStyle w:val="FontStyle17"/>
          <w:b w:val="0"/>
          <w:sz w:val="24"/>
          <w:szCs w:val="24"/>
        </w:rPr>
        <w:t xml:space="preserve">формирование </w:t>
      </w:r>
      <w:r>
        <w:rPr>
          <w:rStyle w:val="FontStyle17"/>
          <w:b w:val="0"/>
          <w:sz w:val="24"/>
          <w:szCs w:val="24"/>
        </w:rPr>
        <w:t xml:space="preserve">общепрофессиональной и </w:t>
      </w:r>
      <w:r>
        <w:t>профессиональной компетенций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</w:t>
      </w:r>
      <w:r>
        <w:t xml:space="preserve">по направлению подготовки </w:t>
      </w:r>
      <w:r w:rsidRPr="0084322C">
        <w:t>22.03.02 Металлургия</w:t>
      </w:r>
      <w:r w:rsidRPr="0084322C">
        <w:rPr>
          <w:rStyle w:val="FontStyle17"/>
          <w:sz w:val="24"/>
          <w:szCs w:val="24"/>
        </w:rPr>
        <w:t>.</w:t>
      </w:r>
    </w:p>
    <w:p w:rsidR="004332B3" w:rsidRPr="00BF2B32" w:rsidRDefault="004332B3" w:rsidP="004332B3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4332B3" w:rsidRPr="00C17915" w:rsidRDefault="004332B3" w:rsidP="00F809E7">
      <w:pPr>
        <w:pStyle w:val="1"/>
        <w:ind w:firstLine="709"/>
        <w:jc w:val="left"/>
        <w:rPr>
          <w:rStyle w:val="FontStyle21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66150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4332B3" w:rsidRPr="004329F5" w:rsidRDefault="004332B3" w:rsidP="004332B3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4332B3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Style w:val="FontStyle16"/>
          <w:b w:val="0"/>
          <w:sz w:val="24"/>
          <w:szCs w:val="24"/>
        </w:rPr>
        <w:t>дисциплин</w:t>
      </w:r>
      <w:r w:rsidRPr="004F3099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«Математика», «</w:t>
      </w:r>
      <w:r w:rsidRPr="00DA6276">
        <w:rPr>
          <w:rStyle w:val="FontStyle16"/>
          <w:b w:val="0"/>
          <w:sz w:val="24"/>
          <w:szCs w:val="24"/>
        </w:rPr>
        <w:t>Информатика и информационные технологии</w:t>
      </w:r>
      <w:r>
        <w:rPr>
          <w:rStyle w:val="FontStyle16"/>
          <w:b w:val="0"/>
          <w:sz w:val="24"/>
          <w:szCs w:val="24"/>
        </w:rPr>
        <w:t>»</w:t>
      </w:r>
      <w:r w:rsidRPr="004F3099">
        <w:rPr>
          <w:rStyle w:val="FontStyle16"/>
          <w:b w:val="0"/>
          <w:sz w:val="24"/>
          <w:szCs w:val="24"/>
        </w:rPr>
        <w:t>.</w:t>
      </w:r>
    </w:p>
    <w:p w:rsidR="004332B3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при освоении дисциплины «Моделирование процессов и объектов в металлургии», а также для прохождения преддипломной практики и при подготовке материалов к защите ВКР. </w:t>
      </w:r>
    </w:p>
    <w:p w:rsidR="004332B3" w:rsidRPr="00AF2BB2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4332B3" w:rsidRPr="00166150" w:rsidRDefault="004332B3" w:rsidP="004332B3">
      <w:pPr>
        <w:pStyle w:val="1"/>
        <w:rPr>
          <w:rStyle w:val="FontStyle21"/>
          <w:b/>
          <w:i w:val="0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6615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4332B3" w:rsidRDefault="004332B3" w:rsidP="004332B3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>
        <w:t>Анализ числовой</w:t>
      </w:r>
      <w:r w:rsidRPr="00DC24AF">
        <w:t xml:space="preserve"> информации</w:t>
      </w:r>
      <w:r w:rsidRPr="00DF6B38"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4332B3" w:rsidRPr="007339E1" w:rsidRDefault="004332B3" w:rsidP="004332B3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4332B3" w:rsidRPr="006F495C" w:rsidTr="008335F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6F495C" w:rsidRDefault="004332B3" w:rsidP="008335F2">
            <w:pPr>
              <w:jc w:val="center"/>
            </w:pPr>
            <w:r w:rsidRPr="006F495C">
              <w:t xml:space="preserve">Структурный </w:t>
            </w:r>
            <w:r w:rsidRPr="006F495C">
              <w:br/>
              <w:t xml:space="preserve">элемент </w:t>
            </w:r>
            <w:r w:rsidRPr="006F495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6F495C" w:rsidRDefault="004332B3" w:rsidP="008335F2">
            <w:pPr>
              <w:jc w:val="center"/>
            </w:pPr>
            <w:r w:rsidRPr="006F495C">
              <w:rPr>
                <w:bCs/>
              </w:rPr>
              <w:t xml:space="preserve">Планируемые результаты обучения </w:t>
            </w:r>
          </w:p>
        </w:tc>
      </w:tr>
      <w:tr w:rsidR="004332B3" w:rsidRPr="00E57CBC" w:rsidTr="008335F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pPr>
              <w:rPr>
                <w:color w:val="C00000"/>
              </w:rPr>
            </w:pPr>
            <w:r w:rsidRPr="00663DA0">
              <w:rPr>
                <w:b/>
              </w:rPr>
              <w:t>ПК-3 -</w:t>
            </w:r>
            <w:r w:rsidRPr="00663DA0">
              <w:t xml:space="preserve"> </w:t>
            </w:r>
            <w:r w:rsidRPr="00663DA0"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4332B3" w:rsidRPr="00401879" w:rsidTr="008335F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5E531A" w:rsidRDefault="004332B3" w:rsidP="008335F2">
            <w:pPr>
              <w:widowControl/>
              <w:autoSpaceDE/>
              <w:autoSpaceDN/>
              <w:adjustRightInd/>
              <w:jc w:val="both"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="004332B3" w:rsidRPr="005E531A" w:rsidRDefault="004332B3" w:rsidP="008335F2">
            <w:pPr>
              <w:pStyle w:val="af6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</w:tr>
      <w:tr w:rsidR="004332B3" w:rsidRPr="00E57CBC" w:rsidTr="008335F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861C29" w:rsidRDefault="004332B3" w:rsidP="008335F2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</w:tr>
      <w:tr w:rsidR="004332B3" w:rsidRPr="00E57CBC" w:rsidTr="008335F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3C3638" w:rsidRDefault="004332B3" w:rsidP="008335F2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</w:tr>
    </w:tbl>
    <w:p w:rsidR="004332B3" w:rsidRPr="00F70624" w:rsidRDefault="004332B3" w:rsidP="004332B3">
      <w:pPr>
        <w:ind w:left="426"/>
        <w:jc w:val="both"/>
      </w:pPr>
    </w:p>
    <w:p w:rsidR="004332B3" w:rsidRPr="00DC24AF" w:rsidRDefault="004332B3" w:rsidP="004332B3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Pr="00DC24AF" w:rsidRDefault="004332B3" w:rsidP="002743C6">
      <w:pPr>
        <w:pStyle w:val="Style7"/>
        <w:widowControl/>
        <w:rPr>
          <w:color w:val="FF0000"/>
        </w:rPr>
      </w:pPr>
    </w:p>
    <w:p w:rsidR="004332B3" w:rsidRDefault="004332B3" w:rsidP="004332B3">
      <w:pPr>
        <w:pStyle w:val="Style7"/>
        <w:ind w:firstLine="709"/>
        <w:rPr>
          <w:rStyle w:val="FontStyle18"/>
        </w:rPr>
      </w:pPr>
    </w:p>
    <w:p w:rsidR="004332B3" w:rsidRDefault="004332B3" w:rsidP="004332B3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4332B3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32B3" w:rsidRPr="002D39DB" w:rsidRDefault="004332B3" w:rsidP="004332B3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332B3" w:rsidRDefault="004332B3" w:rsidP="004332B3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332B3" w:rsidRPr="002D39DB" w:rsidRDefault="004332B3" w:rsidP="004332B3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2D39DB">
        <w:rPr>
          <w:kern w:val="2"/>
          <w:lang w:eastAsia="ar-SA"/>
        </w:rPr>
        <w:t>Общая трудоемкость дисциплины составляет 3</w:t>
      </w:r>
      <w:r w:rsidRPr="002D39DB">
        <w:rPr>
          <w:color w:val="FF0000"/>
          <w:kern w:val="2"/>
          <w:lang w:eastAsia="ar-SA"/>
        </w:rPr>
        <w:t xml:space="preserve"> </w:t>
      </w:r>
      <w:r w:rsidRPr="002D39DB">
        <w:rPr>
          <w:kern w:val="2"/>
          <w:lang w:eastAsia="ar-SA"/>
        </w:rPr>
        <w:t xml:space="preserve">зачетных единицы, 108 акад. часов, в том числе:  </w:t>
      </w:r>
    </w:p>
    <w:p w:rsidR="004332B3" w:rsidRPr="002D39DB" w:rsidRDefault="004332B3" w:rsidP="004332B3">
      <w:r>
        <w:t xml:space="preserve">- </w:t>
      </w:r>
      <w:r w:rsidRPr="002D39DB">
        <w:t xml:space="preserve">контактная работа – </w:t>
      </w:r>
      <w:r w:rsidR="00F1492A">
        <w:t>12</w:t>
      </w:r>
      <w:r w:rsidR="0045428E">
        <w:t>,9</w:t>
      </w:r>
      <w:r w:rsidRPr="002D39DB">
        <w:t xml:space="preserve"> акад. часов:</w:t>
      </w:r>
    </w:p>
    <w:p w:rsidR="004332B3" w:rsidRPr="002D39DB" w:rsidRDefault="004332B3" w:rsidP="004332B3">
      <w:r>
        <w:t xml:space="preserve">- </w:t>
      </w:r>
      <w:r w:rsidRPr="002D39DB">
        <w:t xml:space="preserve">аудиторная – </w:t>
      </w:r>
      <w:r w:rsidR="008F0780">
        <w:t>10 акад. час, в том числе 2</w:t>
      </w:r>
      <w:r w:rsidR="00F1492A">
        <w:t xml:space="preserve"> часа</w:t>
      </w:r>
      <w:r>
        <w:t xml:space="preserve"> в интерактивной форме</w:t>
      </w:r>
      <w:r w:rsidRPr="002D39DB">
        <w:t>;</w:t>
      </w:r>
    </w:p>
    <w:p w:rsidR="004332B3" w:rsidRPr="002D39DB" w:rsidRDefault="004332B3" w:rsidP="004332B3">
      <w:r>
        <w:t xml:space="preserve">- </w:t>
      </w:r>
      <w:r w:rsidRPr="002D39DB">
        <w:t xml:space="preserve">внеаудиторная – </w:t>
      </w:r>
      <w:r w:rsidR="0045428E">
        <w:t>2,9</w:t>
      </w:r>
      <w:r w:rsidRPr="002D39DB">
        <w:t xml:space="preserve"> акад. часов </w:t>
      </w:r>
    </w:p>
    <w:p w:rsidR="004332B3" w:rsidRDefault="004332B3" w:rsidP="004332B3">
      <w:r>
        <w:t xml:space="preserve">- </w:t>
      </w:r>
      <w:r w:rsidRPr="002D39DB">
        <w:t xml:space="preserve">самостоятельная работа – </w:t>
      </w:r>
      <w:r w:rsidR="00F1492A">
        <w:t>86,4</w:t>
      </w:r>
      <w:r w:rsidRPr="002D39DB">
        <w:t xml:space="preserve"> акад. час</w:t>
      </w:r>
      <w:r w:rsidR="00F1492A">
        <w:t>а</w:t>
      </w:r>
    </w:p>
    <w:p w:rsidR="00F1492A" w:rsidRPr="005064C7" w:rsidRDefault="00F1492A" w:rsidP="004332B3">
      <w:pPr>
        <w:rPr>
          <w:rStyle w:val="FontStyle18"/>
          <w:b w:val="0"/>
          <w:bCs w:val="0"/>
          <w:sz w:val="24"/>
          <w:szCs w:val="24"/>
        </w:rPr>
      </w:pPr>
      <w:r>
        <w:t>- контроль – 8,7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709"/>
        <w:gridCol w:w="709"/>
        <w:gridCol w:w="850"/>
        <w:gridCol w:w="709"/>
        <w:gridCol w:w="3686"/>
        <w:gridCol w:w="2125"/>
        <w:gridCol w:w="1571"/>
      </w:tblGrid>
      <w:tr w:rsidR="004332B3" w:rsidRPr="00DC24AF" w:rsidTr="00500EB1">
        <w:trPr>
          <w:cantSplit/>
          <w:trHeight w:val="962"/>
        </w:trPr>
        <w:tc>
          <w:tcPr>
            <w:tcW w:w="1465" w:type="pct"/>
            <w:vMerge w:val="restart"/>
            <w:vAlign w:val="center"/>
          </w:tcPr>
          <w:p w:rsidR="004332B3" w:rsidRPr="00DC24AF" w:rsidRDefault="004332B3" w:rsidP="008335F2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 xml:space="preserve">Раздел </w:t>
            </w:r>
          </w:p>
          <w:p w:rsidR="004332B3" w:rsidRPr="00DC24AF" w:rsidRDefault="004332B3" w:rsidP="008335F2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4332B3" w:rsidRPr="00DC24AF" w:rsidRDefault="004332B3" w:rsidP="008335F2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74" w:type="pct"/>
            <w:gridSpan w:val="3"/>
            <w:vAlign w:val="center"/>
          </w:tcPr>
          <w:p w:rsidR="004332B3" w:rsidRPr="00DC24AF" w:rsidRDefault="004332B3" w:rsidP="008335F2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 xml:space="preserve">Виды учебной работы, включая </w:t>
            </w:r>
          </w:p>
          <w:p w:rsidR="004332B3" w:rsidRPr="00DC24AF" w:rsidRDefault="004332B3" w:rsidP="008335F2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>са</w:t>
            </w:r>
            <w:r w:rsidRPr="00DC24AF">
              <w:rPr>
                <w:rStyle w:val="FontStyle18"/>
                <w:b w:val="0"/>
                <w:sz w:val="24"/>
                <w:szCs w:val="24"/>
              </w:rPr>
              <w:t>м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DC24AF">
              <w:rPr>
                <w:rStyle w:val="FontStyle31"/>
                <w:sz w:val="24"/>
                <w:szCs w:val="24"/>
              </w:rPr>
              <w:t>оятельную работу студентов и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DC24AF">
              <w:rPr>
                <w:rStyle w:val="FontStyle31"/>
                <w:sz w:val="24"/>
                <w:szCs w:val="24"/>
              </w:rPr>
              <w:t>трудоемкость (в часах)</w:t>
            </w:r>
            <w:r w:rsidRPr="00DC24AF">
              <w:rPr>
                <w:rStyle w:val="FontStyle31"/>
                <w:b/>
                <w:sz w:val="24"/>
                <w:szCs w:val="24"/>
              </w:rPr>
              <w:t>*</w:t>
            </w:r>
          </w:p>
        </w:tc>
        <w:tc>
          <w:tcPr>
            <w:tcW w:w="1258" w:type="pct"/>
            <w:vMerge w:val="restart"/>
            <w:vAlign w:val="center"/>
          </w:tcPr>
          <w:p w:rsidR="004332B3" w:rsidRPr="00DC24AF" w:rsidRDefault="004332B3" w:rsidP="008335F2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3215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3215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725" w:type="pct"/>
            <w:vMerge w:val="restart"/>
            <w:vAlign w:val="center"/>
          </w:tcPr>
          <w:p w:rsidR="004332B3" w:rsidRPr="002D39DB" w:rsidRDefault="004332B3" w:rsidP="008335F2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D39DB">
              <w:rPr>
                <w:rStyle w:val="FontStyle31"/>
                <w:sz w:val="24"/>
                <w:szCs w:val="24"/>
              </w:rPr>
              <w:t>Формы текущего контроля успеваемости  и промежуточной аттестации</w:t>
            </w:r>
          </w:p>
          <w:p w:rsidR="004332B3" w:rsidRPr="00DC24AF" w:rsidRDefault="004332B3" w:rsidP="008335F2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  <w:vAlign w:val="center"/>
          </w:tcPr>
          <w:p w:rsidR="004332B3" w:rsidRPr="00DC24AF" w:rsidRDefault="004332B3" w:rsidP="008335F2">
            <w:pPr>
              <w:ind w:firstLine="40"/>
              <w:jc w:val="center"/>
            </w:pPr>
            <w:r w:rsidRPr="00DC24AF">
              <w:t>Код и структурный элемент компетенции</w:t>
            </w:r>
          </w:p>
          <w:p w:rsidR="004332B3" w:rsidRPr="00DC24AF" w:rsidRDefault="004332B3" w:rsidP="008335F2">
            <w:pPr>
              <w:pStyle w:val="Style8"/>
              <w:widowControl/>
              <w:ind w:left="-40" w:firstLine="40"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4332B3" w:rsidRPr="00DC24AF" w:rsidTr="00500EB1">
        <w:trPr>
          <w:cantSplit/>
          <w:trHeight w:val="2204"/>
        </w:trPr>
        <w:tc>
          <w:tcPr>
            <w:tcW w:w="1465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textDirection w:val="btLr"/>
            <w:vAlign w:val="center"/>
          </w:tcPr>
          <w:p w:rsidR="004332B3" w:rsidRPr="00DC24AF" w:rsidRDefault="004332B3" w:rsidP="008335F2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4332B3" w:rsidRPr="00DC24AF" w:rsidRDefault="004332B3" w:rsidP="008335F2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proofErr w:type="spellStart"/>
            <w:r w:rsidRPr="00DC24AF">
              <w:rPr>
                <w:i/>
              </w:rPr>
              <w:t>практич</w:t>
            </w:r>
            <w:proofErr w:type="spellEnd"/>
            <w:r w:rsidRPr="00DC24AF">
              <w:rPr>
                <w:i/>
              </w:rPr>
              <w:t>. занятия (в т.ч. интерактивные)</w:t>
            </w:r>
          </w:p>
        </w:tc>
        <w:tc>
          <w:tcPr>
            <w:tcW w:w="242" w:type="pct"/>
            <w:textDirection w:val="btLr"/>
            <w:vAlign w:val="center"/>
          </w:tcPr>
          <w:p w:rsidR="004332B3" w:rsidRPr="00DC24AF" w:rsidRDefault="004332B3" w:rsidP="008335F2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Самостоятельная работа</w:t>
            </w:r>
          </w:p>
        </w:tc>
        <w:tc>
          <w:tcPr>
            <w:tcW w:w="1258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725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36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4332B3" w:rsidRPr="00DC24AF" w:rsidTr="00500EB1">
        <w:trPr>
          <w:trHeight w:val="946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  <w:widowControl/>
            </w:pPr>
            <w:r w:rsidRPr="00DC24AF">
              <w:t>1. Введение. Особенности инженерного труда в условиях современного металлургического производства. Значение информации в инженерном творчестве и возможности современной компьютерной техники.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lang w:val="en-US"/>
              </w:rPr>
            </w:pPr>
            <w:r>
              <w:t>0,</w:t>
            </w:r>
            <w:r w:rsidR="0045428E">
              <w:t>4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16</w:t>
            </w:r>
          </w:p>
        </w:tc>
        <w:tc>
          <w:tcPr>
            <w:tcW w:w="1258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725" w:type="pct"/>
            <w:vAlign w:val="center"/>
          </w:tcPr>
          <w:p w:rsidR="004332B3" w:rsidRPr="006D4884" w:rsidRDefault="004332B3" w:rsidP="008335F2">
            <w:pPr>
              <w:pStyle w:val="Style14"/>
              <w:jc w:val="center"/>
            </w:pPr>
            <w:r w:rsidRPr="000152C9">
              <w:t>Промежуточный зачет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536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4332B3" w:rsidRPr="00DC24AF" w:rsidTr="00500EB1">
        <w:trPr>
          <w:trHeight w:val="422"/>
        </w:trPr>
        <w:tc>
          <w:tcPr>
            <w:tcW w:w="1465" w:type="pct"/>
          </w:tcPr>
          <w:p w:rsidR="004332B3" w:rsidRPr="00DC24AF" w:rsidRDefault="004332B3" w:rsidP="008335F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2.</w:t>
            </w:r>
            <w:r w:rsidRPr="00DC24AF">
              <w:rPr>
                <w:sz w:val="24"/>
                <w:szCs w:val="24"/>
              </w:rPr>
              <w:t xml:space="preserve">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Особенности получения, хранения и обработки информации в условиях металлургического производства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0,</w:t>
            </w:r>
            <w:r w:rsidR="0045428E">
              <w:t>4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vertAlign w:val="superscript"/>
              </w:rPr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16</w:t>
            </w:r>
          </w:p>
        </w:tc>
        <w:tc>
          <w:tcPr>
            <w:tcW w:w="1258" w:type="pct"/>
          </w:tcPr>
          <w:p w:rsidR="004332B3" w:rsidRPr="00DC24AF" w:rsidRDefault="004332B3" w:rsidP="008335F2">
            <w:pPr>
              <w:pStyle w:val="Style14"/>
              <w:jc w:val="center"/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 Под</w:t>
            </w:r>
            <w:r>
              <w:rPr>
                <w:color w:val="000000"/>
              </w:rPr>
              <w:t>готовка к устному опросу</w:t>
            </w:r>
            <w:r w:rsidRPr="00A525B3">
              <w:rPr>
                <w:color w:val="000000"/>
              </w:rPr>
              <w:t>.</w:t>
            </w:r>
          </w:p>
        </w:tc>
        <w:tc>
          <w:tcPr>
            <w:tcW w:w="725" w:type="pct"/>
          </w:tcPr>
          <w:p w:rsidR="004332B3" w:rsidRPr="00DC24AF" w:rsidRDefault="004332B3" w:rsidP="008335F2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pStyle w:val="Style14"/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4332B3" w:rsidRPr="00DC24AF" w:rsidTr="00500EB1">
        <w:trPr>
          <w:trHeight w:val="699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  <w:widowControl/>
            </w:pPr>
            <w:r w:rsidRPr="00DC24AF">
              <w:lastRenderedPageBreak/>
              <w:t xml:space="preserve">3. Надежность и достоверность информации.  Паспорта плавок. 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2D39DB" w:rsidRDefault="004332B3" w:rsidP="008335F2">
            <w:pPr>
              <w:pStyle w:val="Style14"/>
              <w:widowControl/>
              <w:jc w:val="center"/>
            </w:pPr>
            <w:r>
              <w:t>0,</w:t>
            </w:r>
            <w:r w:rsidR="0045428E">
              <w:t>8</w:t>
            </w:r>
          </w:p>
        </w:tc>
        <w:tc>
          <w:tcPr>
            <w:tcW w:w="290" w:type="pct"/>
            <w:vAlign w:val="center"/>
          </w:tcPr>
          <w:p w:rsidR="004332B3" w:rsidRPr="00825DCA" w:rsidRDefault="004332B3" w:rsidP="008335F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14</w:t>
            </w:r>
          </w:p>
        </w:tc>
        <w:tc>
          <w:tcPr>
            <w:tcW w:w="1258" w:type="pct"/>
          </w:tcPr>
          <w:p w:rsidR="004332B3" w:rsidRPr="00DC24AF" w:rsidRDefault="004332B3" w:rsidP="008335F2">
            <w:pPr>
              <w:pStyle w:val="Style14"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725" w:type="pct"/>
          </w:tcPr>
          <w:p w:rsidR="004332B3" w:rsidRPr="00DC24AF" w:rsidRDefault="004332B3" w:rsidP="008335F2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4332B3" w:rsidRPr="00DC24AF" w:rsidTr="00500EB1">
        <w:trPr>
          <w:trHeight w:val="1016"/>
        </w:trPr>
        <w:tc>
          <w:tcPr>
            <w:tcW w:w="1465" w:type="pct"/>
          </w:tcPr>
          <w:p w:rsidR="004332B3" w:rsidRPr="00DC24AF" w:rsidRDefault="004332B3" w:rsidP="008335F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. Методы подготовки информации для инженерных расчетов. Значение визуализации производственной информации.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0,</w:t>
            </w:r>
            <w:r w:rsidR="0045428E">
              <w:t>8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vertAlign w:val="superscript"/>
              </w:rPr>
            </w:pPr>
            <w:r>
              <w:t>1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14</w:t>
            </w:r>
          </w:p>
        </w:tc>
        <w:tc>
          <w:tcPr>
            <w:tcW w:w="1258" w:type="pct"/>
          </w:tcPr>
          <w:p w:rsidR="004332B3" w:rsidRDefault="004332B3" w:rsidP="008335F2">
            <w:pPr>
              <w:jc w:val="center"/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  <w:r>
              <w:rPr>
                <w:color w:val="000000"/>
              </w:rPr>
              <w:t xml:space="preserve"> </w:t>
            </w:r>
          </w:p>
          <w:p w:rsidR="004332B3" w:rsidRPr="000F6748" w:rsidRDefault="004332B3" w:rsidP="00833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525B3">
              <w:rPr>
                <w:color w:val="000000"/>
              </w:rPr>
              <w:t>источников.</w:t>
            </w:r>
          </w:p>
        </w:tc>
        <w:tc>
          <w:tcPr>
            <w:tcW w:w="725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4332B3" w:rsidRPr="00DC24AF" w:rsidTr="00500EB1">
        <w:trPr>
          <w:trHeight w:val="828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</w:pPr>
            <w:r>
              <w:t>5</w:t>
            </w:r>
            <w:r w:rsidRPr="00DC24AF">
              <w:t xml:space="preserve">. Использование электронных таблиц для представления информации. 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0,</w:t>
            </w:r>
            <w:r w:rsidR="0045428E">
              <w:t>4</w:t>
            </w:r>
          </w:p>
        </w:tc>
        <w:tc>
          <w:tcPr>
            <w:tcW w:w="290" w:type="pct"/>
            <w:vAlign w:val="center"/>
          </w:tcPr>
          <w:p w:rsidR="004332B3" w:rsidRPr="00DC24AF" w:rsidRDefault="0045428E" w:rsidP="008335F2">
            <w:pPr>
              <w:pStyle w:val="Style14"/>
              <w:widowControl/>
              <w:jc w:val="center"/>
            </w:pPr>
            <w:r>
              <w:t>2</w:t>
            </w:r>
            <w:r w:rsidR="008F0780">
              <w:t>/1</w:t>
            </w:r>
            <w:r w:rsidR="004332B3" w:rsidRPr="00DC24AF">
              <w:t>И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14</w:t>
            </w:r>
          </w:p>
        </w:tc>
        <w:tc>
          <w:tcPr>
            <w:tcW w:w="1258" w:type="pct"/>
          </w:tcPr>
          <w:p w:rsidR="004332B3" w:rsidRPr="000F6748" w:rsidRDefault="004332B3" w:rsidP="008335F2">
            <w:pPr>
              <w:jc w:val="center"/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  <w:r>
              <w:rPr>
                <w:color w:val="000000"/>
              </w:rPr>
              <w:t xml:space="preserve"> </w:t>
            </w:r>
            <w:r w:rsidRPr="00A525B3">
              <w:rPr>
                <w:color w:val="000000"/>
              </w:rPr>
              <w:t>источников.</w:t>
            </w:r>
          </w:p>
        </w:tc>
        <w:tc>
          <w:tcPr>
            <w:tcW w:w="725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4332B3" w:rsidRPr="00DC24AF" w:rsidTr="00500EB1">
        <w:trPr>
          <w:trHeight w:val="1104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</w:pPr>
            <w:r>
              <w:t>6</w:t>
            </w:r>
            <w:r w:rsidRPr="00DC24AF">
              <w:t xml:space="preserve">. Особенности работы с информацией в среде электронных таблиц. Создание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 w:rsidRPr="00DC24AF">
              <w:t xml:space="preserve">. 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4332B3" w:rsidRPr="00DC24AF" w:rsidRDefault="0045428E" w:rsidP="008335F2">
            <w:pPr>
              <w:pStyle w:val="Style14"/>
              <w:widowControl/>
              <w:jc w:val="center"/>
            </w:pPr>
            <w:r>
              <w:t>1</w:t>
            </w:r>
            <w:r w:rsidR="004332B3">
              <w:t>,</w:t>
            </w:r>
            <w:r>
              <w:t>2</w:t>
            </w:r>
          </w:p>
        </w:tc>
        <w:tc>
          <w:tcPr>
            <w:tcW w:w="290" w:type="pct"/>
            <w:vAlign w:val="center"/>
          </w:tcPr>
          <w:p w:rsidR="004332B3" w:rsidRPr="00DC24AF" w:rsidRDefault="0045428E" w:rsidP="008335F2">
            <w:pPr>
              <w:pStyle w:val="Style14"/>
              <w:widowControl/>
              <w:jc w:val="center"/>
            </w:pPr>
            <w:r>
              <w:t>2</w:t>
            </w:r>
            <w:r w:rsidR="008F0780">
              <w:t>/1</w:t>
            </w:r>
            <w:r w:rsidR="004332B3" w:rsidRPr="00DC24AF">
              <w:t>И</w:t>
            </w:r>
          </w:p>
        </w:tc>
        <w:tc>
          <w:tcPr>
            <w:tcW w:w="242" w:type="pct"/>
            <w:vAlign w:val="center"/>
          </w:tcPr>
          <w:p w:rsidR="004332B3" w:rsidRPr="00DC24AF" w:rsidRDefault="0045428E" w:rsidP="008335F2">
            <w:pPr>
              <w:pStyle w:val="Style14"/>
              <w:widowControl/>
              <w:jc w:val="center"/>
            </w:pPr>
            <w:r>
              <w:t>12</w:t>
            </w:r>
            <w:r w:rsidR="004332B3">
              <w:t>,</w:t>
            </w:r>
            <w:r>
              <w:t>4</w:t>
            </w:r>
          </w:p>
        </w:tc>
        <w:tc>
          <w:tcPr>
            <w:tcW w:w="1258" w:type="pct"/>
          </w:tcPr>
          <w:p w:rsidR="004332B3" w:rsidRPr="00B67F41" w:rsidRDefault="004332B3" w:rsidP="008335F2">
            <w:pPr>
              <w:jc w:val="center"/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лекционного материала и интернет</w:t>
            </w:r>
            <w:r>
              <w:rPr>
                <w:color w:val="000000"/>
              </w:rPr>
              <w:t xml:space="preserve"> </w:t>
            </w:r>
            <w:r w:rsidRPr="00A525B3">
              <w:rPr>
                <w:color w:val="000000"/>
              </w:rPr>
              <w:t>источников.</w:t>
            </w:r>
          </w:p>
        </w:tc>
        <w:tc>
          <w:tcPr>
            <w:tcW w:w="725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              работы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4332B3" w:rsidRPr="00DC24AF" w:rsidTr="00500EB1">
        <w:trPr>
          <w:trHeight w:val="381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  <w:rPr>
                <w:b/>
              </w:rPr>
            </w:pPr>
            <w:r w:rsidRPr="00DC24AF">
              <w:rPr>
                <w:b/>
              </w:rPr>
              <w:t>Итого по курсу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:rsidR="004332B3" w:rsidRPr="00DC24AF" w:rsidRDefault="0045428E" w:rsidP="008335F2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0" w:type="pct"/>
            <w:vAlign w:val="center"/>
          </w:tcPr>
          <w:p w:rsidR="004332B3" w:rsidRPr="00273644" w:rsidRDefault="0045428E" w:rsidP="008335F2">
            <w:pPr>
              <w:pStyle w:val="Style14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6</w:t>
            </w:r>
            <w:r w:rsidR="004332B3" w:rsidRPr="00DC24AF">
              <w:rPr>
                <w:b/>
                <w:lang w:val="en-US"/>
              </w:rPr>
              <w:t>/</w:t>
            </w:r>
            <w:r w:rsidR="008F0780">
              <w:rPr>
                <w:b/>
              </w:rPr>
              <w:t>2</w:t>
            </w:r>
            <w:r w:rsidR="004332B3" w:rsidRPr="00DC24AF">
              <w:rPr>
                <w:b/>
              </w:rPr>
              <w:t>И</w:t>
            </w:r>
            <w:r w:rsidR="00273644">
              <w:rPr>
                <w:b/>
                <w:vertAlign w:val="superscript"/>
              </w:rPr>
              <w:t>1</w:t>
            </w:r>
          </w:p>
        </w:tc>
        <w:tc>
          <w:tcPr>
            <w:tcW w:w="242" w:type="pct"/>
            <w:vAlign w:val="center"/>
          </w:tcPr>
          <w:p w:rsidR="004332B3" w:rsidRPr="00DC24AF" w:rsidRDefault="0045428E" w:rsidP="008335F2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="004332B3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258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725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</w:tbl>
    <w:p w:rsidR="004332B3" w:rsidRPr="00FF6165" w:rsidRDefault="004332B3" w:rsidP="004332B3">
      <w:pPr>
        <w:rPr>
          <w:rStyle w:val="FontStyle18"/>
          <w:b w:val="0"/>
          <w:bCs w:val="0"/>
          <w:sz w:val="20"/>
          <w:szCs w:val="20"/>
        </w:rPr>
        <w:sectPr w:rsidR="004332B3" w:rsidRPr="00FF6165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  <w:r w:rsidRPr="0024143E">
        <w:rPr>
          <w:iCs/>
          <w:sz w:val="20"/>
          <w:szCs w:val="20"/>
          <w:vertAlign w:val="superscript"/>
        </w:rPr>
        <w:t>1</w:t>
      </w:r>
      <w:r w:rsidRPr="0024143E">
        <w:rPr>
          <w:iCs/>
          <w:sz w:val="20"/>
          <w:szCs w:val="20"/>
        </w:rPr>
        <w:t xml:space="preserve"> – занятия проводятся в</w:t>
      </w:r>
      <w:r w:rsidR="00273644">
        <w:rPr>
          <w:iCs/>
          <w:sz w:val="20"/>
          <w:szCs w:val="20"/>
        </w:rPr>
        <w:t xml:space="preserve"> интерактивных формах (т.е. из 6</w:t>
      </w:r>
      <w:r w:rsidRPr="0024143E">
        <w:rPr>
          <w:iCs/>
          <w:sz w:val="20"/>
          <w:szCs w:val="20"/>
        </w:rPr>
        <w:t xml:space="preserve"> часов практических занятий 2 часа проводится с использованием интерактивных методов)</w:t>
      </w:r>
    </w:p>
    <w:p w:rsidR="004332B3" w:rsidRPr="00DC24AF" w:rsidRDefault="004332B3" w:rsidP="004332B3">
      <w:pPr>
        <w:pStyle w:val="Style6"/>
        <w:widowControl/>
        <w:jc w:val="both"/>
        <w:rPr>
          <w:rStyle w:val="FontStyle31"/>
          <w:sz w:val="24"/>
          <w:szCs w:val="24"/>
        </w:rPr>
      </w:pPr>
    </w:p>
    <w:p w:rsidR="004332B3" w:rsidRPr="00A26BCE" w:rsidRDefault="004332B3" w:rsidP="004332B3">
      <w:pPr>
        <w:pStyle w:val="1"/>
        <w:rPr>
          <w:b/>
          <w:i w:val="0"/>
          <w:szCs w:val="24"/>
        </w:rPr>
      </w:pPr>
      <w:r w:rsidRPr="00A26BC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5 Образовательные и информационные технологии</w:t>
      </w:r>
    </w:p>
    <w:p w:rsidR="004332B3" w:rsidRPr="00A26BCE" w:rsidRDefault="004332B3" w:rsidP="004332B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332B3" w:rsidRPr="00AE362A" w:rsidRDefault="004332B3" w:rsidP="004332B3">
      <w:pPr>
        <w:pStyle w:val="Default"/>
        <w:ind w:firstLine="709"/>
        <w:jc w:val="both"/>
        <w:rPr>
          <w:iCs/>
        </w:rPr>
      </w:pPr>
      <w:r w:rsidRPr="00AE362A">
        <w:rPr>
          <w:i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AE362A">
        <w:rPr>
          <w:iCs/>
        </w:rPr>
        <w:t xml:space="preserve">» используются </w:t>
      </w:r>
      <w:r>
        <w:rPr>
          <w:iCs/>
        </w:rPr>
        <w:t xml:space="preserve">как </w:t>
      </w:r>
      <w:r w:rsidRPr="00AE362A">
        <w:rPr>
          <w:iCs/>
        </w:rPr>
        <w:t>традиционная и модул</w:t>
      </w:r>
      <w:r>
        <w:rPr>
          <w:iCs/>
        </w:rPr>
        <w:t>ьно-</w:t>
      </w:r>
      <w:proofErr w:type="spellStart"/>
      <w:r>
        <w:rPr>
          <w:iCs/>
        </w:rPr>
        <w:t>компетентностная</w:t>
      </w:r>
      <w:proofErr w:type="spellEnd"/>
      <w:r>
        <w:rPr>
          <w:iCs/>
        </w:rPr>
        <w:t xml:space="preserve"> технологии, так и технология проблемного и интерактивного обучения.</w:t>
      </w:r>
    </w:p>
    <w:p w:rsidR="004332B3" w:rsidRPr="00AE362A" w:rsidRDefault="004332B3" w:rsidP="004332B3">
      <w:pPr>
        <w:pStyle w:val="Default"/>
        <w:ind w:firstLine="709"/>
        <w:jc w:val="both"/>
      </w:pPr>
      <w:r w:rsidRPr="00AE362A">
        <w:rPr>
          <w:iCs/>
        </w:rPr>
        <w:t>Лекции проходят как форме</w:t>
      </w:r>
      <w:r>
        <w:rPr>
          <w:iCs/>
        </w:rPr>
        <w:t xml:space="preserve"> информационных лекций</w:t>
      </w:r>
      <w:r w:rsidRPr="00AE362A">
        <w:rPr>
          <w:iCs/>
        </w:rPr>
        <w:t xml:space="preserve">, так и в форме лекций-консультаций, где теоретический материал заранее выдается </w:t>
      </w:r>
      <w:r>
        <w:rPr>
          <w:iCs/>
        </w:rPr>
        <w:t>обучающимся</w:t>
      </w:r>
      <w:r w:rsidRPr="00AE362A">
        <w:rPr>
          <w:iCs/>
        </w:rPr>
        <w:t xml:space="preserve"> для самостоятельного изучения, для подготовки вопросов лектору, таким образом, лекция проходит по типу вопросы-ответы-дискуссия. </w:t>
      </w:r>
      <w:r>
        <w:rPr>
          <w:iCs/>
        </w:rPr>
        <w:t xml:space="preserve"> Иногда лекции проходят в виде проблемной лекции с освещением различных научных подходов к поставленной проблеме.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 xml:space="preserve"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</w:t>
      </w:r>
      <w:r>
        <w:rPr>
          <w:bCs/>
        </w:rPr>
        <w:t>проблемной</w:t>
      </w:r>
      <w:r w:rsidRPr="000F17C2">
        <w:rPr>
          <w:bCs/>
        </w:rPr>
        <w:t xml:space="preserve"> </w:t>
      </w:r>
      <w:r>
        <w:rPr>
          <w:bCs/>
        </w:rPr>
        <w:t xml:space="preserve">и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 xml:space="preserve">На занятиях целесообразно использовать технологию коллективного </w:t>
      </w:r>
      <w:proofErr w:type="spellStart"/>
      <w:r w:rsidRPr="000F17C2">
        <w:rPr>
          <w:bCs/>
        </w:rPr>
        <w:t>взаимообучения</w:t>
      </w:r>
      <w:proofErr w:type="spellEnd"/>
      <w:r w:rsidRPr="000F17C2">
        <w:rPr>
          <w:bCs/>
        </w:rPr>
        <w:t xml:space="preserve">, совмещая ее с технологией </w:t>
      </w:r>
      <w:r>
        <w:rPr>
          <w:bCs/>
        </w:rPr>
        <w:t>проблемного</w:t>
      </w:r>
      <w:r w:rsidRPr="000F17C2">
        <w:rPr>
          <w:bCs/>
        </w:rPr>
        <w:t xml:space="preserve">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создание проблемных ситуаций с показательным решением проблемы преподавателем и без него;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 xml:space="preserve">- самостоятельное решение проблем </w:t>
      </w:r>
      <w:r>
        <w:rPr>
          <w:bCs/>
        </w:rPr>
        <w:t>обучающимися</w:t>
      </w:r>
      <w:r w:rsidRPr="000F17C2">
        <w:rPr>
          <w:bCs/>
        </w:rPr>
        <w:t xml:space="preserve"> под контролем преподавателя.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Реализация инновационных методов обучения возможна с использованием следующих приемов: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раскрытие преподавателем причин и характера неудач, встречающихся при решении проблем;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демонстрация разных подходов к решению конкретной проблемы;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анализ полученных результатов и отыскание границ их применимости и др.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4332B3" w:rsidRDefault="004332B3" w:rsidP="004332B3">
      <w:pPr>
        <w:ind w:firstLine="567"/>
        <w:jc w:val="both"/>
        <w:rPr>
          <w:bCs/>
        </w:rPr>
      </w:pPr>
      <w:r w:rsidRPr="006C2951">
        <w:rPr>
          <w:bCs/>
        </w:rPr>
        <w:t>К интерактивным методам, используемым при изучении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6C2951">
        <w:rPr>
          <w:bCs/>
        </w:rPr>
        <w:t>»,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4332B3" w:rsidRDefault="004332B3" w:rsidP="004332B3">
      <w:pPr>
        <w:ind w:firstLine="567"/>
        <w:jc w:val="both"/>
        <w:rPr>
          <w:bCs/>
        </w:rPr>
      </w:pPr>
    </w:p>
    <w:p w:rsidR="004332B3" w:rsidRPr="00A26BCE" w:rsidRDefault="004332B3" w:rsidP="004332B3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A26BC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4332B3" w:rsidRPr="00174336" w:rsidRDefault="004332B3" w:rsidP="004332B3">
      <w:pPr>
        <w:pStyle w:val="Style6"/>
        <w:ind w:firstLine="720"/>
        <w:jc w:val="both"/>
        <w:rPr>
          <w:rStyle w:val="FontStyle31"/>
        </w:rPr>
      </w:pPr>
    </w:p>
    <w:p w:rsidR="004332B3" w:rsidRPr="00F75A64" w:rsidRDefault="004332B3" w:rsidP="004332B3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 xml:space="preserve">рактико-ориентированных </w:t>
      </w:r>
      <w:proofErr w:type="gramStart"/>
      <w:r>
        <w:t xml:space="preserve">заданий </w:t>
      </w:r>
      <w:r w:rsidRPr="00085603">
        <w:t xml:space="preserve"> </w:t>
      </w:r>
      <w:r>
        <w:t>для</w:t>
      </w:r>
      <w:proofErr w:type="gramEnd"/>
      <w:r>
        <w:t xml:space="preserve"> </w:t>
      </w:r>
      <w:r w:rsidRPr="00085603">
        <w:t>выполнение</w:t>
      </w:r>
      <w:r>
        <w:t xml:space="preserve"> расчетов по</w:t>
      </w:r>
      <w:r w:rsidRPr="003F4B3D">
        <w:t xml:space="preserve"> </w:t>
      </w:r>
      <w:r>
        <w:t xml:space="preserve">применению численных методов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>
        <w:t>.</w:t>
      </w:r>
    </w:p>
    <w:p w:rsidR="004332B3" w:rsidRPr="005D6DC5" w:rsidRDefault="004332B3" w:rsidP="004332B3">
      <w:pPr>
        <w:ind w:firstLine="567"/>
        <w:jc w:val="both"/>
      </w:pPr>
      <w:r w:rsidRPr="005D6DC5">
        <w:lastRenderedPageBreak/>
        <w:t>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5D6DC5">
        <w:t xml:space="preserve">» предусмотрена аудиторная и внеаудиторная самостоятельная работа обучающихся. </w:t>
      </w:r>
    </w:p>
    <w:p w:rsidR="004332B3" w:rsidRPr="005D6DC5" w:rsidRDefault="004332B3" w:rsidP="004332B3">
      <w:pPr>
        <w:ind w:firstLine="567"/>
      </w:pPr>
      <w:r w:rsidRPr="005D6DC5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4332B3" w:rsidRPr="00F75A64" w:rsidRDefault="004332B3" w:rsidP="004332B3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 xml:space="preserve">рактико-ориентированных </w:t>
      </w:r>
      <w:proofErr w:type="gramStart"/>
      <w:r>
        <w:t xml:space="preserve">заданий </w:t>
      </w:r>
      <w:r w:rsidRPr="00085603">
        <w:t xml:space="preserve"> </w:t>
      </w:r>
      <w:r>
        <w:t>для</w:t>
      </w:r>
      <w:proofErr w:type="gramEnd"/>
      <w:r>
        <w:t xml:space="preserve"> </w:t>
      </w:r>
      <w:r w:rsidRPr="00085603">
        <w:t>выполнение</w:t>
      </w:r>
      <w:r>
        <w:t xml:space="preserve"> расчетов по</w:t>
      </w:r>
      <w:r w:rsidRPr="003F4B3D">
        <w:t xml:space="preserve"> </w:t>
      </w:r>
      <w:r>
        <w:t xml:space="preserve">применению методов  оптимизации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>
        <w:t>.</w:t>
      </w:r>
    </w:p>
    <w:p w:rsidR="004332B3" w:rsidRPr="005D6DC5" w:rsidRDefault="004332B3" w:rsidP="004332B3">
      <w:pPr>
        <w:ind w:firstLine="567"/>
        <w:jc w:val="both"/>
      </w:pPr>
      <w:r w:rsidRPr="005D6DC5">
        <w:t>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5D6DC5">
        <w:t xml:space="preserve">» предусмотрена аудиторная и внеаудиторная самостоятельная работа обучающихся. </w:t>
      </w:r>
    </w:p>
    <w:p w:rsidR="004332B3" w:rsidRDefault="004332B3" w:rsidP="004332B3">
      <w:pPr>
        <w:ind w:firstLine="567"/>
        <w:jc w:val="both"/>
      </w:pPr>
      <w:r w:rsidRPr="005D6DC5">
        <w:t>Аудиторная самостоятельная работа</w:t>
      </w:r>
      <w:r>
        <w:t xml:space="preserve"> студентов предполагает решение</w:t>
      </w:r>
      <w:r w:rsidRPr="00DA6276">
        <w:t xml:space="preserve"> </w:t>
      </w:r>
      <w:r w:rsidRPr="005D6DC5">
        <w:t xml:space="preserve">контрольных задач на практических занятиях. </w:t>
      </w:r>
    </w:p>
    <w:p w:rsidR="004332B3" w:rsidRPr="002A7E02" w:rsidRDefault="004332B3" w:rsidP="004332B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00775F">
        <w:rPr>
          <w:rFonts w:ascii="Times New Roman" w:hAnsi="Times New Roman"/>
          <w:sz w:val="24"/>
          <w:szCs w:val="24"/>
        </w:rPr>
        <w:t>занятий и проведения самостоятельной работы 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00775F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</w:t>
      </w:r>
      <w:r w:rsidRPr="002A7E02">
        <w:rPr>
          <w:rFonts w:ascii="Times New Roman" w:hAnsi="Times New Roman"/>
          <w:sz w:val="24"/>
          <w:szCs w:val="24"/>
        </w:rPr>
        <w:t xml:space="preserve">обеспечении: «Анализ информации в металлургии». Методические указания </w:t>
      </w:r>
      <w:proofErr w:type="gramStart"/>
      <w:r w:rsidRPr="002A7E02">
        <w:rPr>
          <w:rFonts w:ascii="Times New Roman" w:hAnsi="Times New Roman"/>
          <w:sz w:val="24"/>
          <w:szCs w:val="24"/>
        </w:rPr>
        <w:t>к  практическим</w:t>
      </w:r>
      <w:proofErr w:type="gramEnd"/>
      <w:r w:rsidRPr="002A7E02">
        <w:rPr>
          <w:rFonts w:ascii="Times New Roman" w:hAnsi="Times New Roman"/>
          <w:sz w:val="24"/>
          <w:szCs w:val="24"/>
        </w:rPr>
        <w:t xml:space="preserve">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Магнитогорск. гос. </w:t>
      </w:r>
      <w:proofErr w:type="spellStart"/>
      <w:r w:rsidRPr="002A7E02">
        <w:rPr>
          <w:rFonts w:ascii="Times New Roman" w:hAnsi="Times New Roman"/>
          <w:sz w:val="24"/>
          <w:szCs w:val="24"/>
        </w:rPr>
        <w:t>техн</w:t>
      </w:r>
      <w:proofErr w:type="spellEnd"/>
      <w:r w:rsidRPr="002A7E02">
        <w:rPr>
          <w:rFonts w:ascii="Times New Roman" w:hAnsi="Times New Roman"/>
          <w:sz w:val="24"/>
          <w:szCs w:val="24"/>
        </w:rPr>
        <w:t>. ун-та им. Г. И. Носова, 2017. 26 с.</w:t>
      </w:r>
    </w:p>
    <w:p w:rsidR="004332B3" w:rsidRPr="006C2951" w:rsidRDefault="004332B3" w:rsidP="004332B3">
      <w:pPr>
        <w:jc w:val="both"/>
        <w:rPr>
          <w:rStyle w:val="FontStyle28"/>
          <w:b w:val="0"/>
          <w:smallCaps w:val="0"/>
        </w:rPr>
      </w:pPr>
    </w:p>
    <w:p w:rsidR="004332B3" w:rsidRPr="00A26BCE" w:rsidRDefault="004332B3" w:rsidP="004332B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Тема</w:t>
      </w:r>
      <w:r w:rsidRPr="00A26BCE">
        <w:rPr>
          <w:b/>
        </w:rPr>
        <w:t xml:space="preserve"> са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мостоятельной</w:t>
      </w:r>
      <w:r w:rsidRPr="00A26BCE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ы</w:t>
      </w:r>
      <w:r w:rsidRPr="00A26BCE">
        <w:rPr>
          <w:rStyle w:val="FontStyle31"/>
          <w:rFonts w:ascii="Times New Roman" w:hAnsi="Times New Roman" w:cs="Times New Roman"/>
          <w:b/>
          <w:sz w:val="24"/>
          <w:szCs w:val="24"/>
        </w:rPr>
        <w:t>:</w:t>
      </w:r>
    </w:p>
    <w:p w:rsidR="004332B3" w:rsidRDefault="004332B3" w:rsidP="004332B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i/>
          <w:sz w:val="24"/>
          <w:szCs w:val="24"/>
        </w:rPr>
      </w:pPr>
    </w:p>
    <w:p w:rsidR="004332B3" w:rsidRPr="00322CE8" w:rsidRDefault="004332B3" w:rsidP="004332B3">
      <w:pPr>
        <w:pStyle w:val="Style3"/>
        <w:widowControl/>
        <w:ind w:firstLine="567"/>
        <w:jc w:val="both"/>
      </w:pPr>
      <w:r>
        <w:t>Выполнить а</w:t>
      </w:r>
      <w:r w:rsidRPr="00DC24AF">
        <w:t xml:space="preserve">нализ числовой информации </w:t>
      </w:r>
      <w:r>
        <w:t xml:space="preserve">(1300 паспортов конвертерной плавки) </w:t>
      </w:r>
      <w:r w:rsidRPr="00DC24AF">
        <w:t xml:space="preserve">с использованием статистического пакета </w:t>
      </w:r>
      <w:r w:rsidRPr="00DC24AF">
        <w:rPr>
          <w:lang w:val="en-US"/>
        </w:rPr>
        <w:t>Excel</w:t>
      </w:r>
      <w:r>
        <w:t>.</w:t>
      </w:r>
    </w:p>
    <w:p w:rsidR="004332B3" w:rsidRPr="0024549B" w:rsidRDefault="004332B3" w:rsidP="004332B3">
      <w:pPr>
        <w:jc w:val="both"/>
        <w:rPr>
          <w:rStyle w:val="FontStyle20"/>
          <w:sz w:val="24"/>
          <w:szCs w:val="24"/>
        </w:rPr>
      </w:pPr>
    </w:p>
    <w:p w:rsidR="004332B3" w:rsidRDefault="004332B3" w:rsidP="004332B3">
      <w:pPr>
        <w:pStyle w:val="Style3"/>
        <w:widowControl/>
        <w:ind w:firstLine="567"/>
        <w:jc w:val="both"/>
        <w:rPr>
          <w:b/>
        </w:rPr>
      </w:pPr>
      <w:r>
        <w:rPr>
          <w:b/>
        </w:rPr>
        <w:t>Примерные вопросы для устного опроса:</w:t>
      </w:r>
    </w:p>
    <w:p w:rsidR="004332B3" w:rsidRPr="00615B6C" w:rsidRDefault="004332B3" w:rsidP="004332B3">
      <w:r>
        <w:t>1.</w:t>
      </w:r>
      <w:r w:rsidRPr="00615B6C">
        <w:t>Что называется статистикой?</w:t>
      </w:r>
    </w:p>
    <w:p w:rsidR="004332B3" w:rsidRPr="00615B6C" w:rsidRDefault="004332B3" w:rsidP="004332B3">
      <w:r w:rsidRPr="00615B6C">
        <w:t>2. Для чего нужен анализ информации?</w:t>
      </w:r>
    </w:p>
    <w:p w:rsidR="004332B3" w:rsidRPr="00615B6C" w:rsidRDefault="004332B3" w:rsidP="004332B3">
      <w:r w:rsidRPr="00615B6C">
        <w:t>3. Как классифицируются погрешности?</w:t>
      </w:r>
    </w:p>
    <w:p w:rsidR="004332B3" w:rsidRPr="00615B6C" w:rsidRDefault="004332B3" w:rsidP="004332B3">
      <w:r w:rsidRPr="00615B6C">
        <w:t>4. Что называют абсолютной погрешностью?</w:t>
      </w:r>
    </w:p>
    <w:p w:rsidR="004332B3" w:rsidRPr="00615B6C" w:rsidRDefault="004332B3" w:rsidP="004332B3">
      <w:r w:rsidRPr="00615B6C">
        <w:t>5. Что называют относительной погрешностью?</w:t>
      </w:r>
    </w:p>
    <w:p w:rsidR="004332B3" w:rsidRPr="00615B6C" w:rsidRDefault="004332B3" w:rsidP="004332B3">
      <w:r w:rsidRPr="00615B6C">
        <w:t>6. Что называют приведенной погрешностью?</w:t>
      </w:r>
    </w:p>
    <w:p w:rsidR="004332B3" w:rsidRPr="00615B6C" w:rsidRDefault="004332B3" w:rsidP="004332B3">
      <w:r w:rsidRPr="00615B6C">
        <w:t>7. Что такое “промахи”?</w:t>
      </w:r>
    </w:p>
    <w:p w:rsidR="004332B3" w:rsidRPr="00615B6C" w:rsidRDefault="004332B3" w:rsidP="004332B3">
      <w:r w:rsidRPr="00615B6C">
        <w:t>8. Что называют классом точности прибора? Что означает его численное значение?</w:t>
      </w:r>
    </w:p>
    <w:p w:rsidR="004332B3" w:rsidRPr="00615B6C" w:rsidRDefault="004332B3" w:rsidP="004332B3">
      <w:r w:rsidRPr="00615B6C">
        <w:t>9.  Что называют описательной статистикой, какие статистические функции включены в этот термин?</w:t>
      </w:r>
    </w:p>
    <w:p w:rsidR="004332B3" w:rsidRPr="00615B6C" w:rsidRDefault="004332B3" w:rsidP="004332B3">
      <w:r w:rsidRPr="00615B6C">
        <w:t>10.  Как определить среднее значение для непрерывной и дискретной величины?</w:t>
      </w:r>
    </w:p>
    <w:p w:rsidR="004332B3" w:rsidRPr="00615B6C" w:rsidRDefault="004332B3" w:rsidP="004332B3">
      <w:r w:rsidRPr="00615B6C">
        <w:t>11. Что такое математическое ожидание?</w:t>
      </w:r>
    </w:p>
    <w:p w:rsidR="004332B3" w:rsidRPr="00615B6C" w:rsidRDefault="004332B3" w:rsidP="004332B3">
      <w:r w:rsidRPr="00615B6C">
        <w:t>12. Нормальный закон распределения (математический и графический) вид?</w:t>
      </w:r>
    </w:p>
    <w:p w:rsidR="004332B3" w:rsidRPr="00615B6C" w:rsidRDefault="004332B3" w:rsidP="004332B3">
      <w:r w:rsidRPr="00615B6C">
        <w:t>13. Что называется дисперсией?</w:t>
      </w:r>
    </w:p>
    <w:p w:rsidR="004332B3" w:rsidRPr="00615B6C" w:rsidRDefault="004332B3" w:rsidP="004332B3">
      <w:r w:rsidRPr="00615B6C">
        <w:t>14. Что называют среднеквадратическим отклонением?</w:t>
      </w:r>
    </w:p>
    <w:p w:rsidR="004332B3" w:rsidRPr="00615B6C" w:rsidRDefault="004332B3" w:rsidP="004332B3">
      <w:r w:rsidRPr="00615B6C">
        <w:t>15. Что называют модой?</w:t>
      </w:r>
    </w:p>
    <w:p w:rsidR="004332B3" w:rsidRPr="00615B6C" w:rsidRDefault="004332B3" w:rsidP="004332B3">
      <w:r w:rsidRPr="00615B6C">
        <w:t>16. Что называют медианой?</w:t>
      </w:r>
    </w:p>
    <w:p w:rsidR="004332B3" w:rsidRPr="00615B6C" w:rsidRDefault="004332B3" w:rsidP="004332B3">
      <w:r w:rsidRPr="00615B6C">
        <w:t>17. Какие виды связи между параметрами бывают?</w:t>
      </w:r>
    </w:p>
    <w:p w:rsidR="004332B3" w:rsidRPr="00615B6C" w:rsidRDefault="004332B3" w:rsidP="004332B3">
      <w:r w:rsidRPr="00615B6C">
        <w:t>18. Что называют стохастической связью?</w:t>
      </w:r>
    </w:p>
    <w:p w:rsidR="004332B3" w:rsidRPr="00615B6C" w:rsidRDefault="004332B3" w:rsidP="004332B3">
      <w:r w:rsidRPr="00615B6C">
        <w:t>19. Что называют ковариацией?</w:t>
      </w:r>
    </w:p>
    <w:p w:rsidR="004332B3" w:rsidRPr="00615B6C" w:rsidRDefault="004332B3" w:rsidP="004332B3">
      <w:r w:rsidRPr="00615B6C">
        <w:t>20. Что называют корреляцией?</w:t>
      </w:r>
    </w:p>
    <w:p w:rsidR="004332B3" w:rsidRPr="0024549B" w:rsidRDefault="004332B3" w:rsidP="004332B3">
      <w:pPr>
        <w:ind w:firstLine="567"/>
        <w:jc w:val="both"/>
        <w:rPr>
          <w:rStyle w:val="FontStyle20"/>
          <w:sz w:val="24"/>
          <w:szCs w:val="24"/>
        </w:rPr>
        <w:sectPr w:rsidR="004332B3" w:rsidRPr="0024549B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32B3" w:rsidRPr="00A26BCE" w:rsidRDefault="004332B3" w:rsidP="004332B3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A26BCE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332B3" w:rsidRPr="00FF6165" w:rsidRDefault="004332B3" w:rsidP="004332B3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4022"/>
        <w:gridCol w:w="8362"/>
      </w:tblGrid>
      <w:tr w:rsidR="004332B3" w:rsidRPr="00DE0C20" w:rsidTr="008335F2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7C01C9" w:rsidRDefault="004332B3" w:rsidP="008335F2">
            <w:pPr>
              <w:jc w:val="center"/>
            </w:pPr>
            <w:r w:rsidRPr="007C01C9">
              <w:t xml:space="preserve">Структурный элемент </w:t>
            </w:r>
            <w:r w:rsidRPr="007C01C9"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7C01C9" w:rsidRDefault="004332B3" w:rsidP="008335F2">
            <w:pPr>
              <w:jc w:val="center"/>
            </w:pPr>
            <w:r w:rsidRPr="007C01C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7C01C9" w:rsidRDefault="004332B3" w:rsidP="008335F2">
            <w:pPr>
              <w:jc w:val="center"/>
            </w:pPr>
            <w:r w:rsidRPr="007C01C9">
              <w:t>Оценочные средства</w:t>
            </w:r>
          </w:p>
        </w:tc>
      </w:tr>
      <w:tr w:rsidR="004332B3" w:rsidRPr="00E57CBC" w:rsidTr="008335F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DE0C20" w:rsidRDefault="004332B3" w:rsidP="008335F2">
            <w:r w:rsidRPr="00DE0C20"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4332B3" w:rsidRPr="00E57CBC" w:rsidTr="008335F2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5E531A" w:rsidRDefault="004332B3" w:rsidP="008335F2">
            <w:pPr>
              <w:widowControl/>
              <w:autoSpaceDE/>
              <w:autoSpaceDN/>
              <w:adjustRightInd/>
              <w:jc w:val="both"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="004332B3" w:rsidRPr="005E531A" w:rsidRDefault="004332B3" w:rsidP="008335F2">
            <w:pPr>
              <w:pStyle w:val="af6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FF6165" w:rsidRDefault="004332B3" w:rsidP="008335F2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4332B3" w:rsidRPr="00615B6C" w:rsidRDefault="004332B3" w:rsidP="008335F2">
            <w:r>
              <w:t>1.</w:t>
            </w:r>
            <w:r w:rsidRPr="00615B6C">
              <w:t>Что называется статистикой?</w:t>
            </w:r>
          </w:p>
          <w:p w:rsidR="004332B3" w:rsidRPr="00615B6C" w:rsidRDefault="004332B3" w:rsidP="008335F2">
            <w:r w:rsidRPr="00615B6C">
              <w:t>2. Для чего нужен анализ информации?</w:t>
            </w:r>
          </w:p>
          <w:p w:rsidR="004332B3" w:rsidRPr="00615B6C" w:rsidRDefault="004332B3" w:rsidP="008335F2">
            <w:r w:rsidRPr="00615B6C">
              <w:t>3. Как классифицируются погрешности?</w:t>
            </w:r>
          </w:p>
          <w:p w:rsidR="004332B3" w:rsidRPr="00615B6C" w:rsidRDefault="004332B3" w:rsidP="008335F2">
            <w:r w:rsidRPr="00615B6C">
              <w:t>4. Что называют абсолютной погрешностью?</w:t>
            </w:r>
          </w:p>
          <w:p w:rsidR="004332B3" w:rsidRPr="00615B6C" w:rsidRDefault="004332B3" w:rsidP="008335F2">
            <w:r w:rsidRPr="00615B6C">
              <w:t>5. Что называют относительной погрешностью?</w:t>
            </w:r>
          </w:p>
          <w:p w:rsidR="004332B3" w:rsidRPr="00615B6C" w:rsidRDefault="004332B3" w:rsidP="008335F2">
            <w:r w:rsidRPr="00615B6C">
              <w:t>6. Что называют приведенной погрешностью?</w:t>
            </w:r>
          </w:p>
          <w:p w:rsidR="004332B3" w:rsidRPr="00615B6C" w:rsidRDefault="004332B3" w:rsidP="008335F2">
            <w:r w:rsidRPr="00615B6C">
              <w:t>7. Что такое “промахи”?</w:t>
            </w:r>
          </w:p>
          <w:p w:rsidR="004332B3" w:rsidRPr="00615B6C" w:rsidRDefault="004332B3" w:rsidP="008335F2">
            <w:r w:rsidRPr="00615B6C">
              <w:t>8. Что называют классом точности прибора? Что означает его численное значение?</w:t>
            </w:r>
          </w:p>
          <w:p w:rsidR="004332B3" w:rsidRPr="00615B6C" w:rsidRDefault="004332B3" w:rsidP="008335F2">
            <w:r w:rsidRPr="00615B6C">
              <w:t>9.  Что называют описательной статистикой, какие статистические функции включены в этот термин?</w:t>
            </w:r>
          </w:p>
          <w:p w:rsidR="004332B3" w:rsidRPr="00615B6C" w:rsidRDefault="004332B3" w:rsidP="008335F2">
            <w:r w:rsidRPr="00615B6C">
              <w:t>10.  Как определить среднее значение для непрерывной и дискретной величины?</w:t>
            </w:r>
          </w:p>
          <w:p w:rsidR="004332B3" w:rsidRPr="00615B6C" w:rsidRDefault="004332B3" w:rsidP="008335F2">
            <w:r w:rsidRPr="00615B6C">
              <w:t>11. Что такое математическое ожидание?</w:t>
            </w:r>
          </w:p>
          <w:p w:rsidR="004332B3" w:rsidRPr="00615B6C" w:rsidRDefault="004332B3" w:rsidP="008335F2">
            <w:r w:rsidRPr="00615B6C">
              <w:t>12. Нормальный закон распределения (математический и графический) вид?</w:t>
            </w:r>
          </w:p>
          <w:p w:rsidR="004332B3" w:rsidRPr="00615B6C" w:rsidRDefault="004332B3" w:rsidP="008335F2">
            <w:r w:rsidRPr="00615B6C">
              <w:t>13. Что называется дисперсией?</w:t>
            </w:r>
          </w:p>
          <w:p w:rsidR="004332B3" w:rsidRPr="00615B6C" w:rsidRDefault="004332B3" w:rsidP="008335F2">
            <w:r w:rsidRPr="00615B6C">
              <w:t>14. Что называют среднеквадратическим отклонением?</w:t>
            </w:r>
          </w:p>
          <w:p w:rsidR="004332B3" w:rsidRPr="00615B6C" w:rsidRDefault="004332B3" w:rsidP="008335F2">
            <w:r w:rsidRPr="00615B6C">
              <w:t>15. Что называют модой?</w:t>
            </w:r>
          </w:p>
          <w:p w:rsidR="004332B3" w:rsidRPr="00615B6C" w:rsidRDefault="004332B3" w:rsidP="008335F2">
            <w:r w:rsidRPr="00615B6C">
              <w:t>16. Что называют медианой?</w:t>
            </w:r>
          </w:p>
          <w:p w:rsidR="004332B3" w:rsidRPr="00615B6C" w:rsidRDefault="004332B3" w:rsidP="008335F2">
            <w:r w:rsidRPr="00615B6C">
              <w:t>17. Какие виды связи между параметрами бывают?</w:t>
            </w:r>
          </w:p>
          <w:p w:rsidR="004332B3" w:rsidRPr="00615B6C" w:rsidRDefault="004332B3" w:rsidP="008335F2">
            <w:r w:rsidRPr="00615B6C">
              <w:t>18. Что называют стохастической связью?</w:t>
            </w:r>
          </w:p>
          <w:p w:rsidR="004332B3" w:rsidRPr="00615B6C" w:rsidRDefault="004332B3" w:rsidP="008335F2">
            <w:r w:rsidRPr="00615B6C">
              <w:t>19. Что называют ковариацией?</w:t>
            </w:r>
          </w:p>
          <w:p w:rsidR="004332B3" w:rsidRPr="00615B6C" w:rsidRDefault="004332B3" w:rsidP="008335F2">
            <w:r w:rsidRPr="00615B6C">
              <w:t>20. Что называют корреляцией?</w:t>
            </w:r>
          </w:p>
          <w:p w:rsidR="004332B3" w:rsidRPr="00615B6C" w:rsidRDefault="004332B3" w:rsidP="008335F2">
            <w:r w:rsidRPr="00615B6C">
              <w:t>21. Парная и множественная корреляция?</w:t>
            </w:r>
          </w:p>
          <w:p w:rsidR="004332B3" w:rsidRPr="00615B6C" w:rsidRDefault="004332B3" w:rsidP="008335F2">
            <w:r w:rsidRPr="00615B6C">
              <w:t>22. Как определить коэффициент корреляции?</w:t>
            </w:r>
          </w:p>
          <w:p w:rsidR="004332B3" w:rsidRPr="00615B6C" w:rsidRDefault="004332B3" w:rsidP="008335F2">
            <w:r w:rsidRPr="00615B6C">
              <w:lastRenderedPageBreak/>
              <w:t>23.Численное значение коэффициента корреляции?</w:t>
            </w:r>
          </w:p>
          <w:p w:rsidR="004332B3" w:rsidRPr="00615B6C" w:rsidRDefault="004332B3" w:rsidP="008335F2">
            <w:r w:rsidRPr="00615B6C">
              <w:t>24. Что называют регрессией?</w:t>
            </w:r>
          </w:p>
          <w:p w:rsidR="004332B3" w:rsidRPr="00615B6C" w:rsidRDefault="004332B3" w:rsidP="008335F2">
            <w:r w:rsidRPr="00615B6C">
              <w:t>25. Поясните принцип метода наименьших квадратов?</w:t>
            </w:r>
          </w:p>
          <w:p w:rsidR="004332B3" w:rsidRPr="00615B6C" w:rsidRDefault="004332B3" w:rsidP="008335F2">
            <w:r w:rsidRPr="00615B6C">
              <w:t>26. Уравнение регрессии и коэффициент аппроксимации?</w:t>
            </w:r>
          </w:p>
          <w:p w:rsidR="004332B3" w:rsidRPr="00615B6C" w:rsidRDefault="004332B3" w:rsidP="008335F2">
            <w:r w:rsidRPr="00615B6C">
              <w:t>27. Уравнение линии Тренда и коэффициент аппроксимации?</w:t>
            </w:r>
          </w:p>
          <w:p w:rsidR="004332B3" w:rsidRPr="00615B6C" w:rsidRDefault="004332B3" w:rsidP="008335F2">
            <w:r w:rsidRPr="00615B6C">
              <w:t>28. Что называют критерием Фишера?</w:t>
            </w:r>
          </w:p>
          <w:p w:rsidR="004332B3" w:rsidRPr="00615B6C" w:rsidRDefault="004332B3" w:rsidP="008335F2">
            <w:r w:rsidRPr="00615B6C">
              <w:t>29. Что называют критерием Стьюдента?</w:t>
            </w:r>
          </w:p>
          <w:p w:rsidR="004332B3" w:rsidRPr="00D67F7D" w:rsidRDefault="004332B3" w:rsidP="008335F2">
            <w:r w:rsidRPr="00615B6C">
              <w:t>30. Как выполняется проверка статистических  гипотез на адекватность.</w:t>
            </w:r>
          </w:p>
        </w:tc>
      </w:tr>
      <w:tr w:rsidR="004332B3" w:rsidRPr="00D67F7D" w:rsidTr="008335F2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lastRenderedPageBreak/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861C29" w:rsidRDefault="004332B3" w:rsidP="008335F2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1F2C8B" w:rsidRDefault="004332B3" w:rsidP="008335F2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="004332B3" w:rsidRPr="006E7992" w:rsidRDefault="004332B3" w:rsidP="008335F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</w:t>
            </w:r>
            <w:r w:rsidRPr="003E7937">
              <w:t>адание ограничений (условий) введением барьерной, штрафной функ</w:t>
            </w:r>
            <w:r>
              <w:t>ции;</w:t>
            </w:r>
          </w:p>
          <w:p w:rsidR="004332B3" w:rsidRPr="00D67F7D" w:rsidRDefault="004332B3" w:rsidP="008335F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используя функцию создания</w:t>
            </w:r>
            <w:r w:rsidRPr="00DC24AF">
              <w:t xml:space="preserve">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значений параметров массива данных и удалить выпадающие точки.</w:t>
            </w:r>
          </w:p>
        </w:tc>
      </w:tr>
      <w:tr w:rsidR="004332B3" w:rsidRPr="00E57CBC" w:rsidTr="008335F2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3C3638" w:rsidRDefault="004332B3" w:rsidP="008335F2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3B5D30" w:rsidRDefault="004332B3" w:rsidP="008335F2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="004332B3" w:rsidRPr="003104D4" w:rsidRDefault="004332B3" w:rsidP="004332B3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 w:rsidRPr="003104D4">
              <w:rPr>
                <w:rFonts w:ascii="Times New Roman" w:hAnsi="Times New Roman"/>
              </w:rPr>
              <w:t>Excel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печи на равновесный состав газа;</w:t>
            </w:r>
          </w:p>
          <w:p w:rsidR="004332B3" w:rsidRPr="003104D4" w:rsidRDefault="004332B3" w:rsidP="004332B3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 используя пакет «Описательная статистика»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выборку из 1300 плавок в ККЦ.</w:t>
            </w:r>
          </w:p>
        </w:tc>
      </w:tr>
    </w:tbl>
    <w:p w:rsidR="004332B3" w:rsidRDefault="004332B3" w:rsidP="004332B3">
      <w:pPr>
        <w:tabs>
          <w:tab w:val="left" w:pos="945"/>
        </w:tabs>
      </w:pPr>
    </w:p>
    <w:p w:rsidR="004332B3" w:rsidRDefault="004332B3" w:rsidP="004332B3"/>
    <w:p w:rsidR="004332B3" w:rsidRPr="00FF6165" w:rsidRDefault="004332B3" w:rsidP="004332B3">
      <w:pPr>
        <w:sectPr w:rsidR="004332B3" w:rsidRPr="00FF6165" w:rsidSect="00FF6165">
          <w:pgSz w:w="16840" w:h="11907" w:orient="landscape" w:code="9"/>
          <w:pgMar w:top="1134" w:right="1134" w:bottom="1701" w:left="992" w:header="720" w:footer="720" w:gutter="0"/>
          <w:cols w:space="720"/>
          <w:noEndnote/>
        </w:sectPr>
      </w:pPr>
    </w:p>
    <w:p w:rsidR="004332B3" w:rsidRPr="00893A98" w:rsidRDefault="004332B3" w:rsidP="004332B3">
      <w:pPr>
        <w:ind w:left="284" w:hanging="284"/>
        <w:rPr>
          <w:b/>
        </w:rPr>
      </w:pPr>
      <w:r w:rsidRPr="00893A98">
        <w:rPr>
          <w:b/>
        </w:rPr>
        <w:lastRenderedPageBreak/>
        <w:t>б) Порядок проведения промежуточной аттестации, показатели и критерии оценива</w:t>
      </w:r>
      <w:r>
        <w:rPr>
          <w:b/>
        </w:rPr>
        <w:t>ния</w:t>
      </w:r>
    </w:p>
    <w:p w:rsidR="004332B3" w:rsidRPr="00893A98" w:rsidRDefault="004332B3" w:rsidP="004332B3">
      <w:pPr>
        <w:ind w:firstLine="567"/>
        <w:jc w:val="both"/>
      </w:pPr>
      <w:r w:rsidRPr="00893A98">
        <w:t xml:space="preserve">Промежуточная аттестация по </w:t>
      </w:r>
      <w:r>
        <w:t>дисциплине «Анализ числовой информации</w:t>
      </w:r>
      <w:r w:rsidRPr="00893A9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93A98">
        <w:t>сформированности</w:t>
      </w:r>
      <w:proofErr w:type="spellEnd"/>
      <w:r w:rsidRPr="00893A98">
        <w:t xml:space="preserve"> умений и владений, проводится в форме </w:t>
      </w:r>
      <w:r>
        <w:t>экзамена</w:t>
      </w:r>
      <w:r w:rsidRPr="00893A98">
        <w:t>.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4332B3" w:rsidRPr="00735968" w:rsidRDefault="004332B3" w:rsidP="004332B3">
      <w:pPr>
        <w:ind w:firstLine="567"/>
        <w:rPr>
          <w:b/>
        </w:rPr>
      </w:pPr>
      <w:r w:rsidRPr="00735968">
        <w:rPr>
          <w:b/>
        </w:rPr>
        <w:t>Показатели и критерии оценивания экзамена: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«отлично»</w:t>
      </w:r>
      <w:r w:rsidRPr="00735968">
        <w:t xml:space="preserve"> (5 баллов) – обучающийся демонстрирует высокий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«хорошо»</w:t>
      </w:r>
      <w:r w:rsidRPr="00735968">
        <w:t xml:space="preserve"> (4 балла) – обучающийся демонстрирует средний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«удовлетворительно»</w:t>
      </w:r>
      <w:r w:rsidRPr="00735968">
        <w:t xml:space="preserve"> (3 балла) – обучающийся демонстрирует пороговый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332B3" w:rsidRPr="00735968" w:rsidRDefault="004332B3" w:rsidP="004332B3">
      <w:pPr>
        <w:ind w:firstLine="567"/>
        <w:jc w:val="both"/>
        <w:rPr>
          <w:i/>
          <w:color w:val="C00000"/>
        </w:rPr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332B3" w:rsidRPr="00735968" w:rsidRDefault="004332B3" w:rsidP="004332B3">
      <w:pPr>
        <w:pStyle w:val="Style3"/>
        <w:widowControl/>
        <w:spacing w:after="240"/>
        <w:jc w:val="both"/>
        <w:rPr>
          <w:rStyle w:val="FontStyle32"/>
          <w:b/>
          <w:i w:val="0"/>
          <w:sz w:val="24"/>
          <w:szCs w:val="24"/>
        </w:rPr>
      </w:pPr>
    </w:p>
    <w:p w:rsidR="004332B3" w:rsidRPr="00DA6276" w:rsidRDefault="004332B3" w:rsidP="004332B3">
      <w:pPr>
        <w:pStyle w:val="Style3"/>
        <w:ind w:left="709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A6276">
        <w:rPr>
          <w:rStyle w:val="FontStyle32"/>
          <w:b/>
          <w:sz w:val="24"/>
          <w:szCs w:val="24"/>
        </w:rPr>
        <w:t xml:space="preserve">8 </w:t>
      </w:r>
      <w:r w:rsidRPr="00DA6276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4332B3" w:rsidRPr="00B60DC0" w:rsidRDefault="004332B3" w:rsidP="004332B3">
      <w:pPr>
        <w:pStyle w:val="Style10"/>
        <w:ind w:firstLine="720"/>
        <w:jc w:val="both"/>
        <w:rPr>
          <w:rStyle w:val="FontStyle18"/>
        </w:rPr>
      </w:pPr>
    </w:p>
    <w:p w:rsidR="004332B3" w:rsidRPr="00B60DC0" w:rsidRDefault="004332B3" w:rsidP="004332B3">
      <w:pPr>
        <w:pStyle w:val="ac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E44651">
        <w:rPr>
          <w:rStyle w:val="FontStyle18"/>
          <w:sz w:val="24"/>
          <w:szCs w:val="24"/>
        </w:rPr>
        <w:t xml:space="preserve">а) Основная </w:t>
      </w:r>
      <w:r w:rsidRPr="00E44651">
        <w:rPr>
          <w:rStyle w:val="FontStyle22"/>
          <w:b/>
          <w:sz w:val="24"/>
          <w:szCs w:val="24"/>
        </w:rPr>
        <w:t>литература:</w:t>
      </w:r>
      <w:r w:rsidRPr="00B60DC0">
        <w:rPr>
          <w:rStyle w:val="FontStyle22"/>
          <w:b/>
          <w:sz w:val="24"/>
          <w:szCs w:val="24"/>
        </w:rPr>
        <w:t xml:space="preserve"> </w:t>
      </w:r>
    </w:p>
    <w:p w:rsidR="004332B3" w:rsidRDefault="004332B3" w:rsidP="004332B3">
      <w:pPr>
        <w:ind w:firstLine="567"/>
        <w:jc w:val="both"/>
      </w:pPr>
      <w:r>
        <w:t xml:space="preserve">1. </w:t>
      </w:r>
      <w:r w:rsidRPr="00310F47">
        <w:t xml:space="preserve">Соколов, Г. А. Основы математической </w:t>
      </w:r>
      <w:proofErr w:type="gramStart"/>
      <w:r w:rsidRPr="00310F47">
        <w:t>статистики :</w:t>
      </w:r>
      <w:proofErr w:type="gramEnd"/>
      <w:r w:rsidRPr="00310F47">
        <w:t xml:space="preserve"> учебник. — 2-е изд. — М. : ИНФРА-М, 2019. — 368 с. + Доп. материалы [Электронный ресурс; Режим доступа http://www.znanium.com</w:t>
      </w:r>
      <w:proofErr w:type="gramStart"/>
      <w:r w:rsidRPr="00310F47">
        <w:t>].—</w:t>
      </w:r>
      <w:proofErr w:type="gramEnd"/>
      <w:r w:rsidRPr="00310F47">
        <w:t xml:space="preserve"> (Высшее образование: </w:t>
      </w:r>
      <w:proofErr w:type="spellStart"/>
      <w:r w:rsidRPr="00310F47">
        <w:t>Бакалавриат</w:t>
      </w:r>
      <w:proofErr w:type="spellEnd"/>
      <w:r w:rsidRPr="00310F47">
        <w:t xml:space="preserve">). — www.dx.doi.org/10.12737/3072. - ISBN 978-5-16-101131-7. - </w:t>
      </w:r>
      <w:proofErr w:type="gramStart"/>
      <w:r w:rsidRPr="00310F47">
        <w:t>Текст :</w:t>
      </w:r>
      <w:proofErr w:type="gramEnd"/>
      <w:r w:rsidRPr="00310F47">
        <w:t xml:space="preserve"> электронный. - URL: </w:t>
      </w:r>
      <w:hyperlink r:id="rId13" w:history="1">
        <w:r w:rsidRPr="005D38A3">
          <w:rPr>
            <w:rStyle w:val="af3"/>
          </w:rPr>
          <w:t>https://new.znanium.com/catalog/product/1008001</w:t>
        </w:r>
      </w:hyperlink>
      <w:r>
        <w:t xml:space="preserve"> </w:t>
      </w:r>
      <w:r w:rsidRPr="00310F47">
        <w:t xml:space="preserve"> </w:t>
      </w:r>
    </w:p>
    <w:p w:rsidR="004332B3" w:rsidRPr="00E41C0C" w:rsidRDefault="004332B3" w:rsidP="004332B3">
      <w:pPr>
        <w:pStyle w:val="ac"/>
        <w:ind w:firstLine="567"/>
        <w:jc w:val="both"/>
        <w:rPr>
          <w:rStyle w:val="FontStyle22"/>
          <w:sz w:val="24"/>
          <w:szCs w:val="24"/>
        </w:rPr>
      </w:pPr>
    </w:p>
    <w:p w:rsidR="004332B3" w:rsidRPr="00E41C0C" w:rsidRDefault="004332B3" w:rsidP="004332B3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  <w:r w:rsidRPr="00E41C0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332B3" w:rsidRPr="007339E1" w:rsidRDefault="004332B3" w:rsidP="004332B3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</w:p>
    <w:p w:rsidR="004332B3" w:rsidRDefault="004332B3" w:rsidP="004332B3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  <w:szCs w:val="24"/>
        </w:rPr>
      </w:pPr>
      <w:r w:rsidRPr="00E41C0C">
        <w:rPr>
          <w:rFonts w:ascii="roboto-regular" w:hAnsi="roboto-regular"/>
          <w:i w:val="0"/>
          <w:color w:val="111111"/>
          <w:szCs w:val="24"/>
        </w:rPr>
        <w:t xml:space="preserve">1. </w:t>
      </w:r>
      <w:r w:rsidRPr="00310F47">
        <w:rPr>
          <w:rFonts w:ascii="roboto-regular" w:hAnsi="roboto-regular"/>
          <w:i w:val="0"/>
          <w:color w:val="111111"/>
          <w:szCs w:val="24"/>
        </w:rPr>
        <w:t xml:space="preserve">Мельниченко, А. С. Математическая статистика и анализ </w:t>
      </w:r>
      <w:proofErr w:type="gramStart"/>
      <w:r w:rsidRPr="00310F47">
        <w:rPr>
          <w:rFonts w:ascii="roboto-regular" w:hAnsi="roboto-regular"/>
          <w:i w:val="0"/>
          <w:color w:val="111111"/>
          <w:szCs w:val="24"/>
        </w:rPr>
        <w:t>данных :</w:t>
      </w:r>
      <w:proofErr w:type="gramEnd"/>
      <w:r w:rsidRPr="00310F47">
        <w:rPr>
          <w:rFonts w:ascii="roboto-regular" w:hAnsi="roboto-regular"/>
          <w:i w:val="0"/>
          <w:color w:val="111111"/>
          <w:szCs w:val="24"/>
        </w:rPr>
        <w:t xml:space="preserve"> учебное пособие / А. С. Мельниченко. — </w:t>
      </w:r>
      <w:proofErr w:type="gramStart"/>
      <w:r w:rsidRPr="00310F47">
        <w:rPr>
          <w:rFonts w:ascii="roboto-regular" w:hAnsi="roboto-regular"/>
          <w:i w:val="0"/>
          <w:color w:val="111111"/>
          <w:szCs w:val="24"/>
        </w:rPr>
        <w:t>Москва :</w:t>
      </w:r>
      <w:proofErr w:type="gramEnd"/>
      <w:r w:rsidRPr="00310F47">
        <w:rPr>
          <w:rFonts w:ascii="roboto-regular" w:hAnsi="roboto-regular"/>
          <w:i w:val="0"/>
          <w:color w:val="111111"/>
          <w:szCs w:val="24"/>
        </w:rPr>
        <w:t xml:space="preserve"> МИСИС, 2018. — 45 с. — ISBN 978-5-906953-62-9. — </w:t>
      </w:r>
      <w:proofErr w:type="gramStart"/>
      <w:r w:rsidRPr="00310F47">
        <w:rPr>
          <w:rFonts w:ascii="roboto-regular" w:hAnsi="roboto-regular"/>
          <w:i w:val="0"/>
          <w:color w:val="111111"/>
          <w:szCs w:val="24"/>
        </w:rPr>
        <w:t>Текст :</w:t>
      </w:r>
      <w:proofErr w:type="gramEnd"/>
      <w:r w:rsidRPr="00310F47">
        <w:rPr>
          <w:rFonts w:ascii="roboto-regular" w:hAnsi="roboto-regular"/>
          <w:i w:val="0"/>
          <w:color w:val="111111"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Pr="005D38A3">
          <w:rPr>
            <w:rStyle w:val="af3"/>
            <w:rFonts w:ascii="roboto-regular" w:hAnsi="roboto-regular"/>
            <w:i w:val="0"/>
            <w:szCs w:val="24"/>
          </w:rPr>
          <w:t>https://e.lanbook.com/book/108035</w:t>
        </w:r>
      </w:hyperlink>
      <w:r>
        <w:rPr>
          <w:rFonts w:ascii="roboto-regular" w:hAnsi="roboto-regular"/>
          <w:i w:val="0"/>
          <w:color w:val="111111"/>
          <w:szCs w:val="24"/>
        </w:rPr>
        <w:t xml:space="preserve"> </w:t>
      </w:r>
      <w:r w:rsidRPr="00310F47">
        <w:rPr>
          <w:rFonts w:ascii="roboto-regular" w:hAnsi="roboto-regular"/>
          <w:i w:val="0"/>
          <w:color w:val="111111"/>
          <w:szCs w:val="24"/>
        </w:rPr>
        <w:t xml:space="preserve"> </w:t>
      </w:r>
    </w:p>
    <w:p w:rsidR="004332B3" w:rsidRDefault="004332B3" w:rsidP="004332B3">
      <w:pPr>
        <w:pStyle w:val="1"/>
        <w:shd w:val="clear" w:color="auto" w:fill="FFFFFF"/>
        <w:ind w:firstLine="567"/>
        <w:jc w:val="left"/>
        <w:rPr>
          <w:rFonts w:ascii="roboto-regular" w:hAnsi="roboto-regular"/>
          <w:i w:val="0"/>
          <w:color w:val="111111"/>
          <w:szCs w:val="24"/>
          <w:highlight w:val="yellow"/>
        </w:rPr>
      </w:pPr>
      <w:r w:rsidRPr="00310F47">
        <w:rPr>
          <w:i w:val="0"/>
          <w:szCs w:val="24"/>
        </w:rPr>
        <w:t xml:space="preserve">2. </w:t>
      </w:r>
      <w:proofErr w:type="spellStart"/>
      <w:r w:rsidRPr="00310F47">
        <w:rPr>
          <w:rFonts w:ascii="roboto-regular" w:hAnsi="roboto-regular"/>
          <w:i w:val="0"/>
          <w:color w:val="111111"/>
          <w:szCs w:val="24"/>
        </w:rPr>
        <w:t>Хуснутдинов</w:t>
      </w:r>
      <w:proofErr w:type="spellEnd"/>
      <w:r w:rsidRPr="00310F47">
        <w:rPr>
          <w:rFonts w:ascii="roboto-regular" w:hAnsi="roboto-regular"/>
          <w:i w:val="0"/>
          <w:color w:val="111111"/>
          <w:szCs w:val="24"/>
        </w:rPr>
        <w:t xml:space="preserve">, Р. Ш. Математическая статистика: Учебное пособие / </w:t>
      </w:r>
      <w:proofErr w:type="spellStart"/>
      <w:r w:rsidRPr="00310F47">
        <w:rPr>
          <w:rFonts w:ascii="roboto-regular" w:hAnsi="roboto-regular"/>
          <w:i w:val="0"/>
          <w:color w:val="111111"/>
          <w:szCs w:val="24"/>
        </w:rPr>
        <w:t>Хуснутдинов</w:t>
      </w:r>
      <w:proofErr w:type="spellEnd"/>
      <w:r w:rsidRPr="00310F47">
        <w:rPr>
          <w:rFonts w:ascii="roboto-regular" w:hAnsi="roboto-regular"/>
          <w:i w:val="0"/>
          <w:color w:val="111111"/>
          <w:szCs w:val="24"/>
        </w:rPr>
        <w:t xml:space="preserve"> Р.Ш. - </w:t>
      </w:r>
      <w:proofErr w:type="gramStart"/>
      <w:r w:rsidRPr="00310F47">
        <w:rPr>
          <w:rFonts w:ascii="roboto-regular" w:hAnsi="roboto-regular"/>
          <w:i w:val="0"/>
          <w:color w:val="111111"/>
          <w:szCs w:val="24"/>
        </w:rPr>
        <w:t>М.:НИЦ</w:t>
      </w:r>
      <w:proofErr w:type="gramEnd"/>
      <w:r w:rsidRPr="00310F47">
        <w:rPr>
          <w:rFonts w:ascii="roboto-regular" w:hAnsi="roboto-regular"/>
          <w:i w:val="0"/>
          <w:color w:val="111111"/>
          <w:szCs w:val="24"/>
        </w:rPr>
        <w:t xml:space="preserve"> ИНФРА-М, 2019. - 205 с. (Высшее образование: </w:t>
      </w:r>
      <w:proofErr w:type="spellStart"/>
      <w:r w:rsidRPr="00310F47">
        <w:rPr>
          <w:rFonts w:ascii="roboto-regular" w:hAnsi="roboto-regular"/>
          <w:i w:val="0"/>
          <w:color w:val="111111"/>
          <w:szCs w:val="24"/>
        </w:rPr>
        <w:t>Бакалавриат</w:t>
      </w:r>
      <w:proofErr w:type="spellEnd"/>
      <w:r w:rsidRPr="00310F47">
        <w:rPr>
          <w:rFonts w:ascii="roboto-regular" w:hAnsi="roboto-regular"/>
          <w:i w:val="0"/>
          <w:color w:val="111111"/>
          <w:szCs w:val="24"/>
        </w:rPr>
        <w:t xml:space="preserve">) (Обложка. </w:t>
      </w:r>
      <w:proofErr w:type="gramStart"/>
      <w:r w:rsidRPr="00310F47">
        <w:rPr>
          <w:rFonts w:ascii="roboto-regular" w:hAnsi="roboto-regular"/>
          <w:i w:val="0"/>
          <w:color w:val="111111"/>
          <w:szCs w:val="24"/>
        </w:rPr>
        <w:t>КБС)ISBN</w:t>
      </w:r>
      <w:proofErr w:type="gramEnd"/>
      <w:r w:rsidRPr="00310F47">
        <w:rPr>
          <w:rFonts w:ascii="roboto-regular" w:hAnsi="roboto-regular"/>
          <w:i w:val="0"/>
          <w:color w:val="111111"/>
          <w:szCs w:val="24"/>
        </w:rPr>
        <w:t xml:space="preserve"> 978-5-16-009520-2. - Текст : электронный. - URL: </w:t>
      </w:r>
      <w:hyperlink r:id="rId15" w:history="1">
        <w:r w:rsidRPr="005D38A3">
          <w:rPr>
            <w:rStyle w:val="af3"/>
            <w:rFonts w:ascii="roboto-regular" w:hAnsi="roboto-regular"/>
            <w:i w:val="0"/>
            <w:szCs w:val="24"/>
          </w:rPr>
          <w:t>https://new.znanium.com/catalog/product/1002159</w:t>
        </w:r>
      </w:hyperlink>
      <w:r>
        <w:rPr>
          <w:rFonts w:ascii="roboto-regular" w:hAnsi="roboto-regular"/>
          <w:i w:val="0"/>
          <w:color w:val="111111"/>
          <w:szCs w:val="24"/>
        </w:rPr>
        <w:t xml:space="preserve"> </w:t>
      </w:r>
      <w:r w:rsidRPr="00310F47">
        <w:rPr>
          <w:rFonts w:ascii="roboto-regular" w:hAnsi="roboto-regular"/>
          <w:i w:val="0"/>
          <w:color w:val="111111"/>
          <w:szCs w:val="24"/>
        </w:rPr>
        <w:t xml:space="preserve"> </w:t>
      </w:r>
    </w:p>
    <w:p w:rsidR="004332B3" w:rsidRDefault="004332B3" w:rsidP="004332B3">
      <w:pPr>
        <w:pStyle w:val="1"/>
        <w:shd w:val="clear" w:color="auto" w:fill="FFFFFF"/>
        <w:ind w:firstLine="567"/>
        <w:rPr>
          <w:i w:val="0"/>
          <w:color w:val="111111"/>
          <w:sz w:val="22"/>
          <w:szCs w:val="22"/>
        </w:rPr>
      </w:pPr>
      <w:r w:rsidRPr="00310F47">
        <w:rPr>
          <w:i w:val="0"/>
          <w:sz w:val="22"/>
          <w:szCs w:val="22"/>
        </w:rPr>
        <w:t xml:space="preserve">3. </w:t>
      </w:r>
      <w:proofErr w:type="spellStart"/>
      <w:r w:rsidRPr="00310F47">
        <w:rPr>
          <w:i w:val="0"/>
          <w:color w:val="111111"/>
          <w:sz w:val="22"/>
          <w:szCs w:val="22"/>
        </w:rPr>
        <w:t>Березинец</w:t>
      </w:r>
      <w:proofErr w:type="spellEnd"/>
      <w:r w:rsidRPr="00310F47">
        <w:rPr>
          <w:i w:val="0"/>
          <w:color w:val="111111"/>
          <w:sz w:val="22"/>
          <w:szCs w:val="22"/>
        </w:rPr>
        <w:t xml:space="preserve">, И. В. Практикум по теории вероятностей и математической статистике / И. В. </w:t>
      </w:r>
      <w:proofErr w:type="spellStart"/>
      <w:proofErr w:type="gramStart"/>
      <w:r w:rsidRPr="00310F47">
        <w:rPr>
          <w:i w:val="0"/>
          <w:color w:val="111111"/>
          <w:sz w:val="22"/>
          <w:szCs w:val="22"/>
        </w:rPr>
        <w:t>Березинец</w:t>
      </w:r>
      <w:proofErr w:type="spellEnd"/>
      <w:r w:rsidRPr="00310F47">
        <w:rPr>
          <w:i w:val="0"/>
          <w:color w:val="111111"/>
          <w:sz w:val="22"/>
          <w:szCs w:val="22"/>
        </w:rPr>
        <w:t xml:space="preserve"> ;</w:t>
      </w:r>
      <w:proofErr w:type="gramEnd"/>
      <w:r w:rsidRPr="00310F47">
        <w:rPr>
          <w:i w:val="0"/>
          <w:color w:val="111111"/>
          <w:sz w:val="22"/>
          <w:szCs w:val="22"/>
        </w:rPr>
        <w:t xml:space="preserve"> Высшая школа менеджмента СПбГУ. — 9-е изд., </w:t>
      </w:r>
      <w:proofErr w:type="spellStart"/>
      <w:r w:rsidRPr="00310F47">
        <w:rPr>
          <w:i w:val="0"/>
          <w:color w:val="111111"/>
          <w:sz w:val="22"/>
          <w:szCs w:val="22"/>
        </w:rPr>
        <w:t>испр</w:t>
      </w:r>
      <w:proofErr w:type="spellEnd"/>
      <w:r w:rsidRPr="00310F47">
        <w:rPr>
          <w:i w:val="0"/>
          <w:color w:val="111111"/>
          <w:sz w:val="22"/>
          <w:szCs w:val="22"/>
        </w:rPr>
        <w:t xml:space="preserve">. и доп. — Санкт-Петербург : </w:t>
      </w:r>
      <w:r w:rsidRPr="00310F47">
        <w:rPr>
          <w:i w:val="0"/>
          <w:color w:val="111111"/>
          <w:sz w:val="22"/>
          <w:szCs w:val="22"/>
        </w:rPr>
        <w:lastRenderedPageBreak/>
        <w:t xml:space="preserve">Высшая школа менеджмента, 2013 — 163 с. - ISBN 978-5-9924-0088-5. - Текст : электронный. - URL: </w:t>
      </w:r>
      <w:hyperlink r:id="rId16" w:history="1">
        <w:r w:rsidRPr="005D38A3">
          <w:rPr>
            <w:rStyle w:val="af3"/>
            <w:i w:val="0"/>
            <w:sz w:val="22"/>
            <w:szCs w:val="22"/>
          </w:rPr>
          <w:t>https://new.znanium.com/catalog/product/492718</w:t>
        </w:r>
      </w:hyperlink>
      <w:r>
        <w:rPr>
          <w:i w:val="0"/>
          <w:color w:val="111111"/>
          <w:sz w:val="22"/>
          <w:szCs w:val="22"/>
        </w:rPr>
        <w:t xml:space="preserve"> </w:t>
      </w:r>
      <w:r w:rsidRPr="00310F47">
        <w:rPr>
          <w:i w:val="0"/>
          <w:color w:val="111111"/>
          <w:sz w:val="22"/>
          <w:szCs w:val="22"/>
        </w:rPr>
        <w:t xml:space="preserve"> </w:t>
      </w:r>
    </w:p>
    <w:p w:rsidR="004332B3" w:rsidRDefault="004332B3" w:rsidP="004332B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78482B">
        <w:rPr>
          <w:rFonts w:ascii="Times New Roman" w:hAnsi="Times New Roman"/>
          <w:sz w:val="24"/>
          <w:szCs w:val="24"/>
        </w:rPr>
        <w:t xml:space="preserve">4. Коган, Е. А. Теория вероятностей и математическая </w:t>
      </w:r>
      <w:proofErr w:type="gramStart"/>
      <w:r w:rsidRPr="0078482B">
        <w:rPr>
          <w:rFonts w:ascii="Times New Roman" w:hAnsi="Times New Roman"/>
          <w:sz w:val="24"/>
          <w:szCs w:val="24"/>
        </w:rPr>
        <w:t>статистика :</w:t>
      </w:r>
      <w:proofErr w:type="gramEnd"/>
      <w:r w:rsidRPr="0078482B">
        <w:rPr>
          <w:rFonts w:ascii="Times New Roman" w:hAnsi="Times New Roman"/>
          <w:sz w:val="24"/>
          <w:szCs w:val="24"/>
        </w:rPr>
        <w:t xml:space="preserve"> учебник / Е.А. Коган, А.А. Юрченко. — </w:t>
      </w:r>
      <w:proofErr w:type="gramStart"/>
      <w:r w:rsidRPr="0078482B">
        <w:rPr>
          <w:rFonts w:ascii="Times New Roman" w:hAnsi="Times New Roman"/>
          <w:sz w:val="24"/>
          <w:szCs w:val="24"/>
        </w:rPr>
        <w:t>Москва :</w:t>
      </w:r>
      <w:proofErr w:type="gramEnd"/>
      <w:r w:rsidRPr="0078482B">
        <w:rPr>
          <w:rFonts w:ascii="Times New Roman" w:hAnsi="Times New Roman"/>
          <w:sz w:val="24"/>
          <w:szCs w:val="24"/>
        </w:rPr>
        <w:t xml:space="preserve"> ИНФРА-М, 2020. — 250 с. — (Высшее образование: </w:t>
      </w:r>
      <w:proofErr w:type="spellStart"/>
      <w:r w:rsidRPr="0078482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78482B">
        <w:rPr>
          <w:rFonts w:ascii="Times New Roman" w:hAnsi="Times New Roman"/>
          <w:sz w:val="24"/>
          <w:szCs w:val="24"/>
        </w:rPr>
        <w:t xml:space="preserve">). — DOI 10.12737/textbook_5cde54d3671a96.35212605. - ISBN 978-5-16-106292-0. - </w:t>
      </w:r>
      <w:proofErr w:type="gramStart"/>
      <w:r w:rsidRPr="0078482B">
        <w:rPr>
          <w:rFonts w:ascii="Times New Roman" w:hAnsi="Times New Roman"/>
          <w:sz w:val="24"/>
          <w:szCs w:val="24"/>
        </w:rPr>
        <w:t>Текст :</w:t>
      </w:r>
      <w:proofErr w:type="gramEnd"/>
      <w:r w:rsidRPr="0078482B">
        <w:rPr>
          <w:rFonts w:ascii="Times New Roman" w:hAnsi="Times New Roman"/>
          <w:sz w:val="24"/>
          <w:szCs w:val="24"/>
        </w:rPr>
        <w:t xml:space="preserve"> электронный. - URL: </w:t>
      </w:r>
      <w:hyperlink r:id="rId17" w:history="1">
        <w:r w:rsidRPr="005D38A3">
          <w:rPr>
            <w:rStyle w:val="af3"/>
            <w:rFonts w:ascii="Times New Roman" w:hAnsi="Times New Roman"/>
            <w:sz w:val="24"/>
            <w:szCs w:val="24"/>
          </w:rPr>
          <w:t>https://new.znanium.com/catalog/product/1052969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8482B">
        <w:rPr>
          <w:rFonts w:ascii="Times New Roman" w:hAnsi="Times New Roman"/>
          <w:sz w:val="24"/>
          <w:szCs w:val="24"/>
        </w:rPr>
        <w:t xml:space="preserve"> </w:t>
      </w:r>
    </w:p>
    <w:p w:rsidR="004332B3" w:rsidRPr="00DC24AF" w:rsidRDefault="004332B3" w:rsidP="004332B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10686">
        <w:t xml:space="preserve"> </w:t>
      </w:r>
      <w:r w:rsidRPr="00C10686">
        <w:rPr>
          <w:rFonts w:ascii="Times New Roman" w:hAnsi="Times New Roman"/>
          <w:sz w:val="24"/>
          <w:szCs w:val="24"/>
        </w:rPr>
        <w:t xml:space="preserve">Мельниченко, А. С. </w:t>
      </w:r>
      <w:proofErr w:type="spellStart"/>
      <w:r w:rsidRPr="00C10686">
        <w:rPr>
          <w:rFonts w:ascii="Times New Roman" w:hAnsi="Times New Roman"/>
          <w:sz w:val="24"/>
          <w:szCs w:val="24"/>
        </w:rPr>
        <w:t>Статистичеcкий</w:t>
      </w:r>
      <w:proofErr w:type="spellEnd"/>
      <w:r w:rsidRPr="00C10686">
        <w:rPr>
          <w:rFonts w:ascii="Times New Roman" w:hAnsi="Times New Roman"/>
          <w:sz w:val="24"/>
          <w:szCs w:val="24"/>
        </w:rPr>
        <w:t xml:space="preserve"> анализ в металлургии и </w:t>
      </w:r>
      <w:proofErr w:type="gramStart"/>
      <w:r w:rsidRPr="00C10686">
        <w:rPr>
          <w:rFonts w:ascii="Times New Roman" w:hAnsi="Times New Roman"/>
          <w:sz w:val="24"/>
          <w:szCs w:val="24"/>
        </w:rPr>
        <w:t>материаловедении :</w:t>
      </w:r>
      <w:proofErr w:type="gramEnd"/>
      <w:r w:rsidRPr="00C10686">
        <w:rPr>
          <w:rFonts w:ascii="Times New Roman" w:hAnsi="Times New Roman"/>
          <w:sz w:val="24"/>
          <w:szCs w:val="24"/>
        </w:rPr>
        <w:t xml:space="preserve"> учебник / А. С. Мельниченко. — </w:t>
      </w:r>
      <w:proofErr w:type="gramStart"/>
      <w:r w:rsidRPr="00C10686">
        <w:rPr>
          <w:rFonts w:ascii="Times New Roman" w:hAnsi="Times New Roman"/>
          <w:sz w:val="24"/>
          <w:szCs w:val="24"/>
        </w:rPr>
        <w:t>Москва :</w:t>
      </w:r>
      <w:proofErr w:type="gramEnd"/>
      <w:r w:rsidRPr="00C10686">
        <w:rPr>
          <w:rFonts w:ascii="Times New Roman" w:hAnsi="Times New Roman"/>
          <w:sz w:val="24"/>
          <w:szCs w:val="24"/>
        </w:rPr>
        <w:t xml:space="preserve"> МИСИС, 2009. — 268 с. — ISBN 978-5-87623-258-8. — </w:t>
      </w:r>
      <w:proofErr w:type="gramStart"/>
      <w:r w:rsidRPr="00C10686">
        <w:rPr>
          <w:rFonts w:ascii="Times New Roman" w:hAnsi="Times New Roman"/>
          <w:sz w:val="24"/>
          <w:szCs w:val="24"/>
        </w:rPr>
        <w:t>Текст :</w:t>
      </w:r>
      <w:proofErr w:type="gramEnd"/>
      <w:r w:rsidRPr="00C10686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18" w:history="1">
        <w:r w:rsidRPr="00054E67">
          <w:rPr>
            <w:rStyle w:val="af3"/>
            <w:rFonts w:ascii="Times New Roman" w:hAnsi="Times New Roman"/>
            <w:sz w:val="24"/>
            <w:szCs w:val="24"/>
          </w:rPr>
          <w:t>https://e.lanbook.com/book/2066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10686">
        <w:rPr>
          <w:rFonts w:ascii="Times New Roman" w:hAnsi="Times New Roman"/>
          <w:sz w:val="24"/>
          <w:szCs w:val="24"/>
        </w:rPr>
        <w:t xml:space="preserve"> </w:t>
      </w:r>
    </w:p>
    <w:p w:rsidR="004332B3" w:rsidRPr="008F7BC2" w:rsidRDefault="004332B3" w:rsidP="004332B3">
      <w:pPr>
        <w:tabs>
          <w:tab w:val="left" w:pos="993"/>
        </w:tabs>
        <w:spacing w:before="240"/>
        <w:rPr>
          <w:b/>
        </w:rPr>
      </w:pPr>
      <w:r w:rsidRPr="008F7BC2">
        <w:rPr>
          <w:b/>
          <w:bCs/>
          <w:spacing w:val="40"/>
        </w:rPr>
        <w:t>в)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Методические указания: </w:t>
      </w:r>
    </w:p>
    <w:p w:rsidR="004332B3" w:rsidRPr="004E07B4" w:rsidRDefault="004332B3" w:rsidP="004332B3">
      <w:pPr>
        <w:ind w:firstLine="540"/>
        <w:jc w:val="both"/>
      </w:pPr>
      <w:r>
        <w:t xml:space="preserve"> «Анализ информации</w:t>
      </w:r>
      <w:r w:rsidRPr="00013D14">
        <w:t xml:space="preserve"> в металлургии</w:t>
      </w:r>
      <w:r w:rsidRPr="004E07B4">
        <w:t xml:space="preserve">». Методические указания </w:t>
      </w:r>
      <w:proofErr w:type="gramStart"/>
      <w:r w:rsidRPr="004E07B4">
        <w:t>к  практическим</w:t>
      </w:r>
      <w:proofErr w:type="gramEnd"/>
      <w:r w:rsidRPr="004E07B4">
        <w:t xml:space="preserve"> работам по дисциплине «</w:t>
      </w:r>
      <w:r>
        <w:t>Анализ числовой информации</w:t>
      </w:r>
      <w:r w:rsidRPr="004E07B4">
        <w:t xml:space="preserve">» для обучающихся по  направлению  22.03.02 «Металлургия» дневной и заочной форм обучения:  Магнитогорск: Изд-во Магнитогорск. гос. </w:t>
      </w:r>
      <w:proofErr w:type="spellStart"/>
      <w:r w:rsidRPr="004E07B4">
        <w:t>техн</w:t>
      </w:r>
      <w:proofErr w:type="spellEnd"/>
      <w:r w:rsidRPr="004E07B4">
        <w:t xml:space="preserve">. ун-та им. </w:t>
      </w:r>
      <w:r w:rsidRPr="00ED48A4">
        <w:t>Г.</w:t>
      </w:r>
      <w:r w:rsidRPr="004E07B4">
        <w:t> </w:t>
      </w:r>
      <w:r w:rsidRPr="00ED48A4">
        <w:t>И. Носова, 2017. 26 с.</w:t>
      </w:r>
    </w:p>
    <w:p w:rsidR="004332B3" w:rsidRPr="008F7BC2" w:rsidRDefault="004332B3" w:rsidP="004332B3">
      <w:pPr>
        <w:spacing w:before="120"/>
        <w:rPr>
          <w:b/>
        </w:rPr>
      </w:pPr>
      <w:r w:rsidRPr="008F7BC2">
        <w:rPr>
          <w:b/>
          <w:bCs/>
          <w:spacing w:val="40"/>
        </w:rPr>
        <w:t>г)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Программное обеспечение </w:t>
      </w:r>
      <w:r w:rsidRPr="008F7BC2">
        <w:rPr>
          <w:b/>
          <w:bCs/>
          <w:spacing w:val="40"/>
        </w:rPr>
        <w:t>и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Интернет-ресурсы: </w:t>
      </w:r>
    </w:p>
    <w:p w:rsidR="004332B3" w:rsidRDefault="004332B3" w:rsidP="004332B3">
      <w:pPr>
        <w:rPr>
          <w:bCs/>
          <w:i/>
        </w:rPr>
      </w:pPr>
      <w:r w:rsidRPr="008F7BC2">
        <w:rPr>
          <w:bCs/>
          <w:i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492A" w:rsidTr="00B96C1B">
        <w:tc>
          <w:tcPr>
            <w:tcW w:w="3190" w:type="dxa"/>
            <w:shd w:val="clear" w:color="auto" w:fill="auto"/>
          </w:tcPr>
          <w:p w:rsidR="00F1492A" w:rsidRPr="00FC008A" w:rsidRDefault="00F1492A" w:rsidP="00B96C1B">
            <w:pPr>
              <w:jc w:val="center"/>
            </w:pPr>
            <w:r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F1492A" w:rsidRDefault="00F1492A" w:rsidP="00B96C1B">
            <w:pPr>
              <w:jc w:val="center"/>
            </w:pPr>
            <w: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F1492A" w:rsidRDefault="00F1492A" w:rsidP="00B96C1B">
            <w:pPr>
              <w:jc w:val="center"/>
            </w:pPr>
            <w:r>
              <w:t>Срок действия лицензии</w:t>
            </w:r>
          </w:p>
        </w:tc>
      </w:tr>
      <w:tr w:rsidR="00F1492A" w:rsidTr="00B96C1B">
        <w:tc>
          <w:tcPr>
            <w:tcW w:w="3190" w:type="dxa"/>
            <w:shd w:val="clear" w:color="auto" w:fill="auto"/>
          </w:tcPr>
          <w:p w:rsidR="00F1492A" w:rsidRPr="00C7014E" w:rsidRDefault="00F1492A" w:rsidP="00B96C1B">
            <w:pPr>
              <w:rPr>
                <w:lang w:val="en-US"/>
              </w:rPr>
            </w:pPr>
            <w:r w:rsidRPr="00C7014E">
              <w:rPr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F1492A" w:rsidRDefault="00F1492A" w:rsidP="00B96C1B">
            <w:r>
              <w:t>Д-1227 от 08.10.2018</w:t>
            </w:r>
          </w:p>
          <w:p w:rsidR="00F1492A" w:rsidRDefault="00F1492A" w:rsidP="00B96C1B">
            <w:r>
              <w:t>Д-757-17 от 27.06.2017</w:t>
            </w:r>
          </w:p>
          <w:p w:rsidR="00F1492A" w:rsidRDefault="00F1492A" w:rsidP="00B96C1B">
            <w:r>
              <w:t>Д-593-16 от 20.05.2016</w:t>
            </w:r>
          </w:p>
        </w:tc>
        <w:tc>
          <w:tcPr>
            <w:tcW w:w="3191" w:type="dxa"/>
            <w:shd w:val="clear" w:color="auto" w:fill="auto"/>
          </w:tcPr>
          <w:p w:rsidR="00F1492A" w:rsidRDefault="00F1492A" w:rsidP="00B96C1B">
            <w:r>
              <w:t>11.10.2021</w:t>
            </w:r>
          </w:p>
          <w:p w:rsidR="00F1492A" w:rsidRDefault="00F1492A" w:rsidP="00B96C1B">
            <w:r>
              <w:t>27.07.2018</w:t>
            </w:r>
          </w:p>
          <w:p w:rsidR="00F1492A" w:rsidRDefault="00F1492A" w:rsidP="00B96C1B">
            <w:r>
              <w:t>20.05.2017</w:t>
            </w:r>
          </w:p>
        </w:tc>
      </w:tr>
      <w:tr w:rsidR="00F1492A" w:rsidTr="00B96C1B">
        <w:tc>
          <w:tcPr>
            <w:tcW w:w="3190" w:type="dxa"/>
            <w:shd w:val="clear" w:color="auto" w:fill="auto"/>
          </w:tcPr>
          <w:p w:rsidR="00F1492A" w:rsidRPr="00C7014E" w:rsidRDefault="00F1492A" w:rsidP="00B96C1B">
            <w:pPr>
              <w:rPr>
                <w:lang w:val="en-US"/>
              </w:rPr>
            </w:pPr>
            <w:r w:rsidRPr="00C7014E"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F1492A" w:rsidRDefault="00F1492A" w:rsidP="00B96C1B">
            <w:r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F1492A" w:rsidRDefault="00F1492A" w:rsidP="00B96C1B">
            <w:r>
              <w:t>Бессрочно</w:t>
            </w:r>
          </w:p>
        </w:tc>
      </w:tr>
      <w:tr w:rsidR="00F809E7" w:rsidTr="00B96C1B">
        <w:tc>
          <w:tcPr>
            <w:tcW w:w="3190" w:type="dxa"/>
            <w:shd w:val="clear" w:color="auto" w:fill="auto"/>
          </w:tcPr>
          <w:p w:rsidR="00F809E7" w:rsidRPr="005F1DA4" w:rsidRDefault="00F809E7" w:rsidP="00A746C5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5F1DA4">
              <w:rPr>
                <w:color w:val="000000"/>
              </w:rPr>
              <w:t>FAR</w:t>
            </w:r>
            <w:r w:rsidRPr="005F1DA4">
              <w:t xml:space="preserve"> </w:t>
            </w:r>
            <w:proofErr w:type="spellStart"/>
            <w:r w:rsidRPr="005F1DA4">
              <w:rPr>
                <w:color w:val="000000"/>
              </w:rPr>
              <w:t>Manager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F809E7" w:rsidRPr="005F1DA4" w:rsidRDefault="00F809E7" w:rsidP="00A746C5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5F1DA4">
              <w:rPr>
                <w:rStyle w:val="FontStyle21"/>
                <w:sz w:val="24"/>
                <w:szCs w:val="24"/>
              </w:rPr>
              <w:t>свободно</w:t>
            </w:r>
          </w:p>
        </w:tc>
        <w:tc>
          <w:tcPr>
            <w:tcW w:w="3191" w:type="dxa"/>
            <w:shd w:val="clear" w:color="auto" w:fill="auto"/>
          </w:tcPr>
          <w:p w:rsidR="00F809E7" w:rsidRPr="005F1DA4" w:rsidRDefault="00F809E7" w:rsidP="00A746C5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5F1DA4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1492A" w:rsidTr="00B96C1B">
        <w:tc>
          <w:tcPr>
            <w:tcW w:w="3190" w:type="dxa"/>
            <w:shd w:val="clear" w:color="auto" w:fill="auto"/>
          </w:tcPr>
          <w:p w:rsidR="00F1492A" w:rsidRPr="00C7014E" w:rsidRDefault="00F1492A" w:rsidP="00B96C1B">
            <w:pPr>
              <w:rPr>
                <w:lang w:val="en-US"/>
              </w:rPr>
            </w:pPr>
            <w:r w:rsidRPr="00C7014E">
              <w:rPr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F1492A" w:rsidRDefault="00F1492A" w:rsidP="00B96C1B">
            <w:r>
              <w:t>свободно</w:t>
            </w:r>
          </w:p>
          <w:p w:rsidR="00F1492A" w:rsidRDefault="00F1492A" w:rsidP="00B96C1B">
            <w:r>
              <w:t>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F1492A" w:rsidRDefault="00F1492A" w:rsidP="00B96C1B">
            <w:r>
              <w:t>бессрочно</w:t>
            </w:r>
          </w:p>
        </w:tc>
      </w:tr>
    </w:tbl>
    <w:p w:rsidR="004332B3" w:rsidRDefault="004332B3" w:rsidP="004332B3">
      <w:pPr>
        <w:rPr>
          <w:b/>
          <w:bCs/>
          <w:iCs/>
          <w:color w:val="000000"/>
        </w:rPr>
      </w:pPr>
    </w:p>
    <w:p w:rsidR="004332B3" w:rsidRPr="00595118" w:rsidRDefault="004332B3" w:rsidP="004332B3">
      <w:pPr>
        <w:rPr>
          <w:b/>
          <w:iCs/>
        </w:rPr>
      </w:pPr>
      <w:r w:rsidRPr="00595118">
        <w:rPr>
          <w:b/>
          <w:iCs/>
        </w:rPr>
        <w:t>Интернет-ресурсы</w:t>
      </w:r>
    </w:p>
    <w:p w:rsidR="004332B3" w:rsidRPr="008F7BC2" w:rsidRDefault="004332B3" w:rsidP="004332B3">
      <w:pPr>
        <w:jc w:val="both"/>
      </w:pPr>
      <w:r w:rsidRPr="008F7BC2"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19" w:history="1">
        <w:r w:rsidRPr="008F7BC2">
          <w:rPr>
            <w:color w:val="0000FF"/>
            <w:u w:val="single"/>
          </w:rPr>
          <w:t>https://elibrary.ru/project_risc.asp</w:t>
        </w:r>
      </w:hyperlink>
      <w:r w:rsidRPr="008F7BC2">
        <w:t xml:space="preserve">. </w:t>
      </w:r>
    </w:p>
    <w:p w:rsidR="004332B3" w:rsidRPr="008F7BC2" w:rsidRDefault="004332B3" w:rsidP="004332B3">
      <w:pPr>
        <w:jc w:val="both"/>
      </w:pPr>
      <w:r w:rsidRPr="008F7BC2">
        <w:t xml:space="preserve">– Поисковая система Академия </w:t>
      </w:r>
      <w:proofErr w:type="spellStart"/>
      <w:r w:rsidRPr="008F7BC2">
        <w:t>Google</w:t>
      </w:r>
      <w:proofErr w:type="spellEnd"/>
      <w:r w:rsidRPr="008F7BC2">
        <w:t xml:space="preserve"> (</w:t>
      </w:r>
      <w:proofErr w:type="spellStart"/>
      <w:r w:rsidRPr="008F7BC2">
        <w:t>GoogleScholar</w:t>
      </w:r>
      <w:proofErr w:type="spellEnd"/>
      <w:r w:rsidRPr="008F7BC2">
        <w:t xml:space="preserve">) – URL: </w:t>
      </w:r>
      <w:hyperlink r:id="rId20" w:history="1">
        <w:r w:rsidRPr="008F7BC2">
          <w:rPr>
            <w:color w:val="0000FF"/>
            <w:u w:val="single"/>
          </w:rPr>
          <w:t>https://scholar.google.ru/</w:t>
        </w:r>
      </w:hyperlink>
      <w:r w:rsidRPr="008F7BC2">
        <w:t>.</w:t>
      </w:r>
    </w:p>
    <w:p w:rsidR="004332B3" w:rsidRPr="008F7BC2" w:rsidRDefault="004332B3" w:rsidP="004332B3">
      <w:pPr>
        <w:jc w:val="both"/>
      </w:pPr>
      <w:r w:rsidRPr="008F7BC2">
        <w:t xml:space="preserve">– Информационная система – Единое окно доступа к информационным системам – URL: </w:t>
      </w:r>
      <w:hyperlink r:id="rId21" w:history="1">
        <w:r w:rsidRPr="008F7BC2">
          <w:rPr>
            <w:color w:val="0000FF"/>
            <w:u w:val="single"/>
          </w:rPr>
          <w:t>http:window.edu.ru/</w:t>
        </w:r>
      </w:hyperlink>
      <w:r w:rsidRPr="008F7BC2">
        <w:t>.</w:t>
      </w:r>
    </w:p>
    <w:p w:rsidR="004332B3" w:rsidRPr="008F7BC2" w:rsidRDefault="004332B3" w:rsidP="004332B3">
      <w:pPr>
        <w:jc w:val="both"/>
      </w:pPr>
      <w:r w:rsidRPr="008F7BC2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2" w:history="1">
        <w:r w:rsidRPr="008F7BC2">
          <w:rPr>
            <w:color w:val="0000FF"/>
            <w:u w:val="single"/>
          </w:rPr>
          <w:t>https://www1.fips.ru/</w:t>
        </w:r>
      </w:hyperlink>
    </w:p>
    <w:p w:rsidR="004332B3" w:rsidRPr="008F7BC2" w:rsidRDefault="004332B3" w:rsidP="004332B3">
      <w:pPr>
        <w:jc w:val="both"/>
      </w:pPr>
    </w:p>
    <w:p w:rsidR="004332B3" w:rsidRPr="008F7BC2" w:rsidRDefault="004332B3" w:rsidP="004332B3">
      <w:pPr>
        <w:keepNext/>
        <w:ind w:firstLine="400"/>
        <w:jc w:val="both"/>
        <w:outlineLvl w:val="0"/>
        <w:rPr>
          <w:b/>
          <w:bCs/>
          <w:iCs/>
        </w:rPr>
      </w:pPr>
      <w:r w:rsidRPr="008F7BC2">
        <w:rPr>
          <w:b/>
          <w:bCs/>
          <w:iCs/>
        </w:rPr>
        <w:t>9 Материально-техническое обеспечение дисциплины</w:t>
      </w:r>
    </w:p>
    <w:p w:rsidR="004332B3" w:rsidRPr="008F7BC2" w:rsidRDefault="004332B3" w:rsidP="004332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4332B3" w:rsidRPr="008F7BC2" w:rsidTr="008335F2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Оснащение аудитории</w:t>
            </w:r>
          </w:p>
        </w:tc>
      </w:tr>
      <w:tr w:rsidR="004332B3" w:rsidRPr="008F7BC2" w:rsidTr="008335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332B3" w:rsidRPr="008F7BC2" w:rsidTr="008335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</w:t>
            </w:r>
            <w:r>
              <w:rPr>
                <w:bCs/>
              </w:rPr>
              <w:t>практических занятий</w:t>
            </w:r>
            <w:r w:rsidRPr="008F7BC2"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992957" w:rsidRDefault="004332B3" w:rsidP="008335F2"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332B3" w:rsidRPr="008F7BC2" w:rsidTr="008335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групповых и индивидуальных </w:t>
            </w:r>
            <w:r w:rsidRPr="008F7BC2">
              <w:rPr>
                <w:bCs/>
              </w:rPr>
              <w:lastRenderedPageBreak/>
              <w:t>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r w:rsidRPr="008F7BC2">
              <w:lastRenderedPageBreak/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 xml:space="preserve">, с подключением к сети «Интернет» и с доступом в электронную информационно-образовательную среду </w:t>
            </w:r>
            <w:r w:rsidRPr="008F7BC2">
              <w:lastRenderedPageBreak/>
              <w:t>университета. Специализированная мебель</w:t>
            </w:r>
          </w:p>
        </w:tc>
      </w:tr>
      <w:tr w:rsidR="004332B3" w:rsidRPr="008F7BC2" w:rsidTr="008335F2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lastRenderedPageBreak/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332B3" w:rsidRPr="008F7BC2" w:rsidTr="008335F2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992957" w:rsidRDefault="004332B3" w:rsidP="008335F2">
            <w:pPr>
              <w:rPr>
                <w:bCs/>
              </w:rPr>
            </w:pPr>
            <w:r w:rsidRPr="00992957">
              <w:rPr>
                <w:bCs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r w:rsidRPr="008F7BC2">
              <w:t>Специализированная мебель: стеллажи для хранения учебного оборудования.</w:t>
            </w:r>
          </w:p>
          <w:p w:rsidR="004332B3" w:rsidRPr="008F7BC2" w:rsidRDefault="004332B3" w:rsidP="008335F2">
            <w:r w:rsidRPr="008F7BC2">
              <w:t>Инструменты для ремонта учебного оборудования.</w:t>
            </w:r>
          </w:p>
          <w:p w:rsidR="004332B3" w:rsidRPr="008F7BC2" w:rsidRDefault="004332B3" w:rsidP="008335F2">
            <w:r w:rsidRPr="008F7BC2">
              <w:t>Шкафы для хранения учебно-методической документации и материалов</w:t>
            </w:r>
          </w:p>
        </w:tc>
      </w:tr>
    </w:tbl>
    <w:p w:rsidR="004332B3" w:rsidRPr="008F7BC2" w:rsidRDefault="004332B3" w:rsidP="004332B3"/>
    <w:p w:rsidR="004332B3" w:rsidRDefault="004332B3" w:rsidP="004332B3"/>
    <w:p w:rsidR="000B1FE2" w:rsidRDefault="000B1FE2"/>
    <w:sectPr w:rsidR="000B1FE2" w:rsidSect="000B1FE2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17" w:rsidRDefault="00F65117" w:rsidP="009E500D">
      <w:r>
        <w:separator/>
      </w:r>
    </w:p>
  </w:endnote>
  <w:endnote w:type="continuationSeparator" w:id="0">
    <w:p w:rsidR="00F65117" w:rsidRDefault="00F65117" w:rsidP="009E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2B3" w:rsidRDefault="008F430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32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32B3" w:rsidRDefault="004332B3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2B3" w:rsidRDefault="004332B3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3E" w:rsidRDefault="008F430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7C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143E" w:rsidRDefault="00F65117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3E" w:rsidRDefault="00F65117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17" w:rsidRDefault="00F65117" w:rsidP="009E500D">
      <w:r>
        <w:separator/>
      </w:r>
    </w:p>
  </w:footnote>
  <w:footnote w:type="continuationSeparator" w:id="0">
    <w:p w:rsidR="00F65117" w:rsidRDefault="00F65117" w:rsidP="009E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 w15:restartNumberingAfterBreak="0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 w15:restartNumberingAfterBreak="0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9"/>
  </w:num>
  <w:num w:numId="5">
    <w:abstractNumId w:val="25"/>
  </w:num>
  <w:num w:numId="6">
    <w:abstractNumId w:val="18"/>
  </w:num>
  <w:num w:numId="7">
    <w:abstractNumId w:val="16"/>
  </w:num>
  <w:num w:numId="8">
    <w:abstractNumId w:val="7"/>
  </w:num>
  <w:num w:numId="9">
    <w:abstractNumId w:val="0"/>
  </w:num>
  <w:num w:numId="10">
    <w:abstractNumId w:val="17"/>
  </w:num>
  <w:num w:numId="11">
    <w:abstractNumId w:val="15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14"/>
  </w:num>
  <w:num w:numId="17">
    <w:abstractNumId w:val="20"/>
  </w:num>
  <w:num w:numId="18">
    <w:abstractNumId w:val="13"/>
  </w:num>
  <w:num w:numId="19">
    <w:abstractNumId w:val="4"/>
  </w:num>
  <w:num w:numId="20">
    <w:abstractNumId w:val="22"/>
  </w:num>
  <w:num w:numId="21">
    <w:abstractNumId w:val="2"/>
  </w:num>
  <w:num w:numId="22">
    <w:abstractNumId w:val="23"/>
  </w:num>
  <w:num w:numId="23">
    <w:abstractNumId w:val="11"/>
  </w:num>
  <w:num w:numId="24">
    <w:abstractNumId w:val="12"/>
  </w:num>
  <w:num w:numId="25">
    <w:abstractNumId w:val="21"/>
  </w:num>
  <w:num w:numId="26">
    <w:abstractNumId w:val="24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A1"/>
    <w:rsid w:val="0007465A"/>
    <w:rsid w:val="00075C41"/>
    <w:rsid w:val="000B1FE2"/>
    <w:rsid w:val="0010580E"/>
    <w:rsid w:val="0012389E"/>
    <w:rsid w:val="00191A9A"/>
    <w:rsid w:val="001F7B8C"/>
    <w:rsid w:val="002077E8"/>
    <w:rsid w:val="0024549B"/>
    <w:rsid w:val="00273644"/>
    <w:rsid w:val="002743C6"/>
    <w:rsid w:val="00322CE8"/>
    <w:rsid w:val="004332B3"/>
    <w:rsid w:val="0045428E"/>
    <w:rsid w:val="00467AE7"/>
    <w:rsid w:val="004E0AEE"/>
    <w:rsid w:val="00500EB1"/>
    <w:rsid w:val="00511351"/>
    <w:rsid w:val="00592341"/>
    <w:rsid w:val="00623E80"/>
    <w:rsid w:val="00643D4E"/>
    <w:rsid w:val="00672DE7"/>
    <w:rsid w:val="006E5E16"/>
    <w:rsid w:val="0081499D"/>
    <w:rsid w:val="00825DCA"/>
    <w:rsid w:val="00865A90"/>
    <w:rsid w:val="008F0780"/>
    <w:rsid w:val="008F4303"/>
    <w:rsid w:val="00930079"/>
    <w:rsid w:val="009E500D"/>
    <w:rsid w:val="00A07CA1"/>
    <w:rsid w:val="00A26BCE"/>
    <w:rsid w:val="00A44594"/>
    <w:rsid w:val="00BE0854"/>
    <w:rsid w:val="00C20CC5"/>
    <w:rsid w:val="00C33274"/>
    <w:rsid w:val="00E9513C"/>
    <w:rsid w:val="00F1492A"/>
    <w:rsid w:val="00F65117"/>
    <w:rsid w:val="00F8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C6AA3-F30C-43DB-BA1F-F129E137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CA1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A07CA1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CA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7CA1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A07CA1"/>
  </w:style>
  <w:style w:type="paragraph" w:customStyle="1" w:styleId="Style2">
    <w:name w:val="Style2"/>
    <w:basedOn w:val="a"/>
    <w:rsid w:val="00A07CA1"/>
  </w:style>
  <w:style w:type="paragraph" w:customStyle="1" w:styleId="Style3">
    <w:name w:val="Style3"/>
    <w:basedOn w:val="a"/>
    <w:uiPriority w:val="99"/>
    <w:rsid w:val="00A07CA1"/>
  </w:style>
  <w:style w:type="paragraph" w:customStyle="1" w:styleId="Style4">
    <w:name w:val="Style4"/>
    <w:basedOn w:val="a"/>
    <w:rsid w:val="00A07CA1"/>
  </w:style>
  <w:style w:type="paragraph" w:customStyle="1" w:styleId="Style5">
    <w:name w:val="Style5"/>
    <w:basedOn w:val="a"/>
    <w:rsid w:val="00A07CA1"/>
  </w:style>
  <w:style w:type="paragraph" w:customStyle="1" w:styleId="Style6">
    <w:name w:val="Style6"/>
    <w:basedOn w:val="a"/>
    <w:rsid w:val="00A07CA1"/>
  </w:style>
  <w:style w:type="paragraph" w:customStyle="1" w:styleId="Style7">
    <w:name w:val="Style7"/>
    <w:basedOn w:val="a"/>
    <w:rsid w:val="00A07CA1"/>
  </w:style>
  <w:style w:type="paragraph" w:customStyle="1" w:styleId="Style8">
    <w:name w:val="Style8"/>
    <w:basedOn w:val="a"/>
    <w:rsid w:val="00A07CA1"/>
  </w:style>
  <w:style w:type="character" w:customStyle="1" w:styleId="FontStyle11">
    <w:name w:val="Font Style11"/>
    <w:basedOn w:val="a0"/>
    <w:rsid w:val="00A07CA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07CA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07C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07CA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A07CA1"/>
  </w:style>
  <w:style w:type="paragraph" w:customStyle="1" w:styleId="Style10">
    <w:name w:val="Style10"/>
    <w:basedOn w:val="a"/>
    <w:rsid w:val="00A07CA1"/>
  </w:style>
  <w:style w:type="paragraph" w:customStyle="1" w:styleId="Style11">
    <w:name w:val="Style11"/>
    <w:basedOn w:val="a"/>
    <w:rsid w:val="00A07CA1"/>
  </w:style>
  <w:style w:type="paragraph" w:customStyle="1" w:styleId="Style12">
    <w:name w:val="Style12"/>
    <w:basedOn w:val="a"/>
    <w:rsid w:val="00A07CA1"/>
  </w:style>
  <w:style w:type="paragraph" w:customStyle="1" w:styleId="Style13">
    <w:name w:val="Style13"/>
    <w:basedOn w:val="a"/>
    <w:rsid w:val="00A07CA1"/>
  </w:style>
  <w:style w:type="paragraph" w:customStyle="1" w:styleId="Style14">
    <w:name w:val="Style14"/>
    <w:basedOn w:val="a"/>
    <w:rsid w:val="00A07CA1"/>
  </w:style>
  <w:style w:type="paragraph" w:customStyle="1" w:styleId="Style15">
    <w:name w:val="Style15"/>
    <w:basedOn w:val="a"/>
    <w:rsid w:val="00A07CA1"/>
  </w:style>
  <w:style w:type="paragraph" w:customStyle="1" w:styleId="Style16">
    <w:name w:val="Style16"/>
    <w:basedOn w:val="a"/>
    <w:rsid w:val="00A07CA1"/>
  </w:style>
  <w:style w:type="paragraph" w:customStyle="1" w:styleId="Style17">
    <w:name w:val="Style17"/>
    <w:basedOn w:val="a"/>
    <w:rsid w:val="00A07CA1"/>
  </w:style>
  <w:style w:type="paragraph" w:customStyle="1" w:styleId="Style18">
    <w:name w:val="Style18"/>
    <w:basedOn w:val="a"/>
    <w:rsid w:val="00A07CA1"/>
  </w:style>
  <w:style w:type="paragraph" w:customStyle="1" w:styleId="Style19">
    <w:name w:val="Style19"/>
    <w:basedOn w:val="a"/>
    <w:rsid w:val="00A07CA1"/>
  </w:style>
  <w:style w:type="character" w:customStyle="1" w:styleId="FontStyle26">
    <w:name w:val="Font Style26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A07CA1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A07CA1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A07CA1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A07CA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A07CA1"/>
  </w:style>
  <w:style w:type="paragraph" w:customStyle="1" w:styleId="Style21">
    <w:name w:val="Style21"/>
    <w:basedOn w:val="a"/>
    <w:rsid w:val="00A07CA1"/>
  </w:style>
  <w:style w:type="paragraph" w:customStyle="1" w:styleId="Style22">
    <w:name w:val="Style22"/>
    <w:basedOn w:val="a"/>
    <w:rsid w:val="00A07CA1"/>
  </w:style>
  <w:style w:type="paragraph" w:customStyle="1" w:styleId="Style23">
    <w:name w:val="Style23"/>
    <w:basedOn w:val="a"/>
    <w:rsid w:val="00A07CA1"/>
  </w:style>
  <w:style w:type="paragraph" w:customStyle="1" w:styleId="Style24">
    <w:name w:val="Style24"/>
    <w:basedOn w:val="a"/>
    <w:rsid w:val="00A07CA1"/>
  </w:style>
  <w:style w:type="character" w:customStyle="1" w:styleId="FontStyle41">
    <w:name w:val="Font Style41"/>
    <w:basedOn w:val="a0"/>
    <w:rsid w:val="00A07CA1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A07CA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A07CA1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A07CA1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A07CA1"/>
  </w:style>
  <w:style w:type="paragraph" w:customStyle="1" w:styleId="Style26">
    <w:name w:val="Style26"/>
    <w:basedOn w:val="a"/>
    <w:rsid w:val="00A07CA1"/>
  </w:style>
  <w:style w:type="paragraph" w:customStyle="1" w:styleId="Style27">
    <w:name w:val="Style27"/>
    <w:basedOn w:val="a"/>
    <w:rsid w:val="00A07CA1"/>
  </w:style>
  <w:style w:type="paragraph" w:customStyle="1" w:styleId="Style28">
    <w:name w:val="Style28"/>
    <w:basedOn w:val="a"/>
    <w:rsid w:val="00A07CA1"/>
  </w:style>
  <w:style w:type="paragraph" w:customStyle="1" w:styleId="Style29">
    <w:name w:val="Style29"/>
    <w:basedOn w:val="a"/>
    <w:rsid w:val="00A07CA1"/>
  </w:style>
  <w:style w:type="paragraph" w:customStyle="1" w:styleId="Style30">
    <w:name w:val="Style30"/>
    <w:basedOn w:val="a"/>
    <w:rsid w:val="00A07CA1"/>
  </w:style>
  <w:style w:type="paragraph" w:customStyle="1" w:styleId="Style31">
    <w:name w:val="Style31"/>
    <w:basedOn w:val="a"/>
    <w:rsid w:val="00A07CA1"/>
  </w:style>
  <w:style w:type="paragraph" w:customStyle="1" w:styleId="Style32">
    <w:name w:val="Style32"/>
    <w:basedOn w:val="a"/>
    <w:rsid w:val="00A07CA1"/>
  </w:style>
  <w:style w:type="paragraph" w:customStyle="1" w:styleId="Style33">
    <w:name w:val="Style33"/>
    <w:basedOn w:val="a"/>
    <w:rsid w:val="00A07CA1"/>
  </w:style>
  <w:style w:type="paragraph" w:customStyle="1" w:styleId="Style34">
    <w:name w:val="Style34"/>
    <w:basedOn w:val="a"/>
    <w:rsid w:val="00A07CA1"/>
  </w:style>
  <w:style w:type="paragraph" w:customStyle="1" w:styleId="Style35">
    <w:name w:val="Style35"/>
    <w:basedOn w:val="a"/>
    <w:rsid w:val="00A07CA1"/>
  </w:style>
  <w:style w:type="character" w:customStyle="1" w:styleId="FontStyle45">
    <w:name w:val="Font Style45"/>
    <w:basedOn w:val="a0"/>
    <w:rsid w:val="00A07CA1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A07CA1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A07CA1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A07CA1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A07CA1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A07CA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A07CA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A07CA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A07CA1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A07CA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A07C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7CA1"/>
  </w:style>
  <w:style w:type="table" w:styleId="a6">
    <w:name w:val="Table Grid"/>
    <w:basedOn w:val="a1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A07CA1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A07CA1"/>
  </w:style>
  <w:style w:type="character" w:customStyle="1" w:styleId="FontStyle278">
    <w:name w:val="Font Style278"/>
    <w:basedOn w:val="a0"/>
    <w:rsid w:val="00A07CA1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A07CA1"/>
  </w:style>
  <w:style w:type="paragraph" w:customStyle="1" w:styleId="Style63">
    <w:name w:val="Style63"/>
    <w:basedOn w:val="a"/>
    <w:rsid w:val="00A07CA1"/>
  </w:style>
  <w:style w:type="paragraph" w:customStyle="1" w:styleId="Style70">
    <w:name w:val="Style70"/>
    <w:basedOn w:val="a"/>
    <w:rsid w:val="00A07CA1"/>
  </w:style>
  <w:style w:type="paragraph" w:customStyle="1" w:styleId="Style79">
    <w:name w:val="Style79"/>
    <w:basedOn w:val="a"/>
    <w:rsid w:val="00A07CA1"/>
  </w:style>
  <w:style w:type="paragraph" w:customStyle="1" w:styleId="Style80">
    <w:name w:val="Style80"/>
    <w:basedOn w:val="a"/>
    <w:rsid w:val="00A07CA1"/>
  </w:style>
  <w:style w:type="paragraph" w:customStyle="1" w:styleId="Style85">
    <w:name w:val="Style85"/>
    <w:basedOn w:val="a"/>
    <w:rsid w:val="00A07CA1"/>
  </w:style>
  <w:style w:type="paragraph" w:customStyle="1" w:styleId="Style89">
    <w:name w:val="Style89"/>
    <w:basedOn w:val="a"/>
    <w:rsid w:val="00A07CA1"/>
  </w:style>
  <w:style w:type="paragraph" w:customStyle="1" w:styleId="Style113">
    <w:name w:val="Style113"/>
    <w:basedOn w:val="a"/>
    <w:rsid w:val="00A07CA1"/>
  </w:style>
  <w:style w:type="paragraph" w:customStyle="1" w:styleId="Style114">
    <w:name w:val="Style114"/>
    <w:basedOn w:val="a"/>
    <w:rsid w:val="00A07CA1"/>
  </w:style>
  <w:style w:type="paragraph" w:customStyle="1" w:styleId="Style116">
    <w:name w:val="Style116"/>
    <w:basedOn w:val="a"/>
    <w:rsid w:val="00A07CA1"/>
  </w:style>
  <w:style w:type="character" w:customStyle="1" w:styleId="FontStyle258">
    <w:name w:val="Font Style258"/>
    <w:basedOn w:val="a0"/>
    <w:rsid w:val="00A07CA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A07CA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A07CA1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A07CA1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A07CA1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A07C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qFormat/>
    <w:rsid w:val="00A07CA1"/>
    <w:rPr>
      <w:i/>
      <w:iCs/>
    </w:rPr>
  </w:style>
  <w:style w:type="paragraph" w:styleId="aa">
    <w:name w:val="Balloon Text"/>
    <w:basedOn w:val="a"/>
    <w:link w:val="ab"/>
    <w:semiHidden/>
    <w:rsid w:val="00A07C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07CA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07C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A07CA1"/>
    <w:pPr>
      <w:spacing w:after="120"/>
    </w:pPr>
  </w:style>
  <w:style w:type="character" w:customStyle="1" w:styleId="af">
    <w:name w:val="Основной текст Знак"/>
    <w:basedOn w:val="a0"/>
    <w:link w:val="ae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07CA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7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4">
    <w:name w:val="Знак Знак2"/>
    <w:basedOn w:val="a0"/>
    <w:rsid w:val="00A07CA1"/>
    <w:rPr>
      <w:i/>
      <w:iCs/>
      <w:sz w:val="24"/>
      <w:szCs w:val="24"/>
    </w:rPr>
  </w:style>
  <w:style w:type="paragraph" w:styleId="af0">
    <w:name w:val="No Spacing"/>
    <w:link w:val="af1"/>
    <w:uiPriority w:val="1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07CA1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3">
    <w:name w:val="Hyperlink"/>
    <w:basedOn w:val="a0"/>
    <w:uiPriority w:val="99"/>
    <w:rsid w:val="00A07CA1"/>
    <w:rPr>
      <w:color w:val="0000FF"/>
      <w:u w:val="single"/>
    </w:rPr>
  </w:style>
  <w:style w:type="paragraph" w:customStyle="1" w:styleId="11">
    <w:name w:val="Текст1"/>
    <w:basedOn w:val="a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A07CA1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pple-converted-space">
    <w:name w:val="apple-converted-space"/>
    <w:basedOn w:val="a0"/>
    <w:rsid w:val="00A07CA1"/>
  </w:style>
  <w:style w:type="paragraph" w:styleId="af4">
    <w:name w:val="header"/>
    <w:aliases w:val=" Знак"/>
    <w:basedOn w:val="a"/>
    <w:link w:val="af5"/>
    <w:uiPriority w:val="99"/>
    <w:unhideWhenUsed/>
    <w:rsid w:val="00A07C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5">
    <w:name w:val="Верхний колонтитул Знак"/>
    <w:aliases w:val=" Знак Знак"/>
    <w:basedOn w:val="a0"/>
    <w:link w:val="af4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Body Text Indent 3"/>
    <w:basedOn w:val="a"/>
    <w:link w:val="30"/>
    <w:uiPriority w:val="99"/>
    <w:unhideWhenUsed/>
    <w:rsid w:val="00A07CA1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7CA1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25">
    <w:name w:val="Body Text 2"/>
    <w:basedOn w:val="a"/>
    <w:link w:val="26"/>
    <w:uiPriority w:val="99"/>
    <w:unhideWhenUsed/>
    <w:rsid w:val="00A07CA1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6">
    <w:name w:val="Основной текст 2 Знак"/>
    <w:basedOn w:val="a0"/>
    <w:link w:val="25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6">
    <w:name w:val="footnote text"/>
    <w:basedOn w:val="a"/>
    <w:link w:val="af7"/>
    <w:rsid w:val="00A07CA1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A0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A07CA1"/>
  </w:style>
  <w:style w:type="character" w:styleId="af8">
    <w:name w:val="FollowedHyperlink"/>
    <w:basedOn w:val="a0"/>
    <w:rsid w:val="00A07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ew.znanium.com/catalog/product/1008001" TargetMode="External"/><Relationship Id="rId18" Type="http://schemas.openxmlformats.org/officeDocument/2006/relationships/hyperlink" Target="https://e.lanbook.com/book/206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ducation.polpred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product/105296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product/492718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02159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08035" TargetMode="External"/><Relationship Id="rId22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816D8-A28A-468F-BC04-6EFE7A14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2020-11-24T15:44:00Z</dcterms:created>
  <dcterms:modified xsi:type="dcterms:W3CDTF">2020-11-24T15:44:00Z</dcterms:modified>
</cp:coreProperties>
</file>