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5344B" w:rsidRDefault="00CC3EE3" w:rsidP="00525818">
      <w:pPr>
        <w:ind w:left="-567"/>
        <w:rPr>
          <w:sz w:val="0"/>
          <w:szCs w:val="0"/>
        </w:rPr>
      </w:pPr>
      <w:r w:rsidRPr="00BB442C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Exch.Document.11" ShapeID="_x0000_i1025" DrawAspect="Content" ObjectID="_1669062539" r:id="rId7"/>
        </w:object>
      </w:r>
      <w:r w:rsidR="00EF0883">
        <w:br w:type="page"/>
      </w:r>
    </w:p>
    <w:p w:rsidR="0065344B" w:rsidRPr="000646F1" w:rsidRDefault="0065344B">
      <w:pPr>
        <w:rPr>
          <w:sz w:val="0"/>
          <w:szCs w:val="0"/>
        </w:rPr>
      </w:pPr>
    </w:p>
    <w:p w:rsidR="0065344B" w:rsidRPr="000646F1" w:rsidRDefault="00CC3EE3">
      <w:pPr>
        <w:rPr>
          <w:sz w:val="0"/>
          <w:szCs w:val="0"/>
        </w:rPr>
      </w:pPr>
      <w:r w:rsidRPr="00BB442C">
        <w:rPr>
          <w:sz w:val="0"/>
          <w:szCs w:val="0"/>
        </w:rPr>
        <w:object w:dxaOrig="9180" w:dyaOrig="11880">
          <v:shape id="_x0000_i1026" type="#_x0000_t75" style="width:459pt;height:594pt" o:ole="">
            <v:imagedata r:id="rId8" o:title=""/>
          </v:shape>
          <o:OLEObject Type="Embed" ProgID="AcroExch.Document.11" ShapeID="_x0000_i1026" DrawAspect="Content" ObjectID="_1669062540" r:id="rId9"/>
        </w:object>
      </w:r>
      <w:r w:rsidR="00EF0883" w:rsidRPr="000646F1">
        <w:br w:type="page"/>
      </w:r>
    </w:p>
    <w:p w:rsidR="005D7438" w:rsidRDefault="00CC3EE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3DC2999" wp14:editId="1034B305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772400" cy="10696575"/>
            <wp:effectExtent l="19050" t="0" r="0" b="0"/>
            <wp:wrapSquare wrapText="bothSides"/>
            <wp:docPr id="2" name="Рисунок 2" descr="2016г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г 0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3C3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29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FD0" w:rsidRPr="00735C0E" w:rsidRDefault="00EF0883" w:rsidP="00175FD0">
            <w:pPr>
              <w:spacing w:after="0" w:line="240" w:lineRule="auto"/>
              <w:ind w:firstLine="756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19.03.02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735C0E">
              <w:t xml:space="preserve"> </w:t>
            </w:r>
            <w:r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735C0E">
              <w:t xml:space="preserve"> </w:t>
            </w:r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является развитие у обучающихся практических умений и навыков, а также формирование компетенций обучающихся в процессе выполнения определенных видов работ, связанных с будущей профессиональной деятельностью. Практика направлена на обеспечение непрерывности и последовательности овладения обучающимися профессиональной деятельностью в соответствии с требованиями к уровню подготовки выпускника, а также согласно требованиям </w:t>
            </w:r>
            <w:r w:rsidR="00745EEA" w:rsidRP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175FD0"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к</w:t>
            </w:r>
            <w:r w:rsidR="00745EEA" w:rsidRP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745EEA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 xml:space="preserve"> </w:t>
            </w:r>
            <w:r w:rsidR="00D24EB8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формированию</w:t>
            </w:r>
          </w:p>
          <w:p w:rsidR="00175FD0" w:rsidRPr="00175FD0" w:rsidRDefault="00175FD0" w:rsidP="00175FD0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</w:pPr>
            <w:r w:rsidRPr="00735C0E">
              <w:rPr>
                <w:rFonts w:ascii="yandex-sans" w:eastAsia="Times New Roman" w:hAnsi="yandex-sans" w:cs="Times New Roman"/>
                <w:color w:val="000000"/>
                <w:sz w:val="25"/>
                <w:szCs w:val="25"/>
              </w:rPr>
              <w:t>соответствующих компетенций.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полуфабрикатов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изделий;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нескольким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должностям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служащих.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брака,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полуфабрикатов,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режимов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RPr="001E7C28" w:rsidTr="00175FD0">
        <w:trPr>
          <w:trHeight w:hRule="exact" w:val="138"/>
        </w:trPr>
        <w:tc>
          <w:tcPr>
            <w:tcW w:w="1999" w:type="dxa"/>
          </w:tcPr>
          <w:p w:rsidR="0065344B" w:rsidRPr="000646F1" w:rsidRDefault="0065344B"/>
        </w:tc>
        <w:tc>
          <w:tcPr>
            <w:tcW w:w="7386" w:type="dxa"/>
          </w:tcPr>
          <w:p w:rsidR="0065344B" w:rsidRPr="000646F1" w:rsidRDefault="0065344B"/>
        </w:tc>
      </w:tr>
      <w:tr w:rsidR="0065344B" w:rsidRPr="001E7C28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646F1">
              <w:t xml:space="preserve"> </w:t>
            </w:r>
            <w:r w:rsidR="009E03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646F1"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9E03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646F1">
              <w:t xml:space="preserve"> 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>
              <w:t xml:space="preserve"> </w:t>
            </w:r>
          </w:p>
        </w:tc>
      </w:tr>
      <w:tr w:rsidR="0065344B" w:rsidTr="00AC3BDB">
        <w:trPr>
          <w:trHeight w:hRule="exact" w:val="56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</w:p>
          <w:p w:rsidR="00AC3BDB" w:rsidRDefault="00AC3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C3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 в специальность</w:t>
            </w:r>
          </w:p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646F1"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646F1">
              <w:t xml:space="preserve"> </w:t>
            </w:r>
          </w:p>
        </w:tc>
      </w:tr>
      <w:tr w:rsidR="0065344B" w:rsidTr="00D71064">
        <w:trPr>
          <w:trHeight w:hRule="exact" w:val="88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1064" w:rsidRPr="00745EEA" w:rsidRDefault="00D71064" w:rsidP="00AC3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AC3BDB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блюд и кулинарных изделий</w:t>
            </w:r>
          </w:p>
          <w:p w:rsidR="00AC3BDB" w:rsidRDefault="00D71064" w:rsidP="00AC3B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6D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C3BDB">
              <w:rPr>
                <w:rFonts w:ascii="Times New Roman" w:hAnsi="Times New Roman" w:cs="Times New Roman"/>
                <w:sz w:val="24"/>
                <w:szCs w:val="24"/>
              </w:rPr>
              <w:t>храна труда в общественном питании</w:t>
            </w:r>
          </w:p>
          <w:p w:rsidR="0065344B" w:rsidRPr="00D71064" w:rsidRDefault="00AC3BDB" w:rsidP="00AC3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производства и обслуживания на предприятиях общественного питания</w:t>
            </w:r>
            <w:r w:rsidR="00D71064" w:rsidRPr="001D6D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5344B" w:rsidRPr="001E7C28" w:rsidTr="00AC3BDB">
        <w:trPr>
          <w:trHeight w:hRule="exact" w:val="96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AC3B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BDB">
              <w:rPr>
                <w:rFonts w:ascii="Times New Roman" w:hAnsi="Times New Roman" w:cs="Times New Roman"/>
                <w:sz w:val="24"/>
                <w:szCs w:val="24"/>
              </w:rPr>
              <w:t>Оборудование предприятий общественного питания</w:t>
            </w:r>
          </w:p>
          <w:p w:rsidR="00AC3BDB" w:rsidRPr="000646F1" w:rsidRDefault="00AC3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мучных кондитерских изделий</w:t>
            </w:r>
          </w:p>
        </w:tc>
      </w:tr>
      <w:tr w:rsidR="0065344B" w:rsidRPr="001E7C28" w:rsidTr="00AC3BDB">
        <w:trPr>
          <w:trHeight w:hRule="exact" w:val="80"/>
        </w:trPr>
        <w:tc>
          <w:tcPr>
            <w:tcW w:w="1999" w:type="dxa"/>
          </w:tcPr>
          <w:p w:rsidR="0065344B" w:rsidRPr="000646F1" w:rsidRDefault="0065344B"/>
        </w:tc>
        <w:tc>
          <w:tcPr>
            <w:tcW w:w="7386" w:type="dxa"/>
          </w:tcPr>
          <w:p w:rsidR="0065344B" w:rsidRPr="000646F1" w:rsidRDefault="0065344B"/>
        </w:tc>
      </w:tr>
      <w:tr w:rsidR="0065344B" w:rsidTr="00175FD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5344B" w:rsidRPr="001E7C28" w:rsidTr="00175FD0">
        <w:trPr>
          <w:trHeight w:hRule="exact" w:val="85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175F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«Химии»,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0646F1">
              <w:t xml:space="preserve"> </w:t>
            </w:r>
            <w:r w:rsidR="00175F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65344B" w:rsidRPr="001E7C28" w:rsidTr="00175FD0">
        <w:trPr>
          <w:trHeight w:hRule="exact" w:val="32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</w:t>
            </w:r>
            <w:r w:rsidR="001D6D0A">
              <w:t xml:space="preserve"> </w:t>
            </w:r>
            <w:r w:rsidR="001D6D0A" w:rsidRPr="001D6D0A">
              <w:rPr>
                <w:rFonts w:ascii="Times New Roman" w:hAnsi="Times New Roman" w:cs="Times New Roman"/>
                <w:sz w:val="24"/>
                <w:szCs w:val="24"/>
              </w:rPr>
              <w:t>и/или</w:t>
            </w:r>
            <w:r w:rsidR="00E059E6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0646F1">
              <w:t xml:space="preserve"> </w:t>
            </w:r>
          </w:p>
        </w:tc>
      </w:tr>
      <w:tr w:rsidR="0065344B" w:rsidTr="00175FD0">
        <w:trPr>
          <w:trHeight w:hRule="exact" w:val="66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1D6D0A" w:rsidRDefault="00EF0883" w:rsidP="00175F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дискрет</w:t>
            </w:r>
            <w:r w:rsidR="001D6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</w:tr>
      <w:tr w:rsidR="0065344B" w:rsidTr="00175FD0">
        <w:trPr>
          <w:trHeight w:hRule="exact" w:val="138"/>
        </w:trPr>
        <w:tc>
          <w:tcPr>
            <w:tcW w:w="1999" w:type="dxa"/>
          </w:tcPr>
          <w:p w:rsidR="0065344B" w:rsidRDefault="0065344B"/>
        </w:tc>
        <w:tc>
          <w:tcPr>
            <w:tcW w:w="7386" w:type="dxa"/>
          </w:tcPr>
          <w:p w:rsidR="0065344B" w:rsidRDefault="0065344B"/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</w:p>
          <w:p w:rsidR="0065344B" w:rsidRPr="000646F1" w:rsidRDefault="003D02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EF0883" w:rsidRPr="000646F1">
              <w:t xml:space="preserve"> </w:t>
            </w:r>
            <w:r w:rsidR="00EF0883"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="00EF0883" w:rsidRPr="000646F1">
              <w:t xml:space="preserve"> </w:t>
            </w:r>
          </w:p>
        </w:tc>
      </w:tr>
      <w:tr w:rsidR="0065344B" w:rsidRPr="001E7C28" w:rsidTr="00175FD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0646F1">
              <w:t xml:space="preserve"> </w:t>
            </w:r>
            <w:r w:rsidR="003D02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646F1">
              <w:t xml:space="preserve"> </w:t>
            </w:r>
          </w:p>
        </w:tc>
      </w:tr>
      <w:tr w:rsidR="0065344B" w:rsidTr="003C30C4">
        <w:trPr>
          <w:trHeight w:hRule="exact" w:val="1154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65344B" w:rsidTr="00175FD0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65344B"/>
        </w:tc>
        <w:tc>
          <w:tcPr>
            <w:tcW w:w="7386" w:type="dxa"/>
          </w:tcPr>
          <w:p w:rsidR="0065344B" w:rsidRDefault="0065344B"/>
        </w:tc>
      </w:tr>
      <w:tr w:rsidR="0065344B" w:rsidRPr="003C30C4" w:rsidTr="00175FD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3C30C4" w:rsidRDefault="00EF0883" w:rsidP="008879E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C8616E" w:rsidRPr="003C30C4" w:rsidTr="00C8616E">
        <w:trPr>
          <w:trHeight w:hRule="exact" w:val="80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</w:t>
            </w: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ринципы функционирования профессионального коллектива, понимать роль корпоративных норм и стандартов</w:t>
            </w:r>
          </w:p>
        </w:tc>
      </w:tr>
      <w:tr w:rsidR="00C8616E" w:rsidRPr="003C30C4" w:rsidTr="00C8616E">
        <w:trPr>
          <w:trHeight w:hRule="exact" w:val="84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эффективно выполнять задачи профессиональной деятельности</w:t>
            </w:r>
          </w:p>
        </w:tc>
      </w:tr>
      <w:tr w:rsidR="00C8616E" w:rsidRPr="003C30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0C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  <w:p w:rsidR="00C8616E" w:rsidRPr="003C30C4" w:rsidRDefault="00C8616E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44B" w:rsidRPr="001E7C28" w:rsidTr="00175FD0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8879E3" w:rsidRDefault="00EF0883" w:rsidP="008879E3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879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ОК-5 способностью к самоорганизации и самообразованию</w:t>
            </w:r>
          </w:p>
        </w:tc>
      </w:tr>
      <w:tr w:rsidR="0065344B" w:rsidRPr="001E7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</w:t>
            </w:r>
          </w:p>
        </w:tc>
      </w:tr>
      <w:tr w:rsidR="0065344B" w:rsidRPr="001E7C28" w:rsidTr="00BA45AB">
        <w:trPr>
          <w:trHeight w:hRule="exact" w:val="9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работать самостоятельно и в коллективе,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полученные результаты;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публично представить собственные и известные научные результаты;</w:t>
            </w:r>
          </w:p>
        </w:tc>
      </w:tr>
      <w:tr w:rsidR="0065344B" w:rsidRPr="001E7C2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самостоятельного освоения информации,</w:t>
            </w:r>
          </w:p>
          <w:p w:rsidR="0065344B" w:rsidRPr="000646F1" w:rsidRDefault="00EF0883" w:rsidP="008879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собственной деятельности для выполнения индивидуальных заданий.</w:t>
            </w:r>
          </w:p>
        </w:tc>
      </w:tr>
      <w:tr w:rsidR="003C30C4" w:rsidRPr="003C30C4" w:rsidTr="0063730B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3C30C4" w:rsidRPr="003C30C4" w:rsidTr="0063730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-назначение, правила использования технологического оборудования, производственного инвентаря, инструмента, весоизмерительных приборов, посуды, используемых в приготовлении блюд, напитков и кулинарных изделий</w:t>
            </w:r>
          </w:p>
        </w:tc>
      </w:tr>
      <w:tr w:rsidR="003C30C4" w:rsidRPr="003C30C4" w:rsidTr="0063730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производить работы по подготовке рабочего места и технологического оборудования, производственного инвентаря, инструмента весоизмерительных приборов, используемых при приготовлении блюд, напитков и кулинарных изделий</w:t>
            </w:r>
          </w:p>
        </w:tc>
      </w:tr>
      <w:tr w:rsidR="003C30C4" w:rsidRPr="001E7C28" w:rsidTr="0063730B">
        <w:trPr>
          <w:trHeight w:hRule="exact" w:val="8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C30C4" w:rsidRPr="003C30C4" w:rsidRDefault="003C30C4" w:rsidP="0063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30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производственной деятельности отдельных участков, технологических  линий по производству пищевых продуктов</w:t>
            </w:r>
          </w:p>
        </w:tc>
      </w:tr>
    </w:tbl>
    <w:p w:rsidR="0065344B" w:rsidRPr="000646F1" w:rsidRDefault="00EF0883">
      <w:pPr>
        <w:rPr>
          <w:sz w:val="0"/>
          <w:szCs w:val="0"/>
        </w:rPr>
      </w:pPr>
      <w:r w:rsidRPr="000646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293"/>
        <w:gridCol w:w="3307"/>
        <w:gridCol w:w="187"/>
        <w:gridCol w:w="433"/>
        <w:gridCol w:w="3024"/>
        <w:gridCol w:w="307"/>
        <w:gridCol w:w="854"/>
        <w:gridCol w:w="734"/>
      </w:tblGrid>
      <w:tr w:rsidR="0065344B" w:rsidRPr="00210D52" w:rsidTr="00F66CE3">
        <w:trPr>
          <w:trHeight w:hRule="exact" w:val="416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646F1">
              <w:t xml:space="preserve"> </w:t>
            </w:r>
            <w:r w:rsidR="008541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</w:p>
        </w:tc>
      </w:tr>
      <w:tr w:rsidR="0065344B" w:rsidRPr="001E7C28" w:rsidTr="00EB470E">
        <w:trPr>
          <w:trHeight w:hRule="exact" w:val="1422"/>
        </w:trPr>
        <w:tc>
          <w:tcPr>
            <w:tcW w:w="866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51391" w:rsidRPr="000646F1" w:rsidRDefault="00751391" w:rsidP="007513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646F1">
              <w:t xml:space="preserve"> </w:t>
            </w:r>
            <w:r w:rsidRPr="000431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646F1">
              <w:t xml:space="preserve"> </w:t>
            </w:r>
            <w:r w:rsidRPr="000431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646F1">
              <w:t xml:space="preserve"> </w:t>
            </w:r>
          </w:p>
          <w:p w:rsidR="00751391" w:rsidRPr="000646F1" w:rsidRDefault="00751391" w:rsidP="007513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431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646F1">
              <w:t xml:space="preserve"> </w:t>
            </w:r>
          </w:p>
          <w:p w:rsidR="00751391" w:rsidRPr="00751391" w:rsidRDefault="00751391" w:rsidP="00751391">
            <w:pPr>
              <w:spacing w:after="0" w:line="240" w:lineRule="auto"/>
              <w:jc w:val="both"/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646F1">
              <w:t xml:space="preserve"> </w:t>
            </w:r>
            <w:r w:rsidRPr="000431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207.</w:t>
            </w:r>
            <w:r w:rsidRPr="008C7E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646F1">
              <w:t xml:space="preserve"> </w:t>
            </w:r>
          </w:p>
          <w:p w:rsidR="00EB470E" w:rsidRPr="00EB470E" w:rsidRDefault="00751391" w:rsidP="007513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 форме практической подготовки – </w:t>
            </w:r>
            <w:r w:rsidRPr="007513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акад. часа</w:t>
            </w:r>
          </w:p>
        </w:tc>
        <w:tc>
          <w:tcPr>
            <w:tcW w:w="756" w:type="dxa"/>
          </w:tcPr>
          <w:p w:rsidR="0065344B" w:rsidRPr="000646F1" w:rsidRDefault="0065344B"/>
        </w:tc>
      </w:tr>
      <w:tr w:rsidR="0065344B" w:rsidTr="005A3B45">
        <w:trPr>
          <w:trHeight w:hRule="exact" w:val="972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0646F1"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344B" w:rsidRPr="00E8503A" w:rsidRDefault="00E8503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0646F1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66CE3" w:rsidRPr="000646F1" w:rsidTr="005A3B45">
        <w:trPr>
          <w:trHeight w:val="3444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BA45AB" w:rsidRDefault="00F66C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производству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кулинарной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кондитерских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:rsidR="00F66CE3" w:rsidRPr="00BA45AB" w:rsidRDefault="00F66CE3" w:rsidP="008549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  <w:p w:rsidR="00F66CE3" w:rsidRPr="00BA45AB" w:rsidRDefault="00F66CE3" w:rsidP="00BA45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предприятием общественного</w:t>
            </w:r>
            <w:r w:rsidR="00F90D4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 (тип, класс,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структура). Знакомство с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нормативно-правовой и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 базой</w:t>
            </w:r>
            <w:r w:rsid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BA45AB" w:rsidRPr="00BA45A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 .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F66CE3" w:rsidRDefault="00F66CE3">
            <w:pPr>
              <w:rPr>
                <w:rFonts w:ascii="Times New Roman" w:hAnsi="Times New Roman" w:cs="Times New Roman"/>
              </w:rPr>
            </w:pPr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RPr="00F66CE3" w:rsidTr="005A3B45">
        <w:trPr>
          <w:trHeight w:val="1107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127B0A" w:rsidRDefault="00127B0A" w:rsidP="00127B0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Учебно-исследовательский этап.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организацией (предприятием), правилами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 трудового распорядка, инструктаж по технике безопасности, технологической документацией и т.д.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127B0A" w:rsidRDefault="00F66CE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="00127B0A"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технологическими процессами производства пищевой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продукции, ассортиментом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 Знакомство с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 – технической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базой предприятия: планировкой, составом, назначением и взаимосвязью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складских, производственных, торговых и вспомогательных помещений,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оборудованием и оснащением, дизайном помещений, средствами достижения единства стиля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 с производственной программой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предприятия, условиями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 выпускаемой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продукции, техническими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средствами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измерения основных параметров технологических процессов,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 сырья, полуфабрикатов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Ознакомление с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видами обработки сырья,</w:t>
            </w:r>
          </w:p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 полуфабрикатов</w:t>
            </w:r>
          </w:p>
          <w:p w:rsidR="00F66CE3" w:rsidRPr="00F66CE3" w:rsidRDefault="00F66CE3" w:rsidP="00127B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0646F1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F66CE3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Tr="005A3B45">
        <w:trPr>
          <w:trHeight w:val="850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5A3B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B0A" w:rsidRPr="00127B0A" w:rsidRDefault="00127B0A" w:rsidP="00127B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анализ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 выполнения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27B0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 практики</w:t>
            </w:r>
          </w:p>
          <w:p w:rsidR="00F66CE3" w:rsidRPr="00F84284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84284">
              <w:t xml:space="preserve"> </w:t>
            </w:r>
          </w:p>
          <w:p w:rsidR="00F66CE3" w:rsidRPr="00F84284" w:rsidRDefault="00F66CE3" w:rsidP="008549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84284">
              <w:t xml:space="preserve"> </w:t>
            </w:r>
            <w:r w:rsidRPr="00F842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84284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F66CE3" w:rsidRPr="000646F1" w:rsidTr="005A3B45">
        <w:trPr>
          <w:trHeight w:val="1523"/>
        </w:trPr>
        <w:tc>
          <w:tcPr>
            <w:tcW w:w="58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>
              <w:t xml:space="preserve"> </w:t>
            </w:r>
          </w:p>
        </w:tc>
        <w:tc>
          <w:tcPr>
            <w:tcW w:w="67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Default="00E8503A" w:rsidP="006319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8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0646F1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r w:rsidRPr="000646F1">
              <w:t xml:space="preserve"> </w:t>
            </w:r>
          </w:p>
          <w:p w:rsidR="00F66CE3" w:rsidRPr="00F66CE3" w:rsidRDefault="00F66C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F66CE3">
              <w:t xml:space="preserve"> </w:t>
            </w:r>
          </w:p>
          <w:p w:rsidR="00F66CE3" w:rsidRPr="000646F1" w:rsidRDefault="00F66CE3" w:rsidP="0085496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66CE3">
              <w:t xml:space="preserve"> </w:t>
            </w:r>
            <w:r w:rsidRPr="00F66CE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F66CE3">
              <w:t xml:space="preserve"> </w:t>
            </w:r>
          </w:p>
        </w:tc>
        <w:tc>
          <w:tcPr>
            <w:tcW w:w="145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6CE3" w:rsidRPr="000646F1" w:rsidRDefault="00F66CE3">
            <w:r w:rsidRPr="00F66CE3">
              <w:rPr>
                <w:rFonts w:ascii="Times New Roman" w:hAnsi="Times New Roman" w:cs="Times New Roman"/>
              </w:rPr>
              <w:t>ОК-4, ОК-5, ПК-11</w:t>
            </w:r>
          </w:p>
        </w:tc>
      </w:tr>
      <w:tr w:rsidR="0065344B" w:rsidRPr="001E7C28" w:rsidTr="00127B0A">
        <w:trPr>
          <w:trHeight w:hRule="exact" w:val="85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0646F1">
              <w:t xml:space="preserve"> </w:t>
            </w:r>
            <w:r w:rsidR="00F66C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127B0A">
        <w:trPr>
          <w:trHeight w:hRule="exact" w:val="564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344B" w:rsidTr="005A3B45">
        <w:trPr>
          <w:trHeight w:hRule="exact" w:val="138"/>
        </w:trPr>
        <w:tc>
          <w:tcPr>
            <w:tcW w:w="257" w:type="dxa"/>
          </w:tcPr>
          <w:p w:rsidR="0065344B" w:rsidRDefault="0065344B"/>
        </w:tc>
        <w:tc>
          <w:tcPr>
            <w:tcW w:w="3634" w:type="dxa"/>
            <w:gridSpan w:val="3"/>
          </w:tcPr>
          <w:p w:rsidR="0065344B" w:rsidRDefault="0065344B"/>
        </w:tc>
        <w:tc>
          <w:tcPr>
            <w:tcW w:w="3709" w:type="dxa"/>
            <w:gridSpan w:val="2"/>
          </w:tcPr>
          <w:p w:rsidR="0065344B" w:rsidRDefault="0065344B"/>
        </w:tc>
        <w:tc>
          <w:tcPr>
            <w:tcW w:w="1824" w:type="dxa"/>
            <w:gridSpan w:val="3"/>
          </w:tcPr>
          <w:p w:rsidR="0065344B" w:rsidRDefault="0065344B"/>
        </w:tc>
      </w:tr>
      <w:tr w:rsidR="0065344B" w:rsidRPr="001E7C28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="005258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525818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65344B" w:rsidRPr="001E7C28" w:rsidTr="001E7C28">
        <w:trPr>
          <w:trHeight w:hRule="exact" w:val="3280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Васюкова, А. Т. Технология продукции общественного питания : учебник для бакалавров / А. Т. Васюкова, А. А. Славянский, Д. А. Куликов. — 2-е изд. — Москва : Издательско-торговая корпорация «Дашков и К°», 2020. - 496 с. - ISBN 978-5-394-03527-2. - Текст : электронный. - URL: </w:t>
            </w:r>
            <w:hyperlink r:id="rId11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https://znanium.com/catalog/product/1091474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65344B" w:rsidRPr="000646F1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 продукции общественного питания : учебник для бакалавров / под ред. докт. техн. наук, проф. А. С. Ратушного. — 3-е изд. — Москва : Издательско-торговая корпорация «Дашков и К°», 2019. - 336 с. - ISBN 978-5-394-03412-1. - Текст : электронный. - URL: </w:t>
            </w:r>
            <w:hyperlink r:id="rId12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https://znanium.com/catalog/product/1091207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</w:tc>
      </w:tr>
      <w:tr w:rsidR="0065344B" w:rsidRPr="001E7C28" w:rsidTr="005A3B45">
        <w:trPr>
          <w:trHeight w:hRule="exact" w:val="138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65344B" w:rsidRPr="00210D52" w:rsidTr="00127B0A">
        <w:trPr>
          <w:trHeight w:hRule="exact" w:val="7348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Васюкова, А. Т. Организация производства и обслуживания на предприятиях общественного питания : учебник для бакалавров / А. Т. Васюкова, Т. Р. Любецкая ; под ред. проф. А. Т. Васюковой. — 3-е изд. — Москва : Издательско-торговая корпорация «Дашков и К°», 2020. - 416 с. - ISBN 978-5-394-03803-7. - Текст : электронный. - URL: </w:t>
            </w:r>
            <w:hyperlink r:id="rId13" w:history="1">
              <w:r w:rsidR="00127B0A" w:rsidRPr="00A263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https://znanium.com/catalog/product/1091555</w:t>
              </w:r>
            </w:hyperlink>
            <w:r w:rsidR="00127B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Дроздова, Т. М. Микробиологический контроль продовольственных товаров : учебное пособие / Т. М. Дроздова. — Кемерово : КемГУ, 2015. — 136 с. — ISBN 978-5-89289-879-9. — Текст : электронный // Лань : электронно-библиотечная система. — URL: </w:t>
            </w:r>
            <w:hyperlink r:id="rId14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— Режим доступа: для авториз. пользователей.</w:t>
            </w:r>
          </w:p>
          <w:p w:rsidR="001E7C28" w:rsidRPr="00527A19" w:rsidRDefault="001E7C28" w:rsidP="001E7C2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Дроздова, Т. М. Микробиологический контроль продовольственных товаров : учебное пособие / Т. М. Дроздова. — Кемерово : КемГУ, 2015. — 136 с. — ISBN 978-5-89289-879-9. — Текст : электронный // Лань : электронно-библиотечная система. — URL: </w:t>
            </w:r>
            <w:hyperlink r:id="rId15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— Режим доступа: для авториз. пользователей.</w:t>
            </w:r>
          </w:p>
          <w:p w:rsidR="001E7C28" w:rsidRPr="00FE3A23" w:rsidRDefault="001E7C28" w:rsidP="001E7C28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426"/>
              <w:jc w:val="both"/>
              <w:rPr>
                <w:sz w:val="24"/>
                <w:szCs w:val="24"/>
              </w:rPr>
            </w:pP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 продукции общественного питания. Лабораторный практикум : учебное пособие / под ред. Л.П. Липатовой. — 2-е изд., испр. и доп. — Москва : ФОРУМ : ИНФРА-М, 2019. — 376 с., [8] c. цв. ил. — (Высшее образование: Бакалавриат). - ISBN 978-5-00091-615-5. - Текст : электронный. - URL: </w:t>
            </w:r>
            <w:hyperlink r:id="rId16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https://znanium.com/catalog/product/983545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1E7C28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 в России и за рубежом. - ISSN: 1729-7427.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1E7C28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Известия вузов. Пищевая технология. - ISSN: 0579-3009.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1E7C28" w:rsidRPr="00FF59FD" w:rsidRDefault="001E7C28" w:rsidP="00D71064">
            <w:pPr>
              <w:pStyle w:val="a6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 промышленность. - ISSN: 0235-2486.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65344B" w:rsidRPr="000646F1" w:rsidRDefault="006534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5344B" w:rsidRPr="00210D52" w:rsidTr="005A3B45">
        <w:trPr>
          <w:trHeight w:hRule="exact" w:val="138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65344B" w:rsidRPr="001E7C28" w:rsidTr="00362D72">
        <w:trPr>
          <w:trHeight w:hRule="exact" w:val="226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362D72" w:rsidRDefault="001E7C28" w:rsidP="00362D72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Зайцева, Т. Н. Программа прохождения всех видов практики : методические указания / Т. Н. Зайцева, В. Ф. Рябова, И. А. Долматова ; МГТУ. - Магнитогорск : МГТУ, 2012. - 1 электрон. опт. диск (CD-ROM). - Загл. с титул. экрана. - URL: </w:t>
            </w:r>
            <w:hyperlink r:id="rId17" w:history="1">
              <w:r w:rsidR="00E059E6" w:rsidRPr="00362D7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 w:rsidR="00E059E6"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2D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 : электронный. - Сведения доступны также на CD-ROM.</w:t>
            </w:r>
          </w:p>
          <w:p w:rsidR="00362D72" w:rsidRPr="00362D72" w:rsidRDefault="00362D72" w:rsidP="00362D72">
            <w:pPr>
              <w:pStyle w:val="a6"/>
              <w:numPr>
                <w:ilvl w:val="0"/>
                <w:numId w:val="6"/>
              </w:numPr>
              <w:spacing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указания к составлению и содержанию отчета о прохождении практики представлены  в приложении 2 к рабочей программе практики.</w:t>
            </w:r>
          </w:p>
        </w:tc>
      </w:tr>
      <w:tr w:rsidR="0065344B" w:rsidRPr="001E7C28" w:rsidTr="005A3B45">
        <w:trPr>
          <w:trHeight w:hRule="exact" w:val="138"/>
        </w:trPr>
        <w:tc>
          <w:tcPr>
            <w:tcW w:w="257" w:type="dxa"/>
          </w:tcPr>
          <w:p w:rsidR="0065344B" w:rsidRPr="00EF0883" w:rsidRDefault="0065344B"/>
        </w:tc>
        <w:tc>
          <w:tcPr>
            <w:tcW w:w="3634" w:type="dxa"/>
            <w:gridSpan w:val="3"/>
          </w:tcPr>
          <w:p w:rsidR="0065344B" w:rsidRPr="00EF0883" w:rsidRDefault="0065344B"/>
        </w:tc>
        <w:tc>
          <w:tcPr>
            <w:tcW w:w="3709" w:type="dxa"/>
            <w:gridSpan w:val="2"/>
          </w:tcPr>
          <w:p w:rsidR="0065344B" w:rsidRPr="00EF0883" w:rsidRDefault="0065344B"/>
        </w:tc>
        <w:tc>
          <w:tcPr>
            <w:tcW w:w="1824" w:type="dxa"/>
            <w:gridSpan w:val="3"/>
          </w:tcPr>
          <w:p w:rsidR="0065344B" w:rsidRPr="00EF0883" w:rsidRDefault="0065344B"/>
        </w:tc>
      </w:tr>
      <w:tr w:rsidR="0065344B" w:rsidRPr="001E7C28" w:rsidTr="00525818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0646F1">
              <w:t xml:space="preserve"> </w:t>
            </w:r>
          </w:p>
        </w:tc>
      </w:tr>
      <w:tr w:rsidR="0065344B" w:rsidRPr="001E7C28" w:rsidTr="00525818">
        <w:trPr>
          <w:trHeight w:val="293"/>
        </w:trPr>
        <w:tc>
          <w:tcPr>
            <w:tcW w:w="942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t xml:space="preserve"> </w:t>
            </w:r>
          </w:p>
        </w:tc>
      </w:tr>
      <w:tr w:rsidR="0065344B" w:rsidRPr="001E7C28" w:rsidTr="00525818">
        <w:trPr>
          <w:trHeight w:val="509"/>
        </w:trPr>
        <w:tc>
          <w:tcPr>
            <w:tcW w:w="942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65344B"/>
        </w:tc>
      </w:tr>
      <w:tr w:rsidR="0065344B" w:rsidRPr="001E7C28" w:rsidTr="005A3B45">
        <w:trPr>
          <w:trHeight w:hRule="exact" w:val="270"/>
        </w:trPr>
        <w:tc>
          <w:tcPr>
            <w:tcW w:w="257" w:type="dxa"/>
          </w:tcPr>
          <w:p w:rsidR="0065344B" w:rsidRPr="000646F1" w:rsidRDefault="0065344B"/>
        </w:tc>
        <w:tc>
          <w:tcPr>
            <w:tcW w:w="3634" w:type="dxa"/>
            <w:gridSpan w:val="3"/>
          </w:tcPr>
          <w:p w:rsidR="0065344B" w:rsidRPr="000646F1" w:rsidRDefault="0065344B"/>
        </w:tc>
        <w:tc>
          <w:tcPr>
            <w:tcW w:w="3709" w:type="dxa"/>
            <w:gridSpan w:val="2"/>
          </w:tcPr>
          <w:p w:rsidR="0065344B" w:rsidRPr="000646F1" w:rsidRDefault="0065344B"/>
        </w:tc>
        <w:tc>
          <w:tcPr>
            <w:tcW w:w="1824" w:type="dxa"/>
            <w:gridSpan w:val="3"/>
          </w:tcPr>
          <w:p w:rsidR="0065344B" w:rsidRPr="000646F1" w:rsidRDefault="0065344B"/>
        </w:tc>
      </w:tr>
      <w:tr w:rsidR="0065344B" w:rsidRPr="00EF0883" w:rsidTr="0052581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44B" w:rsidRPr="00EF0883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65344B" w:rsidTr="005A3B45">
        <w:trPr>
          <w:trHeight w:hRule="exact" w:val="555"/>
        </w:trPr>
        <w:tc>
          <w:tcPr>
            <w:tcW w:w="257" w:type="dxa"/>
          </w:tcPr>
          <w:p w:rsidR="0065344B" w:rsidRPr="00EF0883" w:rsidRDefault="0065344B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F0883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F0883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F0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вия лицензии</w:t>
            </w:r>
          </w:p>
        </w:tc>
      </w:tr>
      <w:tr w:rsidR="00C72E45" w:rsidTr="005A3B45">
        <w:trPr>
          <w:trHeight w:hRule="exact" w:val="29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9B7097" w:rsidRDefault="00C72E45" w:rsidP="0085496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18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C72E45" w:rsidTr="005A3B45">
        <w:trPr>
          <w:trHeight w:hRule="exact" w:val="1056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  <w:tc>
          <w:tcPr>
            <w:tcW w:w="37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  <w:tc>
          <w:tcPr>
            <w:tcW w:w="182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/>
        </w:tc>
      </w:tr>
      <w:tr w:rsidR="00C72E45" w:rsidTr="005A3B45">
        <w:trPr>
          <w:trHeight w:hRule="exact" w:val="521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56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34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708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E2E29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 w:rsidRPr="007E2E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564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Mozilla Firefox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72E45" w:rsidTr="005A3B45">
        <w:trPr>
          <w:trHeight w:hRule="exact" w:val="430"/>
        </w:trPr>
        <w:tc>
          <w:tcPr>
            <w:tcW w:w="257" w:type="dxa"/>
          </w:tcPr>
          <w:p w:rsidR="00C72E45" w:rsidRDefault="00C72E45"/>
        </w:tc>
        <w:tc>
          <w:tcPr>
            <w:tcW w:w="36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Yandex</w:t>
            </w:r>
          </w:p>
        </w:tc>
        <w:tc>
          <w:tcPr>
            <w:tcW w:w="3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65344B" w:rsidRDefault="0065344B">
      <w:pPr>
        <w:rPr>
          <w:sz w:val="0"/>
          <w:szCs w:val="0"/>
        </w:rPr>
      </w:pP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143"/>
        <w:gridCol w:w="1777"/>
        <w:gridCol w:w="2720"/>
        <w:gridCol w:w="219"/>
        <w:gridCol w:w="4062"/>
        <w:gridCol w:w="140"/>
      </w:tblGrid>
      <w:tr w:rsidR="0065344B" w:rsidTr="00525818">
        <w:trPr>
          <w:trHeight w:hRule="exact" w:val="277"/>
        </w:trPr>
        <w:tc>
          <w:tcPr>
            <w:tcW w:w="409" w:type="dxa"/>
          </w:tcPr>
          <w:p w:rsidR="0065344B" w:rsidRDefault="0065344B"/>
        </w:tc>
        <w:tc>
          <w:tcPr>
            <w:tcW w:w="143" w:type="dxa"/>
          </w:tcPr>
          <w:p w:rsidR="0065344B" w:rsidRDefault="0065344B"/>
        </w:tc>
        <w:tc>
          <w:tcPr>
            <w:tcW w:w="1962" w:type="dxa"/>
          </w:tcPr>
          <w:p w:rsidR="0065344B" w:rsidRDefault="0065344B"/>
        </w:tc>
        <w:tc>
          <w:tcPr>
            <w:tcW w:w="3403" w:type="dxa"/>
          </w:tcPr>
          <w:p w:rsidR="0065344B" w:rsidRDefault="0065344B"/>
        </w:tc>
        <w:tc>
          <w:tcPr>
            <w:tcW w:w="170" w:type="dxa"/>
          </w:tcPr>
          <w:p w:rsidR="0065344B" w:rsidRDefault="0065344B"/>
        </w:tc>
        <w:tc>
          <w:tcPr>
            <w:tcW w:w="3151" w:type="dxa"/>
          </w:tcPr>
          <w:p w:rsidR="0065344B" w:rsidRDefault="0065344B"/>
        </w:tc>
        <w:tc>
          <w:tcPr>
            <w:tcW w:w="152" w:type="dxa"/>
          </w:tcPr>
          <w:p w:rsidR="0065344B" w:rsidRDefault="0065344B"/>
        </w:tc>
      </w:tr>
      <w:tr w:rsidR="0065344B" w:rsidRPr="001E7C28" w:rsidTr="00525818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65344B" w:rsidTr="00525818">
        <w:trPr>
          <w:trHeight w:hRule="exact" w:val="270"/>
        </w:trPr>
        <w:tc>
          <w:tcPr>
            <w:tcW w:w="409" w:type="dxa"/>
          </w:tcPr>
          <w:p w:rsidR="0065344B" w:rsidRPr="000646F1" w:rsidRDefault="0065344B"/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Default="00EF08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2" w:type="dxa"/>
          </w:tcPr>
          <w:p w:rsidR="0065344B" w:rsidRDefault="0065344B"/>
        </w:tc>
      </w:tr>
      <w:tr w:rsidR="00C72E45" w:rsidRPr="00CC3EE3" w:rsidTr="00525818">
        <w:trPr>
          <w:trHeight w:hRule="exact" w:val="34"/>
        </w:trPr>
        <w:tc>
          <w:tcPr>
            <w:tcW w:w="409" w:type="dxa"/>
          </w:tcPr>
          <w:p w:rsidR="00C72E45" w:rsidRDefault="00C72E45"/>
        </w:tc>
        <w:tc>
          <w:tcPr>
            <w:tcW w:w="550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56D55">
              <w:t xml:space="preserve"> </w:t>
            </w:r>
          </w:p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8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65344B" w:rsidRPr="00CC3EE3" w:rsidTr="00C72E45">
        <w:trPr>
          <w:trHeight w:hRule="exact" w:val="1457"/>
        </w:trPr>
        <w:tc>
          <w:tcPr>
            <w:tcW w:w="409" w:type="dxa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44B" w:rsidRPr="00E059E6" w:rsidRDefault="0065344B">
            <w:pPr>
              <w:rPr>
                <w:lang w:val="en-US"/>
              </w:rPr>
            </w:pPr>
          </w:p>
        </w:tc>
        <w:tc>
          <w:tcPr>
            <w:tcW w:w="152" w:type="dxa"/>
          </w:tcPr>
          <w:p w:rsidR="0065344B" w:rsidRPr="00E059E6" w:rsidRDefault="0065344B">
            <w:pPr>
              <w:rPr>
                <w:lang w:val="en-US"/>
              </w:rPr>
            </w:pPr>
          </w:p>
        </w:tc>
      </w:tr>
      <w:tr w:rsidR="00C72E45" w:rsidRPr="00CC3EE3" w:rsidTr="00C72E45">
        <w:trPr>
          <w:trHeight w:hRule="exact" w:val="1130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56D55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19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CC3EE3" w:rsidTr="00C72E45">
        <w:trPr>
          <w:trHeight w:hRule="exact" w:val="849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456D5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56D55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7B3CDD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B3CD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B3CDD">
              <w:rPr>
                <w:lang w:val="en-US"/>
              </w:rPr>
              <w:t xml:space="preserve"> </w:t>
            </w:r>
            <w:hyperlink r:id="rId20" w:history="1">
              <w:r w:rsidRPr="007B3C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B3CDD">
              <w:rPr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C72E45" w:rsidTr="00F940F7">
        <w:trPr>
          <w:trHeight w:hRule="exact" w:val="798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Pr="002949EB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949E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949E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949E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949E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949EB">
              <w:t xml:space="preserve"> </w:t>
            </w:r>
            <w:r w:rsidRPr="002949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949EB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2B23FE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C72E45" w:rsidRPr="000B7F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72E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2E45">
              <w:t xml:space="preserve"> </w:t>
            </w:r>
          </w:p>
        </w:tc>
        <w:tc>
          <w:tcPr>
            <w:tcW w:w="152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</w:tr>
      <w:tr w:rsidR="00C72E45" w:rsidRPr="00C72E45" w:rsidTr="00F940F7">
        <w:trPr>
          <w:trHeight w:hRule="exact" w:val="665"/>
        </w:trPr>
        <w:tc>
          <w:tcPr>
            <w:tcW w:w="409" w:type="dxa"/>
          </w:tcPr>
          <w:p w:rsidR="00C72E45" w:rsidRPr="00E059E6" w:rsidRDefault="00C72E45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C72E45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56D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E45" w:rsidRDefault="002B23FE" w:rsidP="008549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C72E45" w:rsidRPr="00B2582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72E45" w:rsidRPr="007B3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72E45">
              <w:t xml:space="preserve"> </w:t>
            </w:r>
          </w:p>
        </w:tc>
        <w:tc>
          <w:tcPr>
            <w:tcW w:w="152" w:type="dxa"/>
          </w:tcPr>
          <w:p w:rsidR="00C72E45" w:rsidRPr="00C72E45" w:rsidRDefault="00C72E45"/>
        </w:tc>
      </w:tr>
      <w:tr w:rsidR="0065344B" w:rsidRPr="000646F1" w:rsidTr="00127B0A">
        <w:trPr>
          <w:trHeight w:hRule="exact" w:val="766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27B0A" w:rsidRDefault="00127B0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</w:tc>
      </w:tr>
      <w:tr w:rsidR="0065344B" w:rsidTr="00525818">
        <w:trPr>
          <w:trHeight w:hRule="exact" w:val="5416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5344B" w:rsidRPr="00AC3BDB" w:rsidRDefault="00AC3BDB" w:rsidP="00AC3BD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организаций,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и места трудовой деятельности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полном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объеме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реализовать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="00485BA6" w:rsidRPr="00735C0E">
              <w:t xml:space="preserve"> </w:t>
            </w:r>
            <w:r w:rsidR="00485BA6" w:rsidRPr="00735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485B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соответствующие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компетенции.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0646F1">
              <w:t xml:space="preserve"> </w:t>
            </w:r>
          </w:p>
          <w:p w:rsidR="0065344B" w:rsidRPr="000646F1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0646F1"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646F1">
              <w:t xml:space="preserve"> </w:t>
            </w:r>
            <w:r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0646F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65344B" w:rsidRDefault="00EF0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F84284" w:rsidRDefault="00F84284"/>
    <w:p w:rsidR="00F84284" w:rsidRDefault="00F84284">
      <w:r>
        <w:br w:type="page"/>
      </w:r>
    </w:p>
    <w:p w:rsidR="0065344B" w:rsidRDefault="00F84284" w:rsidP="00F84284">
      <w:pPr>
        <w:jc w:val="right"/>
        <w:rPr>
          <w:rFonts w:ascii="Times New Roman" w:hAnsi="Times New Roman" w:cs="Times New Roman"/>
          <w:sz w:val="24"/>
          <w:szCs w:val="24"/>
        </w:rPr>
      </w:pPr>
      <w:r w:rsidRPr="00F8428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84284" w:rsidRPr="00E863F6" w:rsidRDefault="00F84284" w:rsidP="00F84284">
      <w:pPr>
        <w:widowControl w:val="0"/>
        <w:suppressAutoHyphens/>
        <w:spacing w:after="0" w:line="240" w:lineRule="auto"/>
        <w:ind w:firstLine="60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Pr="00F842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ценочные средства для проведения промежуточной аттестации по </w:t>
      </w: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учебной </w:t>
      </w:r>
      <w:r w:rsidRPr="00F842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</w:t>
      </w:r>
      <w:r w:rsidRPr="00E863F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Зачет с оценкой выставляется обучающемуся за подготовку и защиту отчета по практике.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иложением к отчету (приложение 3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). Образец титульного 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листа представлен в приложении 4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Методические указания к составлению и содержанию отчета о прохождении учебной прак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тики</w:t>
      </w:r>
      <w:r w:rsidR="00785470" w:rsidRPr="007854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785470">
        <w:rPr>
          <w:rFonts w:ascii="Times New Roman" w:eastAsia="Times New Roman" w:hAnsi="Times New Roman" w:cs="Times New Roman"/>
          <w:sz w:val="24"/>
          <w:szCs w:val="24"/>
          <w:lang w:eastAsia="zh-CN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представлены в приложении 2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Примерное индивидуальное задание на учебную практику по получению первичных профессиональных умений и навыков, в том числе первичных умений и навыков научно-исследовательской деятельности:</w:t>
      </w:r>
    </w:p>
    <w:p w:rsidR="00735C0E" w:rsidRPr="00175FD0" w:rsidRDefault="00735C0E" w:rsidP="007E7DE7">
      <w:pPr>
        <w:spacing w:after="0" w:line="240" w:lineRule="auto"/>
        <w:ind w:firstLine="756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735C0E">
        <w:rPr>
          <w:rFonts w:ascii="Times New Roman" w:hAnsi="Times New Roman" w:cs="Times New Roman"/>
          <w:color w:val="000000"/>
          <w:sz w:val="24"/>
          <w:szCs w:val="24"/>
        </w:rPr>
        <w:t>Целью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учебной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практики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получению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первичных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профессиональных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умений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навыков,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том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числе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первичных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умений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научно-исследовательской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направлению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19.03.02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Продукты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питания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растительного</w:t>
      </w:r>
      <w:r w:rsidRPr="00735C0E">
        <w:t xml:space="preserve"> </w:t>
      </w:r>
      <w:r w:rsidRPr="00735C0E">
        <w:rPr>
          <w:rFonts w:ascii="Times New Roman" w:hAnsi="Times New Roman" w:cs="Times New Roman"/>
          <w:color w:val="000000"/>
          <w:sz w:val="24"/>
          <w:szCs w:val="24"/>
        </w:rPr>
        <w:t>сырья</w:t>
      </w:r>
      <w:r w:rsidRPr="00735C0E">
        <w:t xml:space="preserve"> </w:t>
      </w:r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является развитие у обучающихся практических умений и навыков, а также формирование компетенций обучающихся в процессе выполнения определенных видов работ, связанных с будущей профессиональной деятельностью. Практика направлена на обеспечение непрерывности и последовательности овладения обучающимися профессиональной деятельностью в соответствии с требованиями к уровню подготовки выпускника, а также согласн</w:t>
      </w:r>
      <w:r w:rsidR="007E7DE7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о требованиям к формированию </w:t>
      </w:r>
      <w:r w:rsidRPr="00735C0E">
        <w:rPr>
          <w:rFonts w:ascii="yandex-sans" w:eastAsia="Times New Roman" w:hAnsi="yandex-sans" w:cs="Times New Roman"/>
          <w:color w:val="000000"/>
          <w:sz w:val="25"/>
          <w:szCs w:val="25"/>
        </w:rPr>
        <w:t>соответствующих компетенций.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Задачами учебной практике по получению первичных профессиональных умений и навыков, в том числе первичных умений и навыков научно-исследовательской деятельности являются: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- уметь организовывать рабочее место для производства полуфабрикатов и готовой продукции на предприятиях по производству кулинарной продукции и кондитерских изделий;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- уметь выполнять работы по одной или нескольким профессиям рабочих, должностям служащих.</w:t>
      </w:r>
    </w:p>
    <w:p w:rsidR="00F84284" w:rsidRPr="00C72E45" w:rsidRDefault="00F84284" w:rsidP="00C72E4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уметь определять причины брака, снижения качества полуфабрикатов, готовых </w:t>
      </w: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блюд и изделий в зависимости от режимов работы оборудования и степени соблюдения технологии.</w:t>
      </w:r>
    </w:p>
    <w:p w:rsidR="00F84284" w:rsidRPr="00C72E45" w:rsidRDefault="00F84284" w:rsidP="00C72E45">
      <w:pPr>
        <w:shd w:val="clear" w:color="auto" w:fill="FFFFFF"/>
        <w:tabs>
          <w:tab w:val="left" w:pos="851"/>
        </w:tabs>
        <w:suppressAutoHyphens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систематизация и обобщение теоретического материала, полученного при  обучении.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выводов об организации технологических процессов в производственных цехах предприятий;</w:t>
      </w:r>
    </w:p>
    <w:p w:rsidR="00F84284" w:rsidRPr="00C72E45" w:rsidRDefault="00F84284" w:rsidP="00C72E4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72E45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практике.</w:t>
      </w: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84284" w:rsidRPr="00F84284" w:rsidRDefault="00F84284" w:rsidP="00F8428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Показатели и критерии оценивания: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="004B1D8E" w:rsidRP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–</w:t>
      </w:r>
      <w:r w:rsidR="004B1D8E" w:rsidRP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 w:rsidR="004B1D8E">
        <w:rPr>
          <w:rFonts w:ascii="Times New Roman" w:eastAsia="Times New Roman" w:hAnsi="Times New Roman" w:cs="Times New Roman"/>
          <w:sz w:val="24"/>
          <w:szCs w:val="24"/>
          <w:lang w:eastAsia="zh-CN"/>
        </w:rPr>
        <w:t>зачтено</w:t>
      </w:r>
      <w:r w:rsidR="004B1D8E"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оценку </w:t>
      </w: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84284" w:rsidRPr="00F84284" w:rsidRDefault="00F84284" w:rsidP="00F84284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4B1D8E" w:rsidRDefault="004B1D8E" w:rsidP="004B1D8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4B1D8E" w:rsidRDefault="004B1D8E" w:rsidP="004B1D8E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F84284" w:rsidRPr="00F84284" w:rsidRDefault="00F84284" w:rsidP="00F84284">
      <w:pPr>
        <w:pageBreakBefore/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84284" w:rsidRPr="005E3580" w:rsidRDefault="005E3580" w:rsidP="005E3580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E358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2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Методические указания к составлению и содержанию отчета о прохождении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eastAsia="zh-CN"/>
        </w:rPr>
      </w:pPr>
    </w:p>
    <w:p w:rsidR="00F84284" w:rsidRPr="00E863F6" w:rsidRDefault="00F84284" w:rsidP="00F84284">
      <w:pPr>
        <w:keepNext/>
        <w:keepLines/>
        <w:widowControl w:val="0"/>
        <w:suppressAutoHyphens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</w:pPr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1 В ходе практики обучающийся составляет итоговый письменный отчет. Цель отчета – показать степень полноты выполнения обучающимся программы учебной-</w:t>
      </w:r>
      <w:r w:rsidRPr="00F84284"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  <w:t>-</w:t>
      </w:r>
      <w:r w:rsidRPr="00E863F6">
        <w:rPr>
          <w:rFonts w:ascii="Times New Roman" w:eastAsia="Times New Roman" w:hAnsi="Times New Roman" w:cs="Times New Roman"/>
          <w:bCs/>
          <w:sz w:val="24"/>
          <w:szCs w:val="26"/>
          <w:lang w:eastAsia="zh-CN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863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zh-CN"/>
        </w:rPr>
        <w:t xml:space="preserve">. </w:t>
      </w:r>
      <w:r w:rsidRPr="00E863F6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 Отчет о практике должен содержать: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титульный лист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индивидуальное задание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дневник практики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отзыв-характеристику с базы практики;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оглавление (содержание);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основную часть;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список использованных источников </w:t>
      </w:r>
    </w:p>
    <w:p w:rsidR="00F84284" w:rsidRPr="00F84284" w:rsidRDefault="00F8428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приложения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D80328" w:rsidRDefault="00D80328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D80328" w:rsidRPr="00D80328" w:rsidRDefault="00D80328" w:rsidP="00D80328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D80328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Примеры типовых заданий, результаты выполнения которых должны быть отражены в отчете  практики;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Ознакомление с: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предприятием общественного питания (тип, класс), правовым статусом предприятия;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организационной структурой предприятия, структурой управления,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нормативно-правовой базой функционирования предприятия; техническими документами, регулирующими деятельность предприятия- базы практики,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правилами внутреннего распорядка на предприятии,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инструкциями по технике безопасности и пожарной безопасности;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мерами по предупреждению пожаров, системами пожарной защиты на предприятиях, устройством и применением огнетушителей;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инструктажем по оказанию первой помощи при несчастных случаях, по производственной санитарии и гигиене,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ассортиментом выпускаемой продукции, перечнем основных и дополнительных услуг,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материально – технической базой предприятия: планировкой, составом, назначением и взаимосвязью складских, производственных, торговых и = вспомогательных помещений, их оборудованием и оснащением, дизайном помещений, средствами достижения единства стиля предприятия,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основными категориями производственного и обслуживающего персонала, общими требованиями к нему, организацией и планированием его труда, правилами личной гигиены,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производственной программой предприятия, условиями реализации выпускаемой продукции,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-технологическими процессами, способами контроля эффективности технологических процессов,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видами механической обработки сырья, изготовления полуфабрикатов из различного вида сырья.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традиционными видами тепловой обработки кулинарной продукции,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lastRenderedPageBreak/>
        <w:t>- определение норм и потерь при различных способах механической и тепловой обработки сырья и кулинарной продукции.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методами и формами обслуживания, применяемыми на предприятии,</w:t>
      </w:r>
    </w:p>
    <w:p w:rsidR="00D27E5D" w:rsidRPr="00745EEA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способами и средствами контроля качества и безопасности продукции и услуг, безопасности персонала,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способами и техническими средствами охраны окружающей среды.</w:t>
      </w:r>
    </w:p>
    <w:p w:rsidR="00D27E5D" w:rsidRPr="00735C0E" w:rsidRDefault="00D27E5D" w:rsidP="00D27E5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D27E5D" w:rsidRPr="00D27E5D" w:rsidRDefault="00D27E5D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 задания на практику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1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Изучить структуру предприятия, взаимосвязь цехов и подразделений, условия хранения сырья, полуфабрикатов и готовой продукции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2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Ознакомиться с технологическим оборудованием, правилами его эксплуатации и санитарной обработкой (по индивидуальному заданию).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3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Ознакомиться с ассортиментом полуфабрикатов предприятия общественного питания и с технологией их производства (индивидуальное задание)</w:t>
      </w:r>
    </w:p>
    <w:p w:rsidR="00735C0E" w:rsidRPr="00735C0E" w:rsidRDefault="003C30C4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4 </w:t>
      </w:r>
      <w:r w:rsidR="00735C0E"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Изучить технологию производства кулинарной продукции и кондитерских изделий на примере одной из групп: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рыбы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мяса птицы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рубленных мясных полуфабрикатов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натуральных мясных полуфабрикатов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блюд из овощей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изделий из слоеного теста  на примере конкретного изделия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изделий из бисквитного теста на примере конкретного изделия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супов на примере конкретного супа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холодных закусок на примере конкретной закуски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сладких блюд на примере конкретного блюда</w:t>
      </w:r>
    </w:p>
    <w:p w:rsidR="00735C0E" w:rsidRPr="00735C0E" w:rsidRDefault="00735C0E" w:rsidP="00735C0E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735C0E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блюд из творога на примере конкретного блюда. </w:t>
      </w:r>
    </w:p>
    <w:p w:rsidR="00735C0E" w:rsidRPr="003C30C4" w:rsidRDefault="003C30C4" w:rsidP="00F84284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5 Подготовить отчет</w:t>
      </w:r>
    </w:p>
    <w:p w:rsidR="00F84284" w:rsidRPr="00F84284" w:rsidRDefault="00F84284" w:rsidP="00F84284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</w:pP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F84284" w:rsidRPr="00F84284" w:rsidRDefault="005E3580" w:rsidP="005E3580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3</w:t>
      </w: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Форма и примеры записей в дневнике</w:t>
      </w:r>
    </w:p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866"/>
        <w:gridCol w:w="3964"/>
        <w:gridCol w:w="3742"/>
      </w:tblGrid>
      <w:tr w:rsidR="00F84284" w:rsidRPr="00F84284" w:rsidTr="00854967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Подпись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</w:t>
            </w:r>
            <w:r w:rsidRPr="00F84284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теля прак</w:t>
            </w: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тики или</w:t>
            </w: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отв. лица.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 по работе</w:t>
            </w:r>
          </w:p>
        </w:tc>
      </w:tr>
      <w:tr w:rsidR="00F84284" w:rsidRPr="00F84284" w:rsidTr="00854967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ЧЧ.ММ.ГГГГ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по предприятию. Оформление на работу.</w:t>
            </w:r>
          </w:p>
          <w:p w:rsidR="00F84284" w:rsidRPr="00F84284" w:rsidRDefault="00F84284" w:rsidP="00F8428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8428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т.д.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4284" w:rsidRPr="00F84284" w:rsidRDefault="00F84284" w:rsidP="00F84284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F84284" w:rsidRPr="00F84284" w:rsidRDefault="00F84284" w:rsidP="00F84284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F84284" w:rsidRPr="00F84284" w:rsidRDefault="00F84284" w:rsidP="00F84284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84284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F84284" w:rsidRPr="005E3580" w:rsidRDefault="005E3580" w:rsidP="005E358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4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 титульного листа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84284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 им. Г. И. Носова»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(ФГБОУ ВО «МГТУ им. Г.И. Носова»)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Кафедра ___________________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84284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по</w:t>
      </w:r>
      <w:r w:rsidRPr="00F84284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__________________________ </w:t>
      </w:r>
      <w:r w:rsidRPr="00F84284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bCs/>
          <w:sz w:val="20"/>
          <w:szCs w:val="20"/>
        </w:rPr>
        <w:t>(наименование)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Исполнитель: _____________________ студент ______ курса, группы 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Руководитель практики: ________________________________________________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F84284">
        <w:rPr>
          <w:rFonts w:ascii="Times New Roman" w:eastAsia="Times New Roman" w:hAnsi="Times New Roman" w:cs="Times New Roman"/>
          <w:sz w:val="20"/>
          <w:szCs w:val="20"/>
        </w:rPr>
        <w:t>(Ф.И.О. должность, уч. степень, уч. звание)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Руководитель практики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от предприятия: _______________________________________________________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(подпись, Ф.И.О., должность)</w:t>
      </w: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284" w:rsidRPr="00F84284" w:rsidRDefault="00F84284" w:rsidP="00F842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Работа защищена «_____» _________ 20__г. с оценкой _____________ _______________</w:t>
      </w: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84284">
        <w:rPr>
          <w:rFonts w:ascii="Times New Roman" w:eastAsia="Times New Roman" w:hAnsi="Times New Roman" w:cs="Times New Roman"/>
          <w:sz w:val="20"/>
          <w:szCs w:val="20"/>
        </w:rPr>
        <w:t>(оценка)</w:t>
      </w:r>
      <w:r w:rsidRPr="00F84284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4284" w:rsidRPr="00F84284" w:rsidRDefault="00F84284" w:rsidP="00F842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4284">
        <w:rPr>
          <w:rFonts w:ascii="Times New Roman" w:eastAsia="Times New Roman" w:hAnsi="Times New Roman" w:cs="Times New Roman"/>
          <w:sz w:val="24"/>
          <w:szCs w:val="24"/>
        </w:rPr>
        <w:t>Магнитогорск, 20___</w:t>
      </w:r>
    </w:p>
    <w:p w:rsidR="00F84284" w:rsidRPr="00F84284" w:rsidRDefault="00F84284" w:rsidP="00F8428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84284" w:rsidRPr="00F84284" w:rsidSect="002D149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04E2D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1C67CCE"/>
    <w:multiLevelType w:val="hybridMultilevel"/>
    <w:tmpl w:val="FC7E14C6"/>
    <w:lvl w:ilvl="0" w:tplc="66D45862">
      <w:start w:val="4"/>
      <w:numFmt w:val="decimal"/>
      <w:lvlText w:val="%1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D0AB2"/>
    <w:multiLevelType w:val="hybridMultilevel"/>
    <w:tmpl w:val="D76605FE"/>
    <w:lvl w:ilvl="0" w:tplc="06F2B414">
      <w:start w:val="1"/>
      <w:numFmt w:val="decimal"/>
      <w:lvlText w:val="%1."/>
      <w:lvlJc w:val="left"/>
      <w:pPr>
        <w:ind w:left="179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44A65274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66F213AD"/>
    <w:multiLevelType w:val="hybridMultilevel"/>
    <w:tmpl w:val="A9A809F0"/>
    <w:lvl w:ilvl="0" w:tplc="7F3227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BA0749"/>
    <w:multiLevelType w:val="hybridMultilevel"/>
    <w:tmpl w:val="8A06A73C"/>
    <w:lvl w:ilvl="0" w:tplc="85BC1ABA">
      <w:start w:val="4"/>
      <w:numFmt w:val="decimal"/>
      <w:lvlText w:val="%1"/>
      <w:lvlJc w:val="left"/>
      <w:pPr>
        <w:ind w:left="927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4318D"/>
    <w:rsid w:val="000646F1"/>
    <w:rsid w:val="00127B0A"/>
    <w:rsid w:val="00175FD0"/>
    <w:rsid w:val="001A7AC1"/>
    <w:rsid w:val="001C557C"/>
    <w:rsid w:val="001C78F2"/>
    <w:rsid w:val="001D6D0A"/>
    <w:rsid w:val="001E7C28"/>
    <w:rsid w:val="001F0BC7"/>
    <w:rsid w:val="00210D52"/>
    <w:rsid w:val="0023451C"/>
    <w:rsid w:val="002B23FE"/>
    <w:rsid w:val="002C145E"/>
    <w:rsid w:val="002D1496"/>
    <w:rsid w:val="00362D72"/>
    <w:rsid w:val="003C30C4"/>
    <w:rsid w:val="003D0227"/>
    <w:rsid w:val="003E2673"/>
    <w:rsid w:val="003F47CB"/>
    <w:rsid w:val="00485BA6"/>
    <w:rsid w:val="004B1D8E"/>
    <w:rsid w:val="00517A1F"/>
    <w:rsid w:val="005240C8"/>
    <w:rsid w:val="00525818"/>
    <w:rsid w:val="005A3B45"/>
    <w:rsid w:val="005B50FC"/>
    <w:rsid w:val="005D03B1"/>
    <w:rsid w:val="005D7438"/>
    <w:rsid w:val="005E3580"/>
    <w:rsid w:val="006319C1"/>
    <w:rsid w:val="0065344B"/>
    <w:rsid w:val="00676905"/>
    <w:rsid w:val="006838CC"/>
    <w:rsid w:val="006A5973"/>
    <w:rsid w:val="006B27C7"/>
    <w:rsid w:val="00735C0E"/>
    <w:rsid w:val="00745EEA"/>
    <w:rsid w:val="00751391"/>
    <w:rsid w:val="00770A8A"/>
    <w:rsid w:val="00785470"/>
    <w:rsid w:val="007E7DE7"/>
    <w:rsid w:val="00854188"/>
    <w:rsid w:val="00854967"/>
    <w:rsid w:val="008879E3"/>
    <w:rsid w:val="0093073D"/>
    <w:rsid w:val="00961434"/>
    <w:rsid w:val="0098201F"/>
    <w:rsid w:val="009D0FF4"/>
    <w:rsid w:val="009E03F9"/>
    <w:rsid w:val="00A62B23"/>
    <w:rsid w:val="00AC3BDB"/>
    <w:rsid w:val="00B02422"/>
    <w:rsid w:val="00BA45AB"/>
    <w:rsid w:val="00BD6856"/>
    <w:rsid w:val="00C72E45"/>
    <w:rsid w:val="00C8616E"/>
    <w:rsid w:val="00CC3EE3"/>
    <w:rsid w:val="00D121CD"/>
    <w:rsid w:val="00D22E1C"/>
    <w:rsid w:val="00D24EB8"/>
    <w:rsid w:val="00D27E5D"/>
    <w:rsid w:val="00D31453"/>
    <w:rsid w:val="00D71064"/>
    <w:rsid w:val="00D80328"/>
    <w:rsid w:val="00E059E6"/>
    <w:rsid w:val="00E13375"/>
    <w:rsid w:val="00E209E2"/>
    <w:rsid w:val="00E8013F"/>
    <w:rsid w:val="00E8503A"/>
    <w:rsid w:val="00E863F6"/>
    <w:rsid w:val="00EB470E"/>
    <w:rsid w:val="00EF0883"/>
    <w:rsid w:val="00F223BB"/>
    <w:rsid w:val="00F66CE3"/>
    <w:rsid w:val="00F82C9B"/>
    <w:rsid w:val="00F84284"/>
    <w:rsid w:val="00F90D4D"/>
    <w:rsid w:val="00F940F7"/>
    <w:rsid w:val="00FF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6F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6CE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541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6F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6CE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54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znanium.com/catalog/product/1091555" TargetMode="External"/><Relationship Id="rId18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lib.eastview.com/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znanium.com/catalog/product/1091207" TargetMode="External"/><Relationship Id="rId17" Type="http://schemas.openxmlformats.org/officeDocument/2006/relationships/hyperlink" Target="https://magtu.informsystema.ru/uploader/fileUpload?name=1330.pdf&amp;show=dcatalogues/1/1123614/1330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983545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znanium.com/catalog/product/109147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7202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e.lanbook.com/book/72020" TargetMode="External"/><Relationship Id="rId22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3668</Words>
  <Characters>20911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vt:lpstr>
    </vt:vector>
  </TitlesOfParts>
  <Company>SPecialiST RePack</Company>
  <LinksUpToDate>false</LinksUpToDate>
  <CharactersWithSpaces>24530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dc:title>
  <dc:creator>FastReport.NET</dc:creator>
  <cp:lastModifiedBy>1992</cp:lastModifiedBy>
  <cp:revision>2</cp:revision>
  <cp:lastPrinted>2020-12-06T19:49:00Z</cp:lastPrinted>
  <dcterms:created xsi:type="dcterms:W3CDTF">2020-12-09T18:43:00Z</dcterms:created>
  <dcterms:modified xsi:type="dcterms:W3CDTF">2020-12-09T18:43:00Z</dcterms:modified>
</cp:coreProperties>
</file>