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94D" w:rsidRDefault="001C594D">
      <w:pPr>
        <w:rPr>
          <w:sz w:val="0"/>
          <w:szCs w:val="0"/>
        </w:rPr>
      </w:pPr>
    </w:p>
    <w:p w:rsidR="001C594D" w:rsidRPr="00C3169D" w:rsidRDefault="00345F1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07355" cy="82086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82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69D" w:rsidRPr="00C3169D">
        <w:rPr>
          <w:lang w:val="ru-RU"/>
        </w:rPr>
        <w:br w:type="page"/>
      </w:r>
    </w:p>
    <w:p w:rsidR="001C594D" w:rsidRPr="00C3169D" w:rsidRDefault="00775347">
      <w:pPr>
        <w:rPr>
          <w:sz w:val="0"/>
          <w:szCs w:val="0"/>
          <w:lang w:val="ru-RU"/>
        </w:rPr>
      </w:pPr>
      <w:r w:rsidRPr="00775347">
        <w:rPr>
          <w:sz w:val="0"/>
          <w:szCs w:val="0"/>
          <w:lang w:val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594.4pt" o:ole="">
            <v:imagedata r:id="rId6" o:title=""/>
          </v:shape>
          <o:OLEObject Type="Embed" ProgID="AcroExch.Document.DC" ShapeID="_x0000_i1025" DrawAspect="Content" ObjectID="_1668808483" r:id="rId7"/>
        </w:object>
      </w:r>
    </w:p>
    <w:p w:rsidR="00775347" w:rsidRDefault="00767FF7">
      <w:r>
        <w:br w:type="page"/>
      </w:r>
      <w:r w:rsidR="00775347">
        <w:lastRenderedPageBreak/>
        <w:br w:type="page"/>
      </w:r>
      <w:r w:rsidR="00775347" w:rsidRPr="00775347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72400" cy="10696575"/>
            <wp:effectExtent l="19050" t="0" r="0" b="0"/>
            <wp:wrapSquare wrapText="bothSides"/>
            <wp:docPr id="3" name="Рисунок 2" descr="2016г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г 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FF7" w:rsidRDefault="00767FF7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C59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 w:rsidP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542B92" w:rsidTr="0007421B">
        <w:trPr>
          <w:trHeight w:hRule="exact" w:val="197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Целью производственной практики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является закрепление теоретических знаний </w:t>
            </w:r>
            <w:proofErr w:type="gramStart"/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по</w:t>
            </w:r>
            <w:proofErr w:type="gramEnd"/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организации производства и обслуживания, управлению и технологии приготовления</w:t>
            </w: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кулинарных блюд и кондитерских изделий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, а также приобретение практических навыков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самостоятельной работы в конкретных условиях производства.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542B92" w:rsidTr="00086E17">
        <w:trPr>
          <w:trHeight w:hRule="exact" w:val="337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тся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освоение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086E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организационно-правовой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формой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преимуществами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недостатками;</w:t>
            </w:r>
            <w:r w:rsidR="00C3169D"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технологическими схемами производства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кулинарн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кондитерских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 тепловой кулинарной обработки различных пищевых продуктов и полуфабрикатов;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 навыков по эксплуатации оборудования, производственного инвентаря и посуды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правил охраны труда и технике безопасности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542B92" w:rsidTr="00B11504">
        <w:trPr>
          <w:trHeight w:hRule="exact" w:val="138"/>
        </w:trPr>
        <w:tc>
          <w:tcPr>
            <w:tcW w:w="9370" w:type="dxa"/>
            <w:gridSpan w:val="2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542B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542B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proofErr w:type="spellEnd"/>
            <w:r>
              <w:t xml:space="preserve"> </w:t>
            </w:r>
          </w:p>
        </w:tc>
      </w:tr>
      <w:tr w:rsidR="001C59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1C594D" w:rsidRPr="00542B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542B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proofErr w:type="spellEnd"/>
            <w:r>
              <w:t xml:space="preserve"> </w:t>
            </w:r>
          </w:p>
        </w:tc>
      </w:tr>
      <w:tr w:rsidR="001C594D" w:rsidRPr="00542B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кондитерской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proofErr w:type="spellEnd"/>
            <w:r>
              <w:t xml:space="preserve"> </w:t>
            </w:r>
          </w:p>
        </w:tc>
      </w:tr>
      <w:tr w:rsidR="001C594D" w:rsidRPr="00542B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proofErr w:type="spellEnd"/>
            <w:r>
              <w:t xml:space="preserve"> </w:t>
            </w:r>
          </w:p>
        </w:tc>
      </w:tr>
      <w:tr w:rsidR="001C594D" w:rsidRPr="00542B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продовольственного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proofErr w:type="spellEnd"/>
            <w:r>
              <w:t xml:space="preserve"> </w:t>
            </w:r>
          </w:p>
        </w:tc>
      </w:tr>
      <w:tr w:rsidR="001C594D" w:rsidTr="00B1150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542B92" w:rsidTr="00B11504">
        <w:trPr>
          <w:trHeight w:hRule="exact" w:val="183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086E17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«Химии»,</w:t>
            </w:r>
            <w:r w:rsidRPr="00C3169D">
              <w:rPr>
                <w:lang w:val="ru-RU"/>
              </w:rPr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="00086E17" w:rsidRPr="00086E17">
              <w:rPr>
                <w:lang w:val="ru-RU"/>
              </w:rPr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1C594D" w:rsidRPr="00542B92" w:rsidTr="00B11504">
        <w:trPr>
          <w:trHeight w:hRule="exact" w:val="29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r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и/или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B11504">
        <w:trPr>
          <w:trHeight w:hRule="exact" w:val="39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1C594D" w:rsidTr="00B11504">
        <w:trPr>
          <w:trHeight w:hRule="exact" w:val="138"/>
        </w:trPr>
        <w:tc>
          <w:tcPr>
            <w:tcW w:w="1999" w:type="dxa"/>
          </w:tcPr>
          <w:p w:rsidR="001C594D" w:rsidRDefault="001C594D"/>
        </w:tc>
        <w:tc>
          <w:tcPr>
            <w:tcW w:w="7386" w:type="dxa"/>
          </w:tcPr>
          <w:p w:rsidR="001C594D" w:rsidRDefault="001C594D"/>
        </w:tc>
      </w:tr>
      <w:tr w:rsidR="001C594D" w:rsidRPr="00542B92" w:rsidTr="00B1150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proofErr w:type="gramEnd"/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542B92" w:rsidTr="00B1150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1C594D" w:rsidTr="00B11504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1C594D"/>
        </w:tc>
        <w:tc>
          <w:tcPr>
            <w:tcW w:w="7386" w:type="dxa"/>
          </w:tcPr>
          <w:p w:rsidR="001C594D" w:rsidRDefault="001C594D"/>
        </w:tc>
      </w:tr>
      <w:tr w:rsidR="001C594D" w:rsidRPr="00542B92" w:rsidTr="00B11504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B11504" w:rsidRPr="00DC19E3" w:rsidTr="00C10A27">
        <w:trPr>
          <w:trHeight w:hRule="exact" w:val="40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10A27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11504" w:rsidRPr="00542B92" w:rsidTr="00C10A27">
        <w:trPr>
          <w:trHeight w:hRule="exact" w:val="42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017F85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эффективно выполнять задачи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деятельности</w:t>
            </w:r>
          </w:p>
        </w:tc>
      </w:tr>
      <w:tr w:rsidR="00B11504" w:rsidRPr="00542B9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бесконфликтного толерантного поведения с коллегами и потребителями</w:t>
            </w:r>
          </w:p>
        </w:tc>
      </w:tr>
      <w:tr w:rsidR="001C594D" w:rsidRPr="00542B92" w:rsidTr="00B1150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определять и анализировать свойства сырья и полуфабрикатов, влияющие на оптимизацию технологического процесса и качество готовой продукции, ресурсосбережение, эффективность и надежность процессов производства</w:t>
            </w:r>
          </w:p>
        </w:tc>
      </w:tr>
      <w:tr w:rsidR="00B11504" w:rsidRPr="00542B9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анализа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продовольственного сырья и пищевых продуктов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11504" w:rsidRPr="00542B92" w:rsidTr="00B11504">
        <w:trPr>
          <w:trHeight w:hRule="exact" w:val="5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и анализировать свойства сырья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полуфабрикатов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готовой продукции </w:t>
            </w:r>
          </w:p>
        </w:tc>
      </w:tr>
      <w:tr w:rsidR="00B11504" w:rsidRPr="00542B92" w:rsidTr="00B11504">
        <w:trPr>
          <w:trHeight w:hRule="exact" w:val="29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свойств сырья и полуфабрикатов</w:t>
            </w:r>
          </w:p>
        </w:tc>
      </w:tr>
      <w:tr w:rsidR="001C594D" w:rsidRPr="00542B92" w:rsidTr="00B1150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B11504" w:rsidRPr="00542B92" w:rsidTr="00B11504">
        <w:trPr>
          <w:trHeight w:hRule="exact" w:val="12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в области производства кулинарной обработки;</w:t>
            </w:r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технологию производства и хранения продуктов питания;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принцип построения рецептур блюд и кулинарных  изделий</w:t>
            </w:r>
          </w:p>
        </w:tc>
      </w:tr>
      <w:tr w:rsidR="00B11504" w:rsidRPr="00542B92" w:rsidTr="00B11504">
        <w:trPr>
          <w:trHeight w:hRule="exact" w:val="140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подбирать методы для оценки качества готовых блюд, и на основании полученных данных проводить заключение о качестве;</w:t>
            </w:r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оптимизировать технологический процесс и обеспечивать качество готовой продукции в соответствии с требованиями нормативной документации и потребностями рынка.</w:t>
            </w:r>
          </w:p>
        </w:tc>
      </w:tr>
      <w:tr w:rsidR="00B11504" w:rsidRPr="00542B92" w:rsidTr="0007421B">
        <w:trPr>
          <w:trHeight w:hRule="exact" w:val="6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самостоятельного освоения материала профильных технологических дисциплин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594D" w:rsidRPr="00542B92" w:rsidTr="00B11504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B11504" w:rsidRPr="00542B9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программное обеспечение, базовые  системные программные продукты и пакеты прикладных программ</w:t>
            </w:r>
          </w:p>
        </w:tc>
      </w:tr>
      <w:tr w:rsidR="00B11504" w:rsidRPr="00542B9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прикладные программные средства для создания документов и организации расчетов, технологии программирования для задач автоматизации обработки информации;</w:t>
            </w:r>
          </w:p>
        </w:tc>
      </w:tr>
      <w:tr w:rsidR="00B11504" w:rsidRPr="00542B9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практической работы на персональном компьютере, являющемся базисным инструментом функционирования информационных технологий</w:t>
            </w:r>
          </w:p>
        </w:tc>
      </w:tr>
      <w:tr w:rsidR="001C594D" w:rsidRPr="00542B92" w:rsidTr="00B11504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готовностью обеспечивать качество продуктов питания из растительного сырья в соответствии с требованиями нормативной документации и потребностями рынка</w:t>
            </w:r>
          </w:p>
        </w:tc>
      </w:tr>
      <w:tr w:rsidR="001C594D" w:rsidRPr="00542B9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B115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характеристики измеряемых и контролируемых показателей качества продуктов питания в соответствии с требованиями нормативной документации, основные методы их исследования, правила их определения и расчета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11504" w:rsidRPr="007E2078" w:rsidRDefault="00B11504" w:rsidP="00B115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B115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условия и сроки хранения изделий на предприятии; ассортимент вы</w:t>
            </w:r>
            <w:r w:rsidRPr="007E2078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пускаемой продукции</w:t>
            </w:r>
          </w:p>
          <w:p w:rsidR="001C594D" w:rsidRPr="00C3169D" w:rsidRDefault="001C59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11504" w:rsidRPr="00542B92" w:rsidTr="00B11504">
        <w:trPr>
          <w:trHeight w:hRule="exact" w:val="157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выбирать оптимальные методики</w:t>
            </w:r>
            <w:r w:rsidRPr="00B11504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 показателей качества продуктов питания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 растительного сырья в соответствии с требованиями нормативной документации, выбирать средства измерений и контроля, приобретать новые знания в указанной области посредством изучения и анализа литературных источников.</w:t>
            </w:r>
          </w:p>
        </w:tc>
      </w:tr>
      <w:tr w:rsidR="00B11504" w:rsidRPr="00542B9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 в области обеспечения качества продуктов питания из растительного сырья в соответствии с требованиями нормативной документации и потребностями рынка.</w:t>
            </w:r>
          </w:p>
        </w:tc>
      </w:tr>
      <w:tr w:rsidR="001C594D" w:rsidRPr="00542B92" w:rsidTr="00B11504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организовать технологический процесс производства продуктов питания из растительного сырья и работу структурного подразделения</w:t>
            </w:r>
          </w:p>
        </w:tc>
      </w:tr>
      <w:tr w:rsidR="00B11504" w:rsidRPr="00542B9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2C69E7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технологический процесс производства </w:t>
            </w:r>
            <w:r w:rsidRPr="00B1150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работу технологиче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ского оборудования, структуру подразделения, способности и навыки персонала;</w:t>
            </w:r>
          </w:p>
          <w:p w:rsidR="00B11504" w:rsidRPr="00C829CB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нормативные и методические документы, регламентирующие вопросы организации рабочих мест;</w:t>
            </w:r>
          </w:p>
        </w:tc>
      </w:tr>
      <w:tr w:rsidR="00B11504" w:rsidRPr="00542B9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важные процессы переработки сырья в соответствии с требованиями нормативной документации и потребностями рынка</w:t>
            </w:r>
          </w:p>
        </w:tc>
      </w:tr>
      <w:tr w:rsidR="00B11504" w:rsidRPr="00542B9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-способами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 значимости физико-химических процессов переработки сырья</w:t>
            </w:r>
            <w:proofErr w:type="gramEnd"/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-реализовывать и прогнозировать изменения свойств сырья и готовой продукции в процессе кулинарной обработки</w:t>
            </w:r>
          </w:p>
        </w:tc>
      </w:tr>
      <w:tr w:rsidR="001C594D" w:rsidRPr="00542B92" w:rsidTr="00B11504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выполнить работы по рабочим профессиям</w:t>
            </w:r>
          </w:p>
        </w:tc>
      </w:tr>
      <w:tr w:rsidR="00B11504" w:rsidRPr="00542B92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приборов, посуды, используемых в приготовлении блюд, напитков и кулинарных изделий</w:t>
            </w:r>
          </w:p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рецептуры и технологии приготовления блюд, напитков и кулинарных изделий массового спроса</w:t>
            </w:r>
          </w:p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-требования к качеству, срокам и условиям хранения,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</w:tc>
      </w:tr>
      <w:tr w:rsidR="00B11504" w:rsidRPr="00542B92" w:rsidTr="00B11504">
        <w:trPr>
          <w:trHeight w:hRule="exact" w:val="253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приборов, используемых при приготовлении блюд, напитков и кулинарных изделий</w:t>
            </w:r>
          </w:p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технологическую документацию, используемую при производстве блюд, напитков и кулинарных изделий</w:t>
            </w:r>
          </w:p>
        </w:tc>
      </w:tr>
      <w:tr w:rsidR="00B11504" w:rsidRPr="00542B9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1C594D" w:rsidRPr="00542B92" w:rsidTr="00B11504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владеть правилами техники безопасности, производственной санитарии, пожарной безопасности и охраны труда</w:t>
            </w:r>
          </w:p>
        </w:tc>
      </w:tr>
    </w:tbl>
    <w:p w:rsidR="001C594D" w:rsidRPr="00C3169D" w:rsidRDefault="00C3169D">
      <w:pPr>
        <w:rPr>
          <w:sz w:val="0"/>
          <w:szCs w:val="0"/>
          <w:lang w:val="ru-RU"/>
        </w:rPr>
      </w:pPr>
      <w:r w:rsidRPr="00C316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81"/>
        <w:gridCol w:w="2155"/>
        <w:gridCol w:w="586"/>
        <w:gridCol w:w="550"/>
        <w:gridCol w:w="3170"/>
        <w:gridCol w:w="1440"/>
        <w:gridCol w:w="533"/>
        <w:gridCol w:w="9"/>
      </w:tblGrid>
      <w:tr w:rsidR="00B11504" w:rsidTr="0007421B">
        <w:trPr>
          <w:gridAfter w:val="1"/>
          <w:wAfter w:w="10" w:type="dxa"/>
          <w:trHeight w:hRule="exact" w:val="88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обеспечения безопасности на предприятиях общественного питания;</w:t>
            </w:r>
          </w:p>
          <w:p w:rsidR="00B11504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опасностей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11504" w:rsidRPr="00542B92" w:rsidTr="0007421B">
        <w:trPr>
          <w:gridAfter w:val="1"/>
          <w:wAfter w:w="10" w:type="dxa"/>
          <w:trHeight w:hRule="exact" w:val="88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на практике методы обеспечения безопасности;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идентификацию опасностей, инструктаж и разъяснительную беседу по способам обеспечения безопасности.</w:t>
            </w:r>
          </w:p>
        </w:tc>
      </w:tr>
      <w:tr w:rsidR="00B11504" w:rsidRPr="00542B92" w:rsidTr="0007421B">
        <w:trPr>
          <w:gridAfter w:val="1"/>
          <w:wAfter w:w="10" w:type="dxa"/>
          <w:trHeight w:hRule="exact" w:val="61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организации и проведения защитных мероприятий в чрезвычайных ситуациях;</w:t>
            </w:r>
          </w:p>
        </w:tc>
      </w:tr>
      <w:tr w:rsidR="001C594D" w:rsidRPr="00542B92" w:rsidTr="0007421B">
        <w:trPr>
          <w:gridAfter w:val="1"/>
          <w:wAfter w:w="10" w:type="dxa"/>
          <w:trHeight w:hRule="exact" w:val="614"/>
        </w:trPr>
        <w:tc>
          <w:tcPr>
            <w:tcW w:w="94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владеть способами организации производства и эффективной работы трудового коллектива на основе современных методов управления</w:t>
            </w:r>
          </w:p>
        </w:tc>
      </w:tr>
      <w:tr w:rsidR="00B11504" w:rsidRPr="00542B92" w:rsidTr="0007421B">
        <w:trPr>
          <w:gridAfter w:val="1"/>
          <w:wAfter w:w="10" w:type="dxa"/>
          <w:trHeight w:hRule="exact" w:val="88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организации производства блюд на предприятиях общественного питания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организации работы трудового коллектива</w:t>
            </w:r>
          </w:p>
        </w:tc>
      </w:tr>
      <w:tr w:rsidR="00B11504" w:rsidRPr="00542B92" w:rsidTr="0007421B">
        <w:trPr>
          <w:gridAfter w:val="1"/>
          <w:wAfter w:w="10" w:type="dxa"/>
          <w:trHeight w:hRule="exact" w:val="88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организовывать производство на предприятиях на предприятиях по производству кулинарной продукции и кондитерских изделий;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создать благоприятный психологический климат в коллективе</w:t>
            </w:r>
          </w:p>
        </w:tc>
      </w:tr>
      <w:tr w:rsidR="00B11504" w:rsidRPr="00542B92" w:rsidTr="0007421B">
        <w:trPr>
          <w:gridAfter w:val="1"/>
          <w:wAfter w:w="10" w:type="dxa"/>
          <w:trHeight w:hRule="exact" w:val="61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организации и управления производством и коллективом</w:t>
            </w:r>
          </w:p>
        </w:tc>
      </w:tr>
      <w:tr w:rsidR="001C594D" w:rsidRPr="00C3169D" w:rsidTr="00C3169D">
        <w:trPr>
          <w:trHeight w:hRule="exact" w:val="416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542B92" w:rsidTr="00542B92">
        <w:trPr>
          <w:trHeight w:hRule="exact" w:val="1400"/>
        </w:trPr>
        <w:tc>
          <w:tcPr>
            <w:tcW w:w="87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3169D">
              <w:rPr>
                <w:lang w:val="ru-RU"/>
              </w:rPr>
              <w:t xml:space="preserve"> </w:t>
            </w:r>
            <w:r w:rsidR="00034792" w:rsidRPr="000347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="00034792" w:rsidRPr="000347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0.4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542B92" w:rsidRDefault="00C3169D" w:rsidP="00034792">
            <w:pPr>
              <w:spacing w:after="0" w:line="240" w:lineRule="auto"/>
              <w:jc w:val="both"/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="00034792" w:rsidRPr="000347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315.</w:t>
            </w:r>
            <w:r w:rsidR="00034792" w:rsidRPr="007753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3169D">
              <w:rPr>
                <w:lang w:val="ru-RU"/>
              </w:rPr>
              <w:t xml:space="preserve"> </w:t>
            </w:r>
          </w:p>
          <w:p w:rsidR="00542B92" w:rsidRPr="00345F15" w:rsidRDefault="00542B92" w:rsidP="00345F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B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форме практической подготовки – 324 акад. час</w:t>
            </w:r>
            <w:r w:rsidR="00345F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</w:p>
        </w:tc>
        <w:tc>
          <w:tcPr>
            <w:tcW w:w="642" w:type="dxa"/>
            <w:gridSpan w:val="2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07421B">
        <w:trPr>
          <w:trHeight w:hRule="exact" w:val="972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034792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034792">
              <w:rPr>
                <w:lang w:val="ru-RU"/>
              </w:rPr>
              <w:t xml:space="preserve"> </w:t>
            </w:r>
          </w:p>
          <w:p w:rsidR="001C594D" w:rsidRPr="00034792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034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34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</w:t>
            </w:r>
            <w:r w:rsidRPr="00034792">
              <w:rPr>
                <w:lang w:val="ru-RU"/>
              </w:rPr>
              <w:t xml:space="preserve"> </w:t>
            </w:r>
          </w:p>
        </w:tc>
        <w:tc>
          <w:tcPr>
            <w:tcW w:w="2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594D" w:rsidRPr="00034792" w:rsidRDefault="00307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Курс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4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</w:t>
            </w:r>
            <w:r w:rsidRPr="00034792">
              <w:rPr>
                <w:lang w:val="ru-RU"/>
              </w:rPr>
              <w:t xml:space="preserve"> </w:t>
            </w:r>
            <w:proofErr w:type="spellStart"/>
            <w:r w:rsidRPr="00034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тенции</w:t>
            </w:r>
            <w:proofErr w:type="spellEnd"/>
            <w:r>
              <w:t xml:space="preserve"> </w:t>
            </w:r>
          </w:p>
        </w:tc>
      </w:tr>
      <w:tr w:rsidR="00C3169D" w:rsidRPr="00542B92" w:rsidTr="0007421B">
        <w:trPr>
          <w:trHeight w:hRule="exact" w:val="133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307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C3169D"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542B92" w:rsidTr="0007421B">
        <w:trPr>
          <w:trHeight w:hRule="exact" w:val="1772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307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C3169D"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</w:p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542B92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307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C3169D"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542B92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542B92" w:rsidTr="0007421B">
        <w:trPr>
          <w:trHeight w:hRule="exact" w:val="89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307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C3169D"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отзыва-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542B92" w:rsidTr="0007421B">
        <w:trPr>
          <w:trHeight w:hRule="exact" w:val="133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307AC0" w:rsidRDefault="00307AC0" w:rsidP="006F65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542B92" w:rsidTr="0007421B">
        <w:trPr>
          <w:trHeight w:hRule="exact" w:val="1772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07421B" w:rsidTr="0007421B">
        <w:trPr>
          <w:trHeight w:hRule="exact" w:val="67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307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7421B"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</w:p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7421B" w:rsidTr="0007421B">
        <w:trPr>
          <w:trHeight w:hRule="exact" w:val="249"/>
        </w:trPr>
        <w:tc>
          <w:tcPr>
            <w:tcW w:w="93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</w:p>
        </w:tc>
      </w:tr>
      <w:tr w:rsidR="0007421B" w:rsidRPr="00542B92" w:rsidTr="0007421B">
        <w:trPr>
          <w:trHeight w:hRule="exact" w:val="454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542B92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542B92" w:rsidTr="0007421B">
        <w:trPr>
          <w:trHeight w:hRule="exact" w:val="89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307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bookmarkStart w:id="0" w:name="_GoBack"/>
            <w:bookmarkEnd w:id="0"/>
            <w:r w:rsidR="00C3169D"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отзыва-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1C594D" w:rsidRPr="00542B92" w:rsidTr="0007421B">
        <w:trPr>
          <w:gridAfter w:val="1"/>
          <w:wAfter w:w="14" w:type="dxa"/>
          <w:trHeight w:hRule="exact" w:val="555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07421B">
        <w:trPr>
          <w:gridAfter w:val="1"/>
          <w:wAfter w:w="14" w:type="dxa"/>
          <w:trHeight w:hRule="exact" w:val="285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C594D" w:rsidTr="0007421B">
        <w:trPr>
          <w:gridAfter w:val="1"/>
          <w:wAfter w:w="14" w:type="dxa"/>
          <w:trHeight w:hRule="exact" w:val="138"/>
        </w:trPr>
        <w:tc>
          <w:tcPr>
            <w:tcW w:w="9410" w:type="dxa"/>
            <w:gridSpan w:val="7"/>
          </w:tcPr>
          <w:p w:rsidR="001C594D" w:rsidRDefault="001C594D"/>
        </w:tc>
      </w:tr>
      <w:tr w:rsidR="001C594D" w:rsidRPr="00542B92" w:rsidTr="0007421B">
        <w:trPr>
          <w:gridAfter w:val="1"/>
          <w:wAfter w:w="14" w:type="dxa"/>
          <w:trHeight w:hRule="exact" w:val="285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07421B">
        <w:trPr>
          <w:gridAfter w:val="1"/>
          <w:wAfter w:w="14" w:type="dxa"/>
          <w:trHeight w:hRule="exact" w:val="277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542B92" w:rsidTr="0007421B">
        <w:trPr>
          <w:gridAfter w:val="1"/>
          <w:wAfter w:w="14" w:type="dxa"/>
          <w:trHeight w:hRule="exact" w:val="2989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2949EB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 В. Ресторанное дело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Н. В.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2-е изд.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Кемерово :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2010. — 332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978-5-89289-603-0.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 xml:space="preserve">URL: </w:t>
            </w:r>
            <w:hyperlink r:id="rId9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https://e.lanbook.com/book/4616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18.10.2020).</w:t>
            </w:r>
          </w:p>
          <w:p w:rsidR="001C594D" w:rsidRPr="006F65B4" w:rsidRDefault="006F65B4" w:rsidP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Любецкая, Т. Р. Организация обслуживания в индустрии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/ Т. Р. Любецкая. — Санкт-Петербург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Лань, 2019. — 308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978-5-8114-3754-2.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/123665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542B92" w:rsidTr="0007421B">
        <w:trPr>
          <w:gridAfter w:val="1"/>
          <w:wAfter w:w="14" w:type="dxa"/>
          <w:trHeight w:hRule="exact" w:val="138"/>
        </w:trPr>
        <w:tc>
          <w:tcPr>
            <w:tcW w:w="9410" w:type="dxa"/>
            <w:gridSpan w:val="7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07421B">
        <w:trPr>
          <w:gridAfter w:val="1"/>
          <w:wAfter w:w="14" w:type="dxa"/>
          <w:trHeight w:hRule="exact" w:val="285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542B92" w:rsidTr="0007421B">
        <w:trPr>
          <w:gridAfter w:val="1"/>
          <w:wAfter w:w="14" w:type="dxa"/>
          <w:trHeight w:hRule="exact" w:val="14600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И. А. Коммуникативные технологии в индустрии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Т. В. Крапива,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2016. — 146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978-5-89289-952-9.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/93551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</w:t>
            </w:r>
          </w:p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А. Современные технологии производства и обслуживания в общественном питании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2019. — 90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978-5-8353-2360-9.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/134320</w:t>
              </w:r>
            </w:hyperlink>
            <w:r w:rsidRPr="006F65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18.10.2020)</w:t>
            </w:r>
          </w:p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Л. А. Технологические процессы в сервисе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Т. В. Крапива, Н. И. Давыденко.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2015. — 96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978-5-89289-896-6.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/93558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 </w:t>
            </w:r>
          </w:p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Пономарёва, Е. А. Бренд-менеджмент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и практикум для вузов / Е. А. Пономарёва. — Москва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2020. — 341 с. — (Высшее образование).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978-5-9916-9046-1. — Текст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/450623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25.09.2020).</w:t>
            </w:r>
          </w:p>
          <w:p w:rsid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5Маюрникова, Л. А. Маркетинг в ресторанном бизнесе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 И. Давыденко, Т. В. Крапива.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[б. 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.]. — Часть 1  — 2014. — 101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978-5-89289-861-4.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/72023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</w:t>
            </w:r>
          </w:p>
          <w:p w:rsidR="00C3169D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Торопова, Н. Д. Организация производства на предприятии общественного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Н. Д. Торопова. — 2-е изд.,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Санкт-Петербург : Лань, 2019. — 348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978-5-8114-3691-0.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/119617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Пасько, О. В.  Проектирование предприятий общественного питания.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Доготовочные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цеха и торговые помещения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прикладного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О. В. Пасько, О.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Автюхова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231 с. — (Университеты России).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978-5-534- 07510-6.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7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proektirovanie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dogotovochnye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ceha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torgovye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pomescheniya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-437674#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27.09.2020).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8.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Сологубова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Г. С.  Организация производства и обслуживания на предприятиях общественного питания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Г. С.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Сологубова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3-е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332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978-5-534-09303-2.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8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organizaciya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proizvodstva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obsluzhivaniya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predpriyatiyah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-451744#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(дата обращения: 28.09.2020).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Технология продукции общественного питания. Лабораторный практикум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под ред. Л.П. Липатовой.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доп. — Москва : ФОРУМ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2019. — 376 с., [8]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ил. —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 образование: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978-5-00091-615-5.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9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=329760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(дата обращения: 27.09.2020). – Режим доступа: по подписке.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Б. В.  Оборудование предприятий общественного питания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Б.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А. Евдокимов. — 2-е изд. — Москва :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— 695 с. — (Бакалавр и магистр.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978-5-534-10631-2.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0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oborudovanie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-430950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28.09.2020).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C594D" w:rsidRPr="00C3169D" w:rsidRDefault="001C594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6"/>
        <w:gridCol w:w="116"/>
        <w:gridCol w:w="3020"/>
        <w:gridCol w:w="2320"/>
        <w:gridCol w:w="222"/>
        <w:gridCol w:w="3389"/>
        <w:gridCol w:w="111"/>
      </w:tblGrid>
      <w:tr w:rsidR="001C594D" w:rsidRPr="00542B92" w:rsidTr="00B11504">
        <w:trPr>
          <w:trHeight w:hRule="exact" w:val="46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11. Щетинин, М. П.  Проектирование предприятий общественного питания. Руководство к выполнению учебных проектов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М. П. Щетинин, О. В. Пасько, Н.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Бураковская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299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978-5-534- 08774-1.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1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proektirovanie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rukovodstvo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vypolneniyu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uchebnyh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proektov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-452877#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28.09.2020).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12. Вестник АПК Ставрополья.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2222-9345.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2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/2181#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24.09.2020). –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Foods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Raw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2308-4057.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3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/2942#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24.09.2020). –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14. Стандарты и качество.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0038-9692.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15. Пищевая технология.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0579-3009.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16. Пищевая промышленность.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0235-2486.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</w:tc>
      </w:tr>
      <w:tr w:rsidR="001C594D" w:rsidRPr="00542B92" w:rsidTr="00B11504">
        <w:trPr>
          <w:trHeight w:hRule="exact" w:val="138"/>
        </w:trPr>
        <w:tc>
          <w:tcPr>
            <w:tcW w:w="9424" w:type="dxa"/>
            <w:gridSpan w:val="7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B1150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542B92" w:rsidTr="00B11504">
        <w:trPr>
          <w:trHeight w:hRule="exact" w:val="1678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 Зайцева, Т. Н. Программа прохождения всех видов практики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2012. - 1 электрон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4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=1330.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/1/1123614/1330.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25.09.2020). - Макрообъект.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ROM.</w:t>
            </w:r>
          </w:p>
        </w:tc>
      </w:tr>
      <w:tr w:rsidR="001C594D" w:rsidRPr="00542B92" w:rsidTr="006F65B4">
        <w:trPr>
          <w:trHeight w:hRule="exact" w:val="1096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Методические указания к составлению и содержанию отчета о прохождении практики представлены  в приложении 2 к рабочей программе практики.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542B92" w:rsidTr="00B11504">
        <w:trPr>
          <w:trHeight w:hRule="exact" w:val="138"/>
        </w:trPr>
        <w:tc>
          <w:tcPr>
            <w:tcW w:w="25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92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76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3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048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14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542B92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542B92" w:rsidTr="006F65B4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542B92" w:rsidTr="00B11504">
        <w:trPr>
          <w:trHeight w:hRule="exact" w:val="270"/>
        </w:trPr>
        <w:tc>
          <w:tcPr>
            <w:tcW w:w="25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92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76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3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048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14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C594D" w:rsidTr="00B11504">
        <w:trPr>
          <w:trHeight w:hRule="exact" w:val="555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1C594D" w:rsidTr="00B11504">
        <w:trPr>
          <w:trHeight w:hRule="exact" w:val="29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41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C594D" w:rsidTr="00B11504">
        <w:trPr>
          <w:trHeight w:hRule="exact" w:val="241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29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41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</w:tcPr>
          <w:p w:rsidR="001C594D" w:rsidRDefault="001C594D"/>
        </w:tc>
        <w:tc>
          <w:tcPr>
            <w:tcW w:w="2760" w:type="dxa"/>
          </w:tcPr>
          <w:p w:rsidR="001C594D" w:rsidRDefault="001C594D"/>
        </w:tc>
        <w:tc>
          <w:tcPr>
            <w:tcW w:w="233" w:type="dxa"/>
          </w:tcPr>
          <w:p w:rsidR="001C594D" w:rsidRDefault="001C594D"/>
        </w:tc>
        <w:tc>
          <w:tcPr>
            <w:tcW w:w="4048" w:type="dxa"/>
          </w:tcPr>
          <w:p w:rsidR="001C594D" w:rsidRDefault="001C594D"/>
        </w:tc>
        <w:tc>
          <w:tcPr>
            <w:tcW w:w="114" w:type="dxa"/>
          </w:tcPr>
          <w:p w:rsidR="001C594D" w:rsidRDefault="001C594D"/>
        </w:tc>
      </w:tr>
      <w:tr w:rsidR="001C594D" w:rsidRPr="00542B92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1C594D" w:rsidTr="00B11504">
        <w:trPr>
          <w:trHeight w:hRule="exact" w:val="270"/>
        </w:trPr>
        <w:tc>
          <w:tcPr>
            <w:tcW w:w="25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34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5008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C3169D"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243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1141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6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7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579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8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995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9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6F65B4" w:rsidTr="00B11504">
        <w:trPr>
          <w:trHeight w:hRule="exact" w:val="995"/>
        </w:trPr>
        <w:tc>
          <w:tcPr>
            <w:tcW w:w="251" w:type="dxa"/>
          </w:tcPr>
          <w:p w:rsidR="006F65B4" w:rsidRDefault="006F65B4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Pr="00DB0D64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Default="0050085B" w:rsidP="006F6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F65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65B4">
              <w:t xml:space="preserve"> </w:t>
            </w:r>
          </w:p>
          <w:p w:rsidR="006F65B4" w:rsidRPr="006832E8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" w:type="dxa"/>
          </w:tcPr>
          <w:p w:rsidR="006F65B4" w:rsidRDefault="006F65B4"/>
        </w:tc>
      </w:tr>
      <w:tr w:rsidR="006F65B4" w:rsidRPr="00C3169D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6F65B4" w:rsidTr="006F65B4">
        <w:trPr>
          <w:trHeight w:hRule="exact" w:val="487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Студсервис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УОЦ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«Юность»,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«Восторг»,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Нагорных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</w:t>
            </w:r>
            <w:r w:rsidRPr="00C3169D">
              <w:rPr>
                <w:lang w:val="ru-RU"/>
              </w:rPr>
              <w:t xml:space="preserve">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Асатрян</w:t>
            </w:r>
            <w:proofErr w:type="spellEnd"/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«Макдональдс»,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Л.С.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Халилова,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Ресторан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Монплезир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  <w:r w:rsidR="000742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 практики по получению профессиональной умений и опыта профессиональной деятельности,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C3169D">
              <w:rPr>
                <w:lang w:val="ru-RU"/>
              </w:rPr>
              <w:t xml:space="preserve"> </w:t>
            </w:r>
            <w:proofErr w:type="gramEnd"/>
          </w:p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3169D">
              <w:rPr>
                <w:lang w:val="ru-RU"/>
              </w:rPr>
              <w:t xml:space="preserve"> </w:t>
            </w:r>
          </w:p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3169D">
              <w:rPr>
                <w:lang w:val="ru-RU"/>
              </w:rPr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3169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t xml:space="preserve"> 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C3169D" w:rsidRDefault="00C3169D"/>
    <w:p w:rsidR="00B11504" w:rsidRDefault="00B1150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3169D" w:rsidRPr="00C3169D" w:rsidRDefault="00C3169D" w:rsidP="00C3169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C3169D" w:rsidRPr="00C3169D" w:rsidRDefault="00C3169D" w:rsidP="0007421B">
      <w:pPr>
        <w:widowControl w:val="0"/>
        <w:suppressAutoHyphens/>
        <w:spacing w:after="0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>Оценочные средства для проведения промежуточной аттестации по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Промежуточная аттестация по производственной практики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проводиться в форме зачета с оценкой.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proofErr w:type="gramStart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 (приложение 3). Образец титульного листа представлен в приложении 4.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 представлены в приложении 2.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Примерное индивидуальное задание на производственную практику по получению профессиональных умений и опыта профессиональной деятельности:</w:t>
      </w:r>
    </w:p>
    <w:p w:rsidR="00086E17" w:rsidRPr="006F65B4" w:rsidRDefault="00C3169D" w:rsidP="00086E17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Целями производственной практики по получению профессиональных умений и опыта профессиональной деятельности по направлению 19.03.02 Продукты питания из растительного сырья является</w:t>
      </w:r>
      <w:r w:rsidR="00086E1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закрепление теоретических знаний по</w:t>
      </w:r>
      <w:r w:rsidR="00086E17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организации</w:t>
      </w:r>
    </w:p>
    <w:p w:rsidR="00C3169D" w:rsidRPr="00086E17" w:rsidRDefault="00086E17" w:rsidP="00086E1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</w:pP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производства и обслуживания, управлению и технологии приготовления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кулинарных блюд и кондитерских изделий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, а также приобретение практических навыков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самостоятельной работы в конкретных условиях производства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Задачами производственной практики по получению профессиональных умений и опыта профессиональной деятельности являются: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ознакомиться с организационно-правовой формой предприятия, ее преимуществами и недостатками;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ознакомление с управлением технологических процессов производства продуктов питания на предприятиях общественного питания;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 освоение организации рационального ведения технологического процесса и осуществление контроля над соблюдением технологических </w:t>
      </w:r>
      <w:proofErr w:type="gramStart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параметров процесса производства продуктов питания</w:t>
      </w:r>
      <w:proofErr w:type="gramEnd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из растительного сырья; 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участие в разработке новых технологий и технологических схем производства продуктов питания из растительного сырья;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 участие в мероприятиях по организации эффективной системы контроля и качества сырья, учет сырья и готовой продукции на базе стандартных и сертификационных </w:t>
      </w: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испытаний; осуществление анализа проблемных производственных ситуаций и задач.</w:t>
      </w:r>
    </w:p>
    <w:p w:rsidR="00C3169D" w:rsidRPr="00C3169D" w:rsidRDefault="00C3169D" w:rsidP="00C3169D">
      <w:pPr>
        <w:shd w:val="clear" w:color="auto" w:fill="FFFFFF"/>
        <w:tabs>
          <w:tab w:val="left" w:pos="709"/>
        </w:tabs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211EBF" w:rsidRDefault="00C3169D" w:rsidP="00C3169D">
      <w:pPr>
        <w:shd w:val="clear" w:color="auto" w:fill="FFFFFF"/>
        <w:tabs>
          <w:tab w:val="left" w:pos="851"/>
        </w:tabs>
        <w:suppressAutoHyphens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Планируемые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результаты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практики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эффективности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деятельности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предприятия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качества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управленческих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решений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публичная защита своих выводов и отчета по практике;</w:t>
      </w:r>
    </w:p>
    <w:p w:rsid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890B82" w:rsidRPr="00D27E5D" w:rsidRDefault="00890B82" w:rsidP="00890B82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задания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на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практику</w:t>
      </w:r>
      <w:proofErr w:type="spellEnd"/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Дать характеристику организационно-правовой формы предприятия.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Изучить организацию снабжения продуктами, сырьем, полуфабрикатами, предметами материально-технического оснащения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Изучить организацию производства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Составить порядок организации рабочего места при выполнении технологических процессов приготовления  блюда в соответствии с вариантом задания: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Картофельное пюре,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Биточки манные,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Котлеты  рисовые,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Щи из свежей капусты с картофелем»,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Д) «Борщ из свежей капусты с картофелем»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Описать подготовку ингредиентов в соответствии с рецептурой.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Организация торговой деятельности и обслуживания потребителей. 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TillyPad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Guscom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R Keeper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Sol+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RK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Order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YCD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Multimedia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890B82" w:rsidRPr="00890B82" w:rsidRDefault="00890B82" w:rsidP="00890B82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 Обеспечение безопасности продукции. Составить схему контроля показателей качества (в соответствии с индивидуальным заданием):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мучных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мясных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рыбных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готовых мясных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напитков</w:t>
      </w:r>
    </w:p>
    <w:p w:rsidR="00890B82" w:rsidRPr="00C3169D" w:rsidRDefault="00890B82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B47D77" w:rsidRPr="00B47D77" w:rsidRDefault="00B47D77" w:rsidP="00B47D7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Показатели и критерии оценивания: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«отлично»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«хорошо»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«удовлетворительно»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«не зачтено»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– обучающийся представляет отчет, в котором</w:t>
      </w:r>
      <w:r w:rsidRPr="00B47D77">
        <w:rPr>
          <w:rFonts w:ascii="Times New Roman" w:eastAsia="Times New Roman" w:hAnsi="Times New Roman" w:cs="Times New Roman"/>
          <w:sz w:val="21"/>
          <w:szCs w:val="21"/>
          <w:lang w:val="ru-RU" w:eastAsia="zh-CN"/>
        </w:rPr>
        <w:t xml:space="preserve"> 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C3169D" w:rsidRPr="00C3169D" w:rsidRDefault="00C3169D" w:rsidP="00C3169D">
      <w:pP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br w:type="page"/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ru-RU" w:eastAsia="zh-CN"/>
        </w:rPr>
        <w:t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>1</w:t>
      </w:r>
      <w:proofErr w:type="gramStart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В</w:t>
      </w:r>
      <w:proofErr w:type="gramEnd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</w:t>
      </w:r>
      <w:proofErr w:type="gramStart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>обучающимся</w:t>
      </w:r>
      <w:proofErr w:type="gramEnd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программы </w:t>
      </w:r>
      <w:r w:rsidRPr="00C3169D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 xml:space="preserve">производственной - практики по получению профессиональных умений и опыта профессиональной деятельности. 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 Отчет о практике должен содержать: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титульный лист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дневник практики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отзыв-характеристику с базы практики;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оглавление (содержание);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основную часть;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приложения;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список использованных источников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о практике необходимо отразить следующие позиции: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1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ать х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арактеристик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у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предприяти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ю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 Сегментация рынка по товара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м, потребите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лям, </w:t>
      </w:r>
      <w:proofErr w:type="gramStart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конкурентах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дать краткую характеристику базы практики с отражением следующих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вопросов: тип предприятия, его класс и местонахож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дение; форма собственности; мощ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ность; режим работы; объем товарооборота; обслуживаемый контингент потребителей.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2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рганизация снабжения продуктами, сы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рьем, полуфабрикатами, предмета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ми материально-технического оснащения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 время прохождения практики студенту следуе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 проанализировать систему орга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низации снабжения предприятия сырьем, полуфабрикатами и предметами материально-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технического оснащения. Для этого необходимо изучит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ь состояние дел по следующим во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просам: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источники снабжения, целесообразность их применения;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особенности организации снабжения в условиях рынка;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договорные взаимоотношения с поставщиками, порядок заключения договоров,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их структура и содержание (привести копии договоров к отчету);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 графики завоза сырья и полуфабрикатов;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формы поставок (транзитная, складская), их особенности и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сертификатов, их характеристика.</w:t>
      </w:r>
    </w:p>
    <w:p w:rsid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Привести состав складской группы помещений анализируемого предприятия и дать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ему характеристику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 описании складской группы помещений отразить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режим работы, порядок приема и отпуска продуктов, сырья;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документальное оформление передвижения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продуктов и сырья (приложить ко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пии);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требований товарного соседства;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штаты, график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средства механизации погрузочно-разгрузочных работ;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связь с основным производством.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Привести номенклатуру предметов материально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-технического оснащения, принци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пы расчета потребности в них.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lastRenderedPageBreak/>
        <w:t>Дать выводы и предложения по улучшению снабжения, хранения и организации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работы складского, тарного и весового хозяйства; мероприятия по сохранности товаров,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тары.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ю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производства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Анализ оперативного планирования на предприятии должен отражать следующие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порядок составления производственных программ;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своевременность составления меню и плана-меню;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меню на предприятии (привести копии за 3 дня);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расчет сырья и оформление требований на склад (привести копии документов);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ассортимент кулинарной продукции, его соотв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етствие предъявляемым требовани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ям;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структура перерабатываемого сырья;</w:t>
      </w:r>
    </w:p>
    <w:p w:rsidR="00BA14D7" w:rsidRPr="00BA14D7" w:rsidRDefault="00BA14D7" w:rsidP="00DC19E3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порядок организации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контроля за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соблюдением норм закладки продуктов при</w:t>
      </w:r>
      <w:r w:rsidR="00DC19E3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производстве блюд и кулинарных изделий, качеством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выпускаемой продукции, соблюде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нием технологических режимов, правилами эксплуатации оборудования;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проведение бракеража готовой продукции и проверке норм вложения сырья, наличия на местах технологических карт и инструментов;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оформление результатов бракеража в </w:t>
      </w:r>
      <w:proofErr w:type="spell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бракера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жном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журнале, ознакомиться с от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зывами посетителей о качестве выпускаемой продукции в книге жалоб и предложений,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научиться делать конкретный вывод по этим отзывам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и принимать соответствующие ре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шения;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участие в работе по обеспечению выполнения производственной программы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количественным и качественным показателям, осуществлению рациональной расстановки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поваров и вспомогательного персонала на рабочих местах, составлению графиков выхода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на работу, проведению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контроля за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санитарным состоянием; производственных цехов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выполнением санитарных требований и правила личной гигиены работников;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порядок проведения количественно-суммового учета продуктов и материальных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ценностей на производстве, составлении отчета по производству и другой документации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для проведения в бухгалтерию, оформления различных требований, накладных листов,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заявок на сырье, полуфабрикаты, оборудование, посуду, инструменты;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обеспеченность работы мест технологической документацией;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штаты; графики выхода на работу и их обоснование.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4. 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Сделать описание пр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оизводств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кулинарной продукции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. 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поточность движения сырья, полуфабрикатов и готовой продукции;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организация рабочих мест;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обеспеченность оборудованием, инвентарем;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условия труда (температура, влажность, урове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нь освещения) и техники безопас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норм промышленной эстетики и санитарных правил;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режимов механической кулинарной обработки;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профессиональная подготовка исполнителей;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условия, сроки хранения особо скоропортящихся продуктов.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Сделать критические выводы по вышеперечисленным вопросам и дать конкретные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предложения по улучшению организации производства, эксплуатации оборудования.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5</w:t>
      </w:r>
      <w:proofErr w:type="gramStart"/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ю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торговой деятельности и обслуживания потребителей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 изучении организации торговой деятельности и обслуживания потребителей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рассмотреть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перечень основных и дополнительных услуг, предоставляемых предприятием;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состав помещений торговой группы;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интерьер зала;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подготовка к обслуживанию;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 и тип раздачи;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 формы обслуживания посетителей; их характеристика, 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елесообраз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ность и прогрессивность;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организация работы буфета, хлеборезки,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моечных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, сервизной;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реализация кулинарной продукции вне зала предприятия;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организация работы баров;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lastRenderedPageBreak/>
        <w:t>- штаты; графики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направления стимулирования сбыта продукции на предприятии;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изучения спроса на продукцию и услуг, их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пропускная способность зала, оборачиваемость одного места (привести данные 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 дня);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BA14D7">
        <w:rPr>
          <w:rFonts w:eastAsia="Times New Roman" w:cs="Times New Roman"/>
          <w:color w:val="000000"/>
          <w:sz w:val="23"/>
          <w:szCs w:val="23"/>
          <w:lang w:val="ru-RU" w:eastAsia="zh-CN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интенсивность потока посетителей;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- факторы, влияющие на имидж предприятия;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- направления повышения качества услуг на предприятии.</w:t>
      </w:r>
    </w:p>
    <w:p w:rsidR="00DA6EC2" w:rsidRPr="00DA6EC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2D5E99">
        <w:rPr>
          <w:rFonts w:eastAsia="Times New Roman" w:cs="Times New Roman"/>
          <w:color w:val="000000"/>
          <w:szCs w:val="24"/>
          <w:lang w:val="ru-RU"/>
        </w:rPr>
        <w:t>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r w:rsidRPr="0007421B">
        <w:rPr>
          <w:rFonts w:eastAsia="Times New Roman" w:cs="Times New Roman"/>
          <w:color w:val="000000"/>
          <w:szCs w:val="24"/>
        </w:rPr>
        <w:t>TillyPad</w:t>
      </w:r>
      <w:proofErr w:type="spellEnd"/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r w:rsidRPr="0007421B">
        <w:rPr>
          <w:rFonts w:eastAsia="Times New Roman" w:cs="Times New Roman"/>
          <w:color w:val="000000"/>
          <w:szCs w:val="24"/>
        </w:rPr>
        <w:t>Guscom</w:t>
      </w:r>
      <w:proofErr w:type="spellEnd"/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>- R Keeper</w:t>
      </w:r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>- Sol+</w:t>
      </w:r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RK</w:t>
      </w:r>
      <w:r w:rsidRPr="00535B12">
        <w:rPr>
          <w:rFonts w:eastAsia="Times New Roman" w:cs="Times New Roman"/>
          <w:color w:val="000000"/>
          <w:szCs w:val="24"/>
          <w:lang w:val="ru-RU"/>
        </w:rPr>
        <w:t xml:space="preserve"> </w:t>
      </w:r>
      <w:proofErr w:type="spellStart"/>
      <w:r w:rsidRPr="00DA6EC2">
        <w:rPr>
          <w:rFonts w:eastAsia="Times New Roman" w:cs="Times New Roman"/>
          <w:color w:val="000000"/>
          <w:szCs w:val="24"/>
          <w:lang w:val="ru-RU"/>
        </w:rPr>
        <w:t>Order</w:t>
      </w:r>
      <w:proofErr w:type="spellEnd"/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YCD</w:t>
      </w:r>
      <w:r w:rsidRPr="00535B12">
        <w:rPr>
          <w:rFonts w:eastAsia="Times New Roman" w:cs="Times New Roman"/>
          <w:color w:val="000000"/>
          <w:szCs w:val="24"/>
          <w:lang w:val="ru-RU"/>
        </w:rPr>
        <w:t xml:space="preserve"> </w:t>
      </w:r>
      <w:r w:rsidRPr="00DA6EC2">
        <w:rPr>
          <w:rFonts w:eastAsia="Times New Roman" w:cs="Times New Roman"/>
          <w:color w:val="000000"/>
          <w:szCs w:val="24"/>
          <w:lang w:val="ru-RU"/>
        </w:rPr>
        <w:t>Multimedia</w:t>
      </w:r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BA14D7" w:rsidRPr="00BA14D7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 w:val="23"/>
          <w:szCs w:val="23"/>
          <w:lang w:val="ru-RU" w:eastAsia="zh-CN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5</w:t>
      </w:r>
      <w:proofErr w:type="gramStart"/>
      <w:r w:rsidRPr="00DA6EC2">
        <w:rPr>
          <w:rFonts w:eastAsia="Times New Roman" w:cs="Times New Roman"/>
          <w:color w:val="000000"/>
          <w:szCs w:val="24"/>
          <w:lang w:val="ru-RU"/>
        </w:rPr>
        <w:t xml:space="preserve"> </w:t>
      </w:r>
      <w:r w:rsidR="00DA6EC2">
        <w:rPr>
          <w:rFonts w:eastAsia="Times New Roman" w:cs="Times New Roman"/>
          <w:color w:val="000000"/>
          <w:szCs w:val="24"/>
          <w:lang w:val="ru-RU"/>
        </w:rPr>
        <w:t>П</w:t>
      </w:r>
      <w:proofErr w:type="gramEnd"/>
      <w:r w:rsidR="00DA6EC2">
        <w:rPr>
          <w:rFonts w:eastAsia="Times New Roman" w:cs="Times New Roman"/>
          <w:color w:val="000000"/>
          <w:szCs w:val="24"/>
          <w:lang w:val="ru-RU"/>
        </w:rPr>
        <w:t>ровести анализ о</w:t>
      </w:r>
      <w:r w:rsidRPr="00DA6EC2">
        <w:rPr>
          <w:rFonts w:eastAsia="Times New Roman" w:cs="Times New Roman"/>
          <w:color w:val="000000"/>
          <w:szCs w:val="24"/>
          <w:lang w:val="ru-RU"/>
        </w:rPr>
        <w:t>беспечени</w:t>
      </w:r>
      <w:r w:rsidR="00DA6EC2">
        <w:rPr>
          <w:rFonts w:eastAsia="Times New Roman" w:cs="Times New Roman"/>
          <w:color w:val="000000"/>
          <w:szCs w:val="24"/>
          <w:lang w:val="ru-RU"/>
        </w:rPr>
        <w:t>я</w:t>
      </w:r>
      <w:r w:rsidRPr="00DA6EC2">
        <w:rPr>
          <w:rFonts w:eastAsia="Times New Roman" w:cs="Times New Roman"/>
          <w:color w:val="000000"/>
          <w:szCs w:val="24"/>
          <w:lang w:val="ru-RU"/>
        </w:rPr>
        <w:t xml:space="preserve"> безопасности продукции</w:t>
      </w:r>
      <w:r w:rsidRPr="00BA14D7">
        <w:rPr>
          <w:rFonts w:eastAsia="Times New Roman" w:cs="Times New Roman"/>
          <w:color w:val="000000"/>
          <w:sz w:val="23"/>
          <w:szCs w:val="23"/>
          <w:lang w:val="ru-RU" w:eastAsia="zh-CN"/>
        </w:rPr>
        <w:t xml:space="preserve"> (услуг)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необходимо отразить: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показатели безопасности услуг, предоставляемых на предприятии;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уровень предоставляемых услуг, их системность;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наличие нормативной документации, ее доступность;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и формы контроля качества продукции (услуг), их характеристика;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наличие сопроводительных документов при реа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лизации продукции вне зала пред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приятия;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координаты контролирующих органов (наглядность для посетителей).</w:t>
      </w:r>
    </w:p>
    <w:p w:rsidR="00DA6EC2" w:rsidRPr="003C30C4" w:rsidRDefault="00DA6EC2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6</w:t>
      </w:r>
      <w:proofErr w:type="gramStart"/>
      <w:r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П</w:t>
      </w:r>
      <w:proofErr w:type="gramEnd"/>
      <w:r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одготовить отчет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ar-SA"/>
        </w:rPr>
      </w:pP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t>Приложение 3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ar-SA"/>
        </w:rPr>
        <w:t>Форма и примеры записей в дневнике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ar-SA"/>
        </w:rPr>
      </w:pPr>
    </w:p>
    <w:tbl>
      <w:tblPr>
        <w:tblW w:w="5000" w:type="pct"/>
        <w:tblInd w:w="-5" w:type="dxa"/>
        <w:tblLayout w:type="fixed"/>
        <w:tblLook w:val="0000"/>
      </w:tblPr>
      <w:tblGrid>
        <w:gridCol w:w="1866"/>
        <w:gridCol w:w="3964"/>
        <w:gridCol w:w="3742"/>
      </w:tblGrid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  <w:proofErr w:type="spellEnd"/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ar-SA"/>
              </w:rPr>
              <w:t>Подпись</w:t>
            </w:r>
          </w:p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руководи</w:t>
            </w: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ar-SA"/>
              </w:rPr>
              <w:t>теля прак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тики или</w:t>
            </w: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отв. лица.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работе</w:t>
            </w:r>
            <w:proofErr w:type="spellEnd"/>
          </w:p>
        </w:tc>
      </w:tr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ЧЧ.ММ.ГГГГ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Экскурсия по предприятию. Оформление на работу.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т.д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69D" w:rsidRPr="00211EBF" w:rsidRDefault="00C3169D" w:rsidP="006F65B4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C3169D" w:rsidRPr="00211EBF" w:rsidRDefault="00C3169D" w:rsidP="00C3169D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C3169D" w:rsidRPr="00211EBF" w:rsidRDefault="00C3169D" w:rsidP="00C3169D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211EB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C3169D" w:rsidRPr="00746179" w:rsidRDefault="00C3169D" w:rsidP="00C316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4</w:t>
      </w: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</w:t>
      </w:r>
      <w:proofErr w:type="spellEnd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титульного</w:t>
      </w:r>
      <w:proofErr w:type="spellEnd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листа</w:t>
      </w:r>
      <w:proofErr w:type="spellEnd"/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Министерство науки и высшего образования Российской Федерации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высшего образования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«Магнитогорский государственный технический университет им. Г. И. Носова»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(ФГБОУ ВО «МГТУ им. Г.И. Носова»)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Кафедра ___________________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Отчет по</w:t>
      </w:r>
      <w:r w:rsidRPr="00C3169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__________________________ </w:t>
      </w: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практике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  <w:t>(наименование)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Исполнитель: _____________________ студент ______ курса, группы 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(Ф.И.О.)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Руководитель практики: 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</w:t>
      </w: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(Ф.И.О. должность, уч. степень, уч. звание)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Руководитель практики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от предприятия: _______________________________________________________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(подпись, Ф.И.О., должность)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защищена «_____» _________ 20__г. с оценкой _____________ _______________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1EB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proofErr w:type="gramStart"/>
      <w:r w:rsidRPr="00211EBF">
        <w:rPr>
          <w:rFonts w:ascii="Times New Roman" w:eastAsia="Times New Roman" w:hAnsi="Times New Roman" w:cs="Times New Roman"/>
          <w:sz w:val="20"/>
          <w:szCs w:val="20"/>
        </w:rPr>
        <w:t>оценка</w:t>
      </w:r>
      <w:proofErr w:type="spellEnd"/>
      <w:proofErr w:type="gramEnd"/>
      <w:r w:rsidRPr="00211EBF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211EBF">
        <w:rPr>
          <w:rFonts w:ascii="Times New Roman" w:eastAsia="Times New Roman" w:hAnsi="Times New Roman" w:cs="Times New Roman"/>
          <w:sz w:val="20"/>
          <w:szCs w:val="20"/>
        </w:rPr>
        <w:tab/>
        <w:t>(</w:t>
      </w:r>
      <w:proofErr w:type="spellStart"/>
      <w:proofErr w:type="gramStart"/>
      <w:r w:rsidRPr="00211EBF">
        <w:rPr>
          <w:rFonts w:ascii="Times New Roman" w:eastAsia="Times New Roman" w:hAnsi="Times New Roman" w:cs="Times New Roman"/>
          <w:sz w:val="20"/>
          <w:szCs w:val="20"/>
        </w:rPr>
        <w:t>подпись</w:t>
      </w:r>
      <w:proofErr w:type="spellEnd"/>
      <w:proofErr w:type="gramEnd"/>
      <w:r w:rsidRPr="00211EBF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</w:rPr>
        <w:t>Магнитогорск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</w:rPr>
        <w:t>, 20___</w:t>
      </w:r>
    </w:p>
    <w:p w:rsidR="001C594D" w:rsidRPr="00C3169D" w:rsidRDefault="001C594D">
      <w:pPr>
        <w:rPr>
          <w:lang w:val="ru-RU"/>
        </w:rPr>
      </w:pPr>
    </w:p>
    <w:sectPr w:rsidR="001C594D" w:rsidRPr="00C3169D" w:rsidSect="009E5D6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>
    <w:nsid w:val="08444322"/>
    <w:multiLevelType w:val="hybridMultilevel"/>
    <w:tmpl w:val="78862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4792"/>
    <w:rsid w:val="0007421B"/>
    <w:rsid w:val="00086E17"/>
    <w:rsid w:val="000A0D0F"/>
    <w:rsid w:val="001C594D"/>
    <w:rsid w:val="001F0BC7"/>
    <w:rsid w:val="002925BA"/>
    <w:rsid w:val="00307AC0"/>
    <w:rsid w:val="00340BEA"/>
    <w:rsid w:val="00345F15"/>
    <w:rsid w:val="004B7552"/>
    <w:rsid w:val="0050085B"/>
    <w:rsid w:val="00542B92"/>
    <w:rsid w:val="00544E7A"/>
    <w:rsid w:val="00600589"/>
    <w:rsid w:val="00646094"/>
    <w:rsid w:val="006713A3"/>
    <w:rsid w:val="006E61A8"/>
    <w:rsid w:val="006F65B4"/>
    <w:rsid w:val="00767FF7"/>
    <w:rsid w:val="00775347"/>
    <w:rsid w:val="007C12FB"/>
    <w:rsid w:val="007E7C64"/>
    <w:rsid w:val="00890B82"/>
    <w:rsid w:val="009C4521"/>
    <w:rsid w:val="009E5D61"/>
    <w:rsid w:val="00B11504"/>
    <w:rsid w:val="00B47D77"/>
    <w:rsid w:val="00BA14D7"/>
    <w:rsid w:val="00C10A27"/>
    <w:rsid w:val="00C3169D"/>
    <w:rsid w:val="00D31453"/>
    <w:rsid w:val="00DA6EC2"/>
    <w:rsid w:val="00DC19E3"/>
    <w:rsid w:val="00E209E2"/>
    <w:rsid w:val="00E22486"/>
    <w:rsid w:val="00E40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6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169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A6EC2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93558" TargetMode="External"/><Relationship Id="rId18" Type="http://schemas.openxmlformats.org/officeDocument/2006/relationships/hyperlink" Target="https://www.urait.ru/viewer/organizaciya-proizvodstva-i-obsluzhivaniya-na-predpriyatiyah-obschestvennogo-pitaniya-451744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urait.ru/viewer/proektirovanie-predpriyatiy-obschestvennogo-pitaniya-rukovodstvo-k-vypolneniyu-uchebnyh-proektov-452877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e.lanbook.com/book/134320" TargetMode="External"/><Relationship Id="rId17" Type="http://schemas.openxmlformats.org/officeDocument/2006/relationships/hyperlink" Target="https://biblio-online.ru/viewer/proektirovanie-predpriyatiy-obschestvennogo-pitaniya-dogotovochnye-ceha-i-torgovye-pomescheniya-437674" TargetMode="External"/><Relationship Id="rId25" Type="http://schemas.openxmlformats.org/officeDocument/2006/relationships/hyperlink" Target="https://dlib.eastview.com/" TargetMode="Externa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e.lanbook.com/book/119617" TargetMode="External"/><Relationship Id="rId20" Type="http://schemas.openxmlformats.org/officeDocument/2006/relationships/hyperlink" Target="https://www.urait.ru/viewer/oborudovanie-predpriyatiy-obschestvennogo-pitaniya-430950" TargetMode="External"/><Relationship Id="rId29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e.lanbook.com/book/93551" TargetMode="External"/><Relationship Id="rId24" Type="http://schemas.openxmlformats.org/officeDocument/2006/relationships/hyperlink" Target="https://magtu.informsystema.ru/uploader/fileUpload?name=1330.pdf&amp;show=dcatalogues/1/1123614/1330.pdf&amp;view=true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e.lanbook.com/book/72023" TargetMode="External"/><Relationship Id="rId23" Type="http://schemas.openxmlformats.org/officeDocument/2006/relationships/hyperlink" Target="https://e.lanbook.com/journal/2942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hyperlink" Target="https://e.lanbook.com/book/123665" TargetMode="External"/><Relationship Id="rId19" Type="http://schemas.openxmlformats.org/officeDocument/2006/relationships/hyperlink" Target="https://znanium.com/read?id=329760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4616" TargetMode="External"/><Relationship Id="rId14" Type="http://schemas.openxmlformats.org/officeDocument/2006/relationships/hyperlink" Target="https://urait.ru/bcode/450623" TargetMode="External"/><Relationship Id="rId22" Type="http://schemas.openxmlformats.org/officeDocument/2006/relationships/hyperlink" Target="https://e.lanbook.com/journal/2181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5741</Words>
  <Characters>32728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2019-2020_b19_03_02-ТПп-19_66_plx_Производственная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>SPecialiST RePack</Company>
  <LinksUpToDate>false</LinksUpToDate>
  <CharactersWithSpaces>38393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2019-2020_b19_03_02-ТПп-19_66_plx_Производственная - практика по получению профессиональных умений и опыта профессиональной деятельности</dc:title>
  <dc:creator>FastReport.NET</dc:creator>
  <cp:lastModifiedBy>i.dolmatova</cp:lastModifiedBy>
  <cp:revision>15</cp:revision>
  <cp:lastPrinted>2020-12-02T05:02:00Z</cp:lastPrinted>
  <dcterms:created xsi:type="dcterms:W3CDTF">2020-11-19T13:02:00Z</dcterms:created>
  <dcterms:modified xsi:type="dcterms:W3CDTF">2020-12-06T20:08:00Z</dcterms:modified>
</cp:coreProperties>
</file>