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819D1" w:rsidRPr="00E25312" w:rsidRDefault="00526700" w:rsidP="00CB4737">
      <w:pPr>
        <w:ind w:left="-426" w:firstLine="567"/>
        <w:jc w:val="both"/>
        <w:rPr>
          <w:rStyle w:val="FontStyle2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0085" cy="7919720"/>
            <wp:effectExtent l="0" t="0" r="0" b="0"/>
            <wp:docPr id="1" name="Рисунок 1" descr="G:\2016-17РП Свечн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-17РП Свечни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085" cy="7919720"/>
            <wp:effectExtent l="0" t="0" r="0" b="0"/>
            <wp:docPr id="2" name="Рисунок 2" descr="G:\2016-17РП Свечн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17РП Свечни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737" w:rsidRPr="00E25312">
        <w:rPr>
          <w:rStyle w:val="FontStyle22"/>
          <w:sz w:val="24"/>
          <w:szCs w:val="24"/>
        </w:rPr>
        <w:t xml:space="preserve"> </w:t>
      </w:r>
    </w:p>
    <w:p w:rsidR="00675CEC" w:rsidRDefault="007B0969" w:rsidP="00675CEC">
      <w:pPr>
        <w:spacing w:after="20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Рисунок 4" descr="C:\Users\ee.harchenko\Desktop\ilovepdf_pages-to-jpg\ЛистХим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e.harchenko\Desktop\ilovepdf_pages-to-jpg\ЛистХим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76" w:rsidRDefault="00817276" w:rsidP="00841B39">
      <w:pPr>
        <w:pStyle w:val="Style9"/>
        <w:widowControl/>
        <w:jc w:val="center"/>
      </w:pPr>
    </w:p>
    <w:p w:rsidR="00E15A81" w:rsidRDefault="00E15A81">
      <w:pPr>
        <w:pStyle w:val="Style9"/>
        <w:pageBreakBefore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E15A81" w:rsidRDefault="00E15A81">
      <w:pPr>
        <w:pStyle w:val="Style9"/>
        <w:widowControl/>
        <w:ind w:firstLine="720"/>
        <w:jc w:val="both"/>
      </w:pPr>
    </w:p>
    <w:p w:rsidR="00E15A81" w:rsidRDefault="00F55FE3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="00E15A81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1949F6">
        <w:rPr>
          <w:rStyle w:val="FontStyle16"/>
          <w:b w:val="0"/>
          <w:sz w:val="24"/>
          <w:szCs w:val="24"/>
        </w:rPr>
        <w:t>«</w:t>
      </w:r>
      <w:r w:rsidR="009A0D47">
        <w:rPr>
          <w:rStyle w:val="FontStyle16"/>
          <w:b w:val="0"/>
          <w:sz w:val="24"/>
          <w:szCs w:val="24"/>
        </w:rPr>
        <w:t>Физическая химия</w:t>
      </w:r>
      <w:r w:rsidR="001949F6">
        <w:rPr>
          <w:rStyle w:val="FontStyle16"/>
          <w:b w:val="0"/>
          <w:sz w:val="24"/>
          <w:szCs w:val="24"/>
        </w:rPr>
        <w:t>»</w:t>
      </w:r>
      <w:r w:rsidR="00E15A81" w:rsidRPr="001949F6">
        <w:rPr>
          <w:rStyle w:val="FontStyle21"/>
          <w:iCs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являе</w:t>
      </w:r>
      <w:r w:rsidR="00E15A81">
        <w:rPr>
          <w:rStyle w:val="FontStyle16"/>
          <w:b w:val="0"/>
          <w:sz w:val="24"/>
          <w:szCs w:val="24"/>
        </w:rPr>
        <w:t xml:space="preserve">тся: </w:t>
      </w:r>
    </w:p>
    <w:p w:rsidR="00E15A81" w:rsidRDefault="00F55FE3">
      <w:pPr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7B3ABB">
        <w:rPr>
          <w:rStyle w:val="FontStyle16"/>
          <w:b w:val="0"/>
          <w:sz w:val="24"/>
          <w:szCs w:val="24"/>
        </w:rPr>
        <w:t>достижение возможности описывать временной ход химических физико-химических процессов на основе исходных свойств систем и веществ их составля</w:t>
      </w:r>
      <w:r w:rsidRPr="007B3ABB">
        <w:rPr>
          <w:rStyle w:val="FontStyle16"/>
          <w:b w:val="0"/>
          <w:sz w:val="24"/>
          <w:szCs w:val="24"/>
        </w:rPr>
        <w:t>ю</w:t>
      </w:r>
      <w:r w:rsidRPr="007B3ABB">
        <w:rPr>
          <w:rStyle w:val="FontStyle16"/>
          <w:b w:val="0"/>
          <w:sz w:val="24"/>
          <w:szCs w:val="24"/>
        </w:rPr>
        <w:t>щих, а также конечный результат соответствующих процессов.</w:t>
      </w:r>
    </w:p>
    <w:p w:rsidR="00F55FE3" w:rsidRDefault="00F55FE3">
      <w:pPr>
        <w:widowControl/>
        <w:ind w:firstLine="540"/>
        <w:jc w:val="both"/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1949F6" w:rsidRPr="001949F6" w:rsidRDefault="001949F6">
      <w:pPr>
        <w:pStyle w:val="Style3"/>
        <w:widowControl/>
        <w:ind w:firstLine="720"/>
        <w:jc w:val="both"/>
        <w:rPr>
          <w:b/>
        </w:rPr>
      </w:pPr>
    </w:p>
    <w:p w:rsidR="00544B44" w:rsidRPr="00544B44" w:rsidRDefault="00E15A81" w:rsidP="00544B44">
      <w:pPr>
        <w:ind w:firstLine="567"/>
        <w:jc w:val="both"/>
        <w:rPr>
          <w:bCs/>
        </w:rPr>
      </w:pPr>
      <w:r w:rsidRPr="00544B44">
        <w:rPr>
          <w:rStyle w:val="FontStyle21"/>
          <w:sz w:val="24"/>
          <w:szCs w:val="24"/>
        </w:rPr>
        <w:t xml:space="preserve">  </w:t>
      </w:r>
      <w:r w:rsidR="00544B44" w:rsidRPr="00544B44">
        <w:rPr>
          <w:rStyle w:val="FontStyle17"/>
          <w:b w:val="0"/>
          <w:caps/>
          <w:sz w:val="24"/>
          <w:szCs w:val="24"/>
        </w:rPr>
        <w:t>д</w:t>
      </w:r>
      <w:r w:rsidR="00544B44" w:rsidRPr="00544B44">
        <w:rPr>
          <w:rStyle w:val="FontStyle21"/>
          <w:sz w:val="24"/>
          <w:szCs w:val="24"/>
        </w:rPr>
        <w:t>исциплина</w:t>
      </w:r>
      <w:r w:rsidR="00544B44" w:rsidRPr="00544B44">
        <w:rPr>
          <w:rStyle w:val="FontStyle17"/>
          <w:b w:val="0"/>
          <w:caps/>
          <w:sz w:val="24"/>
          <w:szCs w:val="24"/>
        </w:rPr>
        <w:t xml:space="preserve"> </w:t>
      </w:r>
      <w:r w:rsidR="009A0D47">
        <w:rPr>
          <w:rStyle w:val="FontStyle16"/>
          <w:b w:val="0"/>
          <w:sz w:val="24"/>
          <w:szCs w:val="24"/>
        </w:rPr>
        <w:t>«Физическая химия»</w:t>
      </w:r>
      <w:r w:rsidR="00544B44" w:rsidRPr="00544B44">
        <w:t xml:space="preserve"> </w:t>
      </w:r>
      <w:r w:rsidR="00D25BEE">
        <w:rPr>
          <w:rStyle w:val="FontStyle21"/>
          <w:bCs/>
          <w:sz w:val="24"/>
          <w:szCs w:val="24"/>
        </w:rPr>
        <w:t xml:space="preserve">входит в </w:t>
      </w:r>
      <w:r w:rsidR="004A1E75">
        <w:rPr>
          <w:rStyle w:val="FontStyle21"/>
          <w:bCs/>
          <w:sz w:val="24"/>
          <w:szCs w:val="24"/>
        </w:rPr>
        <w:t>базов</w:t>
      </w:r>
      <w:r w:rsidR="00D25BEE">
        <w:rPr>
          <w:rStyle w:val="FontStyle21"/>
          <w:bCs/>
          <w:sz w:val="24"/>
          <w:szCs w:val="24"/>
        </w:rPr>
        <w:t xml:space="preserve">ую часть блока 1 </w:t>
      </w:r>
      <w:r w:rsidR="00544B44" w:rsidRPr="00544B44">
        <w:rPr>
          <w:rStyle w:val="FontStyle21"/>
          <w:bCs/>
          <w:sz w:val="24"/>
          <w:szCs w:val="24"/>
        </w:rPr>
        <w:t>образовател</w:t>
      </w:r>
      <w:r w:rsidR="00544B44" w:rsidRPr="00544B44">
        <w:rPr>
          <w:rStyle w:val="FontStyle21"/>
          <w:bCs/>
          <w:sz w:val="24"/>
          <w:szCs w:val="24"/>
        </w:rPr>
        <w:t>ь</w:t>
      </w:r>
      <w:r w:rsidR="00544B44" w:rsidRPr="00544B44">
        <w:rPr>
          <w:rStyle w:val="FontStyle21"/>
          <w:bCs/>
          <w:sz w:val="24"/>
          <w:szCs w:val="24"/>
        </w:rPr>
        <w:t>ной программы</w:t>
      </w:r>
      <w:r w:rsidR="00544B44" w:rsidRPr="00544B44">
        <w:t>.</w:t>
      </w:r>
    </w:p>
    <w:p w:rsidR="00544B44" w:rsidRPr="00544B44" w:rsidRDefault="00544B44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 </w:t>
      </w:r>
      <w:r w:rsidRPr="00544B44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="00D50DC8">
        <w:rPr>
          <w:rStyle w:val="FontStyle16"/>
          <w:b w:val="0"/>
          <w:sz w:val="24"/>
          <w:szCs w:val="24"/>
        </w:rPr>
        <w:t xml:space="preserve">«Физическая химия» </w:t>
      </w:r>
      <w:r w:rsidRPr="00544B44">
        <w:rPr>
          <w:rStyle w:val="FontStyle16"/>
          <w:b w:val="0"/>
          <w:sz w:val="24"/>
          <w:szCs w:val="24"/>
        </w:rPr>
        <w:t xml:space="preserve">необходимы знания (умения, </w:t>
      </w:r>
      <w:r w:rsidR="00D25BEE">
        <w:rPr>
          <w:rStyle w:val="FontStyle16"/>
          <w:b w:val="0"/>
          <w:sz w:val="24"/>
          <w:szCs w:val="24"/>
        </w:rPr>
        <w:t>владения</w:t>
      </w:r>
      <w:r w:rsidRPr="00544B44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Pr="00544B44">
        <w:rPr>
          <w:rStyle w:val="FontStyle21"/>
          <w:sz w:val="24"/>
          <w:szCs w:val="24"/>
        </w:rPr>
        <w:t xml:space="preserve">таких дисциплин как: 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.Б.10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Физика</w:t>
      </w:r>
      <w:r w:rsidR="00544B44" w:rsidRPr="00682BED">
        <w:rPr>
          <w:rStyle w:val="FontStyle21"/>
          <w:sz w:val="24"/>
          <w:szCs w:val="24"/>
        </w:rPr>
        <w:t>»,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.Б.12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Химия</w:t>
      </w:r>
      <w:r w:rsidR="00544B44" w:rsidRPr="00682BED">
        <w:rPr>
          <w:rStyle w:val="FontStyle21"/>
          <w:sz w:val="24"/>
          <w:szCs w:val="24"/>
        </w:rPr>
        <w:t xml:space="preserve">», </w:t>
      </w:r>
    </w:p>
    <w:p w:rsidR="00544B44" w:rsidRPr="00682BED" w:rsidRDefault="006C2D7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="00544B44" w:rsidRPr="00682BED">
        <w:rPr>
          <w:rStyle w:val="FontStyle21"/>
          <w:sz w:val="24"/>
          <w:szCs w:val="24"/>
        </w:rPr>
        <w:t>.</w:t>
      </w:r>
      <w:r w:rsidR="00D50DC8" w:rsidRPr="00682BED">
        <w:rPr>
          <w:rStyle w:val="FontStyle21"/>
          <w:sz w:val="24"/>
          <w:szCs w:val="24"/>
        </w:rPr>
        <w:t>Б.</w:t>
      </w:r>
      <w:r w:rsidR="00525BCB">
        <w:rPr>
          <w:rStyle w:val="FontStyle21"/>
          <w:sz w:val="24"/>
          <w:szCs w:val="24"/>
        </w:rPr>
        <w:t>0</w:t>
      </w:r>
      <w:r w:rsidR="00D50DC8" w:rsidRPr="00682BED">
        <w:rPr>
          <w:rStyle w:val="FontStyle21"/>
          <w:sz w:val="24"/>
          <w:szCs w:val="24"/>
        </w:rPr>
        <w:t>9</w:t>
      </w:r>
      <w:r w:rsidR="00C36A9A">
        <w:rPr>
          <w:rStyle w:val="FontStyle21"/>
          <w:sz w:val="24"/>
          <w:szCs w:val="24"/>
        </w:rPr>
        <w:t xml:space="preserve">. </w:t>
      </w:r>
      <w:r w:rsidR="00D25BEE" w:rsidRPr="00682BED">
        <w:rPr>
          <w:rStyle w:val="FontStyle21"/>
          <w:sz w:val="24"/>
          <w:szCs w:val="24"/>
        </w:rPr>
        <w:t>«</w:t>
      </w:r>
      <w:r w:rsidR="00D50DC8" w:rsidRPr="00682BED">
        <w:rPr>
          <w:rStyle w:val="FontStyle21"/>
          <w:sz w:val="24"/>
          <w:szCs w:val="24"/>
        </w:rPr>
        <w:t>Математика</w:t>
      </w:r>
      <w:r w:rsidR="00D25BEE" w:rsidRPr="00682BED">
        <w:rPr>
          <w:rStyle w:val="FontStyle21"/>
          <w:sz w:val="24"/>
          <w:szCs w:val="24"/>
        </w:rPr>
        <w:t>».</w:t>
      </w:r>
    </w:p>
    <w:p w:rsidR="000F0E23" w:rsidRPr="000F0E23" w:rsidRDefault="002034C6" w:rsidP="007B0969">
      <w:pPr>
        <w:pStyle w:val="1"/>
        <w:rPr>
          <w:bCs/>
          <w:i w:val="0"/>
          <w:szCs w:val="24"/>
        </w:rPr>
      </w:pPr>
      <w:r w:rsidRPr="002034C6">
        <w:rPr>
          <w:rStyle w:val="FontStyle16"/>
          <w:b w:val="0"/>
          <w:i w:val="0"/>
          <w:sz w:val="24"/>
          <w:szCs w:val="24"/>
        </w:rPr>
        <w:t>Знания умения и навыки, полученные при изучении данной дисциплины, будут н</w:t>
      </w:r>
      <w:r w:rsidRPr="002034C6">
        <w:rPr>
          <w:rStyle w:val="FontStyle16"/>
          <w:b w:val="0"/>
          <w:i w:val="0"/>
          <w:sz w:val="24"/>
          <w:szCs w:val="24"/>
        </w:rPr>
        <w:t>е</w:t>
      </w:r>
      <w:r w:rsidRPr="002034C6">
        <w:rPr>
          <w:rStyle w:val="FontStyle16"/>
          <w:b w:val="0"/>
          <w:i w:val="0"/>
          <w:sz w:val="24"/>
          <w:szCs w:val="24"/>
        </w:rPr>
        <w:t xml:space="preserve">обходимы при </w:t>
      </w:r>
      <w:r w:rsidRPr="002034C6">
        <w:rPr>
          <w:i w:val="0"/>
          <w:szCs w:val="24"/>
        </w:rPr>
        <w:t>изучении дисциплины</w:t>
      </w:r>
      <w:r>
        <w:rPr>
          <w:i w:val="0"/>
          <w:szCs w:val="24"/>
        </w:rPr>
        <w:t xml:space="preserve"> </w:t>
      </w:r>
    </w:p>
    <w:p w:rsidR="002034C6" w:rsidRPr="002034C6" w:rsidRDefault="002034C6" w:rsidP="007B0969">
      <w:pPr>
        <w:pStyle w:val="1"/>
        <w:rPr>
          <w:rStyle w:val="FontStyle16"/>
          <w:b w:val="0"/>
          <w:i w:val="0"/>
          <w:sz w:val="24"/>
          <w:szCs w:val="24"/>
        </w:rPr>
      </w:pPr>
      <w:r w:rsidRPr="002034C6">
        <w:rPr>
          <w:i w:val="0"/>
          <w:szCs w:val="24"/>
        </w:rPr>
        <w:t>Б1.В.0</w:t>
      </w:r>
      <w:r w:rsidR="00B822D3">
        <w:rPr>
          <w:i w:val="0"/>
          <w:szCs w:val="24"/>
        </w:rPr>
        <w:t>6</w:t>
      </w:r>
      <w:r w:rsidRPr="002034C6">
        <w:rPr>
          <w:i w:val="0"/>
          <w:szCs w:val="24"/>
        </w:rPr>
        <w:t xml:space="preserve"> «Химическая технология топлива и углеродных материалов»</w:t>
      </w:r>
      <w:r w:rsidRPr="002034C6">
        <w:rPr>
          <w:rStyle w:val="FontStyle16"/>
          <w:i w:val="0"/>
          <w:sz w:val="24"/>
          <w:szCs w:val="24"/>
        </w:rPr>
        <w:t xml:space="preserve"> </w:t>
      </w:r>
      <w:r w:rsidRPr="002034C6">
        <w:rPr>
          <w:rStyle w:val="FontStyle16"/>
          <w:b w:val="0"/>
          <w:i w:val="0"/>
          <w:sz w:val="24"/>
          <w:szCs w:val="24"/>
        </w:rPr>
        <w:t>и написании ВКР.</w:t>
      </w:r>
    </w:p>
    <w:p w:rsidR="00980CD8" w:rsidRDefault="00980CD8" w:rsidP="001949F6">
      <w:pPr>
        <w:pStyle w:val="1"/>
        <w:jc w:val="left"/>
        <w:rPr>
          <w:rStyle w:val="FontStyle21"/>
          <w:b/>
          <w:i w:val="0"/>
          <w:sz w:val="24"/>
          <w:szCs w:val="24"/>
        </w:rPr>
      </w:pPr>
    </w:p>
    <w:p w:rsidR="005C2185" w:rsidRPr="001949F6" w:rsidRDefault="005C2185" w:rsidP="005C2185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5C2185" w:rsidRDefault="005C2185" w:rsidP="005C2185">
      <w:pPr>
        <w:pStyle w:val="Style3"/>
        <w:widowControl/>
        <w:jc w:val="both"/>
      </w:pPr>
    </w:p>
    <w:p w:rsidR="005C2185" w:rsidRPr="00EB1097" w:rsidRDefault="005C2185" w:rsidP="005C218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="004A1E75">
        <w:rPr>
          <w:rStyle w:val="FontStyle21"/>
          <w:sz w:val="24"/>
          <w:szCs w:val="24"/>
        </w:rPr>
        <w:t>Физическая химия</w:t>
      </w:r>
      <w:r>
        <w:rPr>
          <w:rStyle w:val="FontStyle16"/>
          <w:b w:val="0"/>
          <w:sz w:val="24"/>
          <w:szCs w:val="24"/>
        </w:rPr>
        <w:t>»</w:t>
      </w:r>
      <w:r w:rsidRPr="00EB1097">
        <w:rPr>
          <w:rStyle w:val="FontStyle16"/>
          <w:b w:val="0"/>
          <w:sz w:val="24"/>
          <w:szCs w:val="24"/>
        </w:rPr>
        <w:t xml:space="preserve"> обучающийся должен обл</w:t>
      </w:r>
      <w:r w:rsidRPr="00EB1097">
        <w:rPr>
          <w:rStyle w:val="FontStyle16"/>
          <w:b w:val="0"/>
          <w:sz w:val="24"/>
          <w:szCs w:val="24"/>
        </w:rPr>
        <w:t>а</w:t>
      </w:r>
      <w:r w:rsidRPr="00EB1097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5C2185" w:rsidRPr="008E55CC" w:rsidRDefault="005C2185" w:rsidP="005C2185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5"/>
      </w:tblGrid>
      <w:tr w:rsidR="005C2185" w:rsidRPr="0035681F" w:rsidTr="005C2185">
        <w:trPr>
          <w:trHeight w:val="838"/>
          <w:tblHeader/>
        </w:trPr>
        <w:tc>
          <w:tcPr>
            <w:tcW w:w="1433" w:type="pct"/>
            <w:vAlign w:val="center"/>
          </w:tcPr>
          <w:p w:rsidR="005C2185" w:rsidRPr="00097B6A" w:rsidRDefault="005C2185" w:rsidP="005C2185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5C2185" w:rsidRPr="00097B6A" w:rsidRDefault="005C2185" w:rsidP="005C2185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5C2185" w:rsidRPr="0035681F" w:rsidTr="005C2185">
        <w:tc>
          <w:tcPr>
            <w:tcW w:w="5000" w:type="pct"/>
            <w:gridSpan w:val="2"/>
          </w:tcPr>
          <w:p w:rsidR="005C2185" w:rsidRPr="000F6B58" w:rsidRDefault="004A1E75" w:rsidP="000F6B58">
            <w:pPr>
              <w:jc w:val="center"/>
              <w:rPr>
                <w:b/>
                <w:color w:val="C00000"/>
                <w:highlight w:val="yellow"/>
              </w:rPr>
            </w:pPr>
            <w:r w:rsidRPr="000F6B58">
              <w:rPr>
                <w:b/>
                <w:color w:val="000000"/>
                <w:lang w:eastAsia="ru-RU"/>
              </w:rPr>
              <w:t>О</w:t>
            </w:r>
            <w:r w:rsidR="005C2185" w:rsidRPr="000F6B58">
              <w:rPr>
                <w:b/>
                <w:color w:val="000000"/>
                <w:lang w:eastAsia="ru-RU"/>
              </w:rPr>
              <w:t>ПК-</w:t>
            </w:r>
            <w:r w:rsidRPr="000F6B58">
              <w:rPr>
                <w:b/>
                <w:color w:val="000000"/>
                <w:lang w:eastAsia="ru-RU"/>
              </w:rPr>
              <w:t>3</w:t>
            </w:r>
            <w:r w:rsidR="005C2185" w:rsidRPr="000F6B58">
              <w:rPr>
                <w:b/>
                <w:color w:val="000000"/>
                <w:lang w:eastAsia="ru-RU"/>
              </w:rPr>
              <w:t xml:space="preserve">  -</w:t>
            </w:r>
            <w:r w:rsidRPr="000F6B58">
              <w:rPr>
                <w:b/>
              </w:rPr>
              <w:t>готовностью использовать знания о строении вещества, природе химич</w:t>
            </w:r>
            <w:r w:rsidRPr="000F6B58">
              <w:rPr>
                <w:b/>
              </w:rPr>
              <w:t>е</w:t>
            </w:r>
            <w:r w:rsidRPr="000F6B58">
              <w:rPr>
                <w:b/>
              </w:rPr>
              <w:t>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Знать</w:t>
            </w:r>
          </w:p>
        </w:tc>
        <w:tc>
          <w:tcPr>
            <w:tcW w:w="3567" w:type="pct"/>
          </w:tcPr>
          <w:p w:rsidR="00525BCB" w:rsidRPr="00EF06F3" w:rsidRDefault="00525BCB" w:rsidP="00525BCB">
            <w:pPr>
              <w:jc w:val="both"/>
              <w:rPr>
                <w:rFonts w:eastAsia="Calibri"/>
              </w:rPr>
            </w:pPr>
            <w:r w:rsidRPr="00EF06F3">
              <w:t xml:space="preserve"> основные поня</w:t>
            </w:r>
            <w:r>
              <w:t xml:space="preserve">тия и законы </w:t>
            </w:r>
            <w:r w:rsidRPr="00EF06F3">
              <w:t>физической химии</w:t>
            </w:r>
            <w:r w:rsidRPr="00EF06F3">
              <w:rPr>
                <w:rFonts w:eastAsia="Calibri"/>
              </w:rPr>
              <w:t xml:space="preserve"> </w:t>
            </w:r>
          </w:p>
          <w:p w:rsidR="00525BCB" w:rsidRPr="00D50DC8" w:rsidRDefault="00525BCB" w:rsidP="00525BCB">
            <w:pPr>
              <w:rPr>
                <w:highlight w:val="yellow"/>
              </w:rPr>
            </w:pP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Уметь: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определять термодинамические характеристики химических реакций 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Владеть: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предсказания протекания возможных химических реакций</w:t>
            </w:r>
          </w:p>
        </w:tc>
      </w:tr>
      <w:tr w:rsidR="005C2185" w:rsidRPr="0035681F" w:rsidTr="005C2185">
        <w:tc>
          <w:tcPr>
            <w:tcW w:w="5000" w:type="pct"/>
            <w:gridSpan w:val="2"/>
          </w:tcPr>
          <w:p w:rsidR="005C2185" w:rsidRPr="004A1E75" w:rsidRDefault="00525BCB" w:rsidP="000F6B58">
            <w:pPr>
              <w:widowControl/>
              <w:autoSpaceDE/>
              <w:jc w:val="center"/>
              <w:rPr>
                <w:b/>
                <w:lang w:eastAsia="ru-RU"/>
              </w:rPr>
            </w:pPr>
            <w:r w:rsidRPr="00D50DC8">
              <w:rPr>
                <w:b/>
                <w:color w:val="000000"/>
                <w:lang w:eastAsia="ru-RU"/>
              </w:rPr>
              <w:t>ПК-</w:t>
            </w:r>
            <w:r w:rsidR="004A1E75">
              <w:rPr>
                <w:b/>
                <w:color w:val="000000"/>
                <w:lang w:eastAsia="ru-RU"/>
              </w:rPr>
              <w:t>16</w:t>
            </w:r>
            <w:r w:rsidRPr="00D50DC8">
              <w:rPr>
                <w:b/>
                <w:color w:val="000000"/>
                <w:lang w:eastAsia="ru-RU"/>
              </w:rPr>
              <w:t xml:space="preserve">  -</w:t>
            </w:r>
            <w:r w:rsidR="004A1E75" w:rsidRPr="004A1E75">
              <w:rPr>
                <w:b/>
              </w:rPr>
              <w:t>способностью планировать и проводить физические и химические эксп</w:t>
            </w:r>
            <w:r w:rsidR="004A1E75" w:rsidRPr="004A1E75">
              <w:rPr>
                <w:b/>
              </w:rPr>
              <w:t>е</w:t>
            </w:r>
            <w:r w:rsidR="004A1E75" w:rsidRPr="004A1E75">
              <w:rPr>
                <w:b/>
              </w:rPr>
              <w:t>рименты, проводить обработку их результатов и оценивать погрешности, выдв</w:t>
            </w:r>
            <w:r w:rsidR="004A1E75" w:rsidRPr="004A1E75">
              <w:rPr>
                <w:b/>
              </w:rPr>
              <w:t>и</w:t>
            </w:r>
            <w:r w:rsidR="004A1E75" w:rsidRPr="004A1E75">
              <w:rPr>
                <w:b/>
              </w:rPr>
              <w:t>гать гипотезы и устанавливать границы их применения, применять методы м</w:t>
            </w:r>
            <w:r w:rsidR="004A1E75" w:rsidRPr="004A1E75">
              <w:rPr>
                <w:b/>
              </w:rPr>
              <w:t>а</w:t>
            </w:r>
            <w:r w:rsidR="004A1E75" w:rsidRPr="004A1E75">
              <w:rPr>
                <w:b/>
              </w:rPr>
              <w:t>тематического анализа и моделирования, теоретического и экспериментального исследования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Знать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14F44">
              <w:t>проведения физико-химических иссл</w:t>
            </w:r>
            <w:r w:rsidRPr="00A14F44">
              <w:t>е</w:t>
            </w:r>
            <w:r w:rsidRPr="00A14F44">
              <w:t>дований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r w:rsidRPr="00A14F44">
              <w:t>Уметь:</w:t>
            </w:r>
          </w:p>
        </w:tc>
        <w:tc>
          <w:tcPr>
            <w:tcW w:w="3567" w:type="pct"/>
          </w:tcPr>
          <w:p w:rsidR="00525BCB" w:rsidRPr="00D50DC8" w:rsidRDefault="00525BCB" w:rsidP="00525BCB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>
              <w:t>выбрать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параметры </w:t>
            </w:r>
            <w:r w:rsidRPr="00A14F44">
              <w:t>проведения физико-химических исслед</w:t>
            </w:r>
            <w:r w:rsidRPr="00A14F44">
              <w:t>о</w:t>
            </w:r>
            <w:r w:rsidRPr="00A14F44">
              <w:t>ваний</w:t>
            </w:r>
            <w:r>
              <w:t xml:space="preserve"> </w:t>
            </w:r>
          </w:p>
        </w:tc>
      </w:tr>
      <w:tr w:rsidR="00525BCB" w:rsidRPr="0035681F" w:rsidTr="005C2185">
        <w:tc>
          <w:tcPr>
            <w:tcW w:w="1433" w:type="pct"/>
          </w:tcPr>
          <w:p w:rsidR="00525BCB" w:rsidRPr="00A14F44" w:rsidRDefault="00525BCB" w:rsidP="00525BCB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525BCB" w:rsidRPr="00A14F44" w:rsidRDefault="00525BCB" w:rsidP="00525BCB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 w:rsidRPr="00A14F44">
              <w:t xml:space="preserve">навыками </w:t>
            </w:r>
            <w:r>
              <w:t>проведения</w:t>
            </w:r>
            <w:r w:rsidRPr="00A14F44">
              <w:t xml:space="preserve"> физико-химических исследований</w:t>
            </w:r>
          </w:p>
        </w:tc>
      </w:tr>
    </w:tbl>
    <w:p w:rsidR="005C2185" w:rsidRDefault="005C2185" w:rsidP="005C2185">
      <w:pPr>
        <w:tabs>
          <w:tab w:val="left" w:pos="851"/>
        </w:tabs>
        <w:jc w:val="both"/>
        <w:rPr>
          <w:rStyle w:val="FontStyle18"/>
          <w:b w:val="0"/>
          <w:i/>
          <w:color w:val="C00000"/>
          <w:highlight w:val="yellow"/>
        </w:rPr>
      </w:pPr>
    </w:p>
    <w:p w:rsidR="00525BCB" w:rsidRDefault="00525BCB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556821" w:rsidRDefault="00556821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4 Структура </w:t>
      </w:r>
      <w:r w:rsidR="00525BCB">
        <w:rPr>
          <w:rStyle w:val="FontStyle18"/>
          <w:sz w:val="24"/>
          <w:szCs w:val="24"/>
        </w:rPr>
        <w:t>и содержание дисциплины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5C2185" w:rsidRDefault="005C2185" w:rsidP="005C2185">
      <w:pPr>
        <w:pStyle w:val="Style4"/>
        <w:widowControl/>
        <w:ind w:firstLine="567"/>
        <w:jc w:val="both"/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4A1E75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_ зачетных единиц __</w:t>
      </w:r>
      <w:r w:rsidR="004A1E75">
        <w:rPr>
          <w:rStyle w:val="FontStyle18"/>
          <w:b w:val="0"/>
          <w:sz w:val="24"/>
          <w:szCs w:val="24"/>
        </w:rPr>
        <w:t>288</w:t>
      </w:r>
      <w:r>
        <w:rPr>
          <w:rStyle w:val="FontStyle18"/>
          <w:b w:val="0"/>
          <w:sz w:val="24"/>
          <w:szCs w:val="24"/>
        </w:rPr>
        <w:t>__акад. часов, в том числе:</w:t>
      </w:r>
    </w:p>
    <w:p w:rsidR="005C2185" w:rsidRPr="00A84CA1" w:rsidRDefault="005C2185" w:rsidP="005C2185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            контактная работа – _</w:t>
      </w:r>
      <w:r w:rsidR="00394F45">
        <w:rPr>
          <w:rStyle w:val="FontStyle18"/>
          <w:b w:val="0"/>
          <w:sz w:val="24"/>
          <w:szCs w:val="24"/>
        </w:rPr>
        <w:t>36,4</w:t>
      </w:r>
      <w:r w:rsidRPr="00A84CA1">
        <w:rPr>
          <w:rStyle w:val="FontStyle18"/>
          <w:b w:val="0"/>
          <w:sz w:val="24"/>
          <w:szCs w:val="24"/>
        </w:rPr>
        <w:t>__ акад. часов: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аудиторная – __</w:t>
      </w:r>
      <w:r w:rsidR="00394F45">
        <w:rPr>
          <w:rStyle w:val="FontStyle18"/>
          <w:b w:val="0"/>
          <w:sz w:val="24"/>
          <w:szCs w:val="24"/>
        </w:rPr>
        <w:t>30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внеаудиторная – ___</w:t>
      </w:r>
      <w:r w:rsidR="00394F45">
        <w:rPr>
          <w:rStyle w:val="FontStyle18"/>
          <w:b w:val="0"/>
          <w:sz w:val="24"/>
          <w:szCs w:val="24"/>
        </w:rPr>
        <w:t>6,4</w:t>
      </w:r>
      <w:r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5C2185" w:rsidRDefault="005C2185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394F45">
        <w:rPr>
          <w:rStyle w:val="FontStyle18"/>
          <w:b w:val="0"/>
          <w:sz w:val="24"/>
          <w:szCs w:val="24"/>
        </w:rPr>
        <w:t>234,2</w:t>
      </w:r>
      <w:r w:rsidR="00525BCB">
        <w:rPr>
          <w:rStyle w:val="FontStyle18"/>
          <w:b w:val="0"/>
          <w:sz w:val="24"/>
          <w:szCs w:val="24"/>
        </w:rPr>
        <w:t xml:space="preserve">___ </w:t>
      </w:r>
      <w:r w:rsidR="00C36A9A">
        <w:rPr>
          <w:rStyle w:val="FontStyle18"/>
          <w:b w:val="0"/>
          <w:sz w:val="24"/>
          <w:szCs w:val="24"/>
        </w:rPr>
        <w:t>акад. часов.</w:t>
      </w:r>
    </w:p>
    <w:p w:rsidR="00394F45" w:rsidRPr="00394F45" w:rsidRDefault="00394F45" w:rsidP="00394F4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394F45">
        <w:rPr>
          <w:rStyle w:val="FontStyle18"/>
          <w:b w:val="0"/>
          <w:sz w:val="24"/>
          <w:szCs w:val="24"/>
        </w:rPr>
        <w:t>–</w:t>
      </w:r>
      <w:r w:rsidRPr="00394F45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17,4</w:t>
      </w:r>
      <w:r w:rsidRPr="00394F45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часа.</w:t>
      </w:r>
    </w:p>
    <w:p w:rsidR="00C36A9A" w:rsidRPr="00525BCB" w:rsidRDefault="00C36A9A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0"/>
        <w:gridCol w:w="364"/>
        <w:gridCol w:w="370"/>
        <w:gridCol w:w="639"/>
        <w:gridCol w:w="674"/>
        <w:gridCol w:w="848"/>
        <w:gridCol w:w="1641"/>
        <w:gridCol w:w="1848"/>
        <w:gridCol w:w="904"/>
      </w:tblGrid>
      <w:tr w:rsidR="005C2185" w:rsidRPr="00C17915" w:rsidTr="005C2185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5C2185" w:rsidRPr="00746B6B" w:rsidRDefault="00394F45" w:rsidP="005C218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69" w:type="pct"/>
            <w:gridSpan w:val="3"/>
            <w:vAlign w:val="center"/>
          </w:tcPr>
          <w:p w:rsidR="005C2185" w:rsidRPr="00746B6B" w:rsidRDefault="005C2185" w:rsidP="005C218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38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Форма текущ</w:t>
            </w:r>
            <w:r w:rsidRPr="00746B6B">
              <w:rPr>
                <w:rStyle w:val="FontStyle31"/>
                <w:sz w:val="24"/>
                <w:szCs w:val="24"/>
              </w:rPr>
              <w:t>е</w:t>
            </w:r>
            <w:r w:rsidRPr="00746B6B">
              <w:rPr>
                <w:rStyle w:val="FontStyle31"/>
                <w:sz w:val="24"/>
                <w:szCs w:val="24"/>
              </w:rPr>
              <w:t xml:space="preserve">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C2185" w:rsidRPr="00C17915" w:rsidTr="005C2185">
        <w:trPr>
          <w:cantSplit/>
          <w:trHeight w:val="1134"/>
          <w:tblHeader/>
        </w:trPr>
        <w:tc>
          <w:tcPr>
            <w:tcW w:w="1235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30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348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43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467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</w:tr>
      <w:tr w:rsidR="00E6676F" w:rsidRPr="00C17915" w:rsidTr="004A1E75">
        <w:trPr>
          <w:trHeight w:val="268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10"/>
              <w:jc w:val="both"/>
              <w:rPr>
                <w:rStyle w:val="FontStyle22"/>
                <w:sz w:val="24"/>
                <w:szCs w:val="24"/>
              </w:rPr>
            </w:pPr>
            <w:r w:rsidRPr="00421B23">
              <w:t>Предмет и методы, понятия и задачи ф</w:t>
            </w:r>
            <w:r w:rsidRPr="00421B23">
              <w:t>и</w:t>
            </w:r>
            <w:r w:rsidRPr="00421B23">
              <w:t>зической химии</w:t>
            </w:r>
            <w:r>
              <w:t xml:space="preserve"> Х</w:t>
            </w:r>
            <w:r>
              <w:t>и</w:t>
            </w:r>
            <w:r>
              <w:t>мическая термодин</w:t>
            </w:r>
            <w:r>
              <w:t>а</w:t>
            </w:r>
            <w:r>
              <w:t>мика. Законы терм</w:t>
            </w:r>
            <w:r>
              <w:t>о</w:t>
            </w:r>
            <w:r>
              <w:t>динамики.</w:t>
            </w:r>
          </w:p>
        </w:tc>
        <w:tc>
          <w:tcPr>
            <w:tcW w:w="188" w:type="pct"/>
          </w:tcPr>
          <w:p w:rsidR="00E6676F" w:rsidRPr="00746B6B" w:rsidRDefault="00394F45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E6676F" w:rsidRPr="00746B6B" w:rsidRDefault="00316B51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30" w:type="pct"/>
          </w:tcPr>
          <w:p w:rsidR="00E6676F" w:rsidRPr="00E6676F" w:rsidRDefault="00316B51" w:rsidP="00316B51">
            <w:pPr>
              <w:pStyle w:val="Style14"/>
              <w:widowControl/>
              <w:jc w:val="center"/>
            </w:pPr>
            <w:r>
              <w:t>4</w:t>
            </w:r>
            <w:r w:rsidR="00E6676F" w:rsidRPr="00E6676F">
              <w:t>/</w:t>
            </w:r>
            <w:r>
              <w:t>2</w:t>
            </w:r>
            <w:r w:rsidR="003370F8">
              <w:t>И</w:t>
            </w:r>
          </w:p>
        </w:tc>
        <w:tc>
          <w:tcPr>
            <w:tcW w:w="348" w:type="pct"/>
          </w:tcPr>
          <w:p w:rsidR="00E6676F" w:rsidRPr="00746B6B" w:rsidRDefault="00316B51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438" w:type="pct"/>
          </w:tcPr>
          <w:p w:rsidR="00E6676F" w:rsidRPr="00C36A9A" w:rsidRDefault="00316B51" w:rsidP="00C4703A">
            <w:pPr>
              <w:pStyle w:val="Style14"/>
              <w:widowControl/>
            </w:pPr>
            <w:r>
              <w:t>50</w:t>
            </w:r>
          </w:p>
        </w:tc>
        <w:tc>
          <w:tcPr>
            <w:tcW w:w="848" w:type="pct"/>
          </w:tcPr>
          <w:p w:rsidR="00E6676F" w:rsidRPr="00746B6B" w:rsidRDefault="00E6676F" w:rsidP="00394F45">
            <w:pPr>
              <w:pStyle w:val="Style3"/>
              <w:widowControl/>
              <w:jc w:val="both"/>
            </w:pPr>
            <w:r w:rsidRPr="00746B6B">
              <w:rPr>
                <w:bCs/>
                <w:iCs/>
              </w:rPr>
              <w:t>Подготовка к лабораторно</w:t>
            </w:r>
            <w:r w:rsidR="00394F45"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 w:rsidR="00394F45"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№1, 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  <w:r w:rsidR="00C4703A">
              <w:rPr>
                <w:bCs/>
                <w:iCs/>
              </w:rPr>
              <w:t>, выпо</w:t>
            </w:r>
            <w:r w:rsidR="00C4703A">
              <w:rPr>
                <w:bCs/>
                <w:iCs/>
              </w:rPr>
              <w:t>л</w:t>
            </w:r>
            <w:r w:rsidR="00C4703A">
              <w:rPr>
                <w:bCs/>
                <w:iCs/>
              </w:rPr>
              <w:t xml:space="preserve">нение 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№1 «Термодин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мический ан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лиз химич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реакций»</w:t>
            </w:r>
          </w:p>
        </w:tc>
        <w:tc>
          <w:tcPr>
            <w:tcW w:w="955" w:type="pct"/>
          </w:tcPr>
          <w:p w:rsidR="00E6676F" w:rsidRPr="00746B6B" w:rsidRDefault="00E6676F" w:rsidP="00394F45">
            <w:r w:rsidRPr="00746B6B">
              <w:t>Лабораторная работа №1</w:t>
            </w:r>
            <w:r>
              <w:t>, ус</w:t>
            </w:r>
            <w:r>
              <w:t>т</w:t>
            </w:r>
            <w:r>
              <w:t>ный опрос</w:t>
            </w:r>
            <w:r w:rsidR="00C4703A">
              <w:t xml:space="preserve">, </w:t>
            </w:r>
            <w:r w:rsidR="00C4703A">
              <w:rPr>
                <w:bCs/>
                <w:iCs/>
              </w:rPr>
              <w:t xml:space="preserve">сдача 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№1 «Терм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динамический анализ химич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C4703A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реакций»</w:t>
            </w:r>
          </w:p>
        </w:tc>
        <w:tc>
          <w:tcPr>
            <w:tcW w:w="467" w:type="pct"/>
          </w:tcPr>
          <w:p w:rsidR="00E6676F" w:rsidRPr="00746B6B" w:rsidRDefault="00394F45" w:rsidP="00E6676F">
            <w:pPr>
              <w:pStyle w:val="Style14"/>
              <w:widowControl/>
            </w:pPr>
            <w:r>
              <w:t>О</w:t>
            </w:r>
            <w:r w:rsidR="00E6676F" w:rsidRPr="00746B6B">
              <w:t>ПК-</w:t>
            </w:r>
            <w:r>
              <w:t>3</w:t>
            </w:r>
            <w:r w:rsidR="00E6676F" w:rsidRPr="00746B6B">
              <w:t xml:space="preserve"> – </w:t>
            </w:r>
            <w:proofErr w:type="spellStart"/>
            <w:r w:rsidR="00E6676F" w:rsidRPr="00746B6B">
              <w:t>зув</w:t>
            </w:r>
            <w:proofErr w:type="spellEnd"/>
            <w:r w:rsidR="00E6676F" w:rsidRPr="00746B6B">
              <w:t xml:space="preserve">, </w:t>
            </w:r>
          </w:p>
          <w:p w:rsidR="00E6676F" w:rsidRPr="00746B6B" w:rsidRDefault="00E6676F" w:rsidP="00394F45">
            <w:pPr>
              <w:pStyle w:val="Style14"/>
              <w:widowControl/>
            </w:pPr>
            <w:r w:rsidRPr="00746B6B">
              <w:t>ПК-</w:t>
            </w:r>
            <w:r w:rsidR="00394F45">
              <w:t>16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4A1E75">
        <w:trPr>
          <w:trHeight w:val="422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 w:rsidRPr="00421B23">
              <w:t>Химическое и фаз</w:t>
            </w:r>
            <w:r w:rsidRPr="00421B23">
              <w:t>о</w:t>
            </w:r>
            <w:r w:rsidRPr="00421B23">
              <w:t>вое равновесие</w:t>
            </w:r>
          </w:p>
        </w:tc>
        <w:tc>
          <w:tcPr>
            <w:tcW w:w="188" w:type="pct"/>
          </w:tcPr>
          <w:p w:rsidR="00E6676F" w:rsidRPr="00746B6B" w:rsidRDefault="00394F45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E6676F" w:rsidRPr="00746B6B" w:rsidRDefault="00316B51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30" w:type="pct"/>
          </w:tcPr>
          <w:p w:rsidR="00E6676F" w:rsidRPr="00C4703A" w:rsidRDefault="00316B51" w:rsidP="00316B51">
            <w:pPr>
              <w:pStyle w:val="Style14"/>
              <w:widowControl/>
              <w:jc w:val="center"/>
            </w:pPr>
            <w:r>
              <w:t>3</w:t>
            </w:r>
            <w:r w:rsidR="00E6676F" w:rsidRPr="00746B6B">
              <w:rPr>
                <w:lang w:val="en-US"/>
              </w:rPr>
              <w:t>/</w:t>
            </w:r>
            <w:r>
              <w:t>1</w:t>
            </w:r>
            <w:r w:rsidR="006155D7">
              <w:t>И</w:t>
            </w:r>
          </w:p>
        </w:tc>
        <w:tc>
          <w:tcPr>
            <w:tcW w:w="34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 w:rsidRPr="00746B6B">
              <w:t>-</w:t>
            </w:r>
          </w:p>
        </w:tc>
        <w:tc>
          <w:tcPr>
            <w:tcW w:w="438" w:type="pct"/>
          </w:tcPr>
          <w:p w:rsidR="00E6676F" w:rsidRPr="00C36A9A" w:rsidRDefault="00316B51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pct"/>
          </w:tcPr>
          <w:p w:rsidR="00E6676F" w:rsidRPr="00746B6B" w:rsidRDefault="00394F45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="00E6676F" w:rsidRPr="00746B6B">
              <w:rPr>
                <w:bCs/>
                <w:iCs/>
              </w:rPr>
              <w:t xml:space="preserve"> №2, работа с би</w:t>
            </w:r>
            <w:r w:rsidR="00E6676F" w:rsidRPr="00746B6B">
              <w:rPr>
                <w:bCs/>
                <w:iCs/>
              </w:rPr>
              <w:t>б</w:t>
            </w:r>
            <w:r w:rsidR="00E6676F" w:rsidRPr="00746B6B">
              <w:rPr>
                <w:bCs/>
                <w:iCs/>
              </w:rPr>
              <w:t>лиографич</w:t>
            </w:r>
            <w:r w:rsidR="00E6676F" w:rsidRPr="00746B6B">
              <w:rPr>
                <w:bCs/>
                <w:iCs/>
              </w:rPr>
              <w:t>е</w:t>
            </w:r>
            <w:r w:rsidR="00E6676F" w:rsidRPr="00746B6B">
              <w:rPr>
                <w:bCs/>
                <w:iCs/>
              </w:rPr>
              <w:t>ским матери</w:t>
            </w:r>
            <w:r w:rsidR="00E6676F" w:rsidRPr="00746B6B">
              <w:rPr>
                <w:bCs/>
                <w:iCs/>
              </w:rPr>
              <w:t>а</w:t>
            </w:r>
            <w:r w:rsidR="00E6676F"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t>Лабораторная работа №2</w:t>
            </w:r>
            <w:r>
              <w:t>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394F45" w:rsidRPr="00746B6B" w:rsidRDefault="00394F45" w:rsidP="00394F45">
            <w:pPr>
              <w:pStyle w:val="Style14"/>
              <w:widowControl/>
            </w:pPr>
            <w:r>
              <w:t>О</w:t>
            </w:r>
            <w:r w:rsidRPr="00746B6B">
              <w:t>ПК-</w:t>
            </w:r>
            <w:r>
              <w:t>3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394F45" w:rsidP="00394F4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16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E6676F" w:rsidRPr="00C17915" w:rsidTr="004A1E75">
        <w:trPr>
          <w:trHeight w:val="422"/>
        </w:trPr>
        <w:tc>
          <w:tcPr>
            <w:tcW w:w="1235" w:type="pct"/>
          </w:tcPr>
          <w:p w:rsidR="00E6676F" w:rsidRDefault="00E6676F" w:rsidP="00E6676F">
            <w:pPr>
              <w:widowControl/>
              <w:ind w:hanging="10"/>
              <w:jc w:val="both"/>
              <w:rPr>
                <w:lang w:val="en-US"/>
              </w:rPr>
            </w:pPr>
            <w:r w:rsidRPr="00421B23">
              <w:t xml:space="preserve">Термодинамическая теория растворов  </w:t>
            </w:r>
          </w:p>
          <w:p w:rsidR="00E6676F" w:rsidRPr="00682BED" w:rsidRDefault="00E6676F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8" w:type="pct"/>
          </w:tcPr>
          <w:p w:rsidR="00E6676F" w:rsidRPr="00746B6B" w:rsidRDefault="00394F45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E6676F" w:rsidRPr="00746B6B" w:rsidRDefault="00316B51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E6676F" w:rsidRPr="00C4703A" w:rsidRDefault="00316B51" w:rsidP="00316B51">
            <w:pPr>
              <w:pStyle w:val="Style14"/>
              <w:widowControl/>
              <w:jc w:val="center"/>
            </w:pPr>
            <w:r>
              <w:t>3</w:t>
            </w:r>
            <w:r w:rsidR="00E6676F" w:rsidRPr="00746B6B">
              <w:rPr>
                <w:lang w:val="en-US"/>
              </w:rPr>
              <w:t>/</w:t>
            </w:r>
            <w:r>
              <w:t>1</w:t>
            </w:r>
            <w:r w:rsidR="006155D7">
              <w:t>И</w:t>
            </w:r>
          </w:p>
        </w:tc>
        <w:tc>
          <w:tcPr>
            <w:tcW w:w="34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 w:rsidRPr="00746B6B">
              <w:t>-</w:t>
            </w:r>
          </w:p>
        </w:tc>
        <w:tc>
          <w:tcPr>
            <w:tcW w:w="438" w:type="pct"/>
          </w:tcPr>
          <w:p w:rsidR="00E6676F" w:rsidRPr="00C36A9A" w:rsidRDefault="00316B51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848" w:type="pct"/>
          </w:tcPr>
          <w:p w:rsidR="00E6676F" w:rsidRPr="00746B6B" w:rsidRDefault="00316B51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</w:t>
            </w:r>
            <w:r w:rsidR="00E6676F" w:rsidRPr="00746B6B">
              <w:rPr>
                <w:bCs/>
                <w:iCs/>
              </w:rPr>
              <w:t>№3, работа с би</w:t>
            </w:r>
            <w:r w:rsidR="00E6676F" w:rsidRPr="00746B6B">
              <w:rPr>
                <w:bCs/>
                <w:iCs/>
              </w:rPr>
              <w:t>б</w:t>
            </w:r>
            <w:r w:rsidR="00E6676F" w:rsidRPr="00746B6B">
              <w:rPr>
                <w:bCs/>
                <w:iCs/>
              </w:rPr>
              <w:t>лиографич</w:t>
            </w:r>
            <w:r w:rsidR="00E6676F" w:rsidRPr="00746B6B">
              <w:rPr>
                <w:bCs/>
                <w:iCs/>
              </w:rPr>
              <w:t>е</w:t>
            </w:r>
            <w:r w:rsidR="00E6676F" w:rsidRPr="00746B6B">
              <w:rPr>
                <w:bCs/>
                <w:iCs/>
              </w:rPr>
              <w:t>ским матери</w:t>
            </w:r>
            <w:r w:rsidR="00E6676F" w:rsidRPr="00746B6B">
              <w:rPr>
                <w:bCs/>
                <w:iCs/>
              </w:rPr>
              <w:t>а</w:t>
            </w:r>
            <w:r w:rsidR="00E6676F"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t>Лабораторная работа №3</w:t>
            </w:r>
            <w:r>
              <w:t>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394F45" w:rsidRPr="00746B6B" w:rsidRDefault="00394F45" w:rsidP="00394F45">
            <w:pPr>
              <w:pStyle w:val="Style14"/>
              <w:widowControl/>
            </w:pPr>
            <w:r>
              <w:t>О</w:t>
            </w:r>
            <w:r w:rsidRPr="00746B6B">
              <w:t>ПК-</w:t>
            </w:r>
            <w:r>
              <w:t>3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394F45" w:rsidP="00394F4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16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394F45" w:rsidRPr="00C17915" w:rsidTr="004A1E75">
        <w:trPr>
          <w:trHeight w:val="422"/>
        </w:trPr>
        <w:tc>
          <w:tcPr>
            <w:tcW w:w="1235" w:type="pct"/>
          </w:tcPr>
          <w:p w:rsidR="00394F45" w:rsidRPr="00746B6B" w:rsidRDefault="00394F45" w:rsidP="00394F45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188" w:type="pct"/>
          </w:tcPr>
          <w:p w:rsidR="00394F45" w:rsidRPr="00746B6B" w:rsidRDefault="00394F45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" w:type="pct"/>
          </w:tcPr>
          <w:p w:rsidR="00394F45" w:rsidRPr="00746B6B" w:rsidRDefault="00316B51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0" w:type="pct"/>
          </w:tcPr>
          <w:p w:rsidR="00394F45" w:rsidRPr="00746B6B" w:rsidRDefault="00316B51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394F45" w:rsidRPr="00746B6B">
              <w:rPr>
                <w:b/>
                <w:lang w:val="en-US"/>
              </w:rPr>
              <w:t>/</w:t>
            </w:r>
            <w:r w:rsidR="00394F45" w:rsidRPr="00746B6B">
              <w:rPr>
                <w:b/>
              </w:rPr>
              <w:t>4</w:t>
            </w:r>
            <w:r w:rsidR="006155D7">
              <w:rPr>
                <w:b/>
              </w:rPr>
              <w:t>И</w:t>
            </w:r>
          </w:p>
        </w:tc>
        <w:tc>
          <w:tcPr>
            <w:tcW w:w="348" w:type="pct"/>
          </w:tcPr>
          <w:p w:rsidR="00394F45" w:rsidRPr="00746B6B" w:rsidRDefault="00316B51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8" w:type="pct"/>
          </w:tcPr>
          <w:p w:rsidR="00394F45" w:rsidRPr="007C7FD0" w:rsidRDefault="00316B51" w:rsidP="00394F4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147,8</w:t>
            </w:r>
          </w:p>
        </w:tc>
        <w:tc>
          <w:tcPr>
            <w:tcW w:w="848" w:type="pct"/>
          </w:tcPr>
          <w:p w:rsidR="00394F45" w:rsidRPr="00746B6B" w:rsidRDefault="00394F45" w:rsidP="00394F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394F45" w:rsidRPr="00746B6B" w:rsidRDefault="00316B51" w:rsidP="00316B51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67" w:type="pct"/>
          </w:tcPr>
          <w:p w:rsidR="00394F45" w:rsidRPr="00746B6B" w:rsidRDefault="00394F45" w:rsidP="00394F45">
            <w:pPr>
              <w:pStyle w:val="Style14"/>
              <w:widowControl/>
              <w:rPr>
                <w:b/>
              </w:rPr>
            </w:pPr>
          </w:p>
        </w:tc>
      </w:tr>
      <w:tr w:rsidR="00E6676F" w:rsidRPr="00C17915" w:rsidTr="004A1E75">
        <w:trPr>
          <w:trHeight w:val="422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10"/>
              <w:jc w:val="both"/>
            </w:pPr>
            <w:r>
              <w:t>Химическая кинетика</w:t>
            </w:r>
          </w:p>
        </w:tc>
        <w:tc>
          <w:tcPr>
            <w:tcW w:w="18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316B51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E6676F" w:rsidRPr="00C4703A" w:rsidRDefault="00316B51" w:rsidP="00316B51">
            <w:pPr>
              <w:pStyle w:val="Style14"/>
              <w:widowControl/>
              <w:jc w:val="center"/>
            </w:pPr>
            <w:r>
              <w:t>2</w:t>
            </w:r>
            <w:r w:rsidR="00E6676F" w:rsidRPr="00746B6B">
              <w:rPr>
                <w:lang w:val="en-US"/>
              </w:rPr>
              <w:t>/</w:t>
            </w:r>
            <w:r>
              <w:t>1</w:t>
            </w:r>
            <w:r w:rsidR="006155D7">
              <w:t>И</w:t>
            </w:r>
          </w:p>
        </w:tc>
        <w:tc>
          <w:tcPr>
            <w:tcW w:w="348" w:type="pct"/>
          </w:tcPr>
          <w:p w:rsidR="00E6676F" w:rsidRPr="00746B6B" w:rsidRDefault="00316B51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438" w:type="pct"/>
          </w:tcPr>
          <w:p w:rsidR="00E6676F" w:rsidRPr="00C36A9A" w:rsidRDefault="00316B51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848" w:type="pct"/>
          </w:tcPr>
          <w:p w:rsidR="00E6676F" w:rsidRPr="00746B6B" w:rsidRDefault="00316B51" w:rsidP="00316B5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№1, </w:t>
            </w:r>
            <w:r w:rsidRPr="00746B6B">
              <w:rPr>
                <w:bCs/>
                <w:iCs/>
              </w:rPr>
              <w:lastRenderedPageBreak/>
              <w:t>работа с би</w:t>
            </w:r>
            <w:r w:rsidRPr="00746B6B">
              <w:rPr>
                <w:bCs/>
                <w:iCs/>
              </w:rPr>
              <w:t>б</w:t>
            </w:r>
            <w:r w:rsidRPr="00746B6B">
              <w:rPr>
                <w:bCs/>
                <w:iCs/>
              </w:rPr>
              <w:t>лиографич</w:t>
            </w:r>
            <w:r w:rsidRPr="00746B6B">
              <w:rPr>
                <w:bCs/>
                <w:iCs/>
              </w:rPr>
              <w:t>е</w:t>
            </w:r>
            <w:r w:rsidRPr="00746B6B">
              <w:rPr>
                <w:bCs/>
                <w:iCs/>
              </w:rPr>
              <w:t>ским матери</w:t>
            </w:r>
            <w:r w:rsidRPr="00746B6B">
              <w:rPr>
                <w:bCs/>
                <w:iCs/>
              </w:rPr>
              <w:t>а</w:t>
            </w:r>
            <w:r w:rsidRPr="00746B6B">
              <w:rPr>
                <w:bCs/>
                <w:iCs/>
              </w:rPr>
              <w:t>лами</w:t>
            </w:r>
            <w:r>
              <w:rPr>
                <w:bCs/>
                <w:iCs/>
              </w:rPr>
              <w:t>, выпо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нение 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Химическая кинетика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5" w:type="pct"/>
          </w:tcPr>
          <w:p w:rsidR="00E6676F" w:rsidRPr="00746B6B" w:rsidRDefault="00E6676F" w:rsidP="00E6676F">
            <w:r w:rsidRPr="00746B6B">
              <w:lastRenderedPageBreak/>
              <w:t>Лабораторная работа №</w:t>
            </w:r>
            <w:r>
              <w:t>4, ус</w:t>
            </w:r>
            <w:r>
              <w:t>т</w:t>
            </w:r>
            <w:r>
              <w:t>ный опрос</w:t>
            </w:r>
            <w:r w:rsidR="00316B51">
              <w:t>, сдача</w:t>
            </w:r>
            <w:r w:rsidR="00316B51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6B51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РГР №</w:t>
            </w:r>
            <w:r w:rsidR="00316B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="00316B51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16B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Хим</w:t>
            </w:r>
            <w:r w:rsidR="00316B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="00316B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ческая кинет</w:t>
            </w:r>
            <w:r w:rsidR="00316B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="00316B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ка</w:t>
            </w:r>
            <w:r w:rsidR="00316B51"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" w:type="pct"/>
          </w:tcPr>
          <w:p w:rsidR="00394F45" w:rsidRPr="00746B6B" w:rsidRDefault="00394F45" w:rsidP="00394F45">
            <w:pPr>
              <w:pStyle w:val="Style14"/>
              <w:widowControl/>
            </w:pPr>
            <w:r>
              <w:lastRenderedPageBreak/>
              <w:t>О</w:t>
            </w:r>
            <w:r w:rsidRPr="00746B6B">
              <w:t>ПК-</w:t>
            </w:r>
            <w:r>
              <w:t>3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394F45" w:rsidP="00394F4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16</w:t>
            </w:r>
            <w:r w:rsidRPr="00746B6B">
              <w:t xml:space="preserve"> - </w:t>
            </w:r>
            <w:proofErr w:type="spellStart"/>
            <w:r w:rsidRPr="00746B6B">
              <w:lastRenderedPageBreak/>
              <w:t>зув</w:t>
            </w:r>
            <w:proofErr w:type="spellEnd"/>
          </w:p>
        </w:tc>
      </w:tr>
      <w:tr w:rsidR="00E6676F" w:rsidRPr="00C17915" w:rsidTr="004A1E75">
        <w:trPr>
          <w:trHeight w:val="422"/>
        </w:trPr>
        <w:tc>
          <w:tcPr>
            <w:tcW w:w="1235" w:type="pct"/>
          </w:tcPr>
          <w:p w:rsidR="00E6676F" w:rsidRPr="00421B23" w:rsidRDefault="00E6676F" w:rsidP="00E6676F">
            <w:pPr>
              <w:widowControl/>
              <w:ind w:hanging="4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>
              <w:lastRenderedPageBreak/>
              <w:t>Поверхностные явл</w:t>
            </w:r>
            <w:r>
              <w:t>е</w:t>
            </w:r>
            <w:r>
              <w:t>ния.</w:t>
            </w:r>
          </w:p>
        </w:tc>
        <w:tc>
          <w:tcPr>
            <w:tcW w:w="18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E6676F" w:rsidRPr="00746B6B" w:rsidRDefault="00316B51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0" w:type="pct"/>
          </w:tcPr>
          <w:p w:rsidR="00E6676F" w:rsidRPr="00C4703A" w:rsidRDefault="00316B51" w:rsidP="00316B51">
            <w:pPr>
              <w:pStyle w:val="Style14"/>
              <w:widowControl/>
              <w:jc w:val="center"/>
            </w:pPr>
            <w:r>
              <w:t>2</w:t>
            </w:r>
            <w:r w:rsidR="00E6676F" w:rsidRPr="00746B6B">
              <w:rPr>
                <w:lang w:val="en-US"/>
              </w:rPr>
              <w:t>/</w:t>
            </w:r>
            <w:r>
              <w:t>1</w:t>
            </w:r>
            <w:r w:rsidR="006155D7">
              <w:t>И</w:t>
            </w:r>
          </w:p>
        </w:tc>
        <w:tc>
          <w:tcPr>
            <w:tcW w:w="348" w:type="pct"/>
          </w:tcPr>
          <w:p w:rsidR="00E6676F" w:rsidRPr="00746B6B" w:rsidRDefault="00E6676F" w:rsidP="00E6676F">
            <w:pPr>
              <w:pStyle w:val="Style14"/>
              <w:widowControl/>
              <w:jc w:val="center"/>
            </w:pPr>
            <w:r w:rsidRPr="00746B6B">
              <w:t>-</w:t>
            </w:r>
          </w:p>
        </w:tc>
        <w:tc>
          <w:tcPr>
            <w:tcW w:w="438" w:type="pct"/>
          </w:tcPr>
          <w:p w:rsidR="00E6676F" w:rsidRPr="00C36A9A" w:rsidRDefault="00316B51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848" w:type="pct"/>
          </w:tcPr>
          <w:p w:rsidR="00E6676F" w:rsidRPr="00746B6B" w:rsidRDefault="00394F45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</w:t>
            </w:r>
            <w:r w:rsidR="00E6676F" w:rsidRPr="00746B6B">
              <w:rPr>
                <w:bCs/>
                <w:iCs/>
              </w:rPr>
              <w:t>№</w:t>
            </w:r>
            <w:r w:rsidR="00316B51">
              <w:rPr>
                <w:bCs/>
                <w:iCs/>
              </w:rPr>
              <w:t>5</w:t>
            </w:r>
            <w:r w:rsidR="00E6676F" w:rsidRPr="00746B6B">
              <w:rPr>
                <w:bCs/>
                <w:iCs/>
              </w:rPr>
              <w:t>, работа с би</w:t>
            </w:r>
            <w:r w:rsidR="00E6676F" w:rsidRPr="00746B6B">
              <w:rPr>
                <w:bCs/>
                <w:iCs/>
              </w:rPr>
              <w:t>б</w:t>
            </w:r>
            <w:r w:rsidR="00E6676F" w:rsidRPr="00746B6B">
              <w:rPr>
                <w:bCs/>
                <w:iCs/>
              </w:rPr>
              <w:t>лиографич</w:t>
            </w:r>
            <w:r w:rsidR="00E6676F" w:rsidRPr="00746B6B">
              <w:rPr>
                <w:bCs/>
                <w:iCs/>
              </w:rPr>
              <w:t>е</w:t>
            </w:r>
            <w:r w:rsidR="00E6676F" w:rsidRPr="00746B6B">
              <w:rPr>
                <w:bCs/>
                <w:iCs/>
              </w:rPr>
              <w:t>ским матери</w:t>
            </w:r>
            <w:r w:rsidR="00E6676F" w:rsidRPr="00746B6B">
              <w:rPr>
                <w:bCs/>
                <w:iCs/>
              </w:rPr>
              <w:t>а</w:t>
            </w:r>
            <w:r w:rsidR="00E6676F" w:rsidRPr="00746B6B">
              <w:rPr>
                <w:bCs/>
                <w:iCs/>
              </w:rPr>
              <w:t>лами</w:t>
            </w:r>
          </w:p>
          <w:p w:rsidR="00E6676F" w:rsidRPr="00746B6B" w:rsidRDefault="00E6676F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E6676F" w:rsidRPr="00746B6B" w:rsidRDefault="00E6676F" w:rsidP="00316B51">
            <w:r w:rsidRPr="00746B6B">
              <w:t>Лабораторная работа №</w:t>
            </w:r>
            <w:r w:rsidR="00316B51">
              <w:t>5</w:t>
            </w:r>
            <w:r>
              <w:t>, ус</w:t>
            </w:r>
            <w:r>
              <w:t>т</w:t>
            </w:r>
            <w:r>
              <w:t>ный опрос</w:t>
            </w:r>
          </w:p>
        </w:tc>
        <w:tc>
          <w:tcPr>
            <w:tcW w:w="467" w:type="pct"/>
          </w:tcPr>
          <w:p w:rsidR="00394F45" w:rsidRPr="00746B6B" w:rsidRDefault="00394F45" w:rsidP="00394F45">
            <w:pPr>
              <w:pStyle w:val="Style14"/>
              <w:widowControl/>
            </w:pPr>
            <w:r>
              <w:t>О</w:t>
            </w:r>
            <w:r w:rsidRPr="00746B6B">
              <w:t>ПК-</w:t>
            </w:r>
            <w:r>
              <w:t>3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E6676F" w:rsidRPr="00746B6B" w:rsidRDefault="00394F45" w:rsidP="00394F4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16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5C2185" w:rsidRPr="00C4657C" w:rsidTr="005C2185">
        <w:trPr>
          <w:trHeight w:val="499"/>
        </w:trPr>
        <w:tc>
          <w:tcPr>
            <w:tcW w:w="1235" w:type="pct"/>
          </w:tcPr>
          <w:p w:rsidR="005C2185" w:rsidRPr="00746B6B" w:rsidRDefault="005C2185" w:rsidP="00394F45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 w:rsidR="00394F45">
              <w:rPr>
                <w:b/>
              </w:rPr>
              <w:t>по курсу</w:t>
            </w:r>
          </w:p>
        </w:tc>
        <w:tc>
          <w:tcPr>
            <w:tcW w:w="188" w:type="pct"/>
          </w:tcPr>
          <w:p w:rsidR="005C2185" w:rsidRPr="00746B6B" w:rsidRDefault="00E6676F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</w:tcPr>
          <w:p w:rsidR="005C2185" w:rsidRPr="00746B6B" w:rsidRDefault="00316B51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0" w:type="pct"/>
          </w:tcPr>
          <w:p w:rsidR="005C2185" w:rsidRPr="00746B6B" w:rsidRDefault="00C4703A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C2185" w:rsidRPr="00746B6B">
              <w:rPr>
                <w:b/>
                <w:lang w:val="en-US"/>
              </w:rPr>
              <w:t>/</w:t>
            </w:r>
            <w:r w:rsidR="00316B51">
              <w:rPr>
                <w:b/>
              </w:rPr>
              <w:t>2</w:t>
            </w:r>
            <w:r w:rsidR="006155D7">
              <w:rPr>
                <w:b/>
              </w:rPr>
              <w:t>И</w:t>
            </w:r>
          </w:p>
        </w:tc>
        <w:tc>
          <w:tcPr>
            <w:tcW w:w="348" w:type="pct"/>
          </w:tcPr>
          <w:p w:rsidR="005C2185" w:rsidRPr="00746B6B" w:rsidRDefault="00316B51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8" w:type="pct"/>
          </w:tcPr>
          <w:p w:rsidR="005C2185" w:rsidRPr="007C7FD0" w:rsidRDefault="00316B51" w:rsidP="005C218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86,4</w:t>
            </w:r>
          </w:p>
        </w:tc>
        <w:tc>
          <w:tcPr>
            <w:tcW w:w="848" w:type="pct"/>
          </w:tcPr>
          <w:p w:rsidR="005C2185" w:rsidRPr="00746B6B" w:rsidRDefault="005C2185" w:rsidP="005C218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5C2185" w:rsidRPr="00746B6B" w:rsidRDefault="00556821" w:rsidP="005C218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t>экзамен</w:t>
            </w:r>
          </w:p>
        </w:tc>
        <w:tc>
          <w:tcPr>
            <w:tcW w:w="467" w:type="pct"/>
          </w:tcPr>
          <w:p w:rsidR="005C2185" w:rsidRPr="00746B6B" w:rsidRDefault="005C2185" w:rsidP="005C2185">
            <w:pPr>
              <w:pStyle w:val="Style14"/>
              <w:widowControl/>
              <w:rPr>
                <w:b/>
              </w:rPr>
            </w:pPr>
          </w:p>
        </w:tc>
      </w:tr>
      <w:tr w:rsidR="005C2185" w:rsidRPr="00C17915" w:rsidTr="005C2185">
        <w:trPr>
          <w:trHeight w:val="499"/>
        </w:trPr>
        <w:tc>
          <w:tcPr>
            <w:tcW w:w="1235" w:type="pct"/>
          </w:tcPr>
          <w:p w:rsidR="005C2185" w:rsidRPr="006D5F9C" w:rsidRDefault="005C2185" w:rsidP="005C2185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дисципл</w:t>
            </w:r>
            <w:r w:rsidRPr="006D5F9C">
              <w:rPr>
                <w:b/>
              </w:rPr>
              <w:t>и</w:t>
            </w:r>
            <w:r w:rsidRPr="006D5F9C">
              <w:rPr>
                <w:b/>
              </w:rPr>
              <w:t>не</w:t>
            </w:r>
          </w:p>
        </w:tc>
        <w:tc>
          <w:tcPr>
            <w:tcW w:w="188" w:type="pct"/>
            <w:shd w:val="clear" w:color="auto" w:fill="auto"/>
          </w:tcPr>
          <w:p w:rsidR="005C2185" w:rsidRPr="006D5F9C" w:rsidRDefault="005C2185" w:rsidP="005C21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</w:tcPr>
          <w:p w:rsidR="005C2185" w:rsidRPr="00476E9F" w:rsidRDefault="00316B51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30" w:type="pct"/>
            <w:shd w:val="clear" w:color="auto" w:fill="auto"/>
          </w:tcPr>
          <w:p w:rsidR="005C2185" w:rsidRPr="00476E9F" w:rsidRDefault="00316B51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4703A">
              <w:rPr>
                <w:b/>
              </w:rPr>
              <w:t>4</w:t>
            </w:r>
            <w:r w:rsidR="005C2185" w:rsidRPr="00476E9F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="006155D7">
              <w:rPr>
                <w:b/>
              </w:rPr>
              <w:t>И</w:t>
            </w:r>
          </w:p>
        </w:tc>
        <w:tc>
          <w:tcPr>
            <w:tcW w:w="348" w:type="pct"/>
            <w:shd w:val="clear" w:color="auto" w:fill="auto"/>
          </w:tcPr>
          <w:p w:rsidR="005C2185" w:rsidRPr="00476E9F" w:rsidRDefault="00316B51" w:rsidP="005C218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</w:p>
        </w:tc>
        <w:tc>
          <w:tcPr>
            <w:tcW w:w="438" w:type="pct"/>
            <w:shd w:val="clear" w:color="auto" w:fill="auto"/>
          </w:tcPr>
          <w:p w:rsidR="005C2185" w:rsidRPr="00FB1274" w:rsidRDefault="00316B51" w:rsidP="005C2185">
            <w:pPr>
              <w:pStyle w:val="Style14"/>
              <w:widowControl/>
              <w:rPr>
                <w:b/>
                <w:vertAlign w:val="subscript"/>
              </w:rPr>
            </w:pPr>
            <w:r>
              <w:rPr>
                <w:b/>
              </w:rPr>
              <w:t>234,2</w:t>
            </w:r>
          </w:p>
        </w:tc>
        <w:tc>
          <w:tcPr>
            <w:tcW w:w="848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</w:rPr>
            </w:pPr>
          </w:p>
        </w:tc>
        <w:tc>
          <w:tcPr>
            <w:tcW w:w="467" w:type="pct"/>
            <w:shd w:val="clear" w:color="auto" w:fill="auto"/>
          </w:tcPr>
          <w:p w:rsidR="005C2185" w:rsidRPr="00FB1274" w:rsidRDefault="005C2185" w:rsidP="005C2185">
            <w:pPr>
              <w:pStyle w:val="Style14"/>
              <w:widowControl/>
              <w:rPr>
                <w:b/>
              </w:rPr>
            </w:pPr>
          </w:p>
        </w:tc>
      </w:tr>
    </w:tbl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C2185" w:rsidRPr="00F02941" w:rsidRDefault="005C2185" w:rsidP="005C218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технологии</w:t>
      </w:r>
    </w:p>
    <w:p w:rsidR="005C2185" w:rsidRDefault="005C2185" w:rsidP="005C2185">
      <w:pPr>
        <w:pStyle w:val="Style6"/>
        <w:widowControl/>
        <w:ind w:firstLine="720"/>
        <w:jc w:val="both"/>
      </w:pPr>
    </w:p>
    <w:p w:rsidR="005C2185" w:rsidRPr="008D3244" w:rsidRDefault="005C2185" w:rsidP="005C2185">
      <w:pPr>
        <w:jc w:val="both"/>
      </w:pPr>
      <w:r>
        <w:rPr>
          <w:rStyle w:val="FontStyle28"/>
          <w:b w:val="0"/>
          <w:i/>
          <w:smallCaps w:val="0"/>
          <w:color w:val="C00000"/>
          <w:sz w:val="24"/>
          <w:szCs w:val="24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</w:t>
      </w:r>
      <w:r w:rsidRPr="008D3244">
        <w:t>е</w:t>
      </w:r>
      <w:r w:rsidRPr="008D3244">
        <w:t>зультатов с поправкой на индивидуальные особенности его участников. Технологи</w:t>
      </w:r>
      <w:r w:rsidRPr="008D3244">
        <w:t>ч</w:t>
      </w:r>
      <w:r w:rsidRPr="008D3244">
        <w:t>ность учебного процесса состоит в том, чтобы сделать учебный процесс полностью управляемым.</w:t>
      </w:r>
    </w:p>
    <w:p w:rsidR="005C2185" w:rsidRPr="008D3244" w:rsidRDefault="005C2185" w:rsidP="005C2185">
      <w:pPr>
        <w:jc w:val="both"/>
      </w:pPr>
      <w:r w:rsidRPr="008D3244">
        <w:t>Основными признаками образовательной технологии в ее современном понимании я</w:t>
      </w:r>
      <w:r w:rsidRPr="008D3244">
        <w:t>в</w:t>
      </w:r>
      <w:r w:rsidRPr="008D3244">
        <w:t>ляются:</w:t>
      </w:r>
    </w:p>
    <w:p w:rsidR="005C2185" w:rsidRPr="008D3244" w:rsidRDefault="005C2185" w:rsidP="005C2185">
      <w:pPr>
        <w:jc w:val="both"/>
      </w:pPr>
      <w:r w:rsidRPr="008D3244">
        <w:t>– детальное описание образовательных целей;</w:t>
      </w:r>
    </w:p>
    <w:p w:rsidR="005C2185" w:rsidRPr="008D3244" w:rsidRDefault="005C2185" w:rsidP="005C2185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5C2185" w:rsidRPr="008D3244" w:rsidRDefault="005C2185" w:rsidP="005C2185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5C2185" w:rsidRPr="008D3244" w:rsidRDefault="005C2185" w:rsidP="005C2185">
      <w:pPr>
        <w:jc w:val="both"/>
      </w:pPr>
      <w:r w:rsidRPr="008D3244">
        <w:t>– гарантированность достигаемых результатов;</w:t>
      </w:r>
    </w:p>
    <w:p w:rsidR="005C2185" w:rsidRPr="008D3244" w:rsidRDefault="005C2185" w:rsidP="005C2185">
      <w:pPr>
        <w:jc w:val="both"/>
      </w:pPr>
      <w:r w:rsidRPr="008D3244"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вне зави</w:t>
      </w:r>
      <w:r w:rsidR="00C36A9A">
        <w:t xml:space="preserve">симости </w:t>
      </w:r>
      <w:r w:rsidRPr="008D3244">
        <w:t>от мастерства преп</w:t>
      </w:r>
      <w:r w:rsidRPr="008D3244">
        <w:t>о</w:t>
      </w:r>
      <w:r w:rsidRPr="008D3244">
        <w:t>давателя;</w:t>
      </w:r>
    </w:p>
    <w:p w:rsidR="005C2185" w:rsidRPr="008D3244" w:rsidRDefault="005C2185" w:rsidP="005C2185">
      <w:pPr>
        <w:jc w:val="both"/>
      </w:pPr>
      <w:r w:rsidRPr="008D3244">
        <w:t>– оптимальность затрачиваемых ресурсов и усилий.</w:t>
      </w:r>
    </w:p>
    <w:p w:rsidR="005C2185" w:rsidRPr="008D3244" w:rsidRDefault="005C2185" w:rsidP="005C2185">
      <w:pPr>
        <w:jc w:val="both"/>
      </w:pP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8D3244">
        <w:rPr>
          <w:rStyle w:val="FontStyle30"/>
          <w:b w:val="0"/>
          <w:sz w:val="24"/>
          <w:szCs w:val="24"/>
        </w:rPr>
        <w:t>использование</w:t>
      </w:r>
      <w:r w:rsidRPr="008D3244">
        <w:rPr>
          <w:rStyle w:val="FontStyle29"/>
          <w:b w:val="0"/>
          <w:sz w:val="24"/>
          <w:szCs w:val="24"/>
        </w:rPr>
        <w:t xml:space="preserve">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интера</w:t>
      </w:r>
      <w:r w:rsidR="00C36A9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ктивных форм проведения занятий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8D3244">
        <w:rPr>
          <w:rStyle w:val="FontStyle20"/>
          <w:rFonts w:ascii="Times New Roman" w:hAnsi="Times New Roman"/>
          <w:sz w:val="24"/>
          <w:szCs w:val="24"/>
        </w:rPr>
        <w:t>ауд</w:t>
      </w:r>
      <w:r w:rsidRPr="008D3244">
        <w:rPr>
          <w:rStyle w:val="FontStyle20"/>
          <w:rFonts w:ascii="Times New Roman" w:hAnsi="Times New Roman"/>
          <w:sz w:val="24"/>
          <w:szCs w:val="24"/>
        </w:rPr>
        <w:t>и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торной работой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навыков</w:t>
      </w:r>
      <w:r w:rsidR="00867C9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.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Pr="00867C91">
        <w:t>Трад</w:t>
      </w:r>
      <w:r w:rsidRPr="00867C91">
        <w:t>и</w:t>
      </w:r>
      <w:r w:rsidRPr="00867C91">
        <w:t>ционные образовательные технологии</w:t>
      </w:r>
      <w:r w:rsidRPr="008D3244">
        <w:t> ориентируются на организацию образовательн</w:t>
      </w:r>
      <w:r w:rsidRPr="008D3244">
        <w:t>о</w:t>
      </w:r>
      <w:r w:rsidRPr="008D3244">
        <w:t xml:space="preserve">го процесса, предполагающую прямую трансляцию знаний от преподавателя к студенту </w:t>
      </w:r>
      <w:r w:rsidRPr="008D3244">
        <w:lastRenderedPageBreak/>
        <w:t>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5C2185" w:rsidRPr="008D3244" w:rsidRDefault="005C2185" w:rsidP="005C2185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5C2185" w:rsidRPr="008D3244" w:rsidRDefault="005C2185" w:rsidP="00CA0A79">
      <w:pPr>
        <w:ind w:firstLine="284"/>
        <w:jc w:val="both"/>
      </w:pPr>
      <w:r w:rsidRPr="008D3244">
        <w:t>Информационная лекция – последовательное изложение материала в дисциплина</w:t>
      </w:r>
      <w:r w:rsidRPr="008D3244">
        <w:t>р</w:t>
      </w:r>
      <w:r w:rsidRPr="008D3244">
        <w:t>ной логике, осуществляемое преимущественно вербальными средствами (монолог пр</w:t>
      </w:r>
      <w:r w:rsidRPr="008D3244">
        <w:t>е</w:t>
      </w:r>
      <w:r w:rsidRPr="008D3244">
        <w:t>подавателя).</w:t>
      </w:r>
      <w:r>
        <w:t xml:space="preserve"> </w:t>
      </w:r>
    </w:p>
    <w:p w:rsidR="00CA0A79" w:rsidRPr="00CA0A79" w:rsidRDefault="00CA0A79" w:rsidP="00CA0A79">
      <w:pPr>
        <w:ind w:firstLine="284"/>
        <w:jc w:val="both"/>
      </w:pPr>
      <w:r w:rsidRPr="00CA0A79">
        <w:t>Практическое занятие в форме практикума – организация учебной работы, напра</w:t>
      </w:r>
      <w:r w:rsidRPr="00CA0A79">
        <w:t>в</w:t>
      </w:r>
      <w:r w:rsidRPr="00CA0A79">
        <w:t>ленная на решение комплексной учебно-познавательной задачи, требующей от студе</w:t>
      </w:r>
      <w:r w:rsidRPr="00CA0A79">
        <w:t>н</w:t>
      </w:r>
      <w:r w:rsidRPr="00CA0A79">
        <w:t>та применения как научно-теоретических знаний, так и практических навыков.</w:t>
      </w:r>
    </w:p>
    <w:p w:rsidR="005C2185" w:rsidRDefault="005C2185" w:rsidP="00CA0A79">
      <w:pPr>
        <w:ind w:firstLine="284"/>
        <w:jc w:val="both"/>
      </w:pPr>
      <w:r w:rsidRPr="008D324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8D3244">
        <w:t>е</w:t>
      </w:r>
      <w:r w:rsidRPr="008D3244">
        <w:t>альных объектов.</w:t>
      </w: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5C2185" w:rsidRPr="00F02941" w:rsidRDefault="005C2185" w:rsidP="005C2185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5C2185" w:rsidRPr="006D5F9C" w:rsidRDefault="005C2185" w:rsidP="005C2185">
      <w:pPr>
        <w:pStyle w:val="25"/>
        <w:spacing w:line="240" w:lineRule="auto"/>
        <w:ind w:left="0"/>
        <w:jc w:val="both"/>
        <w:rPr>
          <w:b/>
          <w:i/>
        </w:rPr>
      </w:pPr>
      <w:r w:rsidRPr="006D5F9C">
        <w:rPr>
          <w:b/>
          <w:i/>
        </w:rPr>
        <w:t>Перечень лабораторных работ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Определение интегральной теплоты растворения соли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Давление насыщенного пара и теплота испарения чистой жидкости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Третий компонент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Влияние температуры на скорость химической реакции</w:t>
      </w:r>
    </w:p>
    <w:p w:rsidR="00BA63F3" w:rsidRDefault="00BA63F3" w:rsidP="00BA63F3">
      <w:pPr>
        <w:pStyle w:val="af3"/>
        <w:numPr>
          <w:ilvl w:val="0"/>
          <w:numId w:val="17"/>
        </w:numPr>
      </w:pPr>
      <w:r>
        <w:t>Адсорбция</w:t>
      </w:r>
    </w:p>
    <w:p w:rsidR="00BA63F3" w:rsidRDefault="00BA63F3" w:rsidP="00BA63F3"/>
    <w:p w:rsidR="0052505F" w:rsidRDefault="0052505F" w:rsidP="0052505F">
      <w:pPr>
        <w:pStyle w:val="1"/>
        <w:widowControl/>
        <w:numPr>
          <w:ilvl w:val="0"/>
          <w:numId w:val="0"/>
        </w:numPr>
        <w:suppressAutoHyphens/>
        <w:spacing w:before="60" w:after="60"/>
        <w:ind w:firstLine="400"/>
        <w:jc w:val="center"/>
        <w:rPr>
          <w:b/>
          <w:szCs w:val="24"/>
        </w:rPr>
      </w:pPr>
      <w:r w:rsidRPr="00C35F10">
        <w:rPr>
          <w:b/>
          <w:szCs w:val="24"/>
        </w:rPr>
        <w:t>ДОМАШНЕЕ РАСЧЕТНО-ГРАФИЧЕСКОЕ ЗАДАНИЕ №</w:t>
      </w:r>
      <w:r>
        <w:rPr>
          <w:b/>
          <w:szCs w:val="24"/>
        </w:rPr>
        <w:t xml:space="preserve">1 </w:t>
      </w:r>
      <w:r w:rsidRPr="00506322">
        <w:rPr>
          <w:rStyle w:val="FontStyle20"/>
          <w:rFonts w:ascii="Times New Roman" w:hAnsi="Times New Roman" w:cs="Times New Roman"/>
          <w:b/>
          <w:sz w:val="24"/>
          <w:szCs w:val="24"/>
        </w:rPr>
        <w:t>«Термодинамический анализ химических реакций»</w:t>
      </w:r>
    </w:p>
    <w:p w:rsidR="00BA63F3" w:rsidRPr="00B81E4F" w:rsidRDefault="00BA63F3" w:rsidP="00BA63F3">
      <w:pPr>
        <w:pStyle w:val="14"/>
        <w:tabs>
          <w:tab w:val="left" w:pos="6663"/>
        </w:tabs>
        <w:jc w:val="center"/>
        <w:rPr>
          <w:sz w:val="24"/>
          <w:szCs w:val="24"/>
        </w:rPr>
      </w:pPr>
    </w:p>
    <w:p w:rsidR="00BA63F3" w:rsidRPr="00B81E4F" w:rsidRDefault="00BA63F3" w:rsidP="0052505F">
      <w:pPr>
        <w:pStyle w:val="15"/>
        <w:tabs>
          <w:tab w:val="left" w:pos="360"/>
          <w:tab w:val="left" w:pos="6663"/>
        </w:tabs>
        <w:ind w:left="360" w:hanging="360"/>
        <w:jc w:val="center"/>
        <w:rPr>
          <w:b/>
          <w:szCs w:val="24"/>
        </w:rPr>
      </w:pPr>
      <w:r w:rsidRPr="00B81E4F">
        <w:rPr>
          <w:b/>
          <w:szCs w:val="24"/>
        </w:rPr>
        <w:t>Исследование 1</w:t>
      </w:r>
    </w:p>
    <w:p w:rsidR="00BA63F3" w:rsidRPr="00B81E4F" w:rsidRDefault="00BA63F3" w:rsidP="00BA63F3">
      <w:pPr>
        <w:pStyle w:val="14"/>
        <w:tabs>
          <w:tab w:val="left" w:pos="6663"/>
        </w:tabs>
        <w:ind w:firstLine="28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>Для реакции выполнить следующее:</w:t>
      </w:r>
    </w:p>
    <w:p w:rsidR="00BA63F3" w:rsidRPr="00B81E4F" w:rsidRDefault="00BA63F3" w:rsidP="00BA63F3">
      <w:pPr>
        <w:pStyle w:val="14"/>
        <w:tabs>
          <w:tab w:val="left" w:pos="0"/>
          <w:tab w:val="left" w:pos="6663"/>
        </w:tabs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Н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</w:t>
      </w:r>
      <w:r w:rsidRPr="00B81E4F">
        <w:rPr>
          <w:sz w:val="24"/>
          <w:szCs w:val="24"/>
        </w:rPr>
        <w:t xml:space="preserve">= f(T) и изменения энтропии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</w:t>
      </w:r>
      <w:r w:rsidRPr="00B81E4F">
        <w:rPr>
          <w:sz w:val="24"/>
          <w:szCs w:val="24"/>
        </w:rPr>
        <w:t>= f(T).</w:t>
      </w:r>
    </w:p>
    <w:p w:rsidR="00BA63F3" w:rsidRPr="00B81E4F" w:rsidRDefault="00BA63F3" w:rsidP="00BA63F3">
      <w:pPr>
        <w:pStyle w:val="1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1.2.Вычислить величины  </w:t>
      </w:r>
      <w:r w:rsidRPr="00B81E4F">
        <w:rPr>
          <w:sz w:val="24"/>
          <w:szCs w:val="24"/>
          <w:vertAlign w:val="subscript"/>
        </w:rPr>
        <w:sym w:font="Symbol" w:char="F044"/>
      </w:r>
      <w:proofErr w:type="spellStart"/>
      <w:r w:rsidRPr="00B81E4F">
        <w:rPr>
          <w:sz w:val="24"/>
          <w:szCs w:val="24"/>
        </w:rPr>
        <w:t>C</w:t>
      </w:r>
      <w:r w:rsidRPr="00B81E4F">
        <w:rPr>
          <w:sz w:val="24"/>
          <w:szCs w:val="24"/>
          <w:vertAlign w:val="subscript"/>
        </w:rPr>
        <w:t>p</w:t>
      </w:r>
      <w:proofErr w:type="spellEnd"/>
      <w:r w:rsidRPr="00B81E4F">
        <w:rPr>
          <w:sz w:val="24"/>
          <w:szCs w:val="24"/>
        </w:rPr>
        <w:t xml:space="preserve">,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H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,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, </w:t>
      </w:r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G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и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</w:t>
      </w:r>
      <w:r w:rsidRPr="00B81E4F">
        <w:rPr>
          <w:sz w:val="24"/>
          <w:szCs w:val="24"/>
        </w:rPr>
        <w:t>н</w:t>
      </w:r>
      <w:r w:rsidRPr="00B81E4F">
        <w:rPr>
          <w:sz w:val="24"/>
          <w:szCs w:val="24"/>
        </w:rPr>
        <w:t xml:space="preserve">ные значения используются при построении графиков в координатах  </w:t>
      </w:r>
      <w:r w:rsidRPr="00B81E4F">
        <w:rPr>
          <w:sz w:val="24"/>
          <w:szCs w:val="24"/>
          <w:vertAlign w:val="subscript"/>
        </w:rPr>
        <w:sym w:font="Symbol" w:char="F044"/>
      </w:r>
      <w:proofErr w:type="spellStart"/>
      <w:r w:rsidRPr="00B81E4F">
        <w:rPr>
          <w:sz w:val="24"/>
          <w:szCs w:val="24"/>
        </w:rPr>
        <w:t>C</w:t>
      </w:r>
      <w:r w:rsidRPr="00B81E4F">
        <w:rPr>
          <w:sz w:val="24"/>
          <w:szCs w:val="24"/>
          <w:vertAlign w:val="subscript"/>
        </w:rPr>
        <w:t>p</w:t>
      </w:r>
      <w:proofErr w:type="spellEnd"/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</w:rPr>
        <w:t xml:space="preserve">– Т;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H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T;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T; </w:t>
      </w:r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G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 и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– 1/T.</w:t>
      </w:r>
    </w:p>
    <w:p w:rsidR="00BA63F3" w:rsidRPr="00B81E4F" w:rsidRDefault="00BA63F3" w:rsidP="00BA63F3">
      <w:pPr>
        <w:pStyle w:val="1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1.3.Пользуясь графиком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– 1/T , вывести приближенное уравнение вида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proofErr w:type="gramStart"/>
      <w:r w:rsidRPr="00B81E4F">
        <w:rPr>
          <w:sz w:val="24"/>
          <w:szCs w:val="24"/>
        </w:rPr>
        <w:t xml:space="preserve"> = А</w:t>
      </w:r>
      <w:proofErr w:type="gramEnd"/>
      <w:r w:rsidRPr="00B81E4F">
        <w:rPr>
          <w:sz w:val="24"/>
          <w:szCs w:val="24"/>
        </w:rPr>
        <w:t>/T + B,  где А, В – постоянные.</w:t>
      </w:r>
    </w:p>
    <w:p w:rsidR="00BA63F3" w:rsidRDefault="00BA63F3" w:rsidP="00BA63F3">
      <w:pPr>
        <w:pStyle w:val="14"/>
        <w:tabs>
          <w:tab w:val="left" w:pos="6663"/>
        </w:tabs>
        <w:jc w:val="both"/>
        <w:rPr>
          <w:sz w:val="24"/>
          <w:szCs w:val="24"/>
        </w:rPr>
      </w:pPr>
    </w:p>
    <w:p w:rsidR="00BA63F3" w:rsidRPr="00B81E4F" w:rsidRDefault="00BA63F3" w:rsidP="00BA63F3">
      <w:pPr>
        <w:pStyle w:val="14"/>
        <w:tabs>
          <w:tab w:val="left" w:pos="360"/>
          <w:tab w:val="left" w:pos="6663"/>
        </w:tabs>
        <w:ind w:left="360" w:hanging="360"/>
        <w:rPr>
          <w:b/>
          <w:sz w:val="24"/>
          <w:szCs w:val="24"/>
        </w:rPr>
      </w:pPr>
      <w:r w:rsidRPr="00B81E4F">
        <w:rPr>
          <w:b/>
          <w:sz w:val="24"/>
          <w:szCs w:val="24"/>
        </w:rPr>
        <w:t>Исследование 2</w:t>
      </w:r>
    </w:p>
    <w:p w:rsidR="00BA63F3" w:rsidRPr="00B81E4F" w:rsidRDefault="00BA63F3" w:rsidP="00BA63F3">
      <w:pPr>
        <w:pStyle w:val="14"/>
        <w:tabs>
          <w:tab w:val="left" w:pos="6663"/>
        </w:tabs>
        <w:jc w:val="both"/>
        <w:rPr>
          <w:b/>
          <w:sz w:val="24"/>
          <w:szCs w:val="24"/>
        </w:rPr>
      </w:pP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>2.1. Используя правило фаз Гиббса, для рассматриваемой системы определить колич</w:t>
      </w:r>
      <w:r w:rsidRPr="00B81E4F">
        <w:rPr>
          <w:szCs w:val="24"/>
        </w:rPr>
        <w:t>е</w:t>
      </w:r>
      <w:r w:rsidRPr="00B81E4F">
        <w:rPr>
          <w:szCs w:val="24"/>
        </w:rPr>
        <w:t>ства фаз, независимых компонентов и число степеней свободы.</w:t>
      </w: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>2.2. Определить возможное направление протекания исследуемой реакции и равнове</w:t>
      </w:r>
      <w:r w:rsidRPr="00B81E4F">
        <w:rPr>
          <w:szCs w:val="24"/>
        </w:rPr>
        <w:t>с</w:t>
      </w:r>
      <w:r w:rsidRPr="00B81E4F">
        <w:rPr>
          <w:szCs w:val="24"/>
        </w:rPr>
        <w:t xml:space="preserve">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B81E4F">
        <w:rPr>
          <w:szCs w:val="24"/>
        </w:rPr>
        <w:t>lnК</w:t>
      </w:r>
      <w:r w:rsidRPr="00B81E4F">
        <w:rPr>
          <w:szCs w:val="24"/>
          <w:vertAlign w:val="subscript"/>
        </w:rPr>
        <w:t>р</w:t>
      </w:r>
      <w:proofErr w:type="gramStart"/>
      <w:r w:rsidRPr="00B81E4F">
        <w:rPr>
          <w:szCs w:val="24"/>
        </w:rPr>
        <w:t>=А</w:t>
      </w:r>
      <w:proofErr w:type="spellEnd"/>
      <w:proofErr w:type="gramEnd"/>
      <w:r w:rsidRPr="00B81E4F">
        <w:rPr>
          <w:szCs w:val="24"/>
        </w:rPr>
        <w:t>/T+B  и данные об исходном составе газовой фазы</w:t>
      </w:r>
    </w:p>
    <w:p w:rsidR="00BA63F3" w:rsidRPr="00B81E4F" w:rsidRDefault="00BA63F3" w:rsidP="00BA63F3">
      <w:pPr>
        <w:pStyle w:val="15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 xml:space="preserve">2.3. Установить направление смещения состояния равновесия </w:t>
      </w:r>
      <w:r w:rsidR="00C36A9A" w:rsidRPr="00B81E4F">
        <w:rPr>
          <w:szCs w:val="24"/>
        </w:rPr>
        <w:t>рассматриваемой</w:t>
      </w:r>
      <w:r w:rsidRPr="00B81E4F">
        <w:rPr>
          <w:szCs w:val="24"/>
        </w:rPr>
        <w:t xml:space="preserve"> сист</w:t>
      </w:r>
      <w:r w:rsidRPr="00B81E4F">
        <w:rPr>
          <w:szCs w:val="24"/>
        </w:rPr>
        <w:t>е</w:t>
      </w:r>
      <w:r w:rsidRPr="00B81E4F">
        <w:rPr>
          <w:szCs w:val="24"/>
        </w:rPr>
        <w:t>мы при:</w:t>
      </w:r>
    </w:p>
    <w:p w:rsidR="00BA63F3" w:rsidRPr="00B81E4F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  <w:r w:rsidRPr="00B81E4F">
        <w:rPr>
          <w:szCs w:val="24"/>
        </w:rPr>
        <w:t>а) увеличении давления (постоянная температура);</w:t>
      </w:r>
    </w:p>
    <w:p w:rsidR="00BA63F3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  <w:r w:rsidRPr="00B81E4F">
        <w:rPr>
          <w:szCs w:val="24"/>
        </w:rPr>
        <w:t>б) увеличении температуры (постоянное давление).</w:t>
      </w:r>
    </w:p>
    <w:p w:rsidR="00BA63F3" w:rsidRDefault="00BA63F3" w:rsidP="00BA63F3">
      <w:pPr>
        <w:pStyle w:val="15"/>
        <w:tabs>
          <w:tab w:val="left" w:pos="6663"/>
        </w:tabs>
        <w:ind w:left="567" w:hanging="567"/>
        <w:jc w:val="both"/>
        <w:rPr>
          <w:szCs w:val="24"/>
        </w:rPr>
      </w:pPr>
    </w:p>
    <w:p w:rsidR="00C35F10" w:rsidRDefault="00C35F10" w:rsidP="00C35F10">
      <w:pPr>
        <w:pStyle w:val="1"/>
        <w:widowControl/>
        <w:numPr>
          <w:ilvl w:val="0"/>
          <w:numId w:val="0"/>
        </w:numPr>
        <w:suppressAutoHyphens/>
        <w:spacing w:before="60" w:after="60"/>
        <w:ind w:firstLine="400"/>
        <w:jc w:val="center"/>
        <w:rPr>
          <w:b/>
          <w:szCs w:val="24"/>
        </w:rPr>
      </w:pPr>
      <w:bookmarkStart w:id="0" w:name="_Toc463416618"/>
      <w:r w:rsidRPr="00C35F10">
        <w:rPr>
          <w:b/>
          <w:szCs w:val="24"/>
        </w:rPr>
        <w:lastRenderedPageBreak/>
        <w:t>ДОМАШНЕЕ РАСЧЕТНО-ГРАФИЧЕСКОЕ ЗАДАНИЕ</w:t>
      </w:r>
      <w:bookmarkEnd w:id="0"/>
      <w:r w:rsidRPr="00C35F10">
        <w:rPr>
          <w:b/>
          <w:szCs w:val="24"/>
        </w:rPr>
        <w:t xml:space="preserve"> №2</w:t>
      </w:r>
    </w:p>
    <w:p w:rsidR="00C35F10" w:rsidRPr="009C3346" w:rsidRDefault="00C35F10" w:rsidP="00C35F10">
      <w:pPr>
        <w:pStyle w:val="1"/>
        <w:widowControl/>
        <w:numPr>
          <w:ilvl w:val="0"/>
          <w:numId w:val="0"/>
        </w:numPr>
        <w:suppressAutoHyphens/>
        <w:spacing w:before="60" w:after="60"/>
        <w:ind w:firstLine="400"/>
        <w:jc w:val="center"/>
      </w:pPr>
      <w:r>
        <w:rPr>
          <w:b/>
          <w:szCs w:val="24"/>
        </w:rPr>
        <w:t>«Химическая кинетика»</w:t>
      </w:r>
    </w:p>
    <w:p w:rsidR="00C35F10" w:rsidRPr="00A150DB" w:rsidRDefault="00C35F10" w:rsidP="00C35F10">
      <w:pPr>
        <w:pStyle w:val="2"/>
        <w:widowControl/>
        <w:suppressAutoHyphens/>
        <w:spacing w:before="60" w:after="60"/>
        <w:ind w:firstLine="0"/>
        <w:jc w:val="center"/>
        <w:rPr>
          <w:b w:val="0"/>
          <w:noProof/>
          <w:szCs w:val="24"/>
          <w:lang w:eastAsia="ru-RU"/>
        </w:rPr>
      </w:pPr>
      <w:bookmarkStart w:id="1" w:name="_Toc463416619"/>
      <w:r>
        <w:rPr>
          <w:noProof/>
          <w:szCs w:val="24"/>
          <w:lang w:eastAsia="ru-RU"/>
        </w:rPr>
        <w:t xml:space="preserve">  </w:t>
      </w:r>
      <w:r w:rsidRPr="00A150DB">
        <w:rPr>
          <w:noProof/>
          <w:szCs w:val="24"/>
          <w:lang w:eastAsia="ru-RU"/>
        </w:rPr>
        <w:t>Формулировка задания</w:t>
      </w:r>
      <w:bookmarkEnd w:id="1"/>
    </w:p>
    <w:p w:rsidR="00C35F10" w:rsidRPr="00C35F10" w:rsidRDefault="00C35F10" w:rsidP="00C35F10">
      <w:pPr>
        <w:pStyle w:val="af2"/>
        <w:spacing w:before="60" w:after="60"/>
        <w:jc w:val="center"/>
        <w:rPr>
          <w:b/>
        </w:rPr>
      </w:pPr>
      <w:r w:rsidRPr="00C35F10">
        <w:rPr>
          <w:b/>
        </w:rPr>
        <w:t>Исследование 1</w:t>
      </w:r>
    </w:p>
    <w:p w:rsidR="00C35F10" w:rsidRPr="00A150DB" w:rsidRDefault="00C35F10" w:rsidP="00C35F10">
      <w:pPr>
        <w:pStyle w:val="af2"/>
        <w:spacing w:before="60" w:after="60"/>
        <w:ind w:firstLine="567"/>
        <w:jc w:val="both"/>
      </w:pPr>
      <w:r w:rsidRPr="00A150DB">
        <w:t>Для реакции А+В → продукты реакции, начальные концентрации (с</w:t>
      </w:r>
      <w:r w:rsidRPr="00A150DB">
        <w:rPr>
          <w:vertAlign w:val="subscript"/>
        </w:rPr>
        <w:t>о</w:t>
      </w:r>
      <w:r w:rsidRPr="00A150DB">
        <w:t>) веществ А и В равны и составляют: с</w:t>
      </w:r>
      <w:r w:rsidRPr="00A150DB">
        <w:rPr>
          <w:vertAlign w:val="subscript"/>
        </w:rPr>
        <w:t>о</w:t>
      </w:r>
      <w:r w:rsidRPr="00A150DB">
        <w:t>(А)</w:t>
      </w:r>
      <w:r w:rsidRPr="00A150DB">
        <w:rPr>
          <w:vertAlign w:val="subscript"/>
        </w:rPr>
        <w:t xml:space="preserve"> </w:t>
      </w:r>
      <w:r w:rsidRPr="00A150DB">
        <w:t>= с</w:t>
      </w:r>
      <w:r w:rsidRPr="00A150DB">
        <w:rPr>
          <w:vertAlign w:val="subscript"/>
        </w:rPr>
        <w:t>о</w:t>
      </w:r>
      <w:r w:rsidRPr="00A150DB">
        <w:t>(В) = с</w:t>
      </w:r>
      <w:r w:rsidRPr="00A150DB">
        <w:rPr>
          <w:vertAlign w:val="subscript"/>
        </w:rPr>
        <w:t xml:space="preserve">о </w:t>
      </w:r>
      <w:r w:rsidRPr="00A150DB">
        <w:t>=</w:t>
      </w:r>
      <w:r w:rsidRPr="00A150DB">
        <w:rPr>
          <w:vertAlign w:val="subscript"/>
        </w:rPr>
        <w:t xml:space="preserve"> </w:t>
      </w:r>
      <w:r w:rsidRPr="00A150DB">
        <w:t xml:space="preserve">…. </w:t>
      </w:r>
      <w:r w:rsidRPr="00A150DB">
        <w:rPr>
          <w:vertAlign w:val="subscript"/>
        </w:rPr>
        <w:t xml:space="preserve"> </w:t>
      </w:r>
      <w:r w:rsidRPr="00A150DB">
        <w:t>моль/дм</w:t>
      </w:r>
      <w:r w:rsidRPr="00A150DB">
        <w:rPr>
          <w:vertAlign w:val="superscript"/>
        </w:rPr>
        <w:t>3</w:t>
      </w:r>
      <w:r w:rsidRPr="00A150DB">
        <w:t xml:space="preserve"> (колонка 6, табл. 2</w:t>
      </w:r>
      <w:r>
        <w:t>0</w:t>
      </w:r>
      <w:r w:rsidRPr="00A150DB">
        <w:t>).</w:t>
      </w:r>
    </w:p>
    <w:p w:rsidR="00C35F10" w:rsidRPr="00A150DB" w:rsidRDefault="00C35F10" w:rsidP="00C35F10">
      <w:pPr>
        <w:pStyle w:val="af2"/>
        <w:spacing w:before="60" w:after="60"/>
        <w:ind w:firstLine="567"/>
        <w:jc w:val="both"/>
      </w:pPr>
      <w:r w:rsidRPr="00A150DB">
        <w:t>Изменение концентраций веществ (с</w:t>
      </w:r>
      <w:r w:rsidRPr="00A150DB">
        <w:rPr>
          <w:vertAlign w:val="subscript"/>
          <w:lang w:val="en-US"/>
        </w:rPr>
        <w:t>i</w:t>
      </w:r>
      <w:r w:rsidRPr="00A150DB">
        <w:t>) во времени (τ</w:t>
      </w:r>
      <w:r w:rsidRPr="00A150DB">
        <w:rPr>
          <w:vertAlign w:val="subscript"/>
          <w:lang w:val="en-US"/>
        </w:rPr>
        <w:t>i</w:t>
      </w:r>
      <w:r w:rsidRPr="00A150DB">
        <w:t>) при различных температ</w:t>
      </w:r>
      <w:r w:rsidRPr="00A150DB">
        <w:t>у</w:t>
      </w:r>
      <w:r w:rsidRPr="00A150DB">
        <w:t>рах (Т</w:t>
      </w:r>
      <w:r w:rsidRPr="00A150DB">
        <w:rPr>
          <w:vertAlign w:val="subscript"/>
          <w:lang w:val="en-US"/>
        </w:rPr>
        <w:t>i</w:t>
      </w:r>
      <w:r w:rsidRPr="00A150DB">
        <w:t>) находятся в строке соответствующей номеру задания табл.</w:t>
      </w:r>
      <w:r>
        <w:t>20</w:t>
      </w:r>
      <w:r w:rsidRPr="00A150DB">
        <w:t xml:space="preserve">. Найти энергию активации (Е), </w:t>
      </w:r>
      <w:proofErr w:type="spellStart"/>
      <w:r w:rsidRPr="00A150DB">
        <w:t>предэкспоненциальный</w:t>
      </w:r>
      <w:proofErr w:type="spellEnd"/>
      <w:r w:rsidRPr="00A150DB">
        <w:t xml:space="preserve"> множитель (k</w:t>
      </w:r>
      <w:r w:rsidRPr="00A150DB">
        <w:rPr>
          <w:vertAlign w:val="subscript"/>
        </w:rPr>
        <w:t>0</w:t>
      </w:r>
      <w:r w:rsidRPr="00A150DB">
        <w:t>) и время (τ</w:t>
      </w:r>
      <w:r w:rsidRPr="00A150DB">
        <w:rPr>
          <w:vertAlign w:val="subscript"/>
        </w:rPr>
        <w:t>5</w:t>
      </w:r>
      <w:r w:rsidRPr="00A150DB">
        <w:t>), за которое …</w:t>
      </w:r>
      <w:r w:rsidRPr="00A150DB">
        <w:rPr>
          <w:vertAlign w:val="subscript"/>
        </w:rPr>
        <w:t xml:space="preserve"> </w:t>
      </w:r>
      <w:r w:rsidRPr="00A150DB">
        <w:t>% в</w:t>
      </w:r>
      <w:r w:rsidRPr="00A150DB">
        <w:t>е</w:t>
      </w:r>
      <w:r w:rsidRPr="00A150DB">
        <w:t>ществ А и В (колонка 21, табл. 2</w:t>
      </w:r>
      <w:r>
        <w:t>0</w:t>
      </w:r>
      <w:r w:rsidRPr="00A150DB">
        <w:t>.) при температуре Т</w:t>
      </w:r>
      <w:r w:rsidRPr="00A150DB">
        <w:rPr>
          <w:vertAlign w:val="subscript"/>
        </w:rPr>
        <w:t>5</w:t>
      </w:r>
      <w:r w:rsidRPr="00A150DB">
        <w:t xml:space="preserve"> = …</w:t>
      </w:r>
      <w:r w:rsidRPr="00A150DB">
        <w:rPr>
          <w:vertAlign w:val="subscript"/>
        </w:rPr>
        <w:t xml:space="preserve"> </w:t>
      </w:r>
      <w:r w:rsidRPr="00A150DB">
        <w:t>К (колонка 20, табл. 2</w:t>
      </w:r>
      <w:r>
        <w:t>0</w:t>
      </w:r>
      <w:r w:rsidRPr="00A150DB">
        <w:t>) превратится в продукты реакции.</w:t>
      </w:r>
    </w:p>
    <w:p w:rsidR="005C2185" w:rsidRPr="006D5F9C" w:rsidRDefault="005C2185" w:rsidP="005C2185">
      <w:pPr>
        <w:jc w:val="both"/>
      </w:pPr>
    </w:p>
    <w:p w:rsidR="00BA63F3" w:rsidRPr="007279D5" w:rsidRDefault="00BA63F3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 xml:space="preserve">Список вопросов для </w:t>
      </w:r>
      <w:r w:rsidR="00C35F10">
        <w:rPr>
          <w:rStyle w:val="FontStyle16"/>
          <w:bCs w:val="0"/>
          <w:i/>
          <w:sz w:val="24"/>
          <w:szCs w:val="24"/>
        </w:rPr>
        <w:t xml:space="preserve">экзамена </w:t>
      </w:r>
      <w:r w:rsidRPr="007279D5">
        <w:rPr>
          <w:rStyle w:val="FontStyle16"/>
          <w:bCs w:val="0"/>
          <w:i/>
          <w:sz w:val="24"/>
          <w:szCs w:val="24"/>
        </w:rPr>
        <w:t>по дисциплине «Физическая химия»</w:t>
      </w:r>
      <w:r w:rsidR="00C35F10">
        <w:rPr>
          <w:rStyle w:val="FontStyle16"/>
          <w:bCs w:val="0"/>
          <w:i/>
          <w:sz w:val="24"/>
          <w:szCs w:val="24"/>
        </w:rPr>
        <w:t xml:space="preserve"> 2 курс</w:t>
      </w:r>
    </w:p>
    <w:p w:rsidR="00BA63F3" w:rsidRPr="00972746" w:rsidRDefault="00BA63F3" w:rsidP="00BA63F3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C35F10" w:rsidRDefault="00BA63F3" w:rsidP="00C35F10">
      <w:pPr>
        <w:jc w:val="both"/>
      </w:pPr>
      <w:r w:rsidRPr="00972746">
        <w:t xml:space="preserve">Основные понятия термодинамики. </w:t>
      </w:r>
    </w:p>
    <w:p w:rsidR="00C35F10" w:rsidRDefault="00BA63F3" w:rsidP="00C35F10">
      <w:pPr>
        <w:jc w:val="both"/>
      </w:pPr>
      <w:r w:rsidRPr="00972746">
        <w:t>Первый закон термодинамики. Понятие о тепловом эффекте, теплоты образования, г</w:t>
      </w:r>
      <w:r w:rsidRPr="00972746">
        <w:t>о</w:t>
      </w:r>
      <w:r w:rsidRPr="00972746">
        <w:t xml:space="preserve">рения, растворения, фазовых превращений. Закон Гесса. Расчеты по закону Гесса. </w:t>
      </w:r>
    </w:p>
    <w:p w:rsidR="00C35F10" w:rsidRDefault="00BA63F3" w:rsidP="00C35F10">
      <w:pPr>
        <w:jc w:val="both"/>
      </w:pPr>
      <w:r w:rsidRPr="00972746">
        <w:t xml:space="preserve">Влияние температуры на тепловой эффект. </w:t>
      </w:r>
    </w:p>
    <w:p w:rsidR="00C35F10" w:rsidRDefault="00BA63F3" w:rsidP="00C35F10">
      <w:pPr>
        <w:jc w:val="both"/>
      </w:pPr>
      <w:r w:rsidRPr="00972746">
        <w:t xml:space="preserve">Закон Кирхгофа. Расчеты тепловых эффектов по закону Кирхгофа. </w:t>
      </w:r>
    </w:p>
    <w:p w:rsidR="00C35F10" w:rsidRDefault="00BA63F3" w:rsidP="00C35F10">
      <w:pPr>
        <w:jc w:val="both"/>
      </w:pPr>
      <w:r w:rsidRPr="00972746">
        <w:t xml:space="preserve">Второй закон термодинамики. </w:t>
      </w:r>
    </w:p>
    <w:p w:rsidR="00BA63F3" w:rsidRPr="00972746" w:rsidRDefault="00BA63F3" w:rsidP="00C35F10">
      <w:pPr>
        <w:jc w:val="both"/>
      </w:pPr>
      <w:r w:rsidRPr="00972746">
        <w:t>Термодинамические функции, химический потенциал, общие условия равновесия си</w:t>
      </w:r>
      <w:r w:rsidRPr="00972746">
        <w:t>с</w:t>
      </w:r>
      <w:r w:rsidRPr="00972746">
        <w:t>тем. Энергия Гиббса и энергия Гельмгольца как критерии, определяющие направление и предел протекания процессов в неизолированных системах.</w:t>
      </w:r>
    </w:p>
    <w:p w:rsidR="00C35F10" w:rsidRDefault="00BA63F3" w:rsidP="00C35F10">
      <w:pPr>
        <w:jc w:val="both"/>
      </w:pPr>
      <w:r w:rsidRPr="00972746">
        <w:t xml:space="preserve">Понятие о фазовом равновесии, основные определения фазового равновесия. Правило фаз Гиббса, его применение. </w:t>
      </w:r>
    </w:p>
    <w:p w:rsidR="00BA63F3" w:rsidRDefault="00BA63F3" w:rsidP="00C35F10">
      <w:pPr>
        <w:jc w:val="both"/>
      </w:pPr>
      <w:r w:rsidRPr="00972746">
        <w:t xml:space="preserve">Фазовое равновесие в однокомпонентных системах. Уравнение </w:t>
      </w:r>
      <w:proofErr w:type="spellStart"/>
      <w:r w:rsidRPr="00972746">
        <w:t>Клаузиуса-Клапейрона</w:t>
      </w:r>
      <w:proofErr w:type="spellEnd"/>
      <w:r w:rsidRPr="00972746">
        <w:t xml:space="preserve">, </w:t>
      </w:r>
      <w:proofErr w:type="gramStart"/>
      <w:r w:rsidRPr="00972746">
        <w:t>расчеты</w:t>
      </w:r>
      <w:proofErr w:type="gramEnd"/>
      <w:r w:rsidRPr="00972746">
        <w:t xml:space="preserve"> основанные на этом уравнение. </w:t>
      </w:r>
    </w:p>
    <w:p w:rsidR="00C35F10" w:rsidRDefault="00BA63F3" w:rsidP="00C35F10">
      <w:pPr>
        <w:jc w:val="both"/>
      </w:pPr>
      <w:r w:rsidRPr="00972746">
        <w:t xml:space="preserve">Условия химического равновесия. Закон действующих масс (термодинамический). Константа химического равновесия. </w:t>
      </w:r>
    </w:p>
    <w:p w:rsidR="00C35F10" w:rsidRDefault="00BA63F3" w:rsidP="00C35F10">
      <w:pPr>
        <w:jc w:val="both"/>
      </w:pPr>
      <w:r w:rsidRPr="00972746">
        <w:t>Виды констант равновесия. Равновесия в гетерогенных системах.</w:t>
      </w:r>
    </w:p>
    <w:p w:rsidR="00C35F10" w:rsidRDefault="00BA63F3" w:rsidP="00C35F10">
      <w:pPr>
        <w:jc w:val="both"/>
      </w:pPr>
      <w:r w:rsidRPr="00972746">
        <w:t xml:space="preserve"> Влияние температуры на константу равновесия. </w:t>
      </w:r>
    </w:p>
    <w:p w:rsidR="00C35F10" w:rsidRDefault="00BA63F3" w:rsidP="00C35F10">
      <w:pPr>
        <w:jc w:val="both"/>
      </w:pPr>
      <w:r w:rsidRPr="00972746">
        <w:t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</w:t>
      </w:r>
      <w:r w:rsidRPr="00972746">
        <w:t>е</w:t>
      </w:r>
      <w:r w:rsidRPr="00972746">
        <w:t xml:space="preserve">тоды расчета константы равновесия. </w:t>
      </w:r>
    </w:p>
    <w:p w:rsidR="00BA63F3" w:rsidRDefault="00BA63F3" w:rsidP="00C35F10">
      <w:pPr>
        <w:jc w:val="both"/>
      </w:pPr>
      <w:r w:rsidRPr="00972746">
        <w:t xml:space="preserve">Правило </w:t>
      </w:r>
      <w:proofErr w:type="spellStart"/>
      <w:r w:rsidRPr="00972746">
        <w:t>Ле-Шателье</w:t>
      </w:r>
      <w:proofErr w:type="spellEnd"/>
      <w:r w:rsidRPr="00972746">
        <w:t xml:space="preserve">, его практическое применение. Влияние давления на положение равновесия. </w:t>
      </w:r>
    </w:p>
    <w:p w:rsidR="00C35F10" w:rsidRDefault="00BA63F3" w:rsidP="00C35F10">
      <w:pPr>
        <w:jc w:val="both"/>
      </w:pPr>
      <w:r w:rsidRPr="00972746">
        <w:t xml:space="preserve">Определение понятия “раствор”. Способы выражения состава растворов. </w:t>
      </w:r>
    </w:p>
    <w:p w:rsidR="00C35F10" w:rsidRDefault="00BA63F3" w:rsidP="00C35F10">
      <w:pPr>
        <w:jc w:val="both"/>
      </w:pPr>
      <w:r w:rsidRPr="00972746">
        <w:t xml:space="preserve">Влияние различных факторов на растворимость. </w:t>
      </w:r>
    </w:p>
    <w:p w:rsidR="00C35F10" w:rsidRDefault="00BA63F3" w:rsidP="00C35F10">
      <w:pPr>
        <w:jc w:val="both"/>
      </w:pPr>
      <w:r w:rsidRPr="00972746">
        <w:t xml:space="preserve">Модели растворов: идеальные (совершенные) и бесконечно разбавленные растворы, их отличие от реальных растворов. </w:t>
      </w:r>
    </w:p>
    <w:p w:rsidR="00C35F10" w:rsidRDefault="00BA63F3" w:rsidP="00C35F10">
      <w:pPr>
        <w:jc w:val="both"/>
      </w:pPr>
      <w:r w:rsidRPr="00972746">
        <w:t xml:space="preserve">Законы Рауля и Генри. Парциальные молярные величины, их определение. </w:t>
      </w:r>
    </w:p>
    <w:p w:rsidR="00C35F10" w:rsidRDefault="00BA63F3" w:rsidP="00C35F10">
      <w:pPr>
        <w:jc w:val="both"/>
      </w:pPr>
      <w:r w:rsidRPr="00972746">
        <w:t>Свойства разбавленных растворов не электролитов. Давление пара над раствором, те</w:t>
      </w:r>
      <w:r w:rsidRPr="00972746">
        <w:t>м</w:t>
      </w:r>
      <w:r w:rsidRPr="00972746">
        <w:t>пература кипения и замерзан</w:t>
      </w:r>
      <w:r>
        <w:t>ия.</w:t>
      </w:r>
      <w:r w:rsidRPr="00972746">
        <w:t xml:space="preserve"> </w:t>
      </w:r>
    </w:p>
    <w:p w:rsidR="004B1929" w:rsidRDefault="004B1929" w:rsidP="00C35F10">
      <w:pPr>
        <w:jc w:val="both"/>
        <w:rPr>
          <w:rStyle w:val="FontStyle16"/>
          <w:bCs w:val="0"/>
          <w:i/>
          <w:sz w:val="24"/>
          <w:szCs w:val="24"/>
        </w:rPr>
      </w:pPr>
    </w:p>
    <w:p w:rsidR="00C35F10" w:rsidRPr="00C35F10" w:rsidRDefault="00C35F10" w:rsidP="00C35F10">
      <w:pPr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 xml:space="preserve">Список вопросов для экзамена </w:t>
      </w:r>
      <w:r w:rsidRPr="007279D5">
        <w:rPr>
          <w:rStyle w:val="FontStyle16"/>
          <w:bCs w:val="0"/>
          <w:i/>
          <w:sz w:val="24"/>
          <w:szCs w:val="24"/>
        </w:rPr>
        <w:t>по дисциплине «Физическая химия»</w:t>
      </w:r>
      <w:r>
        <w:rPr>
          <w:rStyle w:val="FontStyle16"/>
          <w:bCs w:val="0"/>
          <w:i/>
          <w:sz w:val="24"/>
          <w:szCs w:val="24"/>
        </w:rPr>
        <w:t xml:space="preserve"> 3 курс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Основные понятия химической кинетики.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Способы определения скорости реакции. Формальная кинетика гомогенных реакций. Закон действующих масс.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Порядки реакций и их </w:t>
      </w:r>
      <w:proofErr w:type="spellStart"/>
      <w:r w:rsidRPr="00972746">
        <w:t>молекулярность</w:t>
      </w:r>
      <w:proofErr w:type="spellEnd"/>
      <w:r w:rsidRPr="00972746">
        <w:t xml:space="preserve">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Реакции первого, второго и n-го порядков.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Кинетические уравнения для реакций </w:t>
      </w:r>
      <w:r>
        <w:t xml:space="preserve">различных порядков.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>
        <w:lastRenderedPageBreak/>
        <w:t xml:space="preserve">Период </w:t>
      </w:r>
      <w:proofErr w:type="spellStart"/>
      <w:r>
        <w:t>полу</w:t>
      </w:r>
      <w:r w:rsidRPr="00972746">
        <w:t>превращения</w:t>
      </w:r>
      <w:proofErr w:type="spellEnd"/>
      <w:r w:rsidRPr="00972746">
        <w:t xml:space="preserve">. </w:t>
      </w:r>
    </w:p>
    <w:p w:rsidR="00C35F10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Константа скорости реакции, ее свойства, размерности и определения. </w:t>
      </w:r>
    </w:p>
    <w:p w:rsidR="00BA63F3" w:rsidRDefault="00BA63F3" w:rsidP="00C35F10">
      <w:pPr>
        <w:pStyle w:val="af3"/>
        <w:shd w:val="clear" w:color="auto" w:fill="FFFFFF"/>
        <w:tabs>
          <w:tab w:val="left" w:pos="0"/>
        </w:tabs>
        <w:ind w:left="0"/>
        <w:jc w:val="both"/>
      </w:pPr>
      <w:r w:rsidRPr="00972746">
        <w:t xml:space="preserve">Методы определения порядка реакции. </w:t>
      </w:r>
    </w:p>
    <w:p w:rsidR="00C35F10" w:rsidRDefault="00BA63F3" w:rsidP="00C35F10">
      <w:pPr>
        <w:shd w:val="clear" w:color="auto" w:fill="FFFFFF"/>
        <w:tabs>
          <w:tab w:val="left" w:pos="0"/>
        </w:tabs>
        <w:jc w:val="both"/>
      </w:pPr>
      <w:r w:rsidRPr="005E2958">
        <w:t xml:space="preserve">Поверхностное натяжение, методы его измерения. </w:t>
      </w:r>
    </w:p>
    <w:p w:rsidR="00BA63F3" w:rsidRDefault="00BA63F3" w:rsidP="00C35F10">
      <w:pPr>
        <w:shd w:val="clear" w:color="auto" w:fill="FFFFFF"/>
        <w:tabs>
          <w:tab w:val="left" w:pos="0"/>
        </w:tabs>
        <w:jc w:val="both"/>
      </w:pPr>
      <w:r w:rsidRPr="005E2958">
        <w:t xml:space="preserve">Адсорбция, основные положения и уравнения адсорбции. </w:t>
      </w:r>
    </w:p>
    <w:p w:rsidR="00C35F10" w:rsidRDefault="00C35F10" w:rsidP="00C35F10">
      <w:pPr>
        <w:shd w:val="clear" w:color="auto" w:fill="FFFFFF"/>
        <w:tabs>
          <w:tab w:val="left" w:pos="0"/>
        </w:tabs>
        <w:jc w:val="both"/>
      </w:pPr>
      <w:r>
        <w:t>Уравнение Гиббса.</w:t>
      </w:r>
    </w:p>
    <w:p w:rsidR="00C35F10" w:rsidRDefault="00C35F10" w:rsidP="00C35F10">
      <w:pPr>
        <w:shd w:val="clear" w:color="auto" w:fill="FFFFFF"/>
        <w:tabs>
          <w:tab w:val="left" w:pos="0"/>
        </w:tabs>
        <w:jc w:val="both"/>
      </w:pPr>
      <w:r>
        <w:t xml:space="preserve">Уравнение Фрейндлиха. Уравнение </w:t>
      </w:r>
      <w:proofErr w:type="spellStart"/>
      <w:r>
        <w:t>Ленгмюра</w:t>
      </w:r>
      <w:proofErr w:type="spellEnd"/>
      <w:r>
        <w:t>.</w:t>
      </w:r>
    </w:p>
    <w:p w:rsidR="00C35F10" w:rsidRPr="005E2958" w:rsidRDefault="00C35F10" w:rsidP="00C35F10">
      <w:pPr>
        <w:shd w:val="clear" w:color="auto" w:fill="FFFFFF"/>
        <w:tabs>
          <w:tab w:val="left" w:pos="0"/>
        </w:tabs>
        <w:jc w:val="both"/>
      </w:pPr>
      <w:r>
        <w:t>Зависимость адсорбции от температуры.</w:t>
      </w:r>
    </w:p>
    <w:p w:rsidR="00BD56B5" w:rsidRDefault="00BD56B5" w:rsidP="00C35F10">
      <w:pPr>
        <w:pStyle w:val="1"/>
        <w:numPr>
          <w:ilvl w:val="0"/>
          <w:numId w:val="0"/>
        </w:numPr>
        <w:ind w:firstLine="400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</w:p>
    <w:p w:rsidR="005C2185" w:rsidRDefault="005C2185" w:rsidP="005C218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5C2185" w:rsidRDefault="005C2185" w:rsidP="005C2185">
      <w:pPr>
        <w:rPr>
          <w:b/>
        </w:rPr>
      </w:pPr>
    </w:p>
    <w:p w:rsidR="005C2185" w:rsidRPr="00730B6C" w:rsidRDefault="005C2185" w:rsidP="005C2185">
      <w:r w:rsidRPr="004109BD">
        <w:rPr>
          <w:b/>
        </w:rPr>
        <w:t>а) Планируемые результаты обучения и оценочные средства для проведения пр</w:t>
      </w:r>
      <w:r w:rsidRPr="004109BD">
        <w:rPr>
          <w:b/>
        </w:rPr>
        <w:t>о</w:t>
      </w:r>
      <w:r w:rsidRPr="004109BD">
        <w:rPr>
          <w:b/>
        </w:rPr>
        <w:t>межуточной аттестации:</w:t>
      </w:r>
    </w:p>
    <w:p w:rsidR="005C2185" w:rsidRPr="0023476A" w:rsidRDefault="005C2185" w:rsidP="005C2185">
      <w:pPr>
        <w:pStyle w:val="25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483"/>
        <w:gridCol w:w="5203"/>
      </w:tblGrid>
      <w:tr w:rsidR="005C2185" w:rsidRPr="00457C1A" w:rsidTr="005C218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rPr>
                <w:bCs/>
              </w:rPr>
              <w:t>Планируемые резул</w:t>
            </w:r>
            <w:r w:rsidRPr="00EB755D">
              <w:rPr>
                <w:bCs/>
              </w:rPr>
              <w:t>ь</w:t>
            </w:r>
            <w:r w:rsidRPr="00EB755D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>Оценочные средства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EB755D" w:rsidRDefault="00CA0A79" w:rsidP="00BA63F3">
            <w:pPr>
              <w:jc w:val="center"/>
              <w:rPr>
                <w:color w:val="C00000"/>
              </w:rPr>
            </w:pPr>
            <w:r w:rsidRPr="000F6B58">
              <w:rPr>
                <w:b/>
                <w:color w:val="000000"/>
                <w:lang w:eastAsia="ru-RU"/>
              </w:rPr>
              <w:t>ОПК-3  -</w:t>
            </w:r>
            <w:r w:rsidRPr="000F6B58">
              <w:rPr>
                <w:b/>
              </w:rPr>
              <w:t>готовностью использовать знания о строении вещества, природе химич</w:t>
            </w:r>
            <w:r w:rsidRPr="000F6B58">
              <w:rPr>
                <w:b/>
              </w:rPr>
              <w:t>е</w:t>
            </w:r>
            <w:r w:rsidRPr="000F6B58">
              <w:rPr>
                <w:b/>
              </w:rPr>
              <w:t>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CA0A79" w:rsidRPr="00457C1A" w:rsidTr="005C21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EF06F3" w:rsidRDefault="00CA0A79" w:rsidP="00CA0A79">
            <w:pPr>
              <w:jc w:val="both"/>
              <w:rPr>
                <w:rFonts w:eastAsia="Calibri"/>
              </w:rPr>
            </w:pPr>
            <w:r w:rsidRPr="00EF06F3">
              <w:t xml:space="preserve"> основные поня</w:t>
            </w:r>
            <w:r>
              <w:t xml:space="preserve">тия и законы </w:t>
            </w:r>
            <w:r w:rsidRPr="00EF06F3">
              <w:t>физической химии</w:t>
            </w:r>
            <w:r w:rsidRPr="00EF06F3">
              <w:rPr>
                <w:rFonts w:eastAsia="Calibri"/>
              </w:rPr>
              <w:t xml:space="preserve"> 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5C55" w:rsidRPr="00EE5C55" w:rsidRDefault="00EE5C55" w:rsidP="00EE5C55">
            <w:pPr>
              <w:jc w:val="both"/>
            </w:pPr>
            <w:r w:rsidRPr="00EE5C55">
              <w:rPr>
                <w:rStyle w:val="FontStyle16"/>
                <w:bCs w:val="0"/>
                <w:sz w:val="24"/>
                <w:szCs w:val="24"/>
              </w:rPr>
              <w:t xml:space="preserve">Список вопросов для проведения </w:t>
            </w:r>
            <w:r w:rsidRPr="00EE5C55">
              <w:rPr>
                <w:b/>
              </w:rPr>
              <w:t>экзамена</w:t>
            </w:r>
            <w:r w:rsidRPr="00EE5C55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r w:rsidRPr="00EE5C55">
              <w:rPr>
                <w:rStyle w:val="FontStyle16"/>
                <w:bCs w:val="0"/>
                <w:sz w:val="24"/>
                <w:szCs w:val="24"/>
              </w:rPr>
              <w:t>по дисциплине</w:t>
            </w:r>
            <w:r w:rsidRPr="00EE5C55">
              <w:t xml:space="preserve">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Основные понятия термодинамики. </w:t>
            </w:r>
          </w:p>
          <w:p w:rsidR="00C35F10" w:rsidRDefault="00C35F10" w:rsidP="00C35F10">
            <w:pPr>
              <w:jc w:val="both"/>
            </w:pPr>
            <w:r w:rsidRPr="00972746">
              <w:t>Первый закон термодинамики. Понятие о тепл</w:t>
            </w:r>
            <w:r w:rsidRPr="00972746">
              <w:t>о</w:t>
            </w:r>
            <w:r w:rsidRPr="00972746">
              <w:t>вом эффекте, теплоты образования, горения, растворения, фазовых превращений. Закон Ге</w:t>
            </w:r>
            <w:r w:rsidRPr="00972746">
              <w:t>с</w:t>
            </w:r>
            <w:r w:rsidRPr="00972746">
              <w:t xml:space="preserve">са. Расчеты по закону Гесса.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Влияние температуры на тепловой эффект.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Закон Кирхгофа. Расчеты тепловых эффектов по закону Кирхгофа.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Второй закон термодинамики. </w:t>
            </w:r>
          </w:p>
          <w:p w:rsidR="00C35F10" w:rsidRPr="00972746" w:rsidRDefault="00C35F10" w:rsidP="00C35F10">
            <w:pPr>
              <w:jc w:val="both"/>
            </w:pPr>
            <w:r w:rsidRPr="00972746">
              <w:t>Термодинамические функции, химический п</w:t>
            </w:r>
            <w:r w:rsidRPr="00972746">
              <w:t>о</w:t>
            </w:r>
            <w:r w:rsidRPr="00972746">
              <w:t>тенциал, общие условия равновесия систем. Энергия Гиббса и энергия Гельмгольца как кр</w:t>
            </w:r>
            <w:r w:rsidRPr="00972746">
              <w:t>и</w:t>
            </w:r>
            <w:r w:rsidRPr="00972746">
              <w:t>терии, определяющие направление и предел протекания процессов в неизолированных си</w:t>
            </w:r>
            <w:r w:rsidRPr="00972746">
              <w:t>с</w:t>
            </w:r>
            <w:r w:rsidRPr="00972746">
              <w:t>темах.</w:t>
            </w:r>
          </w:p>
          <w:p w:rsidR="00C35F10" w:rsidRDefault="00C35F10" w:rsidP="00C35F10">
            <w:pPr>
              <w:jc w:val="both"/>
            </w:pPr>
            <w:r w:rsidRPr="00972746">
              <w:t>Понятие о фазовом равновесии, основные опр</w:t>
            </w:r>
            <w:r w:rsidRPr="00972746">
              <w:t>е</w:t>
            </w:r>
            <w:r w:rsidRPr="00972746">
              <w:t>деления фазового равновесия. Правило фаз Ги</w:t>
            </w:r>
            <w:r w:rsidRPr="00972746">
              <w:t>б</w:t>
            </w:r>
            <w:r w:rsidRPr="00972746">
              <w:t xml:space="preserve">бса, его применение. </w:t>
            </w:r>
          </w:p>
          <w:p w:rsidR="00C35F10" w:rsidRDefault="00C35F10" w:rsidP="00C35F10">
            <w:pPr>
              <w:jc w:val="both"/>
            </w:pPr>
            <w:r w:rsidRPr="00972746">
              <w:t>Фазовое равновесие в однокомпонентных си</w:t>
            </w:r>
            <w:r w:rsidRPr="00972746">
              <w:t>с</w:t>
            </w:r>
            <w:r w:rsidRPr="00972746">
              <w:t xml:space="preserve">темах. Уравнение </w:t>
            </w:r>
            <w:proofErr w:type="spellStart"/>
            <w:r w:rsidRPr="00972746">
              <w:t>Клаузиуса-Клапейрона</w:t>
            </w:r>
            <w:proofErr w:type="spellEnd"/>
            <w:r w:rsidRPr="00972746">
              <w:t xml:space="preserve">, </w:t>
            </w:r>
            <w:proofErr w:type="gramStart"/>
            <w:r w:rsidRPr="00972746">
              <w:t>расч</w:t>
            </w:r>
            <w:r w:rsidRPr="00972746">
              <w:t>е</w:t>
            </w:r>
            <w:r w:rsidRPr="00972746">
              <w:t>ты</w:t>
            </w:r>
            <w:proofErr w:type="gramEnd"/>
            <w:r w:rsidRPr="00972746">
              <w:t xml:space="preserve"> основанные на этом уравнение. </w:t>
            </w:r>
          </w:p>
          <w:p w:rsidR="00C35F10" w:rsidRDefault="00C35F10" w:rsidP="00C35F10">
            <w:pPr>
              <w:jc w:val="both"/>
            </w:pPr>
            <w:r w:rsidRPr="00972746">
              <w:t>Условия химического равновесия. Закон дейс</w:t>
            </w:r>
            <w:r w:rsidRPr="00972746">
              <w:t>т</w:t>
            </w:r>
            <w:r w:rsidRPr="00972746">
              <w:t xml:space="preserve">вующих масс (термодинамический). Константа химического равновесия. </w:t>
            </w:r>
          </w:p>
          <w:p w:rsidR="00C35F10" w:rsidRDefault="00C35F10" w:rsidP="00C35F10">
            <w:pPr>
              <w:jc w:val="both"/>
            </w:pPr>
            <w:r w:rsidRPr="00972746">
              <w:t>Виды констант равновесия. Равновесия в гетер</w:t>
            </w:r>
            <w:r w:rsidRPr="00972746">
              <w:t>о</w:t>
            </w:r>
            <w:r w:rsidRPr="00972746">
              <w:t>генных системах.</w:t>
            </w:r>
          </w:p>
          <w:p w:rsidR="00C35F10" w:rsidRDefault="00C35F10" w:rsidP="00C35F10">
            <w:pPr>
              <w:jc w:val="both"/>
            </w:pPr>
            <w:r w:rsidRPr="00972746">
              <w:t xml:space="preserve"> Влияние температуры на константу равновесия.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Направление реакций в закрытых системах. </w:t>
            </w:r>
            <w:r w:rsidRPr="00972746">
              <w:lastRenderedPageBreak/>
              <w:t>Уравнение изотермы химической реакции Вант-Гоффа, ее практические приложения. Уравнение изобары-изохоры реакции. Методы расчета ко</w:t>
            </w:r>
            <w:r w:rsidRPr="00972746">
              <w:t>н</w:t>
            </w:r>
            <w:r w:rsidRPr="00972746">
              <w:t xml:space="preserve">станты равновесия.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Правило </w:t>
            </w:r>
            <w:proofErr w:type="spellStart"/>
            <w:r w:rsidRPr="00972746">
              <w:t>Ле-Шателье</w:t>
            </w:r>
            <w:proofErr w:type="spellEnd"/>
            <w:r w:rsidRPr="00972746">
              <w:t>, его практическое прим</w:t>
            </w:r>
            <w:r w:rsidRPr="00972746">
              <w:t>е</w:t>
            </w:r>
            <w:r w:rsidRPr="00972746">
              <w:t>нение. Влияние давления на положение равн</w:t>
            </w:r>
            <w:r w:rsidRPr="00972746">
              <w:t>о</w:t>
            </w:r>
            <w:r w:rsidRPr="00972746">
              <w:t xml:space="preserve">весия. </w:t>
            </w:r>
          </w:p>
          <w:p w:rsidR="00C35F10" w:rsidRDefault="00C35F10" w:rsidP="00C35F10">
            <w:pPr>
              <w:jc w:val="both"/>
            </w:pPr>
            <w:r w:rsidRPr="00972746">
              <w:t>Определение понятия “раствор”. Способы в</w:t>
            </w:r>
            <w:r w:rsidRPr="00972746">
              <w:t>ы</w:t>
            </w:r>
            <w:r w:rsidRPr="00972746">
              <w:t xml:space="preserve">ражения состава растворов.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Влияние различных факторов на растворимость.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Модели растворов: идеальные (совершенные) и бесконечно разбавленные растворы, их отличие от реальных растворов. </w:t>
            </w:r>
          </w:p>
          <w:p w:rsidR="00C35F10" w:rsidRDefault="00C35F10" w:rsidP="00C35F10">
            <w:pPr>
              <w:jc w:val="both"/>
            </w:pPr>
            <w:r w:rsidRPr="00972746">
              <w:t xml:space="preserve">Законы Рауля и Генри. Парциальные молярные величины, их определение. </w:t>
            </w:r>
          </w:p>
          <w:p w:rsidR="00CA0A79" w:rsidRPr="00EB755D" w:rsidRDefault="00C35F10" w:rsidP="00C35F10">
            <w:pPr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972746">
              <w:t>Свойства разбавленных растворов не электрол</w:t>
            </w:r>
            <w:r w:rsidRPr="00972746">
              <w:t>и</w:t>
            </w:r>
            <w:r w:rsidRPr="00972746">
              <w:t>тов. Давление пара над раствором, температура кипения и замерзан</w:t>
            </w:r>
            <w:r>
              <w:t>ия.</w:t>
            </w:r>
            <w:r w:rsidRPr="00972746">
              <w:t xml:space="preserve"> </w:t>
            </w:r>
          </w:p>
        </w:tc>
      </w:tr>
      <w:tr w:rsidR="00CA0A79" w:rsidRPr="00457C1A" w:rsidTr="005C21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D50DC8" w:rsidRDefault="00CA0A79" w:rsidP="00CA0A79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>определять термод</w:t>
            </w:r>
            <w:r w:rsidRPr="00EF06F3">
              <w:rPr>
                <w:rFonts w:eastAsia="Calibri"/>
              </w:rPr>
              <w:t>и</w:t>
            </w:r>
            <w:r w:rsidRPr="00EF06F3">
              <w:rPr>
                <w:rFonts w:eastAsia="Calibri"/>
              </w:rPr>
              <w:t>намические характ</w:t>
            </w:r>
            <w:r w:rsidRPr="00EF06F3">
              <w:rPr>
                <w:rFonts w:eastAsia="Calibri"/>
              </w:rPr>
              <w:t>е</w:t>
            </w:r>
            <w:r w:rsidRPr="00EF06F3">
              <w:rPr>
                <w:rFonts w:eastAsia="Calibri"/>
              </w:rPr>
              <w:t xml:space="preserve">ристики химических реакций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5C55" w:rsidRPr="00EE5C55" w:rsidRDefault="00EE5C55" w:rsidP="00EE5C55">
            <w:pPr>
              <w:rPr>
                <w:b/>
              </w:rPr>
            </w:pPr>
            <w:r w:rsidRPr="00EE5C55">
              <w:rPr>
                <w:b/>
              </w:rPr>
              <w:t>Задачи для самостоятельного решени</w:t>
            </w:r>
            <w:r w:rsidR="004C7894">
              <w:rPr>
                <w:b/>
              </w:rPr>
              <w:t>я</w:t>
            </w:r>
          </w:p>
          <w:p w:rsidR="00EE5C55" w:rsidRPr="00EE5C55" w:rsidRDefault="00EE5C55" w:rsidP="00EE5C55">
            <w:pPr>
              <w:rPr>
                <w:b/>
              </w:rPr>
            </w:pPr>
            <w:r w:rsidRPr="00EE5C55">
              <w:rPr>
                <w:b/>
              </w:rPr>
              <w:t>задача 1</w:t>
            </w:r>
          </w:p>
          <w:p w:rsidR="00EE5C55" w:rsidRPr="00EE5C55" w:rsidRDefault="00EE5C55" w:rsidP="00EE5C55">
            <w:pPr>
              <w:ind w:left="180" w:hanging="180"/>
            </w:pPr>
            <w:r w:rsidRPr="00EE5C55">
              <w:t>Исходя из следующих термохимических ура</w:t>
            </w:r>
            <w:r w:rsidRPr="00EE5C55">
              <w:t>в</w:t>
            </w:r>
            <w:r w:rsidRPr="00EE5C55">
              <w:t>нений:</w:t>
            </w:r>
          </w:p>
          <w:p w:rsidR="00EE5C55" w:rsidRPr="00EE5C55" w:rsidRDefault="00EE5C55" w:rsidP="00EE5C55">
            <w:pPr>
              <w:ind w:left="180" w:hanging="180"/>
            </w:pPr>
            <w:r w:rsidRPr="00EE5C55">
              <w:t xml:space="preserve">             1) </w:t>
            </w:r>
            <w:r w:rsidRPr="00EE5C55">
              <w:rPr>
                <w:lang w:val="en-US"/>
              </w:rPr>
              <w:t>H</w:t>
            </w:r>
            <w:r w:rsidRPr="00EE5C55">
              <w:rPr>
                <w:vertAlign w:val="subscript"/>
              </w:rPr>
              <w:t>2</w:t>
            </w:r>
            <w:r w:rsidRPr="00EE5C55">
              <w:t>+</w:t>
            </w:r>
            <w:r w:rsidRPr="00EE5C55">
              <w:rPr>
                <w:lang w:val="en-US"/>
              </w:rPr>
              <w:t>O</w:t>
            </w:r>
            <w:r w:rsidRPr="00EE5C55">
              <w:rPr>
                <w:vertAlign w:val="subscript"/>
              </w:rPr>
              <w:t>2</w:t>
            </w:r>
            <w:r w:rsidRPr="00EE5C55">
              <w:t>=</w:t>
            </w:r>
            <w:r w:rsidRPr="00EE5C55">
              <w:rPr>
                <w:lang w:val="en-US"/>
              </w:rPr>
              <w:t>H</w:t>
            </w:r>
            <w:r w:rsidRPr="00EE5C55">
              <w:rPr>
                <w:vertAlign w:val="subscript"/>
              </w:rPr>
              <w:t>2</w:t>
            </w:r>
            <w:r w:rsidRPr="00EE5C55">
              <w:rPr>
                <w:lang w:val="en-US"/>
              </w:rPr>
              <w:t>O</w:t>
            </w:r>
            <w:r w:rsidRPr="00EE5C55">
              <w:rPr>
                <w:vertAlign w:val="subscript"/>
              </w:rPr>
              <w:t>2  ,</w:t>
            </w:r>
            <w:r w:rsidRPr="00EE5C55">
              <w:t xml:space="preserve">;        </w:t>
            </w:r>
            <w:r w:rsidRPr="00EE5C55">
              <w:rPr>
                <w:position w:val="-4"/>
                <w:lang w:val="en-US"/>
              </w:rPr>
              <w:object w:dxaOrig="2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35pt;height:12.65pt" o:ole="">
                  <v:imagedata r:id="rId11" o:title=""/>
                </v:shape>
                <o:OLEObject Type="Embed" ProgID="Equation.3" ShapeID="_x0000_i1025" DrawAspect="Content" ObjectID="_1665473039" r:id="rId12"/>
              </w:object>
            </w:r>
            <w:r w:rsidRPr="00EE5C55">
              <w:rPr>
                <w:lang w:val="en-US"/>
              </w:rPr>
              <w:t>H</w:t>
            </w:r>
            <w:r w:rsidRPr="00EE5C55">
              <w:rPr>
                <w:vertAlign w:val="superscript"/>
              </w:rPr>
              <w:t>0</w:t>
            </w:r>
            <w:r w:rsidRPr="00EE5C55">
              <w:t>=-184 кДж,</w:t>
            </w:r>
          </w:p>
          <w:p w:rsidR="00EE5C55" w:rsidRPr="00EE5C55" w:rsidRDefault="00EE5C55" w:rsidP="00EE5C55">
            <w:pPr>
              <w:ind w:left="180" w:hanging="180"/>
            </w:pPr>
            <w:r w:rsidRPr="00EE5C55">
              <w:t xml:space="preserve">             2) Н</w:t>
            </w:r>
            <w:r w:rsidRPr="00EE5C55">
              <w:rPr>
                <w:vertAlign w:val="subscript"/>
              </w:rPr>
              <w:t>2</w:t>
            </w:r>
            <w:r w:rsidRPr="00EE5C55">
              <w:t>О</w:t>
            </w:r>
            <w:r w:rsidRPr="00EE5C55">
              <w:rPr>
                <w:vertAlign w:val="subscript"/>
              </w:rPr>
              <w:t>2</w:t>
            </w:r>
            <w:r w:rsidRPr="00EE5C55">
              <w:t>=Н</w:t>
            </w:r>
            <w:r w:rsidRPr="00EE5C55">
              <w:rPr>
                <w:vertAlign w:val="subscript"/>
              </w:rPr>
              <w:t>2</w:t>
            </w:r>
            <w:r w:rsidRPr="00EE5C55">
              <w:t>О+0,5О</w:t>
            </w:r>
            <w:proofErr w:type="gramStart"/>
            <w:r w:rsidRPr="00EE5C55">
              <w:rPr>
                <w:vertAlign w:val="subscript"/>
              </w:rPr>
              <w:t>2</w:t>
            </w:r>
            <w:proofErr w:type="gramEnd"/>
            <w:r w:rsidRPr="00EE5C55">
              <w:t xml:space="preserve">;  </w:t>
            </w:r>
            <w:r w:rsidRPr="00EE5C55">
              <w:rPr>
                <w:position w:val="-4"/>
              </w:rPr>
              <w:object w:dxaOrig="220" w:dyaOrig="260">
                <v:shape id="_x0000_i1026" type="#_x0000_t75" style="width:11.35pt;height:12.65pt" o:ole="">
                  <v:imagedata r:id="rId11" o:title=""/>
                </v:shape>
                <o:OLEObject Type="Embed" ProgID="Equation.3" ShapeID="_x0000_i1026" DrawAspect="Content" ObjectID="_1665473040" r:id="rId13"/>
              </w:object>
            </w:r>
            <w:r w:rsidRPr="00EE5C55">
              <w:t>Н</w:t>
            </w:r>
            <w:r w:rsidRPr="00EE5C55">
              <w:rPr>
                <w:vertAlign w:val="superscript"/>
              </w:rPr>
              <w:t>0</w:t>
            </w:r>
            <w:r w:rsidRPr="00EE5C55">
              <w:t>=-96 кДж,</w:t>
            </w:r>
          </w:p>
          <w:p w:rsidR="00EE5C55" w:rsidRPr="00EE5C55" w:rsidRDefault="00EE5C55" w:rsidP="00EE5C55">
            <w:pPr>
              <w:ind w:left="180" w:hanging="180"/>
            </w:pPr>
            <w:r w:rsidRPr="00EE5C55">
              <w:t xml:space="preserve">    определите тепловой эффект реакции:</w:t>
            </w:r>
          </w:p>
          <w:p w:rsidR="00EE5C55" w:rsidRDefault="00EE5C55" w:rsidP="00EE5C55">
            <w:pPr>
              <w:ind w:left="180" w:hanging="180"/>
            </w:pPr>
            <w:r w:rsidRPr="00EE5C55">
              <w:t xml:space="preserve">             3) Н</w:t>
            </w:r>
            <w:proofErr w:type="gramStart"/>
            <w:r w:rsidRPr="00EE5C55">
              <w:rPr>
                <w:vertAlign w:val="subscript"/>
              </w:rPr>
              <w:t>2</w:t>
            </w:r>
            <w:proofErr w:type="gramEnd"/>
            <w:r w:rsidRPr="00EE5C55">
              <w:t>+0,5О</w:t>
            </w:r>
            <w:r w:rsidRPr="00EE5C55">
              <w:rPr>
                <w:vertAlign w:val="subscript"/>
              </w:rPr>
              <w:t>2</w:t>
            </w:r>
            <w:r w:rsidRPr="00EE5C55">
              <w:t>=Н</w:t>
            </w:r>
            <w:r w:rsidRPr="00EE5C55">
              <w:rPr>
                <w:vertAlign w:val="subscript"/>
              </w:rPr>
              <w:t>2</w:t>
            </w:r>
            <w:r w:rsidRPr="00EE5C55">
              <w:t xml:space="preserve">О,      </w:t>
            </w:r>
            <w:r w:rsidRPr="00EE5C55">
              <w:rPr>
                <w:position w:val="-4"/>
              </w:rPr>
              <w:object w:dxaOrig="220" w:dyaOrig="260">
                <v:shape id="_x0000_i1027" type="#_x0000_t75" style="width:11.35pt;height:12.65pt" o:ole="">
                  <v:imagedata r:id="rId11" o:title=""/>
                </v:shape>
                <o:OLEObject Type="Embed" ProgID="Equation.3" ShapeID="_x0000_i1027" DrawAspect="Content" ObjectID="_1665473041" r:id="rId14"/>
              </w:object>
            </w:r>
            <w:r w:rsidRPr="00EE5C55">
              <w:t>Н</w:t>
            </w:r>
            <w:r w:rsidRPr="00EE5C55">
              <w:rPr>
                <w:vertAlign w:val="superscript"/>
              </w:rPr>
              <w:t>0</w:t>
            </w:r>
            <w:r w:rsidRPr="00EE5C55">
              <w:t>=?</w:t>
            </w:r>
          </w:p>
          <w:p w:rsidR="00EE5C55" w:rsidRPr="00EE5C55" w:rsidRDefault="00EE5C55" w:rsidP="00EE5C55">
            <w:pPr>
              <w:rPr>
                <w:b/>
              </w:rPr>
            </w:pPr>
            <w:r w:rsidRPr="00EE5C55">
              <w:rPr>
                <w:b/>
              </w:rPr>
              <w:t>Задача 2</w:t>
            </w:r>
          </w:p>
          <w:p w:rsidR="00EE5C55" w:rsidRPr="00EE5C55" w:rsidRDefault="00EE5C55" w:rsidP="00EE5C55">
            <w:r w:rsidRPr="00EE5C55">
              <w:t xml:space="preserve"> Определите энтропию 15г </w:t>
            </w:r>
            <w:r w:rsidRPr="00EE5C55">
              <w:rPr>
                <w:lang w:val="en-US"/>
              </w:rPr>
              <w:t>Cl</w:t>
            </w:r>
            <w:r w:rsidRPr="00EE5C55">
              <w:rPr>
                <w:vertAlign w:val="subscript"/>
              </w:rPr>
              <w:t>2</w:t>
            </w:r>
            <w:r>
              <w:t xml:space="preserve"> при температуре </w:t>
            </w:r>
            <w:r w:rsidRPr="00EE5C55">
              <w:t>625</w:t>
            </w:r>
            <w:r w:rsidRPr="00EE5C55">
              <w:rPr>
                <w:vertAlign w:val="superscript"/>
              </w:rPr>
              <w:t>0</w:t>
            </w:r>
            <w:r w:rsidRPr="00EE5C55">
              <w:t>С и    давлении 35,5кПа. Данные, необход</w:t>
            </w:r>
            <w:r w:rsidRPr="00EE5C55">
              <w:t>и</w:t>
            </w:r>
            <w:r w:rsidRPr="00EE5C55">
              <w:t>мые для расчета</w:t>
            </w:r>
            <w:r>
              <w:t xml:space="preserve"> </w:t>
            </w:r>
            <w:r w:rsidRPr="00EE5C55">
              <w:t xml:space="preserve">   (стандартную энтропию,</w:t>
            </w:r>
            <w:r>
              <w:t xml:space="preserve"> </w:t>
            </w:r>
            <w:r w:rsidRPr="00EE5C55">
              <w:t>з</w:t>
            </w:r>
            <w:r w:rsidRPr="00EE5C55">
              <w:t>а</w:t>
            </w:r>
            <w:r w:rsidRPr="00EE5C55">
              <w:t xml:space="preserve">висимость теплоемкости от    температуры) взять из справочника. Считать </w:t>
            </w:r>
            <w:r w:rsidRPr="00EE5C55">
              <w:rPr>
                <w:lang w:val="en-US"/>
              </w:rPr>
              <w:t>Cl</w:t>
            </w:r>
            <w:r w:rsidRPr="00EE5C55">
              <w:rPr>
                <w:vertAlign w:val="subscript"/>
              </w:rPr>
              <w:t xml:space="preserve">2 </w:t>
            </w:r>
            <w:r w:rsidRPr="00EE5C55">
              <w:t xml:space="preserve">идеальным </w:t>
            </w:r>
          </w:p>
          <w:p w:rsidR="00EE5C55" w:rsidRDefault="00EE5C55" w:rsidP="00EE5C55">
            <w:pPr>
              <w:ind w:left="180" w:hanging="180"/>
            </w:pPr>
            <w:r w:rsidRPr="00EE5C55">
              <w:t xml:space="preserve">    газом.</w:t>
            </w:r>
          </w:p>
          <w:p w:rsidR="00CA0A79" w:rsidRPr="00EB755D" w:rsidRDefault="00CA0A79" w:rsidP="00EE5C55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0C4FE3" w:rsidRPr="00BD59BB" w:rsidTr="00E6676F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A14F44" w:rsidRDefault="000C4FE3" w:rsidP="000C4FE3">
            <w:r w:rsidRPr="00A14F44"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D50DC8" w:rsidRDefault="000C4FE3" w:rsidP="000C4FE3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предсказ</w:t>
            </w:r>
            <w:r w:rsidRPr="00EF06F3">
              <w:rPr>
                <w:rFonts w:eastAsia="Calibri"/>
              </w:rPr>
              <w:t>а</w:t>
            </w:r>
            <w:r w:rsidRPr="00EF06F3">
              <w:rPr>
                <w:rFonts w:eastAsia="Calibri"/>
              </w:rPr>
              <w:t>ния протекания во</w:t>
            </w:r>
            <w:r w:rsidRPr="00EF06F3">
              <w:rPr>
                <w:rFonts w:eastAsia="Calibri"/>
              </w:rPr>
              <w:t>з</w:t>
            </w:r>
            <w:r w:rsidRPr="00EF06F3">
              <w:rPr>
                <w:rFonts w:eastAsia="Calibri"/>
              </w:rPr>
              <w:t>можных химических реакций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7894" w:rsidRDefault="000C4FE3" w:rsidP="000C4FE3">
            <w:pPr>
              <w:ind w:firstLine="567"/>
              <w:jc w:val="center"/>
              <w:rPr>
                <w:b/>
              </w:rPr>
            </w:pPr>
            <w:r w:rsidRPr="00577DCC">
              <w:rPr>
                <w:rFonts w:eastAsia="Calibri"/>
                <w:b/>
                <w:kern w:val="24"/>
              </w:rPr>
              <w:t>Задание на решение задач из професси</w:t>
            </w:r>
            <w:r w:rsidRPr="00577DCC">
              <w:rPr>
                <w:rFonts w:eastAsia="Calibri"/>
                <w:b/>
                <w:kern w:val="24"/>
              </w:rPr>
              <w:t>о</w:t>
            </w:r>
            <w:r w:rsidRPr="00577DCC">
              <w:rPr>
                <w:rFonts w:eastAsia="Calibri"/>
                <w:b/>
                <w:kern w:val="24"/>
              </w:rPr>
              <w:t>нальной области</w:t>
            </w:r>
            <w:r w:rsidRPr="00577DCC">
              <w:rPr>
                <w:b/>
              </w:rPr>
              <w:t xml:space="preserve"> </w:t>
            </w:r>
          </w:p>
          <w:p w:rsidR="000C4FE3" w:rsidRPr="000C4FE3" w:rsidRDefault="000C4FE3" w:rsidP="000C4FE3">
            <w:pPr>
              <w:ind w:firstLine="567"/>
              <w:jc w:val="center"/>
              <w:rPr>
                <w:b/>
              </w:rPr>
            </w:pPr>
            <w:r w:rsidRPr="000C4FE3">
              <w:t xml:space="preserve">(ДОМАШНЕЕ РАСЧЕТНО-ГРАФИЧЕСКОЕ ЗАДАНИЕ №1 </w:t>
            </w:r>
            <w:r w:rsidRPr="000C4F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«Термодин</w:t>
            </w:r>
            <w:r w:rsidRPr="000C4F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4F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мический анализ химических реакций»)</w:t>
            </w:r>
          </w:p>
          <w:p w:rsidR="000C4FE3" w:rsidRPr="00577DCC" w:rsidRDefault="000C4FE3" w:rsidP="000C4FE3">
            <w:pPr>
              <w:pStyle w:val="14"/>
              <w:tabs>
                <w:tab w:val="left" w:pos="6663"/>
              </w:tabs>
              <w:ind w:firstLine="284"/>
              <w:jc w:val="both"/>
              <w:rPr>
                <w:sz w:val="24"/>
                <w:szCs w:val="24"/>
              </w:rPr>
            </w:pPr>
            <w:r w:rsidRPr="00577DCC">
              <w:rPr>
                <w:sz w:val="24"/>
                <w:szCs w:val="24"/>
              </w:rPr>
              <w:t>Для реакции выполнить следующее:</w:t>
            </w:r>
          </w:p>
          <w:p w:rsidR="000C4FE3" w:rsidRPr="00577DCC" w:rsidRDefault="000C4FE3" w:rsidP="000C4FE3">
            <w:pPr>
              <w:pStyle w:val="14"/>
              <w:tabs>
                <w:tab w:val="left" w:pos="360"/>
                <w:tab w:val="left" w:pos="6663"/>
              </w:tabs>
              <w:ind w:left="360" w:hanging="360"/>
              <w:rPr>
                <w:b/>
                <w:sz w:val="24"/>
                <w:szCs w:val="24"/>
              </w:rPr>
            </w:pPr>
            <w:r w:rsidRPr="00577DCC">
              <w:rPr>
                <w:b/>
                <w:sz w:val="24"/>
                <w:szCs w:val="24"/>
              </w:rPr>
              <w:t>Исследование 1</w:t>
            </w:r>
          </w:p>
          <w:p w:rsidR="000C4FE3" w:rsidRPr="00577DCC" w:rsidRDefault="000C4FE3" w:rsidP="000C4FE3">
            <w:pPr>
              <w:pStyle w:val="14"/>
              <w:tabs>
                <w:tab w:val="left" w:pos="0"/>
                <w:tab w:val="left" w:pos="6663"/>
              </w:tabs>
              <w:jc w:val="both"/>
              <w:rPr>
                <w:sz w:val="24"/>
                <w:szCs w:val="24"/>
              </w:rPr>
            </w:pPr>
            <w:r w:rsidRPr="00577DCC">
              <w:rPr>
                <w:sz w:val="24"/>
                <w:szCs w:val="24"/>
              </w:rPr>
              <w:t>1.1.Составить уравнение зависимости от темп</w:t>
            </w:r>
            <w:r w:rsidRPr="00577DCC">
              <w:rPr>
                <w:sz w:val="24"/>
                <w:szCs w:val="24"/>
              </w:rPr>
              <w:t>е</w:t>
            </w:r>
            <w:r w:rsidRPr="00577DCC">
              <w:rPr>
                <w:sz w:val="24"/>
                <w:szCs w:val="24"/>
              </w:rPr>
              <w:t xml:space="preserve">ратуры величины теплового эффекта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r w:rsidRPr="00577DCC">
              <w:rPr>
                <w:sz w:val="24"/>
                <w:szCs w:val="24"/>
              </w:rPr>
              <w:t>Н</w:t>
            </w:r>
            <w:r w:rsidRPr="00577DCC">
              <w:rPr>
                <w:sz w:val="24"/>
                <w:szCs w:val="24"/>
              </w:rPr>
              <w:sym w:font="Symbol" w:char="F0B0"/>
            </w:r>
            <w:r w:rsidRPr="00577DCC">
              <w:rPr>
                <w:sz w:val="24"/>
                <w:szCs w:val="24"/>
                <w:vertAlign w:val="subscript"/>
              </w:rPr>
              <w:t xml:space="preserve">т </w:t>
            </w:r>
            <w:r w:rsidRPr="00577DCC">
              <w:rPr>
                <w:sz w:val="24"/>
                <w:szCs w:val="24"/>
              </w:rPr>
              <w:t xml:space="preserve">= f(T) и изменения энтропии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r w:rsidRPr="00577DCC">
              <w:rPr>
                <w:sz w:val="24"/>
                <w:szCs w:val="24"/>
              </w:rPr>
              <w:t>S</w:t>
            </w:r>
            <w:r w:rsidRPr="00577DCC">
              <w:rPr>
                <w:sz w:val="24"/>
                <w:szCs w:val="24"/>
              </w:rPr>
              <w:sym w:font="Symbol" w:char="F0B0"/>
            </w:r>
            <w:r w:rsidRPr="00577DCC">
              <w:rPr>
                <w:sz w:val="24"/>
                <w:szCs w:val="24"/>
                <w:vertAlign w:val="subscript"/>
              </w:rPr>
              <w:t xml:space="preserve">т </w:t>
            </w:r>
            <w:r w:rsidRPr="00577DCC">
              <w:rPr>
                <w:sz w:val="24"/>
                <w:szCs w:val="24"/>
              </w:rPr>
              <w:t>= f(T).</w:t>
            </w:r>
          </w:p>
          <w:p w:rsidR="000C4FE3" w:rsidRPr="00577DCC" w:rsidRDefault="000C4FE3" w:rsidP="000C4FE3">
            <w:pPr>
              <w:pStyle w:val="14"/>
              <w:jc w:val="both"/>
              <w:rPr>
                <w:sz w:val="24"/>
                <w:szCs w:val="24"/>
              </w:rPr>
            </w:pPr>
            <w:r w:rsidRPr="00577DCC">
              <w:rPr>
                <w:sz w:val="24"/>
                <w:szCs w:val="24"/>
              </w:rPr>
              <w:t xml:space="preserve">1.2.Вычислить величины 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577DCC">
              <w:rPr>
                <w:sz w:val="24"/>
                <w:szCs w:val="24"/>
              </w:rPr>
              <w:t>C</w:t>
            </w:r>
            <w:r w:rsidRPr="00577DCC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577DCC">
              <w:rPr>
                <w:sz w:val="24"/>
                <w:szCs w:val="24"/>
              </w:rPr>
              <w:t xml:space="preserve">,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r w:rsidRPr="00577DCC">
              <w:rPr>
                <w:sz w:val="24"/>
                <w:szCs w:val="24"/>
              </w:rPr>
              <w:t>H</w:t>
            </w:r>
            <w:r w:rsidRPr="00577DCC">
              <w:rPr>
                <w:sz w:val="24"/>
                <w:szCs w:val="24"/>
              </w:rPr>
              <w:sym w:font="Symbol" w:char="F0B0"/>
            </w:r>
            <w:r w:rsidRPr="00577DCC">
              <w:rPr>
                <w:sz w:val="24"/>
                <w:szCs w:val="24"/>
                <w:vertAlign w:val="subscript"/>
              </w:rPr>
              <w:t xml:space="preserve">т ,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r w:rsidRPr="00577DCC">
              <w:rPr>
                <w:sz w:val="24"/>
                <w:szCs w:val="24"/>
              </w:rPr>
              <w:t>S</w:t>
            </w:r>
            <w:r w:rsidRPr="00577DCC">
              <w:rPr>
                <w:sz w:val="24"/>
                <w:szCs w:val="24"/>
              </w:rPr>
              <w:sym w:font="Symbol" w:char="F0B0"/>
            </w:r>
            <w:r w:rsidRPr="00577DCC">
              <w:rPr>
                <w:sz w:val="24"/>
                <w:szCs w:val="24"/>
                <w:vertAlign w:val="subscript"/>
              </w:rPr>
              <w:t>т</w:t>
            </w:r>
            <w:r w:rsidRPr="00577DCC">
              <w:rPr>
                <w:sz w:val="24"/>
                <w:szCs w:val="24"/>
              </w:rPr>
              <w:t xml:space="preserve">, </w:t>
            </w:r>
            <w:r w:rsidRPr="00577DCC">
              <w:rPr>
                <w:sz w:val="24"/>
                <w:szCs w:val="24"/>
                <w:vertAlign w:val="subscript"/>
              </w:rPr>
              <w:t xml:space="preserve">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r w:rsidRPr="00577DCC">
              <w:rPr>
                <w:sz w:val="24"/>
                <w:szCs w:val="24"/>
              </w:rPr>
              <w:t>G</w:t>
            </w:r>
            <w:r w:rsidRPr="00577DCC">
              <w:rPr>
                <w:sz w:val="24"/>
                <w:szCs w:val="24"/>
              </w:rPr>
              <w:sym w:font="Symbol" w:char="F0B0"/>
            </w:r>
            <w:r w:rsidRPr="00577DCC">
              <w:rPr>
                <w:sz w:val="24"/>
                <w:szCs w:val="24"/>
                <w:vertAlign w:val="subscript"/>
              </w:rPr>
              <w:t>т</w:t>
            </w:r>
            <w:r w:rsidRPr="00577DCC">
              <w:rPr>
                <w:sz w:val="24"/>
                <w:szCs w:val="24"/>
              </w:rPr>
              <w:t xml:space="preserve"> и </w:t>
            </w:r>
            <w:proofErr w:type="spellStart"/>
            <w:r w:rsidRPr="00577DCC">
              <w:rPr>
                <w:sz w:val="24"/>
                <w:szCs w:val="24"/>
              </w:rPr>
              <w:t>lnК</w:t>
            </w:r>
            <w:r w:rsidRPr="00577DC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577DCC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</w:t>
            </w:r>
            <w:r w:rsidRPr="00577DCC">
              <w:rPr>
                <w:sz w:val="24"/>
                <w:szCs w:val="24"/>
              </w:rPr>
              <w:t>с</w:t>
            </w:r>
            <w:r w:rsidRPr="00577DCC">
              <w:rPr>
                <w:sz w:val="24"/>
                <w:szCs w:val="24"/>
              </w:rPr>
              <w:lastRenderedPageBreak/>
              <w:t>пользуются при построении графиков в коорд</w:t>
            </w:r>
            <w:r w:rsidRPr="00577DCC">
              <w:rPr>
                <w:sz w:val="24"/>
                <w:szCs w:val="24"/>
              </w:rPr>
              <w:t>и</w:t>
            </w:r>
            <w:r w:rsidRPr="00577DCC">
              <w:rPr>
                <w:sz w:val="24"/>
                <w:szCs w:val="24"/>
              </w:rPr>
              <w:t xml:space="preserve">натах 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577DCC">
              <w:rPr>
                <w:sz w:val="24"/>
                <w:szCs w:val="24"/>
              </w:rPr>
              <w:t>C</w:t>
            </w:r>
            <w:r w:rsidRPr="00577DCC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577DCC">
              <w:rPr>
                <w:sz w:val="24"/>
                <w:szCs w:val="24"/>
                <w:vertAlign w:val="subscript"/>
              </w:rPr>
              <w:t xml:space="preserve"> </w:t>
            </w:r>
            <w:r w:rsidRPr="00577DCC">
              <w:rPr>
                <w:sz w:val="24"/>
                <w:szCs w:val="24"/>
              </w:rPr>
              <w:t xml:space="preserve">– Т;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r w:rsidRPr="00577DCC">
              <w:rPr>
                <w:sz w:val="24"/>
                <w:szCs w:val="24"/>
              </w:rPr>
              <w:t>H</w:t>
            </w:r>
            <w:r w:rsidRPr="00577DCC">
              <w:rPr>
                <w:sz w:val="24"/>
                <w:szCs w:val="24"/>
              </w:rPr>
              <w:sym w:font="Symbol" w:char="F0B0"/>
            </w:r>
            <w:r w:rsidRPr="00577DCC">
              <w:rPr>
                <w:sz w:val="24"/>
                <w:szCs w:val="24"/>
                <w:vertAlign w:val="subscript"/>
              </w:rPr>
              <w:t>т</w:t>
            </w:r>
            <w:r w:rsidRPr="00577DCC">
              <w:rPr>
                <w:sz w:val="24"/>
                <w:szCs w:val="24"/>
              </w:rPr>
              <w:t xml:space="preserve"> – T;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r w:rsidRPr="00577DCC">
              <w:rPr>
                <w:sz w:val="24"/>
                <w:szCs w:val="24"/>
              </w:rPr>
              <w:t>S</w:t>
            </w:r>
            <w:r w:rsidRPr="00577DCC">
              <w:rPr>
                <w:sz w:val="24"/>
                <w:szCs w:val="24"/>
              </w:rPr>
              <w:sym w:font="Symbol" w:char="F0B0"/>
            </w:r>
            <w:r w:rsidRPr="00577DCC">
              <w:rPr>
                <w:sz w:val="24"/>
                <w:szCs w:val="24"/>
                <w:vertAlign w:val="subscript"/>
              </w:rPr>
              <w:t>т</w:t>
            </w:r>
            <w:r w:rsidRPr="00577DCC">
              <w:rPr>
                <w:sz w:val="24"/>
                <w:szCs w:val="24"/>
              </w:rPr>
              <w:t xml:space="preserve"> – T; </w:t>
            </w:r>
            <w:r w:rsidRPr="00577DCC">
              <w:rPr>
                <w:sz w:val="24"/>
                <w:szCs w:val="24"/>
                <w:vertAlign w:val="subscript"/>
              </w:rPr>
              <w:t xml:space="preserve"> </w:t>
            </w:r>
            <w:r w:rsidRPr="00577DCC">
              <w:rPr>
                <w:sz w:val="24"/>
                <w:szCs w:val="24"/>
                <w:vertAlign w:val="subscript"/>
              </w:rPr>
              <w:sym w:font="Symbol" w:char="F044"/>
            </w:r>
            <w:r w:rsidRPr="00577DCC">
              <w:rPr>
                <w:sz w:val="24"/>
                <w:szCs w:val="24"/>
              </w:rPr>
              <w:t>G</w:t>
            </w:r>
            <w:r w:rsidRPr="00577DCC">
              <w:rPr>
                <w:sz w:val="24"/>
                <w:szCs w:val="24"/>
              </w:rPr>
              <w:sym w:font="Symbol" w:char="F0B0"/>
            </w:r>
            <w:r w:rsidRPr="00577DCC">
              <w:rPr>
                <w:sz w:val="24"/>
                <w:szCs w:val="24"/>
                <w:vertAlign w:val="subscript"/>
              </w:rPr>
              <w:t>т</w:t>
            </w:r>
            <w:r w:rsidRPr="00577DCC">
              <w:rPr>
                <w:sz w:val="24"/>
                <w:szCs w:val="24"/>
              </w:rPr>
              <w:t xml:space="preserve"> – T и </w:t>
            </w:r>
            <w:proofErr w:type="spellStart"/>
            <w:r w:rsidRPr="00577DCC">
              <w:rPr>
                <w:sz w:val="24"/>
                <w:szCs w:val="24"/>
              </w:rPr>
              <w:t>lnК</w:t>
            </w:r>
            <w:r w:rsidRPr="00577DC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577DCC">
              <w:rPr>
                <w:sz w:val="24"/>
                <w:szCs w:val="24"/>
              </w:rPr>
              <w:t xml:space="preserve"> – 1/T.</w:t>
            </w:r>
          </w:p>
          <w:p w:rsidR="000C4FE3" w:rsidRPr="00577DCC" w:rsidRDefault="000C4FE3" w:rsidP="000C4FE3">
            <w:pPr>
              <w:pStyle w:val="14"/>
              <w:jc w:val="both"/>
              <w:rPr>
                <w:sz w:val="24"/>
                <w:szCs w:val="24"/>
              </w:rPr>
            </w:pPr>
            <w:r w:rsidRPr="00577DCC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577DCC">
              <w:rPr>
                <w:sz w:val="24"/>
                <w:szCs w:val="24"/>
              </w:rPr>
              <w:t>lnК</w:t>
            </w:r>
            <w:r w:rsidRPr="00577DCC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577DCC">
              <w:rPr>
                <w:sz w:val="24"/>
                <w:szCs w:val="24"/>
              </w:rPr>
              <w:t xml:space="preserve"> – 1/T , вывести приближенное уравнение вида </w:t>
            </w:r>
            <w:proofErr w:type="spellStart"/>
            <w:r w:rsidRPr="00577DCC">
              <w:rPr>
                <w:sz w:val="24"/>
                <w:szCs w:val="24"/>
              </w:rPr>
              <w:t>lnК</w:t>
            </w:r>
            <w:r w:rsidRPr="00577DCC">
              <w:rPr>
                <w:sz w:val="24"/>
                <w:szCs w:val="24"/>
                <w:vertAlign w:val="subscript"/>
              </w:rPr>
              <w:t>р</w:t>
            </w:r>
            <w:proofErr w:type="spellEnd"/>
            <w:proofErr w:type="gramStart"/>
            <w:r w:rsidRPr="00577DCC">
              <w:rPr>
                <w:sz w:val="24"/>
                <w:szCs w:val="24"/>
              </w:rPr>
              <w:t xml:space="preserve"> = А</w:t>
            </w:r>
            <w:proofErr w:type="gramEnd"/>
            <w:r w:rsidRPr="00577DCC">
              <w:rPr>
                <w:sz w:val="24"/>
                <w:szCs w:val="24"/>
              </w:rPr>
              <w:t>/T + B,  где А, В – постоянные.</w:t>
            </w:r>
          </w:p>
          <w:p w:rsidR="000C4FE3" w:rsidRPr="00577DCC" w:rsidRDefault="000C4FE3" w:rsidP="000C4FE3">
            <w:pPr>
              <w:pStyle w:val="14"/>
              <w:tabs>
                <w:tab w:val="left" w:pos="360"/>
                <w:tab w:val="left" w:pos="6663"/>
              </w:tabs>
              <w:ind w:left="360" w:hanging="360"/>
              <w:rPr>
                <w:b/>
                <w:sz w:val="24"/>
                <w:szCs w:val="24"/>
              </w:rPr>
            </w:pPr>
            <w:r w:rsidRPr="00577DCC">
              <w:rPr>
                <w:b/>
                <w:sz w:val="24"/>
                <w:szCs w:val="24"/>
              </w:rPr>
              <w:t>Исследование 2</w:t>
            </w:r>
          </w:p>
          <w:p w:rsidR="000C4FE3" w:rsidRPr="00577DCC" w:rsidRDefault="000C4FE3" w:rsidP="000C4FE3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577DCC">
              <w:rPr>
                <w:szCs w:val="24"/>
              </w:rPr>
              <w:t>2.1. Используя правило фаз Гиббса, для ра</w:t>
            </w:r>
            <w:r w:rsidRPr="00577DCC">
              <w:rPr>
                <w:szCs w:val="24"/>
              </w:rPr>
              <w:t>с</w:t>
            </w:r>
            <w:r w:rsidRPr="00577DCC">
              <w:rPr>
                <w:szCs w:val="24"/>
              </w:rPr>
              <w:t>сматриваемой системы определить количества фаз, независимых компонентов и число степеней свободы.</w:t>
            </w:r>
          </w:p>
          <w:p w:rsidR="000C4FE3" w:rsidRPr="00577DCC" w:rsidRDefault="000C4FE3" w:rsidP="000C4FE3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577DCC">
              <w:rPr>
                <w:szCs w:val="24"/>
              </w:rPr>
              <w:t>2.2. Определить возможное направление прот</w:t>
            </w:r>
            <w:r w:rsidRPr="00577DCC">
              <w:rPr>
                <w:szCs w:val="24"/>
              </w:rPr>
              <w:t>е</w:t>
            </w:r>
            <w:r w:rsidRPr="00577DCC">
              <w:rPr>
                <w:szCs w:val="24"/>
              </w:rPr>
              <w:t>кания исследуемой реакции и равновесный с</w:t>
            </w:r>
            <w:r w:rsidRPr="00577DCC">
              <w:rPr>
                <w:szCs w:val="24"/>
              </w:rPr>
              <w:t>о</w:t>
            </w:r>
            <w:r w:rsidRPr="00577DCC">
              <w:rPr>
                <w:szCs w:val="24"/>
              </w:rPr>
              <w:t>став газовой фазы при давлении (кПа) и темп</w:t>
            </w:r>
            <w:r w:rsidRPr="00577DCC">
              <w:rPr>
                <w:szCs w:val="24"/>
              </w:rPr>
              <w:t>е</w:t>
            </w:r>
            <w:r w:rsidRPr="00577DCC">
              <w:rPr>
                <w:szCs w:val="24"/>
              </w:rPr>
              <w:t xml:space="preserve">ратуре (К). При решении задачи использовать выведенное в исследовании 1 эмпирическое уравнение </w:t>
            </w:r>
            <w:proofErr w:type="spellStart"/>
            <w:r w:rsidRPr="00577DCC">
              <w:rPr>
                <w:szCs w:val="24"/>
              </w:rPr>
              <w:t>lnК</w:t>
            </w:r>
            <w:r w:rsidRPr="00577DCC">
              <w:rPr>
                <w:szCs w:val="24"/>
                <w:vertAlign w:val="subscript"/>
              </w:rPr>
              <w:t>р</w:t>
            </w:r>
            <w:r w:rsidRPr="00577DCC">
              <w:rPr>
                <w:szCs w:val="24"/>
              </w:rPr>
              <w:t>=А</w:t>
            </w:r>
            <w:proofErr w:type="spellEnd"/>
            <w:r w:rsidRPr="00577DCC">
              <w:rPr>
                <w:szCs w:val="24"/>
              </w:rPr>
              <w:t>/T+B и данные об исходном составе газовой фазы</w:t>
            </w:r>
          </w:p>
          <w:p w:rsidR="000C4FE3" w:rsidRPr="00577DCC" w:rsidRDefault="000C4FE3" w:rsidP="000C4FE3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577DCC">
              <w:rPr>
                <w:szCs w:val="24"/>
              </w:rPr>
              <w:t>2.3. Установить направление смещения состо</w:t>
            </w:r>
            <w:r w:rsidRPr="00577DCC">
              <w:rPr>
                <w:szCs w:val="24"/>
              </w:rPr>
              <w:t>я</w:t>
            </w:r>
            <w:r w:rsidRPr="00577DCC">
              <w:rPr>
                <w:szCs w:val="24"/>
              </w:rPr>
              <w:t>ния равновесия рассматриваемой системы при:</w:t>
            </w:r>
          </w:p>
          <w:p w:rsidR="000C4FE3" w:rsidRPr="00577DCC" w:rsidRDefault="000C4FE3" w:rsidP="000C4FE3">
            <w:pPr>
              <w:pStyle w:val="17"/>
              <w:tabs>
                <w:tab w:val="left" w:pos="6663"/>
              </w:tabs>
              <w:ind w:left="567" w:hanging="567"/>
              <w:jc w:val="both"/>
              <w:rPr>
                <w:szCs w:val="24"/>
              </w:rPr>
            </w:pPr>
            <w:r w:rsidRPr="00577DCC">
              <w:rPr>
                <w:szCs w:val="24"/>
              </w:rPr>
              <w:t>а) увеличении давления (постоянная температ</w:t>
            </w:r>
            <w:r w:rsidRPr="00577DCC">
              <w:rPr>
                <w:szCs w:val="24"/>
              </w:rPr>
              <w:t>у</w:t>
            </w:r>
            <w:r w:rsidRPr="00577DCC">
              <w:rPr>
                <w:szCs w:val="24"/>
              </w:rPr>
              <w:t>ра);</w:t>
            </w:r>
          </w:p>
          <w:p w:rsidR="000C4FE3" w:rsidRPr="00577DCC" w:rsidRDefault="000C4FE3" w:rsidP="000C4FE3">
            <w:pPr>
              <w:pStyle w:val="1"/>
              <w:widowControl/>
              <w:numPr>
                <w:ilvl w:val="0"/>
                <w:numId w:val="0"/>
              </w:numPr>
              <w:suppressAutoHyphens/>
              <w:spacing w:before="60" w:after="60"/>
              <w:rPr>
                <w:szCs w:val="24"/>
              </w:rPr>
            </w:pPr>
            <w:r w:rsidRPr="00577DCC">
              <w:rPr>
                <w:i w:val="0"/>
                <w:szCs w:val="24"/>
              </w:rPr>
              <w:t>б) увеличении температуры (постоянное давление).</w:t>
            </w:r>
            <w:r>
              <w:rPr>
                <w:szCs w:val="24"/>
              </w:rPr>
              <w:t xml:space="preserve"> </w:t>
            </w:r>
          </w:p>
        </w:tc>
      </w:tr>
      <w:tr w:rsidR="000C4FE3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457C1A" w:rsidRDefault="000C4FE3" w:rsidP="000C4FE3">
            <w:pPr>
              <w:rPr>
                <w:color w:val="C00000"/>
                <w:highlight w:val="yellow"/>
              </w:rPr>
            </w:pPr>
            <w:r w:rsidRPr="00D50DC8">
              <w:rPr>
                <w:b/>
                <w:color w:val="000000"/>
                <w:lang w:eastAsia="ru-RU"/>
              </w:rPr>
              <w:lastRenderedPageBreak/>
              <w:t>ПК-</w:t>
            </w:r>
            <w:r>
              <w:rPr>
                <w:b/>
                <w:color w:val="000000"/>
                <w:lang w:eastAsia="ru-RU"/>
              </w:rPr>
              <w:t>16</w:t>
            </w:r>
            <w:r w:rsidRPr="00D50DC8">
              <w:rPr>
                <w:b/>
                <w:color w:val="000000"/>
                <w:lang w:eastAsia="ru-RU"/>
              </w:rPr>
              <w:t xml:space="preserve">  -</w:t>
            </w:r>
            <w:r w:rsidRPr="004A1E75">
              <w:rPr>
                <w:b/>
              </w:rPr>
              <w:t>способностью планировать и проводить физические и химические эксп</w:t>
            </w:r>
            <w:r w:rsidRPr="004A1E75">
              <w:rPr>
                <w:b/>
              </w:rPr>
              <w:t>е</w:t>
            </w:r>
            <w:r w:rsidRPr="004A1E75">
              <w:rPr>
                <w:b/>
              </w:rPr>
              <w:t>рименты, проводить обработку их результатов и оценивать погрешности, выдв</w:t>
            </w:r>
            <w:r w:rsidRPr="004A1E75">
              <w:rPr>
                <w:b/>
              </w:rPr>
              <w:t>и</w:t>
            </w:r>
            <w:r w:rsidRPr="004A1E75">
              <w:rPr>
                <w:b/>
              </w:rPr>
              <w:t>гать гипотезы и устанавливать границы их применения, применять методы м</w:t>
            </w:r>
            <w:r w:rsidRPr="004A1E75">
              <w:rPr>
                <w:b/>
              </w:rPr>
              <w:t>а</w:t>
            </w:r>
            <w:r w:rsidRPr="004A1E75">
              <w:rPr>
                <w:b/>
              </w:rPr>
              <w:t>тематического анализа и моделирования, теоретического и экспериментального исследования</w:t>
            </w:r>
          </w:p>
        </w:tc>
      </w:tr>
      <w:tr w:rsidR="000C4FE3" w:rsidRPr="00457C1A" w:rsidTr="005C21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EB755D" w:rsidRDefault="000C4FE3" w:rsidP="000C4FE3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D50DC8" w:rsidRDefault="000C4FE3" w:rsidP="000C4FE3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14F44">
              <w:t>проведения физико-химических исслед</w:t>
            </w:r>
            <w:r w:rsidRPr="00A14F44">
              <w:t>о</w:t>
            </w:r>
            <w:r w:rsidRPr="00A14F44">
              <w:t>ваний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4FE3" w:rsidRPr="00EE5C55" w:rsidRDefault="000C4FE3" w:rsidP="000C4FE3">
            <w:pPr>
              <w:jc w:val="both"/>
            </w:pPr>
            <w:r w:rsidRPr="00EE5C55">
              <w:rPr>
                <w:rStyle w:val="FontStyle16"/>
                <w:bCs w:val="0"/>
                <w:sz w:val="24"/>
                <w:szCs w:val="24"/>
              </w:rPr>
              <w:t xml:space="preserve">Список вопросов для проведения </w:t>
            </w:r>
            <w:r w:rsidRPr="00EE5C55">
              <w:rPr>
                <w:b/>
              </w:rPr>
              <w:t>экзамена</w:t>
            </w:r>
            <w:r w:rsidRPr="00EE5C55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r w:rsidRPr="00EE5C55">
              <w:rPr>
                <w:rStyle w:val="FontStyle16"/>
                <w:bCs w:val="0"/>
                <w:sz w:val="24"/>
                <w:szCs w:val="24"/>
              </w:rPr>
              <w:t>по дисциплине</w:t>
            </w:r>
            <w:r w:rsidRPr="00EE5C55">
              <w:t xml:space="preserve"> </w:t>
            </w:r>
          </w:p>
          <w:p w:rsidR="000C4FE3" w:rsidRDefault="000C4FE3" w:rsidP="000C4FE3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 xml:space="preserve">Основные понятия химической кинетики. </w:t>
            </w:r>
          </w:p>
          <w:p w:rsidR="000C4FE3" w:rsidRDefault="000C4FE3" w:rsidP="000C4FE3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>Способы определения скорости реакции. Фо</w:t>
            </w:r>
            <w:r w:rsidRPr="00972746">
              <w:t>р</w:t>
            </w:r>
            <w:r w:rsidRPr="00972746">
              <w:t xml:space="preserve">мальная кинетика гомогенных реакций. Закон действующих масс. </w:t>
            </w:r>
          </w:p>
          <w:p w:rsidR="000C4FE3" w:rsidRDefault="000C4FE3" w:rsidP="000C4FE3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 xml:space="preserve">Порядки реакций и их </w:t>
            </w:r>
            <w:proofErr w:type="spellStart"/>
            <w:r w:rsidRPr="00972746">
              <w:t>молекулярность</w:t>
            </w:r>
            <w:proofErr w:type="spellEnd"/>
            <w:r w:rsidRPr="00972746">
              <w:t xml:space="preserve">. </w:t>
            </w:r>
          </w:p>
          <w:p w:rsidR="000C4FE3" w:rsidRDefault="000C4FE3" w:rsidP="000C4FE3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 xml:space="preserve">Реакции первого, второго и n-го порядков. </w:t>
            </w:r>
          </w:p>
          <w:p w:rsidR="000C4FE3" w:rsidRDefault="000C4FE3" w:rsidP="000C4FE3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 xml:space="preserve">Кинетические уравнения для реакций </w:t>
            </w:r>
            <w:r>
              <w:t xml:space="preserve">различных порядков. </w:t>
            </w:r>
          </w:p>
          <w:p w:rsidR="000C4FE3" w:rsidRDefault="000C4FE3" w:rsidP="000C4FE3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>
              <w:t xml:space="preserve">Период </w:t>
            </w:r>
            <w:proofErr w:type="spellStart"/>
            <w:r>
              <w:t>полу</w:t>
            </w:r>
            <w:r w:rsidRPr="00972746">
              <w:t>превращения</w:t>
            </w:r>
            <w:proofErr w:type="spellEnd"/>
            <w:r w:rsidRPr="00972746">
              <w:t xml:space="preserve">. </w:t>
            </w:r>
          </w:p>
          <w:p w:rsidR="000C4FE3" w:rsidRDefault="000C4FE3" w:rsidP="000C4FE3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>Константа скорости реакции, ее свойства, ра</w:t>
            </w:r>
            <w:r w:rsidRPr="00972746">
              <w:t>з</w:t>
            </w:r>
            <w:r w:rsidRPr="00972746">
              <w:t xml:space="preserve">мерности и определения. </w:t>
            </w:r>
          </w:p>
          <w:p w:rsidR="000C4FE3" w:rsidRDefault="000C4FE3" w:rsidP="000C4FE3">
            <w:pPr>
              <w:pStyle w:val="af3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 xml:space="preserve">Методы определения порядка реакции. </w:t>
            </w:r>
          </w:p>
          <w:p w:rsidR="000C4FE3" w:rsidRDefault="000C4FE3" w:rsidP="000C4FE3">
            <w:pPr>
              <w:shd w:val="clear" w:color="auto" w:fill="FFFFFF"/>
              <w:tabs>
                <w:tab w:val="left" w:pos="0"/>
              </w:tabs>
              <w:jc w:val="both"/>
            </w:pPr>
            <w:r w:rsidRPr="005E2958">
              <w:t>Поверхностное натяжение, методы его измер</w:t>
            </w:r>
            <w:r w:rsidRPr="005E2958">
              <w:t>е</w:t>
            </w:r>
            <w:r w:rsidRPr="005E2958">
              <w:t xml:space="preserve">ния. </w:t>
            </w:r>
          </w:p>
          <w:p w:rsidR="000C4FE3" w:rsidRDefault="000C4FE3" w:rsidP="000C4FE3">
            <w:pPr>
              <w:shd w:val="clear" w:color="auto" w:fill="FFFFFF"/>
              <w:tabs>
                <w:tab w:val="left" w:pos="0"/>
              </w:tabs>
              <w:jc w:val="both"/>
            </w:pPr>
            <w:r w:rsidRPr="005E2958">
              <w:t xml:space="preserve">Адсорбция, основные положения и уравнения адсорбции. </w:t>
            </w:r>
          </w:p>
          <w:p w:rsidR="000C4FE3" w:rsidRDefault="000C4FE3" w:rsidP="000C4FE3">
            <w:pPr>
              <w:shd w:val="clear" w:color="auto" w:fill="FFFFFF"/>
              <w:tabs>
                <w:tab w:val="left" w:pos="0"/>
              </w:tabs>
              <w:jc w:val="both"/>
            </w:pPr>
            <w:r>
              <w:t>Уравнение Гиббса.</w:t>
            </w:r>
          </w:p>
          <w:p w:rsidR="000C4FE3" w:rsidRDefault="000C4FE3" w:rsidP="000C4FE3">
            <w:pPr>
              <w:shd w:val="clear" w:color="auto" w:fill="FFFFFF"/>
              <w:tabs>
                <w:tab w:val="left" w:pos="0"/>
              </w:tabs>
              <w:jc w:val="both"/>
            </w:pPr>
            <w:r>
              <w:lastRenderedPageBreak/>
              <w:t xml:space="preserve">Уравнение Фрейндлиха. Уравнение </w:t>
            </w:r>
            <w:proofErr w:type="spellStart"/>
            <w:r>
              <w:t>Ленгмюра</w:t>
            </w:r>
            <w:proofErr w:type="spellEnd"/>
            <w:r>
              <w:t>.</w:t>
            </w:r>
          </w:p>
          <w:p w:rsidR="000C4FE3" w:rsidRPr="00457C1A" w:rsidRDefault="000C4FE3" w:rsidP="000C4FE3">
            <w:pPr>
              <w:shd w:val="clear" w:color="auto" w:fill="FFFFFF"/>
              <w:tabs>
                <w:tab w:val="left" w:pos="0"/>
              </w:tabs>
              <w:jc w:val="both"/>
              <w:rPr>
                <w:i/>
                <w:highlight w:val="yellow"/>
              </w:rPr>
            </w:pPr>
            <w:r>
              <w:t>Зависимость адсорбции от температуры.</w:t>
            </w:r>
          </w:p>
        </w:tc>
      </w:tr>
      <w:tr w:rsidR="000C4FE3" w:rsidRPr="00457C1A" w:rsidTr="005C21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EB755D" w:rsidRDefault="000C4FE3" w:rsidP="000C4FE3">
            <w:r w:rsidRPr="00EB755D">
              <w:lastRenderedPageBreak/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D50DC8" w:rsidRDefault="000C4FE3" w:rsidP="000C4FE3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>
              <w:t>выбрать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параметры </w:t>
            </w:r>
            <w:r w:rsidRPr="00A14F44">
              <w:t>проведения физико-химических исслед</w:t>
            </w:r>
            <w:r w:rsidRPr="00A14F44">
              <w:t>о</w:t>
            </w:r>
            <w:r w:rsidRPr="00A14F44">
              <w:t>ваний</w:t>
            </w:r>
            <w: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4FE3" w:rsidRDefault="000C4FE3" w:rsidP="000C4FE3">
            <w:pPr>
              <w:rPr>
                <w:b/>
              </w:rPr>
            </w:pPr>
            <w:r>
              <w:rPr>
                <w:b/>
              </w:rPr>
              <w:t>Задание для самостоятельного проведения исследований:</w:t>
            </w:r>
          </w:p>
          <w:p w:rsidR="000C4FE3" w:rsidRDefault="000C4FE3" w:rsidP="000C4FE3">
            <w:r w:rsidRPr="00383146">
              <w:t>1.</w:t>
            </w:r>
            <w:r>
              <w:t>Изучить в</w:t>
            </w:r>
            <w:r w:rsidRPr="00383146">
              <w:t>лияние</w:t>
            </w:r>
            <w:r>
              <w:t xml:space="preserve"> температуры на скорость х</w:t>
            </w:r>
            <w:r>
              <w:t>и</w:t>
            </w:r>
            <w:r>
              <w:t>мической реакции (лабораторная работа №3)</w:t>
            </w:r>
          </w:p>
          <w:p w:rsidR="000C4FE3" w:rsidRPr="00457C1A" w:rsidRDefault="000C4FE3" w:rsidP="000C4FE3">
            <w:pPr>
              <w:rPr>
                <w:i/>
                <w:highlight w:val="yellow"/>
              </w:rPr>
            </w:pPr>
            <w:r>
              <w:rPr>
                <w:b/>
              </w:rPr>
              <w:t xml:space="preserve">2. </w:t>
            </w:r>
            <w:r w:rsidRPr="00577DCC">
              <w:t>Определить в</w:t>
            </w:r>
            <w:r w:rsidRPr="00383146">
              <w:t>еличин</w:t>
            </w:r>
            <w:r>
              <w:t>у</w:t>
            </w:r>
            <w:r w:rsidRPr="00383146">
              <w:t xml:space="preserve"> адсорбции</w:t>
            </w:r>
            <w:r>
              <w:t xml:space="preserve"> на границе жидкость-газ (лабораторная работа №4)</w:t>
            </w:r>
          </w:p>
        </w:tc>
      </w:tr>
      <w:tr w:rsidR="000C4FE3" w:rsidRPr="00457C1A" w:rsidTr="005C218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EB755D" w:rsidRDefault="000C4FE3" w:rsidP="000C4FE3">
            <w:r w:rsidRPr="00EB755D"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4FE3" w:rsidRPr="00A14F44" w:rsidRDefault="000C4FE3" w:rsidP="000C4FE3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 w:rsidRPr="00A14F44">
              <w:t xml:space="preserve">навыками </w:t>
            </w:r>
            <w:r>
              <w:t>проведения</w:t>
            </w:r>
            <w:r w:rsidRPr="00A14F44">
              <w:t xml:space="preserve"> физико-химических исследований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7894" w:rsidRDefault="004C7894" w:rsidP="004C7894">
            <w:pPr>
              <w:pStyle w:val="af2"/>
              <w:spacing w:before="60" w:after="60"/>
              <w:jc w:val="center"/>
              <w:rPr>
                <w:rFonts w:eastAsia="Calibri"/>
                <w:b/>
                <w:kern w:val="24"/>
              </w:rPr>
            </w:pPr>
            <w:r w:rsidRPr="00EE5C55">
              <w:rPr>
                <w:rFonts w:eastAsia="Calibri"/>
                <w:b/>
                <w:kern w:val="24"/>
              </w:rPr>
              <w:t>Задание на решение задач из профессионал</w:t>
            </w:r>
            <w:r w:rsidRPr="00EE5C55">
              <w:rPr>
                <w:rFonts w:eastAsia="Calibri"/>
                <w:b/>
                <w:kern w:val="24"/>
              </w:rPr>
              <w:t>ь</w:t>
            </w:r>
            <w:r w:rsidRPr="00EE5C55">
              <w:rPr>
                <w:rFonts w:eastAsia="Calibri"/>
                <w:b/>
                <w:kern w:val="24"/>
              </w:rPr>
              <w:t>ной области</w:t>
            </w:r>
            <w:r>
              <w:rPr>
                <w:rFonts w:eastAsia="Calibri"/>
                <w:b/>
                <w:kern w:val="24"/>
              </w:rPr>
              <w:t>:</w:t>
            </w:r>
          </w:p>
          <w:p w:rsidR="004C7894" w:rsidRPr="00EE5C55" w:rsidRDefault="004C7894" w:rsidP="004C7894">
            <w:pPr>
              <w:pStyle w:val="af2"/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t>(</w:t>
            </w:r>
            <w:r w:rsidRPr="00577DCC">
              <w:t xml:space="preserve">домашнее расчетно-графическое задание №2. </w:t>
            </w:r>
            <w:r>
              <w:t>«Х</w:t>
            </w:r>
            <w:r w:rsidRPr="00577DCC">
              <w:t>имическая кинетика»)</w:t>
            </w:r>
            <w:r w:rsidRPr="00EE5C55">
              <w:rPr>
                <w:b/>
                <w:sz w:val="28"/>
                <w:szCs w:val="28"/>
              </w:rPr>
              <w:t xml:space="preserve"> </w:t>
            </w:r>
          </w:p>
          <w:p w:rsidR="004C7894" w:rsidRPr="00A150DB" w:rsidRDefault="004C7894" w:rsidP="004C7894">
            <w:pPr>
              <w:pStyle w:val="af2"/>
              <w:spacing w:before="60" w:after="60"/>
              <w:jc w:val="both"/>
            </w:pPr>
            <w:r w:rsidRPr="00A150DB">
              <w:t>Для реакции А+В → продукты реакции, начал</w:t>
            </w:r>
            <w:r w:rsidRPr="00A150DB">
              <w:t>ь</w:t>
            </w:r>
            <w:r w:rsidRPr="00A150DB">
              <w:t>ные концентрации (с</w:t>
            </w:r>
            <w:r w:rsidRPr="00A150DB">
              <w:rPr>
                <w:vertAlign w:val="subscript"/>
              </w:rPr>
              <w:t>о</w:t>
            </w:r>
            <w:r w:rsidRPr="00A150DB">
              <w:t>) веществ А и В равны и составляют: с</w:t>
            </w:r>
            <w:r w:rsidRPr="00A150DB">
              <w:rPr>
                <w:vertAlign w:val="subscript"/>
              </w:rPr>
              <w:t>о</w:t>
            </w:r>
            <w:r w:rsidRPr="00A150DB">
              <w:t>(А)</w:t>
            </w:r>
            <w:r w:rsidRPr="00A150DB">
              <w:rPr>
                <w:vertAlign w:val="subscript"/>
              </w:rPr>
              <w:t xml:space="preserve"> </w:t>
            </w:r>
            <w:r w:rsidRPr="00A150DB">
              <w:t>= с</w:t>
            </w:r>
            <w:r w:rsidRPr="00A150DB">
              <w:rPr>
                <w:vertAlign w:val="subscript"/>
              </w:rPr>
              <w:t>о</w:t>
            </w:r>
            <w:r>
              <w:t xml:space="preserve">(В) = </w:t>
            </w:r>
            <w:r w:rsidRPr="00A150DB">
              <w:t xml:space="preserve"> </w:t>
            </w:r>
            <w:r w:rsidRPr="00A150DB">
              <w:rPr>
                <w:vertAlign w:val="subscript"/>
              </w:rPr>
              <w:t xml:space="preserve"> </w:t>
            </w:r>
            <w:r w:rsidRPr="00A150DB">
              <w:t>моль/дм</w:t>
            </w:r>
            <w:r w:rsidRPr="00A150DB">
              <w:rPr>
                <w:vertAlign w:val="superscript"/>
              </w:rPr>
              <w:t>3</w:t>
            </w:r>
            <w:r w:rsidRPr="00A150DB">
              <w:t>.</w:t>
            </w:r>
          </w:p>
          <w:p w:rsidR="000C4FE3" w:rsidRPr="00457C1A" w:rsidRDefault="004C7894" w:rsidP="004C7894">
            <w:pPr>
              <w:pStyle w:val="af2"/>
              <w:spacing w:before="60" w:after="60"/>
              <w:jc w:val="both"/>
              <w:rPr>
                <w:i/>
                <w:highlight w:val="yellow"/>
              </w:rPr>
            </w:pPr>
            <w:r w:rsidRPr="00577DCC">
              <w:t xml:space="preserve">Найти энергию активации (Е), </w:t>
            </w:r>
            <w:proofErr w:type="spellStart"/>
            <w:r w:rsidRPr="00577DCC">
              <w:t>предэкспоненц</w:t>
            </w:r>
            <w:r w:rsidRPr="00577DCC">
              <w:t>и</w:t>
            </w:r>
            <w:r w:rsidRPr="00577DCC">
              <w:t>альный</w:t>
            </w:r>
            <w:proofErr w:type="spellEnd"/>
            <w:r w:rsidRPr="00577DCC">
              <w:t xml:space="preserve"> множитель (k</w:t>
            </w:r>
            <w:r w:rsidRPr="00577DCC">
              <w:rPr>
                <w:vertAlign w:val="subscript"/>
              </w:rPr>
              <w:t>0</w:t>
            </w:r>
            <w:r w:rsidRPr="00577DCC">
              <w:t>) и время (τ</w:t>
            </w:r>
            <w:r w:rsidRPr="00577DCC">
              <w:rPr>
                <w:vertAlign w:val="subscript"/>
              </w:rPr>
              <w:t>5</w:t>
            </w:r>
            <w:r w:rsidRPr="00577DCC">
              <w:t>), за которое …</w:t>
            </w:r>
            <w:r w:rsidRPr="00577DCC">
              <w:rPr>
                <w:vertAlign w:val="subscript"/>
              </w:rPr>
              <w:t xml:space="preserve"> </w:t>
            </w:r>
            <w:r w:rsidRPr="00577DCC">
              <w:t>% веществ</w:t>
            </w:r>
            <w:proofErr w:type="gramStart"/>
            <w:r w:rsidRPr="00577DCC">
              <w:t xml:space="preserve"> А</w:t>
            </w:r>
            <w:proofErr w:type="gramEnd"/>
            <w:r w:rsidRPr="00577DCC">
              <w:t xml:space="preserve"> и В при температуре Т</w:t>
            </w:r>
            <w:r w:rsidRPr="00577DCC">
              <w:rPr>
                <w:vertAlign w:val="subscript"/>
              </w:rPr>
              <w:t>5</w:t>
            </w:r>
            <w:r w:rsidRPr="00577DCC">
              <w:t xml:space="preserve"> = …</w:t>
            </w:r>
            <w:r w:rsidRPr="00577DCC">
              <w:rPr>
                <w:vertAlign w:val="subscript"/>
              </w:rPr>
              <w:t xml:space="preserve"> </w:t>
            </w:r>
            <w:r w:rsidRPr="00577DCC">
              <w:t>К  превратится в продукты реакции, если известно изменение концентраций веществ (с</w:t>
            </w:r>
            <w:proofErr w:type="spellStart"/>
            <w:r w:rsidRPr="00577DCC">
              <w:rPr>
                <w:vertAlign w:val="subscript"/>
                <w:lang w:val="en-US"/>
              </w:rPr>
              <w:t>i</w:t>
            </w:r>
            <w:proofErr w:type="spellEnd"/>
            <w:r w:rsidRPr="00577DCC">
              <w:t>) во врем</w:t>
            </w:r>
            <w:r w:rsidRPr="00577DCC">
              <w:t>е</w:t>
            </w:r>
            <w:r w:rsidRPr="00577DCC">
              <w:t>ни (τ</w:t>
            </w:r>
            <w:proofErr w:type="spellStart"/>
            <w:r w:rsidRPr="00577DCC">
              <w:rPr>
                <w:vertAlign w:val="subscript"/>
                <w:lang w:val="en-US"/>
              </w:rPr>
              <w:t>i</w:t>
            </w:r>
            <w:proofErr w:type="spellEnd"/>
            <w:r w:rsidRPr="00577DCC">
              <w:t>) при различных температурах (Т</w:t>
            </w:r>
            <w:proofErr w:type="spellStart"/>
            <w:r w:rsidRPr="00577DCC">
              <w:rPr>
                <w:vertAlign w:val="subscript"/>
                <w:lang w:val="en-US"/>
              </w:rPr>
              <w:t>i</w:t>
            </w:r>
            <w:proofErr w:type="spellEnd"/>
            <w:r w:rsidRPr="00577DCC">
              <w:t>).</w:t>
            </w:r>
          </w:p>
        </w:tc>
      </w:tr>
    </w:tbl>
    <w:p w:rsidR="005C2185" w:rsidRPr="00457C1A" w:rsidRDefault="005C2185" w:rsidP="005C2185">
      <w:pPr>
        <w:rPr>
          <w:i/>
          <w:color w:val="C00000"/>
          <w:highlight w:val="yellow"/>
        </w:rPr>
      </w:pPr>
    </w:p>
    <w:p w:rsidR="005C2185" w:rsidRPr="00F145AC" w:rsidRDefault="005C2185" w:rsidP="005C2185">
      <w:pPr>
        <w:rPr>
          <w:b/>
        </w:rPr>
      </w:pPr>
      <w:r w:rsidRPr="00F145AC">
        <w:rPr>
          <w:b/>
        </w:rPr>
        <w:t>б) Порядок проведения промежуточной аттестации, показатели и критерии оц</w:t>
      </w:r>
      <w:r w:rsidRPr="00F145AC">
        <w:rPr>
          <w:b/>
        </w:rPr>
        <w:t>е</w:t>
      </w:r>
      <w:r w:rsidRPr="00F145AC">
        <w:rPr>
          <w:b/>
        </w:rPr>
        <w:t>нивания:</w:t>
      </w:r>
    </w:p>
    <w:p w:rsidR="005C2185" w:rsidRPr="00BD56B5" w:rsidRDefault="005C2185" w:rsidP="005C2185">
      <w:pPr>
        <w:rPr>
          <w:i/>
          <w:highlight w:val="yellow"/>
        </w:rPr>
      </w:pPr>
    </w:p>
    <w:p w:rsidR="00CE54B2" w:rsidRDefault="005C2185" w:rsidP="005C2185">
      <w:pPr>
        <w:ind w:firstLine="426"/>
      </w:pPr>
      <w:r w:rsidRPr="00BD56B5">
        <w:t>Промежуточная аттестация по дисциплине включает теоретические вопросы, п</w:t>
      </w:r>
      <w:r w:rsidRPr="00BD56B5">
        <w:t>о</w:t>
      </w:r>
      <w:r w:rsidRPr="00BD56B5">
        <w:t xml:space="preserve">зволяющие оценить уровень усвоения обучающимися знаний, и практические задания, выявляющие степень </w:t>
      </w:r>
      <w:proofErr w:type="spellStart"/>
      <w:r w:rsidRPr="00BD56B5">
        <w:t>сформированности</w:t>
      </w:r>
      <w:proofErr w:type="spellEnd"/>
      <w:r w:rsidRPr="00BD56B5">
        <w:t xml:space="preserve"> умений и владений, проводится в форме</w:t>
      </w:r>
      <w:r w:rsidR="00CE54B2">
        <w:t>:</w:t>
      </w:r>
    </w:p>
    <w:p w:rsidR="00CE54B2" w:rsidRDefault="00CE54B2" w:rsidP="005C2185">
      <w:pPr>
        <w:ind w:firstLine="426"/>
      </w:pPr>
      <w:r>
        <w:t>-сдачи лабораторных работ;</w:t>
      </w:r>
    </w:p>
    <w:p w:rsidR="00CE54B2" w:rsidRDefault="00CE54B2" w:rsidP="005C2185">
      <w:pPr>
        <w:ind w:firstLine="426"/>
      </w:pPr>
      <w:r>
        <w:t>-сдачи РГР;</w:t>
      </w:r>
    </w:p>
    <w:p w:rsidR="005C2185" w:rsidRPr="00BD56B5" w:rsidRDefault="00CE54B2" w:rsidP="005C2185">
      <w:pPr>
        <w:ind w:firstLine="426"/>
      </w:pPr>
      <w:r>
        <w:t>-</w:t>
      </w:r>
      <w:r w:rsidR="005C2185" w:rsidRPr="00BD56B5">
        <w:t xml:space="preserve"> </w:t>
      </w:r>
      <w:r w:rsidR="00812174">
        <w:t>экзамена на 2 и 3 курсе</w:t>
      </w:r>
      <w:r w:rsidR="005C2185" w:rsidRPr="00BD56B5">
        <w:t>.</w:t>
      </w:r>
    </w:p>
    <w:p w:rsidR="00CE54B2" w:rsidRDefault="00CE54B2" w:rsidP="00CE54B2">
      <w:pPr>
        <w:ind w:firstLine="426"/>
      </w:pPr>
      <w:r w:rsidRPr="006D4796">
        <w:t>Выполнение лабораторных работ проводится в</w:t>
      </w:r>
      <w:r w:rsidRPr="006D4796">
        <w:rPr>
          <w:i/>
          <w:color w:val="C00000"/>
        </w:rPr>
        <w:t xml:space="preserve"> </w:t>
      </w:r>
      <w:r>
        <w:t>учебных аудиториях для провед</w:t>
      </w:r>
      <w:r>
        <w:t>е</w:t>
      </w:r>
      <w:r>
        <w:t>ния лабораторных работ по дисциплине «Физическая химия под руководством преп</w:t>
      </w:r>
      <w:r>
        <w:t>о</w:t>
      </w:r>
      <w:r>
        <w:t>давателя, расчет и подготовка к сдаче лабораторной работы осуществляется обуча</w:t>
      </w:r>
      <w:r>
        <w:t>ю</w:t>
      </w:r>
      <w:r>
        <w:t xml:space="preserve">щимся самостоятельно. </w:t>
      </w:r>
    </w:p>
    <w:p w:rsidR="00CE54B2" w:rsidRDefault="00CE54B2" w:rsidP="00CE54B2">
      <w:pPr>
        <w:ind w:firstLine="426"/>
      </w:pPr>
      <w:r>
        <w:t xml:space="preserve">Критерии оценивания </w:t>
      </w:r>
      <w:r w:rsidRPr="00CE54B2">
        <w:rPr>
          <w:b/>
        </w:rPr>
        <w:t>лабораторных работ</w:t>
      </w:r>
      <w:r>
        <w:t xml:space="preserve">: </w:t>
      </w:r>
      <w:r w:rsidRPr="006D4796">
        <w:rPr>
          <w:b/>
        </w:rPr>
        <w:t>«зачтено», «не зачтено».</w:t>
      </w:r>
    </w:p>
    <w:p w:rsidR="00CE54B2" w:rsidRPr="006D4796" w:rsidRDefault="00CE54B2" w:rsidP="00CE54B2">
      <w:pPr>
        <w:ind w:firstLine="426"/>
      </w:pPr>
      <w:r w:rsidRPr="006D4796">
        <w:t>Домашняя расчетно-графическая работа выполняется самостоятельно, в процессе ее написания обучающийся развивает навыки к научной работе, закрепляя и одновр</w:t>
      </w:r>
      <w:r w:rsidRPr="006D4796">
        <w:t>е</w:t>
      </w:r>
      <w:r w:rsidRPr="006D4796">
        <w:t>менно расширяя знания, полученные при изучении курса «Физическая химия». При выполнении курсовой работы обучающийся должен показать свое умение работать с</w:t>
      </w:r>
      <w:r>
        <w:t>о справочной литературой</w:t>
      </w:r>
      <w:r w:rsidRPr="006D4796">
        <w:t xml:space="preserve"> и другими литературными источниками, а также возможность анализировать </w:t>
      </w:r>
      <w:r>
        <w:t>полученные результаты</w:t>
      </w:r>
      <w:r w:rsidRPr="006D4796">
        <w:t>.</w:t>
      </w:r>
    </w:p>
    <w:p w:rsidR="00CE54B2" w:rsidRDefault="00CE54B2" w:rsidP="00CE54B2">
      <w:pPr>
        <w:ind w:firstLine="426"/>
      </w:pPr>
      <w:r>
        <w:t xml:space="preserve">Критерии оценивания </w:t>
      </w:r>
      <w:r w:rsidRPr="00CE54B2">
        <w:rPr>
          <w:b/>
        </w:rPr>
        <w:t>домашней расчетно-графической работы</w:t>
      </w:r>
      <w:r>
        <w:t xml:space="preserve">: </w:t>
      </w:r>
      <w:r w:rsidRPr="006D4796">
        <w:rPr>
          <w:b/>
        </w:rPr>
        <w:t>«зачтено», «не зачтено».</w:t>
      </w:r>
    </w:p>
    <w:p w:rsidR="005B14B5" w:rsidRPr="005B14B5" w:rsidRDefault="005B14B5" w:rsidP="005B14B5">
      <w:pPr>
        <w:ind w:firstLine="284"/>
      </w:pPr>
      <w:r w:rsidRPr="005B14B5">
        <w:t>Экзамен по данной дисциплине проводится в устной форме по экзаменационным билетам, каждый из которых включает 2 теоретических вопроса</w:t>
      </w:r>
      <w:r>
        <w:t xml:space="preserve"> и задача</w:t>
      </w:r>
      <w:r w:rsidRPr="005B14B5">
        <w:t xml:space="preserve">. </w:t>
      </w:r>
    </w:p>
    <w:p w:rsidR="005B14B5" w:rsidRPr="005B14B5" w:rsidRDefault="005B14B5" w:rsidP="005B14B5">
      <w:pPr>
        <w:ind w:firstLine="284"/>
        <w:rPr>
          <w:b/>
        </w:rPr>
      </w:pPr>
      <w:r w:rsidRPr="005B14B5">
        <w:rPr>
          <w:b/>
        </w:rPr>
        <w:t>Показатели и критерии оценивания экзамена: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«отлично»</w:t>
      </w:r>
      <w:r w:rsidRPr="005B14B5">
        <w:t xml:space="preserve"> (5 баллов) – обучающийся демонстрирует высокий уровень </w:t>
      </w:r>
      <w:proofErr w:type="spellStart"/>
      <w:r w:rsidRPr="005B14B5">
        <w:lastRenderedPageBreak/>
        <w:t>сформированности</w:t>
      </w:r>
      <w:proofErr w:type="spellEnd"/>
      <w:r w:rsidRPr="005B14B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«хорошо»</w:t>
      </w:r>
      <w:r w:rsidRPr="005B14B5">
        <w:t xml:space="preserve"> (4 балла) – обучающийся демонстрирует средний уровень </w:t>
      </w:r>
      <w:proofErr w:type="spellStart"/>
      <w:r w:rsidRPr="005B14B5">
        <w:t>сформированности</w:t>
      </w:r>
      <w:proofErr w:type="spellEnd"/>
      <w:r w:rsidRPr="005B14B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5B14B5">
        <w:t>е</w:t>
      </w:r>
      <w:r w:rsidRPr="005B14B5">
        <w:t>носе знаний и умений на новые, нестандартные ситуации.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«удовлетворительно»</w:t>
      </w:r>
      <w:r w:rsidRPr="005B14B5">
        <w:t xml:space="preserve"> (3 балла) – обучающийся демонстрирует порог</w:t>
      </w:r>
      <w:r w:rsidRPr="005B14B5">
        <w:t>о</w:t>
      </w:r>
      <w:r w:rsidRPr="005B14B5">
        <w:t xml:space="preserve">вый уровень </w:t>
      </w:r>
      <w:proofErr w:type="spellStart"/>
      <w:r w:rsidRPr="005B14B5">
        <w:t>сформированности</w:t>
      </w:r>
      <w:proofErr w:type="spellEnd"/>
      <w:r w:rsidRPr="005B14B5">
        <w:t xml:space="preserve"> компетенций: в ходе контрольных мероприятий допу</w:t>
      </w:r>
      <w:r w:rsidRPr="005B14B5">
        <w:t>с</w:t>
      </w:r>
      <w:r w:rsidRPr="005B14B5">
        <w:t>каются ошибки, проявляется отсутствие отдельных знаний, умений, навыков, обуча</w:t>
      </w:r>
      <w:r w:rsidRPr="005B14B5">
        <w:t>ю</w:t>
      </w:r>
      <w:r w:rsidRPr="005B14B5">
        <w:t>щийся испытывает значительные затруднения при оперировании знаниями и умениями при их переносе на новые ситуации.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«неудовлетворительно»</w:t>
      </w:r>
      <w:r w:rsidRPr="005B14B5">
        <w:t xml:space="preserve"> (2 балла) – обучающийся демонстрирует зн</w:t>
      </w:r>
      <w:r w:rsidRPr="005B14B5">
        <w:t>а</w:t>
      </w:r>
      <w:r w:rsidRPr="005B14B5">
        <w:t>ния не более 20% теоретического материала, допускает существенные ошибки, не м</w:t>
      </w:r>
      <w:r w:rsidRPr="005B14B5">
        <w:t>о</w:t>
      </w:r>
      <w:r w:rsidRPr="005B14B5">
        <w:t>жет показать интеллектуальные навыки решения простых задач.</w:t>
      </w:r>
    </w:p>
    <w:p w:rsidR="005B14B5" w:rsidRPr="005B14B5" w:rsidRDefault="005B14B5" w:rsidP="005B14B5">
      <w:pPr>
        <w:ind w:firstLine="284"/>
      </w:pPr>
      <w:r w:rsidRPr="005B14B5">
        <w:t xml:space="preserve">– на оценку </w:t>
      </w:r>
      <w:r w:rsidRPr="005B14B5">
        <w:rPr>
          <w:b/>
        </w:rPr>
        <w:t>«неудовлетворительно»</w:t>
      </w:r>
      <w:r w:rsidRPr="005B14B5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5B14B5">
        <w:t>н</w:t>
      </w:r>
      <w:r w:rsidRPr="005B14B5">
        <w:t>теллектуальные навыки решения простых задач.</w:t>
      </w:r>
    </w:p>
    <w:p w:rsidR="005B14B5" w:rsidRPr="005B14B5" w:rsidRDefault="005B14B5" w:rsidP="005B14B5">
      <w:pPr>
        <w:ind w:firstLine="284"/>
        <w:rPr>
          <w:i/>
          <w:color w:val="C00000"/>
        </w:rPr>
      </w:pPr>
    </w:p>
    <w:p w:rsidR="005C2185" w:rsidRPr="005B14B5" w:rsidRDefault="005C2185" w:rsidP="005C2185">
      <w:pPr>
        <w:rPr>
          <w:highlight w:val="yellow"/>
        </w:rPr>
      </w:pPr>
    </w:p>
    <w:p w:rsidR="001F1D4E" w:rsidRDefault="001F1D4E" w:rsidP="001F1D4E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312385">
        <w:rPr>
          <w:rStyle w:val="FontStyle32"/>
          <w:b/>
          <w:i w:val="0"/>
          <w:spacing w:val="-4"/>
          <w:sz w:val="24"/>
          <w:szCs w:val="24"/>
        </w:rPr>
        <w:t>8.</w:t>
      </w:r>
      <w:r w:rsidRPr="00550A58">
        <w:rPr>
          <w:rStyle w:val="FontStyle32"/>
          <w:b/>
          <w:spacing w:val="-4"/>
          <w:sz w:val="24"/>
          <w:szCs w:val="24"/>
        </w:rPr>
        <w:t xml:space="preserve"> </w:t>
      </w:r>
      <w:r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1F1D4E" w:rsidRDefault="001F1D4E" w:rsidP="001F1D4E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1F1D4E" w:rsidRDefault="001F1D4E" w:rsidP="001F1D4E">
      <w:pPr>
        <w:pStyle w:val="Style10"/>
        <w:widowControl/>
        <w:rPr>
          <w:rStyle w:val="FontStyle22"/>
          <w:sz w:val="24"/>
          <w:szCs w:val="24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1F1D4E" w:rsidRPr="00092781" w:rsidRDefault="001F1D4E" w:rsidP="001F1D4E">
      <w:pPr>
        <w:pStyle w:val="Style10"/>
        <w:widowControl/>
        <w:rPr>
          <w:rStyle w:val="FontStyle22"/>
          <w:sz w:val="24"/>
          <w:szCs w:val="24"/>
        </w:rPr>
      </w:pPr>
      <w:r w:rsidRPr="00092781">
        <w:rPr>
          <w:rStyle w:val="FontStyle22"/>
          <w:sz w:val="24"/>
          <w:szCs w:val="24"/>
        </w:rPr>
        <w:t>1.</w:t>
      </w:r>
      <w:r w:rsidRPr="00092781">
        <w:rPr>
          <w:b/>
          <w:lang w:eastAsia="ru-RU"/>
        </w:rPr>
        <w:t>Бокштейн Б. С.</w:t>
      </w:r>
      <w:r w:rsidRPr="00092781">
        <w:rPr>
          <w:lang w:eastAsia="ru-RU"/>
        </w:rPr>
        <w:t xml:space="preserve"> Физическая химия: термодинамика и кинетика [Электронный р</w:t>
      </w:r>
      <w:r w:rsidRPr="00092781">
        <w:rPr>
          <w:lang w:eastAsia="ru-RU"/>
        </w:rPr>
        <w:t>е</w:t>
      </w:r>
      <w:r w:rsidRPr="00092781">
        <w:rPr>
          <w:lang w:eastAsia="ru-RU"/>
        </w:rPr>
        <w:t>сурс]</w:t>
      </w:r>
      <w:proofErr w:type="gramStart"/>
      <w:r w:rsidRPr="00092781">
        <w:rPr>
          <w:lang w:eastAsia="ru-RU"/>
        </w:rPr>
        <w:t xml:space="preserve"> :</w:t>
      </w:r>
      <w:proofErr w:type="gramEnd"/>
      <w:r w:rsidRPr="00092781">
        <w:rPr>
          <w:lang w:eastAsia="ru-RU"/>
        </w:rPr>
        <w:t xml:space="preserve"> учебное пособие / Б. С. </w:t>
      </w:r>
      <w:proofErr w:type="spellStart"/>
      <w:r w:rsidRPr="00092781">
        <w:rPr>
          <w:lang w:eastAsia="ru-RU"/>
        </w:rPr>
        <w:t>Бокштейн</w:t>
      </w:r>
      <w:proofErr w:type="spellEnd"/>
      <w:r w:rsidRPr="00092781">
        <w:rPr>
          <w:lang w:eastAsia="ru-RU"/>
        </w:rPr>
        <w:t xml:space="preserve">, М. И. </w:t>
      </w:r>
      <w:proofErr w:type="spellStart"/>
      <w:r w:rsidRPr="00092781">
        <w:rPr>
          <w:lang w:eastAsia="ru-RU"/>
        </w:rPr>
        <w:t>Менделев</w:t>
      </w:r>
      <w:proofErr w:type="spellEnd"/>
      <w:r w:rsidRPr="00092781">
        <w:rPr>
          <w:lang w:eastAsia="ru-RU"/>
        </w:rPr>
        <w:t xml:space="preserve">, Ю. В. </w:t>
      </w:r>
      <w:proofErr w:type="spellStart"/>
      <w:r w:rsidRPr="00092781">
        <w:rPr>
          <w:lang w:eastAsia="ru-RU"/>
        </w:rPr>
        <w:t>Похвиснев</w:t>
      </w:r>
      <w:proofErr w:type="spellEnd"/>
      <w:r w:rsidRPr="00092781">
        <w:rPr>
          <w:lang w:eastAsia="ru-RU"/>
        </w:rPr>
        <w:t>. — Эле</w:t>
      </w:r>
      <w:r w:rsidRPr="00092781">
        <w:rPr>
          <w:lang w:eastAsia="ru-RU"/>
        </w:rPr>
        <w:t>к</w:t>
      </w:r>
      <w:r w:rsidRPr="00092781">
        <w:rPr>
          <w:lang w:eastAsia="ru-RU"/>
        </w:rPr>
        <w:t>трон</w:t>
      </w:r>
      <w:proofErr w:type="gramStart"/>
      <w:r w:rsidRPr="00092781">
        <w:rPr>
          <w:lang w:eastAsia="ru-RU"/>
        </w:rPr>
        <w:t>.</w:t>
      </w:r>
      <w:proofErr w:type="gramEnd"/>
      <w:r w:rsidRPr="00092781">
        <w:rPr>
          <w:lang w:eastAsia="ru-RU"/>
        </w:rPr>
        <w:t xml:space="preserve"> </w:t>
      </w:r>
      <w:proofErr w:type="gramStart"/>
      <w:r w:rsidRPr="00092781">
        <w:rPr>
          <w:lang w:eastAsia="ru-RU"/>
        </w:rPr>
        <w:t>д</w:t>
      </w:r>
      <w:proofErr w:type="gramEnd"/>
      <w:r w:rsidRPr="00092781">
        <w:rPr>
          <w:lang w:eastAsia="ru-RU"/>
        </w:rPr>
        <w:t>ан. — Москва</w:t>
      </w:r>
      <w:proofErr w:type="gramStart"/>
      <w:r w:rsidRPr="00092781">
        <w:rPr>
          <w:lang w:eastAsia="ru-RU"/>
        </w:rPr>
        <w:t xml:space="preserve"> :</w:t>
      </w:r>
      <w:proofErr w:type="gramEnd"/>
      <w:r w:rsidRPr="00092781">
        <w:rPr>
          <w:lang w:eastAsia="ru-RU"/>
        </w:rPr>
        <w:t xml:space="preserve"> МИСИС, 2012. — 258 с. — Режим доступа: </w:t>
      </w:r>
      <w:hyperlink r:id="rId15" w:history="1">
        <w:r w:rsidRPr="00092781">
          <w:rPr>
            <w:rStyle w:val="a7"/>
            <w:lang w:eastAsia="ru-RU"/>
          </w:rPr>
          <w:t>https://e.</w:t>
        </w:r>
        <w:r w:rsidRPr="00092781">
          <w:rPr>
            <w:rStyle w:val="a7"/>
            <w:lang w:eastAsia="ru-RU"/>
          </w:rPr>
          <w:t>l</w:t>
        </w:r>
        <w:r w:rsidRPr="00092781">
          <w:rPr>
            <w:rStyle w:val="a7"/>
            <w:lang w:eastAsia="ru-RU"/>
          </w:rPr>
          <w:t>a</w:t>
        </w:r>
        <w:r w:rsidRPr="00092781">
          <w:rPr>
            <w:rStyle w:val="a7"/>
            <w:lang w:eastAsia="ru-RU"/>
          </w:rPr>
          <w:t>n</w:t>
        </w:r>
        <w:r w:rsidRPr="00092781">
          <w:rPr>
            <w:rStyle w:val="a7"/>
            <w:lang w:eastAsia="ru-RU"/>
          </w:rPr>
          <w:t>book.c</w:t>
        </w:r>
        <w:r w:rsidRPr="00092781">
          <w:rPr>
            <w:rStyle w:val="a7"/>
            <w:lang w:eastAsia="ru-RU"/>
          </w:rPr>
          <w:t>o</w:t>
        </w:r>
        <w:r w:rsidRPr="00092781">
          <w:rPr>
            <w:rStyle w:val="a7"/>
            <w:lang w:eastAsia="ru-RU"/>
          </w:rPr>
          <w:t>m</w:t>
        </w:r>
        <w:r w:rsidRPr="00092781">
          <w:rPr>
            <w:rStyle w:val="a7"/>
            <w:lang w:eastAsia="ru-RU"/>
          </w:rPr>
          <w:t>/</w:t>
        </w:r>
        <w:r w:rsidRPr="00092781">
          <w:rPr>
            <w:rStyle w:val="a7"/>
            <w:lang w:eastAsia="ru-RU"/>
          </w:rPr>
          <w:t>book/47443</w:t>
        </w:r>
      </w:hyperlink>
      <w:r w:rsidRPr="00092781">
        <w:rPr>
          <w:lang w:eastAsia="ru-RU"/>
        </w:rPr>
        <w:t xml:space="preserve"> </w:t>
      </w:r>
    </w:p>
    <w:p w:rsidR="001F1D4E" w:rsidRPr="00092781" w:rsidRDefault="001F1D4E" w:rsidP="001F1D4E">
      <w:pPr>
        <w:widowControl/>
        <w:autoSpaceDE/>
        <w:jc w:val="both"/>
        <w:rPr>
          <w:lang w:eastAsia="ru-RU"/>
        </w:rPr>
      </w:pPr>
      <w:r w:rsidRPr="00092781">
        <w:rPr>
          <w:lang w:eastAsia="ru-RU"/>
        </w:rPr>
        <w:t>2. Физическая химия</w:t>
      </w:r>
      <w:proofErr w:type="gramStart"/>
      <w:r w:rsidRPr="00092781">
        <w:rPr>
          <w:lang w:eastAsia="ru-RU"/>
        </w:rPr>
        <w:t xml:space="preserve"> :</w:t>
      </w:r>
      <w:proofErr w:type="gramEnd"/>
      <w:r w:rsidRPr="00092781">
        <w:rPr>
          <w:lang w:eastAsia="ru-RU"/>
        </w:rPr>
        <w:t xml:space="preserve"> учебное пособие / Э. В. </w:t>
      </w:r>
      <w:proofErr w:type="spellStart"/>
      <w:r w:rsidRPr="00092781">
        <w:rPr>
          <w:lang w:eastAsia="ru-RU"/>
        </w:rPr>
        <w:t>Дюльдина</w:t>
      </w:r>
      <w:proofErr w:type="spellEnd"/>
      <w:r w:rsidRPr="00092781">
        <w:rPr>
          <w:lang w:eastAsia="ru-RU"/>
        </w:rPr>
        <w:t xml:space="preserve">, С. П. </w:t>
      </w:r>
      <w:proofErr w:type="spellStart"/>
      <w:r w:rsidRPr="00092781">
        <w:rPr>
          <w:lang w:eastAsia="ru-RU"/>
        </w:rPr>
        <w:t>Клочковский</w:t>
      </w:r>
      <w:proofErr w:type="spellEnd"/>
      <w:r w:rsidRPr="00092781">
        <w:rPr>
          <w:lang w:eastAsia="ru-RU"/>
        </w:rPr>
        <w:t xml:space="preserve">, Н. Ю. </w:t>
      </w:r>
      <w:proofErr w:type="spellStart"/>
      <w:r w:rsidRPr="00092781">
        <w:rPr>
          <w:lang w:eastAsia="ru-RU"/>
        </w:rPr>
        <w:t>Свечникова</w:t>
      </w:r>
      <w:proofErr w:type="spellEnd"/>
      <w:r w:rsidRPr="00092781">
        <w:rPr>
          <w:lang w:eastAsia="ru-RU"/>
        </w:rPr>
        <w:t xml:space="preserve"> и др. ; МГТУ. - 2-е изд. - Магнитогорск : МГТУ, 2017. - 127 с. : ил</w:t>
      </w:r>
      <w:proofErr w:type="gramStart"/>
      <w:r w:rsidRPr="00092781">
        <w:rPr>
          <w:lang w:eastAsia="ru-RU"/>
        </w:rPr>
        <w:t xml:space="preserve">., </w:t>
      </w:r>
      <w:proofErr w:type="spellStart"/>
      <w:proofErr w:type="gramEnd"/>
      <w:r w:rsidRPr="00092781">
        <w:rPr>
          <w:lang w:eastAsia="ru-RU"/>
        </w:rPr>
        <w:t>диагр</w:t>
      </w:r>
      <w:proofErr w:type="spellEnd"/>
      <w:r w:rsidRPr="00092781">
        <w:rPr>
          <w:lang w:eastAsia="ru-RU"/>
        </w:rPr>
        <w:t xml:space="preserve">., граф., табл. - URL: </w:t>
      </w:r>
      <w:hyperlink r:id="rId16" w:history="1">
        <w:r w:rsidRPr="00204C55">
          <w:rPr>
            <w:rStyle w:val="a7"/>
            <w:lang w:eastAsia="ru-RU"/>
          </w:rPr>
          <w:t>https://</w:t>
        </w:r>
        <w:r w:rsidRPr="00204C55">
          <w:rPr>
            <w:rStyle w:val="a7"/>
            <w:lang w:eastAsia="ru-RU"/>
          </w:rPr>
          <w:t>m</w:t>
        </w:r>
        <w:r w:rsidRPr="00204C55">
          <w:rPr>
            <w:rStyle w:val="a7"/>
            <w:lang w:eastAsia="ru-RU"/>
          </w:rPr>
          <w:t>agtu.informsystema.ru/uploader</w:t>
        </w:r>
        <w:r w:rsidRPr="00204C55">
          <w:rPr>
            <w:rStyle w:val="a7"/>
            <w:lang w:eastAsia="ru-RU"/>
          </w:rPr>
          <w:t>/</w:t>
        </w:r>
        <w:r w:rsidRPr="00204C55">
          <w:rPr>
            <w:rStyle w:val="a7"/>
            <w:lang w:eastAsia="ru-RU"/>
          </w:rPr>
          <w:t>fileU</w:t>
        </w:r>
        <w:r w:rsidRPr="00204C55">
          <w:rPr>
            <w:rStyle w:val="a7"/>
            <w:lang w:eastAsia="ru-RU"/>
          </w:rPr>
          <w:t>p</w:t>
        </w:r>
        <w:r w:rsidRPr="00204C55">
          <w:rPr>
            <w:rStyle w:val="a7"/>
            <w:lang w:eastAsia="ru-RU"/>
          </w:rPr>
          <w:t>load?name=3506.pdf&amp;show=dcatalogues/1/1514311/3506.</w:t>
        </w:r>
        <w:r w:rsidRPr="00204C55">
          <w:rPr>
            <w:rStyle w:val="a7"/>
            <w:lang w:eastAsia="ru-RU"/>
          </w:rPr>
          <w:t>p</w:t>
        </w:r>
        <w:r w:rsidRPr="00204C55">
          <w:rPr>
            <w:rStyle w:val="a7"/>
            <w:lang w:eastAsia="ru-RU"/>
          </w:rPr>
          <w:t>d</w:t>
        </w:r>
        <w:r w:rsidRPr="00204C55">
          <w:rPr>
            <w:rStyle w:val="a7"/>
            <w:lang w:eastAsia="ru-RU"/>
          </w:rPr>
          <w:t>f&amp;view=true</w:t>
        </w:r>
      </w:hyperlink>
      <w:r>
        <w:rPr>
          <w:lang w:eastAsia="ru-RU"/>
        </w:rPr>
        <w:t xml:space="preserve"> </w:t>
      </w:r>
      <w:r w:rsidRPr="00092781">
        <w:rPr>
          <w:lang w:eastAsia="ru-RU"/>
        </w:rPr>
        <w:t xml:space="preserve"> .</w:t>
      </w:r>
    </w:p>
    <w:p w:rsidR="001F1D4E" w:rsidRPr="00092781" w:rsidRDefault="001F1D4E" w:rsidP="001F1D4E">
      <w:pPr>
        <w:widowControl/>
        <w:autoSpaceDE/>
        <w:jc w:val="both"/>
        <w:rPr>
          <w:lang w:eastAsia="ru-RU"/>
        </w:rPr>
      </w:pPr>
    </w:p>
    <w:p w:rsidR="001F1D4E" w:rsidRPr="00092781" w:rsidRDefault="001F1D4E" w:rsidP="001F1D4E">
      <w:pPr>
        <w:pStyle w:val="Style10"/>
        <w:widowControl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1F1D4E" w:rsidRPr="00092781" w:rsidRDefault="001F1D4E" w:rsidP="001F1D4E">
      <w:pPr>
        <w:ind w:left="284" w:hanging="284"/>
        <w:jc w:val="both"/>
        <w:rPr>
          <w:b/>
        </w:rPr>
      </w:pPr>
      <w:r w:rsidRPr="00092781">
        <w:rPr>
          <w:b/>
        </w:rPr>
        <w:t>б) Дополнительная литература:</w:t>
      </w:r>
    </w:p>
    <w:p w:rsidR="001F1D4E" w:rsidRPr="00092781" w:rsidRDefault="001F1D4E" w:rsidP="001F1D4E">
      <w:pPr>
        <w:widowControl/>
        <w:autoSpaceDE/>
        <w:jc w:val="both"/>
        <w:rPr>
          <w:lang w:eastAsia="ru-RU"/>
        </w:rPr>
      </w:pPr>
      <w:r w:rsidRPr="00092781">
        <w:rPr>
          <w:lang w:eastAsia="ru-RU"/>
        </w:rPr>
        <w:t>1. Химическая кинетика и адсорбция: метод</w:t>
      </w:r>
      <w:proofErr w:type="gramStart"/>
      <w:r w:rsidRPr="00092781">
        <w:rPr>
          <w:lang w:eastAsia="ru-RU"/>
        </w:rPr>
        <w:t>.</w:t>
      </w:r>
      <w:proofErr w:type="gramEnd"/>
      <w:r w:rsidRPr="00092781">
        <w:rPr>
          <w:lang w:eastAsia="ru-RU"/>
        </w:rPr>
        <w:t xml:space="preserve"> </w:t>
      </w:r>
      <w:proofErr w:type="gramStart"/>
      <w:r w:rsidRPr="00092781">
        <w:rPr>
          <w:lang w:eastAsia="ru-RU"/>
        </w:rPr>
        <w:t>у</w:t>
      </w:r>
      <w:proofErr w:type="gramEnd"/>
      <w:r w:rsidRPr="00092781">
        <w:rPr>
          <w:lang w:eastAsia="ru-RU"/>
        </w:rPr>
        <w:t xml:space="preserve">казания для студентов по дисциплине "Физическая химия" / [Э. В. </w:t>
      </w:r>
      <w:proofErr w:type="spellStart"/>
      <w:r w:rsidRPr="00092781">
        <w:rPr>
          <w:lang w:eastAsia="ru-RU"/>
        </w:rPr>
        <w:t>Дюльдина</w:t>
      </w:r>
      <w:proofErr w:type="spellEnd"/>
      <w:r w:rsidRPr="00092781">
        <w:rPr>
          <w:lang w:eastAsia="ru-RU"/>
        </w:rPr>
        <w:t xml:space="preserve">, С. П. </w:t>
      </w:r>
      <w:proofErr w:type="spellStart"/>
      <w:r w:rsidRPr="00092781">
        <w:rPr>
          <w:lang w:eastAsia="ru-RU"/>
        </w:rPr>
        <w:t>Клочковский</w:t>
      </w:r>
      <w:proofErr w:type="spellEnd"/>
      <w:r w:rsidRPr="00092781">
        <w:rPr>
          <w:lang w:eastAsia="ru-RU"/>
        </w:rPr>
        <w:t xml:space="preserve">, Н. Ю. </w:t>
      </w:r>
      <w:proofErr w:type="spellStart"/>
      <w:r w:rsidRPr="00092781">
        <w:rPr>
          <w:lang w:eastAsia="ru-RU"/>
        </w:rPr>
        <w:t>Свечникова</w:t>
      </w:r>
      <w:proofErr w:type="spellEnd"/>
      <w:r w:rsidRPr="00092781">
        <w:rPr>
          <w:lang w:eastAsia="ru-RU"/>
        </w:rPr>
        <w:t xml:space="preserve"> и др.] ; МГТУ. - Магнитогорск</w:t>
      </w:r>
      <w:proofErr w:type="gramStart"/>
      <w:r w:rsidRPr="00092781">
        <w:rPr>
          <w:lang w:eastAsia="ru-RU"/>
        </w:rPr>
        <w:t xml:space="preserve"> :</w:t>
      </w:r>
      <w:proofErr w:type="gramEnd"/>
      <w:r w:rsidRPr="00092781">
        <w:rPr>
          <w:lang w:eastAsia="ru-RU"/>
        </w:rPr>
        <w:t xml:space="preserve"> МГТУ, 2013. - 1 электрон</w:t>
      </w:r>
      <w:proofErr w:type="gramStart"/>
      <w:r w:rsidRPr="00092781">
        <w:rPr>
          <w:lang w:eastAsia="ru-RU"/>
        </w:rPr>
        <w:t>.</w:t>
      </w:r>
      <w:proofErr w:type="gramEnd"/>
      <w:r w:rsidRPr="00092781">
        <w:rPr>
          <w:lang w:eastAsia="ru-RU"/>
        </w:rPr>
        <w:t xml:space="preserve"> </w:t>
      </w:r>
      <w:proofErr w:type="gramStart"/>
      <w:r w:rsidRPr="00092781">
        <w:rPr>
          <w:lang w:eastAsia="ru-RU"/>
        </w:rPr>
        <w:t>о</w:t>
      </w:r>
      <w:proofErr w:type="gramEnd"/>
      <w:r w:rsidRPr="00092781">
        <w:rPr>
          <w:lang w:eastAsia="ru-RU"/>
        </w:rPr>
        <w:t xml:space="preserve">пт. диск (CD-ROM). - </w:t>
      </w:r>
      <w:proofErr w:type="spellStart"/>
      <w:r w:rsidRPr="00092781">
        <w:rPr>
          <w:lang w:eastAsia="ru-RU"/>
        </w:rPr>
        <w:t>Загл</w:t>
      </w:r>
      <w:proofErr w:type="spellEnd"/>
      <w:r w:rsidRPr="00092781">
        <w:rPr>
          <w:lang w:eastAsia="ru-RU"/>
        </w:rPr>
        <w:t>. с т</w:t>
      </w:r>
      <w:r w:rsidRPr="00092781">
        <w:rPr>
          <w:lang w:eastAsia="ru-RU"/>
        </w:rPr>
        <w:t>и</w:t>
      </w:r>
      <w:r w:rsidRPr="00092781">
        <w:rPr>
          <w:lang w:eastAsia="ru-RU"/>
        </w:rPr>
        <w:t xml:space="preserve">тул. экрана. - URL: </w:t>
      </w:r>
      <w:hyperlink r:id="rId17" w:history="1">
        <w:r w:rsidRPr="00092781">
          <w:rPr>
            <w:rStyle w:val="a7"/>
            <w:lang w:eastAsia="ru-RU"/>
          </w:rPr>
          <w:t>https://ma</w:t>
        </w:r>
        <w:r w:rsidRPr="00092781">
          <w:rPr>
            <w:rStyle w:val="a7"/>
            <w:lang w:eastAsia="ru-RU"/>
          </w:rPr>
          <w:t>g</w:t>
        </w:r>
        <w:r w:rsidRPr="00092781">
          <w:rPr>
            <w:rStyle w:val="a7"/>
            <w:lang w:eastAsia="ru-RU"/>
          </w:rPr>
          <w:t>tu.informsystema.ru/</w:t>
        </w:r>
        <w:r w:rsidRPr="00092781">
          <w:rPr>
            <w:rStyle w:val="a7"/>
            <w:lang w:eastAsia="ru-RU"/>
          </w:rPr>
          <w:t>u</w:t>
        </w:r>
        <w:r w:rsidRPr="00092781">
          <w:rPr>
            <w:rStyle w:val="a7"/>
            <w:lang w:eastAsia="ru-RU"/>
          </w:rPr>
          <w:t>ploader/fileUpload?name=1258.pdf&amp;show=dcatalogues/1/1123436/1258.pdf&amp;view=</w:t>
        </w:r>
        <w:r w:rsidRPr="00092781">
          <w:rPr>
            <w:rStyle w:val="a7"/>
            <w:lang w:eastAsia="ru-RU"/>
          </w:rPr>
          <w:t>t</w:t>
        </w:r>
        <w:r w:rsidRPr="00092781">
          <w:rPr>
            <w:rStyle w:val="a7"/>
            <w:lang w:eastAsia="ru-RU"/>
          </w:rPr>
          <w:t>rue</w:t>
        </w:r>
      </w:hyperlink>
      <w:r w:rsidRPr="00092781">
        <w:rPr>
          <w:lang w:eastAsia="ru-RU"/>
        </w:rPr>
        <w:t xml:space="preserve">  .</w:t>
      </w:r>
    </w:p>
    <w:p w:rsidR="001F1D4E" w:rsidRPr="00092781" w:rsidRDefault="001F1D4E" w:rsidP="001F1D4E">
      <w:pPr>
        <w:widowControl/>
        <w:autoSpaceDE/>
        <w:rPr>
          <w:lang w:eastAsia="ru-RU"/>
        </w:rPr>
      </w:pPr>
      <w:r w:rsidRPr="00092781">
        <w:rPr>
          <w:lang w:eastAsia="ru-RU"/>
        </w:rPr>
        <w:t>2.Поверхностные явления. Адсорбция</w:t>
      </w:r>
      <w:proofErr w:type="gramStart"/>
      <w:r w:rsidRPr="00092781">
        <w:rPr>
          <w:lang w:eastAsia="ru-RU"/>
        </w:rPr>
        <w:t xml:space="preserve"> :</w:t>
      </w:r>
      <w:proofErr w:type="gramEnd"/>
      <w:r w:rsidRPr="00092781">
        <w:rPr>
          <w:lang w:eastAsia="ru-RU"/>
        </w:rPr>
        <w:t xml:space="preserve"> учебное пособие / А. Н. Смирнов, Н. Ю. </w:t>
      </w:r>
      <w:proofErr w:type="spellStart"/>
      <w:r w:rsidRPr="00092781">
        <w:rPr>
          <w:lang w:eastAsia="ru-RU"/>
        </w:rPr>
        <w:t>Све</w:t>
      </w:r>
      <w:r w:rsidRPr="00092781">
        <w:rPr>
          <w:lang w:eastAsia="ru-RU"/>
        </w:rPr>
        <w:t>ч</w:t>
      </w:r>
      <w:r w:rsidRPr="00092781">
        <w:rPr>
          <w:lang w:eastAsia="ru-RU"/>
        </w:rPr>
        <w:t>никова</w:t>
      </w:r>
      <w:proofErr w:type="spellEnd"/>
      <w:r w:rsidRPr="00092781">
        <w:rPr>
          <w:lang w:eastAsia="ru-RU"/>
        </w:rPr>
        <w:t xml:space="preserve">, С. В. Юдина, Э. В. </w:t>
      </w:r>
      <w:proofErr w:type="spellStart"/>
      <w:r w:rsidRPr="00092781">
        <w:rPr>
          <w:lang w:eastAsia="ru-RU"/>
        </w:rPr>
        <w:t>Дюльдина</w:t>
      </w:r>
      <w:proofErr w:type="spellEnd"/>
      <w:r w:rsidRPr="00092781">
        <w:rPr>
          <w:lang w:eastAsia="ru-RU"/>
        </w:rPr>
        <w:t xml:space="preserve"> ; МГТУ. - Магнитогорск</w:t>
      </w:r>
      <w:proofErr w:type="gramStart"/>
      <w:r w:rsidRPr="00092781">
        <w:rPr>
          <w:lang w:eastAsia="ru-RU"/>
        </w:rPr>
        <w:t xml:space="preserve"> :</w:t>
      </w:r>
      <w:proofErr w:type="gramEnd"/>
      <w:r w:rsidRPr="00092781">
        <w:rPr>
          <w:lang w:eastAsia="ru-RU"/>
        </w:rPr>
        <w:t xml:space="preserve"> МГТУ, 2017. - 1 эле</w:t>
      </w:r>
      <w:r w:rsidRPr="00092781">
        <w:rPr>
          <w:lang w:eastAsia="ru-RU"/>
        </w:rPr>
        <w:t>к</w:t>
      </w:r>
      <w:r w:rsidRPr="00092781">
        <w:rPr>
          <w:lang w:eastAsia="ru-RU"/>
        </w:rPr>
        <w:t>трон</w:t>
      </w:r>
      <w:proofErr w:type="gramStart"/>
      <w:r w:rsidRPr="00092781">
        <w:rPr>
          <w:lang w:eastAsia="ru-RU"/>
        </w:rPr>
        <w:t>.</w:t>
      </w:r>
      <w:proofErr w:type="gramEnd"/>
      <w:r w:rsidRPr="00092781">
        <w:rPr>
          <w:lang w:eastAsia="ru-RU"/>
        </w:rPr>
        <w:t xml:space="preserve"> </w:t>
      </w:r>
      <w:proofErr w:type="gramStart"/>
      <w:r w:rsidRPr="00092781">
        <w:rPr>
          <w:lang w:eastAsia="ru-RU"/>
        </w:rPr>
        <w:t>о</w:t>
      </w:r>
      <w:proofErr w:type="gramEnd"/>
      <w:r w:rsidRPr="00092781">
        <w:rPr>
          <w:lang w:eastAsia="ru-RU"/>
        </w:rPr>
        <w:t xml:space="preserve">пт. диск (CD-ROM). - </w:t>
      </w:r>
      <w:proofErr w:type="spellStart"/>
      <w:r w:rsidRPr="00092781">
        <w:rPr>
          <w:lang w:eastAsia="ru-RU"/>
        </w:rPr>
        <w:t>Загл</w:t>
      </w:r>
      <w:proofErr w:type="spellEnd"/>
      <w:r w:rsidRPr="00092781">
        <w:rPr>
          <w:lang w:eastAsia="ru-RU"/>
        </w:rPr>
        <w:t xml:space="preserve">. с титул. экрана. - URL: </w:t>
      </w:r>
      <w:hyperlink r:id="rId18" w:history="1">
        <w:r w:rsidRPr="00092781">
          <w:rPr>
            <w:rStyle w:val="a7"/>
            <w:lang w:eastAsia="ru-RU"/>
          </w:rPr>
          <w:t>https://magtu.informsystema.ru/uploader/fileUpload?name=3417.pdf&amp;show=dcatalogues/1/1139847/3417.p</w:t>
        </w:r>
        <w:r w:rsidRPr="00092781">
          <w:rPr>
            <w:rStyle w:val="a7"/>
            <w:lang w:eastAsia="ru-RU"/>
          </w:rPr>
          <w:t>d</w:t>
        </w:r>
        <w:r w:rsidRPr="00092781">
          <w:rPr>
            <w:rStyle w:val="a7"/>
            <w:lang w:eastAsia="ru-RU"/>
          </w:rPr>
          <w:t>f&amp;vie</w:t>
        </w:r>
        <w:r w:rsidRPr="00092781">
          <w:rPr>
            <w:rStyle w:val="a7"/>
            <w:lang w:eastAsia="ru-RU"/>
          </w:rPr>
          <w:t>w</w:t>
        </w:r>
        <w:r w:rsidRPr="00092781">
          <w:rPr>
            <w:rStyle w:val="a7"/>
            <w:lang w:eastAsia="ru-RU"/>
          </w:rPr>
          <w:t>=true</w:t>
        </w:r>
      </w:hyperlink>
      <w:r w:rsidRPr="00092781">
        <w:rPr>
          <w:lang w:eastAsia="ru-RU"/>
        </w:rPr>
        <w:t xml:space="preserve">  .</w:t>
      </w:r>
    </w:p>
    <w:p w:rsidR="001F1D4E" w:rsidRPr="00605730" w:rsidRDefault="001F1D4E" w:rsidP="001F1D4E">
      <w:pPr>
        <w:jc w:val="both"/>
      </w:pPr>
    </w:p>
    <w:p w:rsidR="001F1D4E" w:rsidRDefault="001F1D4E" w:rsidP="001F1D4E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70EFD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pacing w:val="40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70EFD">
        <w:rPr>
          <w:rStyle w:val="FontStyle15"/>
          <w:sz w:val="24"/>
          <w:szCs w:val="24"/>
        </w:rPr>
        <w:t>етодические указания:</w:t>
      </w:r>
    </w:p>
    <w:p w:rsidR="001F1D4E" w:rsidRPr="000C26F7" w:rsidRDefault="001F1D4E" w:rsidP="001F1D4E">
      <w:pPr>
        <w:widowControl/>
        <w:autoSpaceDE/>
        <w:jc w:val="both"/>
        <w:rPr>
          <w:lang w:eastAsia="ru-RU"/>
        </w:rPr>
      </w:pPr>
      <w:r w:rsidRPr="00092781">
        <w:rPr>
          <w:lang w:eastAsia="ru-RU"/>
        </w:rPr>
        <w:t>1. Лабораторный практикум по физической химии</w:t>
      </w:r>
      <w:proofErr w:type="gramStart"/>
      <w:r w:rsidRPr="00092781">
        <w:rPr>
          <w:lang w:eastAsia="ru-RU"/>
        </w:rPr>
        <w:t xml:space="preserve"> :</w:t>
      </w:r>
      <w:proofErr w:type="gramEnd"/>
      <w:r w:rsidRPr="00092781">
        <w:rPr>
          <w:lang w:eastAsia="ru-RU"/>
        </w:rPr>
        <w:t xml:space="preserve"> учебно-методическое пособие / А. Н. Смирнов, Н. Ю. </w:t>
      </w:r>
      <w:proofErr w:type="spellStart"/>
      <w:r w:rsidRPr="00092781">
        <w:rPr>
          <w:lang w:eastAsia="ru-RU"/>
        </w:rPr>
        <w:t>Свечникова</w:t>
      </w:r>
      <w:proofErr w:type="spellEnd"/>
      <w:r w:rsidRPr="00092781">
        <w:rPr>
          <w:lang w:eastAsia="ru-RU"/>
        </w:rPr>
        <w:t xml:space="preserve">, С. В. Юдина, Э. В. </w:t>
      </w:r>
      <w:proofErr w:type="spellStart"/>
      <w:r w:rsidRPr="00092781">
        <w:rPr>
          <w:lang w:eastAsia="ru-RU"/>
        </w:rPr>
        <w:t>Дюльдина</w:t>
      </w:r>
      <w:proofErr w:type="spellEnd"/>
      <w:r w:rsidRPr="00092781">
        <w:rPr>
          <w:lang w:eastAsia="ru-RU"/>
        </w:rPr>
        <w:t xml:space="preserve"> ; МГТУ. - Магнитогорск</w:t>
      </w:r>
      <w:proofErr w:type="gramStart"/>
      <w:r w:rsidRPr="00092781">
        <w:rPr>
          <w:lang w:eastAsia="ru-RU"/>
        </w:rPr>
        <w:t xml:space="preserve"> :</w:t>
      </w:r>
      <w:proofErr w:type="gramEnd"/>
      <w:r w:rsidRPr="00092781">
        <w:rPr>
          <w:lang w:eastAsia="ru-RU"/>
        </w:rPr>
        <w:t xml:space="preserve"> МГТУ, 2017. - 1 электрон</w:t>
      </w:r>
      <w:proofErr w:type="gramStart"/>
      <w:r w:rsidRPr="00092781">
        <w:rPr>
          <w:lang w:eastAsia="ru-RU"/>
        </w:rPr>
        <w:t>.</w:t>
      </w:r>
      <w:proofErr w:type="gramEnd"/>
      <w:r w:rsidRPr="00092781">
        <w:rPr>
          <w:lang w:eastAsia="ru-RU"/>
        </w:rPr>
        <w:t xml:space="preserve"> </w:t>
      </w:r>
      <w:proofErr w:type="gramStart"/>
      <w:r w:rsidRPr="00092781">
        <w:rPr>
          <w:lang w:eastAsia="ru-RU"/>
        </w:rPr>
        <w:t>о</w:t>
      </w:r>
      <w:proofErr w:type="gramEnd"/>
      <w:r w:rsidRPr="00092781">
        <w:rPr>
          <w:lang w:eastAsia="ru-RU"/>
        </w:rPr>
        <w:t xml:space="preserve">пт. диск (CD-ROM). - </w:t>
      </w:r>
      <w:proofErr w:type="spellStart"/>
      <w:r w:rsidRPr="00092781">
        <w:rPr>
          <w:lang w:eastAsia="ru-RU"/>
        </w:rPr>
        <w:t>Загл</w:t>
      </w:r>
      <w:proofErr w:type="spellEnd"/>
      <w:r w:rsidRPr="00092781">
        <w:rPr>
          <w:lang w:eastAsia="ru-RU"/>
        </w:rPr>
        <w:t xml:space="preserve">. с титул. экрана. - URL: </w:t>
      </w:r>
      <w:hyperlink r:id="rId19" w:history="1">
        <w:r w:rsidRPr="00092781">
          <w:rPr>
            <w:rStyle w:val="a7"/>
            <w:lang w:eastAsia="ru-RU"/>
          </w:rPr>
          <w:t>https://magtu.inform</w:t>
        </w:r>
        <w:r w:rsidRPr="00092781">
          <w:rPr>
            <w:rStyle w:val="a7"/>
            <w:lang w:eastAsia="ru-RU"/>
          </w:rPr>
          <w:t>s</w:t>
        </w:r>
        <w:r w:rsidRPr="00092781">
          <w:rPr>
            <w:rStyle w:val="a7"/>
            <w:lang w:eastAsia="ru-RU"/>
          </w:rPr>
          <w:t>y</w:t>
        </w:r>
        <w:r w:rsidRPr="00092781">
          <w:rPr>
            <w:rStyle w:val="a7"/>
            <w:lang w:eastAsia="ru-RU"/>
          </w:rPr>
          <w:t>s</w:t>
        </w:r>
        <w:r w:rsidRPr="00092781">
          <w:rPr>
            <w:rStyle w:val="a7"/>
            <w:lang w:eastAsia="ru-RU"/>
          </w:rPr>
          <w:t>tema.ru/uploader/fileUpload?name=3177.pdf&amp;show=dcatalogues/1/1136592/3177.pdf&amp;</w:t>
        </w:r>
        <w:r w:rsidRPr="00092781">
          <w:rPr>
            <w:rStyle w:val="a7"/>
            <w:lang w:eastAsia="ru-RU"/>
          </w:rPr>
          <w:t>v</w:t>
        </w:r>
        <w:r w:rsidRPr="00092781">
          <w:rPr>
            <w:rStyle w:val="a7"/>
            <w:lang w:eastAsia="ru-RU"/>
          </w:rPr>
          <w:t>ie</w:t>
        </w:r>
        <w:r w:rsidRPr="00092781">
          <w:rPr>
            <w:rStyle w:val="a7"/>
            <w:lang w:eastAsia="ru-RU"/>
          </w:rPr>
          <w:t>w</w:t>
        </w:r>
        <w:r w:rsidRPr="00092781">
          <w:rPr>
            <w:rStyle w:val="a7"/>
            <w:lang w:eastAsia="ru-RU"/>
          </w:rPr>
          <w:t>=true</w:t>
        </w:r>
      </w:hyperlink>
      <w:r w:rsidRPr="00092781">
        <w:rPr>
          <w:lang w:eastAsia="ru-RU"/>
        </w:rPr>
        <w:t xml:space="preserve">  .</w:t>
      </w:r>
    </w:p>
    <w:p w:rsidR="001F1D4E" w:rsidRDefault="001F1D4E" w:rsidP="001F1D4E">
      <w:pPr>
        <w:pStyle w:val="Style7"/>
        <w:widowControl/>
        <w:tabs>
          <w:tab w:val="left" w:pos="1134"/>
        </w:tabs>
        <w:ind w:left="15"/>
        <w:jc w:val="both"/>
        <w:rPr>
          <w:rStyle w:val="FontStyle15"/>
          <w:sz w:val="24"/>
          <w:szCs w:val="24"/>
        </w:rPr>
      </w:pPr>
    </w:p>
    <w:p w:rsidR="001F1D4E" w:rsidRDefault="001F1D4E" w:rsidP="001F1D4E">
      <w:pPr>
        <w:pStyle w:val="af3"/>
        <w:ind w:left="567" w:hanging="283"/>
        <w:rPr>
          <w:rStyle w:val="FontStyle21"/>
          <w:b/>
          <w:sz w:val="24"/>
          <w:szCs w:val="24"/>
        </w:rPr>
      </w:pPr>
      <w:r w:rsidRPr="00053499">
        <w:rPr>
          <w:rStyle w:val="FontStyle15"/>
          <w:spacing w:val="40"/>
        </w:rPr>
        <w:t>г)</w:t>
      </w:r>
      <w:r w:rsidRPr="00053499">
        <w:rPr>
          <w:rStyle w:val="FontStyle15"/>
          <w:b w:val="0"/>
        </w:rPr>
        <w:t xml:space="preserve"> </w:t>
      </w:r>
      <w:r w:rsidRPr="00053499">
        <w:rPr>
          <w:rStyle w:val="FontStyle21"/>
          <w:b/>
          <w:sz w:val="24"/>
          <w:szCs w:val="24"/>
        </w:rPr>
        <w:t>Программное обеспечение</w:t>
      </w:r>
      <w:r>
        <w:rPr>
          <w:rStyle w:val="FontStyle21"/>
          <w:b/>
          <w:sz w:val="24"/>
          <w:szCs w:val="24"/>
        </w:rPr>
        <w:t>:</w:t>
      </w:r>
      <w:r w:rsidRPr="00053499">
        <w:rPr>
          <w:rStyle w:val="FontStyle21"/>
          <w:b/>
          <w:sz w:val="24"/>
          <w:szCs w:val="24"/>
        </w:rPr>
        <w:t xml:space="preserve"> </w:t>
      </w:r>
    </w:p>
    <w:p w:rsidR="001F1D4E" w:rsidRDefault="001F1D4E" w:rsidP="001F1D4E">
      <w:pPr>
        <w:pStyle w:val="af3"/>
        <w:ind w:left="567" w:hanging="283"/>
        <w:rPr>
          <w:rStyle w:val="FontStyle21"/>
          <w:b/>
          <w:sz w:val="24"/>
          <w:szCs w:val="24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1F1D4E" w:rsidRPr="001F1D4E" w:rsidTr="007B0969">
        <w:trPr>
          <w:trHeight w:val="281"/>
        </w:trPr>
        <w:tc>
          <w:tcPr>
            <w:tcW w:w="3221" w:type="dxa"/>
          </w:tcPr>
          <w:p w:rsidR="001F1D4E" w:rsidRPr="001F1D4E" w:rsidRDefault="001F1D4E" w:rsidP="007B0969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1F1D4E" w:rsidRPr="001F1D4E" w:rsidRDefault="001F1D4E" w:rsidP="007B0969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1F1D4E" w:rsidRPr="001F1D4E" w:rsidRDefault="001F1D4E" w:rsidP="007B0969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F1D4E" w:rsidRPr="001F1D4E" w:rsidTr="007B0969">
        <w:trPr>
          <w:trHeight w:val="285"/>
        </w:trPr>
        <w:tc>
          <w:tcPr>
            <w:tcW w:w="3221" w:type="dxa"/>
          </w:tcPr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1F1D4E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Д-757-17 от 27.06.2017</w:t>
            </w:r>
          </w:p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Д-593 от 20.05.2016</w:t>
            </w:r>
          </w:p>
        </w:tc>
        <w:tc>
          <w:tcPr>
            <w:tcW w:w="3222" w:type="dxa"/>
          </w:tcPr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11.10.2021</w:t>
            </w:r>
          </w:p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27.07.2018</w:t>
            </w:r>
          </w:p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20.05.2017</w:t>
            </w:r>
          </w:p>
        </w:tc>
      </w:tr>
      <w:tr w:rsidR="001F1D4E" w:rsidRPr="001F1D4E" w:rsidTr="007B0969">
        <w:trPr>
          <w:trHeight w:val="272"/>
        </w:trPr>
        <w:tc>
          <w:tcPr>
            <w:tcW w:w="3221" w:type="dxa"/>
          </w:tcPr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1F1D4E">
              <w:rPr>
                <w:rStyle w:val="FontStyle21"/>
                <w:sz w:val="24"/>
                <w:szCs w:val="24"/>
              </w:rPr>
              <w:t xml:space="preserve"> </w:t>
            </w:r>
            <w:r w:rsidRPr="001F1D4E">
              <w:rPr>
                <w:rStyle w:val="FontStyle21"/>
                <w:sz w:val="24"/>
                <w:szCs w:val="24"/>
                <w:lang w:val="en-US"/>
              </w:rPr>
              <w:t>Office</w:t>
            </w:r>
            <w:r w:rsidRPr="001F1D4E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</w:tcPr>
          <w:p w:rsidR="001F1D4E" w:rsidRPr="001F1D4E" w:rsidRDefault="001F1D4E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1F1D4E" w:rsidRPr="001F1D4E" w:rsidRDefault="001F1D4E" w:rsidP="007B0969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7B0969" w:rsidRPr="001F1D4E" w:rsidTr="007B0969">
        <w:trPr>
          <w:trHeight w:val="297"/>
        </w:trPr>
        <w:tc>
          <w:tcPr>
            <w:tcW w:w="3221" w:type="dxa"/>
            <w:vAlign w:val="center"/>
          </w:tcPr>
          <w:p w:rsidR="007B0969" w:rsidRDefault="007B0969" w:rsidP="007B0969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7B0969" w:rsidRDefault="007B0969" w:rsidP="007B096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7B0969" w:rsidRDefault="007B0969" w:rsidP="007B0969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B0969" w:rsidRPr="001F1D4E" w:rsidTr="007B0969">
        <w:trPr>
          <w:trHeight w:val="297"/>
        </w:trPr>
        <w:tc>
          <w:tcPr>
            <w:tcW w:w="3221" w:type="dxa"/>
          </w:tcPr>
          <w:p w:rsidR="007B0969" w:rsidRPr="001F1D4E" w:rsidRDefault="007B0969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1F1D4E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7B0969" w:rsidRPr="001F1D4E" w:rsidRDefault="007B0969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7B0969" w:rsidRPr="001F1D4E" w:rsidRDefault="007B0969" w:rsidP="007B0969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F1D4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F1D4E" w:rsidRDefault="001F1D4E" w:rsidP="001F1D4E">
      <w:pPr>
        <w:pStyle w:val="Style8"/>
        <w:widowControl/>
        <w:rPr>
          <w:rStyle w:val="FontStyle21"/>
          <w:b/>
          <w:sz w:val="24"/>
          <w:szCs w:val="24"/>
        </w:rPr>
      </w:pPr>
    </w:p>
    <w:p w:rsidR="007B0969" w:rsidRPr="00F862C0" w:rsidRDefault="007B0969" w:rsidP="007B0969">
      <w:pPr>
        <w:tabs>
          <w:tab w:val="left" w:pos="284"/>
        </w:tabs>
        <w:rPr>
          <w:b/>
        </w:rPr>
      </w:pPr>
      <w:r w:rsidRPr="00F862C0">
        <w:rPr>
          <w:b/>
        </w:rPr>
        <w:t>Профессиональные базы данных, информационно-справочные системы</w:t>
      </w:r>
    </w:p>
    <w:p w:rsidR="007B0969" w:rsidRPr="007B0969" w:rsidRDefault="007B0969" w:rsidP="007B0969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7B0969">
        <w:rPr>
          <w:rStyle w:val="FontStyle18"/>
          <w:b w:val="0"/>
          <w:bCs w:val="0"/>
          <w:sz w:val="24"/>
          <w:szCs w:val="24"/>
        </w:rPr>
        <w:t>Федеральный институт промышленной собственности</w:t>
      </w:r>
      <w:proofErr w:type="gramStart"/>
      <w:r w:rsidRPr="007B0969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7B0969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7B0969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7B0969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20" w:history="1">
        <w:r w:rsidRPr="007B0969">
          <w:rPr>
            <w:rStyle w:val="a7"/>
          </w:rPr>
          <w:t>http://www1.fips.ru/</w:t>
        </w:r>
      </w:hyperlink>
      <w:r w:rsidRPr="007B0969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7B0969" w:rsidRPr="007B0969" w:rsidRDefault="007B0969" w:rsidP="007B0969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bCs/>
        </w:rPr>
      </w:pPr>
      <w:r w:rsidRPr="007B0969">
        <w:t>Российский индекс научного цитирования (РИНЦ)</w:t>
      </w:r>
      <w:proofErr w:type="gramStart"/>
      <w:r w:rsidRPr="007B0969">
        <w:t xml:space="preserve"> :</w:t>
      </w:r>
      <w:proofErr w:type="gramEnd"/>
      <w:r w:rsidRPr="007B0969">
        <w:t xml:space="preserve"> национальная библиографич</w:t>
      </w:r>
      <w:r w:rsidRPr="007B0969">
        <w:t>е</w:t>
      </w:r>
      <w:r w:rsidRPr="007B0969">
        <w:t>ская база данных научного цитирования</w:t>
      </w:r>
      <w:r w:rsidRPr="007B0969">
        <w:rPr>
          <w:bCs/>
        </w:rPr>
        <w:t>. – Текст: электронный</w:t>
      </w:r>
      <w:r w:rsidRPr="007B0969">
        <w:t xml:space="preserve"> // </w:t>
      </w:r>
      <w:proofErr w:type="spellStart"/>
      <w:r w:rsidRPr="007B0969">
        <w:rPr>
          <w:bCs/>
        </w:rPr>
        <w:t>eLIBRARY.RU</w:t>
      </w:r>
      <w:proofErr w:type="spellEnd"/>
      <w:proofErr w:type="gramStart"/>
      <w:r w:rsidRPr="007B0969">
        <w:rPr>
          <w:bCs/>
        </w:rPr>
        <w:t xml:space="preserve"> :</w:t>
      </w:r>
      <w:proofErr w:type="gramEnd"/>
      <w:r w:rsidRPr="007B0969">
        <w:rPr>
          <w:bCs/>
        </w:rPr>
        <w:t xml:space="preserve"> н</w:t>
      </w:r>
      <w:r w:rsidRPr="007B0969">
        <w:rPr>
          <w:bCs/>
        </w:rPr>
        <w:t>а</w:t>
      </w:r>
      <w:r w:rsidRPr="007B0969">
        <w:rPr>
          <w:bCs/>
        </w:rPr>
        <w:t xml:space="preserve">учная электронная библиотека : сайт. – Москва, 2000 –    . – URL: </w:t>
      </w:r>
      <w:hyperlink r:id="rId21" w:history="1">
        <w:r w:rsidRPr="007B0969">
          <w:rPr>
            <w:rStyle w:val="a7"/>
          </w:rPr>
          <w:t>https://elibrary.ru/project_risc.asp</w:t>
        </w:r>
      </w:hyperlink>
      <w:r w:rsidRPr="007B0969">
        <w:rPr>
          <w:bCs/>
        </w:rPr>
        <w:t xml:space="preserve"> (дата обращения: 18.09.2020).  –  Режим доступа: для </w:t>
      </w:r>
      <w:proofErr w:type="spellStart"/>
      <w:r w:rsidRPr="007B0969">
        <w:rPr>
          <w:bCs/>
        </w:rPr>
        <w:t>зарегистрир</w:t>
      </w:r>
      <w:proofErr w:type="spellEnd"/>
      <w:r w:rsidRPr="007B0969">
        <w:rPr>
          <w:bCs/>
        </w:rPr>
        <w:t>. пользователей.</w:t>
      </w:r>
    </w:p>
    <w:p w:rsidR="007B0969" w:rsidRPr="007B0969" w:rsidRDefault="007B0969" w:rsidP="007B0969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7B0969">
        <w:rPr>
          <w:bCs/>
          <w:color w:val="222222"/>
          <w:shd w:val="clear" w:color="auto" w:fill="FFFFFF"/>
        </w:rPr>
        <w:t xml:space="preserve">Академия </w:t>
      </w:r>
      <w:r w:rsidRPr="007B0969">
        <w:rPr>
          <w:bCs/>
          <w:color w:val="222222"/>
          <w:shd w:val="clear" w:color="auto" w:fill="FFFFFF"/>
          <w:lang w:val="en-US"/>
        </w:rPr>
        <w:t>Google</w:t>
      </w:r>
      <w:r w:rsidRPr="007B0969">
        <w:rPr>
          <w:bCs/>
          <w:color w:val="222222"/>
          <w:shd w:val="clear" w:color="auto" w:fill="FFFFFF"/>
        </w:rPr>
        <w:t xml:space="preserve"> (</w:t>
      </w:r>
      <w:r w:rsidRPr="007B0969">
        <w:rPr>
          <w:bCs/>
          <w:color w:val="222222"/>
          <w:shd w:val="clear" w:color="auto" w:fill="FFFFFF"/>
          <w:lang w:val="en-US"/>
        </w:rPr>
        <w:t>Google</w:t>
      </w:r>
      <w:r w:rsidRPr="007B0969">
        <w:rPr>
          <w:bCs/>
          <w:color w:val="222222"/>
          <w:shd w:val="clear" w:color="auto" w:fill="FFFFFF"/>
        </w:rPr>
        <w:t xml:space="preserve"> </w:t>
      </w:r>
      <w:r w:rsidRPr="007B0969">
        <w:rPr>
          <w:bCs/>
          <w:color w:val="222222"/>
          <w:shd w:val="clear" w:color="auto" w:fill="FFFFFF"/>
          <w:lang w:val="en-US"/>
        </w:rPr>
        <w:t>Scholar</w:t>
      </w:r>
      <w:r w:rsidRPr="007B0969">
        <w:rPr>
          <w:bCs/>
          <w:color w:val="222222"/>
          <w:shd w:val="clear" w:color="auto" w:fill="FFFFFF"/>
        </w:rPr>
        <w:t>)</w:t>
      </w:r>
      <w:proofErr w:type="gramStart"/>
      <w:r w:rsidRPr="007B0969">
        <w:rPr>
          <w:bCs/>
          <w:color w:val="222222"/>
          <w:shd w:val="clear" w:color="auto" w:fill="FFFFFF"/>
        </w:rPr>
        <w:t xml:space="preserve"> :</w:t>
      </w:r>
      <w:proofErr w:type="gramEnd"/>
      <w:r w:rsidRPr="007B0969">
        <w:rPr>
          <w:bCs/>
          <w:color w:val="222222"/>
          <w:shd w:val="clear" w:color="auto" w:fill="FFFFFF"/>
        </w:rPr>
        <w:t xml:space="preserve"> поисковая система : сайт</w:t>
      </w:r>
      <w:r w:rsidRPr="007B0969">
        <w:rPr>
          <w:rStyle w:val="FontStyle18"/>
          <w:b w:val="0"/>
          <w:bCs w:val="0"/>
          <w:sz w:val="24"/>
          <w:szCs w:val="24"/>
        </w:rPr>
        <w:t xml:space="preserve">. – </w:t>
      </w:r>
      <w:r w:rsidRPr="007B0969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7B0969">
        <w:rPr>
          <w:rStyle w:val="FontStyle18"/>
          <w:b w:val="0"/>
          <w:bCs w:val="0"/>
          <w:sz w:val="24"/>
          <w:szCs w:val="24"/>
        </w:rPr>
        <w:t xml:space="preserve">: </w:t>
      </w:r>
      <w:hyperlink r:id="rId22" w:history="1">
        <w:r w:rsidRPr="007B0969">
          <w:rPr>
            <w:rStyle w:val="a7"/>
            <w:lang w:val="en-US"/>
          </w:rPr>
          <w:t>https</w:t>
        </w:r>
        <w:r w:rsidRPr="007B0969">
          <w:rPr>
            <w:rStyle w:val="a7"/>
          </w:rPr>
          <w:t>://</w:t>
        </w:r>
        <w:r w:rsidRPr="007B0969">
          <w:rPr>
            <w:rStyle w:val="a7"/>
            <w:lang w:val="en-US"/>
          </w:rPr>
          <w:t>scholar</w:t>
        </w:r>
        <w:r w:rsidRPr="007B0969">
          <w:rPr>
            <w:rStyle w:val="a7"/>
          </w:rPr>
          <w:t>.</w:t>
        </w:r>
        <w:proofErr w:type="spellStart"/>
        <w:r w:rsidRPr="007B0969">
          <w:rPr>
            <w:rStyle w:val="a7"/>
            <w:lang w:val="en-US"/>
          </w:rPr>
          <w:t>google</w:t>
        </w:r>
        <w:proofErr w:type="spellEnd"/>
        <w:r w:rsidRPr="007B0969">
          <w:rPr>
            <w:rStyle w:val="a7"/>
          </w:rPr>
          <w:t>.</w:t>
        </w:r>
        <w:proofErr w:type="spellStart"/>
        <w:r w:rsidRPr="007B0969">
          <w:rPr>
            <w:rStyle w:val="a7"/>
            <w:lang w:val="en-US"/>
          </w:rPr>
          <w:t>ru</w:t>
        </w:r>
        <w:proofErr w:type="spellEnd"/>
        <w:r w:rsidRPr="007B0969">
          <w:rPr>
            <w:rStyle w:val="a7"/>
          </w:rPr>
          <w:t>/</w:t>
        </w:r>
      </w:hyperlink>
      <w:r w:rsidRPr="007B0969">
        <w:t xml:space="preserve">  </w:t>
      </w:r>
      <w:r w:rsidRPr="007B0969">
        <w:rPr>
          <w:bCs/>
        </w:rPr>
        <w:t xml:space="preserve">(дата обращения: 18.09.2020).  –  Режим доступа: для </w:t>
      </w:r>
      <w:proofErr w:type="spellStart"/>
      <w:r w:rsidRPr="007B0969">
        <w:rPr>
          <w:bCs/>
        </w:rPr>
        <w:t>зарегис</w:t>
      </w:r>
      <w:r w:rsidRPr="007B0969">
        <w:rPr>
          <w:bCs/>
        </w:rPr>
        <w:t>т</w:t>
      </w:r>
      <w:r w:rsidRPr="007B0969">
        <w:rPr>
          <w:bCs/>
        </w:rPr>
        <w:t>рир</w:t>
      </w:r>
      <w:proofErr w:type="spellEnd"/>
      <w:r w:rsidRPr="007B0969">
        <w:rPr>
          <w:bCs/>
        </w:rPr>
        <w:t>. пользователей. – Текст: электронный.</w:t>
      </w:r>
    </w:p>
    <w:p w:rsidR="007B0969" w:rsidRPr="007B0969" w:rsidRDefault="007B0969" w:rsidP="007B0969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7B0969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7B0969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7B0969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7B0969">
        <w:rPr>
          <w:bCs/>
        </w:rPr>
        <w:t>Москва</w:t>
      </w:r>
      <w:r w:rsidRPr="007B0969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3" w:history="1">
        <w:r w:rsidRPr="007B0969">
          <w:rPr>
            <w:rStyle w:val="a7"/>
          </w:rPr>
          <w:t>http://window.edu.ru/</w:t>
        </w:r>
      </w:hyperlink>
      <w:r w:rsidRPr="007B0969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7B0969" w:rsidRPr="007B0969" w:rsidRDefault="007B0969" w:rsidP="007B0969">
      <w:pPr>
        <w:widowControl/>
        <w:numPr>
          <w:ilvl w:val="0"/>
          <w:numId w:val="23"/>
        </w:numPr>
        <w:tabs>
          <w:tab w:val="left" w:pos="284"/>
        </w:tabs>
        <w:autoSpaceDE/>
        <w:ind w:left="0" w:firstLine="0"/>
        <w:jc w:val="both"/>
        <w:rPr>
          <w:rStyle w:val="FontStyle18"/>
          <w:b w:val="0"/>
          <w:sz w:val="24"/>
          <w:szCs w:val="24"/>
        </w:rPr>
      </w:pPr>
      <w:proofErr w:type="spellStart"/>
      <w:r w:rsidRPr="007B0969">
        <w:t>East</w:t>
      </w:r>
      <w:proofErr w:type="spellEnd"/>
      <w:r w:rsidRPr="007B0969">
        <w:t xml:space="preserve"> </w:t>
      </w:r>
      <w:proofErr w:type="spellStart"/>
      <w:r w:rsidRPr="007B0969">
        <w:t>View</w:t>
      </w:r>
      <w:proofErr w:type="spellEnd"/>
      <w:r w:rsidRPr="007B0969">
        <w:t xml:space="preserve"> </w:t>
      </w:r>
      <w:proofErr w:type="spellStart"/>
      <w:r w:rsidRPr="007B0969">
        <w:t>Information</w:t>
      </w:r>
      <w:proofErr w:type="spellEnd"/>
      <w:r w:rsidRPr="007B0969">
        <w:t xml:space="preserve"> </w:t>
      </w:r>
      <w:proofErr w:type="spellStart"/>
      <w:r w:rsidRPr="007B0969">
        <w:t>Services</w:t>
      </w:r>
      <w:proofErr w:type="spellEnd"/>
      <w:proofErr w:type="gramStart"/>
      <w:r w:rsidRPr="007B0969">
        <w:t xml:space="preserve"> :</w:t>
      </w:r>
      <w:proofErr w:type="gramEnd"/>
      <w:r w:rsidRPr="007B0969">
        <w:t xml:space="preserve"> Электронная база периодических изданий / ООО «ИВИС. </w:t>
      </w:r>
      <w:r w:rsidRPr="007B0969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4" w:history="1">
        <w:r w:rsidRPr="007B0969">
          <w:rPr>
            <w:rStyle w:val="a7"/>
          </w:rPr>
          <w:t>https://dlib.eastview.com/</w:t>
        </w:r>
      </w:hyperlink>
      <w:r w:rsidRPr="007B0969">
        <w:t xml:space="preserve"> </w:t>
      </w:r>
      <w:r w:rsidRPr="007B0969">
        <w:rPr>
          <w:rStyle w:val="FontStyle18"/>
          <w:b w:val="0"/>
          <w:bCs w:val="0"/>
          <w:sz w:val="24"/>
          <w:szCs w:val="24"/>
        </w:rPr>
        <w:t xml:space="preserve">(дата обращения: 18.09.2020). – </w:t>
      </w:r>
      <w:r w:rsidRPr="007B0969">
        <w:t>Режим дост</w:t>
      </w:r>
      <w:r w:rsidRPr="007B0969">
        <w:t>у</w:t>
      </w:r>
      <w:r w:rsidRPr="007B0969">
        <w:t>па: по подписке. – Текст: электронный.</w:t>
      </w:r>
    </w:p>
    <w:p w:rsidR="007B0969" w:rsidRPr="007B0969" w:rsidRDefault="007B0969" w:rsidP="007B0969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bCs/>
        </w:rPr>
      </w:pPr>
      <w:r w:rsidRPr="007B0969">
        <w:t>Российская Государственная библиотека. Каталоги</w:t>
      </w:r>
      <w:proofErr w:type="gramStart"/>
      <w:r w:rsidRPr="007B0969">
        <w:t xml:space="preserve"> :</w:t>
      </w:r>
      <w:proofErr w:type="gramEnd"/>
      <w:r w:rsidRPr="007B0969">
        <w:t xml:space="preserve"> сайт / Российская государс</w:t>
      </w:r>
      <w:r w:rsidRPr="007B0969">
        <w:t>т</w:t>
      </w:r>
      <w:r w:rsidRPr="007B0969">
        <w:t>венная библиотека. – Москва</w:t>
      </w:r>
      <w:proofErr w:type="gramStart"/>
      <w:r w:rsidRPr="007B0969">
        <w:t xml:space="preserve"> :</w:t>
      </w:r>
      <w:proofErr w:type="gramEnd"/>
      <w:r w:rsidRPr="007B0969">
        <w:t xml:space="preserve"> РГБ, 2003 –    .  URL: </w:t>
      </w:r>
      <w:hyperlink r:id="rId25" w:history="1">
        <w:r w:rsidRPr="007B0969">
          <w:rPr>
            <w:rStyle w:val="a7"/>
          </w:rPr>
          <w:t>https://www.rsl.ru/ru/4readers/catalogues/</w:t>
        </w:r>
      </w:hyperlink>
      <w:r w:rsidRPr="007B0969">
        <w:t xml:space="preserve"> (дата обращения: 18.09.2020). – Режим доступа: </w:t>
      </w:r>
      <w:r w:rsidRPr="007B0969">
        <w:rPr>
          <w:rStyle w:val="a7"/>
        </w:rPr>
        <w:t>свободный</w:t>
      </w:r>
      <w:r w:rsidRPr="007B0969">
        <w:t>. – Текст: электронный.</w:t>
      </w:r>
    </w:p>
    <w:p w:rsidR="007B0969" w:rsidRPr="007B0969" w:rsidRDefault="007B0969" w:rsidP="007B0969">
      <w:pPr>
        <w:pStyle w:val="Style10"/>
        <w:widowControl/>
        <w:numPr>
          <w:ilvl w:val="0"/>
          <w:numId w:val="23"/>
        </w:numPr>
        <w:tabs>
          <w:tab w:val="left" w:pos="284"/>
          <w:tab w:val="left" w:pos="993"/>
        </w:tabs>
        <w:autoSpaceDN w:val="0"/>
        <w:adjustRightInd w:val="0"/>
        <w:ind w:left="0" w:firstLine="0"/>
        <w:jc w:val="both"/>
        <w:rPr>
          <w:bCs/>
        </w:rPr>
      </w:pPr>
      <w:r w:rsidRPr="007B0969">
        <w:t xml:space="preserve">Электронная библиотека МГТУ им. Г. И. Носова. </w:t>
      </w:r>
      <w:r w:rsidRPr="007B0969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7B0969">
        <w:t xml:space="preserve"> </w:t>
      </w:r>
      <w:hyperlink r:id="rId26" w:history="1">
        <w:r w:rsidRPr="007B0969">
          <w:rPr>
            <w:rStyle w:val="a7"/>
          </w:rPr>
          <w:t>http://magtu.ru:8085/marcweb2/Default.asp</w:t>
        </w:r>
      </w:hyperlink>
      <w:r w:rsidRPr="007B0969">
        <w:t xml:space="preserve"> </w:t>
      </w:r>
      <w:r w:rsidRPr="007B0969">
        <w:rPr>
          <w:rStyle w:val="FontStyle18"/>
          <w:b w:val="0"/>
          <w:bCs w:val="0"/>
          <w:sz w:val="24"/>
          <w:szCs w:val="24"/>
        </w:rPr>
        <w:t xml:space="preserve">(дата обращения: 18.09.2020). </w:t>
      </w:r>
      <w:r w:rsidRPr="007B0969">
        <w:rPr>
          <w:bCs/>
        </w:rPr>
        <w:t>–  Режим до</w:t>
      </w:r>
      <w:r w:rsidRPr="007B0969">
        <w:rPr>
          <w:bCs/>
        </w:rPr>
        <w:t>с</w:t>
      </w:r>
      <w:r w:rsidRPr="007B0969">
        <w:rPr>
          <w:bCs/>
        </w:rPr>
        <w:t xml:space="preserve">тупа: для </w:t>
      </w:r>
      <w:proofErr w:type="spellStart"/>
      <w:r w:rsidRPr="007B0969">
        <w:rPr>
          <w:bCs/>
        </w:rPr>
        <w:t>зарегистрир</w:t>
      </w:r>
      <w:proofErr w:type="spellEnd"/>
      <w:r w:rsidRPr="007B0969">
        <w:rPr>
          <w:bCs/>
        </w:rPr>
        <w:t>. пользователей (вход с внешней сети по логину и паролю).</w:t>
      </w:r>
      <w:r w:rsidRPr="007B0969">
        <w:t xml:space="preserve"> – Текст: электронный.</w:t>
      </w:r>
    </w:p>
    <w:p w:rsidR="007B0969" w:rsidRPr="00170EFD" w:rsidRDefault="001F1D4E" w:rsidP="000A285C">
      <w:r w:rsidRPr="00BB67DF">
        <w:br/>
      </w:r>
    </w:p>
    <w:p w:rsidR="001F1D4E" w:rsidRDefault="001F1D4E" w:rsidP="001F1D4E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3B3D9B">
        <w:rPr>
          <w:rStyle w:val="FontStyle14"/>
          <w:sz w:val="24"/>
          <w:szCs w:val="24"/>
        </w:rPr>
        <w:t xml:space="preserve">9. Материально-техническое </w:t>
      </w:r>
      <w:r>
        <w:rPr>
          <w:rStyle w:val="FontStyle14"/>
          <w:sz w:val="24"/>
          <w:szCs w:val="24"/>
        </w:rPr>
        <w:t>обеспечение дисциплины (модуля)</w:t>
      </w:r>
    </w:p>
    <w:p w:rsidR="001F1D4E" w:rsidRDefault="001F1D4E" w:rsidP="001F1D4E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95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3"/>
        <w:gridCol w:w="3931"/>
      </w:tblGrid>
      <w:tr w:rsidR="001F1D4E" w:rsidRPr="003B3D9B" w:rsidTr="007B0969">
        <w:trPr>
          <w:trHeight w:val="492"/>
          <w:tblHeader/>
        </w:trPr>
        <w:tc>
          <w:tcPr>
            <w:tcW w:w="5663" w:type="dxa"/>
            <w:vAlign w:val="center"/>
          </w:tcPr>
          <w:p w:rsidR="001F1D4E" w:rsidRPr="003B3D9B" w:rsidRDefault="001F1D4E" w:rsidP="007B0969">
            <w:pPr>
              <w:jc w:val="center"/>
            </w:pPr>
            <w:r w:rsidRPr="003B3D9B">
              <w:t xml:space="preserve">Тип и название аудитории </w:t>
            </w:r>
          </w:p>
        </w:tc>
        <w:tc>
          <w:tcPr>
            <w:tcW w:w="3931" w:type="dxa"/>
            <w:vAlign w:val="center"/>
          </w:tcPr>
          <w:p w:rsidR="001F1D4E" w:rsidRPr="003B3D9B" w:rsidRDefault="001F1D4E" w:rsidP="007B0969">
            <w:pPr>
              <w:jc w:val="center"/>
            </w:pPr>
            <w:r w:rsidRPr="003B3D9B">
              <w:t>Оснащение аудитории</w:t>
            </w:r>
          </w:p>
        </w:tc>
      </w:tr>
      <w:tr w:rsidR="001F1D4E" w:rsidRPr="003B3D9B" w:rsidTr="007B0969">
        <w:trPr>
          <w:trHeight w:val="1011"/>
        </w:trPr>
        <w:tc>
          <w:tcPr>
            <w:tcW w:w="5663" w:type="dxa"/>
          </w:tcPr>
          <w:p w:rsidR="001F1D4E" w:rsidRPr="003B3D9B" w:rsidRDefault="001F1D4E" w:rsidP="007B0969">
            <w:r>
              <w:t>Учебная аудитория для проведения занятий лекц</w:t>
            </w:r>
            <w:r>
              <w:t>и</w:t>
            </w:r>
            <w:r>
              <w:t>онного типа</w:t>
            </w:r>
          </w:p>
        </w:tc>
        <w:tc>
          <w:tcPr>
            <w:tcW w:w="3931" w:type="dxa"/>
          </w:tcPr>
          <w:p w:rsidR="001F1D4E" w:rsidRPr="003B3D9B" w:rsidRDefault="001F1D4E" w:rsidP="007B0969">
            <w:pPr>
              <w:jc w:val="center"/>
            </w:pPr>
            <w:r>
              <w:t>Доска, мультимедийный проектор, экран</w:t>
            </w:r>
          </w:p>
        </w:tc>
      </w:tr>
      <w:tr w:rsidR="001F1D4E" w:rsidRPr="003B3D9B" w:rsidTr="007B0969">
        <w:trPr>
          <w:trHeight w:val="751"/>
        </w:trPr>
        <w:tc>
          <w:tcPr>
            <w:tcW w:w="5663" w:type="dxa"/>
          </w:tcPr>
          <w:p w:rsidR="001F1D4E" w:rsidRPr="003B3D9B" w:rsidRDefault="001F1D4E" w:rsidP="007B0969">
            <w:r>
              <w:t>Учебная аудитория для проведения лабораторных работ: лаборатория физической химии</w:t>
            </w:r>
          </w:p>
        </w:tc>
        <w:tc>
          <w:tcPr>
            <w:tcW w:w="3931" w:type="dxa"/>
          </w:tcPr>
          <w:p w:rsidR="001F1D4E" w:rsidRDefault="001F1D4E" w:rsidP="007B0969">
            <w:pPr>
              <w:jc w:val="both"/>
            </w:pPr>
            <w:r>
              <w:t>Лабораторные установки для пр</w:t>
            </w:r>
            <w:r>
              <w:t>о</w:t>
            </w:r>
            <w:r>
              <w:t>ведения лабораторных работ:</w:t>
            </w:r>
          </w:p>
          <w:p w:rsidR="001F1D4E" w:rsidRDefault="001F1D4E" w:rsidP="007B0969">
            <w:pPr>
              <w:pStyle w:val="25"/>
              <w:spacing w:line="240" w:lineRule="auto"/>
              <w:ind w:left="0"/>
              <w:jc w:val="both"/>
            </w:pPr>
            <w:r>
              <w:rPr>
                <w:b/>
              </w:rPr>
              <w:lastRenderedPageBreak/>
              <w:t xml:space="preserve">- </w:t>
            </w:r>
            <w:r w:rsidRPr="004946AF">
              <w:t>установка для</w:t>
            </w:r>
            <w:r>
              <w:rPr>
                <w:b/>
              </w:rPr>
              <w:t xml:space="preserve"> о</w:t>
            </w:r>
            <w:r>
              <w:t>пределение инт</w:t>
            </w:r>
            <w:r>
              <w:t>е</w:t>
            </w:r>
            <w:r>
              <w:t>гральной теплоты растворения с</w:t>
            </w:r>
            <w:r>
              <w:t>о</w:t>
            </w:r>
            <w:r>
              <w:t>ли;</w:t>
            </w:r>
          </w:p>
          <w:p w:rsidR="001F1D4E" w:rsidRDefault="001F1D4E" w:rsidP="007B0969">
            <w:pPr>
              <w:pStyle w:val="25"/>
              <w:spacing w:line="240" w:lineRule="auto"/>
              <w:ind w:left="0"/>
              <w:jc w:val="both"/>
            </w:pPr>
            <w:r>
              <w:t>-установка для определения давл</w:t>
            </w:r>
            <w:r>
              <w:t>е</w:t>
            </w:r>
            <w:r>
              <w:t>ние насыщенного пара;</w:t>
            </w:r>
          </w:p>
          <w:p w:rsidR="001F1D4E" w:rsidRDefault="001F1D4E" w:rsidP="007B0969">
            <w:pPr>
              <w:pStyle w:val="25"/>
              <w:spacing w:line="240" w:lineRule="auto"/>
              <w:ind w:left="0"/>
              <w:jc w:val="both"/>
            </w:pPr>
            <w:r>
              <w:t>-бюретки и лабораторная посуда для приготовления растворов для лабораторной «Третий компонент в двухслойной жидкости»;</w:t>
            </w:r>
          </w:p>
          <w:p w:rsidR="001F1D4E" w:rsidRPr="004946AF" w:rsidRDefault="001F1D4E" w:rsidP="007B0969">
            <w:r>
              <w:t>-</w:t>
            </w:r>
            <w:r w:rsidRPr="00E6676F">
              <w:rPr>
                <w:b/>
              </w:rPr>
              <w:t xml:space="preserve"> </w:t>
            </w:r>
            <w:r>
              <w:t>установка для определения в</w:t>
            </w:r>
            <w:r w:rsidRPr="004946AF">
              <w:t>ли</w:t>
            </w:r>
            <w:r w:rsidRPr="004946AF">
              <w:t>я</w:t>
            </w:r>
            <w:r w:rsidRPr="004946AF">
              <w:t>ние температуры на скорость х</w:t>
            </w:r>
            <w:r w:rsidRPr="004946AF">
              <w:t>и</w:t>
            </w:r>
            <w:r w:rsidRPr="004946AF">
              <w:t>мической реакции</w:t>
            </w:r>
            <w:r>
              <w:t>;</w:t>
            </w:r>
          </w:p>
          <w:p w:rsidR="001F1D4E" w:rsidRPr="003B3D9B" w:rsidRDefault="001F1D4E" w:rsidP="001F1D4E">
            <w:r>
              <w:t>- установка для определения а</w:t>
            </w:r>
            <w:r>
              <w:t>д</w:t>
            </w:r>
            <w:r>
              <w:t>сорбции на границе жидкость – газ.</w:t>
            </w:r>
          </w:p>
        </w:tc>
      </w:tr>
      <w:tr w:rsidR="001F1D4E" w:rsidRPr="003B3D9B" w:rsidTr="007B0969">
        <w:trPr>
          <w:trHeight w:val="1255"/>
        </w:trPr>
        <w:tc>
          <w:tcPr>
            <w:tcW w:w="5663" w:type="dxa"/>
          </w:tcPr>
          <w:p w:rsidR="001F1D4E" w:rsidRPr="003B3D9B" w:rsidRDefault="001F1D4E" w:rsidP="007B0969">
            <w:r>
              <w:lastRenderedPageBreak/>
              <w:t>Учебные а</w:t>
            </w:r>
            <w:r w:rsidRPr="003B3D9B">
              <w:t>удитории для самостоятельной работы: компьютерные классы; читальные залы библиотеки ФГБОУ МГТУ</w:t>
            </w:r>
          </w:p>
        </w:tc>
        <w:tc>
          <w:tcPr>
            <w:tcW w:w="3931" w:type="dxa"/>
          </w:tcPr>
          <w:p w:rsidR="001F1D4E" w:rsidRPr="003B3D9B" w:rsidRDefault="001F1D4E" w:rsidP="007B0969">
            <w:r w:rsidRPr="003B3D9B">
              <w:t>Персональные компьютеры с пак</w:t>
            </w:r>
            <w:r w:rsidRPr="003B3D9B">
              <w:t>е</w:t>
            </w:r>
            <w:r w:rsidRPr="003B3D9B">
              <w:t xml:space="preserve">том </w:t>
            </w:r>
            <w:r w:rsidRPr="003B3D9B">
              <w:rPr>
                <w:lang w:val="en-US"/>
              </w:rPr>
              <w:t>MS</w:t>
            </w:r>
            <w:r w:rsidRPr="003B3D9B">
              <w:t xml:space="preserve"> </w:t>
            </w:r>
            <w:r w:rsidRPr="003B3D9B">
              <w:rPr>
                <w:lang w:val="en-US"/>
              </w:rPr>
              <w:t>Office</w:t>
            </w:r>
            <w:r w:rsidRPr="003B3D9B">
              <w:t>, выходом в Интернет и с доступом в электронную и</w:t>
            </w:r>
            <w:r w:rsidRPr="003B3D9B">
              <w:t>н</w:t>
            </w:r>
            <w:r w:rsidRPr="003B3D9B">
              <w:t xml:space="preserve">формационно-образовательную среду университета </w:t>
            </w:r>
          </w:p>
        </w:tc>
      </w:tr>
      <w:tr w:rsidR="00E3249F" w:rsidRPr="003B3D9B" w:rsidTr="007B0969">
        <w:trPr>
          <w:trHeight w:val="1255"/>
        </w:trPr>
        <w:tc>
          <w:tcPr>
            <w:tcW w:w="5663" w:type="dxa"/>
          </w:tcPr>
          <w:p w:rsidR="00E3249F" w:rsidRDefault="00E3249F" w:rsidP="00E3249F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bookmarkStart w:id="2" w:name="_GoBack"/>
            <w:bookmarkEnd w:id="2"/>
            <w:r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</w:t>
            </w:r>
            <w:r>
              <w:rPr>
                <w:rStyle w:val="FontStyle14"/>
                <w:b w:val="0"/>
                <w:sz w:val="24"/>
                <w:szCs w:val="24"/>
              </w:rPr>
              <w:t>ь</w:t>
            </w:r>
            <w:r>
              <w:rPr>
                <w:rStyle w:val="FontStyle14"/>
                <w:b w:val="0"/>
                <w:sz w:val="24"/>
                <w:szCs w:val="24"/>
              </w:rPr>
              <w:t>ных консультаций, текущего контроля и промеж</w:t>
            </w:r>
            <w:r>
              <w:rPr>
                <w:rStyle w:val="FontStyle14"/>
                <w:b w:val="0"/>
                <w:sz w:val="24"/>
                <w:szCs w:val="24"/>
              </w:rPr>
              <w:t>у</w:t>
            </w:r>
            <w:r>
              <w:rPr>
                <w:rStyle w:val="FontStyle14"/>
                <w:b w:val="0"/>
                <w:sz w:val="24"/>
                <w:szCs w:val="24"/>
              </w:rPr>
              <w:t>точной аттестации</w:t>
            </w:r>
          </w:p>
        </w:tc>
        <w:tc>
          <w:tcPr>
            <w:tcW w:w="3931" w:type="dxa"/>
          </w:tcPr>
          <w:p w:rsidR="00E3249F" w:rsidRDefault="00E3249F" w:rsidP="00E3249F">
            <w:pPr>
              <w:pStyle w:val="Style1"/>
              <w:widowControl/>
              <w:spacing w:line="276" w:lineRule="auto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5C2920">
              <w:t xml:space="preserve"> </w:t>
            </w:r>
            <w:r>
              <w:rPr>
                <w:lang w:val="en-US"/>
              </w:rPr>
              <w:t>Office</w:t>
            </w:r>
            <w:r>
              <w:t>, с подключением к сети «Интернет» и с доступом в эле</w:t>
            </w:r>
            <w:r>
              <w:t>к</w:t>
            </w:r>
            <w:r>
              <w:t>тронную информационно-образовательную среду универс</w:t>
            </w:r>
            <w:r>
              <w:t>и</w:t>
            </w:r>
            <w:r>
              <w:t xml:space="preserve">тета. </w:t>
            </w:r>
          </w:p>
          <w:p w:rsidR="00E3249F" w:rsidRDefault="00E3249F" w:rsidP="00E3249F">
            <w:pPr>
              <w:pStyle w:val="Style1"/>
              <w:widowControl/>
              <w:spacing w:line="276" w:lineRule="auto"/>
            </w:pPr>
            <w:r>
              <w:t>Специализированная мебель</w:t>
            </w:r>
          </w:p>
        </w:tc>
      </w:tr>
      <w:tr w:rsidR="00E3249F" w:rsidRPr="003B3D9B" w:rsidTr="007B0969">
        <w:trPr>
          <w:trHeight w:val="1255"/>
        </w:trPr>
        <w:tc>
          <w:tcPr>
            <w:tcW w:w="5663" w:type="dxa"/>
          </w:tcPr>
          <w:p w:rsidR="00E3249F" w:rsidRDefault="00E3249F" w:rsidP="00E3249F">
            <w:r>
              <w:t>Помещения для хранения и профилактического о</w:t>
            </w:r>
            <w:r>
              <w:t>б</w:t>
            </w:r>
            <w:r>
              <w:t>служивания учебного оборудования</w:t>
            </w:r>
          </w:p>
        </w:tc>
        <w:tc>
          <w:tcPr>
            <w:tcW w:w="3931" w:type="dxa"/>
          </w:tcPr>
          <w:p w:rsidR="00E3249F" w:rsidRDefault="00E3249F" w:rsidP="00E3249F">
            <w:r>
              <w:t>Стеллажи для хранения учебного оборудования</w:t>
            </w:r>
          </w:p>
          <w:p w:rsidR="00E3249F" w:rsidRPr="003B3D9B" w:rsidRDefault="00E3249F" w:rsidP="00E3249F">
            <w:r>
              <w:t>Инструменты для ремонта лабор</w:t>
            </w:r>
            <w:r>
              <w:t>а</w:t>
            </w:r>
            <w:r>
              <w:t>торного оборудования</w:t>
            </w:r>
          </w:p>
        </w:tc>
      </w:tr>
    </w:tbl>
    <w:p w:rsidR="001F1D4E" w:rsidRDefault="001F1D4E" w:rsidP="001F1D4E">
      <w:pPr>
        <w:shd w:val="clear" w:color="auto" w:fill="FFFFFF"/>
        <w:spacing w:before="240"/>
        <w:rPr>
          <w:rStyle w:val="FontStyle14"/>
          <w:b w:val="0"/>
          <w:bCs w:val="0"/>
          <w:sz w:val="24"/>
          <w:szCs w:val="24"/>
        </w:rPr>
      </w:pPr>
    </w:p>
    <w:p w:rsidR="001B6FAC" w:rsidRDefault="001B6FAC" w:rsidP="001F1D4E">
      <w:pPr>
        <w:pStyle w:val="Style7"/>
        <w:widowControl/>
        <w:tabs>
          <w:tab w:val="left" w:pos="1134"/>
        </w:tabs>
        <w:ind w:left="15"/>
        <w:jc w:val="both"/>
        <w:rPr>
          <w:rStyle w:val="FontStyle14"/>
          <w:b w:val="0"/>
          <w:bCs w:val="0"/>
          <w:sz w:val="24"/>
          <w:szCs w:val="24"/>
        </w:rPr>
      </w:pPr>
    </w:p>
    <w:sectPr w:rsidR="001B6FAC" w:rsidSect="003200C5">
      <w:footerReference w:type="default" r:id="rId27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6B9" w:rsidRDefault="008E16B9">
      <w:r>
        <w:separator/>
      </w:r>
    </w:p>
  </w:endnote>
  <w:endnote w:type="continuationSeparator" w:id="0">
    <w:p w:rsidR="008E16B9" w:rsidRDefault="008E16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969" w:rsidRDefault="007B0969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5.45pt;margin-top:.05pt;width:82.85pt;height:13.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7B0969" w:rsidRPr="00E36BF6" w:rsidRDefault="007B0969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6B9" w:rsidRDefault="008E16B9">
      <w:r>
        <w:separator/>
      </w:r>
    </w:p>
  </w:footnote>
  <w:footnote w:type="continuationSeparator" w:id="0">
    <w:p w:rsidR="008E16B9" w:rsidRDefault="008E16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D2E6D"/>
    <w:multiLevelType w:val="hybridMultilevel"/>
    <w:tmpl w:val="07965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22157"/>
    <w:multiLevelType w:val="hybridMultilevel"/>
    <w:tmpl w:val="A1A8524E"/>
    <w:lvl w:ilvl="0" w:tplc="A94C4AB6">
      <w:start w:val="1"/>
      <w:numFmt w:val="decimal"/>
      <w:lvlText w:val="%1."/>
      <w:lvlJc w:val="left"/>
      <w:pPr>
        <w:ind w:left="9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3" w:hanging="360"/>
      </w:pPr>
    </w:lvl>
    <w:lvl w:ilvl="2" w:tplc="0419001B" w:tentative="1">
      <w:start w:val="1"/>
      <w:numFmt w:val="lowerRoman"/>
      <w:lvlText w:val="%3."/>
      <w:lvlJc w:val="right"/>
      <w:pPr>
        <w:ind w:left="2413" w:hanging="180"/>
      </w:pPr>
    </w:lvl>
    <w:lvl w:ilvl="3" w:tplc="0419000F" w:tentative="1">
      <w:start w:val="1"/>
      <w:numFmt w:val="decimal"/>
      <w:lvlText w:val="%4."/>
      <w:lvlJc w:val="left"/>
      <w:pPr>
        <w:ind w:left="3133" w:hanging="360"/>
      </w:pPr>
    </w:lvl>
    <w:lvl w:ilvl="4" w:tplc="04190019" w:tentative="1">
      <w:start w:val="1"/>
      <w:numFmt w:val="lowerLetter"/>
      <w:lvlText w:val="%5."/>
      <w:lvlJc w:val="left"/>
      <w:pPr>
        <w:ind w:left="3853" w:hanging="360"/>
      </w:pPr>
    </w:lvl>
    <w:lvl w:ilvl="5" w:tplc="0419001B" w:tentative="1">
      <w:start w:val="1"/>
      <w:numFmt w:val="lowerRoman"/>
      <w:lvlText w:val="%6."/>
      <w:lvlJc w:val="right"/>
      <w:pPr>
        <w:ind w:left="4573" w:hanging="180"/>
      </w:pPr>
    </w:lvl>
    <w:lvl w:ilvl="6" w:tplc="0419000F" w:tentative="1">
      <w:start w:val="1"/>
      <w:numFmt w:val="decimal"/>
      <w:lvlText w:val="%7."/>
      <w:lvlJc w:val="left"/>
      <w:pPr>
        <w:ind w:left="5293" w:hanging="360"/>
      </w:pPr>
    </w:lvl>
    <w:lvl w:ilvl="7" w:tplc="04190019" w:tentative="1">
      <w:start w:val="1"/>
      <w:numFmt w:val="lowerLetter"/>
      <w:lvlText w:val="%8."/>
      <w:lvlJc w:val="left"/>
      <w:pPr>
        <w:ind w:left="6013" w:hanging="360"/>
      </w:pPr>
    </w:lvl>
    <w:lvl w:ilvl="8" w:tplc="0419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8">
    <w:nsid w:val="1B1650DB"/>
    <w:multiLevelType w:val="hybridMultilevel"/>
    <w:tmpl w:val="65DC008E"/>
    <w:lvl w:ilvl="0" w:tplc="8834D8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D7679D"/>
    <w:multiLevelType w:val="hybridMultilevel"/>
    <w:tmpl w:val="F48C45AA"/>
    <w:lvl w:ilvl="0" w:tplc="D84EAD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E5783"/>
    <w:multiLevelType w:val="hybridMultilevel"/>
    <w:tmpl w:val="E4B8E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61A28D2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09449F"/>
    <w:multiLevelType w:val="hybridMultilevel"/>
    <w:tmpl w:val="14FA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5">
    <w:nsid w:val="59351D13"/>
    <w:multiLevelType w:val="hybridMultilevel"/>
    <w:tmpl w:val="3F04FD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637A13F4"/>
    <w:multiLevelType w:val="hybridMultilevel"/>
    <w:tmpl w:val="DF962E2A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86480B"/>
    <w:multiLevelType w:val="hybridMultilevel"/>
    <w:tmpl w:val="2B48D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D34BA0"/>
    <w:multiLevelType w:val="hybridMultilevel"/>
    <w:tmpl w:val="1BDE55C4"/>
    <w:lvl w:ilvl="0" w:tplc="3AE82EDA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22822618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73AA1B74"/>
    <w:multiLevelType w:val="multilevel"/>
    <w:tmpl w:val="F02EDA5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8F5A3A"/>
    <w:multiLevelType w:val="hybridMultilevel"/>
    <w:tmpl w:val="6A3C100C"/>
    <w:lvl w:ilvl="0" w:tplc="DBAA9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E2224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1"/>
  </w:num>
  <w:num w:numId="7">
    <w:abstractNumId w:val="7"/>
  </w:num>
  <w:num w:numId="8">
    <w:abstractNumId w:val="10"/>
  </w:num>
  <w:num w:numId="9">
    <w:abstractNumId w:val="17"/>
  </w:num>
  <w:num w:numId="10">
    <w:abstractNumId w:val="20"/>
  </w:num>
  <w:num w:numId="11">
    <w:abstractNumId w:val="18"/>
  </w:num>
  <w:num w:numId="12">
    <w:abstractNumId w:val="8"/>
  </w:num>
  <w:num w:numId="13">
    <w:abstractNumId w:val="15"/>
  </w:num>
  <w:num w:numId="14">
    <w:abstractNumId w:val="5"/>
  </w:num>
  <w:num w:numId="15">
    <w:abstractNumId w:val="9"/>
  </w:num>
  <w:num w:numId="16">
    <w:abstractNumId w:val="13"/>
  </w:num>
  <w:num w:numId="17">
    <w:abstractNumId w:val="4"/>
  </w:num>
  <w:num w:numId="18">
    <w:abstractNumId w:val="22"/>
  </w:num>
  <w:num w:numId="19">
    <w:abstractNumId w:val="19"/>
  </w:num>
  <w:num w:numId="20">
    <w:abstractNumId w:val="11"/>
  </w:num>
  <w:num w:numId="21">
    <w:abstractNumId w:val="16"/>
  </w:num>
  <w:num w:numId="22">
    <w:abstractNumId w:val="12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stylePaneFormatFilter w:val="000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553C3"/>
    <w:rsid w:val="00006267"/>
    <w:rsid w:val="000540CF"/>
    <w:rsid w:val="00077EA2"/>
    <w:rsid w:val="00097B6A"/>
    <w:rsid w:val="000A285C"/>
    <w:rsid w:val="000A6777"/>
    <w:rsid w:val="000B6868"/>
    <w:rsid w:val="000C4FE3"/>
    <w:rsid w:val="000D44C4"/>
    <w:rsid w:val="000E0BBA"/>
    <w:rsid w:val="000E6A08"/>
    <w:rsid w:val="000F0E23"/>
    <w:rsid w:val="000F6B58"/>
    <w:rsid w:val="000F6F72"/>
    <w:rsid w:val="00100481"/>
    <w:rsid w:val="00143133"/>
    <w:rsid w:val="00152DD8"/>
    <w:rsid w:val="00167CF1"/>
    <w:rsid w:val="001949F6"/>
    <w:rsid w:val="00196430"/>
    <w:rsid w:val="001B6FAC"/>
    <w:rsid w:val="001C66AD"/>
    <w:rsid w:val="001F1D4E"/>
    <w:rsid w:val="001F2EE3"/>
    <w:rsid w:val="00200C0A"/>
    <w:rsid w:val="00202E17"/>
    <w:rsid w:val="002034C6"/>
    <w:rsid w:val="0024786C"/>
    <w:rsid w:val="002519D6"/>
    <w:rsid w:val="002657C9"/>
    <w:rsid w:val="002C11B6"/>
    <w:rsid w:val="002C7731"/>
    <w:rsid w:val="00316B51"/>
    <w:rsid w:val="003200C5"/>
    <w:rsid w:val="00324B2D"/>
    <w:rsid w:val="003370F8"/>
    <w:rsid w:val="00352B68"/>
    <w:rsid w:val="00364833"/>
    <w:rsid w:val="00383146"/>
    <w:rsid w:val="00394F45"/>
    <w:rsid w:val="00397F05"/>
    <w:rsid w:val="003B3D9B"/>
    <w:rsid w:val="003C240E"/>
    <w:rsid w:val="003C2F5F"/>
    <w:rsid w:val="003D21F4"/>
    <w:rsid w:val="003E7A27"/>
    <w:rsid w:val="003F61A6"/>
    <w:rsid w:val="003F7988"/>
    <w:rsid w:val="00455336"/>
    <w:rsid w:val="00456240"/>
    <w:rsid w:val="0046356A"/>
    <w:rsid w:val="0046659F"/>
    <w:rsid w:val="004819D1"/>
    <w:rsid w:val="00493D9F"/>
    <w:rsid w:val="004A1E75"/>
    <w:rsid w:val="004B1929"/>
    <w:rsid w:val="004C7894"/>
    <w:rsid w:val="004F3E0F"/>
    <w:rsid w:val="00506322"/>
    <w:rsid w:val="005135AF"/>
    <w:rsid w:val="0052505F"/>
    <w:rsid w:val="00525BCB"/>
    <w:rsid w:val="00526700"/>
    <w:rsid w:val="00544B44"/>
    <w:rsid w:val="00550A58"/>
    <w:rsid w:val="005553C3"/>
    <w:rsid w:val="005558C7"/>
    <w:rsid w:val="005565BA"/>
    <w:rsid w:val="00556821"/>
    <w:rsid w:val="00561746"/>
    <w:rsid w:val="00577833"/>
    <w:rsid w:val="005A133D"/>
    <w:rsid w:val="005B14B5"/>
    <w:rsid w:val="005C2185"/>
    <w:rsid w:val="005C29A0"/>
    <w:rsid w:val="005D01CC"/>
    <w:rsid w:val="005E14BE"/>
    <w:rsid w:val="005F7AA4"/>
    <w:rsid w:val="006155D7"/>
    <w:rsid w:val="006466C7"/>
    <w:rsid w:val="0067013E"/>
    <w:rsid w:val="00675CEC"/>
    <w:rsid w:val="00682BED"/>
    <w:rsid w:val="00691AA7"/>
    <w:rsid w:val="006A4996"/>
    <w:rsid w:val="006C01FA"/>
    <w:rsid w:val="006C2D78"/>
    <w:rsid w:val="006D6213"/>
    <w:rsid w:val="006F25A7"/>
    <w:rsid w:val="0070067D"/>
    <w:rsid w:val="00703E26"/>
    <w:rsid w:val="00725E3B"/>
    <w:rsid w:val="007279D5"/>
    <w:rsid w:val="00736643"/>
    <w:rsid w:val="00737283"/>
    <w:rsid w:val="0075462E"/>
    <w:rsid w:val="0079571C"/>
    <w:rsid w:val="007B0969"/>
    <w:rsid w:val="007B4EB7"/>
    <w:rsid w:val="0080798F"/>
    <w:rsid w:val="00812174"/>
    <w:rsid w:val="00817276"/>
    <w:rsid w:val="00841B39"/>
    <w:rsid w:val="00853896"/>
    <w:rsid w:val="00865203"/>
    <w:rsid w:val="00867C91"/>
    <w:rsid w:val="008A1FFC"/>
    <w:rsid w:val="008D289F"/>
    <w:rsid w:val="008D630B"/>
    <w:rsid w:val="008E16B9"/>
    <w:rsid w:val="008E3332"/>
    <w:rsid w:val="008F1110"/>
    <w:rsid w:val="00905E9F"/>
    <w:rsid w:val="009123CA"/>
    <w:rsid w:val="00926792"/>
    <w:rsid w:val="0093668B"/>
    <w:rsid w:val="00956246"/>
    <w:rsid w:val="00957B4E"/>
    <w:rsid w:val="00960865"/>
    <w:rsid w:val="009756F2"/>
    <w:rsid w:val="00980CD8"/>
    <w:rsid w:val="00985D9C"/>
    <w:rsid w:val="009A0D47"/>
    <w:rsid w:val="009A198E"/>
    <w:rsid w:val="009B19C3"/>
    <w:rsid w:val="009D7D14"/>
    <w:rsid w:val="009E5A06"/>
    <w:rsid w:val="00A0730C"/>
    <w:rsid w:val="00A107D6"/>
    <w:rsid w:val="00A12DEF"/>
    <w:rsid w:val="00A14F44"/>
    <w:rsid w:val="00A257C7"/>
    <w:rsid w:val="00A2605A"/>
    <w:rsid w:val="00A53B2D"/>
    <w:rsid w:val="00A67783"/>
    <w:rsid w:val="00A77168"/>
    <w:rsid w:val="00A86781"/>
    <w:rsid w:val="00A90D23"/>
    <w:rsid w:val="00AA25A1"/>
    <w:rsid w:val="00AD1999"/>
    <w:rsid w:val="00AD27D3"/>
    <w:rsid w:val="00B05377"/>
    <w:rsid w:val="00B21BE3"/>
    <w:rsid w:val="00B25A3A"/>
    <w:rsid w:val="00B440AD"/>
    <w:rsid w:val="00B441F0"/>
    <w:rsid w:val="00B459D2"/>
    <w:rsid w:val="00B74375"/>
    <w:rsid w:val="00B822D3"/>
    <w:rsid w:val="00B847A8"/>
    <w:rsid w:val="00B9792E"/>
    <w:rsid w:val="00BA63F3"/>
    <w:rsid w:val="00BD56B5"/>
    <w:rsid w:val="00BE4D76"/>
    <w:rsid w:val="00BF0C9E"/>
    <w:rsid w:val="00C274B3"/>
    <w:rsid w:val="00C35F10"/>
    <w:rsid w:val="00C36A9A"/>
    <w:rsid w:val="00C4703A"/>
    <w:rsid w:val="00C7755C"/>
    <w:rsid w:val="00C93759"/>
    <w:rsid w:val="00C971A2"/>
    <w:rsid w:val="00CA0A79"/>
    <w:rsid w:val="00CB4737"/>
    <w:rsid w:val="00CC2B83"/>
    <w:rsid w:val="00CD0E88"/>
    <w:rsid w:val="00CE54B2"/>
    <w:rsid w:val="00CF1A66"/>
    <w:rsid w:val="00D04E84"/>
    <w:rsid w:val="00D11A28"/>
    <w:rsid w:val="00D25BEE"/>
    <w:rsid w:val="00D448B5"/>
    <w:rsid w:val="00D50DC8"/>
    <w:rsid w:val="00D55675"/>
    <w:rsid w:val="00DA119F"/>
    <w:rsid w:val="00DF139E"/>
    <w:rsid w:val="00E06E08"/>
    <w:rsid w:val="00E15A81"/>
    <w:rsid w:val="00E25312"/>
    <w:rsid w:val="00E269D7"/>
    <w:rsid w:val="00E304FE"/>
    <w:rsid w:val="00E3249F"/>
    <w:rsid w:val="00E357F0"/>
    <w:rsid w:val="00E36BF6"/>
    <w:rsid w:val="00E6676F"/>
    <w:rsid w:val="00E67D26"/>
    <w:rsid w:val="00E742D3"/>
    <w:rsid w:val="00EA7986"/>
    <w:rsid w:val="00EE02BB"/>
    <w:rsid w:val="00EE5C55"/>
    <w:rsid w:val="00F02941"/>
    <w:rsid w:val="00F16122"/>
    <w:rsid w:val="00F175F8"/>
    <w:rsid w:val="00F21BB1"/>
    <w:rsid w:val="00F224AA"/>
    <w:rsid w:val="00F35433"/>
    <w:rsid w:val="00F41819"/>
    <w:rsid w:val="00F43234"/>
    <w:rsid w:val="00F55FE3"/>
    <w:rsid w:val="00F61C0B"/>
    <w:rsid w:val="00F70169"/>
    <w:rsid w:val="00F8254B"/>
    <w:rsid w:val="00F83285"/>
    <w:rsid w:val="00F8476E"/>
    <w:rsid w:val="00FA020C"/>
    <w:rsid w:val="00FB1274"/>
    <w:rsid w:val="00FB39CF"/>
    <w:rsid w:val="00FE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35F10"/>
    <w:pPr>
      <w:keepNext/>
      <w:widowControl/>
      <w:tabs>
        <w:tab w:val="num" w:pos="0"/>
      </w:tabs>
      <w:suppressAutoHyphens/>
      <w:autoSpaceDE/>
      <w:ind w:right="-731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C35F10"/>
    <w:pPr>
      <w:keepNext/>
      <w:widowControl/>
      <w:tabs>
        <w:tab w:val="num" w:pos="0"/>
      </w:tabs>
      <w:suppressAutoHyphens/>
      <w:autoSpaceDE/>
      <w:ind w:firstLine="720"/>
      <w:jc w:val="center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0">
    <w:name w:val="Основной шрифт абзаца1"/>
    <w:rsid w:val="003200C5"/>
  </w:style>
  <w:style w:type="character" w:customStyle="1" w:styleId="FontStyle11">
    <w:name w:val="Font Style11"/>
    <w:basedOn w:val="10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0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0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0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0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0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0"/>
    <w:uiPriority w:val="99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0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0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0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0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0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0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0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0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0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0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0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0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0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0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0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0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0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0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3200C5"/>
  </w:style>
  <w:style w:type="character" w:customStyle="1" w:styleId="FontStyle278">
    <w:name w:val="Font Style278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0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0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0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0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0"/>
    <w:rsid w:val="003200C5"/>
    <w:rPr>
      <w:i/>
      <w:iCs/>
      <w:sz w:val="24"/>
      <w:szCs w:val="24"/>
    </w:rPr>
  </w:style>
  <w:style w:type="character" w:styleId="a5">
    <w:name w:val="Emphasis"/>
    <w:basedOn w:val="10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1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uiPriority w:val="99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basedOn w:val="a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2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4">
    <w:name w:val="Обычный1"/>
    <w:rsid w:val="00BE4D76"/>
    <w:rPr>
      <w:snapToGrid w:val="0"/>
    </w:rPr>
  </w:style>
  <w:style w:type="paragraph" w:customStyle="1" w:styleId="15">
    <w:name w:val="Основной текст1"/>
    <w:basedOn w:val="14"/>
    <w:rsid w:val="00BE4D76"/>
    <w:rPr>
      <w:sz w:val="24"/>
    </w:rPr>
  </w:style>
  <w:style w:type="paragraph" w:customStyle="1" w:styleId="16">
    <w:name w:val="Абзац списка1"/>
    <w:basedOn w:val="a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7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4">
    <w:name w:val="Normal (Web)"/>
    <w:basedOn w:val="a"/>
    <w:uiPriority w:val="99"/>
    <w:unhideWhenUsed/>
    <w:rsid w:val="005C2185"/>
    <w:pPr>
      <w:widowControl/>
      <w:autoSpaceDE/>
      <w:spacing w:before="100" w:beforeAutospacing="1" w:after="100" w:afterAutospacing="1"/>
    </w:pPr>
    <w:rPr>
      <w:lang w:eastAsia="ru-RU"/>
    </w:rPr>
  </w:style>
  <w:style w:type="character" w:customStyle="1" w:styleId="50">
    <w:name w:val="Заголовок 5 Знак"/>
    <w:basedOn w:val="a0"/>
    <w:link w:val="5"/>
    <w:rsid w:val="00C35F10"/>
    <w:rPr>
      <w:sz w:val="28"/>
      <w:lang w:eastAsia="ar-SA"/>
    </w:rPr>
  </w:style>
  <w:style w:type="character" w:customStyle="1" w:styleId="60">
    <w:name w:val="Заголовок 6 Знак"/>
    <w:basedOn w:val="a0"/>
    <w:link w:val="6"/>
    <w:rsid w:val="00C35F10"/>
    <w:rPr>
      <w:sz w:val="24"/>
      <w:lang w:eastAsia="ar-SA"/>
    </w:rPr>
  </w:style>
  <w:style w:type="table" w:styleId="af5">
    <w:name w:val="Table Grid"/>
    <w:basedOn w:val="a1"/>
    <w:uiPriority w:val="59"/>
    <w:rsid w:val="001F1D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B09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hyperlink" Target="https://magtu.informsystema.ru/uploader/fileUpload?name=3417.pdf&amp;show=dcatalogues/1/1139847/3417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magtu.informsystema.ru/uploader/fileUpload?name=1258.pdf&amp;show=dcatalogues/1/1123436/1258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506.pdf&amp;show=dcatalogues/1/1514311/3506.pdf&amp;view=true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47443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177.pdf&amp;show=dcatalogues/1/1136592/3177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Relationship Id="rId22" Type="http://schemas.openxmlformats.org/officeDocument/2006/relationships/hyperlink" Target="https://scholar.google.ru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0F7BE3-6355-42EB-8097-2CCFAC542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3867</Words>
  <Characters>22047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25863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ee.harchenko</cp:lastModifiedBy>
  <cp:revision>13</cp:revision>
  <cp:lastPrinted>2014-09-24T06:43:00Z</cp:lastPrinted>
  <dcterms:created xsi:type="dcterms:W3CDTF">2019-12-04T05:45:00Z</dcterms:created>
  <dcterms:modified xsi:type="dcterms:W3CDTF">2020-10-29T05:38:00Z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