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B25" w:rsidRDefault="0052350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62850" cy="10682243"/>
            <wp:effectExtent l="19050" t="0" r="0" b="0"/>
            <wp:wrapNone/>
            <wp:docPr id="5" name="Рисунок 1" descr="E:\2016 синяя\5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5\Scan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299">
        <w:br w:type="page"/>
      </w:r>
    </w:p>
    <w:p w:rsidR="00654B25" w:rsidRPr="008A0299" w:rsidRDefault="00CA19B7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53325" cy="10717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A0299" w:rsidRPr="008A0299">
        <w:rPr>
          <w:lang w:val="ru-RU"/>
        </w:rPr>
        <w:br w:type="page"/>
      </w:r>
    </w:p>
    <w:p w:rsidR="00654B25" w:rsidRPr="008A0299" w:rsidRDefault="0052350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81900" cy="10694338"/>
            <wp:effectExtent l="19050" t="0" r="0" b="0"/>
            <wp:wrapNone/>
            <wp:docPr id="7" name="Рисунок 3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299" w:rsidRPr="008A02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654B25" w:rsidRPr="00CA19B7" w:rsidTr="0052350F">
        <w:trPr>
          <w:gridAfter w:val="1"/>
          <w:wAfter w:w="15" w:type="dxa"/>
          <w:trHeight w:hRule="exact" w:val="56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b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52350F">
              <w:rPr>
                <w:b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52350F">
              <w:rPr>
                <w:b/>
                <w:lang w:val="ru-RU"/>
              </w:rPr>
              <w:t xml:space="preserve"> </w:t>
            </w:r>
            <w:r w:rsid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654B25" w:rsidRPr="00CA19B7">
        <w:trPr>
          <w:gridAfter w:val="1"/>
          <w:wAfter w:w="15" w:type="dxa"/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A0299">
              <w:rPr>
                <w:lang w:val="ru-RU"/>
              </w:rPr>
              <w:t xml:space="preserve"> </w:t>
            </w:r>
            <w:r w:rsid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роизводственной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</w:t>
            </w:r>
            <w:r w:rsid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.01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(специальности)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</w:t>
            </w:r>
            <w:r w:rsid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.01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8A0299">
              <w:rPr>
                <w:lang w:val="ru-RU"/>
              </w:rPr>
              <w:t xml:space="preserve"> </w:t>
            </w:r>
            <w:proofErr w:type="gramEnd"/>
          </w:p>
        </w:tc>
      </w:tr>
      <w:tr w:rsidR="00654B25" w:rsidRPr="00CA19B7" w:rsidTr="0052350F">
        <w:trPr>
          <w:gridAfter w:val="1"/>
          <w:wAfter w:w="15" w:type="dxa"/>
          <w:trHeight w:hRule="exact" w:val="9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350F" w:rsidRDefault="0052350F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350F">
              <w:rPr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Задачи</w:t>
            </w:r>
            <w:r w:rsidRPr="0052350F">
              <w:rPr>
                <w:lang w:val="ru-RU"/>
              </w:rPr>
              <w:t xml:space="preserve"> </w:t>
            </w:r>
            <w:r w:rsid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654B25" w:rsidRPr="00CA19B7">
        <w:trPr>
          <w:gridAfter w:val="1"/>
          <w:wAfter w:w="15" w:type="dxa"/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0299">
              <w:rPr>
                <w:lang w:val="ru-RU"/>
              </w:rPr>
              <w:t xml:space="preserve"> 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0299">
              <w:rPr>
                <w:lang w:val="ru-RU"/>
              </w:rPr>
              <w:t xml:space="preserve"> </w:t>
            </w:r>
          </w:p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8A0299">
              <w:rPr>
                <w:lang w:val="ru-RU"/>
              </w:rPr>
              <w:t xml:space="preserve"> </w:t>
            </w:r>
          </w:p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проблемно-ориентировочных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8A0299">
              <w:rPr>
                <w:lang w:val="ru-RU"/>
              </w:rPr>
              <w:t xml:space="preserve"> </w:t>
            </w:r>
          </w:p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8A0299">
              <w:rPr>
                <w:lang w:val="ru-RU"/>
              </w:rPr>
              <w:t xml:space="preserve"> </w:t>
            </w:r>
          </w:p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lang w:val="ru-RU"/>
              </w:rPr>
              <w:t xml:space="preserve"> </w:t>
            </w:r>
          </w:p>
        </w:tc>
      </w:tr>
      <w:tr w:rsidR="00654B25" w:rsidRPr="00CA19B7" w:rsidTr="0052350F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654B25" w:rsidRPr="008A0299" w:rsidRDefault="00654B25" w:rsidP="0052350F">
            <w:pPr>
              <w:tabs>
                <w:tab w:val="left" w:pos="993"/>
                <w:tab w:val="left" w:pos="9214"/>
              </w:tabs>
              <w:spacing w:before="240" w:after="0" w:line="240" w:lineRule="auto"/>
              <w:ind w:firstLine="567"/>
              <w:rPr>
                <w:lang w:val="ru-RU"/>
              </w:rPr>
            </w:pPr>
          </w:p>
        </w:tc>
      </w:tr>
      <w:tr w:rsidR="00654B25" w:rsidRPr="00CA19B7" w:rsidTr="0052350F">
        <w:trPr>
          <w:gridAfter w:val="1"/>
          <w:wAfter w:w="15" w:type="dxa"/>
          <w:trHeight w:hRule="exact" w:val="53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0299">
              <w:rPr>
                <w:lang w:val="ru-RU"/>
              </w:rPr>
              <w:t xml:space="preserve"> </w:t>
            </w:r>
            <w:r w:rsid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0299">
              <w:rPr>
                <w:lang w:val="ru-RU"/>
              </w:rPr>
              <w:t xml:space="preserve"> </w:t>
            </w:r>
          </w:p>
        </w:tc>
      </w:tr>
      <w:tr w:rsidR="00654B25" w:rsidRPr="00CA19B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54B25" w:rsidRPr="0052350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52350F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Механика сплошной среды</w:t>
            </w:r>
          </w:p>
        </w:tc>
      </w:tr>
      <w:tr w:rsidR="00654B25" w:rsidRPr="0052350F" w:rsidTr="0052350F">
        <w:trPr>
          <w:gridAfter w:val="1"/>
          <w:wAfter w:w="15" w:type="dxa"/>
          <w:trHeight w:hRule="exact" w:val="30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52350F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в направление</w:t>
            </w:r>
          </w:p>
        </w:tc>
      </w:tr>
      <w:tr w:rsidR="00654B25" w:rsidRPr="0052350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52350F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50F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  <w:proofErr w:type="spellEnd"/>
            <w:r w:rsidRPr="0052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50F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</w:p>
        </w:tc>
      </w:tr>
      <w:tr w:rsidR="00654B25" w:rsidRPr="00CA19B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54B25" w:rsidRPr="00CA19B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54B25" w:rsidRPr="0052350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52350F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 ОМД</w:t>
            </w:r>
          </w:p>
        </w:tc>
      </w:tr>
      <w:tr w:rsidR="00654B25" w:rsidRPr="00CA19B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52350F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ковки и объемной штамповки</w:t>
            </w:r>
          </w:p>
        </w:tc>
      </w:tr>
      <w:tr w:rsidR="00654B25" w:rsidRPr="0052350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52350F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Плакирование методами холодной ОМД</w:t>
            </w:r>
          </w:p>
        </w:tc>
      </w:tr>
      <w:tr w:rsidR="00654B25" w:rsidRPr="0052350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 w:rsidRPr="005235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52350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54B25" w:rsidRPr="00CA19B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54B25" w:rsidRPr="00CA19B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350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54B25" w:rsidRPr="00CA19B7" w:rsidTr="0052350F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654B25" w:rsidRPr="008A0299" w:rsidRDefault="00654B25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rPr>
                <w:lang w:val="ru-RU"/>
              </w:rPr>
            </w:pPr>
          </w:p>
        </w:tc>
      </w:tr>
      <w:tr w:rsidR="00654B25" w:rsidRPr="00CA19B7" w:rsidTr="0052350F">
        <w:trPr>
          <w:gridAfter w:val="1"/>
          <w:wAfter w:w="15" w:type="dxa"/>
          <w:trHeight w:hRule="exact" w:val="71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52350F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52350F">
              <w:rPr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350F">
              <w:rPr>
                <w:lang w:val="ru-RU"/>
              </w:rPr>
              <w:t xml:space="preserve"> </w:t>
            </w:r>
            <w:r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350F">
              <w:rPr>
                <w:lang w:val="ru-RU"/>
              </w:rPr>
              <w:t xml:space="preserve"> </w:t>
            </w:r>
            <w:r w:rsid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2350F">
              <w:rPr>
                <w:lang w:val="ru-RU"/>
              </w:rPr>
              <w:t xml:space="preserve"> </w:t>
            </w:r>
          </w:p>
        </w:tc>
      </w:tr>
      <w:tr w:rsidR="00654B25" w:rsidRPr="00CA19B7">
        <w:trPr>
          <w:gridAfter w:val="1"/>
          <w:wAfter w:w="15" w:type="dxa"/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6444A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научно-производственных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лабораторий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учреждения.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Допускается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="008A0299" w:rsidRPr="008A0299">
              <w:rPr>
                <w:lang w:val="ru-RU"/>
              </w:rPr>
              <w:t xml:space="preserve"> </w:t>
            </w:r>
            <w:r w:rsidR="008A0299"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оборудованием.</w:t>
            </w:r>
            <w:r w:rsidR="008A0299" w:rsidRPr="008A0299">
              <w:rPr>
                <w:lang w:val="ru-RU"/>
              </w:rPr>
              <w:t xml:space="preserve"> </w:t>
            </w:r>
          </w:p>
        </w:tc>
      </w:tr>
      <w:tr w:rsidR="00654B25" w:rsidRPr="0052350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8A0299">
              <w:rPr>
                <w:lang w:val="ru-RU"/>
              </w:rPr>
              <w:t xml:space="preserve"> 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8A0299">
              <w:rPr>
                <w:lang w:val="ru-RU"/>
              </w:rPr>
              <w:t xml:space="preserve"> </w:t>
            </w:r>
          </w:p>
        </w:tc>
      </w:tr>
      <w:tr w:rsidR="00654B25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654B25" w:rsidTr="0052350F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654B25" w:rsidRDefault="00654B25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</w:pPr>
          </w:p>
        </w:tc>
      </w:tr>
      <w:tr w:rsidR="00654B25" w:rsidRPr="00CA19B7" w:rsidTr="0052350F">
        <w:trPr>
          <w:gridAfter w:val="1"/>
          <w:wAfter w:w="15" w:type="dxa"/>
          <w:trHeight w:hRule="exact" w:val="8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8A0299">
              <w:rPr>
                <w:lang w:val="ru-RU"/>
              </w:rPr>
              <w:t xml:space="preserve"> </w:t>
            </w:r>
            <w:r w:rsid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52350F" w:rsidRPr="0052350F">
              <w:rPr>
                <w:b/>
                <w:lang w:val="ru-RU"/>
              </w:rPr>
              <w:t xml:space="preserve"> </w:t>
            </w:r>
            <w:r w:rsidR="0052350F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="0052350F"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0299">
              <w:rPr>
                <w:lang w:val="ru-RU"/>
              </w:rPr>
              <w:t xml:space="preserve"> </w:t>
            </w:r>
          </w:p>
        </w:tc>
      </w:tr>
      <w:tr w:rsidR="00654B25" w:rsidRPr="00CA19B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52350F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0299">
              <w:rPr>
                <w:lang w:val="ru-RU"/>
              </w:rPr>
              <w:t xml:space="preserve"> </w:t>
            </w:r>
          </w:p>
        </w:tc>
      </w:tr>
      <w:tr w:rsidR="00654B25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654B25" w:rsidTr="0052350F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654B25"/>
        </w:tc>
        <w:tc>
          <w:tcPr>
            <w:tcW w:w="7386" w:type="dxa"/>
            <w:gridSpan w:val="2"/>
          </w:tcPr>
          <w:p w:rsidR="00654B25" w:rsidRDefault="00654B25"/>
        </w:tc>
      </w:tr>
      <w:tr w:rsidR="00654B25" w:rsidRPr="00CA19B7" w:rsidTr="00A326E1">
        <w:trPr>
          <w:trHeight w:hRule="exact" w:val="119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5235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  <w:r w:rsid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</w:t>
            </w:r>
            <w:r w:rsidRPr="00523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654B25" w:rsidRPr="00CA19B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и правила русского языка</w:t>
            </w:r>
          </w:p>
        </w:tc>
      </w:tr>
      <w:tr w:rsidR="00654B25" w:rsidRPr="00CA19B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формулировать и изъяснять свою мысль</w:t>
            </w:r>
          </w:p>
        </w:tc>
      </w:tr>
      <w:tr w:rsidR="00654B2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языком</w:t>
            </w:r>
            <w:proofErr w:type="spellEnd"/>
          </w:p>
        </w:tc>
      </w:tr>
      <w:tr w:rsidR="00654B25" w:rsidRPr="00CA19B7" w:rsidTr="00A326E1">
        <w:trPr>
          <w:trHeight w:hRule="exact" w:val="1132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A326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r w:rsidRP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654B2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публикаций</w:t>
            </w:r>
            <w:proofErr w:type="spellEnd"/>
          </w:p>
        </w:tc>
      </w:tr>
      <w:tr w:rsidR="00654B25" w:rsidRPr="00CA19B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создавать научно-технический текст</w:t>
            </w:r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приемами, позволяющими доступно излагать научно-технический материал</w:t>
            </w:r>
          </w:p>
        </w:tc>
      </w:tr>
      <w:tr w:rsidR="00654B25" w:rsidRPr="00CA19B7" w:rsidTr="00A326E1">
        <w:trPr>
          <w:trHeight w:hRule="exact" w:val="2252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</w:t>
            </w:r>
            <w:r w:rsidR="00A326E1" w:rsidRP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654B25" w:rsidRPr="00CA19B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стандартов, регламентирующих техническую документацию</w:t>
            </w:r>
          </w:p>
        </w:tc>
      </w:tr>
      <w:tr w:rsidR="00654B25" w:rsidRPr="00CA19B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стандартами для проведения экспертизы</w:t>
            </w:r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 информацией в области создания технической документации</w:t>
            </w:r>
          </w:p>
        </w:tc>
      </w:tr>
      <w:tr w:rsidR="00654B25" w:rsidRPr="00CA19B7" w:rsidTr="0052350F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A326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</w:t>
            </w:r>
            <w:r w:rsidRP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выполнять работы по диагностике состояния динамики объектов машиностроительных производств с использованием необходимых методов и средств анализа</w:t>
            </w:r>
          </w:p>
        </w:tc>
      </w:tr>
      <w:tr w:rsidR="00654B25" w:rsidRPr="00CA19B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 направления развития в машиностроении</w:t>
            </w:r>
          </w:p>
        </w:tc>
      </w:tr>
      <w:tr w:rsidR="00654B25" w:rsidRPr="00CA19B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перспективный продукт для выпуска и реализации</w:t>
            </w:r>
          </w:p>
        </w:tc>
      </w:tr>
      <w:tr w:rsidR="00654B2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бизнес-планов</w:t>
            </w:r>
            <w:proofErr w:type="spellEnd"/>
          </w:p>
        </w:tc>
      </w:tr>
      <w:tr w:rsidR="00654B25" w:rsidRPr="00CA19B7" w:rsidTr="00A326E1">
        <w:trPr>
          <w:trHeight w:hRule="exact" w:val="941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A326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ПК-13 </w:t>
            </w:r>
            <w:r w:rsidRP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проводить эксперименты по заданным методикам, обрабатывать и анализировать результаты, описывать выполнение научных исследований, готовить данные для составления научных обзоров и публикаций</w:t>
            </w:r>
          </w:p>
        </w:tc>
      </w:tr>
      <w:tr w:rsidR="00654B2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результаты деятельности производственных подразделений</w:t>
            </w:r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обеспечивать грамотное управление программами освоения новой продукции и технологий</w:t>
            </w:r>
          </w:p>
        </w:tc>
      </w:tr>
      <w:tr w:rsidR="00654B25" w:rsidRPr="00CA19B7" w:rsidTr="00A326E1">
        <w:trPr>
          <w:trHeight w:hRule="exact" w:val="586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 </w:t>
            </w:r>
            <w:r w:rsidR="00A326E1" w:rsidRP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выполнять работы по составлению научных отчетов, внедрению результатов исследований и разработок в практику машиностроительных производств</w:t>
            </w:r>
          </w:p>
        </w:tc>
      </w:tr>
      <w:tr w:rsidR="00654B2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proofErr w:type="spellEnd"/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математического моделирования для решения конкретных задач</w:t>
            </w:r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компьютерными программами для математического моделирования</w:t>
            </w:r>
          </w:p>
        </w:tc>
      </w:tr>
      <w:tr w:rsidR="00654B25" w:rsidRPr="00CA19B7" w:rsidTr="00A326E1">
        <w:trPr>
          <w:trHeight w:hRule="exact" w:val="1976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326E1" w:rsidRP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654B2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</w:p>
        </w:tc>
      </w:tr>
      <w:tr w:rsidR="00654B2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оснастку</w:t>
            </w:r>
            <w:proofErr w:type="spellEnd"/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компьютерными программами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проектирования</w:t>
            </w:r>
          </w:p>
        </w:tc>
      </w:tr>
      <w:tr w:rsidR="00654B25" w:rsidRPr="00CA19B7" w:rsidTr="00A326E1">
        <w:trPr>
          <w:trHeight w:hRule="exact" w:val="115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A326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</w:t>
            </w:r>
            <w:r w:rsid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326E1" w:rsidRP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технико-экономической оценки эффективности проектирования</w:t>
            </w:r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оценку технико-экономической оценки эффективности в производстве</w:t>
            </w:r>
          </w:p>
        </w:tc>
      </w:tr>
      <w:tr w:rsidR="00654B25" w:rsidRPr="00CA19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 w:rsidP="00A326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компьютерных программах для расчета технико-экономической эффективности</w:t>
            </w:r>
          </w:p>
        </w:tc>
      </w:tr>
    </w:tbl>
    <w:p w:rsidR="0086444A" w:rsidRDefault="0086444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2"/>
        <w:gridCol w:w="2848"/>
        <w:gridCol w:w="1513"/>
        <w:gridCol w:w="1193"/>
      </w:tblGrid>
      <w:tr w:rsidR="00654B25" w:rsidRPr="00CA19B7" w:rsidTr="00A326E1">
        <w:trPr>
          <w:trHeight w:hRule="exact" w:val="75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0299">
              <w:rPr>
                <w:lang w:val="ru-RU"/>
              </w:rPr>
              <w:t xml:space="preserve"> </w:t>
            </w:r>
            <w:r w:rsidR="00A326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A326E1" w:rsidRPr="0052350F">
              <w:rPr>
                <w:b/>
                <w:lang w:val="ru-RU"/>
              </w:rPr>
              <w:t xml:space="preserve"> </w:t>
            </w:r>
            <w:r w:rsidR="00A326E1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654B25" w:rsidRPr="00CA19B7" w:rsidTr="0050439D">
        <w:trPr>
          <w:trHeight w:hRule="exact" w:val="1853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0299">
              <w:rPr>
                <w:lang w:val="ru-RU"/>
              </w:rPr>
              <w:t xml:space="preserve"> </w:t>
            </w:r>
            <w:r w:rsid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0299">
              <w:rPr>
                <w:lang w:val="ru-RU"/>
              </w:rPr>
              <w:t xml:space="preserve"> </w:t>
            </w:r>
            <w:r w:rsid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0299">
              <w:rPr>
                <w:lang w:val="ru-RU"/>
              </w:rPr>
              <w:t xml:space="preserve"> </w:t>
            </w:r>
          </w:p>
          <w:p w:rsidR="00654B25" w:rsidRDefault="008A0299">
            <w:pPr>
              <w:spacing w:after="0" w:line="240" w:lineRule="auto"/>
              <w:jc w:val="both"/>
              <w:rPr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 w:rsidR="00A326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0299">
              <w:rPr>
                <w:lang w:val="ru-RU"/>
              </w:rPr>
              <w:t xml:space="preserve"> </w:t>
            </w:r>
          </w:p>
          <w:p w:rsidR="0050439D" w:rsidRDefault="0050439D" w:rsidP="0050439D">
            <w:pPr>
              <w:spacing w:after="0" w:line="240" w:lineRule="auto"/>
              <w:jc w:val="both"/>
              <w:rPr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315,8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0299">
              <w:rPr>
                <w:lang w:val="ru-RU"/>
              </w:rPr>
              <w:t xml:space="preserve"> </w:t>
            </w:r>
          </w:p>
          <w:p w:rsidR="00654B25" w:rsidRDefault="008A0299" w:rsidP="00A326E1">
            <w:pPr>
              <w:spacing w:after="0" w:line="240" w:lineRule="auto"/>
              <w:jc w:val="both"/>
              <w:rPr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 w:rsid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 w:rsid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324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0299">
              <w:rPr>
                <w:lang w:val="ru-RU"/>
              </w:rPr>
              <w:t xml:space="preserve"> </w:t>
            </w:r>
          </w:p>
          <w:p w:rsidR="0050439D" w:rsidRPr="008A0299" w:rsidRDefault="0050439D" w:rsidP="00A326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93" w:type="dxa"/>
          </w:tcPr>
          <w:p w:rsidR="00654B25" w:rsidRPr="008A0299" w:rsidRDefault="00654B25">
            <w:pPr>
              <w:rPr>
                <w:lang w:val="ru-RU"/>
              </w:rPr>
            </w:pPr>
          </w:p>
        </w:tc>
      </w:tr>
      <w:tr w:rsidR="00654B25" w:rsidTr="0086444A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4B25" w:rsidRDefault="008A02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Pr="008A0299" w:rsidRDefault="008A02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029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Pr="008A0299" w:rsidRDefault="008A02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8A0299">
              <w:rPr>
                <w:lang w:val="ru-RU"/>
              </w:rPr>
              <w:t xml:space="preserve"> </w:t>
            </w:r>
          </w:p>
          <w:p w:rsidR="00654B25" w:rsidRPr="008A0299" w:rsidRDefault="008A02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8A0299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54B25" w:rsidRPr="00CA19B7" w:rsidTr="0086444A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Pr="008A0299" w:rsidRDefault="00A326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 ПК-3, ПК-4, ПК-12, ПК-13, ПК-14, ПК-16, ПК-17</w:t>
            </w:r>
          </w:p>
        </w:tc>
      </w:tr>
      <w:tr w:rsidR="00A326E1" w:rsidRPr="00CA19B7" w:rsidTr="0086444A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Pr="008A0299" w:rsidRDefault="00A326E1" w:rsidP="00336D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 ПК-3, ПК-4, ПК-12, ПК-13, ПК-14, ПК-16, ПК-17</w:t>
            </w:r>
          </w:p>
        </w:tc>
      </w:tr>
      <w:tr w:rsidR="00A326E1" w:rsidRPr="00CA19B7" w:rsidTr="0086444A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Default="00A326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E1" w:rsidRPr="008A0299" w:rsidRDefault="00A326E1" w:rsidP="00336D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 ПК-3, ПК-4, ПК-12, ПК-13, ПК-14, ПК-16, ПК-17</w:t>
            </w:r>
          </w:p>
        </w:tc>
      </w:tr>
    </w:tbl>
    <w:p w:rsidR="00654B25" w:rsidRPr="008A0299" w:rsidRDefault="008A0299">
      <w:pPr>
        <w:rPr>
          <w:sz w:val="0"/>
          <w:szCs w:val="0"/>
          <w:lang w:val="ru-RU"/>
        </w:rPr>
      </w:pPr>
      <w:r w:rsidRPr="008A02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"/>
        <w:gridCol w:w="756"/>
        <w:gridCol w:w="225"/>
        <w:gridCol w:w="93"/>
        <w:gridCol w:w="2196"/>
        <w:gridCol w:w="84"/>
        <w:gridCol w:w="3144"/>
        <w:gridCol w:w="260"/>
        <w:gridCol w:w="78"/>
        <w:gridCol w:w="2222"/>
        <w:gridCol w:w="273"/>
      </w:tblGrid>
      <w:tr w:rsidR="00654B25" w:rsidRPr="00CA19B7" w:rsidTr="00D94EB4">
        <w:trPr>
          <w:trHeight w:hRule="exact" w:val="850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A0299">
              <w:rPr>
                <w:lang w:val="ru-RU"/>
              </w:rPr>
              <w:t xml:space="preserve"> </w:t>
            </w:r>
            <w:r w:rsidR="000E1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654B25" w:rsidTr="00D94EB4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4B25" w:rsidTr="00D94EB4">
        <w:trPr>
          <w:trHeight w:hRule="exact" w:val="138"/>
        </w:trPr>
        <w:tc>
          <w:tcPr>
            <w:tcW w:w="792" w:type="dxa"/>
            <w:gridSpan w:val="3"/>
          </w:tcPr>
          <w:p w:rsidR="00654B25" w:rsidRDefault="00654B25"/>
        </w:tc>
        <w:tc>
          <w:tcPr>
            <w:tcW w:w="2176" w:type="dxa"/>
            <w:gridSpan w:val="2"/>
          </w:tcPr>
          <w:p w:rsidR="00654B25" w:rsidRDefault="00654B25"/>
        </w:tc>
        <w:tc>
          <w:tcPr>
            <w:tcW w:w="3616" w:type="dxa"/>
            <w:gridSpan w:val="3"/>
          </w:tcPr>
          <w:p w:rsidR="00654B25" w:rsidRDefault="00654B25"/>
        </w:tc>
        <w:tc>
          <w:tcPr>
            <w:tcW w:w="2840" w:type="dxa"/>
            <w:gridSpan w:val="3"/>
          </w:tcPr>
          <w:p w:rsidR="00654B25" w:rsidRDefault="00654B25"/>
        </w:tc>
      </w:tr>
      <w:tr w:rsidR="00654B25" w:rsidRPr="00CA19B7" w:rsidTr="00D94EB4">
        <w:trPr>
          <w:trHeight w:hRule="exact" w:val="839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0299">
              <w:rPr>
                <w:lang w:val="ru-RU"/>
              </w:rPr>
              <w:t xml:space="preserve"> </w:t>
            </w:r>
            <w:r w:rsidR="000E1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0E15BB" w:rsidRPr="0052350F">
              <w:rPr>
                <w:b/>
                <w:lang w:val="ru-RU"/>
              </w:rPr>
              <w:t xml:space="preserve"> </w:t>
            </w:r>
            <w:r w:rsidR="000E15BB" w:rsidRPr="00523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654B25" w:rsidTr="00D94EB4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54B25" w:rsidRPr="00CA19B7" w:rsidTr="00D94EB4">
        <w:trPr>
          <w:trHeight w:hRule="exact" w:val="2989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Тарасова, Т. В. Аддитивное производство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Т.В. Тарасова. — Москва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2020. — 196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99.16774025.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978-5-16-014676-8. - Текст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68390A">
              <w:fldChar w:fldCharType="begin"/>
            </w:r>
            <w:r w:rsidR="0068390A" w:rsidRPr="00CA19B7">
              <w:rPr>
                <w:lang w:val="ru-RU"/>
              </w:rPr>
              <w:instrText xml:space="preserve"> </w:instrText>
            </w:r>
            <w:r w:rsidR="0068390A">
              <w:instrText>HYPERLINK</w:instrText>
            </w:r>
            <w:r w:rsidR="0068390A" w:rsidRPr="00CA19B7">
              <w:rPr>
                <w:lang w:val="ru-RU"/>
              </w:rPr>
              <w:instrText xml:space="preserve"> "</w:instrText>
            </w:r>
            <w:r w:rsidR="0068390A">
              <w:instrText>https</w:instrText>
            </w:r>
            <w:r w:rsidR="0068390A" w:rsidRPr="00CA19B7">
              <w:rPr>
                <w:lang w:val="ru-RU"/>
              </w:rPr>
              <w:instrText>://</w:instrText>
            </w:r>
            <w:r w:rsidR="0068390A">
              <w:instrText>znanium</w:instrText>
            </w:r>
            <w:r w:rsidR="0068390A" w:rsidRPr="00CA19B7">
              <w:rPr>
                <w:lang w:val="ru-RU"/>
              </w:rPr>
              <w:instrText>.</w:instrText>
            </w:r>
            <w:r w:rsidR="0068390A">
              <w:instrText>com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catalog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product</w:instrText>
            </w:r>
            <w:r w:rsidR="0068390A" w:rsidRPr="00CA19B7">
              <w:rPr>
                <w:lang w:val="ru-RU"/>
              </w:rPr>
              <w:instrText xml:space="preserve">/1046704" </w:instrText>
            </w:r>
            <w:r w:rsidR="0068390A">
              <w:fldChar w:fldCharType="separate"/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/1046704</w:t>
            </w:r>
            <w:r w:rsidR="0068390A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18.09.2020). – Режим доступа: по подписке.</w:t>
            </w:r>
          </w:p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Сторожев, В. В. Системотехника и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машин и оборудования / Сторожев В.В., Феоктистов Н.А. - Москва :Дашков и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2018. - 412 с.: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978-5-394-02468-9. - Текст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68390A">
              <w:fldChar w:fldCharType="begin"/>
            </w:r>
            <w:r w:rsidR="0068390A" w:rsidRPr="00CA19B7">
              <w:rPr>
                <w:lang w:val="ru-RU"/>
              </w:rPr>
              <w:instrText xml:space="preserve"> </w:instrText>
            </w:r>
            <w:r w:rsidR="0068390A">
              <w:instrText>HYPERLINK</w:instrText>
            </w:r>
            <w:r w:rsidR="0068390A" w:rsidRPr="00CA19B7">
              <w:rPr>
                <w:lang w:val="ru-RU"/>
              </w:rPr>
              <w:instrText xml:space="preserve"> "</w:instrText>
            </w:r>
            <w:r w:rsidR="0068390A">
              <w:instrText>https</w:instrText>
            </w:r>
            <w:r w:rsidR="0068390A" w:rsidRPr="00CA19B7">
              <w:rPr>
                <w:lang w:val="ru-RU"/>
              </w:rPr>
              <w:instrText>://</w:instrText>
            </w:r>
            <w:r w:rsidR="0068390A">
              <w:instrText>znanium</w:instrText>
            </w:r>
            <w:r w:rsidR="0068390A" w:rsidRPr="00CA19B7">
              <w:rPr>
                <w:lang w:val="ru-RU"/>
              </w:rPr>
              <w:instrText>.</w:instrText>
            </w:r>
            <w:r w:rsidR="0068390A">
              <w:instrText>com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catalog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product</w:instrText>
            </w:r>
            <w:r w:rsidR="0068390A" w:rsidRPr="00CA19B7">
              <w:rPr>
                <w:lang w:val="ru-RU"/>
              </w:rPr>
              <w:instrText xml:space="preserve">/513143" </w:instrText>
            </w:r>
            <w:r w:rsidR="0068390A">
              <w:fldChar w:fldCharType="separate"/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/513143</w:t>
            </w:r>
            <w:r w:rsidR="0068390A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18.09.2020). – Режим доступа: по подписке.</w:t>
            </w:r>
          </w:p>
          <w:p w:rsidR="00654B25" w:rsidRPr="008A0299" w:rsidRDefault="00654B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54B25" w:rsidTr="00D94EB4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54B25" w:rsidRPr="00CA19B7" w:rsidTr="00D94EB4">
        <w:trPr>
          <w:trHeight w:hRule="exact" w:val="4341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И. Основы инженерного творчества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И.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7-е изд., стер. — Санкт-Петербург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364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978- 5-8114-4603-2. — Текст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/123469 (дата обращения: 18.09.2020). — Режим доступа: для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Конопатов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С. Н. Алгоритмы решения нестандартных задач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С. Н.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Конопатов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228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978-5-8114-4619-3. — Текст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68390A">
              <w:fldChar w:fldCharType="begin"/>
            </w:r>
            <w:r w:rsidR="0068390A" w:rsidRPr="00CA19B7">
              <w:rPr>
                <w:lang w:val="ru-RU"/>
              </w:rPr>
              <w:instrText xml:space="preserve"> </w:instrText>
            </w:r>
            <w:r w:rsidR="0068390A">
              <w:instrText>HYPERLINK</w:instrText>
            </w:r>
            <w:r w:rsidR="0068390A" w:rsidRPr="00CA19B7">
              <w:rPr>
                <w:lang w:val="ru-RU"/>
              </w:rPr>
              <w:instrText xml:space="preserve"> "</w:instrText>
            </w:r>
            <w:r w:rsidR="0068390A">
              <w:instrText>https</w:instrText>
            </w:r>
            <w:r w:rsidR="0068390A" w:rsidRPr="00CA19B7">
              <w:rPr>
                <w:lang w:val="ru-RU"/>
              </w:rPr>
              <w:instrText>://</w:instrText>
            </w:r>
            <w:r w:rsidR="0068390A">
              <w:instrText>e</w:instrText>
            </w:r>
            <w:r w:rsidR="0068390A" w:rsidRPr="00CA19B7">
              <w:rPr>
                <w:lang w:val="ru-RU"/>
              </w:rPr>
              <w:instrText>.</w:instrText>
            </w:r>
            <w:r w:rsidR="0068390A">
              <w:instrText>lanbook</w:instrText>
            </w:r>
            <w:r w:rsidR="0068390A" w:rsidRPr="00CA19B7">
              <w:rPr>
                <w:lang w:val="ru-RU"/>
              </w:rPr>
              <w:instrText>.</w:instrText>
            </w:r>
            <w:r w:rsidR="0068390A">
              <w:instrText>com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book</w:instrText>
            </w:r>
            <w:r w:rsidR="0068390A" w:rsidRPr="00CA19B7">
              <w:rPr>
                <w:lang w:val="ru-RU"/>
              </w:rPr>
              <w:instrText xml:space="preserve">/139299" </w:instrText>
            </w:r>
            <w:r w:rsidR="0068390A">
              <w:fldChar w:fldCharType="separate"/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/139299</w:t>
            </w:r>
            <w:r w:rsidR="0068390A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18.09.2020). — Режим доступа: для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Тарасова, Т. В. Аддитивное производство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Т.В. Тарасова. — Москва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2020. — 196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99.16774025.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978-5-16-014676-8. - Текст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68390A">
              <w:fldChar w:fldCharType="begin"/>
            </w:r>
            <w:r w:rsidR="0068390A" w:rsidRPr="00CA19B7">
              <w:rPr>
                <w:lang w:val="ru-RU"/>
              </w:rPr>
              <w:instrText xml:space="preserve"> </w:instrText>
            </w:r>
            <w:r w:rsidR="0068390A">
              <w:instrText>HYPERLINK</w:instrText>
            </w:r>
            <w:r w:rsidR="0068390A" w:rsidRPr="00CA19B7">
              <w:rPr>
                <w:lang w:val="ru-RU"/>
              </w:rPr>
              <w:instrText xml:space="preserve"> "</w:instrText>
            </w:r>
            <w:r w:rsidR="0068390A">
              <w:instrText>https</w:instrText>
            </w:r>
            <w:r w:rsidR="0068390A" w:rsidRPr="00CA19B7">
              <w:rPr>
                <w:lang w:val="ru-RU"/>
              </w:rPr>
              <w:instrText>://</w:instrText>
            </w:r>
            <w:r w:rsidR="0068390A">
              <w:instrText>znanium</w:instrText>
            </w:r>
            <w:r w:rsidR="0068390A" w:rsidRPr="00CA19B7">
              <w:rPr>
                <w:lang w:val="ru-RU"/>
              </w:rPr>
              <w:instrText>.</w:instrText>
            </w:r>
            <w:r w:rsidR="0068390A">
              <w:instrText>com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catalog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product</w:instrText>
            </w:r>
            <w:r w:rsidR="0068390A" w:rsidRPr="00CA19B7">
              <w:rPr>
                <w:lang w:val="ru-RU"/>
              </w:rPr>
              <w:instrText xml:space="preserve">/1046704" </w:instrText>
            </w:r>
            <w:r w:rsidR="0068390A">
              <w:fldChar w:fldCharType="separate"/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/1046704</w:t>
            </w:r>
            <w:r w:rsidR="0068390A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01.10.2020). – Режим доступа: по подписке.</w:t>
            </w:r>
          </w:p>
          <w:p w:rsidR="00654B25" w:rsidRPr="008A0299" w:rsidRDefault="00654B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54B25" w:rsidTr="00D94EB4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54B25" w:rsidRPr="00CA19B7" w:rsidTr="00D94EB4">
        <w:trPr>
          <w:trHeight w:hRule="exact" w:val="1621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Pr="0050439D" w:rsidRDefault="008A0299" w:rsidP="005043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В., Андросенко. Организация и обеспечение всех видов практик [Электронный ресурс] / Магнитогорский гос. технический ун-т им. Г. И. Носова. - Магнитогорск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978-5-9967-1670-8. </w:t>
            </w:r>
            <w:r w:rsidRP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 w:rsidR="0068390A">
              <w:fldChar w:fldCharType="begin"/>
            </w:r>
            <w:r w:rsidR="0068390A" w:rsidRPr="00CA19B7">
              <w:rPr>
                <w:lang w:val="ru-RU"/>
              </w:rPr>
              <w:instrText xml:space="preserve"> </w:instrText>
            </w:r>
            <w:r w:rsidR="0068390A">
              <w:instrText>HYPERLINK</w:instrText>
            </w:r>
            <w:r w:rsidR="0068390A" w:rsidRPr="00CA19B7">
              <w:rPr>
                <w:lang w:val="ru-RU"/>
              </w:rPr>
              <w:instrText xml:space="preserve"> "</w:instrText>
            </w:r>
            <w:r w:rsidR="0068390A">
              <w:instrText>https</w:instrText>
            </w:r>
            <w:r w:rsidR="0068390A" w:rsidRPr="00CA19B7">
              <w:rPr>
                <w:lang w:val="ru-RU"/>
              </w:rPr>
              <w:instrText>://</w:instrText>
            </w:r>
            <w:r w:rsidR="0068390A">
              <w:instrText>magtu</w:instrText>
            </w:r>
            <w:r w:rsidR="0068390A" w:rsidRPr="00CA19B7">
              <w:rPr>
                <w:lang w:val="ru-RU"/>
              </w:rPr>
              <w:instrText>.</w:instrText>
            </w:r>
            <w:r w:rsidR="0068390A">
              <w:instrText>informsystema</w:instrText>
            </w:r>
            <w:r w:rsidR="0068390A" w:rsidRPr="00CA19B7">
              <w:rPr>
                <w:lang w:val="ru-RU"/>
              </w:rPr>
              <w:instrText>.</w:instrText>
            </w:r>
            <w:r w:rsidR="0068390A">
              <w:instrText>ru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uploader</w:instrText>
            </w:r>
            <w:r w:rsidR="0068390A" w:rsidRPr="00CA19B7">
              <w:rPr>
                <w:lang w:val="ru-RU"/>
              </w:rPr>
              <w:instrText>/</w:instrText>
            </w:r>
            <w:r w:rsidR="0068390A">
              <w:instrText>fileUpload</w:instrText>
            </w:r>
            <w:r w:rsidR="0068390A" w:rsidRPr="00CA19B7">
              <w:rPr>
                <w:lang w:val="ru-RU"/>
              </w:rPr>
              <w:instrText>?</w:instrText>
            </w:r>
            <w:r w:rsidR="0068390A">
              <w:instrText>name</w:instrText>
            </w:r>
            <w:r w:rsidR="0068390A" w:rsidRPr="00CA19B7">
              <w:rPr>
                <w:lang w:val="ru-RU"/>
              </w:rPr>
              <w:instrText>=3947.</w:instrText>
            </w:r>
            <w:r w:rsidR="0068390A">
              <w:instrText>pdf</w:instrText>
            </w:r>
            <w:r w:rsidR="0068390A" w:rsidRPr="00CA19B7">
              <w:rPr>
                <w:lang w:val="ru-RU"/>
              </w:rPr>
              <w:instrText>&amp;</w:instrText>
            </w:r>
            <w:r w:rsidR="0068390A">
              <w:instrText>show</w:instrText>
            </w:r>
            <w:r w:rsidR="0068390A" w:rsidRPr="00CA19B7">
              <w:rPr>
                <w:lang w:val="ru-RU"/>
              </w:rPr>
              <w:instrText>=</w:instrText>
            </w:r>
            <w:r w:rsidR="0068390A">
              <w:instrText>dcatalogues</w:instrText>
            </w:r>
            <w:r w:rsidR="0068390A" w:rsidRPr="00CA19B7">
              <w:rPr>
                <w:lang w:val="ru-RU"/>
              </w:rPr>
              <w:instrText>/1/1530534/3947.</w:instrText>
            </w:r>
            <w:r w:rsidR="0068390A">
              <w:instrText>pdf</w:instrText>
            </w:r>
            <w:r w:rsidR="0068390A" w:rsidRPr="00CA19B7">
              <w:rPr>
                <w:lang w:val="ru-RU"/>
              </w:rPr>
              <w:instrText>&amp;</w:instrText>
            </w:r>
            <w:r w:rsidR="0068390A">
              <w:instrText>view</w:instrText>
            </w:r>
            <w:r w:rsidR="0068390A" w:rsidRPr="00CA19B7">
              <w:rPr>
                <w:lang w:val="ru-RU"/>
              </w:rPr>
              <w:instrText>=</w:instrText>
            </w:r>
            <w:r w:rsidR="0068390A">
              <w:instrText>true</w:instrText>
            </w:r>
            <w:r w:rsidR="0068390A" w:rsidRPr="00CA19B7">
              <w:rPr>
                <w:lang w:val="ru-RU"/>
              </w:rPr>
              <w:instrText xml:space="preserve">" </w:instrText>
            </w:r>
            <w:r w:rsidR="0068390A">
              <w:fldChar w:fldCharType="separate"/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=3947.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/1/1530534/3947.</w:t>
            </w:r>
            <w:proofErr w:type="spellStart"/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="0050439D" w:rsidRPr="0050439D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50439D" w:rsidRPr="009525A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83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043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54B25" w:rsidRPr="00CA19B7" w:rsidTr="00D94EB4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0299">
              <w:rPr>
                <w:lang w:val="ru-RU"/>
              </w:rPr>
              <w:t xml:space="preserve"> </w:t>
            </w:r>
          </w:p>
        </w:tc>
      </w:tr>
      <w:tr w:rsidR="00654B25" w:rsidRPr="00CA19B7" w:rsidTr="00D94EB4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lang w:val="ru-RU"/>
              </w:rPr>
              <w:t xml:space="preserve"> </w:t>
            </w:r>
          </w:p>
        </w:tc>
      </w:tr>
      <w:tr w:rsidR="00654B25" w:rsidTr="00D94EB4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54B25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54B25" w:rsidTr="00D94EB4">
        <w:trPr>
          <w:trHeight w:hRule="exact" w:val="555"/>
        </w:trPr>
        <w:tc>
          <w:tcPr>
            <w:tcW w:w="792" w:type="dxa"/>
            <w:gridSpan w:val="3"/>
          </w:tcPr>
          <w:p w:rsidR="00654B25" w:rsidRDefault="00654B25"/>
        </w:tc>
        <w:tc>
          <w:tcPr>
            <w:tcW w:w="21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54B25" w:rsidTr="00D94EB4">
        <w:trPr>
          <w:trHeight w:hRule="exact" w:val="29"/>
        </w:trPr>
        <w:tc>
          <w:tcPr>
            <w:tcW w:w="792" w:type="dxa"/>
            <w:gridSpan w:val="3"/>
          </w:tcPr>
          <w:p w:rsidR="00654B25" w:rsidRDefault="00654B25"/>
        </w:tc>
        <w:tc>
          <w:tcPr>
            <w:tcW w:w="21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84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54B25" w:rsidTr="00D94EB4">
        <w:trPr>
          <w:trHeight w:hRule="exact" w:val="241"/>
        </w:trPr>
        <w:tc>
          <w:tcPr>
            <w:tcW w:w="792" w:type="dxa"/>
            <w:gridSpan w:val="3"/>
          </w:tcPr>
          <w:p w:rsidR="00654B25" w:rsidRDefault="00654B25"/>
        </w:tc>
        <w:tc>
          <w:tcPr>
            <w:tcW w:w="21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654B25"/>
        </w:tc>
        <w:tc>
          <w:tcPr>
            <w:tcW w:w="36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654B25"/>
        </w:tc>
        <w:tc>
          <w:tcPr>
            <w:tcW w:w="28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654B25"/>
        </w:tc>
      </w:tr>
      <w:tr w:rsidR="00654B25" w:rsidTr="00D94EB4">
        <w:trPr>
          <w:trHeight w:hRule="exact" w:val="277"/>
        </w:trPr>
        <w:tc>
          <w:tcPr>
            <w:tcW w:w="792" w:type="dxa"/>
            <w:gridSpan w:val="3"/>
          </w:tcPr>
          <w:p w:rsidR="00654B25" w:rsidRDefault="00654B25"/>
        </w:tc>
        <w:tc>
          <w:tcPr>
            <w:tcW w:w="21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2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654B25" w:rsidTr="00D94EB4">
        <w:trPr>
          <w:gridBefore w:val="1"/>
          <w:wBefore w:w="59" w:type="dxa"/>
          <w:trHeight w:hRule="exact" w:val="277"/>
        </w:trPr>
        <w:tc>
          <w:tcPr>
            <w:tcW w:w="573" w:type="dxa"/>
          </w:tcPr>
          <w:p w:rsidR="00654B25" w:rsidRDefault="00654B25"/>
        </w:tc>
        <w:tc>
          <w:tcPr>
            <w:tcW w:w="219" w:type="dxa"/>
            <w:gridSpan w:val="2"/>
          </w:tcPr>
          <w:p w:rsidR="00654B25" w:rsidRDefault="00654B25"/>
        </w:tc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94EB4" w:rsidTr="00D94EB4">
        <w:trPr>
          <w:gridBefore w:val="1"/>
          <w:wBefore w:w="59" w:type="dxa"/>
          <w:trHeight w:hRule="exact" w:val="277"/>
        </w:trPr>
        <w:tc>
          <w:tcPr>
            <w:tcW w:w="573" w:type="dxa"/>
          </w:tcPr>
          <w:p w:rsidR="00D94EB4" w:rsidRDefault="00D94EB4"/>
        </w:tc>
        <w:tc>
          <w:tcPr>
            <w:tcW w:w="219" w:type="dxa"/>
            <w:gridSpan w:val="2"/>
          </w:tcPr>
          <w:p w:rsidR="00D94EB4" w:rsidRDefault="00D94EB4"/>
        </w:tc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B4" w:rsidRDefault="00D94EB4" w:rsidP="00EB16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B4" w:rsidRDefault="00D94EB4" w:rsidP="00EB16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B4" w:rsidRDefault="00D94EB4" w:rsidP="00EB16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54B25" w:rsidTr="00D94EB4">
        <w:trPr>
          <w:gridBefore w:val="1"/>
          <w:wBefore w:w="59" w:type="dxa"/>
          <w:trHeight w:hRule="exact" w:val="616"/>
        </w:trPr>
        <w:tc>
          <w:tcPr>
            <w:tcW w:w="573" w:type="dxa"/>
          </w:tcPr>
          <w:p w:rsidR="00654B25" w:rsidRDefault="00654B25"/>
        </w:tc>
        <w:tc>
          <w:tcPr>
            <w:tcW w:w="219" w:type="dxa"/>
            <w:gridSpan w:val="2"/>
          </w:tcPr>
          <w:p w:rsidR="00654B25" w:rsidRDefault="00654B25"/>
        </w:tc>
        <w:tc>
          <w:tcPr>
            <w:tcW w:w="2170" w:type="dxa"/>
            <w:gridSpan w:val="2"/>
          </w:tcPr>
          <w:p w:rsidR="00654B25" w:rsidRDefault="00654B25"/>
        </w:tc>
        <w:tc>
          <w:tcPr>
            <w:tcW w:w="3377" w:type="dxa"/>
          </w:tcPr>
          <w:p w:rsidR="00654B25" w:rsidRDefault="00654B25"/>
        </w:tc>
        <w:tc>
          <w:tcPr>
            <w:tcW w:w="234" w:type="dxa"/>
            <w:gridSpan w:val="2"/>
          </w:tcPr>
          <w:p w:rsidR="00654B25" w:rsidRDefault="00654B25"/>
        </w:tc>
        <w:tc>
          <w:tcPr>
            <w:tcW w:w="2586" w:type="dxa"/>
          </w:tcPr>
          <w:p w:rsidR="00654B25" w:rsidRDefault="00654B25"/>
        </w:tc>
        <w:tc>
          <w:tcPr>
            <w:tcW w:w="206" w:type="dxa"/>
          </w:tcPr>
          <w:p w:rsidR="00654B25" w:rsidRDefault="00654B25"/>
        </w:tc>
      </w:tr>
      <w:tr w:rsidR="00654B25" w:rsidRPr="00CA19B7" w:rsidTr="00D94EB4">
        <w:trPr>
          <w:gridBefore w:val="1"/>
          <w:wBefore w:w="59" w:type="dxa"/>
          <w:trHeight w:hRule="exact" w:val="285"/>
        </w:trPr>
        <w:tc>
          <w:tcPr>
            <w:tcW w:w="936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8A02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654B25" w:rsidTr="00D94EB4">
        <w:trPr>
          <w:gridBefore w:val="1"/>
          <w:wBefore w:w="59" w:type="dxa"/>
          <w:trHeight w:hRule="exact" w:val="270"/>
        </w:trPr>
        <w:tc>
          <w:tcPr>
            <w:tcW w:w="573" w:type="dxa"/>
          </w:tcPr>
          <w:p w:rsidR="00654B25" w:rsidRPr="008A0299" w:rsidRDefault="00654B25">
            <w:pPr>
              <w:rPr>
                <w:lang w:val="ru-RU"/>
              </w:rPr>
            </w:pPr>
          </w:p>
        </w:tc>
        <w:tc>
          <w:tcPr>
            <w:tcW w:w="576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06" w:type="dxa"/>
          </w:tcPr>
          <w:p w:rsidR="00654B25" w:rsidRDefault="00654B25"/>
        </w:tc>
      </w:tr>
      <w:tr w:rsidR="00654B25" w:rsidTr="00D94EB4">
        <w:trPr>
          <w:gridBefore w:val="1"/>
          <w:wBefore w:w="59" w:type="dxa"/>
          <w:trHeight w:hRule="exact" w:val="34"/>
        </w:trPr>
        <w:tc>
          <w:tcPr>
            <w:tcW w:w="573" w:type="dxa"/>
          </w:tcPr>
          <w:p w:rsidR="00654B25" w:rsidRDefault="00654B25"/>
        </w:tc>
        <w:tc>
          <w:tcPr>
            <w:tcW w:w="576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Pr="008A0299" w:rsidRDefault="008A02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28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8A02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206" w:type="dxa"/>
          </w:tcPr>
          <w:p w:rsidR="00654B25" w:rsidRDefault="00654B25"/>
        </w:tc>
      </w:tr>
      <w:tr w:rsidR="00654B25" w:rsidTr="00D94EB4">
        <w:trPr>
          <w:gridBefore w:val="1"/>
          <w:wBefore w:w="59" w:type="dxa"/>
          <w:trHeight w:hRule="exact" w:val="243"/>
        </w:trPr>
        <w:tc>
          <w:tcPr>
            <w:tcW w:w="573" w:type="dxa"/>
          </w:tcPr>
          <w:p w:rsidR="00654B25" w:rsidRDefault="00654B25"/>
        </w:tc>
        <w:tc>
          <w:tcPr>
            <w:tcW w:w="576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654B25"/>
        </w:tc>
        <w:tc>
          <w:tcPr>
            <w:tcW w:w="28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4B25" w:rsidRDefault="00654B25"/>
        </w:tc>
        <w:tc>
          <w:tcPr>
            <w:tcW w:w="206" w:type="dxa"/>
          </w:tcPr>
          <w:p w:rsidR="00654B25" w:rsidRDefault="00654B25"/>
        </w:tc>
      </w:tr>
      <w:tr w:rsidR="00654B25" w:rsidRPr="0086444A" w:rsidTr="00D94EB4">
        <w:trPr>
          <w:gridBefore w:val="1"/>
          <w:wBefore w:w="59" w:type="dxa"/>
          <w:trHeight w:hRule="exact" w:val="285"/>
        </w:trPr>
        <w:tc>
          <w:tcPr>
            <w:tcW w:w="936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4B25" w:rsidRPr="008A0299" w:rsidRDefault="00654B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E15BB" w:rsidRPr="000E15BB" w:rsidRDefault="000E15BB" w:rsidP="000E15BB">
      <w:pPr>
        <w:pStyle w:val="Style8"/>
        <w:widowControl/>
        <w:ind w:firstLine="567"/>
        <w:rPr>
          <w:rStyle w:val="FontStyle14"/>
          <w:sz w:val="24"/>
          <w:szCs w:val="24"/>
        </w:rPr>
      </w:pPr>
      <w:r w:rsidRPr="000E15BB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0E15BB" w:rsidRPr="000E15BB" w:rsidRDefault="000E15BB" w:rsidP="000E15B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0E15BB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0E15BB" w:rsidRPr="000E15BB" w:rsidTr="00336D9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5BB" w:rsidRPr="000E15BB" w:rsidRDefault="000E15BB" w:rsidP="000E15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proofErr w:type="spellEnd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proofErr w:type="spellEnd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5BB" w:rsidRPr="000E15BB" w:rsidRDefault="000E15BB" w:rsidP="000E15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proofErr w:type="spellEnd"/>
          </w:p>
        </w:tc>
      </w:tr>
      <w:tr w:rsidR="000E15BB" w:rsidRPr="00CA19B7" w:rsidTr="00336D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0E15BB" w:rsidRPr="00CA19B7" w:rsidTr="00336D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 мультимедийные средства хранения, передачи  и представления информации.</w:t>
            </w:r>
          </w:p>
          <w:p w:rsidR="000E15BB" w:rsidRPr="000E15BB" w:rsidRDefault="000E15BB" w:rsidP="000E15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материалы.</w:t>
            </w:r>
          </w:p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E15BB" w:rsidRPr="000E15BB" w:rsidTr="00336D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 аудитория для проведения лабораторных работ: лаборатория резания и сварочного производства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Металлорежущие станки.</w:t>
            </w:r>
          </w:p>
          <w:p w:rsidR="000E15BB" w:rsidRPr="000E15BB" w:rsidRDefault="000E15BB" w:rsidP="000E15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 и измерительные инструменты.</w:t>
            </w:r>
          </w:p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proofErr w:type="spellEnd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E15BB" w:rsidRPr="00CA19B7" w:rsidTr="00336D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Помещения для самостоятельной работы </w:t>
            </w:r>
            <w:proofErr w:type="gramStart"/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E1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E15BB" w:rsidRPr="00CA19B7" w:rsidTr="00336D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BB" w:rsidRPr="000E15BB" w:rsidRDefault="000E15BB" w:rsidP="000E15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Стеллажи, инструменты для ремонта лабораторного оборудования.</w:t>
            </w:r>
          </w:p>
        </w:tc>
      </w:tr>
    </w:tbl>
    <w:p w:rsidR="0086444A" w:rsidRDefault="0086444A">
      <w:pPr>
        <w:rPr>
          <w:lang w:val="ru-RU"/>
        </w:rPr>
      </w:pPr>
    </w:p>
    <w:p w:rsidR="0086444A" w:rsidRDefault="0086444A">
      <w:pPr>
        <w:rPr>
          <w:lang w:val="ru-RU"/>
        </w:rPr>
      </w:pPr>
      <w:r>
        <w:rPr>
          <w:lang w:val="ru-RU"/>
        </w:rPr>
        <w:br w:type="page"/>
      </w:r>
    </w:p>
    <w:p w:rsidR="00654B25" w:rsidRPr="0086444A" w:rsidRDefault="0086444A">
      <w:pPr>
        <w:rPr>
          <w:b/>
          <w:lang w:val="ru-RU"/>
        </w:rPr>
      </w:pPr>
      <w:r w:rsidRPr="0086444A">
        <w:rPr>
          <w:b/>
          <w:lang w:val="ru-RU"/>
        </w:rPr>
        <w:t>Приложение 1</w:t>
      </w:r>
    </w:p>
    <w:p w:rsidR="0086444A" w:rsidRPr="0086444A" w:rsidRDefault="0086444A" w:rsidP="0086444A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b/>
          <w:bCs/>
          <w:sz w:val="24"/>
          <w:szCs w:val="26"/>
          <w:lang w:val="ru-RU" w:eastAsia="ru-RU"/>
        </w:rPr>
        <w:t xml:space="preserve">Оценочные средства для проведения промежуточной аттестации по </w:t>
      </w:r>
      <w:r w:rsidRPr="00864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практике</w:t>
      </w:r>
    </w:p>
    <w:p w:rsidR="0086444A" w:rsidRPr="0086444A" w:rsidRDefault="0086444A" w:rsidP="0086444A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44A" w:rsidRPr="0086444A" w:rsidRDefault="0086444A" w:rsidP="0086444A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Вид аттестации по итогам практики – зачет с оценкой. </w:t>
      </w:r>
    </w:p>
    <w:p w:rsidR="0086444A" w:rsidRPr="0086444A" w:rsidRDefault="0086444A" w:rsidP="008644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Аттестация по итогам практики проводится на основании оформленного в соответствии с установленными требованиями письменного отчета.</w:t>
      </w:r>
    </w:p>
    <w:p w:rsidR="0086444A" w:rsidRPr="0086444A" w:rsidRDefault="0086444A" w:rsidP="008644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по преддипломной практике.</w:t>
      </w:r>
    </w:p>
    <w:p w:rsidR="0086444A" w:rsidRPr="0086444A" w:rsidRDefault="0086444A" w:rsidP="008644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 должен включать в себя следующие разделы:</w:t>
      </w:r>
    </w:p>
    <w:p w:rsidR="0086444A" w:rsidRPr="0086444A" w:rsidRDefault="0086444A" w:rsidP="0086444A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Титульный лист.</w:t>
      </w:r>
    </w:p>
    <w:p w:rsidR="0086444A" w:rsidRPr="0086444A" w:rsidRDefault="0086444A" w:rsidP="0086444A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Введение.</w:t>
      </w:r>
    </w:p>
    <w:p w:rsidR="0086444A" w:rsidRPr="0086444A" w:rsidRDefault="0086444A" w:rsidP="008644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Во введении кратко излагаются цель и задачи практики, индивидуальное задание на практику, указываются место и время прохождения практики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(сроки данной практики, </w:t>
      </w:r>
      <w:r w:rsidRPr="0086444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наименование и адрес предприятия,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том числе юридический адрес, сайт).</w:t>
      </w:r>
    </w:p>
    <w:p w:rsidR="0086444A" w:rsidRPr="0086444A" w:rsidRDefault="0086444A" w:rsidP="0086444A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часть. </w:t>
      </w:r>
    </w:p>
    <w:p w:rsidR="0086444A" w:rsidRPr="0086444A" w:rsidRDefault="0086444A" w:rsidP="0086444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данном разделе раскрываются вопросы, рекомендуемые </w:t>
      </w:r>
      <w:r w:rsidRPr="0086444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для изучения и анализа в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время прохождения преддипломной практики, учитывающие специфику предприятия.</w:t>
      </w:r>
    </w:p>
    <w:p w:rsidR="0086444A" w:rsidRPr="0086444A" w:rsidRDefault="0086444A" w:rsidP="0086444A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Заключение.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В заключении отражаются основные выводы и предложения по вопросам тематики и содержания магистерской диссертации.</w:t>
      </w:r>
    </w:p>
    <w:p w:rsidR="0086444A" w:rsidRPr="0086444A" w:rsidRDefault="0086444A" w:rsidP="0086444A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Приложения.</w:t>
      </w:r>
    </w:p>
    <w:p w:rsidR="0086444A" w:rsidRPr="0086444A" w:rsidRDefault="0086444A" w:rsidP="008644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Рекомендуется вынести в</w:t>
      </w:r>
      <w:r w:rsidRPr="0086444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86444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приложения</w:t>
      </w:r>
      <w:r w:rsidRPr="0086444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копии чертежей, схемы расположения оборудования, технологические схемы производства, рекламно-</w:t>
      </w:r>
      <w:r w:rsidRPr="0086444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информационные листы. 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практики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86444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на «отлично»: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полностью или выполнил программу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продемонстрировать практические умения и навыки работы, освоенные им в соответствии с программой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изложить ключевые понятия о явлениях и процессах, наблюдаемых во время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защитил индивидуальный отчёт о самостоятельной работе во время прохождения преддипломной практики.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прогнозы развития экологической ситуации даются студентом верно, обоснованно;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ошибки и неточности отсутствуют.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86444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на «хорошо»: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 большей части выполнил программу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продемонстрировать большинство практических умений и навыков работы, освоенных им в соответствии с программой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незначительными ошибками изложить ключевые понятия о явлениях и процессах, наблюдаемых во время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защитил индивидуальный отчёт о самостоятельной работе во время прохождения преддипломной практики с некоторыми несущественными замечаниями;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прогнозы развития экологической ситуации даются студентом верно, но не всегда обоснованно;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ответе отсутствуют грубые ошибки и неточности.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86444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на «удовлетворительно»: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более</w:t>
      </w:r>
      <w:proofErr w:type="gramStart"/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наполовину выполнил программу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затруднениями продемонстрировать практические умения и навыки работы, освоенные им в соответствии с программой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заметными ошибками изложить ключевые понятия о явлениях и процессах, наблюдаемых во время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существенными ошибками изложить теоретические основы и обосновать выбор конкретного метода для проведения исследования;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защитил индивидуальный отчёт о самостоятельной работе во время прохождения преддипломной практики, однако к отчёту были замечания;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прогнозы развития экологической ситуации даются студентом, как правило, </w:t>
      </w:r>
      <w:proofErr w:type="gramStart"/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верно</w:t>
      </w:r>
      <w:proofErr w:type="gramEnd"/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не достаточно обоснованно;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ответе имеются грубые ошибки (не более 2-х) и неточности.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86444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на «не зачтено»: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выполнил программу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способен продемонстрировать практические умения и навыки работы, освоенные им в соответствии с программой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со значительными ошибками изложить ключевые понятия о явлениях и процессах, наблюдаемых во время преддипломной практики;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способен изложить теоретические основы и обосновать выбор конкретного метода для проведения исследования;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 или не подготовил его;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защитил индивидуальный отчёт о самостоятельной работе во время прохождения преддипломной практики.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прогнозы развития экологической ситуации даются студентом, как правило, верно, но не достаточно обоснованно;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ответе имеются грубые ошибки.</w:t>
      </w:r>
    </w:p>
    <w:p w:rsidR="0086444A" w:rsidRPr="0086444A" w:rsidRDefault="0086444A" w:rsidP="008644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6444A" w:rsidRPr="008A0299" w:rsidRDefault="0086444A">
      <w:pPr>
        <w:rPr>
          <w:lang w:val="ru-RU"/>
        </w:rPr>
      </w:pPr>
    </w:p>
    <w:sectPr w:rsidR="0086444A" w:rsidRPr="008A0299" w:rsidSect="00654B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90A" w:rsidRDefault="0068390A" w:rsidP="0052350F">
      <w:pPr>
        <w:spacing w:after="0" w:line="240" w:lineRule="auto"/>
      </w:pPr>
      <w:r>
        <w:separator/>
      </w:r>
    </w:p>
  </w:endnote>
  <w:endnote w:type="continuationSeparator" w:id="0">
    <w:p w:rsidR="0068390A" w:rsidRDefault="0068390A" w:rsidP="0052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90A" w:rsidRDefault="0068390A" w:rsidP="0052350F">
      <w:pPr>
        <w:spacing w:after="0" w:line="240" w:lineRule="auto"/>
      </w:pPr>
      <w:r>
        <w:separator/>
      </w:r>
    </w:p>
  </w:footnote>
  <w:footnote w:type="continuationSeparator" w:id="0">
    <w:p w:rsidR="0068390A" w:rsidRDefault="0068390A" w:rsidP="00523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E794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15BB"/>
    <w:rsid w:val="001F0BC7"/>
    <w:rsid w:val="00472DE6"/>
    <w:rsid w:val="0050439D"/>
    <w:rsid w:val="0052350F"/>
    <w:rsid w:val="00654B25"/>
    <w:rsid w:val="0068390A"/>
    <w:rsid w:val="0086444A"/>
    <w:rsid w:val="008A0299"/>
    <w:rsid w:val="00A326E1"/>
    <w:rsid w:val="00A371EB"/>
    <w:rsid w:val="00B20298"/>
    <w:rsid w:val="00CA19B7"/>
    <w:rsid w:val="00D31453"/>
    <w:rsid w:val="00D94EB4"/>
    <w:rsid w:val="00DB70D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350F"/>
  </w:style>
  <w:style w:type="paragraph" w:styleId="a7">
    <w:name w:val="footer"/>
    <w:basedOn w:val="a"/>
    <w:link w:val="a8"/>
    <w:uiPriority w:val="99"/>
    <w:semiHidden/>
    <w:unhideWhenUsed/>
    <w:rsid w:val="0052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350F"/>
  </w:style>
  <w:style w:type="paragraph" w:customStyle="1" w:styleId="Style8">
    <w:name w:val="Style8"/>
    <w:basedOn w:val="a"/>
    <w:rsid w:val="000E1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0E15BB"/>
    <w:rPr>
      <w:rFonts w:ascii="Times New Roman" w:hAnsi="Times New Roman" w:cs="Times New Roman"/>
      <w:b/>
      <w:bCs/>
      <w:sz w:val="14"/>
      <w:szCs w:val="14"/>
    </w:rPr>
  </w:style>
  <w:style w:type="character" w:styleId="a9">
    <w:name w:val="Hyperlink"/>
    <w:basedOn w:val="a0"/>
    <w:uiPriority w:val="99"/>
    <w:unhideWhenUsed/>
    <w:rsid w:val="005043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2500</Words>
  <Characters>14252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16719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2019-2020_m15_04_01-ММСм-19-3_27_plx_Производственная - практика по получению профессиональных умений и опыта профессиональной деятельности</dc:title>
  <dc:creator>FastReport.NET</dc:creator>
  <cp:lastModifiedBy>Пользователь</cp:lastModifiedBy>
  <cp:revision>9</cp:revision>
  <cp:lastPrinted>2020-10-13T11:26:00Z</cp:lastPrinted>
  <dcterms:created xsi:type="dcterms:W3CDTF">2020-10-05T10:50:00Z</dcterms:created>
  <dcterms:modified xsi:type="dcterms:W3CDTF">2020-11-24T22:58:00Z</dcterms:modified>
</cp:coreProperties>
</file>