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8B6" w:rsidRDefault="00D022C4">
      <w:pPr>
        <w:rPr>
          <w:sz w:val="17"/>
        </w:rPr>
        <w:sectPr w:rsidR="002508B6">
          <w:type w:val="continuous"/>
          <w:pgSz w:w="11910" w:h="16840"/>
          <w:pgMar w:top="1580" w:right="740" w:bottom="280" w:left="1460" w:header="720" w:footer="720" w:gutter="0"/>
          <w:cols w:space="720"/>
        </w:sectPr>
      </w:pPr>
      <w:r>
        <w:rPr>
          <w:noProof/>
          <w:sz w:val="17"/>
          <w:lang w:bidi="ar-SA"/>
        </w:rPr>
        <w:drawing>
          <wp:inline distT="0" distB="0" distL="0" distR="0">
            <wp:extent cx="6165850" cy="8703340"/>
            <wp:effectExtent l="19050" t="0" r="6350" b="0"/>
            <wp:docPr id="7" name="Рисунок 7" descr="E:\HPSCANS\scan_2020110212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PSCANS\scan_20201102125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70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B6" w:rsidRDefault="00983218">
      <w:pPr>
        <w:pStyle w:val="a3"/>
        <w:spacing w:before="4"/>
        <w:rPr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682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10156</wp:posOffset>
            </wp:positionV>
            <wp:extent cx="7562088" cy="1068222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8B6" w:rsidRDefault="002508B6">
      <w:pPr>
        <w:rPr>
          <w:sz w:val="17"/>
        </w:rPr>
        <w:sectPr w:rsidR="002508B6">
          <w:pgSz w:w="11910" w:h="16840"/>
          <w:pgMar w:top="1580" w:right="740" w:bottom="280" w:left="1460" w:header="720" w:footer="720" w:gutter="0"/>
          <w:cols w:space="720"/>
        </w:sectPr>
      </w:pPr>
    </w:p>
    <w:p w:rsidR="002508B6" w:rsidRDefault="004217C7">
      <w:pPr>
        <w:pStyle w:val="a3"/>
        <w:spacing w:before="4"/>
        <w:rPr>
          <w:sz w:val="17"/>
        </w:rPr>
      </w:pPr>
      <w:r>
        <w:rPr>
          <w:noProof/>
          <w:sz w:val="17"/>
          <w:lang w:bidi="ar-SA"/>
        </w:rPr>
        <w:lastRenderedPageBreak/>
        <w:drawing>
          <wp:inline distT="0" distB="0" distL="0" distR="0">
            <wp:extent cx="6165850" cy="8703340"/>
            <wp:effectExtent l="19050" t="0" r="6350" b="0"/>
            <wp:docPr id="5" name="Рисунок 6" descr="C:\Users\k.rud\Desktop\2019\Листы изменени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rud\Desktop\2019\Листы изменений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70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B6" w:rsidRDefault="002508B6">
      <w:pPr>
        <w:rPr>
          <w:sz w:val="17"/>
        </w:rPr>
        <w:sectPr w:rsidR="002508B6">
          <w:pgSz w:w="11910" w:h="16840"/>
          <w:pgMar w:top="1580" w:right="740" w:bottom="280" w:left="1460" w:header="720" w:footer="720" w:gutter="0"/>
          <w:cols w:space="720"/>
        </w:sectPr>
      </w:pPr>
    </w:p>
    <w:p w:rsidR="002508B6" w:rsidRPr="00FD58BB" w:rsidRDefault="00983218" w:rsidP="00FD58BB">
      <w:pPr>
        <w:pStyle w:val="a3"/>
        <w:spacing w:before="75"/>
        <w:ind w:right="2771"/>
        <w:rPr>
          <w:b/>
        </w:rPr>
      </w:pPr>
      <w:r w:rsidRPr="00FD58BB">
        <w:rPr>
          <w:b/>
        </w:rPr>
        <w:lastRenderedPageBreak/>
        <w:t>1 Цели освоения дисциплины (модуля)</w:t>
      </w:r>
    </w:p>
    <w:p w:rsidR="002508B6" w:rsidRDefault="00983218">
      <w:pPr>
        <w:pStyle w:val="a3"/>
        <w:spacing w:before="199"/>
        <w:ind w:left="239" w:right="109" w:firstLine="566"/>
        <w:jc w:val="both"/>
      </w:pPr>
      <w:proofErr w:type="gramStart"/>
      <w:r>
        <w:t>Целями освоения дисциплины (модуля) «Сопротивление материалов» являются: формирование умения и навыков в расчетно-теоретической и конструкторской областях с целью овладения обучающимися основами общего машиноведения и дальнейшего использования полученных знаний в разработке, проектировании, наладке, эксплуатации и совершенствования технологических процессов в</w:t>
      </w:r>
      <w:r>
        <w:rPr>
          <w:spacing w:val="-7"/>
        </w:rPr>
        <w:t xml:space="preserve"> </w:t>
      </w:r>
      <w:r>
        <w:t>промышленности.</w:t>
      </w:r>
      <w:proofErr w:type="gramEnd"/>
    </w:p>
    <w:p w:rsidR="002508B6" w:rsidRDefault="002508B6">
      <w:pPr>
        <w:pStyle w:val="a3"/>
        <w:spacing w:before="9"/>
        <w:rPr>
          <w:sz w:val="21"/>
        </w:rPr>
      </w:pPr>
    </w:p>
    <w:p w:rsidR="002508B6" w:rsidRDefault="00983218">
      <w:pPr>
        <w:pStyle w:val="1"/>
        <w:numPr>
          <w:ilvl w:val="0"/>
          <w:numId w:val="13"/>
        </w:numPr>
        <w:tabs>
          <w:tab w:val="left" w:pos="989"/>
        </w:tabs>
        <w:spacing w:line="237" w:lineRule="auto"/>
        <w:ind w:right="1017" w:firstLine="0"/>
        <w:jc w:val="left"/>
      </w:pPr>
      <w:bookmarkStart w:id="0" w:name="2_Место_дисциплины_(модуля)_в_структуре_"/>
      <w:bookmarkEnd w:id="0"/>
      <w:r>
        <w:t>Место дисциплины (модуля) в структуре образовательной программы подготовки бакалавра (магистра,</w:t>
      </w:r>
      <w:r>
        <w:rPr>
          <w:spacing w:val="-6"/>
        </w:rPr>
        <w:t xml:space="preserve"> </w:t>
      </w:r>
      <w:r>
        <w:t>специалиста)</w:t>
      </w:r>
    </w:p>
    <w:p w:rsidR="002508B6" w:rsidRDefault="00983218">
      <w:pPr>
        <w:pStyle w:val="a3"/>
        <w:tabs>
          <w:tab w:val="left" w:pos="2323"/>
          <w:tab w:val="left" w:pos="5087"/>
          <w:tab w:val="left" w:pos="6631"/>
          <w:tab w:val="left" w:pos="7585"/>
          <w:tab w:val="left" w:pos="7946"/>
          <w:tab w:val="left" w:pos="9046"/>
        </w:tabs>
        <w:spacing w:before="119"/>
        <w:ind w:left="239" w:right="114" w:firstLine="566"/>
      </w:pPr>
      <w:r>
        <w:t>Дисциплина</w:t>
      </w:r>
      <w:r>
        <w:tab/>
        <w:t>Б</w:t>
      </w:r>
      <w:proofErr w:type="gramStart"/>
      <w:r>
        <w:t>1</w:t>
      </w:r>
      <w:proofErr w:type="gramEnd"/>
      <w:r>
        <w:t>.Б.15.«Сопротивление</w:t>
      </w:r>
      <w:r>
        <w:tab/>
        <w:t>материалов»</w:t>
      </w:r>
      <w:r>
        <w:tab/>
        <w:t>входит</w:t>
      </w:r>
      <w:r>
        <w:tab/>
        <w:t>в</w:t>
      </w:r>
      <w:r>
        <w:tab/>
        <w:t>базовую</w:t>
      </w:r>
      <w:r>
        <w:tab/>
      </w:r>
      <w:r>
        <w:rPr>
          <w:spacing w:val="-5"/>
        </w:rPr>
        <w:t xml:space="preserve">часть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FD58BB" w:rsidRDefault="00D6146B">
      <w:pPr>
        <w:pStyle w:val="a3"/>
        <w:tabs>
          <w:tab w:val="left" w:pos="9483"/>
        </w:tabs>
        <w:spacing w:before="2" w:line="237" w:lineRule="auto"/>
        <w:ind w:left="239" w:right="109" w:firstLine="566"/>
      </w:pPr>
      <w:bookmarkStart w:id="1" w:name="Для_изучения_дисциплины_необходимы_знани"/>
      <w:bookmarkEnd w:id="1"/>
      <w:r>
        <w:t xml:space="preserve">Для изучения дисциплины необходимы знания (умения), </w:t>
      </w:r>
      <w:r w:rsidR="00983218">
        <w:t>сформированные</w:t>
      </w:r>
      <w:r w:rsidR="00983218">
        <w:tab/>
      </w:r>
      <w:r w:rsidR="00983218">
        <w:rPr>
          <w:spacing w:val="-17"/>
        </w:rPr>
        <w:t xml:space="preserve">в </w:t>
      </w:r>
      <w:r w:rsidR="00983218">
        <w:t xml:space="preserve">результате изучения дисциплин: </w:t>
      </w:r>
    </w:p>
    <w:p w:rsidR="002508B6" w:rsidRDefault="00983218">
      <w:pPr>
        <w:pStyle w:val="a3"/>
        <w:tabs>
          <w:tab w:val="left" w:pos="9483"/>
        </w:tabs>
        <w:spacing w:before="2" w:line="237" w:lineRule="auto"/>
        <w:ind w:left="239" w:right="109" w:firstLine="566"/>
      </w:pPr>
      <w:r>
        <w:t>Б</w:t>
      </w:r>
      <w:proofErr w:type="gramStart"/>
      <w:r>
        <w:t>1</w:t>
      </w:r>
      <w:proofErr w:type="gramEnd"/>
      <w:r>
        <w:t>.Б.</w:t>
      </w:r>
      <w:r w:rsidR="00FD58BB">
        <w:t>0</w:t>
      </w:r>
      <w:r>
        <w:t>9 Математики;</w:t>
      </w:r>
    </w:p>
    <w:p w:rsidR="002508B6" w:rsidRDefault="00983218">
      <w:pPr>
        <w:pStyle w:val="a3"/>
        <w:spacing w:before="6" w:line="237" w:lineRule="auto"/>
        <w:ind w:left="806" w:right="6634"/>
      </w:pPr>
      <w:bookmarkStart w:id="2" w:name="Б1.Б.10_Физики;"/>
      <w:bookmarkEnd w:id="2"/>
      <w:r>
        <w:t>Б</w:t>
      </w:r>
      <w:proofErr w:type="gramStart"/>
      <w:r>
        <w:t>1</w:t>
      </w:r>
      <w:proofErr w:type="gramEnd"/>
      <w:r>
        <w:t>.Б.10 Физики;</w:t>
      </w:r>
      <w:bookmarkStart w:id="3" w:name="Б1.Б.13_Информатики"/>
      <w:bookmarkEnd w:id="3"/>
      <w:r>
        <w:t xml:space="preserve"> Б1.Б.13 Информатики</w:t>
      </w:r>
    </w:p>
    <w:p w:rsidR="002508B6" w:rsidRDefault="00983218">
      <w:pPr>
        <w:pStyle w:val="a3"/>
        <w:spacing w:before="3" w:line="275" w:lineRule="exact"/>
        <w:ind w:left="806"/>
      </w:pPr>
      <w:bookmarkStart w:id="4" w:name="Б.Б.14_Теоретической_механики."/>
      <w:bookmarkEnd w:id="4"/>
      <w:r>
        <w:t>Б.Б.14 Теоретической механики.</w:t>
      </w:r>
    </w:p>
    <w:p w:rsidR="002508B6" w:rsidRDefault="00983218">
      <w:pPr>
        <w:pStyle w:val="a3"/>
        <w:spacing w:line="242" w:lineRule="auto"/>
        <w:ind w:left="239" w:right="114" w:firstLine="566"/>
      </w:pPr>
      <w:r>
        <w:t>Знания (умения), полученные при изучении данной дисциплины будут необходимы при освоении дисциплин:</w:t>
      </w:r>
    </w:p>
    <w:p w:rsidR="00FD58BB" w:rsidRDefault="00FD58BB">
      <w:pPr>
        <w:pStyle w:val="a3"/>
        <w:spacing w:line="242" w:lineRule="auto"/>
        <w:ind w:left="239" w:right="114" w:firstLine="566"/>
      </w:pPr>
      <w:r>
        <w:t>Б</w:t>
      </w:r>
      <w:proofErr w:type="gramStart"/>
      <w:r>
        <w:t>1</w:t>
      </w:r>
      <w:proofErr w:type="gramEnd"/>
      <w:r>
        <w:t xml:space="preserve">.Б.23. </w:t>
      </w:r>
      <w:r w:rsidRPr="00FD58BB">
        <w:t>Проектная деятельность</w:t>
      </w:r>
    </w:p>
    <w:p w:rsidR="002508B6" w:rsidRDefault="00983218">
      <w:pPr>
        <w:pStyle w:val="a3"/>
        <w:ind w:left="806" w:right="2882" w:firstLine="62"/>
      </w:pPr>
      <w:r>
        <w:t>Б</w:t>
      </w:r>
      <w:proofErr w:type="gramStart"/>
      <w:r>
        <w:t>1</w:t>
      </w:r>
      <w:proofErr w:type="gramEnd"/>
      <w:r>
        <w:t>.В.02.</w:t>
      </w:r>
      <w:r w:rsidR="00FD58BB" w:rsidRPr="00FD58BB">
        <w:t xml:space="preserve"> Основы моделирования процессов ОМД</w:t>
      </w:r>
      <w:r>
        <w:t>, Б</w:t>
      </w:r>
      <w:proofErr w:type="gramStart"/>
      <w:r>
        <w:t>1</w:t>
      </w:r>
      <w:proofErr w:type="gramEnd"/>
      <w:r>
        <w:t>.В.</w:t>
      </w:r>
      <w:r w:rsidR="00FD58BB">
        <w:t>11</w:t>
      </w:r>
      <w:r>
        <w:t>.</w:t>
      </w:r>
      <w:r w:rsidR="00FD58BB" w:rsidRPr="00FD58BB">
        <w:t xml:space="preserve"> Механика сплошной среды </w:t>
      </w:r>
    </w:p>
    <w:p w:rsidR="002508B6" w:rsidRDefault="002508B6">
      <w:pPr>
        <w:pStyle w:val="a3"/>
        <w:spacing w:before="9"/>
        <w:rPr>
          <w:sz w:val="20"/>
        </w:rPr>
      </w:pPr>
    </w:p>
    <w:p w:rsidR="002508B6" w:rsidRDefault="00983218">
      <w:pPr>
        <w:pStyle w:val="1"/>
        <w:numPr>
          <w:ilvl w:val="0"/>
          <w:numId w:val="13"/>
        </w:numPr>
        <w:tabs>
          <w:tab w:val="left" w:pos="1214"/>
          <w:tab w:val="left" w:pos="1215"/>
          <w:tab w:val="left" w:pos="2979"/>
          <w:tab w:val="left" w:pos="4893"/>
          <w:tab w:val="left" w:pos="6721"/>
          <w:tab w:val="left" w:pos="7138"/>
          <w:tab w:val="left" w:pos="8606"/>
        </w:tabs>
        <w:spacing w:line="242" w:lineRule="auto"/>
        <w:ind w:right="113" w:firstLine="0"/>
        <w:jc w:val="left"/>
      </w:pPr>
      <w:bookmarkStart w:id="5" w:name="3_Компетенции_обучающегося,_формируемые_"/>
      <w:bookmarkEnd w:id="5"/>
      <w:r>
        <w:t>Компетенции</w:t>
      </w:r>
      <w:r>
        <w:tab/>
        <w:t>обучающегося,</w:t>
      </w:r>
      <w:r>
        <w:tab/>
        <w:t>формируемые</w:t>
      </w:r>
      <w:r>
        <w:tab/>
        <w:t>в</w:t>
      </w:r>
      <w:r>
        <w:tab/>
        <w:t>результате</w:t>
      </w:r>
      <w:r>
        <w:tab/>
      </w:r>
      <w:r>
        <w:rPr>
          <w:spacing w:val="-4"/>
        </w:rPr>
        <w:t xml:space="preserve">освоения </w:t>
      </w:r>
      <w:r>
        <w:t>дисциплины (модуля) и планируемые результаты</w:t>
      </w:r>
      <w:r>
        <w:rPr>
          <w:spacing w:val="-6"/>
        </w:rPr>
        <w:t xml:space="preserve"> </w:t>
      </w:r>
      <w:r>
        <w:t>обучения</w:t>
      </w:r>
    </w:p>
    <w:p w:rsidR="002508B6" w:rsidRDefault="00983218">
      <w:pPr>
        <w:pStyle w:val="a3"/>
        <w:tabs>
          <w:tab w:val="left" w:pos="1204"/>
          <w:tab w:val="left" w:pos="2528"/>
          <w:tab w:val="left" w:pos="3703"/>
          <w:tab w:val="left" w:pos="5214"/>
          <w:tab w:val="left" w:pos="6357"/>
          <w:tab w:val="left" w:pos="8299"/>
        </w:tabs>
        <w:spacing w:before="110" w:line="242" w:lineRule="auto"/>
        <w:ind w:left="239" w:right="108" w:firstLine="566"/>
      </w:pPr>
      <w:r>
        <w:t>В</w:t>
      </w:r>
      <w:r>
        <w:tab/>
        <w:t>результате</w:t>
      </w:r>
      <w:r>
        <w:tab/>
        <w:t>освоения</w:t>
      </w:r>
      <w:r>
        <w:tab/>
        <w:t>дисциплины</w:t>
      </w:r>
      <w:r>
        <w:tab/>
        <w:t>(модуля)</w:t>
      </w:r>
      <w:r>
        <w:tab/>
        <w:t>«Сопротивление</w:t>
      </w:r>
      <w:r>
        <w:tab/>
      </w:r>
      <w:r>
        <w:rPr>
          <w:spacing w:val="-3"/>
        </w:rPr>
        <w:t xml:space="preserve">материалов» </w:t>
      </w:r>
      <w:r>
        <w:t>обучающийся должен обладать следующими</w:t>
      </w:r>
      <w:r>
        <w:rPr>
          <w:spacing w:val="-1"/>
        </w:rPr>
        <w:t xml:space="preserve"> </w:t>
      </w:r>
      <w:r>
        <w:t>компетенциями:</w:t>
      </w:r>
    </w:p>
    <w:p w:rsidR="002508B6" w:rsidRDefault="002508B6">
      <w:pPr>
        <w:pStyle w:val="a3"/>
        <w:rPr>
          <w:sz w:val="20"/>
        </w:rPr>
      </w:pPr>
    </w:p>
    <w:p w:rsidR="002508B6" w:rsidRDefault="002508B6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10"/>
        <w:gridCol w:w="7741"/>
      </w:tblGrid>
      <w:tr w:rsidR="002508B6">
        <w:trPr>
          <w:trHeight w:val="1122"/>
        </w:trPr>
        <w:tc>
          <w:tcPr>
            <w:tcW w:w="1710" w:type="dxa"/>
          </w:tcPr>
          <w:p w:rsidR="002508B6" w:rsidRDefault="00983218" w:rsidP="00D6146B">
            <w:pPr>
              <w:pStyle w:val="TableParagraph"/>
              <w:spacing w:before="10" w:line="275" w:lineRule="exact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2508B6" w:rsidRDefault="00983218" w:rsidP="00D614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741" w:type="dxa"/>
            <w:tcBorders>
              <w:right w:val="single" w:sz="4" w:space="0" w:color="000000"/>
            </w:tcBorders>
          </w:tcPr>
          <w:p w:rsidR="002508B6" w:rsidRDefault="002508B6">
            <w:pPr>
              <w:pStyle w:val="TableParagraph"/>
              <w:spacing w:before="9"/>
              <w:rPr>
                <w:sz w:val="36"/>
              </w:rPr>
            </w:pPr>
          </w:p>
          <w:p w:rsidR="002508B6" w:rsidRDefault="00983218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2508B6">
        <w:trPr>
          <w:trHeight w:val="1104"/>
        </w:trPr>
        <w:tc>
          <w:tcPr>
            <w:tcW w:w="94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spacing w:line="237" w:lineRule="auto"/>
              <w:ind w:left="114" w:right="484"/>
              <w:rPr>
                <w:sz w:val="24"/>
              </w:rPr>
            </w:pPr>
            <w:r>
              <w:rPr>
                <w:sz w:val="24"/>
              </w:rPr>
              <w:t>ОПК-5 – способность решать стандартные задачи профессиональной деятельности на основе информационной и библиографической культуры с применением</w:t>
            </w:r>
          </w:p>
          <w:p w:rsidR="002508B6" w:rsidRDefault="00983218">
            <w:pPr>
              <w:pStyle w:val="TableParagraph"/>
              <w:spacing w:before="2" w:line="274" w:lineRule="exact"/>
              <w:ind w:left="114" w:right="995"/>
              <w:rPr>
                <w:sz w:val="24"/>
              </w:rPr>
            </w:pPr>
            <w:r>
              <w:rPr>
                <w:sz w:val="24"/>
              </w:rPr>
              <w:t>информационно-коммуникативных технологий и с учетом основных требований информационной безопасности.</w:t>
            </w:r>
          </w:p>
        </w:tc>
      </w:tr>
      <w:tr w:rsidR="002508B6">
        <w:trPr>
          <w:trHeight w:val="137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ind w:left="268" w:right="8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изгибе;</w:t>
            </w:r>
            <w:proofErr w:type="gramEnd"/>
          </w:p>
        </w:tc>
      </w:tr>
      <w:tr w:rsidR="002508B6">
        <w:trPr>
          <w:trHeight w:val="83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spacing w:line="242" w:lineRule="auto"/>
              <w:ind w:left="268"/>
              <w:rPr>
                <w:sz w:val="24"/>
              </w:rPr>
            </w:pPr>
            <w:r>
              <w:rPr>
                <w:sz w:val="24"/>
              </w:rPr>
              <w:t>Определять линейные перемещения и углы поворота поперечных сечений в балках и рамах при изгибе</w:t>
            </w:r>
          </w:p>
        </w:tc>
      </w:tr>
      <w:tr w:rsidR="002508B6">
        <w:trPr>
          <w:trHeight w:val="82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spacing w:line="237" w:lineRule="auto"/>
              <w:ind w:left="268"/>
              <w:rPr>
                <w:sz w:val="24"/>
              </w:rPr>
            </w:pPr>
            <w:r>
              <w:rPr>
                <w:sz w:val="24"/>
              </w:rPr>
              <w:t>навыками в построении эпюр внутренних усилий в статически неопределимых рамах.</w:t>
            </w:r>
          </w:p>
        </w:tc>
      </w:tr>
    </w:tbl>
    <w:p w:rsidR="002508B6" w:rsidRDefault="002508B6">
      <w:pPr>
        <w:spacing w:line="272" w:lineRule="exact"/>
        <w:rPr>
          <w:sz w:val="24"/>
        </w:rPr>
        <w:sectPr w:rsidR="002508B6">
          <w:pgSz w:w="11910" w:h="16840"/>
          <w:pgMar w:top="940" w:right="7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710"/>
        <w:gridCol w:w="7741"/>
      </w:tblGrid>
      <w:tr w:rsidR="002508B6">
        <w:trPr>
          <w:trHeight w:val="1117"/>
        </w:trPr>
        <w:tc>
          <w:tcPr>
            <w:tcW w:w="1710" w:type="dxa"/>
          </w:tcPr>
          <w:p w:rsidR="002508B6" w:rsidRDefault="00983218" w:rsidP="00D6146B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</w:t>
            </w:r>
          </w:p>
          <w:p w:rsidR="002508B6" w:rsidRDefault="00983218" w:rsidP="00D6146B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741" w:type="dxa"/>
            <w:tcBorders>
              <w:right w:val="single" w:sz="4" w:space="0" w:color="000000"/>
            </w:tcBorders>
          </w:tcPr>
          <w:p w:rsidR="002508B6" w:rsidRDefault="002508B6">
            <w:pPr>
              <w:pStyle w:val="TableParagraph"/>
              <w:spacing w:before="9"/>
              <w:rPr>
                <w:sz w:val="36"/>
              </w:rPr>
            </w:pPr>
          </w:p>
          <w:p w:rsidR="002508B6" w:rsidRDefault="00983218">
            <w:pPr>
              <w:pStyle w:val="TableParagraph"/>
              <w:spacing w:before="1"/>
              <w:ind w:left="647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2508B6">
        <w:trPr>
          <w:trHeight w:val="830"/>
        </w:trPr>
        <w:tc>
          <w:tcPr>
            <w:tcW w:w="94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ПК-5-умением учитывать технические и эксплуатационные параметры деталей и узлов изделий машиностроения при их проектировании.</w:t>
            </w:r>
          </w:p>
        </w:tc>
      </w:tr>
      <w:tr w:rsidR="002508B6">
        <w:trPr>
          <w:trHeight w:val="551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 xml:space="preserve">методы расчета статически </w:t>
            </w:r>
            <w:proofErr w:type="gramStart"/>
            <w:r>
              <w:rPr>
                <w:sz w:val="24"/>
              </w:rPr>
              <w:t>определимых</w:t>
            </w:r>
            <w:proofErr w:type="gramEnd"/>
            <w:r>
              <w:rPr>
                <w:sz w:val="24"/>
              </w:rPr>
              <w:t xml:space="preserve"> и статически неопределимых</w:t>
            </w:r>
          </w:p>
          <w:p w:rsidR="002508B6" w:rsidRDefault="00983218">
            <w:pPr>
              <w:pStyle w:val="TableParagraph"/>
              <w:spacing w:before="2" w:line="261" w:lineRule="exact"/>
              <w:ind w:left="268"/>
              <w:rPr>
                <w:sz w:val="24"/>
              </w:rPr>
            </w:pPr>
            <w:r>
              <w:rPr>
                <w:sz w:val="24"/>
              </w:rPr>
              <w:t>стержневых систем на силовые воздействия</w:t>
            </w:r>
            <w:proofErr w:type="gramStart"/>
            <w:r>
              <w:rPr>
                <w:sz w:val="24"/>
              </w:rPr>
              <w:t>;.</w:t>
            </w:r>
            <w:proofErr w:type="gramEnd"/>
          </w:p>
        </w:tc>
      </w:tr>
      <w:tr w:rsidR="002508B6">
        <w:trPr>
          <w:trHeight w:val="551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tabs>
                <w:tab w:val="left" w:pos="1827"/>
                <w:tab w:val="left" w:pos="3438"/>
                <w:tab w:val="left" w:pos="5026"/>
                <w:tab w:val="left" w:pos="5496"/>
                <w:tab w:val="left" w:pos="6652"/>
              </w:tabs>
              <w:spacing w:line="268" w:lineRule="exact"/>
              <w:ind w:left="268"/>
              <w:rPr>
                <w:sz w:val="24"/>
              </w:rPr>
            </w:pPr>
            <w:proofErr w:type="gramStart"/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нормальные</w:t>
            </w:r>
            <w:r>
              <w:rPr>
                <w:sz w:val="24"/>
              </w:rPr>
              <w:tab/>
              <w:t>напряжения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случаях</w:t>
            </w:r>
            <w:r>
              <w:rPr>
                <w:sz w:val="24"/>
              </w:rPr>
              <w:tab/>
              <w:t>сложного</w:t>
            </w:r>
            <w:proofErr w:type="gramEnd"/>
          </w:p>
          <w:p w:rsidR="002508B6" w:rsidRDefault="00983218">
            <w:pPr>
              <w:pStyle w:val="TableParagraph"/>
              <w:spacing w:before="2" w:line="261" w:lineRule="exact"/>
              <w:ind w:left="268"/>
              <w:rPr>
                <w:sz w:val="24"/>
              </w:rPr>
            </w:pPr>
            <w:r>
              <w:rPr>
                <w:sz w:val="24"/>
              </w:rPr>
              <w:t>сопротивления и при продольном изгибе</w:t>
            </w:r>
            <w:proofErr w:type="gramStart"/>
            <w:r>
              <w:rPr>
                <w:sz w:val="24"/>
              </w:rPr>
              <w:t>;.</w:t>
            </w:r>
            <w:proofErr w:type="gramEnd"/>
          </w:p>
        </w:tc>
      </w:tr>
      <w:tr w:rsidR="002508B6">
        <w:trPr>
          <w:trHeight w:val="1382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08B6" w:rsidRDefault="00983218">
            <w:pPr>
              <w:pStyle w:val="TableParagraph"/>
              <w:ind w:left="268" w:right="95"/>
              <w:jc w:val="both"/>
              <w:rPr>
                <w:sz w:val="24"/>
              </w:rPr>
            </w:pPr>
            <w:r>
              <w:rPr>
                <w:sz w:val="24"/>
              </w:rPr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простых деформаций, сложного сопротивления, при продольном изгибе;</w:t>
            </w:r>
          </w:p>
        </w:tc>
      </w:tr>
    </w:tbl>
    <w:p w:rsidR="002508B6" w:rsidRDefault="002508B6">
      <w:pPr>
        <w:jc w:val="both"/>
        <w:rPr>
          <w:sz w:val="24"/>
        </w:rPr>
        <w:sectPr w:rsidR="002508B6">
          <w:pgSz w:w="11910" w:h="16840"/>
          <w:pgMar w:top="540" w:right="740" w:bottom="280" w:left="1460" w:header="720" w:footer="720" w:gutter="0"/>
          <w:cols w:space="720"/>
        </w:sectPr>
      </w:pPr>
    </w:p>
    <w:p w:rsidR="002508B6" w:rsidRDefault="00983218">
      <w:pPr>
        <w:pStyle w:val="1"/>
        <w:numPr>
          <w:ilvl w:val="0"/>
          <w:numId w:val="13"/>
        </w:numPr>
        <w:tabs>
          <w:tab w:val="left" w:pos="896"/>
        </w:tabs>
        <w:spacing w:before="90"/>
        <w:ind w:left="895"/>
        <w:jc w:val="left"/>
      </w:pPr>
      <w:bookmarkStart w:id="6" w:name="4_Структура_и_содержание_дисциплины_(мод"/>
      <w:bookmarkEnd w:id="6"/>
      <w:r>
        <w:lastRenderedPageBreak/>
        <w:t>Структура и содержание дисциплины</w:t>
      </w:r>
      <w:r>
        <w:rPr>
          <w:spacing w:val="-4"/>
        </w:rPr>
        <w:t xml:space="preserve"> </w:t>
      </w:r>
      <w:r>
        <w:t>(модуля)</w:t>
      </w:r>
    </w:p>
    <w:p w:rsidR="002508B6" w:rsidRDefault="002508B6">
      <w:pPr>
        <w:pStyle w:val="a3"/>
        <w:rPr>
          <w:b/>
          <w:sz w:val="26"/>
        </w:rPr>
      </w:pPr>
    </w:p>
    <w:p w:rsidR="002508B6" w:rsidRDefault="00983218">
      <w:pPr>
        <w:pStyle w:val="a3"/>
        <w:spacing w:before="155"/>
        <w:ind w:left="853" w:right="8211"/>
        <w:jc w:val="center"/>
      </w:pPr>
      <w:r>
        <w:t>Общая трудоемкость дисциплины составляет 3 единиц 108 часов:</w:t>
      </w:r>
    </w:p>
    <w:p w:rsidR="002508B6" w:rsidRDefault="00983218">
      <w:pPr>
        <w:pStyle w:val="a4"/>
        <w:numPr>
          <w:ilvl w:val="0"/>
          <w:numId w:val="12"/>
        </w:numPr>
        <w:tabs>
          <w:tab w:val="left" w:pos="867"/>
        </w:tabs>
        <w:spacing w:before="50" w:line="275" w:lineRule="exact"/>
        <w:ind w:right="10523" w:hanging="867"/>
        <w:rPr>
          <w:sz w:val="24"/>
        </w:rPr>
      </w:pPr>
      <w:r>
        <w:rPr>
          <w:sz w:val="24"/>
        </w:rPr>
        <w:t>контактная работа –19,3 акад.</w:t>
      </w:r>
      <w:r>
        <w:rPr>
          <w:spacing w:val="6"/>
          <w:sz w:val="24"/>
        </w:rPr>
        <w:t xml:space="preserve"> </w:t>
      </w:r>
      <w:r>
        <w:rPr>
          <w:sz w:val="24"/>
        </w:rPr>
        <w:t>часов:</w:t>
      </w:r>
    </w:p>
    <w:p w:rsidR="002508B6" w:rsidRDefault="00983218">
      <w:pPr>
        <w:pStyle w:val="a4"/>
        <w:numPr>
          <w:ilvl w:val="1"/>
          <w:numId w:val="12"/>
        </w:numPr>
        <w:tabs>
          <w:tab w:val="left" w:pos="719"/>
          <w:tab w:val="left" w:pos="1587"/>
        </w:tabs>
        <w:spacing w:line="275" w:lineRule="exact"/>
        <w:ind w:right="10485" w:hanging="1587"/>
        <w:rPr>
          <w:sz w:val="24"/>
        </w:rPr>
      </w:pPr>
      <w:proofErr w:type="gramStart"/>
      <w:r>
        <w:rPr>
          <w:sz w:val="24"/>
        </w:rPr>
        <w:t>аудиторная</w:t>
      </w:r>
      <w:proofErr w:type="gramEnd"/>
      <w:r>
        <w:rPr>
          <w:sz w:val="24"/>
        </w:rPr>
        <w:t xml:space="preserve"> – 1</w:t>
      </w:r>
      <w:r w:rsidR="00FD58BB">
        <w:rPr>
          <w:sz w:val="24"/>
        </w:rPr>
        <w:t>8</w:t>
      </w:r>
      <w:r>
        <w:rPr>
          <w:sz w:val="24"/>
        </w:rPr>
        <w:t xml:space="preserve"> акад.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часов;</w:t>
      </w:r>
    </w:p>
    <w:p w:rsidR="002508B6" w:rsidRDefault="00983218">
      <w:pPr>
        <w:pStyle w:val="a4"/>
        <w:numPr>
          <w:ilvl w:val="1"/>
          <w:numId w:val="12"/>
        </w:numPr>
        <w:tabs>
          <w:tab w:val="left" w:pos="719"/>
          <w:tab w:val="left" w:pos="1587"/>
        </w:tabs>
        <w:spacing w:before="3" w:line="275" w:lineRule="exact"/>
        <w:ind w:right="10145" w:hanging="1587"/>
        <w:rPr>
          <w:sz w:val="24"/>
        </w:rPr>
      </w:pPr>
      <w:proofErr w:type="gramStart"/>
      <w:r>
        <w:rPr>
          <w:sz w:val="24"/>
        </w:rPr>
        <w:t>внеаудиторная</w:t>
      </w:r>
      <w:proofErr w:type="gramEnd"/>
      <w:r>
        <w:rPr>
          <w:sz w:val="24"/>
        </w:rPr>
        <w:t xml:space="preserve"> – 1,3 акад.</w:t>
      </w:r>
      <w:r>
        <w:rPr>
          <w:spacing w:val="-8"/>
          <w:sz w:val="24"/>
        </w:rPr>
        <w:t xml:space="preserve"> </w:t>
      </w:r>
      <w:r>
        <w:rPr>
          <w:sz w:val="24"/>
        </w:rPr>
        <w:t>часов</w:t>
      </w:r>
    </w:p>
    <w:p w:rsidR="002508B6" w:rsidRDefault="00983218">
      <w:pPr>
        <w:pStyle w:val="a4"/>
        <w:numPr>
          <w:ilvl w:val="0"/>
          <w:numId w:val="12"/>
        </w:numPr>
        <w:tabs>
          <w:tab w:val="left" w:pos="867"/>
        </w:tabs>
        <w:spacing w:line="275" w:lineRule="exact"/>
        <w:ind w:right="9894" w:hanging="867"/>
        <w:rPr>
          <w:sz w:val="24"/>
        </w:rPr>
      </w:pPr>
      <w:r>
        <w:rPr>
          <w:sz w:val="24"/>
        </w:rPr>
        <w:t>самостоятельная работа – 84,8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CE3DDF" w:rsidRDefault="00CE3DDF">
      <w:pPr>
        <w:pStyle w:val="a4"/>
        <w:numPr>
          <w:ilvl w:val="0"/>
          <w:numId w:val="12"/>
        </w:numPr>
        <w:tabs>
          <w:tab w:val="left" w:pos="867"/>
        </w:tabs>
        <w:spacing w:line="275" w:lineRule="exact"/>
        <w:ind w:right="9894" w:hanging="867"/>
        <w:rPr>
          <w:sz w:val="24"/>
        </w:rPr>
      </w:pPr>
      <w:r>
        <w:rPr>
          <w:sz w:val="24"/>
        </w:rPr>
        <w:t>подготовка к зачету – 3,9 акад. часов.</w:t>
      </w:r>
      <w:bookmarkStart w:id="7" w:name="_GoBack"/>
      <w:bookmarkEnd w:id="7"/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78"/>
        <w:gridCol w:w="436"/>
        <w:gridCol w:w="843"/>
        <w:gridCol w:w="698"/>
        <w:gridCol w:w="969"/>
        <w:gridCol w:w="1282"/>
        <w:gridCol w:w="3928"/>
        <w:gridCol w:w="1929"/>
        <w:gridCol w:w="1424"/>
      </w:tblGrid>
      <w:tr w:rsidR="00983218" w:rsidRPr="00983218" w:rsidTr="00E14AE1">
        <w:trPr>
          <w:cantSplit/>
          <w:trHeight w:val="1156"/>
          <w:tblHeader/>
        </w:trPr>
        <w:tc>
          <w:tcPr>
            <w:tcW w:w="1355" w:type="pct"/>
            <w:vMerge w:val="restart"/>
            <w:vAlign w:val="center"/>
          </w:tcPr>
          <w:p w:rsidR="00983218" w:rsidRPr="00983218" w:rsidRDefault="00983218" w:rsidP="00E14AE1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83218" w:rsidRPr="00983218" w:rsidRDefault="00983218" w:rsidP="00E14AE1">
            <w:pPr>
              <w:pStyle w:val="Style1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8" w:type="pct"/>
            <w:vMerge w:val="restart"/>
            <w:textDirection w:val="btLr"/>
            <w:vAlign w:val="center"/>
          </w:tcPr>
          <w:p w:rsidR="00983218" w:rsidRPr="00983218" w:rsidRDefault="00983218" w:rsidP="00E14AE1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983218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95" w:type="pct"/>
            <w:gridSpan w:val="3"/>
            <w:vAlign w:val="center"/>
          </w:tcPr>
          <w:p w:rsidR="00983218" w:rsidRPr="00983218" w:rsidRDefault="00983218" w:rsidP="00E14AE1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:rsidR="00983218" w:rsidRPr="00983218" w:rsidRDefault="00983218" w:rsidP="00E14AE1">
            <w:pPr>
              <w:pStyle w:val="Style8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832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4" w:type="pct"/>
            <w:vMerge w:val="restart"/>
            <w:vAlign w:val="center"/>
          </w:tcPr>
          <w:p w:rsidR="00983218" w:rsidRPr="00983218" w:rsidRDefault="00983218" w:rsidP="00D6146B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2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832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1" w:type="pct"/>
            <w:vMerge w:val="restart"/>
            <w:vAlign w:val="center"/>
          </w:tcPr>
          <w:p w:rsidR="00983218" w:rsidRPr="00983218" w:rsidRDefault="00983218" w:rsidP="00E14AE1">
            <w:pPr>
              <w:pStyle w:val="Style8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983218" w:rsidRPr="00983218" w:rsidRDefault="00983218" w:rsidP="00D6146B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83218" w:rsidRPr="00983218" w:rsidTr="00E14AE1">
        <w:trPr>
          <w:cantSplit/>
          <w:trHeight w:val="1134"/>
          <w:tblHeader/>
        </w:trPr>
        <w:tc>
          <w:tcPr>
            <w:tcW w:w="1355" w:type="pct"/>
            <w:vMerge/>
          </w:tcPr>
          <w:p w:rsidR="00983218" w:rsidRPr="00983218" w:rsidRDefault="00983218" w:rsidP="00E14AE1">
            <w:pPr>
              <w:pStyle w:val="Style14"/>
            </w:pPr>
          </w:p>
        </w:tc>
        <w:tc>
          <w:tcPr>
            <w:tcW w:w="138" w:type="pct"/>
            <w:vMerge/>
          </w:tcPr>
          <w:p w:rsidR="00983218" w:rsidRPr="00983218" w:rsidRDefault="00983218" w:rsidP="00E14AE1">
            <w:pPr>
              <w:pStyle w:val="Style14"/>
            </w:pPr>
          </w:p>
        </w:tc>
        <w:tc>
          <w:tcPr>
            <w:tcW w:w="267" w:type="pct"/>
            <w:textDirection w:val="btLr"/>
            <w:vAlign w:val="center"/>
          </w:tcPr>
          <w:p w:rsidR="00983218" w:rsidRPr="00983218" w:rsidRDefault="00983218" w:rsidP="00E14AE1">
            <w:pPr>
              <w:pStyle w:val="Style14"/>
              <w:ind w:firstLine="0"/>
            </w:pPr>
            <w:r w:rsidRPr="00983218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983218" w:rsidRPr="00983218" w:rsidRDefault="00983218" w:rsidP="00E14AE1">
            <w:pPr>
              <w:pStyle w:val="Style14"/>
              <w:ind w:firstLine="0"/>
            </w:pPr>
            <w:proofErr w:type="spellStart"/>
            <w:r w:rsidRPr="00983218">
              <w:t>лаборат</w:t>
            </w:r>
            <w:proofErr w:type="spellEnd"/>
            <w:r w:rsidRPr="00983218">
              <w:t>.</w:t>
            </w:r>
          </w:p>
          <w:p w:rsidR="00983218" w:rsidRPr="00983218" w:rsidRDefault="00983218" w:rsidP="00E14AE1">
            <w:pPr>
              <w:pStyle w:val="Style14"/>
              <w:ind w:firstLine="0"/>
            </w:pPr>
            <w:r w:rsidRPr="00983218">
              <w:t>занятия</w:t>
            </w:r>
          </w:p>
        </w:tc>
        <w:tc>
          <w:tcPr>
            <w:tcW w:w="307" w:type="pct"/>
            <w:textDirection w:val="btLr"/>
            <w:vAlign w:val="center"/>
          </w:tcPr>
          <w:p w:rsidR="00983218" w:rsidRPr="00983218" w:rsidRDefault="00983218" w:rsidP="00E14AE1">
            <w:pPr>
              <w:pStyle w:val="Style14"/>
              <w:ind w:firstLine="0"/>
            </w:pPr>
            <w:proofErr w:type="spellStart"/>
            <w:r w:rsidRPr="00983218">
              <w:t>практич</w:t>
            </w:r>
            <w:proofErr w:type="spellEnd"/>
            <w:r w:rsidRPr="00983218">
              <w:t>. занятия</w:t>
            </w:r>
          </w:p>
        </w:tc>
        <w:tc>
          <w:tcPr>
            <w:tcW w:w="406" w:type="pct"/>
            <w:vMerge/>
            <w:textDirection w:val="btLr"/>
          </w:tcPr>
          <w:p w:rsidR="00983218" w:rsidRPr="00983218" w:rsidRDefault="00983218" w:rsidP="00E14AE1">
            <w:pPr>
              <w:pStyle w:val="Style14"/>
            </w:pPr>
          </w:p>
        </w:tc>
        <w:tc>
          <w:tcPr>
            <w:tcW w:w="1244" w:type="pct"/>
            <w:vMerge/>
            <w:textDirection w:val="btLr"/>
          </w:tcPr>
          <w:p w:rsidR="00983218" w:rsidRPr="00983218" w:rsidRDefault="00983218" w:rsidP="00E14AE1">
            <w:pPr>
              <w:pStyle w:val="Style14"/>
            </w:pPr>
          </w:p>
        </w:tc>
        <w:tc>
          <w:tcPr>
            <w:tcW w:w="611" w:type="pct"/>
            <w:vMerge/>
            <w:textDirection w:val="btLr"/>
            <w:vAlign w:val="center"/>
          </w:tcPr>
          <w:p w:rsidR="00983218" w:rsidRPr="00983218" w:rsidRDefault="00983218" w:rsidP="00E14AE1">
            <w:pPr>
              <w:pStyle w:val="Style14"/>
            </w:pPr>
          </w:p>
        </w:tc>
        <w:tc>
          <w:tcPr>
            <w:tcW w:w="451" w:type="pct"/>
            <w:vMerge/>
            <w:textDirection w:val="btLr"/>
          </w:tcPr>
          <w:p w:rsidR="00983218" w:rsidRPr="00983218" w:rsidRDefault="00983218" w:rsidP="00E14AE1">
            <w:pPr>
              <w:pStyle w:val="Style14"/>
            </w:pPr>
          </w:p>
        </w:tc>
      </w:tr>
      <w:tr w:rsidR="00983218" w:rsidRPr="00983218" w:rsidTr="00E14AE1">
        <w:trPr>
          <w:trHeight w:val="70"/>
        </w:trPr>
        <w:tc>
          <w:tcPr>
            <w:tcW w:w="1355" w:type="pct"/>
          </w:tcPr>
          <w:p w:rsidR="00983218" w:rsidRPr="00983218" w:rsidRDefault="00983218" w:rsidP="00E14AE1">
            <w:pPr>
              <w:pStyle w:val="Style14"/>
              <w:widowControl/>
              <w:tabs>
                <w:tab w:val="left" w:pos="284"/>
                <w:tab w:val="left" w:pos="426"/>
              </w:tabs>
              <w:ind w:left="360" w:firstLine="0"/>
              <w:jc w:val="left"/>
            </w:pPr>
            <w:r w:rsidRPr="00983218">
              <w:t>Статика. Классификация сил. Приведение сил к точке. Моменты сил.</w:t>
            </w:r>
          </w:p>
        </w:tc>
        <w:tc>
          <w:tcPr>
            <w:tcW w:w="138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2</w:t>
            </w:r>
          </w:p>
        </w:tc>
        <w:tc>
          <w:tcPr>
            <w:tcW w:w="26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1</w:t>
            </w:r>
          </w:p>
        </w:tc>
        <w:tc>
          <w:tcPr>
            <w:tcW w:w="221" w:type="pct"/>
            <w:vAlign w:val="center"/>
          </w:tcPr>
          <w:p w:rsidR="00983218" w:rsidRPr="00983218" w:rsidRDefault="00983218" w:rsidP="00E14A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1</w:t>
            </w:r>
            <w:r w:rsidRPr="00983218">
              <w:rPr>
                <w:lang w:val="en-US"/>
              </w:rPr>
              <w:t>/</w:t>
            </w:r>
            <w:r w:rsidRPr="00983218">
              <w:t>2И</w:t>
            </w:r>
          </w:p>
        </w:tc>
        <w:tc>
          <w:tcPr>
            <w:tcW w:w="406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14</w:t>
            </w:r>
          </w:p>
        </w:tc>
        <w:tc>
          <w:tcPr>
            <w:tcW w:w="1244" w:type="pct"/>
            <w:vAlign w:val="center"/>
          </w:tcPr>
          <w:p w:rsidR="00983218" w:rsidRPr="00983218" w:rsidRDefault="00983218" w:rsidP="00E14AE1">
            <w:pPr>
              <w:pStyle w:val="Default"/>
              <w:rPr>
                <w:rStyle w:val="a7"/>
                <w:color w:val="auto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983218" w:rsidRPr="00983218" w:rsidRDefault="00983218" w:rsidP="00E14AE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ОПК-5(</w:t>
            </w:r>
            <w:proofErr w:type="spellStart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83218" w:rsidRPr="00983218" w:rsidRDefault="00983218" w:rsidP="00E14AE1">
            <w:pPr>
              <w:pStyle w:val="Style14"/>
              <w:widowControl/>
              <w:ind w:firstLine="0"/>
              <w:jc w:val="left"/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ПК-5(</w:t>
            </w:r>
            <w:proofErr w:type="spellStart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83218" w:rsidRPr="00983218" w:rsidTr="00E14AE1">
        <w:trPr>
          <w:trHeight w:val="70"/>
        </w:trPr>
        <w:tc>
          <w:tcPr>
            <w:tcW w:w="1355" w:type="pct"/>
          </w:tcPr>
          <w:p w:rsidR="00983218" w:rsidRPr="00983218" w:rsidRDefault="00983218" w:rsidP="00E14AE1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</w:pPr>
            <w:r w:rsidRPr="00983218">
              <w:t>Основы расчета на прочность. Общие положения. Деформация. Прочность. Жесткость. Устойчивость. Внешние и внутренние силы. Метод сечений. Напряжение. Основные гипотезы и допущения. Растяжение-сжатие. Напряжение и перемещения. Закон Гука. Механические характеристики и свойства материалов. Твердость.</w:t>
            </w:r>
          </w:p>
        </w:tc>
        <w:tc>
          <w:tcPr>
            <w:tcW w:w="138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2</w:t>
            </w:r>
          </w:p>
        </w:tc>
        <w:tc>
          <w:tcPr>
            <w:tcW w:w="26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1</w:t>
            </w:r>
          </w:p>
        </w:tc>
        <w:tc>
          <w:tcPr>
            <w:tcW w:w="221" w:type="pct"/>
            <w:vAlign w:val="center"/>
          </w:tcPr>
          <w:p w:rsidR="00983218" w:rsidRPr="00983218" w:rsidRDefault="00983218" w:rsidP="00E14A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6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>
              <w:t>19</w:t>
            </w:r>
          </w:p>
        </w:tc>
        <w:tc>
          <w:tcPr>
            <w:tcW w:w="1244" w:type="pct"/>
            <w:vAlign w:val="center"/>
          </w:tcPr>
          <w:p w:rsidR="00983218" w:rsidRPr="00983218" w:rsidRDefault="000C5BAD" w:rsidP="00E14AE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Выполнение К</w:t>
            </w:r>
            <w:r w:rsidR="00983218" w:rsidRPr="009832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Р 1 «Построение эпюр ВСФ в статически определимых стержневых системах» и подготовка к теоретическому опросу.</w:t>
            </w:r>
          </w:p>
          <w:p w:rsidR="00983218" w:rsidRPr="00983218" w:rsidRDefault="00983218" w:rsidP="00E14A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83218" w:rsidRPr="00983218" w:rsidRDefault="000C5BAD" w:rsidP="00E14A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Выполнение К</w:t>
            </w:r>
            <w:r w:rsidR="00983218" w:rsidRPr="009832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Р 2 «Геометрические характеристики поперечных сечений стержней  теоретический опрос</w:t>
            </w:r>
          </w:p>
          <w:p w:rsidR="00983218" w:rsidRPr="00983218" w:rsidRDefault="00983218" w:rsidP="00E14AE1">
            <w:pPr>
              <w:pStyle w:val="Default"/>
              <w:jc w:val="center"/>
              <w:rPr>
                <w:rStyle w:val="a7"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983218" w:rsidRPr="00983218" w:rsidRDefault="00983218" w:rsidP="00E14AE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ОПК-5(</w:t>
            </w:r>
            <w:proofErr w:type="spellStart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83218" w:rsidRPr="00983218" w:rsidRDefault="00983218" w:rsidP="00E14AE1">
            <w:pPr>
              <w:pStyle w:val="Style14"/>
              <w:widowControl/>
              <w:ind w:firstLine="0"/>
              <w:jc w:val="left"/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ПК-5(</w:t>
            </w:r>
            <w:proofErr w:type="spellStart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83218" w:rsidRPr="00983218" w:rsidTr="00E14AE1">
        <w:trPr>
          <w:trHeight w:val="70"/>
        </w:trPr>
        <w:tc>
          <w:tcPr>
            <w:tcW w:w="1355" w:type="pct"/>
          </w:tcPr>
          <w:p w:rsidR="00983218" w:rsidRPr="00983218" w:rsidRDefault="00983218" w:rsidP="00E14AE1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b/>
              </w:rPr>
            </w:pPr>
            <w:r w:rsidRPr="00983218">
              <w:t>Изгиб. Понятие о чистом изгибе. Теорема Журавского. Напряжения при изгибе. Геометрические характеристики плоских сечений. Расчет на прочность. Изгибающий момент и поперечная сила.</w:t>
            </w:r>
          </w:p>
        </w:tc>
        <w:tc>
          <w:tcPr>
            <w:tcW w:w="138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2</w:t>
            </w:r>
          </w:p>
        </w:tc>
        <w:tc>
          <w:tcPr>
            <w:tcW w:w="26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  <w:vAlign w:val="center"/>
          </w:tcPr>
          <w:p w:rsidR="00983218" w:rsidRPr="00983218" w:rsidRDefault="00983218" w:rsidP="00E14A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t>2</w:t>
            </w:r>
          </w:p>
        </w:tc>
        <w:tc>
          <w:tcPr>
            <w:tcW w:w="406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10</w:t>
            </w:r>
          </w:p>
        </w:tc>
        <w:tc>
          <w:tcPr>
            <w:tcW w:w="1244" w:type="pct"/>
            <w:vAlign w:val="center"/>
          </w:tcPr>
          <w:p w:rsidR="00983218" w:rsidRPr="00983218" w:rsidRDefault="000C5BAD" w:rsidP="00E14AE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Выполнение К</w:t>
            </w:r>
            <w:r w:rsidR="00983218" w:rsidRPr="009832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Р №3 Подбор сечений при изгибе</w:t>
            </w:r>
          </w:p>
          <w:p w:rsidR="00983218" w:rsidRPr="00983218" w:rsidRDefault="00983218" w:rsidP="00E14AE1">
            <w:pPr>
              <w:pStyle w:val="Default"/>
              <w:jc w:val="center"/>
              <w:rPr>
                <w:rStyle w:val="a7"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983218" w:rsidRPr="00983218" w:rsidRDefault="00983218" w:rsidP="00E14AE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ОПК-5(</w:t>
            </w:r>
            <w:proofErr w:type="spellStart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83218" w:rsidRPr="00983218" w:rsidRDefault="00983218" w:rsidP="00E14AE1">
            <w:pPr>
              <w:pStyle w:val="Style14"/>
              <w:widowControl/>
              <w:ind w:firstLine="0"/>
              <w:jc w:val="left"/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ПК-5(</w:t>
            </w:r>
            <w:proofErr w:type="spellStart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83218" w:rsidRPr="00983218" w:rsidTr="00E14AE1">
        <w:trPr>
          <w:trHeight w:val="70"/>
        </w:trPr>
        <w:tc>
          <w:tcPr>
            <w:tcW w:w="1355" w:type="pct"/>
            <w:vAlign w:val="center"/>
          </w:tcPr>
          <w:p w:rsidR="00983218" w:rsidRPr="00983218" w:rsidRDefault="00983218" w:rsidP="00E14AE1">
            <w:pPr>
              <w:pStyle w:val="Style14"/>
              <w:widowControl/>
              <w:jc w:val="center"/>
            </w:pPr>
            <w:r w:rsidRPr="00983218">
              <w:t xml:space="preserve">Чистый сдвиг. Абсолютный и относительный сдвиг. Закон Гука для </w:t>
            </w:r>
            <w:r w:rsidRPr="00983218">
              <w:lastRenderedPageBreak/>
              <w:t xml:space="preserve">деформации чистого сдвига. Модуль упругости второго рода. Условия прочности при срезе. Кручение круглого стержня. Угол закручивания. Расчет на прочность и жесткость при кручении. Относительный угол закручивания. </w:t>
            </w:r>
          </w:p>
        </w:tc>
        <w:tc>
          <w:tcPr>
            <w:tcW w:w="138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lastRenderedPageBreak/>
              <w:t>2</w:t>
            </w:r>
          </w:p>
        </w:tc>
        <w:tc>
          <w:tcPr>
            <w:tcW w:w="26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  <w:vAlign w:val="center"/>
          </w:tcPr>
          <w:p w:rsidR="00983218" w:rsidRPr="00983218" w:rsidRDefault="00983218" w:rsidP="00E14A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983218">
              <w:t>/2И</w:t>
            </w:r>
          </w:p>
        </w:tc>
        <w:tc>
          <w:tcPr>
            <w:tcW w:w="406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16</w:t>
            </w:r>
          </w:p>
        </w:tc>
        <w:tc>
          <w:tcPr>
            <w:tcW w:w="1244" w:type="pct"/>
            <w:vAlign w:val="center"/>
          </w:tcPr>
          <w:p w:rsidR="00983218" w:rsidRPr="00983218" w:rsidRDefault="00983218" w:rsidP="00E14AE1">
            <w:pPr>
              <w:pStyle w:val="Default"/>
              <w:rPr>
                <w:rStyle w:val="a7"/>
                <w:color w:val="auto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983218" w:rsidRPr="00983218" w:rsidRDefault="00983218" w:rsidP="00E14AE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ОПК-5(</w:t>
            </w:r>
            <w:proofErr w:type="spellStart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83218" w:rsidRPr="00983218" w:rsidRDefault="00983218" w:rsidP="00E14AE1">
            <w:pPr>
              <w:pStyle w:val="Style14"/>
              <w:widowControl/>
              <w:ind w:firstLine="0"/>
              <w:jc w:val="left"/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ПК-5(</w:t>
            </w:r>
            <w:proofErr w:type="spellStart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83218" w:rsidRPr="00983218" w:rsidTr="00E14AE1">
        <w:trPr>
          <w:trHeight w:val="70"/>
        </w:trPr>
        <w:tc>
          <w:tcPr>
            <w:tcW w:w="1355" w:type="pct"/>
            <w:vAlign w:val="center"/>
          </w:tcPr>
          <w:p w:rsidR="00983218" w:rsidRPr="00983218" w:rsidRDefault="00983218" w:rsidP="00E14AE1">
            <w:pPr>
              <w:pStyle w:val="Style14"/>
              <w:widowControl/>
              <w:jc w:val="center"/>
            </w:pPr>
            <w:r w:rsidRPr="00983218">
              <w:lastRenderedPageBreak/>
              <w:t>Сложное сопротивление. Понятие о теориях прочности. Косой изгиб. Изгиб с растяжением. Изгиб с кручением</w:t>
            </w:r>
            <w:proofErr w:type="gramStart"/>
            <w:r w:rsidRPr="00983218">
              <w:t>..</w:t>
            </w:r>
            <w:proofErr w:type="gramEnd"/>
          </w:p>
        </w:tc>
        <w:tc>
          <w:tcPr>
            <w:tcW w:w="138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2</w:t>
            </w:r>
          </w:p>
        </w:tc>
        <w:tc>
          <w:tcPr>
            <w:tcW w:w="26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1</w:t>
            </w:r>
          </w:p>
        </w:tc>
        <w:tc>
          <w:tcPr>
            <w:tcW w:w="221" w:type="pct"/>
            <w:vAlign w:val="center"/>
          </w:tcPr>
          <w:p w:rsidR="00983218" w:rsidRPr="00983218" w:rsidRDefault="00983218" w:rsidP="00E14A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06" w:type="pct"/>
          </w:tcPr>
          <w:p w:rsidR="00983218" w:rsidRPr="00983218" w:rsidRDefault="00983218" w:rsidP="00983218">
            <w:pPr>
              <w:pStyle w:val="Style14"/>
              <w:widowControl/>
              <w:ind w:firstLine="0"/>
              <w:jc w:val="center"/>
            </w:pPr>
            <w:r w:rsidRPr="00983218">
              <w:t>1</w:t>
            </w:r>
            <w:r>
              <w:t>0</w:t>
            </w:r>
            <w:r w:rsidRPr="00983218">
              <w:t>,</w:t>
            </w:r>
            <w:r>
              <w:t>8</w:t>
            </w:r>
          </w:p>
        </w:tc>
        <w:tc>
          <w:tcPr>
            <w:tcW w:w="1244" w:type="pct"/>
            <w:vAlign w:val="center"/>
          </w:tcPr>
          <w:p w:rsidR="00983218" w:rsidRPr="00983218" w:rsidRDefault="00983218" w:rsidP="00E14AE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983218" w:rsidRPr="00983218" w:rsidRDefault="00983218" w:rsidP="00E14AE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ОПК-5(</w:t>
            </w:r>
            <w:proofErr w:type="spellStart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83218" w:rsidRPr="00983218" w:rsidRDefault="00983218" w:rsidP="00E14AE1">
            <w:pPr>
              <w:pStyle w:val="Style14"/>
              <w:widowControl/>
              <w:ind w:firstLine="0"/>
              <w:jc w:val="left"/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ПК-5(</w:t>
            </w:r>
            <w:proofErr w:type="spellStart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83218" w:rsidRPr="00983218" w:rsidTr="00E14AE1">
        <w:trPr>
          <w:trHeight w:val="499"/>
        </w:trPr>
        <w:tc>
          <w:tcPr>
            <w:tcW w:w="1355" w:type="pct"/>
          </w:tcPr>
          <w:p w:rsidR="00983218" w:rsidRPr="00983218" w:rsidRDefault="00983218" w:rsidP="00E14AE1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983218">
              <w:t>Устойчивость сжатых стержней. Усталостная прочность.</w:t>
            </w:r>
          </w:p>
        </w:tc>
        <w:tc>
          <w:tcPr>
            <w:tcW w:w="138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2</w:t>
            </w:r>
          </w:p>
        </w:tc>
        <w:tc>
          <w:tcPr>
            <w:tcW w:w="26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1</w:t>
            </w:r>
          </w:p>
        </w:tc>
        <w:tc>
          <w:tcPr>
            <w:tcW w:w="221" w:type="pct"/>
            <w:vAlign w:val="center"/>
          </w:tcPr>
          <w:p w:rsidR="00983218" w:rsidRPr="00983218" w:rsidRDefault="00983218" w:rsidP="00E14A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1</w:t>
            </w:r>
          </w:p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6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</w:pPr>
            <w:r w:rsidRPr="00983218">
              <w:t>15</w:t>
            </w:r>
          </w:p>
        </w:tc>
        <w:tc>
          <w:tcPr>
            <w:tcW w:w="1244" w:type="pct"/>
            <w:vAlign w:val="center"/>
          </w:tcPr>
          <w:p w:rsidR="00983218" w:rsidRPr="00983218" w:rsidRDefault="00983218" w:rsidP="00E14AE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983218" w:rsidRPr="00983218" w:rsidRDefault="00983218" w:rsidP="00E14AE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ОПК-5(</w:t>
            </w:r>
            <w:proofErr w:type="spellStart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83218" w:rsidRPr="00983218" w:rsidRDefault="00983218" w:rsidP="00E14AE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ПК-5(</w:t>
            </w:r>
            <w:proofErr w:type="spellStart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832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83218" w:rsidRPr="00983218" w:rsidTr="00E14AE1">
        <w:trPr>
          <w:trHeight w:val="499"/>
        </w:trPr>
        <w:tc>
          <w:tcPr>
            <w:tcW w:w="1355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</w:pPr>
            <w:r w:rsidRPr="00983218">
              <w:rPr>
                <w:b/>
              </w:rPr>
              <w:t>Итого за семестр</w:t>
            </w:r>
          </w:p>
        </w:tc>
        <w:tc>
          <w:tcPr>
            <w:tcW w:w="138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218">
              <w:rPr>
                <w:b/>
              </w:rPr>
              <w:t>2</w:t>
            </w:r>
          </w:p>
        </w:tc>
        <w:tc>
          <w:tcPr>
            <w:tcW w:w="26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1" w:type="pct"/>
            <w:vAlign w:val="center"/>
          </w:tcPr>
          <w:p w:rsidR="00983218" w:rsidRPr="00983218" w:rsidRDefault="00983218" w:rsidP="00E14A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</w:t>
            </w:r>
            <w:r w:rsidRPr="00983218">
              <w:rPr>
                <w:b/>
              </w:rPr>
              <w:t>4И</w:t>
            </w:r>
          </w:p>
        </w:tc>
        <w:tc>
          <w:tcPr>
            <w:tcW w:w="406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84,8</w:t>
            </w:r>
          </w:p>
        </w:tc>
        <w:tc>
          <w:tcPr>
            <w:tcW w:w="1244" w:type="pct"/>
            <w:vAlign w:val="center"/>
          </w:tcPr>
          <w:p w:rsidR="00983218" w:rsidRPr="00983218" w:rsidRDefault="00983218" w:rsidP="00E14AE1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</w:tcPr>
          <w:p w:rsidR="00983218" w:rsidRPr="00983218" w:rsidRDefault="00983218" w:rsidP="00E14AE1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451" w:type="pct"/>
            <w:shd w:val="clear" w:color="auto" w:fill="auto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ОПК-5</w:t>
            </w:r>
          </w:p>
          <w:p w:rsidR="00983218" w:rsidRPr="00983218" w:rsidRDefault="00983218" w:rsidP="00E14AE1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ПК-5</w:t>
            </w:r>
          </w:p>
        </w:tc>
      </w:tr>
      <w:tr w:rsidR="00983218" w:rsidRPr="00983218" w:rsidTr="00E14AE1">
        <w:trPr>
          <w:trHeight w:val="499"/>
        </w:trPr>
        <w:tc>
          <w:tcPr>
            <w:tcW w:w="1355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rPr>
                <w:b/>
              </w:rPr>
            </w:pPr>
            <w:r w:rsidRPr="00983218">
              <w:rPr>
                <w:b/>
              </w:rPr>
              <w:t>Итого по дисциплине</w:t>
            </w:r>
          </w:p>
        </w:tc>
        <w:tc>
          <w:tcPr>
            <w:tcW w:w="138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83218">
              <w:rPr>
                <w:b/>
              </w:rPr>
              <w:t>2</w:t>
            </w:r>
          </w:p>
        </w:tc>
        <w:tc>
          <w:tcPr>
            <w:tcW w:w="26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1" w:type="pct"/>
            <w:vAlign w:val="center"/>
          </w:tcPr>
          <w:p w:rsidR="00983218" w:rsidRPr="00983218" w:rsidRDefault="00983218" w:rsidP="00E14AE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983218">
              <w:rPr>
                <w:b/>
              </w:rPr>
              <w:t>/4И</w:t>
            </w:r>
          </w:p>
        </w:tc>
        <w:tc>
          <w:tcPr>
            <w:tcW w:w="406" w:type="pct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84,8</w:t>
            </w:r>
          </w:p>
        </w:tc>
        <w:tc>
          <w:tcPr>
            <w:tcW w:w="1244" w:type="pct"/>
            <w:vAlign w:val="center"/>
          </w:tcPr>
          <w:p w:rsidR="00983218" w:rsidRPr="00983218" w:rsidRDefault="00983218" w:rsidP="00E14AE1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983218" w:rsidRPr="00983218" w:rsidRDefault="00983218" w:rsidP="00E14AE1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983218" w:rsidRPr="00983218" w:rsidRDefault="00983218" w:rsidP="00E14AE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ОПК-5</w:t>
            </w:r>
          </w:p>
          <w:p w:rsidR="00983218" w:rsidRPr="00983218" w:rsidRDefault="00983218" w:rsidP="00E14AE1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983218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ПК-5</w:t>
            </w:r>
          </w:p>
        </w:tc>
      </w:tr>
    </w:tbl>
    <w:p w:rsidR="002508B6" w:rsidRDefault="002508B6">
      <w:pPr>
        <w:pStyle w:val="a3"/>
        <w:spacing w:before="8" w:after="1"/>
        <w:rPr>
          <w:sz w:val="29"/>
        </w:rPr>
      </w:pPr>
    </w:p>
    <w:p w:rsidR="002508B6" w:rsidRDefault="002508B6">
      <w:pPr>
        <w:sectPr w:rsidR="002508B6" w:rsidSect="00FD58BB">
          <w:pgSz w:w="16840" w:h="11910" w:orient="landscape"/>
          <w:pgMar w:top="709" w:right="560" w:bottom="280" w:left="420" w:header="720" w:footer="720" w:gutter="0"/>
          <w:cols w:space="720"/>
        </w:sectPr>
      </w:pPr>
    </w:p>
    <w:p w:rsidR="002508B6" w:rsidRDefault="002508B6">
      <w:pPr>
        <w:pStyle w:val="a3"/>
        <w:rPr>
          <w:sz w:val="20"/>
        </w:rPr>
      </w:pPr>
    </w:p>
    <w:p w:rsidR="002508B6" w:rsidRDefault="002508B6">
      <w:pPr>
        <w:pStyle w:val="a3"/>
        <w:rPr>
          <w:sz w:val="20"/>
        </w:rPr>
      </w:pPr>
    </w:p>
    <w:p w:rsidR="002508B6" w:rsidRDefault="002508B6">
      <w:pPr>
        <w:pStyle w:val="a3"/>
        <w:spacing w:before="4"/>
        <w:rPr>
          <w:sz w:val="11"/>
        </w:rPr>
      </w:pPr>
    </w:p>
    <w:p w:rsidR="002508B6" w:rsidRDefault="00983218">
      <w:pPr>
        <w:pStyle w:val="1"/>
        <w:numPr>
          <w:ilvl w:val="0"/>
          <w:numId w:val="13"/>
        </w:numPr>
        <w:tabs>
          <w:tab w:val="left" w:pos="869"/>
        </w:tabs>
        <w:spacing w:before="65"/>
        <w:ind w:left="868"/>
        <w:jc w:val="left"/>
      </w:pPr>
      <w:bookmarkStart w:id="8" w:name="5_Образовательные_и_информационные_техно"/>
      <w:bookmarkEnd w:id="8"/>
      <w:r>
        <w:t>Образовательные и информационные</w:t>
      </w:r>
      <w:r>
        <w:rPr>
          <w:spacing w:val="-6"/>
        </w:rPr>
        <w:t xml:space="preserve"> </w:t>
      </w:r>
      <w:r>
        <w:t>технологии</w:t>
      </w:r>
    </w:p>
    <w:p w:rsidR="00983218" w:rsidRDefault="00983218" w:rsidP="00983218">
      <w:pPr>
        <w:pStyle w:val="1"/>
        <w:tabs>
          <w:tab w:val="left" w:pos="869"/>
        </w:tabs>
        <w:spacing w:before="65"/>
        <w:ind w:left="868"/>
        <w:jc w:val="right"/>
      </w:pPr>
    </w:p>
    <w:p w:rsidR="000C5BAD" w:rsidRDefault="00983218" w:rsidP="00983218">
      <w:pPr>
        <w:pStyle w:val="Default"/>
        <w:ind w:left="623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  <w:r w:rsidRPr="00983218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 xml:space="preserve">Преподавание курса предполагается вести преимущественно в традиционной форме: лекции, практические занятия, выполнение </w:t>
      </w:r>
      <w:r w:rsidR="000C5BAD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контрольных  работ (К</w:t>
      </w:r>
      <w:r w:rsidRPr="00983218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Р</w:t>
      </w:r>
      <w:r w:rsidR="000C5BAD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).</w:t>
      </w:r>
    </w:p>
    <w:p w:rsidR="00983218" w:rsidRPr="00983218" w:rsidRDefault="00983218" w:rsidP="00983218">
      <w:pPr>
        <w:pStyle w:val="Default"/>
        <w:ind w:left="623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  <w:r w:rsidRPr="00983218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 xml:space="preserve">В соответствии с требованиями ФГОС </w:t>
      </w:r>
      <w:proofErr w:type="gramStart"/>
      <w:r w:rsidRPr="00983218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ВО</w:t>
      </w:r>
      <w:proofErr w:type="gramEnd"/>
      <w:r w:rsidRPr="00983218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 xml:space="preserve"> не менее 20% </w:t>
      </w:r>
      <w:proofErr w:type="gramStart"/>
      <w:r w:rsidRPr="00983218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занятий</w:t>
      </w:r>
      <w:proofErr w:type="gramEnd"/>
      <w:r w:rsidRPr="00983218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 xml:space="preserve"> должны проводиться в интерактивной форме</w:t>
      </w:r>
    </w:p>
    <w:p w:rsidR="00983218" w:rsidRPr="00983218" w:rsidRDefault="00983218" w:rsidP="00983218">
      <w:pPr>
        <w:ind w:left="623"/>
        <w:rPr>
          <w:sz w:val="24"/>
          <w:szCs w:val="24"/>
        </w:rPr>
      </w:pPr>
      <w:r w:rsidRPr="00983218">
        <w:rPr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«Основы проектирования» используются: </w:t>
      </w:r>
    </w:p>
    <w:p w:rsidR="00983218" w:rsidRPr="00983218" w:rsidRDefault="00983218" w:rsidP="00983218">
      <w:pPr>
        <w:ind w:left="623"/>
        <w:rPr>
          <w:sz w:val="24"/>
          <w:szCs w:val="24"/>
        </w:rPr>
      </w:pPr>
      <w:r w:rsidRPr="00983218">
        <w:rPr>
          <w:b/>
          <w:sz w:val="24"/>
          <w:szCs w:val="24"/>
        </w:rPr>
        <w:t>Традиционные образовательные технологии</w:t>
      </w:r>
      <w:r w:rsidRPr="00983218">
        <w:rPr>
          <w:sz w:val="24"/>
          <w:szCs w:val="24"/>
        </w:rPr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983218" w:rsidRPr="00983218" w:rsidRDefault="00983218" w:rsidP="00983218">
      <w:pPr>
        <w:ind w:left="623"/>
        <w:rPr>
          <w:i/>
          <w:sz w:val="24"/>
          <w:szCs w:val="24"/>
        </w:rPr>
      </w:pPr>
      <w:r w:rsidRPr="00983218">
        <w:rPr>
          <w:b/>
          <w:i/>
          <w:sz w:val="24"/>
          <w:szCs w:val="24"/>
        </w:rPr>
        <w:t>Формы учебных занятий с использованием традиционных технологий:</w:t>
      </w:r>
    </w:p>
    <w:p w:rsidR="00983218" w:rsidRPr="00983218" w:rsidRDefault="00983218" w:rsidP="00983218">
      <w:pPr>
        <w:ind w:left="623"/>
        <w:rPr>
          <w:sz w:val="24"/>
          <w:szCs w:val="24"/>
        </w:rPr>
      </w:pPr>
      <w:r w:rsidRPr="00983218">
        <w:rPr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983218" w:rsidRPr="00983218" w:rsidRDefault="00983218" w:rsidP="00983218">
      <w:pPr>
        <w:ind w:left="623"/>
        <w:rPr>
          <w:sz w:val="24"/>
          <w:szCs w:val="24"/>
        </w:rPr>
      </w:pPr>
      <w:r w:rsidRPr="00983218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2508B6" w:rsidRPr="00983218" w:rsidRDefault="002508B6" w:rsidP="00983218">
      <w:pPr>
        <w:pStyle w:val="a3"/>
        <w:spacing w:before="6"/>
        <w:rPr>
          <w:sz w:val="21"/>
        </w:rPr>
      </w:pPr>
    </w:p>
    <w:p w:rsidR="002508B6" w:rsidRDefault="00983218">
      <w:pPr>
        <w:pStyle w:val="1"/>
        <w:numPr>
          <w:ilvl w:val="0"/>
          <w:numId w:val="13"/>
        </w:numPr>
        <w:tabs>
          <w:tab w:val="left" w:pos="869"/>
        </w:tabs>
        <w:spacing w:before="1"/>
        <w:ind w:left="868"/>
        <w:jc w:val="left"/>
      </w:pPr>
      <w:bookmarkStart w:id="9" w:name="6_Учебно-методическое_обеспечение_самост"/>
      <w:bookmarkEnd w:id="9"/>
      <w:r>
        <w:t>Учебно-методическое обеспечение самостоятельной работы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</w:p>
    <w:p w:rsidR="00983218" w:rsidRDefault="00983218" w:rsidP="00983218">
      <w:pPr>
        <w:pStyle w:val="1"/>
        <w:tabs>
          <w:tab w:val="left" w:pos="869"/>
        </w:tabs>
        <w:spacing w:before="1"/>
        <w:ind w:left="868"/>
        <w:jc w:val="right"/>
      </w:pPr>
    </w:p>
    <w:p w:rsidR="00983218" w:rsidRPr="00983218" w:rsidRDefault="00983218" w:rsidP="00983218">
      <w:pPr>
        <w:ind w:left="623"/>
        <w:rPr>
          <w:sz w:val="24"/>
          <w:szCs w:val="24"/>
        </w:rPr>
      </w:pPr>
      <w:r w:rsidRPr="00983218">
        <w:rPr>
          <w:sz w:val="24"/>
          <w:szCs w:val="24"/>
        </w:rPr>
        <w:t xml:space="preserve">По дисциплине «Сопротивление материалов» предусмотрено выполнение </w:t>
      </w:r>
      <w:r w:rsidR="000C5BAD">
        <w:rPr>
          <w:sz w:val="24"/>
          <w:szCs w:val="24"/>
        </w:rPr>
        <w:t xml:space="preserve">контрольных </w:t>
      </w:r>
      <w:r w:rsidRPr="00983218">
        <w:rPr>
          <w:sz w:val="24"/>
          <w:szCs w:val="24"/>
        </w:rPr>
        <w:t xml:space="preserve"> работ обучающихся. </w:t>
      </w:r>
    </w:p>
    <w:p w:rsidR="002508B6" w:rsidRPr="00983218" w:rsidRDefault="002508B6" w:rsidP="00983218">
      <w:pPr>
        <w:pStyle w:val="a3"/>
      </w:pPr>
    </w:p>
    <w:p w:rsidR="00FD58BB" w:rsidRPr="00FD58BB" w:rsidRDefault="00FD58BB" w:rsidP="00FD58BB">
      <w:pPr>
        <w:rPr>
          <w:b/>
          <w:i/>
        </w:rPr>
      </w:pPr>
      <w:r w:rsidRPr="00FD58BB">
        <w:rPr>
          <w:b/>
          <w:i/>
        </w:rPr>
        <w:t xml:space="preserve">Примерные </w:t>
      </w:r>
      <w:r w:rsidR="000C5BAD">
        <w:rPr>
          <w:b/>
          <w:i/>
        </w:rPr>
        <w:t xml:space="preserve">контрольные </w:t>
      </w:r>
      <w:r w:rsidRPr="00FD58BB">
        <w:rPr>
          <w:b/>
          <w:i/>
        </w:rPr>
        <w:t xml:space="preserve"> </w:t>
      </w:r>
      <w:r w:rsidR="000C5BAD">
        <w:rPr>
          <w:b/>
          <w:i/>
        </w:rPr>
        <w:t>работы (К</w:t>
      </w:r>
      <w:r w:rsidRPr="00FD58BB">
        <w:rPr>
          <w:b/>
          <w:i/>
        </w:rPr>
        <w:t>Р):</w:t>
      </w:r>
    </w:p>
    <w:p w:rsidR="00FD58BB" w:rsidRPr="00FD58BB" w:rsidRDefault="00FD58BB" w:rsidP="00FD58B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FD58BB" w:rsidRPr="00FD58BB" w:rsidRDefault="000C5BAD" w:rsidP="00FD58B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КР</w:t>
      </w:r>
      <w:r w:rsidR="00FD58BB" w:rsidRPr="00FD58BB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№1 «Построение эпюр ВСФ в статически определимых стержневых системах»</w:t>
      </w:r>
    </w:p>
    <w:p w:rsidR="00FD58BB" w:rsidRPr="00FD58BB" w:rsidRDefault="00FD58BB" w:rsidP="00FD58B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i/>
          <w:sz w:val="24"/>
          <w:szCs w:val="24"/>
        </w:rPr>
        <w:t>Таблица чис</w:t>
      </w:r>
      <w:r w:rsidR="000C5BAD">
        <w:rPr>
          <w:rStyle w:val="FontStyle31"/>
          <w:rFonts w:ascii="Times New Roman" w:hAnsi="Times New Roman" w:cs="Times New Roman"/>
          <w:i/>
          <w:sz w:val="24"/>
          <w:szCs w:val="24"/>
        </w:rPr>
        <w:t>ловых значений для выполнения К</w:t>
      </w:r>
      <w:r w:rsidRPr="00FD58BB">
        <w:rPr>
          <w:rStyle w:val="FontStyle31"/>
          <w:rFonts w:ascii="Times New Roman" w:hAnsi="Times New Roman" w:cs="Times New Roman"/>
          <w:i/>
          <w:sz w:val="24"/>
          <w:szCs w:val="24"/>
        </w:rPr>
        <w:t>Р№1</w:t>
      </w:r>
    </w:p>
    <w:p w:rsidR="00FD58BB" w:rsidRPr="00FD58BB" w:rsidRDefault="00FD58BB" w:rsidP="00FD58B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5"/>
        <w:gridCol w:w="1225"/>
        <w:gridCol w:w="1226"/>
        <w:gridCol w:w="1226"/>
        <w:gridCol w:w="1226"/>
        <w:gridCol w:w="1226"/>
        <w:gridCol w:w="1226"/>
        <w:gridCol w:w="1226"/>
      </w:tblGrid>
      <w:tr w:rsidR="00FD58BB" w:rsidRPr="00FD58BB" w:rsidTr="00E14AE1"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Строка</w:t>
            </w:r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,м</w:t>
            </w:r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1, </w:t>
            </w:r>
            <w:proofErr w:type="spellStart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2, </w:t>
            </w:r>
            <w:proofErr w:type="spellStart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Start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Start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Start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Start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</w:tr>
      <w:tr w:rsidR="00FD58BB" w:rsidRPr="00FD58BB" w:rsidTr="00E14AE1"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FD58BB" w:rsidRPr="00FD58BB" w:rsidRDefault="00FD58B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D58B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</w:tbl>
    <w:p w:rsidR="00FD58BB" w:rsidRPr="00FD58BB" w:rsidRDefault="00FD58BB" w:rsidP="00FD58BB">
      <w:pPr>
        <w:rPr>
          <w:rStyle w:val="FontStyle31"/>
          <w:rFonts w:ascii="Times New Roman" w:hAnsi="Times New Roman" w:cs="Times New Roman"/>
          <w:i/>
          <w:sz w:val="24"/>
          <w:szCs w:val="24"/>
          <w:lang w:val="en-US"/>
        </w:rPr>
      </w:pPr>
    </w:p>
    <w:p w:rsidR="00FD58BB" w:rsidRPr="00FD58BB" w:rsidRDefault="00FD58BB" w:rsidP="00FD58B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sz w:val="24"/>
          <w:szCs w:val="24"/>
        </w:rPr>
        <w:t>Задача 1. Для статически определимого стержня ступенчато постоянного сечения  при заданных осевых нагрузках и геометрических размерах, требуется:</w:t>
      </w:r>
    </w:p>
    <w:p w:rsidR="00FD58BB" w:rsidRPr="00FD58BB" w:rsidRDefault="00FD58BB" w:rsidP="00FD58BB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sz w:val="24"/>
          <w:szCs w:val="24"/>
        </w:rPr>
        <w:tab/>
        <w:t>1. Определить опорную реакцию в месте закрепления стержня.</w:t>
      </w:r>
    </w:p>
    <w:p w:rsidR="00FD58BB" w:rsidRPr="00FD58BB" w:rsidRDefault="00FD58BB" w:rsidP="00FD58BB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sz w:val="24"/>
          <w:szCs w:val="24"/>
        </w:rPr>
        <w:tab/>
        <w:t>2. Вычислить значения продольных сил и нормальных напряжений в характерных сечениях и построить эпюры этих величин.</w:t>
      </w:r>
    </w:p>
    <w:p w:rsidR="00FD58BB" w:rsidRPr="00FD58BB" w:rsidRDefault="00FD58BB" w:rsidP="00FD58BB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sz w:val="24"/>
          <w:szCs w:val="24"/>
        </w:rPr>
        <w:tab/>
        <w:t>3. Найти величины абсолютных удлинений (укорочений) участков стержня и величину общего удлинения (укорочения) стержня в целом.</w:t>
      </w:r>
    </w:p>
    <w:p w:rsidR="00FD58BB" w:rsidRPr="00FD58BB" w:rsidRDefault="00FD58BB" w:rsidP="00FD58BB">
      <w:pPr>
        <w:ind w:left="567" w:hanging="567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sz w:val="24"/>
          <w:szCs w:val="24"/>
        </w:rPr>
        <w:tab/>
        <w:t>4. Определить значения осевых перемещений характерных сечений и построить эпюру осевых перемещений.</w:t>
      </w:r>
    </w:p>
    <w:p w:rsidR="00FD58BB" w:rsidRPr="00FD58BB" w:rsidRDefault="00FD58BB" w:rsidP="00FD58BB">
      <w:pPr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FD58BB">
        <w:rPr>
          <w:noProof/>
          <w:sz w:val="24"/>
          <w:szCs w:val="24"/>
          <w:lang w:bidi="ar-SA"/>
        </w:rPr>
        <w:drawing>
          <wp:inline distT="0" distB="0" distL="0" distR="0">
            <wp:extent cx="3515360" cy="1247140"/>
            <wp:effectExtent l="0" t="0" r="0" b="0"/>
            <wp:docPr id="4" name="Рисунок 4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1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BB" w:rsidRPr="00FD58BB" w:rsidRDefault="000C5BAD" w:rsidP="00FD58B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К</w:t>
      </w:r>
      <w:r w:rsidR="00FD58BB" w:rsidRPr="00FD58BB">
        <w:rPr>
          <w:rStyle w:val="FontStyle31"/>
          <w:rFonts w:ascii="Times New Roman" w:hAnsi="Times New Roman" w:cs="Times New Roman"/>
          <w:i/>
          <w:sz w:val="24"/>
          <w:szCs w:val="24"/>
        </w:rPr>
        <w:t>Р №2 «Геометрические характеристики поперечных сечений стержней»</w:t>
      </w:r>
    </w:p>
    <w:p w:rsidR="00FD58BB" w:rsidRPr="00FD58BB" w:rsidRDefault="00FD58BB" w:rsidP="00FD58B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FD58BB" w:rsidRPr="00FD58BB" w:rsidRDefault="00FD58BB" w:rsidP="00FD58B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i/>
          <w:sz w:val="24"/>
          <w:szCs w:val="24"/>
        </w:rPr>
        <w:t>Дано:</w:t>
      </w:r>
    </w:p>
    <w:p w:rsidR="00FD58BB" w:rsidRPr="00FD58BB" w:rsidRDefault="00FD58BB" w:rsidP="00FD58B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i/>
          <w:sz w:val="24"/>
          <w:szCs w:val="24"/>
        </w:rPr>
        <w:t>лист320х12 (мм)</w:t>
      </w:r>
    </w:p>
    <w:p w:rsidR="00FD58BB" w:rsidRPr="00FD58BB" w:rsidRDefault="00FD58BB" w:rsidP="00FD58B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proofErr w:type="spellStart"/>
      <w:r w:rsidRPr="00FD58BB">
        <w:rPr>
          <w:rStyle w:val="FontStyle31"/>
          <w:rFonts w:ascii="Times New Roman" w:hAnsi="Times New Roman" w:cs="Times New Roman"/>
          <w:i/>
          <w:sz w:val="24"/>
          <w:szCs w:val="24"/>
        </w:rPr>
        <w:t>Двутавр</w:t>
      </w:r>
      <w:proofErr w:type="spellEnd"/>
      <w:r w:rsidRPr="00FD58BB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№16</w:t>
      </w:r>
    </w:p>
    <w:p w:rsidR="00FD58BB" w:rsidRPr="00FD58BB" w:rsidRDefault="00FD58BB" w:rsidP="00FD58B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i/>
          <w:sz w:val="24"/>
          <w:szCs w:val="24"/>
        </w:rPr>
        <w:t>Уголок 140х90х8х</w:t>
      </w:r>
    </w:p>
    <w:p w:rsidR="00FD58BB" w:rsidRPr="00FD58BB" w:rsidRDefault="00FD58BB" w:rsidP="00FD58B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FD58BB" w:rsidRPr="00FD58BB" w:rsidRDefault="00FD58BB" w:rsidP="00FD58B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FD58BB" w:rsidRPr="00FD58BB" w:rsidRDefault="00FD58BB" w:rsidP="00FD58BB">
      <w:pPr>
        <w:numPr>
          <w:ilvl w:val="0"/>
          <w:numId w:val="14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центра тяжести;</w:t>
      </w:r>
    </w:p>
    <w:p w:rsidR="00FD58BB" w:rsidRPr="00FD58BB" w:rsidRDefault="00FD58BB" w:rsidP="00FD58BB">
      <w:pPr>
        <w:numPr>
          <w:ilvl w:val="0"/>
          <w:numId w:val="14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FD58BB" w:rsidRPr="00FD58BB" w:rsidRDefault="00FD58BB" w:rsidP="00FD58BB">
      <w:pPr>
        <w:numPr>
          <w:ilvl w:val="0"/>
          <w:numId w:val="14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главных центральных осей инерции и величины главных моментов инерции;</w:t>
      </w:r>
    </w:p>
    <w:p w:rsidR="00FD58BB" w:rsidRPr="00FD58BB" w:rsidRDefault="00FD58BB" w:rsidP="00FD58BB">
      <w:pPr>
        <w:numPr>
          <w:ilvl w:val="0"/>
          <w:numId w:val="14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FD58BB" w:rsidRPr="00FD58BB" w:rsidRDefault="00FD58BB" w:rsidP="00FD58BB"/>
    <w:p w:rsidR="00FD58BB" w:rsidRPr="00FD58BB" w:rsidRDefault="00FD58BB" w:rsidP="00FD58BB">
      <w:r w:rsidRPr="00FD58BB">
        <w:object w:dxaOrig="6304" w:dyaOrig="10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85pt;height:146.7pt" o:ole="">
            <v:imagedata r:id="rId9" o:title="" cropbottom="52758f" cropleft="33288f"/>
          </v:shape>
          <o:OLEObject Type="Embed" ProgID="MSPhotoEd.3" ShapeID="_x0000_i1025" DrawAspect="Content" ObjectID="_1665834776" r:id="rId10"/>
        </w:object>
      </w:r>
    </w:p>
    <w:p w:rsidR="00FD58BB" w:rsidRPr="00FD58BB" w:rsidRDefault="000C5BAD" w:rsidP="00FD58B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К</w:t>
      </w:r>
      <w:r w:rsidR="00FD58BB" w:rsidRPr="00FD58BB">
        <w:rPr>
          <w:rStyle w:val="FontStyle31"/>
          <w:rFonts w:ascii="Times New Roman" w:hAnsi="Times New Roman" w:cs="Times New Roman"/>
          <w:i/>
          <w:sz w:val="24"/>
          <w:szCs w:val="24"/>
        </w:rPr>
        <w:t>Р №3 «Прямой поперечный изгиб. Расчеты на прочность»</w:t>
      </w:r>
    </w:p>
    <w:p w:rsidR="00FD58BB" w:rsidRPr="00FD58BB" w:rsidRDefault="00FD58BB" w:rsidP="00FD58B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FD58BB" w:rsidRPr="00FD58BB" w:rsidRDefault="00FD58BB" w:rsidP="00FD58B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sz w:val="24"/>
          <w:szCs w:val="24"/>
        </w:rPr>
        <w:t xml:space="preserve">Рассчитать на прочность по методу предельных состояний двутавровую прокатную балку. Материал балки сталь </w:t>
      </w:r>
      <w:proofErr w:type="spellStart"/>
      <w:r w:rsidRPr="00FD58BB">
        <w:rPr>
          <w:rStyle w:val="FontStyle31"/>
          <w:rFonts w:ascii="Times New Roman" w:hAnsi="Times New Roman" w:cs="Times New Roman"/>
          <w:sz w:val="24"/>
          <w:szCs w:val="24"/>
        </w:rPr>
        <w:t>ВСт</w:t>
      </w:r>
      <w:proofErr w:type="spellEnd"/>
      <w:r w:rsidRPr="00FD58BB">
        <w:rPr>
          <w:rStyle w:val="FontStyle31"/>
          <w:rFonts w:ascii="Times New Roman" w:hAnsi="Times New Roman" w:cs="Times New Roman"/>
          <w:sz w:val="24"/>
          <w:szCs w:val="24"/>
        </w:rPr>
        <w:t xml:space="preserve"> 3. Предел текучести σт = 240 МПа, расчетное сопротивление по пределу текучести R= 210 МПа, расчетное сопротивление при сдвиге </w:t>
      </w:r>
      <w:proofErr w:type="spellStart"/>
      <w:r w:rsidRPr="00FD58BB">
        <w:rPr>
          <w:rStyle w:val="FontStyle31"/>
          <w:rFonts w:ascii="Times New Roman" w:hAnsi="Times New Roman" w:cs="Times New Roman"/>
          <w:sz w:val="24"/>
          <w:szCs w:val="24"/>
        </w:rPr>
        <w:t>Rs</w:t>
      </w:r>
      <w:proofErr w:type="spellEnd"/>
      <w:r w:rsidRPr="00FD58BB">
        <w:rPr>
          <w:rStyle w:val="FontStyle31"/>
          <w:rFonts w:ascii="Times New Roman" w:hAnsi="Times New Roman" w:cs="Times New Roman"/>
          <w:sz w:val="24"/>
          <w:szCs w:val="24"/>
        </w:rPr>
        <w:t xml:space="preserve"> = 130 МПа. Коэффициент условий работы γс = 0,9. Коэффициент надежности по нагрузке γf = 1,2.</w:t>
      </w:r>
    </w:p>
    <w:p w:rsidR="00FD58BB" w:rsidRPr="00FD58BB" w:rsidRDefault="00FD58BB" w:rsidP="00FD58BB">
      <w:pPr>
        <w:numPr>
          <w:ilvl w:val="0"/>
          <w:numId w:val="15"/>
        </w:numPr>
        <w:adjustRightInd w:val="0"/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sz w:val="24"/>
          <w:szCs w:val="24"/>
        </w:rPr>
        <w:t xml:space="preserve">Подобрать сечение балки из </w:t>
      </w:r>
      <w:proofErr w:type="spellStart"/>
      <w:r w:rsidRPr="00FD58BB">
        <w:rPr>
          <w:rStyle w:val="FontStyle31"/>
          <w:rFonts w:ascii="Times New Roman" w:hAnsi="Times New Roman" w:cs="Times New Roman"/>
          <w:sz w:val="24"/>
          <w:szCs w:val="24"/>
        </w:rPr>
        <w:t>двутавра</w:t>
      </w:r>
      <w:proofErr w:type="spellEnd"/>
      <w:r w:rsidRPr="00FD58BB">
        <w:rPr>
          <w:rStyle w:val="FontStyle31"/>
          <w:rFonts w:ascii="Times New Roman" w:hAnsi="Times New Roman" w:cs="Times New Roman"/>
          <w:sz w:val="24"/>
          <w:szCs w:val="24"/>
        </w:rPr>
        <w:t>, используя условие прочности по первой группе предельных состояний.</w:t>
      </w:r>
    </w:p>
    <w:p w:rsidR="00FD58BB" w:rsidRPr="00FD58BB" w:rsidRDefault="00FD58BB" w:rsidP="00FD58BB">
      <w:pPr>
        <w:numPr>
          <w:ilvl w:val="0"/>
          <w:numId w:val="15"/>
        </w:numPr>
        <w:adjustRightInd w:val="0"/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D58BB">
        <w:rPr>
          <w:rStyle w:val="FontStyle31"/>
          <w:rFonts w:ascii="Times New Roman" w:hAnsi="Times New Roman" w:cs="Times New Roman"/>
          <w:sz w:val="24"/>
          <w:szCs w:val="24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2508B6" w:rsidRPr="00FD58BB" w:rsidRDefault="00FD58BB" w:rsidP="000C5BAD">
      <w:pPr>
        <w:spacing w:before="186"/>
        <w:ind w:left="2189"/>
        <w:rPr>
          <w:sz w:val="20"/>
        </w:rPr>
        <w:sectPr w:rsidR="002508B6" w:rsidRPr="00FD58BB">
          <w:pgSz w:w="11910" w:h="16840"/>
          <w:pgMar w:top="480" w:right="740" w:bottom="280" w:left="1580" w:header="720" w:footer="720" w:gutter="0"/>
          <w:cols w:space="720"/>
        </w:sectPr>
      </w:pPr>
      <w:r w:rsidRPr="00FD58BB">
        <w:rPr>
          <w:i/>
          <w:noProof/>
          <w:lang w:bidi="ar-SA"/>
        </w:rPr>
        <w:drawing>
          <wp:inline distT="0" distB="0" distL="0" distR="0">
            <wp:extent cx="3990340" cy="11995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B6" w:rsidRDefault="00983218">
      <w:pPr>
        <w:pStyle w:val="1"/>
        <w:numPr>
          <w:ilvl w:val="0"/>
          <w:numId w:val="13"/>
        </w:numPr>
        <w:tabs>
          <w:tab w:val="left" w:pos="817"/>
        </w:tabs>
        <w:spacing w:before="90"/>
        <w:ind w:left="816"/>
        <w:jc w:val="left"/>
      </w:pPr>
      <w:r>
        <w:lastRenderedPageBreak/>
        <w:t>Оценочные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2508B6" w:rsidRDefault="002508B6">
      <w:pPr>
        <w:pStyle w:val="a3"/>
        <w:spacing w:before="6"/>
        <w:rPr>
          <w:b/>
          <w:sz w:val="23"/>
        </w:rPr>
      </w:pPr>
    </w:p>
    <w:p w:rsidR="002508B6" w:rsidRDefault="00983218">
      <w:pPr>
        <w:spacing w:before="1"/>
        <w:ind w:left="773"/>
        <w:rPr>
          <w:i/>
          <w:sz w:val="24"/>
        </w:rPr>
      </w:pPr>
      <w:r>
        <w:rPr>
          <w:i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983218" w:rsidRDefault="00983218">
      <w:pPr>
        <w:spacing w:before="1"/>
        <w:ind w:left="773"/>
        <w:rPr>
          <w:i/>
          <w:sz w:val="24"/>
        </w:rPr>
      </w:pPr>
    </w:p>
    <w:p w:rsidR="00983218" w:rsidRPr="00983218" w:rsidRDefault="00983218" w:rsidP="00983218">
      <w:pPr>
        <w:ind w:left="993"/>
        <w:rPr>
          <w:sz w:val="24"/>
          <w:szCs w:val="24"/>
        </w:rPr>
      </w:pPr>
      <w:r w:rsidRPr="00983218">
        <w:rPr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983218">
        <w:rPr>
          <w:sz w:val="24"/>
          <w:szCs w:val="24"/>
        </w:rPr>
        <w:t>обучения по дисциплине</w:t>
      </w:r>
      <w:proofErr w:type="gramEnd"/>
      <w:r w:rsidRPr="00983218">
        <w:rPr>
          <w:sz w:val="24"/>
          <w:szCs w:val="24"/>
        </w:rPr>
        <w:t xml:space="preserve"> «Сопротивление материалов»  и проводится в форме зачета на 2 курсе</w:t>
      </w:r>
    </w:p>
    <w:p w:rsidR="00983218" w:rsidRDefault="00983218" w:rsidP="00983218">
      <w:pPr>
        <w:pStyle w:val="a3"/>
        <w:spacing w:before="8"/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20"/>
        <w:gridCol w:w="4832"/>
        <w:gridCol w:w="9628"/>
      </w:tblGrid>
      <w:tr w:rsidR="00983218" w:rsidRPr="0053175E" w:rsidTr="00E14AE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3218" w:rsidRPr="0053175E" w:rsidRDefault="00983218" w:rsidP="00E14AE1">
            <w:r w:rsidRPr="0053175E">
              <w:t xml:space="preserve">Структурный элемент </w:t>
            </w:r>
            <w:r w:rsidRPr="005317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3218" w:rsidRPr="0053175E" w:rsidRDefault="00983218" w:rsidP="00E14AE1">
            <w:r w:rsidRPr="0053175E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3218" w:rsidRPr="0053175E" w:rsidRDefault="00983218" w:rsidP="00E14AE1">
            <w:r w:rsidRPr="0053175E">
              <w:t>Оценочные средства</w:t>
            </w:r>
          </w:p>
        </w:tc>
      </w:tr>
      <w:tr w:rsidR="00983218" w:rsidRPr="0053175E" w:rsidTr="00E14A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0A7326" w:rsidRDefault="00983218" w:rsidP="00E14AE1">
            <w:pPr>
              <w:pStyle w:val="a3"/>
              <w:spacing w:before="1" w:after="1"/>
              <w:rPr>
                <w:sz w:val="25"/>
              </w:rPr>
            </w:pPr>
            <w:r w:rsidRPr="000A7326">
              <w:rPr>
                <w:sz w:val="25"/>
              </w:rPr>
              <w:t>ОПК-5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информационно-коммуникативных технологий и с учетом основных требований информационной безопасности.</w:t>
            </w:r>
          </w:p>
          <w:p w:rsidR="00983218" w:rsidRPr="00F81ABB" w:rsidRDefault="00983218" w:rsidP="00E14AE1">
            <w:pPr>
              <w:rPr>
                <w:bCs/>
              </w:rPr>
            </w:pPr>
          </w:p>
        </w:tc>
      </w:tr>
      <w:tr w:rsidR="00983218" w:rsidRPr="0053175E" w:rsidTr="00E14AE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53175E" w:rsidRDefault="00983218" w:rsidP="00E14AE1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53175E" w:rsidRDefault="00983218" w:rsidP="00E14AE1">
            <w:proofErr w:type="gramStart"/>
            <w:r w:rsidRPr="0053175E">
              <w:t>Основные положения</w:t>
            </w:r>
            <w:r>
              <w:t xml:space="preserve"> механики</w:t>
            </w:r>
            <w:r w:rsidRPr="0053175E">
              <w:t xml:space="preserve">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изгибе. </w:t>
            </w:r>
            <w:proofErr w:type="gramEnd"/>
          </w:p>
          <w:p w:rsidR="00983218" w:rsidRPr="0053175E" w:rsidRDefault="00983218" w:rsidP="00E14AE1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3218" w:rsidRDefault="00983218" w:rsidP="00E14AE1">
            <w:r w:rsidRPr="0053175E">
              <w:t xml:space="preserve">Перечень теоретических вопросов к </w:t>
            </w:r>
            <w:r w:rsidR="000C5BAD">
              <w:t>зачету</w:t>
            </w:r>
            <w:r w:rsidRPr="0053175E">
              <w:t>:</w:t>
            </w:r>
          </w:p>
          <w:p w:rsidR="00983218" w:rsidRPr="000A7326" w:rsidRDefault="00983218" w:rsidP="00E14AE1"/>
          <w:p w:rsidR="00983218" w:rsidRPr="0053175E" w:rsidRDefault="00983218" w:rsidP="00E14AE1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Цель и задачи курса "</w:t>
            </w:r>
            <w:r>
              <w:t>Механика</w:t>
            </w:r>
            <w:r w:rsidRPr="0053175E">
              <w:t>" и его связь с другими дисциплинами.</w:t>
            </w:r>
          </w:p>
          <w:p w:rsidR="00983218" w:rsidRPr="0053175E" w:rsidRDefault="00983218" w:rsidP="00E14AE1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Свойства, которыми наделяется основная модель твердого деформируемого тела в механике.</w:t>
            </w:r>
          </w:p>
          <w:p w:rsidR="00983218" w:rsidRPr="0053175E" w:rsidRDefault="00983218" w:rsidP="00E14AE1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Характерные формы элементов конструкций. Виды основных деформаций стержня.</w:t>
            </w:r>
          </w:p>
          <w:p w:rsidR="00983218" w:rsidRPr="0053175E" w:rsidRDefault="00983218" w:rsidP="00E14AE1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 xml:space="preserve">Внешние силы. Отличие во взгляде на внешние силы в сопротивлении материалов и в теоретической механике. Внутренние силы. Метод сечений. Понятие о напряжении, его компоненты. </w:t>
            </w:r>
          </w:p>
          <w:p w:rsidR="00983218" w:rsidRPr="0053175E" w:rsidRDefault="00983218" w:rsidP="00E14AE1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Закон Гука для материала. Принцип Сен-Венана. Принцип независимости действия сил. Условия его применимости.</w:t>
            </w:r>
          </w:p>
          <w:p w:rsidR="00983218" w:rsidRPr="0053175E" w:rsidRDefault="00983218" w:rsidP="00E14AE1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 xml:space="preserve">Внутреннее усилие при осевом растяжении (сжатии) </w:t>
            </w:r>
            <w:proofErr w:type="spellStart"/>
            <w:r w:rsidRPr="0053175E">
              <w:t>прямоосного</w:t>
            </w:r>
            <w:proofErr w:type="spellEnd"/>
            <w:r w:rsidRPr="0053175E">
              <w:t xml:space="preserve"> призматического стержня. Эпюра продольной силы и характерные особенности ее очертания.</w:t>
            </w:r>
          </w:p>
          <w:p w:rsidR="00983218" w:rsidRPr="0053175E" w:rsidRDefault="00983218" w:rsidP="00E14AE1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Вывод формулы для нормального напряжения в поперечных сечениях стержня при растяжении (сжатии). Основная гипотеза.</w:t>
            </w:r>
          </w:p>
          <w:p w:rsidR="00983218" w:rsidRPr="0053175E" w:rsidRDefault="00983218" w:rsidP="00E14AE1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Условие прочности при растяжении (сжатии) и задачи, решаемые с его помощью. Допускаемое напряжение, коэффициент запаса по прочности.</w:t>
            </w:r>
          </w:p>
          <w:p w:rsidR="00983218" w:rsidRPr="0053175E" w:rsidRDefault="00983218" w:rsidP="00E14AE1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 xml:space="preserve">Продольная и поперечная деформации при растяжении (сжатии). </w:t>
            </w:r>
            <w:proofErr w:type="gramStart"/>
            <w:r w:rsidRPr="0053175E">
              <w:t>Упругие</w:t>
            </w:r>
            <w:proofErr w:type="gramEnd"/>
            <w:r w:rsidRPr="0053175E">
              <w:t xml:space="preserve"> постоянные материала. Закон Гука для осевой деформации стержня. Формула для определения абсолютной деформации при осевом растяжении (сжатии)</w:t>
            </w:r>
          </w:p>
          <w:p w:rsidR="00983218" w:rsidRPr="0053175E" w:rsidRDefault="00983218" w:rsidP="00E14AE1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Анализ напряженно-деформированного состояния в окрестности точки тела.</w:t>
            </w:r>
          </w:p>
          <w:p w:rsidR="00983218" w:rsidRPr="0053175E" w:rsidRDefault="00983218" w:rsidP="00E14AE1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Понятие главных напряжений. Экстремальность главных напряжений. Экстремальные значения касательных напряжений.</w:t>
            </w:r>
          </w:p>
          <w:p w:rsidR="00983218" w:rsidRPr="0053175E" w:rsidRDefault="00983218" w:rsidP="00E14AE1"/>
        </w:tc>
      </w:tr>
      <w:tr w:rsidR="00983218" w:rsidRPr="0053175E" w:rsidTr="00E14AE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53175E" w:rsidRDefault="00983218" w:rsidP="00E14AE1">
            <w:r w:rsidRPr="0053175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53175E" w:rsidRDefault="00983218" w:rsidP="00E14AE1">
            <w:r w:rsidRPr="0053175E">
              <w:t>Определять нормальные напряжения  при продольном изгибе.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3218" w:rsidRPr="0053175E" w:rsidRDefault="00983218" w:rsidP="00E14AE1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0C5BAD">
              <w:rPr>
                <w:b/>
                <w:i/>
              </w:rPr>
              <w:t xml:space="preserve"> зачета</w:t>
            </w:r>
            <w:r w:rsidRPr="0053175E">
              <w:rPr>
                <w:b/>
                <w:i/>
              </w:rPr>
              <w:t>:</w:t>
            </w:r>
          </w:p>
          <w:p w:rsidR="00983218" w:rsidRPr="0053175E" w:rsidRDefault="00983218" w:rsidP="00E14AE1">
            <w:r w:rsidRPr="0053175E">
              <w:t xml:space="preserve">Статически определимая </w:t>
            </w:r>
            <w:r>
              <w:t>балка</w:t>
            </w:r>
            <w:r w:rsidRPr="0053175E">
              <w:t>, расчетная схема которой показана на рисунке, загружена внешней нагрузкой.</w:t>
            </w:r>
            <w:r>
              <w:t xml:space="preserve"> </w:t>
            </w:r>
            <w:r w:rsidRPr="0053175E">
              <w:t xml:space="preserve">Т </w:t>
            </w:r>
            <w:proofErr w:type="gramStart"/>
            <w:r w:rsidRPr="0053175E">
              <w:t>р</w:t>
            </w:r>
            <w:proofErr w:type="gramEnd"/>
            <w:r w:rsidRPr="0053175E">
              <w:t xml:space="preserve"> е б у е т с я : </w:t>
            </w:r>
          </w:p>
          <w:p w:rsidR="00983218" w:rsidRPr="0053175E" w:rsidRDefault="00983218" w:rsidP="00E14AE1">
            <w:r w:rsidRPr="0053175E">
              <w:t xml:space="preserve">1. Определить опорные реакции. </w:t>
            </w:r>
          </w:p>
          <w:p w:rsidR="00983218" w:rsidRPr="0053175E" w:rsidRDefault="00983218" w:rsidP="00E14AE1">
            <w:r w:rsidRPr="0053175E">
              <w:t xml:space="preserve">2. Записать выражения для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983218" w:rsidRDefault="00983218" w:rsidP="00E14AE1">
            <w:r w:rsidRPr="0053175E">
              <w:lastRenderedPageBreak/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983218" w:rsidRPr="006C57A0" w:rsidRDefault="00983218" w:rsidP="00E14AE1">
            <w:r w:rsidRPr="006C57A0">
              <w:t>Дано:</w:t>
            </w:r>
          </w:p>
          <w:p w:rsidR="00983218" w:rsidRPr="006C57A0" w:rsidRDefault="00983218" w:rsidP="00E14AE1">
            <w:r>
              <w:t>а</w:t>
            </w:r>
            <w:r w:rsidRPr="006C57A0">
              <w:t>=</w:t>
            </w:r>
            <w:r>
              <w:t>1м; q=4kH/м</w:t>
            </w:r>
          </w:p>
          <w:p w:rsidR="00983218" w:rsidRPr="0053175E" w:rsidRDefault="00983218" w:rsidP="00E14AE1"/>
          <w:p w:rsidR="00983218" w:rsidRDefault="00983218" w:rsidP="00E14AE1">
            <w:pPr>
              <w:jc w:val="center"/>
              <w:rPr>
                <w:i/>
              </w:rPr>
            </w:pPr>
          </w:p>
          <w:p w:rsidR="00983218" w:rsidRPr="0050755D" w:rsidRDefault="00983218" w:rsidP="00E14AE1">
            <w:pPr>
              <w:jc w:val="center"/>
              <w:rPr>
                <w:rStyle w:val="FontStyle31"/>
                <w:sz w:val="24"/>
                <w:szCs w:val="24"/>
                <w:highlight w:val="yellow"/>
              </w:rPr>
            </w:pPr>
            <w:r>
              <w:rPr>
                <w:i/>
                <w:noProof/>
                <w:lang w:bidi="ar-SA"/>
              </w:rPr>
              <w:drawing>
                <wp:inline distT="0" distB="0" distL="0" distR="0">
                  <wp:extent cx="4192270" cy="12592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27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218" w:rsidRPr="0053175E" w:rsidRDefault="00983218" w:rsidP="00E14AE1">
            <w:pPr>
              <w:pStyle w:val="a4"/>
            </w:pPr>
          </w:p>
        </w:tc>
      </w:tr>
      <w:tr w:rsidR="00983218" w:rsidRPr="0053175E" w:rsidTr="00E14AE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53175E" w:rsidRDefault="00983218" w:rsidP="00E14AE1">
            <w:r w:rsidRPr="0053175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53175E" w:rsidRDefault="00983218" w:rsidP="00E14AE1">
            <w:r w:rsidRPr="0053175E"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</w:t>
            </w:r>
            <w:r>
              <w:t>стых деформаций.</w:t>
            </w:r>
          </w:p>
          <w:p w:rsidR="00983218" w:rsidRPr="0053175E" w:rsidRDefault="00983218" w:rsidP="00E14AE1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3218" w:rsidRPr="0053175E" w:rsidRDefault="00983218" w:rsidP="00E14AE1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0C5BAD">
              <w:rPr>
                <w:b/>
                <w:i/>
              </w:rPr>
              <w:t xml:space="preserve"> зачет</w:t>
            </w:r>
            <w:r>
              <w:rPr>
                <w:b/>
                <w:i/>
              </w:rPr>
              <w:t>а</w:t>
            </w:r>
            <w:r w:rsidRPr="0053175E">
              <w:rPr>
                <w:b/>
                <w:i/>
              </w:rPr>
              <w:t>:</w:t>
            </w:r>
          </w:p>
          <w:p w:rsidR="00983218" w:rsidRPr="0053175E" w:rsidRDefault="00983218" w:rsidP="00E14AE1">
            <w:r w:rsidRPr="0053175E">
              <w:t xml:space="preserve">Статически определимая </w:t>
            </w:r>
            <w:r>
              <w:t>балка</w:t>
            </w:r>
            <w:r w:rsidRPr="0053175E">
              <w:t>, расчетная схема которой показана на рисунке, загружена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983218" w:rsidRPr="0053175E" w:rsidRDefault="00983218" w:rsidP="00E14AE1">
            <w:r w:rsidRPr="0053175E">
              <w:t xml:space="preserve">1. Определить опорные реакции. </w:t>
            </w:r>
          </w:p>
          <w:p w:rsidR="00983218" w:rsidRPr="0053175E" w:rsidRDefault="00983218" w:rsidP="00E14AE1">
            <w:r w:rsidRPr="0053175E">
              <w:t xml:space="preserve">2. Записать выражения для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983218" w:rsidRDefault="00983218" w:rsidP="00E14AE1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983218" w:rsidRPr="006C57A0" w:rsidRDefault="00983218" w:rsidP="00E14AE1">
            <w:r w:rsidRPr="006C57A0">
              <w:t>Дано:</w:t>
            </w:r>
          </w:p>
          <w:p w:rsidR="00983218" w:rsidRPr="006C57A0" w:rsidRDefault="00983218" w:rsidP="00E14AE1">
            <w:r w:rsidRPr="006C57A0">
              <w:t>а=2м; q=5</w:t>
            </w:r>
            <w:r>
              <w:t>kH/м</w:t>
            </w:r>
          </w:p>
          <w:p w:rsidR="00983218" w:rsidRPr="0053175E" w:rsidRDefault="00983218" w:rsidP="00E14AE1"/>
          <w:p w:rsidR="00983218" w:rsidRPr="0053175E" w:rsidRDefault="00983218" w:rsidP="00E14AE1">
            <w:r>
              <w:rPr>
                <w:noProof/>
                <w:lang w:bidi="ar-SA"/>
              </w:rPr>
              <w:drawing>
                <wp:inline distT="0" distB="0" distL="0" distR="0">
                  <wp:extent cx="4735830" cy="153543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83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218" w:rsidRPr="0053175E" w:rsidTr="00E14A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0A7326" w:rsidRDefault="00983218" w:rsidP="00E14AE1">
            <w:pPr>
              <w:pStyle w:val="Default"/>
              <w:rPr>
                <w:bCs/>
                <w:color w:val="auto"/>
              </w:rPr>
            </w:pPr>
            <w:r w:rsidRPr="000A7326">
              <w:rPr>
                <w:sz w:val="25"/>
              </w:rPr>
              <w:t>ПК-5-умением учитывать технические и эксплуатационные параметры деталей и узлов изделий машиностроения при их проектировании.</w:t>
            </w:r>
          </w:p>
        </w:tc>
      </w:tr>
      <w:tr w:rsidR="00983218" w:rsidRPr="0053175E" w:rsidTr="00E14AE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53175E" w:rsidRDefault="00983218" w:rsidP="00E14AE1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53175E" w:rsidRDefault="00983218" w:rsidP="00E14AE1">
            <w:r>
              <w:t>М</w:t>
            </w:r>
            <w:r w:rsidRPr="0053175E">
              <w:t>етоды расчета статически определимых и статически неопределимых стержневых систем на силовые воздей</w:t>
            </w:r>
            <w:r>
              <w:t>ствия</w:t>
            </w:r>
            <w:proofErr w:type="gramStart"/>
            <w:r w:rsidRPr="0053175E">
              <w:t>;.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3218" w:rsidRDefault="00983218" w:rsidP="00E14AE1">
            <w:r w:rsidRPr="0053175E">
              <w:t xml:space="preserve">Перечень теоретических вопросов к </w:t>
            </w:r>
            <w:r w:rsidR="000C5BAD">
              <w:t>зачету</w:t>
            </w:r>
            <w:r w:rsidRPr="0053175E">
              <w:t>:</w:t>
            </w:r>
          </w:p>
          <w:p w:rsidR="00983218" w:rsidRPr="0053175E" w:rsidRDefault="00983218" w:rsidP="00E14AE1">
            <w:pPr>
              <w:ind w:left="720"/>
            </w:pPr>
          </w:p>
          <w:p w:rsidR="00983218" w:rsidRPr="0053175E" w:rsidRDefault="00983218" w:rsidP="00E14AE1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Закон парности касательных напряжений.</w:t>
            </w:r>
          </w:p>
          <w:p w:rsidR="00983218" w:rsidRPr="0053175E" w:rsidRDefault="00983218" w:rsidP="00E14AE1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Обобщенный закон Гука для изотропного материала.</w:t>
            </w:r>
          </w:p>
          <w:p w:rsidR="00983218" w:rsidRPr="0053175E" w:rsidRDefault="00983218" w:rsidP="00E14AE1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 xml:space="preserve">Понятие о хрупком и вязком разрушении материала. Теории прочности для хрупкого </w:t>
            </w:r>
            <w:r w:rsidRPr="0053175E">
              <w:lastRenderedPageBreak/>
              <w:t>состояния материала (I и II теории). Основные гипотезы. Эквивалентные напряжения по первой и второй теориям прочности.</w:t>
            </w:r>
          </w:p>
          <w:p w:rsidR="00983218" w:rsidRPr="0053175E" w:rsidRDefault="00983218" w:rsidP="00E14AE1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Теории пластического деформирования (III и IV теории). Основные гипотезы. Эквивалентные напряжения по третьей и четвертой теориям прочности.</w:t>
            </w:r>
          </w:p>
          <w:p w:rsidR="00983218" w:rsidRPr="0053175E" w:rsidRDefault="00983218" w:rsidP="00E14AE1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 xml:space="preserve">Сдвиг. Чистый сдвиг. Закон Гука при чистом сдвиге. Связь между </w:t>
            </w:r>
            <w:proofErr w:type="gramStart"/>
            <w:r w:rsidRPr="0053175E">
              <w:t>упругими</w:t>
            </w:r>
            <w:proofErr w:type="gramEnd"/>
            <w:r w:rsidRPr="0053175E">
              <w:t xml:space="preserve"> постоянными изотропного материала.</w:t>
            </w:r>
          </w:p>
          <w:p w:rsidR="00983218" w:rsidRPr="0053175E" w:rsidRDefault="00983218" w:rsidP="00E14AE1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Кручение. Понятие о кручении вала. Внутренние усилия при кручении. Построение эпюры крутящего момента.</w:t>
            </w:r>
          </w:p>
          <w:p w:rsidR="00983218" w:rsidRPr="0053175E" w:rsidRDefault="00983218" w:rsidP="00E14AE1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Вывод формулы для касательного напряжения в поперечном сечении вала кругового сечения. Основные гипотезы.</w:t>
            </w:r>
          </w:p>
          <w:p w:rsidR="00983218" w:rsidRDefault="00983218" w:rsidP="00E14AE1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Условие прочности при кручении. Полярный момент сопротивления. Подбор сечения вала по условию прочности.</w:t>
            </w:r>
          </w:p>
          <w:p w:rsidR="00983218" w:rsidRPr="0053175E" w:rsidRDefault="00983218" w:rsidP="00E14AE1"/>
        </w:tc>
      </w:tr>
      <w:tr w:rsidR="00983218" w:rsidRPr="0053175E" w:rsidTr="00E14AE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53175E" w:rsidRDefault="00983218" w:rsidP="00E14AE1">
            <w:r w:rsidRPr="0053175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53175E" w:rsidRDefault="00983218" w:rsidP="00E14AE1">
            <w:r w:rsidRPr="0053175E">
              <w:t>Определять линейные перемещения и углы поворота поперечных сечений в балках и рамах при изгибе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3218" w:rsidRPr="0053175E" w:rsidRDefault="00983218" w:rsidP="00E14AE1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0C5BAD">
              <w:rPr>
                <w:b/>
                <w:i/>
              </w:rPr>
              <w:t xml:space="preserve"> зачет</w:t>
            </w:r>
            <w:r>
              <w:rPr>
                <w:b/>
                <w:i/>
              </w:rPr>
              <w:t>а</w:t>
            </w:r>
            <w:r w:rsidRPr="0053175E">
              <w:rPr>
                <w:b/>
                <w:i/>
              </w:rPr>
              <w:t>:</w:t>
            </w:r>
          </w:p>
          <w:p w:rsidR="00983218" w:rsidRDefault="00983218" w:rsidP="00E14AE1">
            <w:pPr>
              <w:spacing w:line="259" w:lineRule="auto"/>
              <w:rPr>
                <w:bCs/>
              </w:rPr>
            </w:pPr>
            <w:r>
              <w:rPr>
                <w:bCs/>
              </w:rPr>
              <w:t>Для заданной балки построить эпюры поперечных сил и изгибающих моментов.</w:t>
            </w:r>
          </w:p>
          <w:p w:rsidR="00983218" w:rsidRDefault="00983218" w:rsidP="00E14AE1">
            <w:pPr>
              <w:spacing w:line="259" w:lineRule="auto"/>
              <w:rPr>
                <w:bCs/>
              </w:rPr>
            </w:pPr>
            <w:r>
              <w:rPr>
                <w:bCs/>
              </w:rPr>
              <w:t>Найти опасное сечение</w:t>
            </w:r>
            <w:proofErr w:type="gramStart"/>
            <w:r>
              <w:rPr>
                <w:bCs/>
              </w:rPr>
              <w:t xml:space="preserve"> П</w:t>
            </w:r>
            <w:proofErr w:type="gramEnd"/>
            <w:r>
              <w:rPr>
                <w:bCs/>
              </w:rPr>
              <w:t>одобрать размеры круглого сечения из стали с [σ]=160МПа</w:t>
            </w:r>
          </w:p>
          <w:p w:rsidR="00983218" w:rsidRDefault="00481027" w:rsidP="00E14AE1">
            <w:pPr>
              <w:spacing w:line="259" w:lineRule="auto"/>
              <w:rPr>
                <w:bCs/>
              </w:rPr>
            </w:pPr>
            <w:r>
              <w:rPr>
                <w:bCs/>
              </w:rPr>
              <w:pict>
                <v:shape id="_x0000_s1094" type="#_x0000_t75" style="position:absolute;margin-left:182.6pt;margin-top:14.15pt;width:155.3pt;height:105.2pt;z-index:251661312">
                  <v:imagedata r:id="rId14" o:title=""/>
                  <w10:wrap type="square"/>
                </v:shape>
                <o:OLEObject Type="Embed" ProgID="PBrush" ShapeID="_x0000_s1094" DrawAspect="Content" ObjectID="_1665834780" r:id="rId15"/>
              </w:pict>
            </w:r>
            <w:r w:rsidR="00983218">
              <w:rPr>
                <w:bCs/>
              </w:rPr>
              <w:t xml:space="preserve">  </w:t>
            </w:r>
          </w:p>
          <w:p w:rsidR="00983218" w:rsidRDefault="00983218" w:rsidP="00E14AE1">
            <w:pPr>
              <w:spacing w:line="259" w:lineRule="auto"/>
              <w:rPr>
                <w:bCs/>
              </w:rPr>
            </w:pPr>
          </w:p>
          <w:p w:rsidR="00983218" w:rsidRDefault="00983218" w:rsidP="00E14AE1">
            <w:pPr>
              <w:spacing w:line="259" w:lineRule="auto"/>
              <w:rPr>
                <w:bCs/>
              </w:rPr>
            </w:pP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29"/>
              <w:gridCol w:w="1078"/>
              <w:gridCol w:w="713"/>
            </w:tblGrid>
            <w:tr w:rsidR="00983218" w:rsidTr="00E14AE1">
              <w:trPr>
                <w:trHeight w:val="785"/>
              </w:trPr>
              <w:tc>
                <w:tcPr>
                  <w:tcW w:w="451" w:type="dxa"/>
                </w:tcPr>
                <w:p w:rsidR="00983218" w:rsidRDefault="00983218" w:rsidP="00E14AE1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320" w:dyaOrig="560">
                      <v:shape id="_x0000_i1026" type="#_x0000_t75" style="width:15.6pt;height:27.85pt" o:ole="">
                        <v:imagedata r:id="rId16" o:title=""/>
                      </v:shape>
                      <o:OLEObject Type="Embed" ProgID="Equation.3" ShapeID="_x0000_i1026" DrawAspect="Content" ObjectID="_1665834777" r:id="rId17"/>
                    </w:object>
                  </w:r>
                </w:p>
              </w:tc>
              <w:tc>
                <w:tcPr>
                  <w:tcW w:w="1144" w:type="dxa"/>
                </w:tcPr>
                <w:p w:rsidR="00983218" w:rsidRDefault="00983218" w:rsidP="00E14AE1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680" w:dyaOrig="620">
                      <v:shape id="_x0000_i1027" type="#_x0000_t75" style="width:33.95pt;height:30.55pt" o:ole="">
                        <v:imagedata r:id="rId18" o:title=""/>
                      </v:shape>
                      <o:OLEObject Type="Embed" ProgID="Equation.3" ShapeID="_x0000_i1027" DrawAspect="Content" ObjectID="_1665834778" r:id="rId19"/>
                    </w:object>
                  </w:r>
                </w:p>
              </w:tc>
              <w:tc>
                <w:tcPr>
                  <w:tcW w:w="725" w:type="dxa"/>
                </w:tcPr>
                <w:p w:rsidR="00983218" w:rsidRDefault="00983218" w:rsidP="00E14AE1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460" w:dyaOrig="720">
                      <v:shape id="_x0000_i1028" type="#_x0000_t75" style="width:23.1pt;height:36.7pt" o:ole="">
                        <v:imagedata r:id="rId20" o:title=""/>
                      </v:shape>
                      <o:OLEObject Type="Embed" ProgID="Equation.3" ShapeID="_x0000_i1028" DrawAspect="Content" ObjectID="_1665834779" r:id="rId21"/>
                    </w:object>
                  </w:r>
                </w:p>
              </w:tc>
            </w:tr>
            <w:tr w:rsidR="00983218" w:rsidTr="00E14AE1">
              <w:trPr>
                <w:trHeight w:val="276"/>
              </w:trPr>
              <w:tc>
                <w:tcPr>
                  <w:tcW w:w="451" w:type="dxa"/>
                </w:tcPr>
                <w:p w:rsidR="00983218" w:rsidRDefault="00983218" w:rsidP="00E14AE1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983218" w:rsidRDefault="00983218" w:rsidP="00E14AE1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983218" w:rsidRDefault="00983218" w:rsidP="00E14AE1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c>
            </w:tr>
          </w:tbl>
          <w:p w:rsidR="00983218" w:rsidRDefault="00983218" w:rsidP="00E14AE1">
            <w:pPr>
              <w:spacing w:line="259" w:lineRule="auto"/>
              <w:rPr>
                <w:b/>
                <w:bCs/>
                <w:i/>
              </w:rPr>
            </w:pPr>
          </w:p>
          <w:p w:rsidR="00983218" w:rsidRDefault="00983218" w:rsidP="00E14AE1">
            <w:pPr>
              <w:spacing w:line="259" w:lineRule="auto"/>
              <w:rPr>
                <w:b/>
                <w:bCs/>
                <w:i/>
              </w:rPr>
            </w:pPr>
          </w:p>
          <w:p w:rsidR="00983218" w:rsidRDefault="00983218" w:rsidP="00E14AE1">
            <w:pPr>
              <w:jc w:val="center"/>
              <w:rPr>
                <w:i/>
                <w:lang w:val="en-US"/>
              </w:rPr>
            </w:pPr>
          </w:p>
          <w:p w:rsidR="00983218" w:rsidRDefault="00983218" w:rsidP="00E14AE1">
            <w:pPr>
              <w:jc w:val="center"/>
              <w:rPr>
                <w:i/>
                <w:lang w:val="en-US"/>
              </w:rPr>
            </w:pPr>
          </w:p>
          <w:p w:rsidR="00983218" w:rsidRPr="0056586B" w:rsidRDefault="00983218" w:rsidP="00E14AE1">
            <w:pPr>
              <w:pStyle w:val="a4"/>
              <w:ind w:left="0"/>
            </w:pPr>
          </w:p>
        </w:tc>
      </w:tr>
      <w:tr w:rsidR="00983218" w:rsidRPr="0053175E" w:rsidTr="00E14AE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53175E" w:rsidRDefault="00983218" w:rsidP="00E14AE1">
            <w:r w:rsidRPr="0053175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218" w:rsidRPr="0053175E" w:rsidRDefault="00983218" w:rsidP="00E14AE1">
            <w:r>
              <w:t>Н</w:t>
            </w:r>
            <w:r w:rsidRPr="0053175E">
              <w:t>авыками в построении эпюр внутренних усилий в статически не</w:t>
            </w:r>
            <w:r>
              <w:t>определимых рамах</w:t>
            </w:r>
            <w:r w:rsidRPr="0053175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83218" w:rsidRPr="0053175E" w:rsidRDefault="00983218" w:rsidP="00E14AE1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0C5BAD">
              <w:rPr>
                <w:b/>
                <w:i/>
              </w:rPr>
              <w:t xml:space="preserve"> зачета</w:t>
            </w:r>
            <w:r w:rsidRPr="0053175E">
              <w:rPr>
                <w:b/>
                <w:i/>
              </w:rPr>
              <w:t>:</w:t>
            </w:r>
          </w:p>
          <w:p w:rsidR="00983218" w:rsidRPr="0053175E" w:rsidRDefault="00983218" w:rsidP="00E14AE1">
            <w:r w:rsidRPr="0053175E">
              <w:t>Статически определимая рама, расчетная схема которой показана на рисунке, загружена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983218" w:rsidRPr="0053175E" w:rsidRDefault="00983218" w:rsidP="00E14AE1">
            <w:r w:rsidRPr="0053175E">
              <w:t xml:space="preserve">1. Определить опорные реакции. </w:t>
            </w:r>
          </w:p>
          <w:p w:rsidR="00983218" w:rsidRPr="0053175E" w:rsidRDefault="00481027" w:rsidP="00E14AE1">
            <w:r w:rsidRPr="00481027">
              <w:rPr>
                <w:b/>
                <w:i/>
                <w:noProof/>
              </w:rPr>
              <w:lastRenderedPageBreak/>
              <w:pict>
                <v:group id="_x0000_s1027" style="position:absolute;margin-left:.75pt;margin-top:99.95pt;width:407.8pt;height:310.25pt;z-index:251660288" coordorigin="2987,1999" coordsize="4516,3624">
                  <v:line id="_x0000_s1028" style="position:absolute" from="3269,2696" to="6375,2697" strokeweight="2.25pt"/>
                  <v:line id="_x0000_s1029" style="position:absolute;flip:y" from="4116,2696" to="4117,5483" strokeweight="2.25pt"/>
                  <v:line id="_x0000_s1030" style="position:absolute" from="3269,2556" to="6375,2557"/>
                  <v:line id="_x0000_s1031" style="position:absolute" from="3269,2556" to="3269,2696">
                    <v:stroke endarrow="block"/>
                  </v:line>
                  <v:line id="_x0000_s1032" style="position:absolute" from="3552,2556" to="3553,2697">
                    <v:stroke endarrow="block"/>
                  </v:line>
                  <v:line id="_x0000_s1033" style="position:absolute" from="3834,2556" to="3835,2697">
                    <v:stroke endarrow="block"/>
                  </v:line>
                  <v:line id="_x0000_s1034" style="position:absolute" from="4116,2556" to="4117,2697">
                    <v:stroke endarrow="block"/>
                  </v:line>
                  <v:line id="_x0000_s1035" style="position:absolute" from="4399,2556" to="4400,2697">
                    <v:stroke endarrow="block"/>
                  </v:line>
                  <v:line id="_x0000_s1036" style="position:absolute" from="4681,2556" to="4682,2697">
                    <v:stroke endarrow="block"/>
                  </v:line>
                  <v:line id="_x0000_s1037" style="position:absolute" from="4963,2556" to="4964,2697">
                    <v:stroke endarrow="block"/>
                  </v:line>
                  <v:line id="_x0000_s1038" style="position:absolute" from="5246,2556" to="5247,2697">
                    <v:stroke endarrow="block"/>
                  </v:line>
                  <v:line id="_x0000_s1039" style="position:absolute" from="5528,2556" to="5529,2697">
                    <v:stroke endarrow="block"/>
                  </v:line>
                  <v:line id="_x0000_s1040" style="position:absolute" from="5810,2556" to="5811,2697">
                    <v:stroke endarrow="block"/>
                  </v:line>
                  <v:line id="_x0000_s1041" style="position:absolute" from="6093,2556" to="6094,2697">
                    <v:stroke endarrow="block"/>
                  </v:line>
                  <v:line id="_x0000_s1042" style="position:absolute" from="6375,2556" to="6376,2697">
                    <v:stroke endarrow="block"/>
                  </v:line>
                  <v:group id="_x0000_s1043" style="position:absolute;left:3834;top:5483;width:565;height:139" coordorigin="3834,5344" coordsize="565,139">
                    <v:line id="_x0000_s1044" style="position:absolute" from="3834,5344" to="4399,5344"/>
                    <v:line id="_x0000_s1045" style="position:absolute;flip:x" from="3834,5344" to="3975,5483"/>
                    <v:line id="_x0000_s1046" style="position:absolute;flip:x" from="3975,5344" to="4116,5482"/>
                    <v:line id="_x0000_s1047" style="position:absolute;flip:x" from="4116,5344" to="4257,5482"/>
                    <v:line id="_x0000_s1048" style="position:absolute;flip:x" from="4257,5344" to="4399,5482"/>
                  </v:group>
                  <v:line id="_x0000_s1049" style="position:absolute" from="4116,4089" to="5528,4090" strokeweight="2.25pt"/>
                  <v:line id="_x0000_s1050" style="position:absolute" from="5528,3671" to="5528,4089" strokeweight="1.5pt">
                    <v:stroke endarrow="block"/>
                  </v:line>
                  <v:line id="_x0000_s1051" style="position:absolute" from="4116,5483" to="7081,5484"/>
                  <v:line id="_x0000_s1052" style="position:absolute" from="3410,4089" to="7081,4090"/>
                  <v:line id="_x0000_s1053" style="position:absolute" from="4257,2696" to="7222,2696"/>
                  <v:line id="_x0000_s1054" style="position:absolute" from="6940,2696" to="6940,4089">
                    <v:stroke startarrow="block" endarrow="block"/>
                  </v:line>
                  <v:line id="_x0000_s1055" style="position:absolute" from="6940,4089" to="6941,5483">
                    <v:stroke startarrow="block" endarrow="block"/>
                  </v:line>
                  <v:line id="_x0000_s1056" style="position:absolute" from="3834,4089" to="3836,4786">
                    <v:stroke startarrow="block" endarrow="block"/>
                  </v:lin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_x0000_s1057" type="#_x0000_t38" style="position:absolute;left:3834;top:4507;width:423;height:418;rotation:-40;flip:x" o:connectortype="curved" adj="11378,203760,-211648"/>
                  <v:shape id="_x0000_s1058" type="#_x0000_t38" style="position:absolute;left:3975;top:3114;width:423;height:420;rotation:-40;flip:x" o:connectortype="curved" adj="11378,203760,-211648"/>
                  <v:shape id="_x0000_s1059" type="#_x0000_t38" style="position:absolute;left:4967;top:3807;width:416;height:424;rotation:-130;flip:x" o:connectortype="curved" adj="11378,203760,-211648"/>
                  <v:shape id="_x0000_s1060" type="#_x0000_t38" style="position:absolute;left:3554;top:2554;width:418;height:422;rotation:-130;flip:x" o:connectortype="curved" adj="11378,203760,-211648"/>
                  <v:shape id="_x0000_s1061" type="#_x0000_t38" style="position:absolute;left:5107;top:2554;width:418;height:422;rotation:-130;flip:x" o:connectortype="curved" adj="11378,203760,-211648"/>
                  <v:line id="_x0000_s1062" style="position:absolute" from="4399,2696" to="4400,3253">
                    <v:stroke startarrow="block" endarrow="block"/>
                  </v:line>
                  <v:line id="_x0000_s1063" style="position:absolute;flip:x y" from="5105,3811" to="5529,3812">
                    <v:stroke startarrow="block" endarrow="block"/>
                  </v:line>
                  <v:line id="_x0000_s1064" style="position:absolute;flip:x y" from="5387,2975" to="6375,2976">
                    <v:stroke startarrow="block" endarrow="block"/>
                  </v:line>
                  <v:line id="_x0000_s1065" style="position:absolute" from="6375,2138" to="6376,2975"/>
                  <v:line id="_x0000_s1066" style="position:absolute" from="3269,2138" to="3269,2975"/>
                  <v:line id="_x0000_s1067" style="position:absolute;flip:x y" from="3269,2975" to="3834,2976">
                    <v:stroke startarrow="block" endarrow="block"/>
                  </v:line>
                  <v:line id="_x0000_s1068" style="position:absolute" from="5528,4089" to="5529,4647"/>
                  <v:line id="_x0000_s1069" style="position:absolute;flip:x y" from="4116,4507" to="5528,4508" strokeweight=".25pt">
                    <v:stroke startarrow="block" endarrow="block"/>
                  </v:line>
                  <v:line id="_x0000_s1070" style="position:absolute;flip:y" from="4116,2138" to="4116,2696"/>
                  <v:line id="_x0000_s1071" style="position:absolute;flip:x y" from="3269,2278" to="4116,2279">
                    <v:stroke startarrow="block" endarrow="block"/>
                  </v:line>
                  <v:line id="_x0000_s1072" style="position:absolute;flip:x y" from="4116,2278" to="6375,2279">
                    <v:stroke startarrow="block" endarrow="block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73" type="#_x0000_t202" style="position:absolute;left:3269;top:1999;width:988;height:279" filled="f" stroked="f">
                    <v:textbox style="mso-next-textbox:#_x0000_s1073">
                      <w:txbxContent>
                        <w:p w:rsidR="00983218" w:rsidRDefault="00983218" w:rsidP="00983218">
                          <w:r>
                            <w:t>а/4=0,5 м</w:t>
                          </w:r>
                        </w:p>
                      </w:txbxContent>
                    </v:textbox>
                  </v:shape>
                  <v:shape id="_x0000_s1074" type="#_x0000_t202" style="position:absolute;left:4681;top:1999;width:1129;height:280" filled="f" stroked="f">
                    <v:textbox style="mso-next-textbox:#_x0000_s1074">
                      <w:txbxContent>
                        <w:p w:rsidR="00983218" w:rsidRDefault="00983218" w:rsidP="00983218">
                          <w:r>
                            <w:t>3/4а=1,5 м</w:t>
                          </w:r>
                        </w:p>
                      </w:txbxContent>
                    </v:textbox>
                  </v:shape>
                  <v:shape id="_x0000_s1075" type="#_x0000_t202" style="position:absolute;left:6516;top:2835;width:565;height:974" filled="f" stroked="f">
                    <v:textbox style="layout-flow:vertical;mso-layout-flow-alt:bottom-to-top;mso-next-textbox:#_x0000_s1075">
                      <w:txbxContent>
                        <w:p w:rsidR="00983218" w:rsidRDefault="00983218" w:rsidP="00983218">
                          <w:r>
                            <w:t>а/2=1 м</w:t>
                          </w:r>
                        </w:p>
                      </w:txbxContent>
                    </v:textbox>
                  </v:shape>
                  <v:shape id="_x0000_s1076" type="#_x0000_t202" style="position:absolute;left:6516;top:4089;width:564;height:974" filled="f" stroked="f">
                    <v:textbox style="layout-flow:vertical;mso-layout-flow-alt:bottom-to-top;mso-next-textbox:#_x0000_s1076">
                      <w:txbxContent>
                        <w:p w:rsidR="00983218" w:rsidRDefault="00983218" w:rsidP="00983218">
                          <w:r>
                            <w:t>а/2=1 м</w:t>
                          </w:r>
                        </w:p>
                      </w:txbxContent>
                    </v:textbox>
                  </v:shape>
                  <v:shape id="_x0000_s1077" type="#_x0000_t202" style="position:absolute;left:6375;top:2138;width:1128;height:420" filled="f" stroked="f">
                    <v:textbox style="mso-next-textbox:#_x0000_s1077">
                      <w:txbxContent>
                        <w:p w:rsidR="00983218" w:rsidRPr="00FF3853" w:rsidRDefault="00983218" w:rsidP="00983218">
                          <w:r>
                            <w:rPr>
                              <w:lang w:val="en-US"/>
                            </w:rPr>
                            <w:t xml:space="preserve">q 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 xml:space="preserve"> 6</w:t>
                          </w:r>
                          <w:r>
                            <w:t xml:space="preserve"> кН/м</w:t>
                          </w:r>
                        </w:p>
                      </w:txbxContent>
                    </v:textbox>
                  </v:shape>
                  <v:shape id="_x0000_s1078" type="#_x0000_t202" style="position:absolute;left:5669;top:2975;width:566;height:418" filled="f" stroked="f">
                    <v:textbox style="mso-next-textbox:#_x0000_s1078">
                      <w:txbxContent>
                        <w:p w:rsidR="00983218" w:rsidRPr="00FF3853" w:rsidRDefault="00983218" w:rsidP="00983218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79" type="#_x0000_t202" style="position:absolute;left:6375;top:2696;width:424;height:418" filled="f" stroked="f">
                    <v:textbox style="mso-next-textbox:#_x0000_s1079">
                      <w:txbxContent>
                        <w:p w:rsidR="00983218" w:rsidRPr="00FF3853" w:rsidRDefault="00983218" w:rsidP="0098321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80" type="#_x0000_t202" style="position:absolute;left:4822;top:2696;width:424;height:418" filled="f" stroked="f">
                    <v:textbox style="mso-next-textbox:#_x0000_s1080">
                      <w:txbxContent>
                        <w:p w:rsidR="00983218" w:rsidRPr="00FF3853" w:rsidRDefault="00983218" w:rsidP="0098321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II</w:t>
                          </w:r>
                        </w:p>
                      </w:txbxContent>
                    </v:textbox>
                  </v:shape>
                  <v:shape id="_x0000_s1081" type="#_x0000_t202" style="position:absolute;left:4257;top:2835;width:424;height:280" filled="f" stroked="f">
                    <v:textbox style="layout-flow:vertical;mso-layout-flow-alt:bottom-to-top;mso-next-textbox:#_x0000_s1081">
                      <w:txbxContent>
                        <w:p w:rsidR="00983218" w:rsidRPr="00FF3853" w:rsidRDefault="00983218" w:rsidP="00983218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82" type="#_x0000_t202" style="position:absolute;left:3834;top:2696;width:423;height:418" filled="f" stroked="f">
                    <v:textbox style="mso-next-textbox:#_x0000_s1082">
                      <w:txbxContent>
                        <w:p w:rsidR="00983218" w:rsidRPr="00FF3853" w:rsidRDefault="00983218" w:rsidP="0098321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83" type="#_x0000_t202" style="position:absolute;left:2987;top:2975;width:425;height:418" filled="f" stroked="f">
                    <v:textbox style="mso-next-textbox:#_x0000_s1083">
                      <w:txbxContent>
                        <w:p w:rsidR="00983218" w:rsidRPr="00FF3853" w:rsidRDefault="00983218" w:rsidP="0098321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084" type="#_x0000_t202" style="position:absolute;left:3410;top:2975;width:567;height:418" filled="f" stroked="f">
                    <v:textbox style="mso-next-textbox:#_x0000_s1084">
                      <w:txbxContent>
                        <w:p w:rsidR="00983218" w:rsidRPr="00FF3853" w:rsidRDefault="00983218" w:rsidP="00983218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85" type="#_x0000_t202" style="position:absolute;left:4116;top:3811;width:424;height:418" filled="f" stroked="f">
                    <v:textbox style="mso-next-textbox:#_x0000_s1085">
                      <w:txbxContent>
                        <w:p w:rsidR="00983218" w:rsidRPr="00FF3853" w:rsidRDefault="00983218" w:rsidP="0098321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86" type="#_x0000_t202" style="position:absolute;left:5105;top:3532;width:567;height:417" filled="f" stroked="f">
                    <v:textbox style="mso-next-textbox:#_x0000_s1086">
                      <w:txbxContent>
                        <w:p w:rsidR="00983218" w:rsidRPr="00FF3853" w:rsidRDefault="00983218" w:rsidP="00983218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87" type="#_x0000_t202" style="position:absolute;left:5528;top:3393;width:1128;height:420" filled="f" stroked="f">
                    <v:textbox style="mso-next-textbox:#_x0000_s1087">
                      <w:txbxContent>
                        <w:p w:rsidR="00983218" w:rsidRPr="00FF3853" w:rsidRDefault="00983218" w:rsidP="0098321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P 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 xml:space="preserve"> 12</w:t>
                          </w:r>
                          <w:r>
                            <w:t xml:space="preserve"> кН</w:t>
                          </w:r>
                        </w:p>
                      </w:txbxContent>
                    </v:textbox>
                  </v:shape>
                  <v:shape id="_x0000_s1088" type="#_x0000_t202" style="position:absolute;left:4257;top:4229;width:989;height:279" filled="f" stroked="f">
                    <v:textbox style="mso-next-textbox:#_x0000_s1088">
                      <w:txbxContent>
                        <w:p w:rsidR="00983218" w:rsidRDefault="00983218" w:rsidP="00983218">
                          <w:r>
                            <w:t>а/</w:t>
                          </w:r>
                          <w:r>
                            <w:rPr>
                              <w:lang w:val="en-US"/>
                            </w:rPr>
                            <w:t>2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>1</w:t>
                          </w:r>
                          <w:r>
                            <w:t xml:space="preserve"> м</w:t>
                          </w:r>
                        </w:p>
                      </w:txbxContent>
                    </v:textbox>
                  </v:shape>
                  <v:shape id="_x0000_s1089" type="#_x0000_t202" style="position:absolute;left:3410;top:4229;width:424;height:418" filled="f" stroked="f">
                    <v:textbox style="layout-flow:vertical;mso-layout-flow-alt:bottom-to-top;mso-next-textbox:#_x0000_s1089">
                      <w:txbxContent>
                        <w:p w:rsidR="00983218" w:rsidRPr="00FF3853" w:rsidRDefault="00983218" w:rsidP="00983218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90" type="#_x0000_t202" style="position:absolute;left:4257;top:5204;width:423;height:419" filled="f" stroked="f">
                    <v:textbox style="mso-next-textbox:#_x0000_s1090">
                      <w:txbxContent>
                        <w:p w:rsidR="00983218" w:rsidRPr="00FF3853" w:rsidRDefault="00983218" w:rsidP="0098321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_x0000_s1091" style="position:absolute" from="4257,2696" to="4257,5483">
                    <v:stroke dashstyle="longDash"/>
                  </v:line>
                  <v:line id="_x0000_s1092" style="position:absolute" from="3269,2835" to="6375,2835">
                    <v:stroke dashstyle="longDash"/>
                  </v:line>
                  <v:line id="_x0000_s1093" style="position:absolute" from="4116,4229" to="5528,4229">
                    <v:stroke dashstyle="longDash"/>
                  </v:line>
                  <w10:wrap type="square"/>
                </v:group>
              </w:pict>
            </w:r>
            <w:r w:rsidR="00983218" w:rsidRPr="0053175E">
              <w:t xml:space="preserve">2. Записать выражения для внутренних усилий M </w:t>
            </w:r>
            <w:proofErr w:type="spellStart"/>
            <w:r w:rsidR="00983218" w:rsidRPr="0053175E">
              <w:t>z</w:t>
            </w:r>
            <w:proofErr w:type="spellEnd"/>
            <w:r w:rsidR="00983218" w:rsidRPr="0053175E">
              <w:t xml:space="preserve">, </w:t>
            </w:r>
            <w:proofErr w:type="spellStart"/>
            <w:r w:rsidR="00983218" w:rsidRPr="0053175E">
              <w:t>Qy</w:t>
            </w:r>
            <w:proofErr w:type="spellEnd"/>
            <w:r w:rsidR="00983218" w:rsidRPr="0053175E">
              <w:t xml:space="preserve"> и N на каждом из участков рамы.</w:t>
            </w:r>
          </w:p>
          <w:p w:rsidR="00983218" w:rsidRPr="003A3630" w:rsidRDefault="00983218" w:rsidP="00E14AE1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</w:tc>
      </w:tr>
    </w:tbl>
    <w:p w:rsidR="002508B6" w:rsidRDefault="002508B6">
      <w:pPr>
        <w:spacing w:line="274" w:lineRule="exact"/>
        <w:jc w:val="both"/>
        <w:rPr>
          <w:sz w:val="24"/>
        </w:rPr>
        <w:sectPr w:rsidR="002508B6" w:rsidSect="000C5BAD">
          <w:pgSz w:w="16840" w:h="11910" w:orient="landscape"/>
          <w:pgMar w:top="709" w:right="360" w:bottom="280" w:left="360" w:header="720" w:footer="720" w:gutter="0"/>
          <w:cols w:space="720"/>
        </w:sectPr>
      </w:pPr>
    </w:p>
    <w:p w:rsidR="002508B6" w:rsidRDefault="00983218">
      <w:pPr>
        <w:spacing w:before="66" w:line="242" w:lineRule="auto"/>
        <w:ind w:left="219" w:right="231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508B6" w:rsidRDefault="002508B6">
      <w:pPr>
        <w:pStyle w:val="a3"/>
        <w:spacing w:before="9"/>
        <w:rPr>
          <w:i/>
          <w:sz w:val="23"/>
        </w:rPr>
      </w:pPr>
    </w:p>
    <w:p w:rsidR="002508B6" w:rsidRDefault="00983218">
      <w:pPr>
        <w:pStyle w:val="a3"/>
        <w:ind w:left="219" w:right="236" w:firstLine="566"/>
        <w:jc w:val="both"/>
      </w:pPr>
      <w:r>
        <w:t xml:space="preserve">Промежуточная аттестация по дисциплине «Сопротивление материалов»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</w:t>
      </w:r>
      <w:r>
        <w:rPr>
          <w:spacing w:val="8"/>
        </w:rPr>
        <w:t xml:space="preserve"> </w:t>
      </w:r>
      <w:r w:rsidR="000C5BAD">
        <w:t>зачета</w:t>
      </w:r>
      <w:r>
        <w:t>.</w:t>
      </w:r>
    </w:p>
    <w:p w:rsidR="002508B6" w:rsidRDefault="00983218">
      <w:pPr>
        <w:pStyle w:val="a3"/>
        <w:spacing w:before="3" w:line="237" w:lineRule="auto"/>
        <w:ind w:left="219" w:right="235" w:firstLine="850"/>
        <w:jc w:val="both"/>
      </w:pPr>
      <w:r>
        <w:t>Критерии оценки (в соответствии с формируемыми компетенциями и планируемыми результатами обучения) при сдаче зачета:</w:t>
      </w:r>
    </w:p>
    <w:p w:rsidR="002508B6" w:rsidRDefault="00983218">
      <w:pPr>
        <w:pStyle w:val="a3"/>
        <w:spacing w:before="3"/>
        <w:ind w:left="219" w:right="236" w:firstLine="850"/>
        <w:jc w:val="both"/>
      </w:pPr>
      <w:r>
        <w:t xml:space="preserve">– на оценку </w:t>
      </w:r>
      <w:r>
        <w:rPr>
          <w:b/>
        </w:rPr>
        <w:t xml:space="preserve">«зачтено» </w:t>
      </w:r>
      <w:r>
        <w:t>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2508B6" w:rsidRDefault="00983218">
      <w:pPr>
        <w:pStyle w:val="a3"/>
        <w:spacing w:before="99"/>
        <w:ind w:left="219" w:right="236" w:firstLine="720"/>
        <w:jc w:val="both"/>
      </w:pPr>
      <w:r>
        <w:t xml:space="preserve">– на оценку </w:t>
      </w:r>
      <w:r>
        <w:rPr>
          <w:b/>
        </w:rPr>
        <w:t xml:space="preserve">«не зачтено» </w:t>
      </w:r>
      <w:r>
        <w:t xml:space="preserve">– </w:t>
      </w:r>
      <w:proofErr w:type="gramStart"/>
      <w:r>
        <w:t>обучающийся</w:t>
      </w:r>
      <w:proofErr w:type="gramEnd"/>
      <w: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508B6" w:rsidRDefault="002508B6">
      <w:pPr>
        <w:pStyle w:val="a3"/>
        <w:rPr>
          <w:sz w:val="26"/>
        </w:rPr>
      </w:pPr>
    </w:p>
    <w:p w:rsidR="002508B6" w:rsidRDefault="002508B6">
      <w:pPr>
        <w:pStyle w:val="a3"/>
        <w:rPr>
          <w:sz w:val="26"/>
        </w:rPr>
      </w:pPr>
    </w:p>
    <w:p w:rsidR="002508B6" w:rsidRPr="00983218" w:rsidRDefault="002508B6">
      <w:pPr>
        <w:pStyle w:val="a3"/>
        <w:spacing w:before="6"/>
        <w:rPr>
          <w:sz w:val="23"/>
        </w:rPr>
      </w:pPr>
    </w:p>
    <w:p w:rsidR="00983218" w:rsidRPr="00983218" w:rsidRDefault="00983218" w:rsidP="00983218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bookmarkStart w:id="10" w:name="8_Учебно-методическое_и_информационное_о"/>
      <w:bookmarkEnd w:id="10"/>
      <w:r w:rsidRPr="00983218">
        <w:rPr>
          <w:rStyle w:val="FontStyle32"/>
          <w:spacing w:val="-4"/>
          <w:sz w:val="24"/>
          <w:szCs w:val="24"/>
        </w:rPr>
        <w:t xml:space="preserve">8 </w:t>
      </w:r>
      <w:r w:rsidRPr="0098321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83218" w:rsidRPr="00983218" w:rsidRDefault="00983218" w:rsidP="00983218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</w:p>
    <w:p w:rsidR="004217C7" w:rsidRPr="009E6AD8" w:rsidRDefault="004217C7" w:rsidP="004217C7">
      <w:r w:rsidRPr="009E6AD8">
        <w:rPr>
          <w:b/>
          <w:bCs/>
        </w:rPr>
        <w:t xml:space="preserve">Основная </w:t>
      </w:r>
      <w:r w:rsidRPr="009E6AD8">
        <w:rPr>
          <w:b/>
        </w:rPr>
        <w:t>литература:</w:t>
      </w:r>
      <w:r w:rsidRPr="009E6AD8">
        <w:t xml:space="preserve"> </w:t>
      </w:r>
    </w:p>
    <w:p w:rsidR="004217C7" w:rsidRPr="00E81AB7" w:rsidRDefault="004217C7" w:rsidP="004217C7">
      <w:pPr>
        <w:pStyle w:val="a4"/>
        <w:widowControl/>
        <w:numPr>
          <w:ilvl w:val="0"/>
          <w:numId w:val="22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,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279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978-5-534-02370-1.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2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/453259</w:t>
        </w:r>
      </w:hyperlink>
      <w:r w:rsidRPr="00E81AB7">
        <w:rPr>
          <w:szCs w:val="24"/>
        </w:rPr>
        <w:t xml:space="preserve"> .</w:t>
      </w:r>
    </w:p>
    <w:p w:rsidR="004217C7" w:rsidRPr="00E81AB7" w:rsidRDefault="004217C7" w:rsidP="004217C7">
      <w:pPr>
        <w:pStyle w:val="a4"/>
        <w:widowControl/>
        <w:numPr>
          <w:ilvl w:val="0"/>
          <w:numId w:val="22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,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Конспект лекций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254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978-5-534-02566-8.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3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/453440</w:t>
        </w:r>
      </w:hyperlink>
      <w:r w:rsidRPr="00E81AB7">
        <w:rPr>
          <w:szCs w:val="24"/>
        </w:rPr>
        <w:t xml:space="preserve"> .</w:t>
      </w:r>
    </w:p>
    <w:p w:rsidR="004217C7" w:rsidRPr="00E81AB7" w:rsidRDefault="004217C7" w:rsidP="004217C7">
      <w:pPr>
        <w:pStyle w:val="a4"/>
        <w:widowControl/>
        <w:numPr>
          <w:ilvl w:val="0"/>
          <w:numId w:val="22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учебник и практикум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перераб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342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978-5-534-07212-9.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4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/450626</w:t>
        </w:r>
      </w:hyperlink>
      <w:r w:rsidRPr="00E81AB7">
        <w:rPr>
          <w:szCs w:val="24"/>
        </w:rPr>
        <w:t xml:space="preserve"> .</w:t>
      </w:r>
    </w:p>
    <w:p w:rsidR="004217C7" w:rsidRPr="004217C7" w:rsidRDefault="004217C7" w:rsidP="004217C7">
      <w:pPr>
        <w:rPr>
          <w:b/>
        </w:rPr>
      </w:pPr>
    </w:p>
    <w:p w:rsidR="004217C7" w:rsidRPr="009E6AD8" w:rsidRDefault="004217C7" w:rsidP="004217C7">
      <w:pPr>
        <w:rPr>
          <w:b/>
        </w:rPr>
      </w:pPr>
      <w:r w:rsidRPr="009E6AD8">
        <w:rPr>
          <w:b/>
        </w:rPr>
        <w:t xml:space="preserve">б) Дополнительная литература: </w:t>
      </w:r>
    </w:p>
    <w:p w:rsidR="004217C7" w:rsidRPr="00E81AB7" w:rsidRDefault="004217C7" w:rsidP="004217C7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Практикум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218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978-5-534-04124-8.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5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/453204</w:t>
        </w:r>
      </w:hyperlink>
      <w:r w:rsidRPr="00E81AB7">
        <w:rPr>
          <w:szCs w:val="24"/>
        </w:rPr>
        <w:t xml:space="preserve"> .</w:t>
      </w:r>
    </w:p>
    <w:p w:rsidR="004217C7" w:rsidRPr="00E81AB7" w:rsidRDefault="004217C7" w:rsidP="004217C7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Сборник заданий с примерами их решений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151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978-5-534-04129-3.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6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/453206</w:t>
        </w:r>
      </w:hyperlink>
      <w:r w:rsidRPr="00E81AB7">
        <w:rPr>
          <w:szCs w:val="24"/>
        </w:rPr>
        <w:t xml:space="preserve"> .</w:t>
      </w:r>
    </w:p>
    <w:p w:rsidR="004217C7" w:rsidRPr="00E81AB7" w:rsidRDefault="004217C7" w:rsidP="004217C7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Кривошапко</w:t>
      </w:r>
      <w:proofErr w:type="spellEnd"/>
      <w:r w:rsidRPr="00E81AB7">
        <w:rPr>
          <w:szCs w:val="24"/>
        </w:rPr>
        <w:t>, С.</w:t>
      </w:r>
      <w:r w:rsidRPr="007B52E9">
        <w:rPr>
          <w:szCs w:val="24"/>
        </w:rPr>
        <w:t> </w:t>
      </w:r>
      <w:r w:rsidRPr="00E81AB7">
        <w:rPr>
          <w:szCs w:val="24"/>
        </w:rPr>
        <w:t>Н.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Практикум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С.</w:t>
      </w:r>
      <w:r w:rsidRPr="007B52E9">
        <w:rPr>
          <w:szCs w:val="24"/>
        </w:rPr>
        <w:t> </w:t>
      </w:r>
      <w:r w:rsidRPr="00E81AB7">
        <w:rPr>
          <w:szCs w:val="24"/>
        </w:rPr>
        <w:t>Н.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Кривошапко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А.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Копнов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4-е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353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978-5-9916-7117-0.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7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/450811</w:t>
        </w:r>
      </w:hyperlink>
      <w:r w:rsidRPr="00E81AB7">
        <w:rPr>
          <w:szCs w:val="24"/>
        </w:rPr>
        <w:t xml:space="preserve"> .</w:t>
      </w:r>
    </w:p>
    <w:p w:rsidR="004217C7" w:rsidRPr="00E81AB7" w:rsidRDefault="004217C7" w:rsidP="004217C7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Лукьянов, А. М. Сборник задач по сопротивлению материалов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учебное пособие / А. М. Лукьянов, М. А. Лукьянов. — Москва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ИНФРА-М, 2020. — 546 с. — (Высшее образование:</w:t>
      </w:r>
      <w:proofErr w:type="gramEnd"/>
      <w:r w:rsidRPr="00E81AB7">
        <w:rPr>
          <w:szCs w:val="24"/>
        </w:rPr>
        <w:t xml:space="preserve"> </w:t>
      </w:r>
      <w:proofErr w:type="spellStart"/>
      <w:proofErr w:type="gramStart"/>
      <w:r w:rsidRPr="00E81AB7">
        <w:rPr>
          <w:szCs w:val="24"/>
        </w:rPr>
        <w:t>Специалитет</w:t>
      </w:r>
      <w:proofErr w:type="spellEnd"/>
      <w:r w:rsidRPr="00E81AB7">
        <w:rPr>
          <w:szCs w:val="24"/>
        </w:rPr>
        <w:t>).</w:t>
      </w:r>
      <w:proofErr w:type="gramEnd"/>
      <w:r w:rsidRPr="00E81AB7">
        <w:rPr>
          <w:szCs w:val="24"/>
        </w:rPr>
        <w:t xml:space="preserve"> — </w:t>
      </w:r>
      <w:r w:rsidRPr="007B52E9">
        <w:rPr>
          <w:szCs w:val="24"/>
        </w:rPr>
        <w:t>DOI</w:t>
      </w:r>
      <w:r w:rsidRPr="00E81AB7">
        <w:rPr>
          <w:szCs w:val="24"/>
        </w:rPr>
        <w:t xml:space="preserve"> 10.12737/989326. - </w:t>
      </w:r>
      <w:r w:rsidRPr="007B52E9">
        <w:rPr>
          <w:szCs w:val="24"/>
        </w:rPr>
        <w:t>ISBN</w:t>
      </w:r>
      <w:r w:rsidRPr="00E81AB7">
        <w:rPr>
          <w:szCs w:val="24"/>
        </w:rPr>
        <w:t xml:space="preserve"> 978-5-16-107042-0. -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электронный. -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8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znanium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com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catalog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product</w:t>
        </w:r>
        <w:r w:rsidRPr="00E81AB7">
          <w:rPr>
            <w:rStyle w:val="a8"/>
            <w:szCs w:val="24"/>
          </w:rPr>
          <w:t>/989326</w:t>
        </w:r>
      </w:hyperlink>
      <w:r w:rsidRPr="00E81AB7">
        <w:rPr>
          <w:szCs w:val="24"/>
        </w:rPr>
        <w:t xml:space="preserve"> . – Режим доступа: по подписке.</w:t>
      </w:r>
    </w:p>
    <w:p w:rsidR="004217C7" w:rsidRPr="00E81AB7" w:rsidRDefault="004217C7" w:rsidP="004217C7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Минин, Л.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Расчетные и тестовые задания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Л.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Минин, Ю.</w:t>
      </w:r>
      <w:r w:rsidRPr="007B52E9">
        <w:rPr>
          <w:szCs w:val="24"/>
        </w:rPr>
        <w:t> </w:t>
      </w:r>
      <w:r w:rsidRPr="00E81AB7">
        <w:rPr>
          <w:szCs w:val="24"/>
        </w:rPr>
        <w:t>П.</w:t>
      </w:r>
      <w:r w:rsidRPr="007B52E9">
        <w:rPr>
          <w:szCs w:val="24"/>
        </w:rPr>
        <w:t> </w:t>
      </w:r>
      <w:r w:rsidRPr="00E81AB7">
        <w:rPr>
          <w:szCs w:val="24"/>
        </w:rPr>
        <w:t>Самсонов, В.</w:t>
      </w:r>
      <w:r w:rsidRPr="007B52E9">
        <w:rPr>
          <w:szCs w:val="24"/>
        </w:rPr>
        <w:t> </w:t>
      </w:r>
      <w:r w:rsidRPr="00E81AB7">
        <w:rPr>
          <w:szCs w:val="24"/>
        </w:rPr>
        <w:t>Е.</w:t>
      </w:r>
      <w:r w:rsidRPr="007B52E9">
        <w:rPr>
          <w:szCs w:val="24"/>
        </w:rPr>
        <w:t> </w:t>
      </w:r>
      <w:r w:rsidRPr="00E81AB7">
        <w:rPr>
          <w:szCs w:val="24"/>
        </w:rPr>
        <w:t>Хроматов.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3-е изд., </w:t>
      </w:r>
      <w:proofErr w:type="spellStart"/>
      <w:r w:rsidRPr="00E81AB7">
        <w:rPr>
          <w:szCs w:val="24"/>
        </w:rPr>
        <w:t>перераб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213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978-5-534-08416-0.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9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/453862</w:t>
        </w:r>
      </w:hyperlink>
      <w:r w:rsidRPr="00E81AB7">
        <w:rPr>
          <w:szCs w:val="24"/>
        </w:rPr>
        <w:t xml:space="preserve"> .</w:t>
      </w:r>
    </w:p>
    <w:p w:rsidR="004217C7" w:rsidRDefault="004217C7" w:rsidP="004217C7">
      <w:pPr>
        <w:tabs>
          <w:tab w:val="left" w:pos="993"/>
        </w:tabs>
        <w:rPr>
          <w:b/>
          <w:lang w:val="en-US"/>
        </w:rPr>
      </w:pPr>
      <w:r w:rsidRPr="009E6AD8">
        <w:rPr>
          <w:b/>
          <w:bCs/>
          <w:spacing w:val="40"/>
        </w:rPr>
        <w:t>в)</w:t>
      </w:r>
      <w:r w:rsidRPr="009E6AD8">
        <w:rPr>
          <w:b/>
          <w:bCs/>
        </w:rPr>
        <w:t xml:space="preserve"> </w:t>
      </w:r>
      <w:r w:rsidRPr="009E6AD8">
        <w:rPr>
          <w:b/>
        </w:rPr>
        <w:t xml:space="preserve">Методические указания: </w:t>
      </w:r>
    </w:p>
    <w:p w:rsidR="004217C7" w:rsidRPr="00DB4B43" w:rsidRDefault="004217C7" w:rsidP="004217C7">
      <w:pPr>
        <w:tabs>
          <w:tab w:val="left" w:pos="993"/>
        </w:tabs>
        <w:rPr>
          <w:b/>
          <w:lang w:val="en-US"/>
        </w:rPr>
      </w:pPr>
    </w:p>
    <w:p w:rsidR="004217C7" w:rsidRPr="00E81AB7" w:rsidRDefault="004217C7" w:rsidP="004217C7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proofErr w:type="gramStart"/>
      <w:r w:rsidRPr="00E81AB7">
        <w:rPr>
          <w:szCs w:val="24"/>
        </w:rPr>
        <w:lastRenderedPageBreak/>
        <w:t>Дьяченко, Д. Я. Практикум по сопротивлению материалов: учебное пособие / Д. Я. Дьяченко, Н. И. Наумова; МГТУ, [каф.</w:t>
      </w:r>
      <w:proofErr w:type="gramEnd"/>
      <w:r w:rsidRPr="00E81AB7">
        <w:rPr>
          <w:szCs w:val="24"/>
        </w:rPr>
        <w:t xml:space="preserve"> </w:t>
      </w:r>
      <w:proofErr w:type="spellStart"/>
      <w:proofErr w:type="gramStart"/>
      <w:r w:rsidRPr="00E81AB7">
        <w:rPr>
          <w:szCs w:val="24"/>
        </w:rPr>
        <w:t>ТМиСМ</w:t>
      </w:r>
      <w:proofErr w:type="spellEnd"/>
      <w:r w:rsidRPr="00E81AB7">
        <w:rPr>
          <w:szCs w:val="24"/>
        </w:rPr>
        <w:t>].</w:t>
      </w:r>
      <w:proofErr w:type="gramEnd"/>
      <w:r w:rsidRPr="00E81AB7">
        <w:rPr>
          <w:szCs w:val="24"/>
        </w:rPr>
        <w:t xml:space="preserve"> - Магнитогорск, 2010. - 117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3E5A25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0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=343.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/1/1074907/343.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4217C7" w:rsidRPr="00E81AB7" w:rsidRDefault="004217C7" w:rsidP="004217C7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Дьяченко, Д. Я. Прямой поперечный изгиб: сборник заданий / Д. Я. Дьяченко; МГТУ. - Магнитогорск: МГТУ, 2010.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3E5A25">
        <w:rPr>
          <w:szCs w:val="24"/>
        </w:rPr>
        <w:t>CD</w:t>
      </w:r>
      <w:r w:rsidRPr="00E81AB7">
        <w:rPr>
          <w:szCs w:val="24"/>
        </w:rPr>
        <w:t>-</w:t>
      </w:r>
      <w:r w:rsidRPr="003E5A25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3E5A25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1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=1257.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/1/1123435/1257.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3E5A25">
        <w:rPr>
          <w:szCs w:val="24"/>
        </w:rPr>
        <w:t>CD</w:t>
      </w:r>
      <w:r w:rsidRPr="00E81AB7">
        <w:rPr>
          <w:szCs w:val="24"/>
        </w:rPr>
        <w:t>-</w:t>
      </w:r>
      <w:r w:rsidRPr="003E5A25">
        <w:rPr>
          <w:szCs w:val="24"/>
        </w:rPr>
        <w:t>ROM</w:t>
      </w:r>
      <w:r w:rsidRPr="00E81AB7">
        <w:rPr>
          <w:szCs w:val="24"/>
        </w:rPr>
        <w:t>.</w:t>
      </w:r>
    </w:p>
    <w:p w:rsidR="004217C7" w:rsidRPr="00E81AB7" w:rsidRDefault="004217C7" w:rsidP="004217C7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Дьяченко, Д. Я. Сопротивление материалов: практикум / Д. Я. Дьяченко; МГТУ. - Магнитогорск, 2014. - 97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2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=800.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/1/1116021/800.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4217C7" w:rsidRPr="00E81AB7" w:rsidRDefault="004217C7" w:rsidP="004217C7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Кашникова</w:t>
      </w:r>
      <w:proofErr w:type="spellEnd"/>
      <w:r w:rsidRPr="00E81AB7">
        <w:rPr>
          <w:szCs w:val="24"/>
        </w:rPr>
        <w:t xml:space="preserve">, Ю. А. Сопротивление материалов: курс лекций. Ч. </w:t>
      </w:r>
      <w:r w:rsidRPr="00FC3F78">
        <w:rPr>
          <w:szCs w:val="24"/>
        </w:rPr>
        <w:t>I</w:t>
      </w:r>
      <w:r w:rsidRPr="00E81AB7">
        <w:rPr>
          <w:szCs w:val="24"/>
        </w:rPr>
        <w:t xml:space="preserve">. </w:t>
      </w:r>
      <w:proofErr w:type="gramStart"/>
      <w:r w:rsidRPr="00E81AB7">
        <w:rPr>
          <w:szCs w:val="24"/>
        </w:rPr>
        <w:t xml:space="preserve">Простое сопротивление / Ю. А. </w:t>
      </w:r>
      <w:proofErr w:type="spellStart"/>
      <w:r w:rsidRPr="00E81AB7">
        <w:rPr>
          <w:szCs w:val="24"/>
        </w:rPr>
        <w:t>Кашникова</w:t>
      </w:r>
      <w:proofErr w:type="spellEnd"/>
      <w:r w:rsidRPr="00E81AB7">
        <w:rPr>
          <w:szCs w:val="24"/>
        </w:rPr>
        <w:t>, В. П. Дзюба; МГТУ, [каф.</w:t>
      </w:r>
      <w:proofErr w:type="gramEnd"/>
      <w:r w:rsidRPr="00E81AB7">
        <w:rPr>
          <w:szCs w:val="24"/>
        </w:rPr>
        <w:t xml:space="preserve"> </w:t>
      </w:r>
      <w:proofErr w:type="spellStart"/>
      <w:proofErr w:type="gramStart"/>
      <w:r w:rsidRPr="00E81AB7">
        <w:rPr>
          <w:szCs w:val="24"/>
        </w:rPr>
        <w:t>ТМиСМ</w:t>
      </w:r>
      <w:proofErr w:type="spellEnd"/>
      <w:r w:rsidRPr="00E81AB7">
        <w:rPr>
          <w:szCs w:val="24"/>
        </w:rPr>
        <w:t>].</w:t>
      </w:r>
      <w:proofErr w:type="gramEnd"/>
      <w:r w:rsidRPr="00E81AB7">
        <w:rPr>
          <w:szCs w:val="24"/>
        </w:rPr>
        <w:t xml:space="preserve"> - Магнитогорск, 2010. - 52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3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=460.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/1/1080671/460.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4217C7" w:rsidRPr="00E81AB7" w:rsidRDefault="004217C7" w:rsidP="004217C7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 xml:space="preserve"> Сопротивление материалов / Е. Г. Макаров. - М.: Новый Диск, 2008.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4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=162.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/1/1052263/162.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4217C7" w:rsidRPr="00E81AB7" w:rsidRDefault="004217C7" w:rsidP="004217C7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</w:t>
      </w:r>
      <w:proofErr w:type="spellStart"/>
      <w:r w:rsidRPr="00E81AB7">
        <w:rPr>
          <w:szCs w:val="24"/>
        </w:rPr>
        <w:t>Белорецкий</w:t>
      </w:r>
      <w:proofErr w:type="spellEnd"/>
      <w:r w:rsidRPr="00E81AB7">
        <w:rPr>
          <w:szCs w:val="24"/>
        </w:rPr>
        <w:t xml:space="preserve"> филиал. - Магнитогорск: МГТУ, 2014.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5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=3104.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/1/1135522/3104.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4217C7" w:rsidRPr="00E81AB7" w:rsidRDefault="004217C7" w:rsidP="004217C7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</w:t>
      </w:r>
      <w:proofErr w:type="spellStart"/>
      <w:r w:rsidRPr="00E81AB7">
        <w:rPr>
          <w:szCs w:val="24"/>
        </w:rPr>
        <w:t>Белорецкий</w:t>
      </w:r>
      <w:proofErr w:type="spellEnd"/>
      <w:r w:rsidRPr="00E81AB7">
        <w:rPr>
          <w:szCs w:val="24"/>
        </w:rPr>
        <w:t xml:space="preserve"> филиал. - Магнитогорск: МГТУ, 2014.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6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=3103.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/1/1135518/3103.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4217C7" w:rsidRPr="00E81AB7" w:rsidRDefault="004217C7" w:rsidP="004217C7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Дьяченко, Д. Я. Сопротивление материалов: практикум / Д. Я. Дьяченко; МГТУ. - Магнитогорск, 2014. - 97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7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=800.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/1/1116021/800.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4217C7" w:rsidRPr="00E81AB7" w:rsidRDefault="004217C7" w:rsidP="004217C7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Савинов, А. С. Практикум по сопротивлению материалов: практикум / А. С. Савинов, О. А. Осипова, А. С. Постникова; МГТУ. - Магнитогорск: МГТУ, 2017.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8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=3242.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/1/1137007/3242.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4217C7" w:rsidRPr="00E81AB7" w:rsidRDefault="004217C7" w:rsidP="004217C7">
      <w:pPr>
        <w:pStyle w:val="a4"/>
        <w:widowControl/>
        <w:numPr>
          <w:ilvl w:val="0"/>
          <w:numId w:val="24"/>
        </w:numPr>
        <w:autoSpaceDE/>
        <w:autoSpaceDN/>
        <w:spacing w:after="160" w:line="259" w:lineRule="auto"/>
        <w:contextualSpacing/>
        <w:rPr>
          <w:szCs w:val="24"/>
        </w:rPr>
      </w:pPr>
      <w:r w:rsidRPr="00E81AB7">
        <w:rPr>
          <w:szCs w:val="24"/>
        </w:rPr>
        <w:t xml:space="preserve">Ицкович, Г. М.  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 xml:space="preserve">. и доп. — Москва: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, 2020. — 324 с. — (Высшее образование). — </w:t>
      </w:r>
      <w:r w:rsidRPr="005A3520">
        <w:rPr>
          <w:szCs w:val="24"/>
        </w:rPr>
        <w:t>ISBN</w:t>
      </w:r>
      <w:r w:rsidRPr="00E81AB7">
        <w:rPr>
          <w:szCs w:val="24"/>
        </w:rPr>
        <w:t xml:space="preserve"> 978-5-534-09129-8. — Текст: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5A3520">
        <w:rPr>
          <w:szCs w:val="24"/>
        </w:rPr>
        <w:t>UR</w:t>
      </w:r>
      <w:r>
        <w:rPr>
          <w:szCs w:val="24"/>
        </w:rPr>
        <w:t>L</w:t>
      </w:r>
      <w:r w:rsidRPr="00E81AB7">
        <w:rPr>
          <w:szCs w:val="24"/>
        </w:rPr>
        <w:t xml:space="preserve">: </w:t>
      </w:r>
      <w:hyperlink r:id="rId39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/45416</w:t>
        </w:r>
      </w:hyperlink>
      <w:r w:rsidRPr="00E81AB7">
        <w:rPr>
          <w:szCs w:val="24"/>
        </w:rPr>
        <w:t xml:space="preserve"> (дата обращения: 13.10.2020).</w:t>
      </w:r>
    </w:p>
    <w:p w:rsidR="004217C7" w:rsidRPr="00E81AB7" w:rsidRDefault="004217C7" w:rsidP="004217C7">
      <w:pPr>
        <w:pStyle w:val="a4"/>
        <w:widowControl/>
        <w:numPr>
          <w:ilvl w:val="0"/>
          <w:numId w:val="24"/>
        </w:numPr>
        <w:autoSpaceDE/>
        <w:autoSpaceDN/>
        <w:spacing w:after="160" w:line="259" w:lineRule="auto"/>
        <w:contextualSpacing/>
        <w:rPr>
          <w:szCs w:val="24"/>
        </w:rPr>
      </w:pPr>
      <w:r w:rsidRPr="00E81AB7">
        <w:rPr>
          <w:szCs w:val="24"/>
        </w:rPr>
        <w:lastRenderedPageBreak/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 xml:space="preserve">. и доп. — Москва: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, 2020. — 299 с. — (Высшее образование). — </w:t>
      </w:r>
      <w:r w:rsidRPr="005A3520">
        <w:rPr>
          <w:szCs w:val="24"/>
        </w:rPr>
        <w:t>ISBN</w:t>
      </w:r>
      <w:r w:rsidRPr="00E81AB7">
        <w:rPr>
          <w:szCs w:val="24"/>
        </w:rPr>
        <w:t xml:space="preserve"> 978-5-534-09131-1. — Текст: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5A3520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40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/454244</w:t>
        </w:r>
      </w:hyperlink>
      <w:r w:rsidRPr="00E81AB7">
        <w:rPr>
          <w:szCs w:val="24"/>
        </w:rPr>
        <w:t xml:space="preserve"> (дата обращения: 13.10.2020).</w:t>
      </w:r>
    </w:p>
    <w:p w:rsidR="004217C7" w:rsidRPr="00E81AB7" w:rsidRDefault="004217C7" w:rsidP="004217C7">
      <w:pPr>
        <w:pStyle w:val="a4"/>
        <w:widowControl/>
        <w:numPr>
          <w:ilvl w:val="0"/>
          <w:numId w:val="24"/>
        </w:numPr>
        <w:autoSpaceDE/>
        <w:autoSpaceDN/>
        <w:spacing w:after="160" w:line="259" w:lineRule="auto"/>
        <w:contextualSpacing/>
        <w:rPr>
          <w:szCs w:val="24"/>
        </w:rPr>
      </w:pP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 xml:space="preserve">, Е. Ю.  Сопротивление материалов: построение эпюр внутренних силовых факторов, изгиб: учебное пособие для вузов / Е. Ю. </w:t>
      </w: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 xml:space="preserve">. 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 xml:space="preserve">. и доп. — Москва: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, 2020. — 115 с. — (Высшее образование). — </w:t>
      </w:r>
      <w:r w:rsidRPr="005A3520">
        <w:rPr>
          <w:szCs w:val="24"/>
        </w:rPr>
        <w:t>ISBN</w:t>
      </w:r>
      <w:r w:rsidRPr="00E81AB7">
        <w:rPr>
          <w:szCs w:val="24"/>
        </w:rPr>
        <w:t xml:space="preserve"> 978-5-534-09944-7. — Текст: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5A3520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41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/453439</w:t>
        </w:r>
      </w:hyperlink>
      <w:r w:rsidRPr="00E81AB7">
        <w:rPr>
          <w:szCs w:val="24"/>
        </w:rPr>
        <w:t xml:space="preserve"> (дата обращения: 13.10.2020).</w:t>
      </w:r>
    </w:p>
    <w:p w:rsidR="004217C7" w:rsidRPr="003B2ADD" w:rsidRDefault="004217C7" w:rsidP="004217C7">
      <w:pPr>
        <w:pStyle w:val="Style8"/>
        <w:rPr>
          <w:rStyle w:val="FontStyle21"/>
          <w:b/>
          <w:sz w:val="24"/>
          <w:szCs w:val="24"/>
        </w:rPr>
      </w:pPr>
      <w:r w:rsidRPr="003B2ADD">
        <w:rPr>
          <w:rStyle w:val="FontStyle15"/>
          <w:spacing w:val="40"/>
          <w:sz w:val="24"/>
          <w:szCs w:val="24"/>
        </w:rPr>
        <w:t>г)</w:t>
      </w:r>
      <w:r w:rsidRPr="003B2ADD">
        <w:rPr>
          <w:rStyle w:val="FontStyle15"/>
          <w:b w:val="0"/>
          <w:sz w:val="24"/>
          <w:szCs w:val="24"/>
        </w:rPr>
        <w:t xml:space="preserve"> </w:t>
      </w:r>
      <w:r w:rsidRPr="003B2AD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B2ADD">
        <w:rPr>
          <w:rStyle w:val="FontStyle15"/>
          <w:spacing w:val="40"/>
          <w:sz w:val="24"/>
          <w:szCs w:val="24"/>
        </w:rPr>
        <w:t>и</w:t>
      </w:r>
      <w:r w:rsidRPr="003B2ADD">
        <w:rPr>
          <w:rStyle w:val="FontStyle15"/>
          <w:sz w:val="24"/>
          <w:szCs w:val="24"/>
        </w:rPr>
        <w:t xml:space="preserve"> </w:t>
      </w:r>
      <w:r w:rsidRPr="003B2ADD">
        <w:rPr>
          <w:rStyle w:val="FontStyle21"/>
          <w:b/>
          <w:sz w:val="24"/>
          <w:szCs w:val="24"/>
        </w:rPr>
        <w:t xml:space="preserve">Интернет-ресурсы: </w:t>
      </w:r>
    </w:p>
    <w:p w:rsidR="004217C7" w:rsidRPr="00DB4B43" w:rsidRDefault="004217C7" w:rsidP="004217C7">
      <w:pPr>
        <w:pStyle w:val="Style8"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4217C7" w:rsidRPr="0007705E" w:rsidTr="00CE28F2">
        <w:tc>
          <w:tcPr>
            <w:tcW w:w="3190" w:type="dxa"/>
          </w:tcPr>
          <w:p w:rsidR="004217C7" w:rsidRPr="0007705E" w:rsidRDefault="004217C7" w:rsidP="00CE28F2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Наименование </w:t>
            </w:r>
            <w:proofErr w:type="gramStart"/>
            <w:r w:rsidRPr="0007705E">
              <w:rPr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190" w:type="dxa"/>
          </w:tcPr>
          <w:p w:rsidR="004217C7" w:rsidRPr="0007705E" w:rsidRDefault="004217C7" w:rsidP="00CE28F2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4217C7" w:rsidRPr="0007705E" w:rsidRDefault="004217C7" w:rsidP="00CE28F2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Срок действие лицензии</w:t>
            </w:r>
          </w:p>
        </w:tc>
      </w:tr>
      <w:tr w:rsidR="004217C7" w:rsidRPr="0007705E" w:rsidTr="00CE28F2">
        <w:tc>
          <w:tcPr>
            <w:tcW w:w="3190" w:type="dxa"/>
          </w:tcPr>
          <w:p w:rsidR="004217C7" w:rsidRPr="0007705E" w:rsidRDefault="004217C7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</w:t>
            </w:r>
            <w:proofErr w:type="spellStart"/>
            <w:r w:rsidRPr="0007705E">
              <w:rPr>
                <w:sz w:val="20"/>
                <w:szCs w:val="20"/>
              </w:rPr>
              <w:t>Windows</w:t>
            </w:r>
            <w:proofErr w:type="spellEnd"/>
            <w:r w:rsidRPr="0007705E">
              <w:rPr>
                <w:sz w:val="20"/>
                <w:szCs w:val="20"/>
              </w:rPr>
              <w:t xml:space="preserve"> 7</w:t>
            </w:r>
          </w:p>
        </w:tc>
        <w:tc>
          <w:tcPr>
            <w:tcW w:w="3190" w:type="dxa"/>
          </w:tcPr>
          <w:p w:rsidR="004217C7" w:rsidRPr="0007705E" w:rsidRDefault="004217C7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4217C7" w:rsidRPr="0007705E" w:rsidRDefault="004217C7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11.10.2021</w:t>
            </w:r>
          </w:p>
        </w:tc>
      </w:tr>
      <w:tr w:rsidR="004217C7" w:rsidRPr="0007705E" w:rsidTr="00CE28F2">
        <w:tc>
          <w:tcPr>
            <w:tcW w:w="3190" w:type="dxa"/>
          </w:tcPr>
          <w:p w:rsidR="004217C7" w:rsidRPr="0007705E" w:rsidRDefault="004217C7" w:rsidP="00CE28F2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4217C7" w:rsidRPr="0007705E" w:rsidRDefault="004217C7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4217C7" w:rsidRPr="0007705E" w:rsidRDefault="004217C7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  <w:tr w:rsidR="004217C7" w:rsidRPr="0007705E" w:rsidTr="00CE28F2">
        <w:tc>
          <w:tcPr>
            <w:tcW w:w="3190" w:type="dxa"/>
          </w:tcPr>
          <w:p w:rsidR="004217C7" w:rsidRPr="0007705E" w:rsidRDefault="004217C7" w:rsidP="00CE28F2">
            <w:pPr>
              <w:rPr>
                <w:sz w:val="20"/>
                <w:szCs w:val="20"/>
                <w:lang w:val="en-US"/>
              </w:rPr>
            </w:pPr>
            <w:r w:rsidRPr="009570AC">
              <w:t xml:space="preserve">FAR </w:t>
            </w:r>
            <w:proofErr w:type="spellStart"/>
            <w:r w:rsidRPr="009570AC">
              <w:t>Manager</w:t>
            </w:r>
            <w:proofErr w:type="spellEnd"/>
          </w:p>
        </w:tc>
        <w:tc>
          <w:tcPr>
            <w:tcW w:w="3190" w:type="dxa"/>
          </w:tcPr>
          <w:p w:rsidR="004217C7" w:rsidRPr="0007705E" w:rsidRDefault="004217C7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свободно распространяемое </w:t>
            </w:r>
          </w:p>
        </w:tc>
        <w:tc>
          <w:tcPr>
            <w:tcW w:w="3191" w:type="dxa"/>
          </w:tcPr>
          <w:p w:rsidR="004217C7" w:rsidRPr="0007705E" w:rsidRDefault="004217C7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бессрочно </w:t>
            </w:r>
          </w:p>
        </w:tc>
      </w:tr>
      <w:tr w:rsidR="004217C7" w:rsidRPr="0007705E" w:rsidTr="00CE28F2">
        <w:tc>
          <w:tcPr>
            <w:tcW w:w="3190" w:type="dxa"/>
          </w:tcPr>
          <w:p w:rsidR="004217C7" w:rsidRPr="0007705E" w:rsidRDefault="004217C7" w:rsidP="00CE28F2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</w:rPr>
              <w:t>7</w:t>
            </w:r>
            <w:r w:rsidRPr="0007705E">
              <w:rPr>
                <w:sz w:val="20"/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4217C7" w:rsidRPr="0007705E" w:rsidRDefault="004217C7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3191" w:type="dxa"/>
          </w:tcPr>
          <w:p w:rsidR="004217C7" w:rsidRPr="0007705E" w:rsidRDefault="004217C7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</w:tbl>
    <w:p w:rsidR="004217C7" w:rsidRPr="0007705E" w:rsidRDefault="004217C7" w:rsidP="004217C7">
      <w:pPr>
        <w:rPr>
          <w:b/>
          <w:i/>
          <w:iCs/>
        </w:rPr>
      </w:pPr>
    </w:p>
    <w:p w:rsidR="004217C7" w:rsidRPr="0007705E" w:rsidRDefault="004217C7" w:rsidP="004217C7">
      <w:pPr>
        <w:numPr>
          <w:ilvl w:val="0"/>
          <w:numId w:val="18"/>
        </w:numPr>
        <w:tabs>
          <w:tab w:val="left" w:pos="993"/>
        </w:tabs>
        <w:adjustRightInd w:val="0"/>
        <w:ind w:left="0" w:firstLine="0"/>
        <w:contextualSpacing/>
        <w:jc w:val="both"/>
      </w:pPr>
      <w:r w:rsidRPr="0007705E">
        <w:rPr>
          <w:iCs/>
        </w:rPr>
        <w:t xml:space="preserve">Информационная система – Единое окно доступа к образовательным ресурсам. – </w:t>
      </w:r>
      <w:r w:rsidRPr="0007705E">
        <w:rPr>
          <w:iCs/>
          <w:lang w:val="en-US"/>
        </w:rPr>
        <w:t>URL</w:t>
      </w:r>
      <w:r w:rsidRPr="0007705E">
        <w:rPr>
          <w:iCs/>
        </w:rPr>
        <w:t xml:space="preserve">: </w:t>
      </w:r>
      <w:hyperlink r:id="rId42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</w:rPr>
        <w:t>.</w:t>
      </w:r>
    </w:p>
    <w:p w:rsidR="004217C7" w:rsidRPr="0007705E" w:rsidRDefault="004217C7" w:rsidP="004217C7">
      <w:pPr>
        <w:numPr>
          <w:ilvl w:val="0"/>
          <w:numId w:val="18"/>
        </w:numPr>
        <w:tabs>
          <w:tab w:val="left" w:pos="993"/>
        </w:tabs>
        <w:adjustRightInd w:val="0"/>
        <w:ind w:left="0" w:firstLine="0"/>
        <w:contextualSpacing/>
        <w:jc w:val="both"/>
      </w:pPr>
      <w:r w:rsidRPr="0007705E"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43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proofErr w:type="spellStart"/>
        <w:r w:rsidRPr="0007705E">
          <w:rPr>
            <w:color w:val="0000FF"/>
            <w:u w:val="single"/>
            <w:lang w:val="en-US"/>
          </w:rPr>
          <w:t>elibrary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proofErr w:type="spellStart"/>
        <w:r w:rsidRPr="0007705E">
          <w:rPr>
            <w:color w:val="0000FF"/>
            <w:u w:val="single"/>
            <w:lang w:val="en-US"/>
          </w:rPr>
          <w:t>risc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4217C7" w:rsidRPr="0007705E" w:rsidRDefault="004217C7" w:rsidP="004217C7">
      <w:pPr>
        <w:numPr>
          <w:ilvl w:val="0"/>
          <w:numId w:val="18"/>
        </w:numPr>
        <w:tabs>
          <w:tab w:val="left" w:pos="993"/>
        </w:tabs>
        <w:adjustRightInd w:val="0"/>
        <w:ind w:left="0" w:firstLine="0"/>
        <w:contextualSpacing/>
        <w:jc w:val="both"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44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google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983218" w:rsidRPr="00106C0A" w:rsidRDefault="00983218" w:rsidP="00983218">
      <w:pPr>
        <w:ind w:left="927"/>
        <w:rPr>
          <w:b/>
        </w:rPr>
      </w:pPr>
    </w:p>
    <w:p w:rsidR="00983218" w:rsidRDefault="00983218" w:rsidP="00983218">
      <w:pPr>
        <w:ind w:left="927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983218" w:rsidRPr="00DB202B" w:rsidRDefault="00983218" w:rsidP="00983218">
      <w:pPr>
        <w:ind w:left="927"/>
      </w:pPr>
    </w:p>
    <w:p w:rsidR="00983218" w:rsidRDefault="00983218" w:rsidP="00983218">
      <w:r w:rsidRPr="00DB202B">
        <w:t>Материально-техническое обеспечение дисциплины включает:</w:t>
      </w:r>
    </w:p>
    <w:p w:rsidR="00983218" w:rsidRPr="00DB202B" w:rsidRDefault="00983218" w:rsidP="0098321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8"/>
        <w:gridCol w:w="5988"/>
      </w:tblGrid>
      <w:tr w:rsidR="00983218" w:rsidRPr="00DB202B" w:rsidTr="00E14AE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218" w:rsidRPr="00DB202B" w:rsidRDefault="00983218" w:rsidP="00E14AE1">
            <w:pPr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218" w:rsidRPr="00DB202B" w:rsidRDefault="00983218" w:rsidP="00E14AE1">
            <w:pPr>
              <w:jc w:val="center"/>
            </w:pPr>
            <w:r w:rsidRPr="00DB202B">
              <w:t>Оснащение аудитории</w:t>
            </w:r>
          </w:p>
        </w:tc>
      </w:tr>
      <w:tr w:rsidR="00983218" w:rsidRPr="00DB202B" w:rsidTr="00E14A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18" w:rsidRPr="00DB202B" w:rsidRDefault="00983218" w:rsidP="00E14AE1">
            <w:r w:rsidRPr="00DB202B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18" w:rsidRPr="00DB202B" w:rsidRDefault="00983218" w:rsidP="00E14AE1"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983218" w:rsidRPr="00DB202B" w:rsidTr="00E14A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18" w:rsidRPr="00DB202B" w:rsidRDefault="00983218" w:rsidP="00E14AE1">
            <w:r w:rsidRPr="00DB202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18" w:rsidRPr="00DB202B" w:rsidRDefault="00983218" w:rsidP="00E14AE1">
            <w:r w:rsidRPr="00DB202B">
              <w:t>Доска, мультимедийный проектор, экран.</w:t>
            </w:r>
          </w:p>
          <w:p w:rsidR="00983218" w:rsidRPr="00DB202B" w:rsidRDefault="00983218" w:rsidP="00E14AE1"/>
        </w:tc>
      </w:tr>
      <w:tr w:rsidR="00983218" w:rsidRPr="00DB202B" w:rsidTr="00E14A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18" w:rsidRPr="00DB202B" w:rsidRDefault="00983218" w:rsidP="00E14AE1">
            <w:r w:rsidRPr="00DB202B">
              <w:t xml:space="preserve">Помещения для самостоятельной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18" w:rsidRPr="00DB202B" w:rsidRDefault="00983218" w:rsidP="00E14AE1"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83218" w:rsidRPr="00DB202B" w:rsidTr="00E14A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18" w:rsidRPr="00DB202B" w:rsidRDefault="00983218" w:rsidP="00E14AE1">
            <w:r w:rsidRPr="00DB202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218" w:rsidRPr="00DB202B" w:rsidRDefault="00983218" w:rsidP="00E14AE1">
            <w:r w:rsidRPr="00DB202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2508B6" w:rsidRDefault="002508B6">
      <w:pPr>
        <w:pStyle w:val="a3"/>
        <w:rPr>
          <w:sz w:val="26"/>
        </w:rPr>
      </w:pPr>
    </w:p>
    <w:p w:rsidR="002508B6" w:rsidRDefault="002508B6">
      <w:pPr>
        <w:pStyle w:val="a3"/>
        <w:spacing w:before="229"/>
        <w:ind w:right="231"/>
        <w:jc w:val="right"/>
      </w:pPr>
    </w:p>
    <w:sectPr w:rsidR="002508B6" w:rsidSect="00810406">
      <w:pgSz w:w="11910" w:h="16840"/>
      <w:pgMar w:top="1040" w:right="90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7D44"/>
    <w:multiLevelType w:val="hybridMultilevel"/>
    <w:tmpl w:val="FD2AFB44"/>
    <w:lvl w:ilvl="0" w:tplc="05F02ABE">
      <w:start w:val="1"/>
      <w:numFmt w:val="decimal"/>
      <w:lvlText w:val="%1."/>
      <w:lvlJc w:val="left"/>
      <w:pPr>
        <w:ind w:left="1353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49861980">
      <w:numFmt w:val="bullet"/>
      <w:lvlText w:val="•"/>
      <w:lvlJc w:val="left"/>
      <w:pPr>
        <w:ind w:left="1660" w:hanging="360"/>
      </w:pPr>
      <w:rPr>
        <w:rFonts w:hint="default"/>
        <w:lang w:val="ru-RU" w:eastAsia="ru-RU" w:bidi="ru-RU"/>
      </w:rPr>
    </w:lvl>
    <w:lvl w:ilvl="2" w:tplc="8F426DA6">
      <w:numFmt w:val="bullet"/>
      <w:lvlText w:val="•"/>
      <w:lvlJc w:val="left"/>
      <w:pPr>
        <w:ind w:left="2534" w:hanging="360"/>
      </w:pPr>
      <w:rPr>
        <w:rFonts w:hint="default"/>
        <w:lang w:val="ru-RU" w:eastAsia="ru-RU" w:bidi="ru-RU"/>
      </w:rPr>
    </w:lvl>
    <w:lvl w:ilvl="3" w:tplc="E7821E90">
      <w:numFmt w:val="bullet"/>
      <w:lvlText w:val="•"/>
      <w:lvlJc w:val="left"/>
      <w:pPr>
        <w:ind w:left="3408" w:hanging="360"/>
      </w:pPr>
      <w:rPr>
        <w:rFonts w:hint="default"/>
        <w:lang w:val="ru-RU" w:eastAsia="ru-RU" w:bidi="ru-RU"/>
      </w:rPr>
    </w:lvl>
    <w:lvl w:ilvl="4" w:tplc="EE9C593E">
      <w:numFmt w:val="bullet"/>
      <w:lvlText w:val="•"/>
      <w:lvlJc w:val="left"/>
      <w:pPr>
        <w:ind w:left="4282" w:hanging="360"/>
      </w:pPr>
      <w:rPr>
        <w:rFonts w:hint="default"/>
        <w:lang w:val="ru-RU" w:eastAsia="ru-RU" w:bidi="ru-RU"/>
      </w:rPr>
    </w:lvl>
    <w:lvl w:ilvl="5" w:tplc="FB825A92">
      <w:numFmt w:val="bullet"/>
      <w:lvlText w:val="•"/>
      <w:lvlJc w:val="left"/>
      <w:pPr>
        <w:ind w:left="5157" w:hanging="360"/>
      </w:pPr>
      <w:rPr>
        <w:rFonts w:hint="default"/>
        <w:lang w:val="ru-RU" w:eastAsia="ru-RU" w:bidi="ru-RU"/>
      </w:rPr>
    </w:lvl>
    <w:lvl w:ilvl="6" w:tplc="F062989A">
      <w:numFmt w:val="bullet"/>
      <w:lvlText w:val="•"/>
      <w:lvlJc w:val="left"/>
      <w:pPr>
        <w:ind w:left="6031" w:hanging="360"/>
      </w:pPr>
      <w:rPr>
        <w:rFonts w:hint="default"/>
        <w:lang w:val="ru-RU" w:eastAsia="ru-RU" w:bidi="ru-RU"/>
      </w:rPr>
    </w:lvl>
    <w:lvl w:ilvl="7" w:tplc="BB183CA0">
      <w:numFmt w:val="bullet"/>
      <w:lvlText w:val="•"/>
      <w:lvlJc w:val="left"/>
      <w:pPr>
        <w:ind w:left="6905" w:hanging="360"/>
      </w:pPr>
      <w:rPr>
        <w:rFonts w:hint="default"/>
        <w:lang w:val="ru-RU" w:eastAsia="ru-RU" w:bidi="ru-RU"/>
      </w:rPr>
    </w:lvl>
    <w:lvl w:ilvl="8" w:tplc="4C34B4AC">
      <w:numFmt w:val="bullet"/>
      <w:lvlText w:val="•"/>
      <w:lvlJc w:val="left"/>
      <w:pPr>
        <w:ind w:left="7780" w:hanging="360"/>
      </w:pPr>
      <w:rPr>
        <w:rFonts w:hint="default"/>
        <w:lang w:val="ru-RU" w:eastAsia="ru-RU" w:bidi="ru-RU"/>
      </w:rPr>
    </w:lvl>
  </w:abstractNum>
  <w:abstractNum w:abstractNumId="1">
    <w:nsid w:val="07FA44E4"/>
    <w:multiLevelType w:val="hybridMultilevel"/>
    <w:tmpl w:val="5EAC5CF2"/>
    <w:lvl w:ilvl="0" w:tplc="1086488C">
      <w:start w:val="2"/>
      <w:numFmt w:val="decimal"/>
      <w:lvlText w:val="%1"/>
      <w:lvlJc w:val="left"/>
      <w:pPr>
        <w:ind w:left="806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8E1A1DDA">
      <w:start w:val="1"/>
      <w:numFmt w:val="decimal"/>
      <w:lvlText w:val="%2."/>
      <w:lvlJc w:val="left"/>
      <w:pPr>
        <w:ind w:left="930" w:hanging="730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ru-RU" w:bidi="ru-RU"/>
      </w:rPr>
    </w:lvl>
    <w:lvl w:ilvl="2" w:tplc="B3A8BFA0">
      <w:numFmt w:val="bullet"/>
      <w:lvlText w:val="•"/>
      <w:lvlJc w:val="left"/>
      <w:pPr>
        <w:ind w:left="940" w:hanging="730"/>
      </w:pPr>
      <w:rPr>
        <w:rFonts w:hint="default"/>
        <w:lang w:val="ru-RU" w:eastAsia="ru-RU" w:bidi="ru-RU"/>
      </w:rPr>
    </w:lvl>
    <w:lvl w:ilvl="3" w:tplc="FA4CC048">
      <w:numFmt w:val="bullet"/>
      <w:lvlText w:val="•"/>
      <w:lvlJc w:val="left"/>
      <w:pPr>
        <w:ind w:left="2013" w:hanging="730"/>
      </w:pPr>
      <w:rPr>
        <w:rFonts w:hint="default"/>
        <w:lang w:val="ru-RU" w:eastAsia="ru-RU" w:bidi="ru-RU"/>
      </w:rPr>
    </w:lvl>
    <w:lvl w:ilvl="4" w:tplc="18CCC12A">
      <w:numFmt w:val="bullet"/>
      <w:lvlText w:val="•"/>
      <w:lvlJc w:val="left"/>
      <w:pPr>
        <w:ind w:left="3087" w:hanging="730"/>
      </w:pPr>
      <w:rPr>
        <w:rFonts w:hint="default"/>
        <w:lang w:val="ru-RU" w:eastAsia="ru-RU" w:bidi="ru-RU"/>
      </w:rPr>
    </w:lvl>
    <w:lvl w:ilvl="5" w:tplc="20861B78">
      <w:numFmt w:val="bullet"/>
      <w:lvlText w:val="•"/>
      <w:lvlJc w:val="left"/>
      <w:pPr>
        <w:ind w:left="4160" w:hanging="730"/>
      </w:pPr>
      <w:rPr>
        <w:rFonts w:hint="default"/>
        <w:lang w:val="ru-RU" w:eastAsia="ru-RU" w:bidi="ru-RU"/>
      </w:rPr>
    </w:lvl>
    <w:lvl w:ilvl="6" w:tplc="37227848">
      <w:numFmt w:val="bullet"/>
      <w:lvlText w:val="•"/>
      <w:lvlJc w:val="left"/>
      <w:pPr>
        <w:ind w:left="5234" w:hanging="730"/>
      </w:pPr>
      <w:rPr>
        <w:rFonts w:hint="default"/>
        <w:lang w:val="ru-RU" w:eastAsia="ru-RU" w:bidi="ru-RU"/>
      </w:rPr>
    </w:lvl>
    <w:lvl w:ilvl="7" w:tplc="C44AEAF4">
      <w:numFmt w:val="bullet"/>
      <w:lvlText w:val="•"/>
      <w:lvlJc w:val="left"/>
      <w:pPr>
        <w:ind w:left="6308" w:hanging="730"/>
      </w:pPr>
      <w:rPr>
        <w:rFonts w:hint="default"/>
        <w:lang w:val="ru-RU" w:eastAsia="ru-RU" w:bidi="ru-RU"/>
      </w:rPr>
    </w:lvl>
    <w:lvl w:ilvl="8" w:tplc="16F2A45E">
      <w:numFmt w:val="bullet"/>
      <w:lvlText w:val="•"/>
      <w:lvlJc w:val="left"/>
      <w:pPr>
        <w:ind w:left="7381" w:hanging="730"/>
      </w:pPr>
      <w:rPr>
        <w:rFonts w:hint="default"/>
        <w:lang w:val="ru-RU" w:eastAsia="ru-RU" w:bidi="ru-RU"/>
      </w:rPr>
    </w:lvl>
  </w:abstractNum>
  <w:abstractNum w:abstractNumId="2">
    <w:nsid w:val="0AE21E79"/>
    <w:multiLevelType w:val="hybridMultilevel"/>
    <w:tmpl w:val="6450BDA6"/>
    <w:lvl w:ilvl="0" w:tplc="0A62AAFA">
      <w:start w:val="1"/>
      <w:numFmt w:val="decimal"/>
      <w:lvlText w:val="%1."/>
      <w:lvlJc w:val="left"/>
      <w:pPr>
        <w:ind w:left="547" w:hanging="36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CA629922">
      <w:numFmt w:val="bullet"/>
      <w:lvlText w:val="•"/>
      <w:lvlJc w:val="left"/>
      <w:pPr>
        <w:ind w:left="1444" w:hanging="361"/>
      </w:pPr>
      <w:rPr>
        <w:rFonts w:hint="default"/>
        <w:lang w:val="ru-RU" w:eastAsia="ru-RU" w:bidi="ru-RU"/>
      </w:rPr>
    </w:lvl>
    <w:lvl w:ilvl="2" w:tplc="344CC074">
      <w:numFmt w:val="bullet"/>
      <w:lvlText w:val="•"/>
      <w:lvlJc w:val="left"/>
      <w:pPr>
        <w:ind w:left="2349" w:hanging="361"/>
      </w:pPr>
      <w:rPr>
        <w:rFonts w:hint="default"/>
        <w:lang w:val="ru-RU" w:eastAsia="ru-RU" w:bidi="ru-RU"/>
      </w:rPr>
    </w:lvl>
    <w:lvl w:ilvl="3" w:tplc="92B0EC5E">
      <w:numFmt w:val="bullet"/>
      <w:lvlText w:val="•"/>
      <w:lvlJc w:val="left"/>
      <w:pPr>
        <w:ind w:left="3254" w:hanging="361"/>
      </w:pPr>
      <w:rPr>
        <w:rFonts w:hint="default"/>
        <w:lang w:val="ru-RU" w:eastAsia="ru-RU" w:bidi="ru-RU"/>
      </w:rPr>
    </w:lvl>
    <w:lvl w:ilvl="4" w:tplc="8C900928">
      <w:numFmt w:val="bullet"/>
      <w:lvlText w:val="•"/>
      <w:lvlJc w:val="left"/>
      <w:pPr>
        <w:ind w:left="4159" w:hanging="361"/>
      </w:pPr>
      <w:rPr>
        <w:rFonts w:hint="default"/>
        <w:lang w:val="ru-RU" w:eastAsia="ru-RU" w:bidi="ru-RU"/>
      </w:rPr>
    </w:lvl>
    <w:lvl w:ilvl="5" w:tplc="AE32299A">
      <w:numFmt w:val="bullet"/>
      <w:lvlText w:val="•"/>
      <w:lvlJc w:val="left"/>
      <w:pPr>
        <w:ind w:left="5064" w:hanging="361"/>
      </w:pPr>
      <w:rPr>
        <w:rFonts w:hint="default"/>
        <w:lang w:val="ru-RU" w:eastAsia="ru-RU" w:bidi="ru-RU"/>
      </w:rPr>
    </w:lvl>
    <w:lvl w:ilvl="6" w:tplc="5A82AF5C">
      <w:numFmt w:val="bullet"/>
      <w:lvlText w:val="•"/>
      <w:lvlJc w:val="left"/>
      <w:pPr>
        <w:ind w:left="5969" w:hanging="361"/>
      </w:pPr>
      <w:rPr>
        <w:rFonts w:hint="default"/>
        <w:lang w:val="ru-RU" w:eastAsia="ru-RU" w:bidi="ru-RU"/>
      </w:rPr>
    </w:lvl>
    <w:lvl w:ilvl="7" w:tplc="D1149ABE">
      <w:numFmt w:val="bullet"/>
      <w:lvlText w:val="•"/>
      <w:lvlJc w:val="left"/>
      <w:pPr>
        <w:ind w:left="6874" w:hanging="361"/>
      </w:pPr>
      <w:rPr>
        <w:rFonts w:hint="default"/>
        <w:lang w:val="ru-RU" w:eastAsia="ru-RU" w:bidi="ru-RU"/>
      </w:rPr>
    </w:lvl>
    <w:lvl w:ilvl="8" w:tplc="FFE4917A">
      <w:numFmt w:val="bullet"/>
      <w:lvlText w:val="•"/>
      <w:lvlJc w:val="left"/>
      <w:pPr>
        <w:ind w:left="7779" w:hanging="361"/>
      </w:pPr>
      <w:rPr>
        <w:rFonts w:hint="default"/>
        <w:lang w:val="ru-RU" w:eastAsia="ru-RU" w:bidi="ru-RU"/>
      </w:rPr>
    </w:lvl>
  </w:abstractNum>
  <w:abstractNum w:abstractNumId="3">
    <w:nsid w:val="0C624E30"/>
    <w:multiLevelType w:val="hybridMultilevel"/>
    <w:tmpl w:val="7DF4888A"/>
    <w:lvl w:ilvl="0" w:tplc="8082897A">
      <w:start w:val="1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B6205972">
      <w:numFmt w:val="bullet"/>
      <w:lvlText w:val="•"/>
      <w:lvlJc w:val="left"/>
      <w:pPr>
        <w:ind w:left="1423" w:hanging="360"/>
      </w:pPr>
      <w:rPr>
        <w:rFonts w:hint="default"/>
        <w:lang w:val="ru-RU" w:eastAsia="ru-RU" w:bidi="ru-RU"/>
      </w:rPr>
    </w:lvl>
    <w:lvl w:ilvl="2" w:tplc="C6F64BDA">
      <w:numFmt w:val="bullet"/>
      <w:lvlText w:val="•"/>
      <w:lvlJc w:val="left"/>
      <w:pPr>
        <w:ind w:left="2306" w:hanging="360"/>
      </w:pPr>
      <w:rPr>
        <w:rFonts w:hint="default"/>
        <w:lang w:val="ru-RU" w:eastAsia="ru-RU" w:bidi="ru-RU"/>
      </w:rPr>
    </w:lvl>
    <w:lvl w:ilvl="3" w:tplc="38962E30">
      <w:numFmt w:val="bullet"/>
      <w:lvlText w:val="•"/>
      <w:lvlJc w:val="left"/>
      <w:pPr>
        <w:ind w:left="3189" w:hanging="360"/>
      </w:pPr>
      <w:rPr>
        <w:rFonts w:hint="default"/>
        <w:lang w:val="ru-RU" w:eastAsia="ru-RU" w:bidi="ru-RU"/>
      </w:rPr>
    </w:lvl>
    <w:lvl w:ilvl="4" w:tplc="3C0C0CC2">
      <w:numFmt w:val="bullet"/>
      <w:lvlText w:val="•"/>
      <w:lvlJc w:val="left"/>
      <w:pPr>
        <w:ind w:left="4072" w:hanging="360"/>
      </w:pPr>
      <w:rPr>
        <w:rFonts w:hint="default"/>
        <w:lang w:val="ru-RU" w:eastAsia="ru-RU" w:bidi="ru-RU"/>
      </w:rPr>
    </w:lvl>
    <w:lvl w:ilvl="5" w:tplc="DA406E1C">
      <w:numFmt w:val="bullet"/>
      <w:lvlText w:val="•"/>
      <w:lvlJc w:val="left"/>
      <w:pPr>
        <w:ind w:left="4955" w:hanging="360"/>
      </w:pPr>
      <w:rPr>
        <w:rFonts w:hint="default"/>
        <w:lang w:val="ru-RU" w:eastAsia="ru-RU" w:bidi="ru-RU"/>
      </w:rPr>
    </w:lvl>
    <w:lvl w:ilvl="6" w:tplc="9A60C0B0">
      <w:numFmt w:val="bullet"/>
      <w:lvlText w:val="•"/>
      <w:lvlJc w:val="left"/>
      <w:pPr>
        <w:ind w:left="5838" w:hanging="360"/>
      </w:pPr>
      <w:rPr>
        <w:rFonts w:hint="default"/>
        <w:lang w:val="ru-RU" w:eastAsia="ru-RU" w:bidi="ru-RU"/>
      </w:rPr>
    </w:lvl>
    <w:lvl w:ilvl="7" w:tplc="BB808C30">
      <w:numFmt w:val="bullet"/>
      <w:lvlText w:val="•"/>
      <w:lvlJc w:val="left"/>
      <w:pPr>
        <w:ind w:left="6721" w:hanging="360"/>
      </w:pPr>
      <w:rPr>
        <w:rFonts w:hint="default"/>
        <w:lang w:val="ru-RU" w:eastAsia="ru-RU" w:bidi="ru-RU"/>
      </w:rPr>
    </w:lvl>
    <w:lvl w:ilvl="8" w:tplc="70B40C96">
      <w:numFmt w:val="bullet"/>
      <w:lvlText w:val="•"/>
      <w:lvlJc w:val="left"/>
      <w:pPr>
        <w:ind w:left="7604" w:hanging="360"/>
      </w:pPr>
      <w:rPr>
        <w:rFonts w:hint="default"/>
        <w:lang w:val="ru-RU" w:eastAsia="ru-RU" w:bidi="ru-RU"/>
      </w:rPr>
    </w:lvl>
  </w:abstractNum>
  <w:abstractNum w:abstractNumId="4">
    <w:nsid w:val="11337814"/>
    <w:multiLevelType w:val="hybridMultilevel"/>
    <w:tmpl w:val="B488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E0407"/>
    <w:multiLevelType w:val="hybridMultilevel"/>
    <w:tmpl w:val="5E0C7C7A"/>
    <w:lvl w:ilvl="0" w:tplc="D6EA54C6">
      <w:start w:val="1"/>
      <w:numFmt w:val="decimal"/>
      <w:lvlText w:val="%1."/>
      <w:lvlJc w:val="left"/>
      <w:pPr>
        <w:ind w:left="930" w:hanging="73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9DB21C9C">
      <w:numFmt w:val="bullet"/>
      <w:lvlText w:val="•"/>
      <w:lvlJc w:val="left"/>
      <w:pPr>
        <w:ind w:left="1798" w:hanging="730"/>
      </w:pPr>
      <w:rPr>
        <w:rFonts w:hint="default"/>
        <w:lang w:val="ru-RU" w:eastAsia="ru-RU" w:bidi="ru-RU"/>
      </w:rPr>
    </w:lvl>
    <w:lvl w:ilvl="2" w:tplc="ECC4A742">
      <w:numFmt w:val="bullet"/>
      <w:lvlText w:val="•"/>
      <w:lvlJc w:val="left"/>
      <w:pPr>
        <w:ind w:left="2657" w:hanging="730"/>
      </w:pPr>
      <w:rPr>
        <w:rFonts w:hint="default"/>
        <w:lang w:val="ru-RU" w:eastAsia="ru-RU" w:bidi="ru-RU"/>
      </w:rPr>
    </w:lvl>
    <w:lvl w:ilvl="3" w:tplc="0E4CE4A8">
      <w:numFmt w:val="bullet"/>
      <w:lvlText w:val="•"/>
      <w:lvlJc w:val="left"/>
      <w:pPr>
        <w:ind w:left="3516" w:hanging="730"/>
      </w:pPr>
      <w:rPr>
        <w:rFonts w:hint="default"/>
        <w:lang w:val="ru-RU" w:eastAsia="ru-RU" w:bidi="ru-RU"/>
      </w:rPr>
    </w:lvl>
    <w:lvl w:ilvl="4" w:tplc="B538D4BE">
      <w:numFmt w:val="bullet"/>
      <w:lvlText w:val="•"/>
      <w:lvlJc w:val="left"/>
      <w:pPr>
        <w:ind w:left="4375" w:hanging="730"/>
      </w:pPr>
      <w:rPr>
        <w:rFonts w:hint="default"/>
        <w:lang w:val="ru-RU" w:eastAsia="ru-RU" w:bidi="ru-RU"/>
      </w:rPr>
    </w:lvl>
    <w:lvl w:ilvl="5" w:tplc="0360D6A8">
      <w:numFmt w:val="bullet"/>
      <w:lvlText w:val="•"/>
      <w:lvlJc w:val="left"/>
      <w:pPr>
        <w:ind w:left="5234" w:hanging="730"/>
      </w:pPr>
      <w:rPr>
        <w:rFonts w:hint="default"/>
        <w:lang w:val="ru-RU" w:eastAsia="ru-RU" w:bidi="ru-RU"/>
      </w:rPr>
    </w:lvl>
    <w:lvl w:ilvl="6" w:tplc="8FE49E38">
      <w:numFmt w:val="bullet"/>
      <w:lvlText w:val="•"/>
      <w:lvlJc w:val="left"/>
      <w:pPr>
        <w:ind w:left="6093" w:hanging="730"/>
      </w:pPr>
      <w:rPr>
        <w:rFonts w:hint="default"/>
        <w:lang w:val="ru-RU" w:eastAsia="ru-RU" w:bidi="ru-RU"/>
      </w:rPr>
    </w:lvl>
    <w:lvl w:ilvl="7" w:tplc="71428D88">
      <w:numFmt w:val="bullet"/>
      <w:lvlText w:val="•"/>
      <w:lvlJc w:val="left"/>
      <w:pPr>
        <w:ind w:left="6952" w:hanging="730"/>
      </w:pPr>
      <w:rPr>
        <w:rFonts w:hint="default"/>
        <w:lang w:val="ru-RU" w:eastAsia="ru-RU" w:bidi="ru-RU"/>
      </w:rPr>
    </w:lvl>
    <w:lvl w:ilvl="8" w:tplc="350EE848">
      <w:numFmt w:val="bullet"/>
      <w:lvlText w:val="•"/>
      <w:lvlJc w:val="left"/>
      <w:pPr>
        <w:ind w:left="7811" w:hanging="730"/>
      </w:pPr>
      <w:rPr>
        <w:rFonts w:hint="default"/>
        <w:lang w:val="ru-RU" w:eastAsia="ru-RU" w:bidi="ru-RU"/>
      </w:rPr>
    </w:lvl>
  </w:abstractNum>
  <w:abstractNum w:abstractNumId="6">
    <w:nsid w:val="26A242BD"/>
    <w:multiLevelType w:val="hybridMultilevel"/>
    <w:tmpl w:val="0AA81AAE"/>
    <w:lvl w:ilvl="0" w:tplc="088AD268">
      <w:start w:val="10"/>
      <w:numFmt w:val="decimal"/>
      <w:lvlText w:val="%1."/>
      <w:lvlJc w:val="left"/>
      <w:pPr>
        <w:ind w:left="542" w:hanging="36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6CF8051A">
      <w:numFmt w:val="bullet"/>
      <w:lvlText w:val="•"/>
      <w:lvlJc w:val="left"/>
      <w:pPr>
        <w:ind w:left="1423" w:hanging="360"/>
      </w:pPr>
      <w:rPr>
        <w:rFonts w:hint="default"/>
        <w:lang w:val="ru-RU" w:eastAsia="ru-RU" w:bidi="ru-RU"/>
      </w:rPr>
    </w:lvl>
    <w:lvl w:ilvl="2" w:tplc="0FB261D0">
      <w:numFmt w:val="bullet"/>
      <w:lvlText w:val="•"/>
      <w:lvlJc w:val="left"/>
      <w:pPr>
        <w:ind w:left="2306" w:hanging="360"/>
      </w:pPr>
      <w:rPr>
        <w:rFonts w:hint="default"/>
        <w:lang w:val="ru-RU" w:eastAsia="ru-RU" w:bidi="ru-RU"/>
      </w:rPr>
    </w:lvl>
    <w:lvl w:ilvl="3" w:tplc="D56C4B84">
      <w:numFmt w:val="bullet"/>
      <w:lvlText w:val="•"/>
      <w:lvlJc w:val="left"/>
      <w:pPr>
        <w:ind w:left="3189" w:hanging="360"/>
      </w:pPr>
      <w:rPr>
        <w:rFonts w:hint="default"/>
        <w:lang w:val="ru-RU" w:eastAsia="ru-RU" w:bidi="ru-RU"/>
      </w:rPr>
    </w:lvl>
    <w:lvl w:ilvl="4" w:tplc="7714AFE2">
      <w:numFmt w:val="bullet"/>
      <w:lvlText w:val="•"/>
      <w:lvlJc w:val="left"/>
      <w:pPr>
        <w:ind w:left="4072" w:hanging="360"/>
      </w:pPr>
      <w:rPr>
        <w:rFonts w:hint="default"/>
        <w:lang w:val="ru-RU" w:eastAsia="ru-RU" w:bidi="ru-RU"/>
      </w:rPr>
    </w:lvl>
    <w:lvl w:ilvl="5" w:tplc="21507EB8">
      <w:numFmt w:val="bullet"/>
      <w:lvlText w:val="•"/>
      <w:lvlJc w:val="left"/>
      <w:pPr>
        <w:ind w:left="4955" w:hanging="360"/>
      </w:pPr>
      <w:rPr>
        <w:rFonts w:hint="default"/>
        <w:lang w:val="ru-RU" w:eastAsia="ru-RU" w:bidi="ru-RU"/>
      </w:rPr>
    </w:lvl>
    <w:lvl w:ilvl="6" w:tplc="C1E0247A">
      <w:numFmt w:val="bullet"/>
      <w:lvlText w:val="•"/>
      <w:lvlJc w:val="left"/>
      <w:pPr>
        <w:ind w:left="5838" w:hanging="360"/>
      </w:pPr>
      <w:rPr>
        <w:rFonts w:hint="default"/>
        <w:lang w:val="ru-RU" w:eastAsia="ru-RU" w:bidi="ru-RU"/>
      </w:rPr>
    </w:lvl>
    <w:lvl w:ilvl="7" w:tplc="A8425CFE">
      <w:numFmt w:val="bullet"/>
      <w:lvlText w:val="•"/>
      <w:lvlJc w:val="left"/>
      <w:pPr>
        <w:ind w:left="6721" w:hanging="360"/>
      </w:pPr>
      <w:rPr>
        <w:rFonts w:hint="default"/>
        <w:lang w:val="ru-RU" w:eastAsia="ru-RU" w:bidi="ru-RU"/>
      </w:rPr>
    </w:lvl>
    <w:lvl w:ilvl="8" w:tplc="EC563B3E">
      <w:numFmt w:val="bullet"/>
      <w:lvlText w:val="•"/>
      <w:lvlJc w:val="left"/>
      <w:pPr>
        <w:ind w:left="7604" w:hanging="360"/>
      </w:pPr>
      <w:rPr>
        <w:rFonts w:hint="default"/>
        <w:lang w:val="ru-RU" w:eastAsia="ru-RU" w:bidi="ru-RU"/>
      </w:rPr>
    </w:lvl>
  </w:abstractNum>
  <w:abstractNum w:abstractNumId="7">
    <w:nsid w:val="39500357"/>
    <w:multiLevelType w:val="hybridMultilevel"/>
    <w:tmpl w:val="BC769D8A"/>
    <w:lvl w:ilvl="0" w:tplc="44608FC4">
      <w:start w:val="1"/>
      <w:numFmt w:val="decimal"/>
      <w:lvlText w:val="%1."/>
      <w:lvlJc w:val="left"/>
      <w:pPr>
        <w:ind w:left="105" w:hanging="44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CA2A677C">
      <w:numFmt w:val="bullet"/>
      <w:lvlText w:val="•"/>
      <w:lvlJc w:val="left"/>
      <w:pPr>
        <w:ind w:left="659" w:hanging="442"/>
      </w:pPr>
      <w:rPr>
        <w:rFonts w:hint="default"/>
        <w:lang w:val="ru-RU" w:eastAsia="ru-RU" w:bidi="ru-RU"/>
      </w:rPr>
    </w:lvl>
    <w:lvl w:ilvl="2" w:tplc="6FB04214">
      <w:numFmt w:val="bullet"/>
      <w:lvlText w:val="•"/>
      <w:lvlJc w:val="left"/>
      <w:pPr>
        <w:ind w:left="1219" w:hanging="442"/>
      </w:pPr>
      <w:rPr>
        <w:rFonts w:hint="default"/>
        <w:lang w:val="ru-RU" w:eastAsia="ru-RU" w:bidi="ru-RU"/>
      </w:rPr>
    </w:lvl>
    <w:lvl w:ilvl="3" w:tplc="61904F86">
      <w:numFmt w:val="bullet"/>
      <w:lvlText w:val="•"/>
      <w:lvlJc w:val="left"/>
      <w:pPr>
        <w:ind w:left="1779" w:hanging="442"/>
      </w:pPr>
      <w:rPr>
        <w:rFonts w:hint="default"/>
        <w:lang w:val="ru-RU" w:eastAsia="ru-RU" w:bidi="ru-RU"/>
      </w:rPr>
    </w:lvl>
    <w:lvl w:ilvl="4" w:tplc="5B6E0982">
      <w:numFmt w:val="bullet"/>
      <w:lvlText w:val="•"/>
      <w:lvlJc w:val="left"/>
      <w:pPr>
        <w:ind w:left="2339" w:hanging="442"/>
      </w:pPr>
      <w:rPr>
        <w:rFonts w:hint="default"/>
        <w:lang w:val="ru-RU" w:eastAsia="ru-RU" w:bidi="ru-RU"/>
      </w:rPr>
    </w:lvl>
    <w:lvl w:ilvl="5" w:tplc="414C7B82">
      <w:numFmt w:val="bullet"/>
      <w:lvlText w:val="•"/>
      <w:lvlJc w:val="left"/>
      <w:pPr>
        <w:ind w:left="2899" w:hanging="442"/>
      </w:pPr>
      <w:rPr>
        <w:rFonts w:hint="default"/>
        <w:lang w:val="ru-RU" w:eastAsia="ru-RU" w:bidi="ru-RU"/>
      </w:rPr>
    </w:lvl>
    <w:lvl w:ilvl="6" w:tplc="934678A8">
      <w:numFmt w:val="bullet"/>
      <w:lvlText w:val="•"/>
      <w:lvlJc w:val="left"/>
      <w:pPr>
        <w:ind w:left="3459" w:hanging="442"/>
      </w:pPr>
      <w:rPr>
        <w:rFonts w:hint="default"/>
        <w:lang w:val="ru-RU" w:eastAsia="ru-RU" w:bidi="ru-RU"/>
      </w:rPr>
    </w:lvl>
    <w:lvl w:ilvl="7" w:tplc="5D52A7D2">
      <w:numFmt w:val="bullet"/>
      <w:lvlText w:val="•"/>
      <w:lvlJc w:val="left"/>
      <w:pPr>
        <w:ind w:left="4019" w:hanging="442"/>
      </w:pPr>
      <w:rPr>
        <w:rFonts w:hint="default"/>
        <w:lang w:val="ru-RU" w:eastAsia="ru-RU" w:bidi="ru-RU"/>
      </w:rPr>
    </w:lvl>
    <w:lvl w:ilvl="8" w:tplc="9FD4FE1C">
      <w:numFmt w:val="bullet"/>
      <w:lvlText w:val="•"/>
      <w:lvlJc w:val="left"/>
      <w:pPr>
        <w:ind w:left="4579" w:hanging="442"/>
      </w:pPr>
      <w:rPr>
        <w:rFonts w:hint="default"/>
        <w:lang w:val="ru-RU" w:eastAsia="ru-RU" w:bidi="ru-RU"/>
      </w:rPr>
    </w:lvl>
  </w:abstractNum>
  <w:abstractNum w:abstractNumId="8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44E83FB2"/>
    <w:multiLevelType w:val="hybridMultilevel"/>
    <w:tmpl w:val="99D05BFA"/>
    <w:lvl w:ilvl="0" w:tplc="17BABABA">
      <w:start w:val="1"/>
      <w:numFmt w:val="decimal"/>
      <w:lvlText w:val="%1."/>
      <w:lvlJc w:val="left"/>
      <w:pPr>
        <w:ind w:left="686" w:hanging="56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F6604448">
      <w:numFmt w:val="bullet"/>
      <w:lvlText w:val="•"/>
      <w:lvlJc w:val="left"/>
      <w:pPr>
        <w:ind w:left="1570" w:hanging="567"/>
      </w:pPr>
      <w:rPr>
        <w:rFonts w:hint="default"/>
        <w:lang w:val="ru-RU" w:eastAsia="ru-RU" w:bidi="ru-RU"/>
      </w:rPr>
    </w:lvl>
    <w:lvl w:ilvl="2" w:tplc="1016747E">
      <w:numFmt w:val="bullet"/>
      <w:lvlText w:val="•"/>
      <w:lvlJc w:val="left"/>
      <w:pPr>
        <w:ind w:left="2461" w:hanging="567"/>
      </w:pPr>
      <w:rPr>
        <w:rFonts w:hint="default"/>
        <w:lang w:val="ru-RU" w:eastAsia="ru-RU" w:bidi="ru-RU"/>
      </w:rPr>
    </w:lvl>
    <w:lvl w:ilvl="3" w:tplc="9B00E81A">
      <w:numFmt w:val="bullet"/>
      <w:lvlText w:val="•"/>
      <w:lvlJc w:val="left"/>
      <w:pPr>
        <w:ind w:left="3352" w:hanging="567"/>
      </w:pPr>
      <w:rPr>
        <w:rFonts w:hint="default"/>
        <w:lang w:val="ru-RU" w:eastAsia="ru-RU" w:bidi="ru-RU"/>
      </w:rPr>
    </w:lvl>
    <w:lvl w:ilvl="4" w:tplc="BD0E3E20">
      <w:numFmt w:val="bullet"/>
      <w:lvlText w:val="•"/>
      <w:lvlJc w:val="left"/>
      <w:pPr>
        <w:ind w:left="4243" w:hanging="567"/>
      </w:pPr>
      <w:rPr>
        <w:rFonts w:hint="default"/>
        <w:lang w:val="ru-RU" w:eastAsia="ru-RU" w:bidi="ru-RU"/>
      </w:rPr>
    </w:lvl>
    <w:lvl w:ilvl="5" w:tplc="B2CCD4B2">
      <w:numFmt w:val="bullet"/>
      <w:lvlText w:val="•"/>
      <w:lvlJc w:val="left"/>
      <w:pPr>
        <w:ind w:left="5134" w:hanging="567"/>
      </w:pPr>
      <w:rPr>
        <w:rFonts w:hint="default"/>
        <w:lang w:val="ru-RU" w:eastAsia="ru-RU" w:bidi="ru-RU"/>
      </w:rPr>
    </w:lvl>
    <w:lvl w:ilvl="6" w:tplc="4F1C5DE8">
      <w:numFmt w:val="bullet"/>
      <w:lvlText w:val="•"/>
      <w:lvlJc w:val="left"/>
      <w:pPr>
        <w:ind w:left="6025" w:hanging="567"/>
      </w:pPr>
      <w:rPr>
        <w:rFonts w:hint="default"/>
        <w:lang w:val="ru-RU" w:eastAsia="ru-RU" w:bidi="ru-RU"/>
      </w:rPr>
    </w:lvl>
    <w:lvl w:ilvl="7" w:tplc="043E1286">
      <w:numFmt w:val="bullet"/>
      <w:lvlText w:val="•"/>
      <w:lvlJc w:val="left"/>
      <w:pPr>
        <w:ind w:left="6916" w:hanging="567"/>
      </w:pPr>
      <w:rPr>
        <w:rFonts w:hint="default"/>
        <w:lang w:val="ru-RU" w:eastAsia="ru-RU" w:bidi="ru-RU"/>
      </w:rPr>
    </w:lvl>
    <w:lvl w:ilvl="8" w:tplc="02FA7576">
      <w:numFmt w:val="bullet"/>
      <w:lvlText w:val="•"/>
      <w:lvlJc w:val="left"/>
      <w:pPr>
        <w:ind w:left="7807" w:hanging="567"/>
      </w:pPr>
      <w:rPr>
        <w:rFonts w:hint="default"/>
        <w:lang w:val="ru-RU" w:eastAsia="ru-RU" w:bidi="ru-RU"/>
      </w:rPr>
    </w:lvl>
  </w:abstractNum>
  <w:abstractNum w:abstractNumId="12">
    <w:nsid w:val="47607ADA"/>
    <w:multiLevelType w:val="hybridMultilevel"/>
    <w:tmpl w:val="84F64246"/>
    <w:lvl w:ilvl="0" w:tplc="D054AA58">
      <w:start w:val="1"/>
      <w:numFmt w:val="decimal"/>
      <w:lvlText w:val="%1."/>
      <w:lvlJc w:val="left"/>
      <w:pPr>
        <w:ind w:left="89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71EC5D4">
      <w:numFmt w:val="bullet"/>
      <w:lvlText w:val="•"/>
      <w:lvlJc w:val="left"/>
      <w:pPr>
        <w:ind w:left="1747" w:hanging="245"/>
      </w:pPr>
      <w:rPr>
        <w:rFonts w:hint="default"/>
        <w:lang w:val="ru-RU" w:eastAsia="ru-RU" w:bidi="ru-RU"/>
      </w:rPr>
    </w:lvl>
    <w:lvl w:ilvl="2" w:tplc="F0B6F728">
      <w:numFmt w:val="bullet"/>
      <w:lvlText w:val="•"/>
      <w:lvlJc w:val="left"/>
      <w:pPr>
        <w:ind w:left="2594" w:hanging="245"/>
      </w:pPr>
      <w:rPr>
        <w:rFonts w:hint="default"/>
        <w:lang w:val="ru-RU" w:eastAsia="ru-RU" w:bidi="ru-RU"/>
      </w:rPr>
    </w:lvl>
    <w:lvl w:ilvl="3" w:tplc="805814EC">
      <w:numFmt w:val="bullet"/>
      <w:lvlText w:val="•"/>
      <w:lvlJc w:val="left"/>
      <w:pPr>
        <w:ind w:left="3441" w:hanging="245"/>
      </w:pPr>
      <w:rPr>
        <w:rFonts w:hint="default"/>
        <w:lang w:val="ru-RU" w:eastAsia="ru-RU" w:bidi="ru-RU"/>
      </w:rPr>
    </w:lvl>
    <w:lvl w:ilvl="4" w:tplc="FA32D680">
      <w:numFmt w:val="bullet"/>
      <w:lvlText w:val="•"/>
      <w:lvlJc w:val="left"/>
      <w:pPr>
        <w:ind w:left="4288" w:hanging="245"/>
      </w:pPr>
      <w:rPr>
        <w:rFonts w:hint="default"/>
        <w:lang w:val="ru-RU" w:eastAsia="ru-RU" w:bidi="ru-RU"/>
      </w:rPr>
    </w:lvl>
    <w:lvl w:ilvl="5" w:tplc="961889AA">
      <w:numFmt w:val="bullet"/>
      <w:lvlText w:val="•"/>
      <w:lvlJc w:val="left"/>
      <w:pPr>
        <w:ind w:left="5135" w:hanging="245"/>
      </w:pPr>
      <w:rPr>
        <w:rFonts w:hint="default"/>
        <w:lang w:val="ru-RU" w:eastAsia="ru-RU" w:bidi="ru-RU"/>
      </w:rPr>
    </w:lvl>
    <w:lvl w:ilvl="6" w:tplc="C9AC6D3E">
      <w:numFmt w:val="bullet"/>
      <w:lvlText w:val="•"/>
      <w:lvlJc w:val="left"/>
      <w:pPr>
        <w:ind w:left="5982" w:hanging="245"/>
      </w:pPr>
      <w:rPr>
        <w:rFonts w:hint="default"/>
        <w:lang w:val="ru-RU" w:eastAsia="ru-RU" w:bidi="ru-RU"/>
      </w:rPr>
    </w:lvl>
    <w:lvl w:ilvl="7" w:tplc="72AEF7E4">
      <w:numFmt w:val="bullet"/>
      <w:lvlText w:val="•"/>
      <w:lvlJc w:val="left"/>
      <w:pPr>
        <w:ind w:left="6829" w:hanging="245"/>
      </w:pPr>
      <w:rPr>
        <w:rFonts w:hint="default"/>
        <w:lang w:val="ru-RU" w:eastAsia="ru-RU" w:bidi="ru-RU"/>
      </w:rPr>
    </w:lvl>
    <w:lvl w:ilvl="8" w:tplc="94B6A876">
      <w:numFmt w:val="bullet"/>
      <w:lvlText w:val="•"/>
      <w:lvlJc w:val="left"/>
      <w:pPr>
        <w:ind w:left="7676" w:hanging="245"/>
      </w:pPr>
      <w:rPr>
        <w:rFonts w:hint="default"/>
        <w:lang w:val="ru-RU" w:eastAsia="ru-RU" w:bidi="ru-RU"/>
      </w:rPr>
    </w:lvl>
  </w:abstractNum>
  <w:abstractNum w:abstractNumId="13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2043716"/>
    <w:multiLevelType w:val="hybridMultilevel"/>
    <w:tmpl w:val="F7E0EE4E"/>
    <w:lvl w:ilvl="0" w:tplc="B7AA810C">
      <w:start w:val="1"/>
      <w:numFmt w:val="decimal"/>
      <w:lvlText w:val="%1."/>
      <w:lvlJc w:val="left"/>
      <w:pPr>
        <w:ind w:left="89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0C4D5E8">
      <w:numFmt w:val="bullet"/>
      <w:lvlText w:val="•"/>
      <w:lvlJc w:val="left"/>
      <w:pPr>
        <w:ind w:left="1747" w:hanging="245"/>
      </w:pPr>
      <w:rPr>
        <w:rFonts w:hint="default"/>
        <w:lang w:val="ru-RU" w:eastAsia="ru-RU" w:bidi="ru-RU"/>
      </w:rPr>
    </w:lvl>
    <w:lvl w:ilvl="2" w:tplc="E444B6D4">
      <w:numFmt w:val="bullet"/>
      <w:lvlText w:val="•"/>
      <w:lvlJc w:val="left"/>
      <w:pPr>
        <w:ind w:left="2594" w:hanging="245"/>
      </w:pPr>
      <w:rPr>
        <w:rFonts w:hint="default"/>
        <w:lang w:val="ru-RU" w:eastAsia="ru-RU" w:bidi="ru-RU"/>
      </w:rPr>
    </w:lvl>
    <w:lvl w:ilvl="3" w:tplc="554214BE">
      <w:numFmt w:val="bullet"/>
      <w:lvlText w:val="•"/>
      <w:lvlJc w:val="left"/>
      <w:pPr>
        <w:ind w:left="3441" w:hanging="245"/>
      </w:pPr>
      <w:rPr>
        <w:rFonts w:hint="default"/>
        <w:lang w:val="ru-RU" w:eastAsia="ru-RU" w:bidi="ru-RU"/>
      </w:rPr>
    </w:lvl>
    <w:lvl w:ilvl="4" w:tplc="457AEE98">
      <w:numFmt w:val="bullet"/>
      <w:lvlText w:val="•"/>
      <w:lvlJc w:val="left"/>
      <w:pPr>
        <w:ind w:left="4288" w:hanging="245"/>
      </w:pPr>
      <w:rPr>
        <w:rFonts w:hint="default"/>
        <w:lang w:val="ru-RU" w:eastAsia="ru-RU" w:bidi="ru-RU"/>
      </w:rPr>
    </w:lvl>
    <w:lvl w:ilvl="5" w:tplc="D39CB098">
      <w:numFmt w:val="bullet"/>
      <w:lvlText w:val="•"/>
      <w:lvlJc w:val="left"/>
      <w:pPr>
        <w:ind w:left="5135" w:hanging="245"/>
      </w:pPr>
      <w:rPr>
        <w:rFonts w:hint="default"/>
        <w:lang w:val="ru-RU" w:eastAsia="ru-RU" w:bidi="ru-RU"/>
      </w:rPr>
    </w:lvl>
    <w:lvl w:ilvl="6" w:tplc="57CA6450">
      <w:numFmt w:val="bullet"/>
      <w:lvlText w:val="•"/>
      <w:lvlJc w:val="left"/>
      <w:pPr>
        <w:ind w:left="5982" w:hanging="245"/>
      </w:pPr>
      <w:rPr>
        <w:rFonts w:hint="default"/>
        <w:lang w:val="ru-RU" w:eastAsia="ru-RU" w:bidi="ru-RU"/>
      </w:rPr>
    </w:lvl>
    <w:lvl w:ilvl="7" w:tplc="F07A182A">
      <w:numFmt w:val="bullet"/>
      <w:lvlText w:val="•"/>
      <w:lvlJc w:val="left"/>
      <w:pPr>
        <w:ind w:left="6829" w:hanging="245"/>
      </w:pPr>
      <w:rPr>
        <w:rFonts w:hint="default"/>
        <w:lang w:val="ru-RU" w:eastAsia="ru-RU" w:bidi="ru-RU"/>
      </w:rPr>
    </w:lvl>
    <w:lvl w:ilvl="8" w:tplc="81A4EAFC">
      <w:numFmt w:val="bullet"/>
      <w:lvlText w:val="•"/>
      <w:lvlJc w:val="left"/>
      <w:pPr>
        <w:ind w:left="7676" w:hanging="245"/>
      </w:pPr>
      <w:rPr>
        <w:rFonts w:hint="default"/>
        <w:lang w:val="ru-RU" w:eastAsia="ru-RU" w:bidi="ru-RU"/>
      </w:rPr>
    </w:lvl>
  </w:abstractNum>
  <w:abstractNum w:abstractNumId="15">
    <w:nsid w:val="5A955787"/>
    <w:multiLevelType w:val="hybridMultilevel"/>
    <w:tmpl w:val="26A27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A965A2"/>
    <w:multiLevelType w:val="hybridMultilevel"/>
    <w:tmpl w:val="86722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D2B43"/>
    <w:multiLevelType w:val="hybridMultilevel"/>
    <w:tmpl w:val="D674B808"/>
    <w:lvl w:ilvl="0" w:tplc="AFACD00C">
      <w:numFmt w:val="bullet"/>
      <w:lvlText w:val="–"/>
      <w:lvlJc w:val="left"/>
      <w:pPr>
        <w:ind w:left="866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A80DDEE">
      <w:numFmt w:val="bullet"/>
      <w:lvlText w:val="–"/>
      <w:lvlJc w:val="left"/>
      <w:pPr>
        <w:ind w:left="1586" w:hanging="720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2" w:tplc="B7E6716E">
      <w:numFmt w:val="bullet"/>
      <w:lvlText w:val="•"/>
      <w:lvlJc w:val="left"/>
      <w:pPr>
        <w:ind w:left="3166" w:hanging="720"/>
      </w:pPr>
      <w:rPr>
        <w:rFonts w:hint="default"/>
        <w:lang w:val="ru-RU" w:eastAsia="ru-RU" w:bidi="ru-RU"/>
      </w:rPr>
    </w:lvl>
    <w:lvl w:ilvl="3" w:tplc="10F279EC">
      <w:numFmt w:val="bullet"/>
      <w:lvlText w:val="•"/>
      <w:lvlJc w:val="left"/>
      <w:pPr>
        <w:ind w:left="4752" w:hanging="720"/>
      </w:pPr>
      <w:rPr>
        <w:rFonts w:hint="default"/>
        <w:lang w:val="ru-RU" w:eastAsia="ru-RU" w:bidi="ru-RU"/>
      </w:rPr>
    </w:lvl>
    <w:lvl w:ilvl="4" w:tplc="AF70ED2A">
      <w:numFmt w:val="bullet"/>
      <w:lvlText w:val="•"/>
      <w:lvlJc w:val="left"/>
      <w:pPr>
        <w:ind w:left="6339" w:hanging="720"/>
      </w:pPr>
      <w:rPr>
        <w:rFonts w:hint="default"/>
        <w:lang w:val="ru-RU" w:eastAsia="ru-RU" w:bidi="ru-RU"/>
      </w:rPr>
    </w:lvl>
    <w:lvl w:ilvl="5" w:tplc="FD46F47A">
      <w:numFmt w:val="bullet"/>
      <w:lvlText w:val="•"/>
      <w:lvlJc w:val="left"/>
      <w:pPr>
        <w:ind w:left="7925" w:hanging="720"/>
      </w:pPr>
      <w:rPr>
        <w:rFonts w:hint="default"/>
        <w:lang w:val="ru-RU" w:eastAsia="ru-RU" w:bidi="ru-RU"/>
      </w:rPr>
    </w:lvl>
    <w:lvl w:ilvl="6" w:tplc="9054850E">
      <w:numFmt w:val="bullet"/>
      <w:lvlText w:val="•"/>
      <w:lvlJc w:val="left"/>
      <w:pPr>
        <w:ind w:left="9512" w:hanging="720"/>
      </w:pPr>
      <w:rPr>
        <w:rFonts w:hint="default"/>
        <w:lang w:val="ru-RU" w:eastAsia="ru-RU" w:bidi="ru-RU"/>
      </w:rPr>
    </w:lvl>
    <w:lvl w:ilvl="7" w:tplc="FD2290F2">
      <w:numFmt w:val="bullet"/>
      <w:lvlText w:val="•"/>
      <w:lvlJc w:val="left"/>
      <w:pPr>
        <w:ind w:left="11098" w:hanging="720"/>
      </w:pPr>
      <w:rPr>
        <w:rFonts w:hint="default"/>
        <w:lang w:val="ru-RU" w:eastAsia="ru-RU" w:bidi="ru-RU"/>
      </w:rPr>
    </w:lvl>
    <w:lvl w:ilvl="8" w:tplc="080872E4">
      <w:numFmt w:val="bullet"/>
      <w:lvlText w:val="•"/>
      <w:lvlJc w:val="left"/>
      <w:pPr>
        <w:ind w:left="12685" w:hanging="720"/>
      </w:pPr>
      <w:rPr>
        <w:rFonts w:hint="default"/>
        <w:lang w:val="ru-RU" w:eastAsia="ru-RU" w:bidi="ru-RU"/>
      </w:rPr>
    </w:lvl>
  </w:abstractNum>
  <w:abstractNum w:abstractNumId="18">
    <w:nsid w:val="60A321B2"/>
    <w:multiLevelType w:val="hybridMultilevel"/>
    <w:tmpl w:val="AB8A6DAA"/>
    <w:lvl w:ilvl="0" w:tplc="842ABBE6">
      <w:start w:val="1"/>
      <w:numFmt w:val="decimal"/>
      <w:lvlText w:val="%1."/>
      <w:lvlJc w:val="left"/>
      <w:pPr>
        <w:ind w:left="93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90634FA">
      <w:numFmt w:val="bullet"/>
      <w:lvlText w:val="•"/>
      <w:lvlJc w:val="left"/>
      <w:pPr>
        <w:ind w:left="1804" w:hanging="245"/>
      </w:pPr>
      <w:rPr>
        <w:rFonts w:hint="default"/>
        <w:lang w:val="ru-RU" w:eastAsia="ru-RU" w:bidi="ru-RU"/>
      </w:rPr>
    </w:lvl>
    <w:lvl w:ilvl="2" w:tplc="E99826EA">
      <w:numFmt w:val="bullet"/>
      <w:lvlText w:val="•"/>
      <w:lvlJc w:val="left"/>
      <w:pPr>
        <w:ind w:left="2669" w:hanging="245"/>
      </w:pPr>
      <w:rPr>
        <w:rFonts w:hint="default"/>
        <w:lang w:val="ru-RU" w:eastAsia="ru-RU" w:bidi="ru-RU"/>
      </w:rPr>
    </w:lvl>
    <w:lvl w:ilvl="3" w:tplc="68342AE2">
      <w:numFmt w:val="bullet"/>
      <w:lvlText w:val="•"/>
      <w:lvlJc w:val="left"/>
      <w:pPr>
        <w:ind w:left="3534" w:hanging="245"/>
      </w:pPr>
      <w:rPr>
        <w:rFonts w:hint="default"/>
        <w:lang w:val="ru-RU" w:eastAsia="ru-RU" w:bidi="ru-RU"/>
      </w:rPr>
    </w:lvl>
    <w:lvl w:ilvl="4" w:tplc="A0F686B0">
      <w:numFmt w:val="bullet"/>
      <w:lvlText w:val="•"/>
      <w:lvlJc w:val="left"/>
      <w:pPr>
        <w:ind w:left="4399" w:hanging="245"/>
      </w:pPr>
      <w:rPr>
        <w:rFonts w:hint="default"/>
        <w:lang w:val="ru-RU" w:eastAsia="ru-RU" w:bidi="ru-RU"/>
      </w:rPr>
    </w:lvl>
    <w:lvl w:ilvl="5" w:tplc="7918FCC0">
      <w:numFmt w:val="bullet"/>
      <w:lvlText w:val="•"/>
      <w:lvlJc w:val="left"/>
      <w:pPr>
        <w:ind w:left="5264" w:hanging="245"/>
      </w:pPr>
      <w:rPr>
        <w:rFonts w:hint="default"/>
        <w:lang w:val="ru-RU" w:eastAsia="ru-RU" w:bidi="ru-RU"/>
      </w:rPr>
    </w:lvl>
    <w:lvl w:ilvl="6" w:tplc="159EA89E">
      <w:numFmt w:val="bullet"/>
      <w:lvlText w:val="•"/>
      <w:lvlJc w:val="left"/>
      <w:pPr>
        <w:ind w:left="6129" w:hanging="245"/>
      </w:pPr>
      <w:rPr>
        <w:rFonts w:hint="default"/>
        <w:lang w:val="ru-RU" w:eastAsia="ru-RU" w:bidi="ru-RU"/>
      </w:rPr>
    </w:lvl>
    <w:lvl w:ilvl="7" w:tplc="561AA188">
      <w:numFmt w:val="bullet"/>
      <w:lvlText w:val="•"/>
      <w:lvlJc w:val="left"/>
      <w:pPr>
        <w:ind w:left="6994" w:hanging="245"/>
      </w:pPr>
      <w:rPr>
        <w:rFonts w:hint="default"/>
        <w:lang w:val="ru-RU" w:eastAsia="ru-RU" w:bidi="ru-RU"/>
      </w:rPr>
    </w:lvl>
    <w:lvl w:ilvl="8" w:tplc="80DCDC66">
      <w:numFmt w:val="bullet"/>
      <w:lvlText w:val="•"/>
      <w:lvlJc w:val="left"/>
      <w:pPr>
        <w:ind w:left="7859" w:hanging="245"/>
      </w:pPr>
      <w:rPr>
        <w:rFonts w:hint="default"/>
        <w:lang w:val="ru-RU" w:eastAsia="ru-RU" w:bidi="ru-RU"/>
      </w:rPr>
    </w:lvl>
  </w:abstractNum>
  <w:abstractNum w:abstractNumId="19">
    <w:nsid w:val="6215036C"/>
    <w:multiLevelType w:val="hybridMultilevel"/>
    <w:tmpl w:val="1F705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C57CC8"/>
    <w:multiLevelType w:val="hybridMultilevel"/>
    <w:tmpl w:val="A5065D52"/>
    <w:lvl w:ilvl="0" w:tplc="AA200534">
      <w:start w:val="1"/>
      <w:numFmt w:val="decimal"/>
      <w:lvlText w:val="%1."/>
      <w:lvlJc w:val="left"/>
      <w:pPr>
        <w:ind w:left="930" w:hanging="73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E74030A0">
      <w:numFmt w:val="bullet"/>
      <w:lvlText w:val="•"/>
      <w:lvlJc w:val="left"/>
      <w:pPr>
        <w:ind w:left="1798" w:hanging="730"/>
      </w:pPr>
      <w:rPr>
        <w:rFonts w:hint="default"/>
        <w:lang w:val="ru-RU" w:eastAsia="ru-RU" w:bidi="ru-RU"/>
      </w:rPr>
    </w:lvl>
    <w:lvl w:ilvl="2" w:tplc="F4867D5A">
      <w:numFmt w:val="bullet"/>
      <w:lvlText w:val="•"/>
      <w:lvlJc w:val="left"/>
      <w:pPr>
        <w:ind w:left="2657" w:hanging="730"/>
      </w:pPr>
      <w:rPr>
        <w:rFonts w:hint="default"/>
        <w:lang w:val="ru-RU" w:eastAsia="ru-RU" w:bidi="ru-RU"/>
      </w:rPr>
    </w:lvl>
    <w:lvl w:ilvl="3" w:tplc="621419A6">
      <w:numFmt w:val="bullet"/>
      <w:lvlText w:val="•"/>
      <w:lvlJc w:val="left"/>
      <w:pPr>
        <w:ind w:left="3516" w:hanging="730"/>
      </w:pPr>
      <w:rPr>
        <w:rFonts w:hint="default"/>
        <w:lang w:val="ru-RU" w:eastAsia="ru-RU" w:bidi="ru-RU"/>
      </w:rPr>
    </w:lvl>
    <w:lvl w:ilvl="4" w:tplc="5C582842">
      <w:numFmt w:val="bullet"/>
      <w:lvlText w:val="•"/>
      <w:lvlJc w:val="left"/>
      <w:pPr>
        <w:ind w:left="4375" w:hanging="730"/>
      </w:pPr>
      <w:rPr>
        <w:rFonts w:hint="default"/>
        <w:lang w:val="ru-RU" w:eastAsia="ru-RU" w:bidi="ru-RU"/>
      </w:rPr>
    </w:lvl>
    <w:lvl w:ilvl="5" w:tplc="CB728752">
      <w:numFmt w:val="bullet"/>
      <w:lvlText w:val="•"/>
      <w:lvlJc w:val="left"/>
      <w:pPr>
        <w:ind w:left="5234" w:hanging="730"/>
      </w:pPr>
      <w:rPr>
        <w:rFonts w:hint="default"/>
        <w:lang w:val="ru-RU" w:eastAsia="ru-RU" w:bidi="ru-RU"/>
      </w:rPr>
    </w:lvl>
    <w:lvl w:ilvl="6" w:tplc="D0B4171E">
      <w:numFmt w:val="bullet"/>
      <w:lvlText w:val="•"/>
      <w:lvlJc w:val="left"/>
      <w:pPr>
        <w:ind w:left="6093" w:hanging="730"/>
      </w:pPr>
      <w:rPr>
        <w:rFonts w:hint="default"/>
        <w:lang w:val="ru-RU" w:eastAsia="ru-RU" w:bidi="ru-RU"/>
      </w:rPr>
    </w:lvl>
    <w:lvl w:ilvl="7" w:tplc="1B525FBE">
      <w:numFmt w:val="bullet"/>
      <w:lvlText w:val="•"/>
      <w:lvlJc w:val="left"/>
      <w:pPr>
        <w:ind w:left="6952" w:hanging="730"/>
      </w:pPr>
      <w:rPr>
        <w:rFonts w:hint="default"/>
        <w:lang w:val="ru-RU" w:eastAsia="ru-RU" w:bidi="ru-RU"/>
      </w:rPr>
    </w:lvl>
    <w:lvl w:ilvl="8" w:tplc="801AFC56">
      <w:numFmt w:val="bullet"/>
      <w:lvlText w:val="•"/>
      <w:lvlJc w:val="left"/>
      <w:pPr>
        <w:ind w:left="7811" w:hanging="730"/>
      </w:pPr>
      <w:rPr>
        <w:rFonts w:hint="default"/>
        <w:lang w:val="ru-RU" w:eastAsia="ru-RU" w:bidi="ru-RU"/>
      </w:rPr>
    </w:lvl>
  </w:abstractNum>
  <w:abstractNum w:abstractNumId="21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20"/>
  </w:num>
  <w:num w:numId="4">
    <w:abstractNumId w:val="5"/>
  </w:num>
  <w:num w:numId="5">
    <w:abstractNumId w:val="14"/>
  </w:num>
  <w:num w:numId="6">
    <w:abstractNumId w:val="12"/>
  </w:num>
  <w:num w:numId="7">
    <w:abstractNumId w:val="6"/>
  </w:num>
  <w:num w:numId="8">
    <w:abstractNumId w:val="3"/>
  </w:num>
  <w:num w:numId="9">
    <w:abstractNumId w:val="2"/>
  </w:num>
  <w:num w:numId="10">
    <w:abstractNumId w:val="11"/>
  </w:num>
  <w:num w:numId="11">
    <w:abstractNumId w:val="18"/>
  </w:num>
  <w:num w:numId="12">
    <w:abstractNumId w:val="17"/>
  </w:num>
  <w:num w:numId="13">
    <w:abstractNumId w:val="1"/>
  </w:num>
  <w:num w:numId="14">
    <w:abstractNumId w:val="9"/>
  </w:num>
  <w:num w:numId="15">
    <w:abstractNumId w:val="13"/>
  </w:num>
  <w:num w:numId="16">
    <w:abstractNumId w:val="8"/>
  </w:num>
  <w:num w:numId="17">
    <w:abstractNumId w:val="15"/>
  </w:num>
  <w:num w:numId="18">
    <w:abstractNumId w:val="21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6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508B6"/>
    <w:rsid w:val="000C5BAD"/>
    <w:rsid w:val="002508B6"/>
    <w:rsid w:val="003B2ADD"/>
    <w:rsid w:val="004217C7"/>
    <w:rsid w:val="00481027"/>
    <w:rsid w:val="005E7BD4"/>
    <w:rsid w:val="00810406"/>
    <w:rsid w:val="008F6CAB"/>
    <w:rsid w:val="0094194B"/>
    <w:rsid w:val="00983218"/>
    <w:rsid w:val="00AF7BBD"/>
    <w:rsid w:val="00CE3DDF"/>
    <w:rsid w:val="00D022C4"/>
    <w:rsid w:val="00D6146B"/>
    <w:rsid w:val="00FD5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6" type="connector" idref="#_x0000_s1057"/>
        <o:r id="V:Rule7" type="connector" idref="#_x0000_s1058"/>
        <o:r id="V:Rule8" type="connector" idref="#_x0000_s1060"/>
        <o:r id="V:Rule9" type="connector" idref="#_x0000_s1061"/>
        <o:r id="V:Rule10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0406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810406"/>
    <w:pPr>
      <w:ind w:left="7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04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0406"/>
    <w:rPr>
      <w:sz w:val="24"/>
      <w:szCs w:val="24"/>
    </w:rPr>
  </w:style>
  <w:style w:type="paragraph" w:styleId="a4">
    <w:name w:val="List Paragraph"/>
    <w:basedOn w:val="a"/>
    <w:uiPriority w:val="34"/>
    <w:qFormat/>
    <w:rsid w:val="00810406"/>
    <w:pPr>
      <w:ind w:left="930"/>
    </w:pPr>
  </w:style>
  <w:style w:type="paragraph" w:customStyle="1" w:styleId="TableParagraph">
    <w:name w:val="Table Paragraph"/>
    <w:basedOn w:val="a"/>
    <w:uiPriority w:val="1"/>
    <w:qFormat/>
    <w:rsid w:val="00810406"/>
  </w:style>
  <w:style w:type="paragraph" w:styleId="a5">
    <w:name w:val="Balloon Text"/>
    <w:basedOn w:val="a"/>
    <w:link w:val="a6"/>
    <w:uiPriority w:val="99"/>
    <w:semiHidden/>
    <w:unhideWhenUsed/>
    <w:rsid w:val="00FD58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58BB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FontStyle31">
    <w:name w:val="Font Style31"/>
    <w:rsid w:val="00FD58BB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983218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20">
    <w:name w:val="Font Style20"/>
    <w:rsid w:val="00983218"/>
    <w:rPr>
      <w:rFonts w:ascii="Georgia" w:hAnsi="Georgia" w:cs="Georgia"/>
      <w:sz w:val="12"/>
      <w:szCs w:val="12"/>
    </w:rPr>
  </w:style>
  <w:style w:type="character" w:customStyle="1" w:styleId="FontStyle25">
    <w:name w:val="Font Style25"/>
    <w:uiPriority w:val="99"/>
    <w:rsid w:val="009832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uiPriority w:val="99"/>
    <w:rsid w:val="00983218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3">
    <w:name w:val="Style13"/>
    <w:basedOn w:val="a"/>
    <w:rsid w:val="00983218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4">
    <w:name w:val="Style14"/>
    <w:basedOn w:val="a"/>
    <w:uiPriority w:val="99"/>
    <w:rsid w:val="00983218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32">
    <w:name w:val="Font Style32"/>
    <w:rsid w:val="00983218"/>
    <w:rPr>
      <w:rFonts w:ascii="Times New Roman" w:hAnsi="Times New Roman" w:cs="Times New Roman"/>
      <w:i/>
      <w:iCs/>
      <w:sz w:val="12"/>
      <w:szCs w:val="12"/>
    </w:rPr>
  </w:style>
  <w:style w:type="character" w:styleId="a7">
    <w:name w:val="annotation reference"/>
    <w:rsid w:val="00983218"/>
    <w:rPr>
      <w:sz w:val="16"/>
      <w:szCs w:val="16"/>
    </w:rPr>
  </w:style>
  <w:style w:type="paragraph" w:customStyle="1" w:styleId="Default">
    <w:name w:val="Default"/>
    <w:rsid w:val="00983218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5">
    <w:name w:val="Font Style15"/>
    <w:rsid w:val="009832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983218"/>
    <w:rPr>
      <w:rFonts w:ascii="Times New Roman" w:hAnsi="Times New Roman" w:cs="Times New Roman"/>
      <w:sz w:val="12"/>
      <w:szCs w:val="12"/>
    </w:rPr>
  </w:style>
  <w:style w:type="character" w:styleId="a8">
    <w:name w:val="Hyperlink"/>
    <w:uiPriority w:val="99"/>
    <w:unhideWhenUsed/>
    <w:rsid w:val="00983218"/>
    <w:rPr>
      <w:color w:val="0000FF"/>
      <w:u w:val="single"/>
    </w:rPr>
  </w:style>
  <w:style w:type="paragraph" w:customStyle="1" w:styleId="10">
    <w:name w:val="Абзац списка1"/>
    <w:basedOn w:val="a"/>
    <w:rsid w:val="00983218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wmf"/><Relationship Id="rId26" Type="http://schemas.openxmlformats.org/officeDocument/2006/relationships/hyperlink" Target="https://urait.ru/bcode/453206" TargetMode="External"/><Relationship Id="rId39" Type="http://schemas.openxmlformats.org/officeDocument/2006/relationships/hyperlink" Target="https://urait.ru/bcode/45416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hyperlink" Target="https://magtu.informsystema.ru/uploader/fileUpload?name=162.pdf&amp;show=dcatalogues/1/1052263/162.pdf&amp;view=true" TargetMode="External"/><Relationship Id="rId42" Type="http://schemas.openxmlformats.org/officeDocument/2006/relationships/hyperlink" Target="http://www.window.edu.ru" TargetMode="External"/><Relationship Id="rId47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hyperlink" Target="https://urait.ru/bcode/453204" TargetMode="External"/><Relationship Id="rId33" Type="http://schemas.openxmlformats.org/officeDocument/2006/relationships/hyperlink" Target="https://magtu.informsystema.ru/uploader/fileUpload?name=460.pdf&amp;show=dcatalogues/1/1080671/460.pdf&amp;view=true" TargetMode="External"/><Relationship Id="rId38" Type="http://schemas.openxmlformats.org/officeDocument/2006/relationships/hyperlink" Target="https://magtu.informsystema.ru/uploader/fileUpload?name=3242.pdf&amp;show=dcatalogues/1/1137007/3242.pdf&amp;view=true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wmf"/><Relationship Id="rId29" Type="http://schemas.openxmlformats.org/officeDocument/2006/relationships/hyperlink" Target="https://urait.ru/bcode/453862" TargetMode="External"/><Relationship Id="rId41" Type="http://schemas.openxmlformats.org/officeDocument/2006/relationships/hyperlink" Target="https://urait.ru/bcode/45343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https://urait.ru/bcode/450626" TargetMode="External"/><Relationship Id="rId32" Type="http://schemas.openxmlformats.org/officeDocument/2006/relationships/hyperlink" Target="https://magtu.informsystema.ru/uploader/fileUpload?name=800.pdf&amp;show=dcatalogues/1/1116021/800.pdf&amp;view=true" TargetMode="External"/><Relationship Id="rId37" Type="http://schemas.openxmlformats.org/officeDocument/2006/relationships/hyperlink" Target="https://magtu.informsystema.ru/uploader/fileUpload?name=800.pdf&amp;show=dcatalogues/1/1116021/800.pdf&amp;view=true" TargetMode="External"/><Relationship Id="rId40" Type="http://schemas.openxmlformats.org/officeDocument/2006/relationships/hyperlink" Target="https://urait.ru/bcode/454244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hyperlink" Target="https://urait.ru/bcode/453440" TargetMode="External"/><Relationship Id="rId28" Type="http://schemas.openxmlformats.org/officeDocument/2006/relationships/hyperlink" Target="https://znanium.com/catalog/product/989326" TargetMode="External"/><Relationship Id="rId36" Type="http://schemas.openxmlformats.org/officeDocument/2006/relationships/hyperlink" Target="https://magtu.informsystema.ru/uploader/fileUpload?name=3103.pdf&amp;show=dcatalogues/1/1135518/3103.pdf&amp;view=true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hyperlink" Target="https://magtu.informsystema.ru/uploader/fileUpload?name=1257.pdf&amp;show=dcatalogues/1/1123435/1257.pdf&amp;view=true" TargetMode="External"/><Relationship Id="rId44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urait.ru/bcode/453259" TargetMode="External"/><Relationship Id="rId27" Type="http://schemas.openxmlformats.org/officeDocument/2006/relationships/hyperlink" Target="https://urait.ru/bcode/450811" TargetMode="External"/><Relationship Id="rId30" Type="http://schemas.openxmlformats.org/officeDocument/2006/relationships/hyperlink" Target="https://magtu.informsystema.ru/uploader/fileUpload?name=343.pdf&amp;show=dcatalogues/1/1074907/343.pdf&amp;view=true" TargetMode="External"/><Relationship Id="rId35" Type="http://schemas.openxmlformats.org/officeDocument/2006/relationships/hyperlink" Target="https://magtu.informsystema.ru/uploader/fileUpload?name=3104.pdf&amp;show=dcatalogues/1/1135522/3104.pdf&amp;view=true" TargetMode="External"/><Relationship Id="rId43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3751</Words>
  <Characters>21386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k.rud</cp:lastModifiedBy>
  <cp:revision>13</cp:revision>
  <dcterms:created xsi:type="dcterms:W3CDTF">2020-04-08T07:07:00Z</dcterms:created>
  <dcterms:modified xsi:type="dcterms:W3CDTF">2020-11-02T10:06:00Z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2020-04-08T00:00:00Z</vt:filetime>
  </property>
</Properties>
</file>