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04AD" w:rsidRDefault="002A40B8">
      <w:pPr>
        <w:rPr>
          <w:sz w:val="0"/>
          <w:szCs w:val="0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-1440815</wp:posOffset>
            </wp:positionH>
            <wp:positionV relativeFrom="paragraph">
              <wp:posOffset>-528721</wp:posOffset>
            </wp:positionV>
            <wp:extent cx="8566484" cy="10313644"/>
            <wp:effectExtent l="19050" t="0" r="6016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484" cy="10313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A203D">
        <w:br w:type="page"/>
      </w:r>
    </w:p>
    <w:p w:rsidR="009704AD" w:rsidRDefault="00BD0736">
      <w:pPr>
        <w:rPr>
          <w:sz w:val="0"/>
          <w:szCs w:val="0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-1069502</wp:posOffset>
            </wp:positionH>
            <wp:positionV relativeFrom="paragraph">
              <wp:posOffset>-741355</wp:posOffset>
            </wp:positionV>
            <wp:extent cx="7421525" cy="10685721"/>
            <wp:effectExtent l="0" t="0" r="0" b="0"/>
            <wp:wrapNone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499" cy="10685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203D">
        <w:br w:type="page"/>
      </w:r>
    </w:p>
    <w:p w:rsidR="009704AD" w:rsidRDefault="00DD2879">
      <w:pPr>
        <w:rPr>
          <w:sz w:val="0"/>
          <w:szCs w:val="0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-692795</wp:posOffset>
            </wp:positionV>
            <wp:extent cx="7519661" cy="10631605"/>
            <wp:effectExtent l="19050" t="0" r="5089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248" cy="10636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A203D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9704AD" w:rsidTr="001575EE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704AD" w:rsidRDefault="008A203D" w:rsidP="001575EE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9704AD" w:rsidRPr="00E72BFC" w:rsidTr="001575EE">
        <w:trPr>
          <w:trHeight w:hRule="exact" w:val="1907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704AD" w:rsidRPr="002B567B" w:rsidRDefault="008A203D" w:rsidP="001575EE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«Защита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интеллектуальной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дать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понятия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интеллектуальной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собственности,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авторском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праве,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патентной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системе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правах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изобретателей.</w:t>
            </w:r>
            <w:r w:rsidRPr="002B567B">
              <w:rPr>
                <w:lang w:val="ru-RU"/>
              </w:rPr>
              <w:t xml:space="preserve"> </w:t>
            </w:r>
          </w:p>
          <w:p w:rsidR="009704AD" w:rsidRPr="002B567B" w:rsidRDefault="008A203D" w:rsidP="001575EE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Другой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оформлению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заявок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изобретения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патентов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своих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авторских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прав.</w:t>
            </w:r>
            <w:r w:rsidRPr="002B567B">
              <w:rPr>
                <w:lang w:val="ru-RU"/>
              </w:rPr>
              <w:t xml:space="preserve"> </w:t>
            </w:r>
          </w:p>
          <w:p w:rsidR="009704AD" w:rsidRPr="002B567B" w:rsidRDefault="008A203D" w:rsidP="001575EE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2B567B">
              <w:rPr>
                <w:lang w:val="ru-RU"/>
              </w:rPr>
              <w:t xml:space="preserve"> </w:t>
            </w:r>
          </w:p>
        </w:tc>
      </w:tr>
      <w:tr w:rsidR="009704AD" w:rsidRPr="00E72BFC" w:rsidTr="001575EE">
        <w:trPr>
          <w:trHeight w:hRule="exact" w:val="3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704AD" w:rsidRPr="002B567B" w:rsidRDefault="008A203D" w:rsidP="001575EE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2B56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2B567B">
              <w:rPr>
                <w:lang w:val="ru-RU"/>
              </w:rPr>
              <w:t xml:space="preserve"> </w:t>
            </w:r>
          </w:p>
        </w:tc>
      </w:tr>
      <w:tr w:rsidR="009704AD" w:rsidRPr="00BD0736" w:rsidTr="001575EE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704AD" w:rsidRPr="002B567B" w:rsidRDefault="008A203D" w:rsidP="001575EE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интеллектуальной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2B567B">
              <w:rPr>
                <w:lang w:val="ru-RU"/>
              </w:rPr>
              <w:t xml:space="preserve"> </w:t>
            </w:r>
          </w:p>
          <w:p w:rsidR="009704AD" w:rsidRPr="002B567B" w:rsidRDefault="008A203D" w:rsidP="001575EE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2B567B">
              <w:rPr>
                <w:lang w:val="ru-RU"/>
              </w:rPr>
              <w:t xml:space="preserve"> </w:t>
            </w:r>
          </w:p>
        </w:tc>
      </w:tr>
      <w:tr w:rsidR="009704AD" w:rsidTr="001575EE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704AD" w:rsidRDefault="008A203D" w:rsidP="001575EE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Информатика</w:t>
            </w:r>
            <w:r>
              <w:t xml:space="preserve"> </w:t>
            </w:r>
          </w:p>
        </w:tc>
      </w:tr>
      <w:tr w:rsidR="009704AD" w:rsidTr="001575EE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704AD" w:rsidRDefault="008A203D" w:rsidP="001575EE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Иностранный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язык</w:t>
            </w:r>
            <w:r>
              <w:t xml:space="preserve"> </w:t>
            </w:r>
          </w:p>
        </w:tc>
      </w:tr>
      <w:tr w:rsidR="009704AD" w:rsidTr="001575EE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704AD" w:rsidRDefault="008A203D" w:rsidP="001575EE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Правоведение</w:t>
            </w:r>
            <w:r>
              <w:t xml:space="preserve"> </w:t>
            </w:r>
          </w:p>
        </w:tc>
      </w:tr>
      <w:tr w:rsidR="009704AD" w:rsidTr="001575EE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704AD" w:rsidRDefault="008A203D" w:rsidP="001575EE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специальность</w:t>
            </w:r>
            <w:r>
              <w:t xml:space="preserve"> </w:t>
            </w:r>
          </w:p>
        </w:tc>
      </w:tr>
      <w:tr w:rsidR="009704AD" w:rsidTr="001575EE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704AD" w:rsidRDefault="008A203D" w:rsidP="001575EE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r>
              <w:t xml:space="preserve"> </w:t>
            </w:r>
          </w:p>
        </w:tc>
      </w:tr>
      <w:tr w:rsidR="009704AD" w:rsidRPr="00BD0736" w:rsidTr="001575EE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704AD" w:rsidRPr="002B567B" w:rsidRDefault="008A203D" w:rsidP="001575EE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2B567B">
              <w:rPr>
                <w:lang w:val="ru-RU"/>
              </w:rPr>
              <w:t xml:space="preserve"> </w:t>
            </w:r>
          </w:p>
        </w:tc>
      </w:tr>
      <w:tr w:rsidR="009704AD" w:rsidTr="001575EE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704AD" w:rsidRDefault="008A203D" w:rsidP="001575EE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Продвижение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продукции</w:t>
            </w:r>
            <w:r>
              <w:t xml:space="preserve"> </w:t>
            </w:r>
          </w:p>
        </w:tc>
      </w:tr>
      <w:tr w:rsidR="009704AD" w:rsidTr="001575EE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704AD" w:rsidRDefault="008A203D" w:rsidP="001575EE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>
              <w:t xml:space="preserve"> </w:t>
            </w:r>
          </w:p>
        </w:tc>
      </w:tr>
      <w:tr w:rsidR="009704AD" w:rsidRPr="00BD0736" w:rsidTr="001575EE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704AD" w:rsidRPr="002B567B" w:rsidRDefault="008A203D" w:rsidP="001575EE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Иностранный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B567B">
              <w:rPr>
                <w:lang w:val="ru-RU"/>
              </w:rPr>
              <w:t xml:space="preserve"> </w:t>
            </w:r>
          </w:p>
        </w:tc>
      </w:tr>
      <w:tr w:rsidR="009704AD" w:rsidRPr="00BD0736" w:rsidTr="001575EE">
        <w:trPr>
          <w:trHeight w:hRule="exact" w:val="138"/>
        </w:trPr>
        <w:tc>
          <w:tcPr>
            <w:tcW w:w="1999" w:type="dxa"/>
          </w:tcPr>
          <w:p w:rsidR="009704AD" w:rsidRPr="002B567B" w:rsidRDefault="009704AD" w:rsidP="001575EE">
            <w:pPr>
              <w:ind w:firstLine="567"/>
              <w:rPr>
                <w:lang w:val="ru-RU"/>
              </w:rPr>
            </w:pPr>
          </w:p>
        </w:tc>
        <w:tc>
          <w:tcPr>
            <w:tcW w:w="7386" w:type="dxa"/>
          </w:tcPr>
          <w:p w:rsidR="009704AD" w:rsidRPr="002B567B" w:rsidRDefault="009704AD" w:rsidP="001575EE">
            <w:pPr>
              <w:ind w:firstLine="567"/>
              <w:rPr>
                <w:lang w:val="ru-RU"/>
              </w:rPr>
            </w:pPr>
          </w:p>
        </w:tc>
      </w:tr>
      <w:tr w:rsidR="009704AD" w:rsidRPr="00BD0736" w:rsidTr="001575EE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704AD" w:rsidRPr="002B567B" w:rsidRDefault="008A203D" w:rsidP="001575EE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2B56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2B567B">
              <w:rPr>
                <w:lang w:val="ru-RU"/>
              </w:rPr>
              <w:t xml:space="preserve"> </w:t>
            </w:r>
          </w:p>
        </w:tc>
      </w:tr>
      <w:tr w:rsidR="009704AD" w:rsidRPr="00BD0736" w:rsidTr="001575EE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704AD" w:rsidRPr="002B567B" w:rsidRDefault="008A203D" w:rsidP="001575EE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«Защита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интеллектуальной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2B567B">
              <w:rPr>
                <w:lang w:val="ru-RU"/>
              </w:rPr>
              <w:t xml:space="preserve"> </w:t>
            </w:r>
          </w:p>
        </w:tc>
      </w:tr>
      <w:tr w:rsidR="009704AD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04AD" w:rsidRDefault="008A20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9704AD" w:rsidRDefault="008A20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9704AD" w:rsidRDefault="008A20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04AD" w:rsidRDefault="008A20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9704AD" w:rsidRPr="00BD0736" w:rsidTr="001575EE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04AD" w:rsidRPr="001575EE" w:rsidRDefault="008A203D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 w:rsidRPr="001575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ПК-9 умением проводить патентные исследования с целью обеспечения патентной чистоты новых проектных решений и их патентоспособности с определением показателей технического уровня проектируемых изделий</w:t>
            </w:r>
          </w:p>
        </w:tc>
      </w:tr>
      <w:tr w:rsidR="009704AD" w:rsidRPr="00BD0736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04AD" w:rsidRDefault="008A203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04AD" w:rsidRPr="002B567B" w:rsidRDefault="008A203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проведения патентных исследований с целью обеспечения патентной частоты новых проектных решений и их патентоспособности с определением показателей технического уровня проектируемых изделий</w:t>
            </w:r>
          </w:p>
        </w:tc>
      </w:tr>
      <w:tr w:rsidR="009704AD" w:rsidRPr="00BD0736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04AD" w:rsidRDefault="008A203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04AD" w:rsidRPr="002B567B" w:rsidRDefault="008A203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-оценивать целесообразность оформления заявки на изобретение или патента;</w:t>
            </w:r>
          </w:p>
          <w:p w:rsidR="009704AD" w:rsidRPr="002B567B" w:rsidRDefault="008A203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оформлять заявку на полезную модель и делать ее экспертизу;</w:t>
            </w:r>
          </w:p>
          <w:p w:rsidR="009704AD" w:rsidRPr="002B567B" w:rsidRDefault="008A203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выполнять работы в области научно-технической деятельности</w:t>
            </w:r>
          </w:p>
        </w:tc>
      </w:tr>
      <w:tr w:rsidR="009704AD" w:rsidRPr="00BD0736" w:rsidTr="001575EE">
        <w:trPr>
          <w:trHeight w:hRule="exact" w:val="1731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04AD" w:rsidRDefault="008A203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704AD" w:rsidRPr="002B567B" w:rsidRDefault="008A203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работы с патентной литературой;</w:t>
            </w:r>
          </w:p>
          <w:p w:rsidR="009704AD" w:rsidRPr="002B567B" w:rsidRDefault="008A203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работы анализа изобретений и патентов промышленной интеллектуальной собственности;</w:t>
            </w:r>
          </w:p>
          <w:p w:rsidR="009704AD" w:rsidRPr="002B567B" w:rsidRDefault="008A203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анализа изобретений и патентов промышленной интеллектуальной собственности;</w:t>
            </w:r>
          </w:p>
          <w:p w:rsidR="009704AD" w:rsidRPr="002B567B" w:rsidRDefault="008A203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составления описания изобретения и заявки на изобретение.</w:t>
            </w:r>
          </w:p>
        </w:tc>
      </w:tr>
    </w:tbl>
    <w:p w:rsidR="009704AD" w:rsidRPr="002B567B" w:rsidRDefault="008A203D">
      <w:pPr>
        <w:rPr>
          <w:sz w:val="0"/>
          <w:szCs w:val="0"/>
          <w:lang w:val="ru-RU"/>
        </w:rPr>
      </w:pPr>
      <w:r w:rsidRPr="002B567B">
        <w:rPr>
          <w:lang w:val="ru-RU"/>
        </w:rPr>
        <w:br w:type="page"/>
      </w:r>
    </w:p>
    <w:p w:rsidR="001575EE" w:rsidRDefault="001575EE" w:rsidP="001575EE">
      <w:pPr>
        <w:ind w:firstLine="533"/>
        <w:rPr>
          <w:lang w:val="ru-RU"/>
        </w:rPr>
        <w:sectPr w:rsidR="001575EE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tbl>
      <w:tblPr>
        <w:tblW w:w="1496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"/>
        <w:gridCol w:w="4645"/>
        <w:gridCol w:w="398"/>
        <w:gridCol w:w="535"/>
        <w:gridCol w:w="626"/>
        <w:gridCol w:w="705"/>
        <w:gridCol w:w="608"/>
        <w:gridCol w:w="3177"/>
        <w:gridCol w:w="2835"/>
        <w:gridCol w:w="1417"/>
      </w:tblGrid>
      <w:tr w:rsidR="009704AD" w:rsidRPr="00BD0736" w:rsidTr="001575EE">
        <w:trPr>
          <w:trHeight w:hRule="exact" w:val="285"/>
        </w:trPr>
        <w:tc>
          <w:tcPr>
            <w:tcW w:w="20" w:type="dxa"/>
          </w:tcPr>
          <w:p w:rsidR="009704AD" w:rsidRPr="002B567B" w:rsidRDefault="009704AD" w:rsidP="001575EE">
            <w:pPr>
              <w:ind w:firstLine="533"/>
              <w:rPr>
                <w:lang w:val="ru-RU"/>
              </w:rPr>
            </w:pPr>
          </w:p>
        </w:tc>
        <w:tc>
          <w:tcPr>
            <w:tcW w:w="1494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9704AD" w:rsidRPr="002B567B" w:rsidRDefault="008A203D" w:rsidP="001575EE">
            <w:pPr>
              <w:spacing w:after="0" w:line="240" w:lineRule="auto"/>
              <w:ind w:firstLine="533"/>
              <w:jc w:val="both"/>
              <w:rPr>
                <w:sz w:val="24"/>
                <w:szCs w:val="24"/>
                <w:lang w:val="ru-RU"/>
              </w:rPr>
            </w:pPr>
            <w:r w:rsidRPr="002B56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B567B">
              <w:rPr>
                <w:lang w:val="ru-RU"/>
              </w:rPr>
              <w:t xml:space="preserve"> </w:t>
            </w:r>
          </w:p>
        </w:tc>
      </w:tr>
      <w:tr w:rsidR="009704AD" w:rsidRPr="00BD0736" w:rsidTr="001575EE">
        <w:trPr>
          <w:trHeight w:hRule="exact" w:val="2682"/>
        </w:trPr>
        <w:tc>
          <w:tcPr>
            <w:tcW w:w="14966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704AD" w:rsidRPr="002B567B" w:rsidRDefault="008A203D" w:rsidP="001575EE">
            <w:pPr>
              <w:spacing w:after="0" w:line="240" w:lineRule="auto"/>
              <w:ind w:firstLine="533"/>
              <w:jc w:val="both"/>
              <w:rPr>
                <w:sz w:val="24"/>
                <w:szCs w:val="24"/>
                <w:lang w:val="ru-RU"/>
              </w:rPr>
            </w:pP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180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2B567B">
              <w:rPr>
                <w:lang w:val="ru-RU"/>
              </w:rPr>
              <w:t xml:space="preserve"> </w:t>
            </w:r>
          </w:p>
          <w:p w:rsidR="009704AD" w:rsidRPr="002B567B" w:rsidRDefault="008A203D" w:rsidP="001575EE">
            <w:pPr>
              <w:spacing w:after="0" w:line="240" w:lineRule="auto"/>
              <w:ind w:firstLine="533"/>
              <w:jc w:val="both"/>
              <w:rPr>
                <w:sz w:val="24"/>
                <w:szCs w:val="24"/>
                <w:lang w:val="ru-RU"/>
              </w:rPr>
            </w:pP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B567B">
              <w:rPr>
                <w:lang w:val="ru-RU"/>
              </w:rPr>
              <w:t xml:space="preserve"> </w:t>
            </w:r>
            <w:r w:rsidR="002B567B"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</w:t>
            </w:r>
            <w:r w:rsid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2B567B"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2B567B">
              <w:rPr>
                <w:lang w:val="ru-RU"/>
              </w:rPr>
              <w:t xml:space="preserve"> </w:t>
            </w:r>
          </w:p>
          <w:p w:rsidR="009704AD" w:rsidRPr="002B567B" w:rsidRDefault="008A203D" w:rsidP="001575EE">
            <w:pPr>
              <w:spacing w:after="0" w:line="240" w:lineRule="auto"/>
              <w:ind w:firstLine="533"/>
              <w:jc w:val="both"/>
              <w:rPr>
                <w:sz w:val="24"/>
                <w:szCs w:val="24"/>
                <w:lang w:val="ru-RU"/>
              </w:rPr>
            </w:pP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2B567B">
              <w:rPr>
                <w:lang w:val="ru-RU"/>
              </w:rPr>
              <w:t xml:space="preserve"> </w:t>
            </w:r>
          </w:p>
          <w:p w:rsidR="009704AD" w:rsidRPr="002B567B" w:rsidRDefault="008A203D" w:rsidP="001575EE">
            <w:pPr>
              <w:spacing w:after="0" w:line="240" w:lineRule="auto"/>
              <w:ind w:firstLine="533"/>
              <w:jc w:val="both"/>
              <w:rPr>
                <w:sz w:val="24"/>
                <w:szCs w:val="24"/>
                <w:lang w:val="ru-RU"/>
              </w:rPr>
            </w:pP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B567B">
              <w:rPr>
                <w:lang w:val="ru-RU"/>
              </w:rPr>
              <w:t xml:space="preserve"> </w:t>
            </w:r>
            <w:r w:rsidR="002B567B"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5.1</w:t>
            </w:r>
            <w:r w:rsid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2B567B">
              <w:rPr>
                <w:lang w:val="ru-RU"/>
              </w:rPr>
              <w:t xml:space="preserve"> </w:t>
            </w:r>
          </w:p>
          <w:p w:rsidR="009704AD" w:rsidRPr="002B567B" w:rsidRDefault="008A203D" w:rsidP="001575EE">
            <w:pPr>
              <w:spacing w:after="0" w:line="240" w:lineRule="auto"/>
              <w:ind w:firstLine="533"/>
              <w:jc w:val="both"/>
              <w:rPr>
                <w:sz w:val="24"/>
                <w:szCs w:val="24"/>
                <w:lang w:val="ru-RU"/>
              </w:rPr>
            </w:pP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B567B">
              <w:rPr>
                <w:lang w:val="ru-RU"/>
              </w:rPr>
              <w:t xml:space="preserve"> </w:t>
            </w:r>
            <w:r w:rsidR="002B567B"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2B567B"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2B567B">
              <w:rPr>
                <w:lang w:val="ru-RU"/>
              </w:rPr>
              <w:t xml:space="preserve"> </w:t>
            </w:r>
          </w:p>
          <w:p w:rsidR="009704AD" w:rsidRPr="002B567B" w:rsidRDefault="008A203D" w:rsidP="001575EE">
            <w:pPr>
              <w:spacing w:after="0" w:line="240" w:lineRule="auto"/>
              <w:ind w:firstLine="533"/>
              <w:jc w:val="both"/>
              <w:rPr>
                <w:sz w:val="24"/>
                <w:szCs w:val="24"/>
                <w:lang w:val="ru-RU"/>
              </w:rPr>
            </w:pP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B567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8,7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2B567B">
              <w:rPr>
                <w:lang w:val="ru-RU"/>
              </w:rPr>
              <w:t xml:space="preserve"> </w:t>
            </w:r>
          </w:p>
          <w:p w:rsidR="009704AD" w:rsidRPr="002B567B" w:rsidRDefault="008A203D" w:rsidP="001575EE">
            <w:pPr>
              <w:spacing w:after="0" w:line="240" w:lineRule="auto"/>
              <w:ind w:firstLine="533"/>
              <w:jc w:val="both"/>
              <w:rPr>
                <w:sz w:val="24"/>
                <w:szCs w:val="24"/>
                <w:lang w:val="ru-RU"/>
              </w:rPr>
            </w:pP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B567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2B567B">
              <w:rPr>
                <w:lang w:val="ru-RU"/>
              </w:rPr>
              <w:t xml:space="preserve"> </w:t>
            </w:r>
          </w:p>
          <w:p w:rsidR="009704AD" w:rsidRPr="002B567B" w:rsidRDefault="008A203D" w:rsidP="001575EE">
            <w:pPr>
              <w:spacing w:after="0" w:line="240" w:lineRule="auto"/>
              <w:ind w:firstLine="533"/>
              <w:jc w:val="both"/>
              <w:rPr>
                <w:sz w:val="24"/>
                <w:szCs w:val="24"/>
                <w:lang w:val="ru-RU"/>
              </w:rPr>
            </w:pP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курсовой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проект,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зачет,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2B567B">
              <w:rPr>
                <w:lang w:val="ru-RU"/>
              </w:rPr>
              <w:t xml:space="preserve"> </w:t>
            </w:r>
          </w:p>
        </w:tc>
      </w:tr>
      <w:tr w:rsidR="009704AD" w:rsidRPr="00BD0736" w:rsidTr="001575EE">
        <w:trPr>
          <w:trHeight w:hRule="exact" w:val="138"/>
        </w:trPr>
        <w:tc>
          <w:tcPr>
            <w:tcW w:w="20" w:type="dxa"/>
          </w:tcPr>
          <w:p w:rsidR="009704AD" w:rsidRPr="002B567B" w:rsidRDefault="009704AD">
            <w:pPr>
              <w:rPr>
                <w:lang w:val="ru-RU"/>
              </w:rPr>
            </w:pPr>
          </w:p>
        </w:tc>
        <w:tc>
          <w:tcPr>
            <w:tcW w:w="4645" w:type="dxa"/>
          </w:tcPr>
          <w:p w:rsidR="009704AD" w:rsidRPr="002B567B" w:rsidRDefault="009704AD">
            <w:pPr>
              <w:rPr>
                <w:lang w:val="ru-RU"/>
              </w:rPr>
            </w:pPr>
          </w:p>
        </w:tc>
        <w:tc>
          <w:tcPr>
            <w:tcW w:w="398" w:type="dxa"/>
          </w:tcPr>
          <w:p w:rsidR="009704AD" w:rsidRPr="002B567B" w:rsidRDefault="009704AD">
            <w:pPr>
              <w:rPr>
                <w:lang w:val="ru-RU"/>
              </w:rPr>
            </w:pPr>
          </w:p>
        </w:tc>
        <w:tc>
          <w:tcPr>
            <w:tcW w:w="535" w:type="dxa"/>
          </w:tcPr>
          <w:p w:rsidR="009704AD" w:rsidRPr="002B567B" w:rsidRDefault="009704AD">
            <w:pPr>
              <w:rPr>
                <w:lang w:val="ru-RU"/>
              </w:rPr>
            </w:pPr>
          </w:p>
        </w:tc>
        <w:tc>
          <w:tcPr>
            <w:tcW w:w="626" w:type="dxa"/>
          </w:tcPr>
          <w:p w:rsidR="009704AD" w:rsidRPr="002B567B" w:rsidRDefault="009704AD">
            <w:pPr>
              <w:rPr>
                <w:lang w:val="ru-RU"/>
              </w:rPr>
            </w:pPr>
          </w:p>
        </w:tc>
        <w:tc>
          <w:tcPr>
            <w:tcW w:w="705" w:type="dxa"/>
          </w:tcPr>
          <w:p w:rsidR="009704AD" w:rsidRPr="002B567B" w:rsidRDefault="009704AD">
            <w:pPr>
              <w:rPr>
                <w:lang w:val="ru-RU"/>
              </w:rPr>
            </w:pPr>
          </w:p>
        </w:tc>
        <w:tc>
          <w:tcPr>
            <w:tcW w:w="608" w:type="dxa"/>
          </w:tcPr>
          <w:p w:rsidR="009704AD" w:rsidRPr="002B567B" w:rsidRDefault="009704AD">
            <w:pPr>
              <w:rPr>
                <w:lang w:val="ru-RU"/>
              </w:rPr>
            </w:pPr>
          </w:p>
        </w:tc>
        <w:tc>
          <w:tcPr>
            <w:tcW w:w="3177" w:type="dxa"/>
          </w:tcPr>
          <w:p w:rsidR="009704AD" w:rsidRPr="002B567B" w:rsidRDefault="009704AD">
            <w:pPr>
              <w:rPr>
                <w:lang w:val="ru-RU"/>
              </w:rPr>
            </w:pPr>
          </w:p>
        </w:tc>
        <w:tc>
          <w:tcPr>
            <w:tcW w:w="2835" w:type="dxa"/>
          </w:tcPr>
          <w:p w:rsidR="009704AD" w:rsidRPr="002B567B" w:rsidRDefault="009704AD">
            <w:pPr>
              <w:rPr>
                <w:lang w:val="ru-RU"/>
              </w:rPr>
            </w:pPr>
          </w:p>
        </w:tc>
        <w:tc>
          <w:tcPr>
            <w:tcW w:w="1417" w:type="dxa"/>
          </w:tcPr>
          <w:p w:rsidR="009704AD" w:rsidRPr="002B567B" w:rsidRDefault="009704AD">
            <w:pPr>
              <w:rPr>
                <w:lang w:val="ru-RU"/>
              </w:rPr>
            </w:pPr>
          </w:p>
        </w:tc>
      </w:tr>
      <w:tr w:rsidR="009704AD" w:rsidTr="001575EE">
        <w:trPr>
          <w:trHeight w:hRule="exact" w:val="972"/>
        </w:trPr>
        <w:tc>
          <w:tcPr>
            <w:tcW w:w="466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4AD" w:rsidRPr="001575EE" w:rsidRDefault="008A20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Раздел/</w:t>
            </w:r>
            <w:r w:rsidRPr="001575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</w:t>
            </w:r>
            <w:r w:rsidRPr="001575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704AD" w:rsidRPr="001575EE" w:rsidRDefault="008A20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1575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704AD" w:rsidRPr="001575EE" w:rsidRDefault="008A20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r w:rsidRPr="001575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4AD" w:rsidRPr="001575EE" w:rsidRDefault="008A20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704AD" w:rsidRPr="001575EE" w:rsidRDefault="008A20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704AD" w:rsidRPr="001575EE" w:rsidRDefault="008A20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часах)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6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704AD" w:rsidRPr="001575EE" w:rsidRDefault="008A20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1575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1575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1575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4AD" w:rsidRPr="001575EE" w:rsidRDefault="008A20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</w:t>
            </w:r>
            <w:r w:rsidRPr="001575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1575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704AD" w:rsidRPr="001575EE" w:rsidRDefault="008A20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1575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4AD" w:rsidRPr="001575EE" w:rsidRDefault="008A20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успеваемости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704AD" w:rsidRPr="001575EE" w:rsidRDefault="008A20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4AD" w:rsidRPr="001575EE" w:rsidRDefault="008A20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r w:rsidRPr="001575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 w:rsidRPr="001575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704AD" w:rsidTr="001575EE">
        <w:trPr>
          <w:trHeight w:hRule="exact" w:val="833"/>
        </w:trPr>
        <w:tc>
          <w:tcPr>
            <w:tcW w:w="466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4AD" w:rsidRPr="001575EE" w:rsidRDefault="009704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704AD" w:rsidRPr="001575EE" w:rsidRDefault="009704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4AD" w:rsidRPr="001575EE" w:rsidRDefault="008A20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Лек.</w:t>
            </w:r>
            <w:r w:rsidRPr="001575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4AD" w:rsidRPr="001575EE" w:rsidRDefault="008A20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лаб.</w:t>
            </w:r>
            <w:r w:rsidRPr="001575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704AD" w:rsidRPr="001575EE" w:rsidRDefault="008A20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зан.</w:t>
            </w:r>
            <w:r w:rsidRPr="001575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4AD" w:rsidRPr="001575EE" w:rsidRDefault="008A20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практ.</w:t>
            </w:r>
            <w:r w:rsidRPr="001575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зан.</w:t>
            </w:r>
            <w:r w:rsidRPr="001575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704AD" w:rsidRPr="001575EE" w:rsidRDefault="009704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4AD" w:rsidRPr="001575EE" w:rsidRDefault="009704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4AD" w:rsidRPr="001575EE" w:rsidRDefault="009704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4AD" w:rsidRPr="001575EE" w:rsidRDefault="009704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04AD" w:rsidTr="001575EE">
        <w:trPr>
          <w:trHeight w:hRule="exact" w:val="416"/>
        </w:trPr>
        <w:tc>
          <w:tcPr>
            <w:tcW w:w="506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4AD" w:rsidRPr="001575EE" w:rsidRDefault="008A203D" w:rsidP="001575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</w:t>
            </w:r>
            <w:r w:rsidRPr="001575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0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4AD" w:rsidRPr="001575EE" w:rsidRDefault="009704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04AD" w:rsidTr="001575EE">
        <w:trPr>
          <w:trHeight w:hRule="exact" w:val="3485"/>
        </w:trPr>
        <w:tc>
          <w:tcPr>
            <w:tcW w:w="46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4AD" w:rsidRPr="001575EE" w:rsidRDefault="008A20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1.1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Введение.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Понятие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интеллектуальной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собственности.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Объекты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интеллектуальной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704AD" w:rsidRPr="001575EE" w:rsidRDefault="008A20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1.2.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Патентные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системы.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Различные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интеллектуальной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собственности: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региональные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всемирные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704AD" w:rsidRPr="001575EE" w:rsidRDefault="008A20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1.3.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Полезная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модель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правовая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охрана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704AD" w:rsidRPr="001575EE" w:rsidRDefault="008A20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1.4.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Товарные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знаки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правовая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охрана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704AD" w:rsidRPr="001575EE" w:rsidRDefault="008A20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1.5.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Промышленные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образцы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экспертиза.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Правовая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охрана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образцов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704AD" w:rsidRPr="001575EE" w:rsidRDefault="008A20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1.6.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Зарубежное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патентование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продажа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лицензий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внешнем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рынке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4AD" w:rsidRPr="001575EE" w:rsidRDefault="008A20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1575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4AD" w:rsidRPr="001575EE" w:rsidRDefault="002B56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="008A203D" w:rsidRPr="001575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4AD" w:rsidRPr="001575EE" w:rsidRDefault="009704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4AD" w:rsidRPr="001575EE" w:rsidRDefault="002B56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="008A203D" w:rsidRPr="001575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/2И</w:t>
            </w:r>
            <w:r w:rsidR="008A203D" w:rsidRPr="001575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4AD" w:rsidRPr="001575EE" w:rsidRDefault="002B56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44,3</w:t>
            </w:r>
            <w:r w:rsidR="008A203D" w:rsidRPr="001575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4AD" w:rsidRPr="0003109F" w:rsidRDefault="002D682D" w:rsidP="000310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Изучение литературы, подготовка конспекта, доклада, презентации или реферата,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 курсового проекта</w:t>
            </w:r>
            <w:r w:rsidR="000310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Выполнение практической работы.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4AD" w:rsidRPr="001575EE" w:rsidRDefault="008A203D" w:rsidP="000310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Устный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опрос.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03109F"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</w:t>
            </w:r>
            <w:r w:rsidR="000310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ой</w:t>
            </w:r>
            <w:r w:rsidR="0003109F"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0310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03109F" w:rsidRPr="00BD07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03109F" w:rsidRPr="001575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Курсовой</w:t>
            </w:r>
            <w:r w:rsidR="0003109F" w:rsidRPr="001575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3109F" w:rsidRPr="001575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проект.</w:t>
            </w:r>
            <w:r w:rsidR="0003109F" w:rsidRPr="001575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4AD" w:rsidRPr="001575EE" w:rsidRDefault="008A20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ПК-9</w:t>
            </w:r>
            <w:r w:rsidRPr="001575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704AD" w:rsidRPr="001575EE" w:rsidTr="001575EE">
        <w:trPr>
          <w:trHeight w:hRule="exact" w:val="277"/>
        </w:trPr>
        <w:tc>
          <w:tcPr>
            <w:tcW w:w="506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4AD" w:rsidRPr="001575EE" w:rsidRDefault="008A203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75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Итого</w:t>
            </w:r>
            <w:r w:rsidRPr="001575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575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</w:t>
            </w:r>
            <w:r w:rsidRPr="001575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575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разделу</w:t>
            </w:r>
            <w:r w:rsidRPr="001575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4AD" w:rsidRPr="001575EE" w:rsidRDefault="002B56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75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</w:t>
            </w:r>
            <w:r w:rsidR="008A203D" w:rsidRPr="001575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4AD" w:rsidRPr="001575EE" w:rsidRDefault="009704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4AD" w:rsidRPr="001575EE" w:rsidRDefault="002B56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75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5</w:t>
            </w:r>
            <w:r w:rsidR="008A203D" w:rsidRPr="001575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/2И</w:t>
            </w:r>
            <w:r w:rsidR="008A203D" w:rsidRPr="001575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4AD" w:rsidRPr="001575EE" w:rsidRDefault="002B56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75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44,3</w:t>
            </w:r>
          </w:p>
        </w:tc>
        <w:tc>
          <w:tcPr>
            <w:tcW w:w="3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4AD" w:rsidRPr="001575EE" w:rsidRDefault="009704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4AD" w:rsidRPr="001575EE" w:rsidRDefault="009704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4AD" w:rsidRPr="001575EE" w:rsidRDefault="009704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704AD" w:rsidTr="001575EE">
        <w:trPr>
          <w:trHeight w:hRule="exact" w:val="416"/>
        </w:trPr>
        <w:tc>
          <w:tcPr>
            <w:tcW w:w="506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4AD" w:rsidRPr="001575EE" w:rsidRDefault="008A203D" w:rsidP="001575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</w:t>
            </w:r>
            <w:r w:rsidRPr="001575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0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4AD" w:rsidRPr="001575EE" w:rsidRDefault="009704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04AD" w:rsidTr="001575EE">
        <w:trPr>
          <w:trHeight w:hRule="exact" w:val="2722"/>
        </w:trPr>
        <w:tc>
          <w:tcPr>
            <w:tcW w:w="46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4AD" w:rsidRPr="001575EE" w:rsidRDefault="008A20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2.1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Правовая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охрана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ЭВМ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704AD" w:rsidRPr="001575EE" w:rsidRDefault="008A20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2.2.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Недобросовестная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конкуренция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нее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704AD" w:rsidRPr="001575EE" w:rsidRDefault="008A20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2.3.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договоров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интеллектуальной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704AD" w:rsidRPr="001575EE" w:rsidRDefault="008A20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2.4.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Промышленные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образцы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экспертиза.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Правовая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охрана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образцов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704AD" w:rsidRPr="001575EE" w:rsidRDefault="008A20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2.5.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Написание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формулы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полезной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модели.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4AD" w:rsidRPr="001575EE" w:rsidRDefault="008A20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1575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4AD" w:rsidRPr="001575EE" w:rsidRDefault="002B56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="008A203D" w:rsidRPr="001575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4AD" w:rsidRPr="001575EE" w:rsidRDefault="009704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4AD" w:rsidRPr="001575EE" w:rsidRDefault="002B56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="008A203D" w:rsidRPr="001575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/2И</w:t>
            </w:r>
            <w:r w:rsidR="008A203D" w:rsidRPr="001575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4AD" w:rsidRPr="001575EE" w:rsidRDefault="002B56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  <w:r w:rsidR="008A203D" w:rsidRPr="001575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4AD" w:rsidRPr="001575EE" w:rsidRDefault="008A203D" w:rsidP="000310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Изучение литературы, подготовка конспекта, доклада, презентации или реферата, </w:t>
            </w:r>
            <w:r w:rsidR="002D68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 курсового проекта</w:t>
            </w:r>
            <w:r w:rsidR="000310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Выполнение практическиой работы.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4AD" w:rsidRPr="001575EE" w:rsidRDefault="008A203D" w:rsidP="000310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Устный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опрос.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</w:t>
            </w:r>
            <w:r w:rsidR="000310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ой 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0310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Зачет.</w:t>
            </w:r>
            <w:r w:rsidRPr="001575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Экзамен.</w:t>
            </w:r>
            <w:r w:rsidRPr="001575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Курсовой</w:t>
            </w:r>
            <w:r w:rsidRPr="001575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проект.</w:t>
            </w:r>
            <w:r w:rsidRPr="001575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4AD" w:rsidRPr="001575EE" w:rsidRDefault="008A20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ПК-9</w:t>
            </w:r>
            <w:r w:rsidRPr="001575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704AD" w:rsidRPr="001575EE" w:rsidTr="001575EE">
        <w:trPr>
          <w:trHeight w:hRule="exact" w:val="277"/>
        </w:trPr>
        <w:tc>
          <w:tcPr>
            <w:tcW w:w="506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4AD" w:rsidRPr="001575EE" w:rsidRDefault="008A203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75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Итого</w:t>
            </w:r>
            <w:r w:rsidRPr="001575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575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</w:t>
            </w:r>
            <w:r w:rsidRPr="001575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575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разделу</w:t>
            </w:r>
            <w:r w:rsidRPr="001575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4AD" w:rsidRPr="001575EE" w:rsidRDefault="002B56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75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</w:t>
            </w:r>
            <w:r w:rsidR="008A203D" w:rsidRPr="001575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4AD" w:rsidRPr="001575EE" w:rsidRDefault="009704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4AD" w:rsidRPr="001575EE" w:rsidRDefault="002B56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75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5</w:t>
            </w:r>
            <w:r w:rsidR="008A203D" w:rsidRPr="001575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/2И</w:t>
            </w:r>
            <w:r w:rsidR="008A203D" w:rsidRPr="001575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4AD" w:rsidRPr="001575EE" w:rsidRDefault="002B56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75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100</w:t>
            </w:r>
            <w:r w:rsidR="008A203D" w:rsidRPr="001575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4AD" w:rsidRPr="001575EE" w:rsidRDefault="009704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4AD" w:rsidRPr="001575EE" w:rsidRDefault="009704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4AD" w:rsidRPr="001575EE" w:rsidRDefault="009704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575EE" w:rsidRPr="001575EE" w:rsidTr="001575EE">
        <w:trPr>
          <w:trHeight w:hRule="exact" w:val="277"/>
        </w:trPr>
        <w:tc>
          <w:tcPr>
            <w:tcW w:w="506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75EE" w:rsidRPr="001575EE" w:rsidRDefault="001575EE" w:rsidP="001575E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75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Итого</w:t>
            </w:r>
            <w:r w:rsidRPr="001575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575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</w:t>
            </w:r>
            <w:r w:rsidRPr="001575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курс</w:t>
            </w:r>
            <w:r w:rsidRPr="001575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75EE" w:rsidRPr="001575EE" w:rsidRDefault="001575EE" w:rsidP="002B56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75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1575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75EE" w:rsidRPr="001575EE" w:rsidRDefault="001575EE" w:rsidP="002B567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75EE" w:rsidRPr="001575EE" w:rsidRDefault="001575EE" w:rsidP="002B56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75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10</w:t>
            </w:r>
            <w:r w:rsidRPr="001575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/4И</w:t>
            </w:r>
            <w:r w:rsidRPr="001575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5EE" w:rsidRPr="001575EE" w:rsidRDefault="001575EE" w:rsidP="002B56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75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144,3 </w:t>
            </w:r>
          </w:p>
        </w:tc>
        <w:tc>
          <w:tcPr>
            <w:tcW w:w="3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75EE" w:rsidRPr="001575EE" w:rsidRDefault="001575EE" w:rsidP="002B567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75EE" w:rsidRPr="001575EE" w:rsidRDefault="001575EE" w:rsidP="002B56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75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экзамен,зачёт,кп</w:t>
            </w:r>
            <w:r w:rsidRPr="001575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75EE" w:rsidRPr="001575EE" w:rsidRDefault="001575EE" w:rsidP="00A333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75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ПК-9</w:t>
            </w:r>
            <w:r w:rsidRPr="001575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1575EE" w:rsidRPr="001575EE" w:rsidTr="001575EE">
        <w:trPr>
          <w:trHeight w:hRule="exact" w:val="478"/>
        </w:trPr>
        <w:tc>
          <w:tcPr>
            <w:tcW w:w="506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75EE" w:rsidRPr="001575EE" w:rsidRDefault="001575EE" w:rsidP="002B567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75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Итого</w:t>
            </w:r>
            <w:r w:rsidRPr="001575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575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</w:t>
            </w:r>
            <w:r w:rsidRPr="001575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575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дисциплине</w:t>
            </w:r>
            <w:r w:rsidRPr="001575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75EE" w:rsidRPr="001575EE" w:rsidRDefault="001575EE" w:rsidP="002B56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575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75EE" w:rsidRPr="001575EE" w:rsidRDefault="001575EE" w:rsidP="002B567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75EE" w:rsidRPr="001575EE" w:rsidRDefault="001575EE" w:rsidP="002B56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75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10</w:t>
            </w:r>
            <w:r w:rsidRPr="001575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/4И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75EE" w:rsidRPr="001575EE" w:rsidRDefault="001575EE" w:rsidP="002B56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75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144,3 </w:t>
            </w:r>
          </w:p>
        </w:tc>
        <w:tc>
          <w:tcPr>
            <w:tcW w:w="3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75EE" w:rsidRPr="001575EE" w:rsidRDefault="001575EE" w:rsidP="002B567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75EE" w:rsidRPr="001575EE" w:rsidRDefault="001575EE" w:rsidP="002B56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75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курсовой проект, зачет, экзамен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75EE" w:rsidRPr="001575EE" w:rsidRDefault="001575EE" w:rsidP="001575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75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ПК-9</w:t>
            </w:r>
          </w:p>
        </w:tc>
      </w:tr>
    </w:tbl>
    <w:p w:rsidR="009704AD" w:rsidRDefault="008A203D">
      <w:pPr>
        <w:rPr>
          <w:sz w:val="0"/>
          <w:szCs w:val="0"/>
        </w:rPr>
      </w:pPr>
      <w:r>
        <w:br w:type="page"/>
      </w:r>
    </w:p>
    <w:p w:rsidR="001575EE" w:rsidRDefault="001575EE">
      <w:pPr>
        <w:spacing w:after="0" w:line="240" w:lineRule="auto"/>
        <w:ind w:firstLine="756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  <w:sectPr w:rsidR="001575EE" w:rsidSect="001575EE">
          <w:pgSz w:w="16840" w:h="11907" w:orient="landscape"/>
          <w:pgMar w:top="851" w:right="811" w:bottom="1701" w:left="1134" w:header="709" w:footer="709" w:gutter="0"/>
          <w:cols w:space="708"/>
          <w:docGrid w:linePitch="36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9704AD" w:rsidRPr="001575EE" w:rsidTr="00537B88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9704AD" w:rsidRPr="001575EE" w:rsidRDefault="008A203D" w:rsidP="001575EE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5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 w:rsidRPr="001575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75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 w:rsidRPr="001575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75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 w:rsidRPr="001575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704AD" w:rsidRPr="00BD0736" w:rsidTr="002D682D">
        <w:trPr>
          <w:trHeight w:hRule="exact" w:val="5248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9704AD" w:rsidRPr="001575EE" w:rsidRDefault="008A203D" w:rsidP="001575EE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применяются: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704AD" w:rsidRPr="001575EE" w:rsidRDefault="008A203D" w:rsidP="001575EE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704AD" w:rsidRPr="001575EE" w:rsidRDefault="008A203D" w:rsidP="001575EE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704AD" w:rsidRPr="001575EE" w:rsidRDefault="008A203D" w:rsidP="001575EE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беседа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подготовленных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сообщений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каждому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вопросу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единым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перечнем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рекомендуемой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обязательной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дополнительной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литературы.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704AD" w:rsidRPr="001575EE" w:rsidRDefault="008A203D" w:rsidP="001575EE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704AD" w:rsidRPr="001575EE" w:rsidRDefault="008A203D" w:rsidP="001575EE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704AD" w:rsidRPr="001575EE" w:rsidRDefault="008A203D" w:rsidP="001575EE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т.ч.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видеоматериалов).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704AD" w:rsidRPr="001575EE" w:rsidRDefault="008A203D" w:rsidP="001575EE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сред.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9704AD" w:rsidRPr="00BD0736" w:rsidTr="00537B88">
        <w:trPr>
          <w:trHeight w:hRule="exact" w:val="277"/>
        </w:trPr>
        <w:tc>
          <w:tcPr>
            <w:tcW w:w="9424" w:type="dxa"/>
          </w:tcPr>
          <w:p w:rsidR="009704AD" w:rsidRPr="001575EE" w:rsidRDefault="009704AD" w:rsidP="001575EE">
            <w:pPr>
              <w:tabs>
                <w:tab w:val="left" w:pos="993"/>
              </w:tabs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704AD" w:rsidRPr="00E72BFC" w:rsidTr="00537B88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9704AD" w:rsidRPr="001575EE" w:rsidRDefault="008A203D" w:rsidP="001575EE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75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575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2D682D" w:rsidRPr="002D682D" w:rsidRDefault="002D682D" w:rsidP="002D682D">
      <w:pPr>
        <w:pStyle w:val="Style3"/>
        <w:tabs>
          <w:tab w:val="left" w:pos="993"/>
        </w:tabs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2D682D">
        <w:rPr>
          <w:rStyle w:val="FontStyle31"/>
          <w:rFonts w:ascii="Times New Roman" w:hAnsi="Times New Roman" w:cs="Times New Roman"/>
          <w:sz w:val="24"/>
          <w:szCs w:val="24"/>
        </w:rPr>
        <w:t>По дисциплине «</w:t>
      </w:r>
      <w:r w:rsidRPr="002B567B">
        <w:rPr>
          <w:color w:val="000000"/>
        </w:rPr>
        <w:t>Защита</w:t>
      </w:r>
      <w:r w:rsidRPr="002B567B">
        <w:t xml:space="preserve"> </w:t>
      </w:r>
      <w:r w:rsidRPr="002B567B">
        <w:rPr>
          <w:color w:val="000000"/>
        </w:rPr>
        <w:t>интеллектуальной</w:t>
      </w:r>
      <w:r w:rsidRPr="002B567B">
        <w:t xml:space="preserve"> </w:t>
      </w:r>
      <w:r w:rsidRPr="002B567B">
        <w:rPr>
          <w:color w:val="000000"/>
        </w:rPr>
        <w:t>собственности</w:t>
      </w:r>
      <w:r w:rsidRPr="002D682D">
        <w:rPr>
          <w:rStyle w:val="FontStyle31"/>
          <w:rFonts w:ascii="Times New Roman" w:hAnsi="Times New Roman" w:cs="Times New Roman"/>
          <w:sz w:val="24"/>
          <w:szCs w:val="24"/>
        </w:rPr>
        <w:t xml:space="preserve">» предусмотрена аудиторная и внеаудиторная самостоятельная работа обучающихся. </w:t>
      </w:r>
    </w:p>
    <w:p w:rsidR="002D682D" w:rsidRPr="002D682D" w:rsidRDefault="002D682D" w:rsidP="002D682D">
      <w:pPr>
        <w:pStyle w:val="Style3"/>
        <w:tabs>
          <w:tab w:val="left" w:pos="993"/>
        </w:tabs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2D682D">
        <w:rPr>
          <w:rStyle w:val="FontStyle31"/>
          <w:rFonts w:ascii="Times New Roman" w:hAnsi="Times New Roman" w:cs="Times New Roman"/>
          <w:sz w:val="24"/>
          <w:szCs w:val="24"/>
        </w:rPr>
        <w:t>Аудиторная самостоятельная работа студентов предполагает работу по предложенным преподавателем вопросам</w:t>
      </w:r>
      <w:r>
        <w:rPr>
          <w:rStyle w:val="FontStyle31"/>
          <w:rFonts w:ascii="Times New Roman" w:hAnsi="Times New Roman" w:cs="Times New Roman"/>
          <w:sz w:val="24"/>
          <w:szCs w:val="24"/>
        </w:rPr>
        <w:t>, связанным с курсовым проектированием</w:t>
      </w:r>
      <w:r w:rsidRPr="002D682D">
        <w:rPr>
          <w:rStyle w:val="FontStyle31"/>
          <w:rFonts w:ascii="Times New Roman" w:hAnsi="Times New Roman" w:cs="Times New Roman"/>
          <w:sz w:val="24"/>
          <w:szCs w:val="24"/>
        </w:rPr>
        <w:t>; анализ первоисточников (чтение и ответы на вопросы по прочитанным текстам)</w:t>
      </w:r>
      <w:r>
        <w:rPr>
          <w:rStyle w:val="FontStyle31"/>
          <w:rFonts w:ascii="Times New Roman" w:hAnsi="Times New Roman" w:cs="Times New Roman"/>
          <w:sz w:val="24"/>
          <w:szCs w:val="24"/>
        </w:rPr>
        <w:t xml:space="preserve">, </w:t>
      </w:r>
      <w:r w:rsidR="00C30612">
        <w:rPr>
          <w:rStyle w:val="FontStyle31"/>
          <w:rFonts w:ascii="Times New Roman" w:hAnsi="Times New Roman" w:cs="Times New Roman"/>
          <w:sz w:val="24"/>
          <w:szCs w:val="24"/>
        </w:rPr>
        <w:t xml:space="preserve">подготовку </w:t>
      </w:r>
      <w:r w:rsidR="00C30612" w:rsidRPr="001575EE">
        <w:rPr>
          <w:color w:val="000000"/>
        </w:rPr>
        <w:t xml:space="preserve">доклада, презентации или реферата, </w:t>
      </w:r>
      <w:r w:rsidR="00C30612">
        <w:rPr>
          <w:color w:val="000000"/>
        </w:rPr>
        <w:t>выполнение курсового проекта,</w:t>
      </w:r>
      <w:r w:rsidR="00C30612" w:rsidRPr="00C30612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="00C30612">
        <w:rPr>
          <w:rStyle w:val="FontStyle31"/>
          <w:rFonts w:ascii="Times New Roman" w:hAnsi="Times New Roman" w:cs="Times New Roman"/>
          <w:sz w:val="24"/>
          <w:szCs w:val="24"/>
        </w:rPr>
        <w:t>а также подготовку к экзамену</w:t>
      </w:r>
      <w:r w:rsidR="00C30612">
        <w:rPr>
          <w:color w:val="000000"/>
        </w:rPr>
        <w:t>.</w:t>
      </w:r>
    </w:p>
    <w:p w:rsidR="002D682D" w:rsidRDefault="002D682D" w:rsidP="001575EE">
      <w:pPr>
        <w:pStyle w:val="Style3"/>
        <w:tabs>
          <w:tab w:val="left" w:pos="993"/>
        </w:tabs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C30612" w:rsidRPr="00C30612" w:rsidRDefault="00C30612" w:rsidP="001575EE">
      <w:pPr>
        <w:pStyle w:val="Style3"/>
        <w:tabs>
          <w:tab w:val="left" w:pos="993"/>
        </w:tabs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C30612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Темы для </w:t>
      </w:r>
      <w:r w:rsidRPr="00C30612">
        <w:rPr>
          <w:b/>
          <w:color w:val="000000"/>
        </w:rPr>
        <w:t>доклада, презентации или реферата (вид практической работы по согласованию с преподавателем)</w:t>
      </w:r>
      <w:r>
        <w:rPr>
          <w:b/>
          <w:color w:val="000000"/>
        </w:rPr>
        <w:t>. Обязательно наличие не менее 3-х схем, показывающих структуру, последовательность действий и классификацию.</w:t>
      </w:r>
    </w:p>
    <w:p w:rsidR="00C30612" w:rsidRPr="00C30612" w:rsidRDefault="00C30612" w:rsidP="00C30612">
      <w:pPr>
        <w:pStyle w:val="Style3"/>
        <w:numPr>
          <w:ilvl w:val="0"/>
          <w:numId w:val="2"/>
        </w:numPr>
        <w:tabs>
          <w:tab w:val="left" w:pos="993"/>
        </w:tabs>
        <w:ind w:left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C30612">
        <w:rPr>
          <w:rStyle w:val="FontStyle31"/>
          <w:rFonts w:ascii="Times New Roman" w:hAnsi="Times New Roman" w:cs="Times New Roman"/>
          <w:sz w:val="24"/>
          <w:szCs w:val="24"/>
        </w:rPr>
        <w:t xml:space="preserve">Объекты интеллектуальной собственности </w:t>
      </w:r>
    </w:p>
    <w:p w:rsidR="00C30612" w:rsidRPr="00C30612" w:rsidRDefault="00C30612" w:rsidP="00C30612">
      <w:pPr>
        <w:pStyle w:val="Style3"/>
        <w:numPr>
          <w:ilvl w:val="0"/>
          <w:numId w:val="2"/>
        </w:numPr>
        <w:tabs>
          <w:tab w:val="left" w:pos="993"/>
        </w:tabs>
        <w:ind w:left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C30612">
        <w:rPr>
          <w:rStyle w:val="FontStyle31"/>
          <w:rFonts w:ascii="Times New Roman" w:hAnsi="Times New Roman" w:cs="Times New Roman"/>
          <w:sz w:val="24"/>
          <w:szCs w:val="24"/>
        </w:rPr>
        <w:t xml:space="preserve">Патентные системы. Различные организации по интеллектуальной собственности: региональные и всемирные </w:t>
      </w:r>
    </w:p>
    <w:p w:rsidR="00C30612" w:rsidRPr="00C30612" w:rsidRDefault="00C30612" w:rsidP="00C30612">
      <w:pPr>
        <w:pStyle w:val="Style3"/>
        <w:numPr>
          <w:ilvl w:val="0"/>
          <w:numId w:val="2"/>
        </w:numPr>
        <w:tabs>
          <w:tab w:val="left" w:pos="993"/>
        </w:tabs>
        <w:ind w:left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C30612">
        <w:rPr>
          <w:rStyle w:val="FontStyle31"/>
          <w:rFonts w:ascii="Times New Roman" w:hAnsi="Times New Roman" w:cs="Times New Roman"/>
          <w:sz w:val="24"/>
          <w:szCs w:val="24"/>
        </w:rPr>
        <w:t xml:space="preserve">Полезная модель и ее правовая охрана </w:t>
      </w:r>
    </w:p>
    <w:p w:rsidR="00C30612" w:rsidRPr="00C30612" w:rsidRDefault="00C30612" w:rsidP="00C30612">
      <w:pPr>
        <w:pStyle w:val="Style3"/>
        <w:numPr>
          <w:ilvl w:val="0"/>
          <w:numId w:val="2"/>
        </w:numPr>
        <w:tabs>
          <w:tab w:val="left" w:pos="993"/>
        </w:tabs>
        <w:ind w:left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C30612">
        <w:rPr>
          <w:rStyle w:val="FontStyle31"/>
          <w:rFonts w:ascii="Times New Roman" w:hAnsi="Times New Roman" w:cs="Times New Roman"/>
          <w:sz w:val="24"/>
          <w:szCs w:val="24"/>
        </w:rPr>
        <w:t xml:space="preserve">Товарные знаки и их правовая охрана </w:t>
      </w:r>
    </w:p>
    <w:p w:rsidR="00C30612" w:rsidRPr="00C30612" w:rsidRDefault="00C30612" w:rsidP="00C30612">
      <w:pPr>
        <w:pStyle w:val="Style3"/>
        <w:numPr>
          <w:ilvl w:val="0"/>
          <w:numId w:val="2"/>
        </w:numPr>
        <w:tabs>
          <w:tab w:val="left" w:pos="993"/>
        </w:tabs>
        <w:ind w:left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C30612">
        <w:rPr>
          <w:rStyle w:val="FontStyle31"/>
          <w:rFonts w:ascii="Times New Roman" w:hAnsi="Times New Roman" w:cs="Times New Roman"/>
          <w:sz w:val="24"/>
          <w:szCs w:val="24"/>
        </w:rPr>
        <w:t xml:space="preserve">Промышленные образцы и их экспертиза. Правовая охрана образцов </w:t>
      </w:r>
    </w:p>
    <w:p w:rsidR="00C30612" w:rsidRPr="00C30612" w:rsidRDefault="00C30612" w:rsidP="00C30612">
      <w:pPr>
        <w:pStyle w:val="Style3"/>
        <w:numPr>
          <w:ilvl w:val="0"/>
          <w:numId w:val="2"/>
        </w:numPr>
        <w:tabs>
          <w:tab w:val="left" w:pos="993"/>
        </w:tabs>
        <w:ind w:left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C30612">
        <w:rPr>
          <w:rStyle w:val="FontStyle31"/>
          <w:rFonts w:ascii="Times New Roman" w:hAnsi="Times New Roman" w:cs="Times New Roman"/>
          <w:sz w:val="24"/>
          <w:szCs w:val="24"/>
        </w:rPr>
        <w:t xml:space="preserve">Зарубежное патентование и продажа лицензий на внешнем рынке </w:t>
      </w:r>
    </w:p>
    <w:p w:rsidR="00C30612" w:rsidRPr="00C30612" w:rsidRDefault="00C30612" w:rsidP="00C30612">
      <w:pPr>
        <w:pStyle w:val="Style3"/>
        <w:numPr>
          <w:ilvl w:val="0"/>
          <w:numId w:val="2"/>
        </w:numPr>
        <w:tabs>
          <w:tab w:val="left" w:pos="993"/>
        </w:tabs>
        <w:ind w:left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C30612">
        <w:rPr>
          <w:rStyle w:val="FontStyle31"/>
          <w:rFonts w:ascii="Times New Roman" w:hAnsi="Times New Roman" w:cs="Times New Roman"/>
          <w:sz w:val="24"/>
          <w:szCs w:val="24"/>
        </w:rPr>
        <w:t xml:space="preserve">Правовая охрана программ для ЭВМ и баз данных </w:t>
      </w:r>
    </w:p>
    <w:p w:rsidR="00C30612" w:rsidRPr="00C30612" w:rsidRDefault="00C30612" w:rsidP="00C30612">
      <w:pPr>
        <w:pStyle w:val="Style3"/>
        <w:numPr>
          <w:ilvl w:val="0"/>
          <w:numId w:val="2"/>
        </w:numPr>
        <w:tabs>
          <w:tab w:val="left" w:pos="993"/>
        </w:tabs>
        <w:ind w:left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C30612">
        <w:rPr>
          <w:rStyle w:val="FontStyle31"/>
          <w:rFonts w:ascii="Times New Roman" w:hAnsi="Times New Roman" w:cs="Times New Roman"/>
          <w:sz w:val="24"/>
          <w:szCs w:val="24"/>
        </w:rPr>
        <w:t xml:space="preserve">Недобросовестная конкуренция и защита от нее </w:t>
      </w:r>
    </w:p>
    <w:p w:rsidR="00C30612" w:rsidRPr="00C30612" w:rsidRDefault="00C30612" w:rsidP="00C30612">
      <w:pPr>
        <w:pStyle w:val="Style3"/>
        <w:numPr>
          <w:ilvl w:val="0"/>
          <w:numId w:val="2"/>
        </w:numPr>
        <w:tabs>
          <w:tab w:val="left" w:pos="993"/>
        </w:tabs>
        <w:ind w:left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C30612">
        <w:rPr>
          <w:rStyle w:val="FontStyle31"/>
          <w:rFonts w:ascii="Times New Roman" w:hAnsi="Times New Roman" w:cs="Times New Roman"/>
          <w:sz w:val="24"/>
          <w:szCs w:val="24"/>
        </w:rPr>
        <w:t xml:space="preserve">Виды договоров по интеллектуальной деятельности </w:t>
      </w:r>
    </w:p>
    <w:p w:rsidR="00C30612" w:rsidRPr="00C30612" w:rsidRDefault="00C30612" w:rsidP="00C30612">
      <w:pPr>
        <w:pStyle w:val="Style3"/>
        <w:numPr>
          <w:ilvl w:val="0"/>
          <w:numId w:val="2"/>
        </w:numPr>
        <w:tabs>
          <w:tab w:val="left" w:pos="993"/>
        </w:tabs>
        <w:ind w:left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C30612">
        <w:rPr>
          <w:rStyle w:val="FontStyle31"/>
          <w:rFonts w:ascii="Times New Roman" w:hAnsi="Times New Roman" w:cs="Times New Roman"/>
          <w:sz w:val="24"/>
          <w:szCs w:val="24"/>
        </w:rPr>
        <w:t xml:space="preserve">Промышленные образцы и их экспертиза. Правовая охрана образцов </w:t>
      </w:r>
    </w:p>
    <w:p w:rsidR="002D682D" w:rsidRPr="00C30612" w:rsidRDefault="00C30612" w:rsidP="00C30612">
      <w:pPr>
        <w:pStyle w:val="Style3"/>
        <w:numPr>
          <w:ilvl w:val="0"/>
          <w:numId w:val="2"/>
        </w:numPr>
        <w:tabs>
          <w:tab w:val="left" w:pos="993"/>
        </w:tabs>
        <w:ind w:left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C30612">
        <w:rPr>
          <w:rStyle w:val="FontStyle31"/>
          <w:rFonts w:ascii="Times New Roman" w:hAnsi="Times New Roman" w:cs="Times New Roman"/>
          <w:sz w:val="24"/>
          <w:szCs w:val="24"/>
        </w:rPr>
        <w:t>Написание формулы полезной модели.</w:t>
      </w:r>
    </w:p>
    <w:p w:rsidR="00C30612" w:rsidRDefault="00C30612" w:rsidP="00C30612">
      <w:pPr>
        <w:pStyle w:val="Style3"/>
        <w:tabs>
          <w:tab w:val="left" w:pos="993"/>
        </w:tabs>
        <w:ind w:left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537B88" w:rsidRPr="00C30612" w:rsidRDefault="00537B88" w:rsidP="00C30612">
      <w:pPr>
        <w:pStyle w:val="Style3"/>
        <w:tabs>
          <w:tab w:val="left" w:pos="993"/>
        </w:tabs>
        <w:ind w:left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C30612">
        <w:rPr>
          <w:rStyle w:val="FontStyle31"/>
          <w:rFonts w:ascii="Times New Roman" w:hAnsi="Times New Roman" w:cs="Times New Roman"/>
          <w:b/>
          <w:sz w:val="24"/>
          <w:szCs w:val="24"/>
        </w:rPr>
        <w:t>Контрольные вопросы к экзамену:</w:t>
      </w:r>
    </w:p>
    <w:p w:rsidR="00537B88" w:rsidRPr="001575EE" w:rsidRDefault="00537B88" w:rsidP="00C30612">
      <w:pPr>
        <w:pStyle w:val="a5"/>
        <w:widowControl w:val="0"/>
        <w:numPr>
          <w:ilvl w:val="0"/>
          <w:numId w:val="1"/>
        </w:numPr>
        <w:tabs>
          <w:tab w:val="left" w:pos="567"/>
        </w:tabs>
        <w:spacing w:line="240" w:lineRule="auto"/>
        <w:ind w:left="0" w:firstLine="284"/>
        <w:rPr>
          <w:szCs w:val="24"/>
          <w:lang w:val="ru-RU"/>
        </w:rPr>
      </w:pPr>
      <w:r w:rsidRPr="001575EE">
        <w:rPr>
          <w:szCs w:val="24"/>
          <w:lang w:val="ru-RU"/>
        </w:rPr>
        <w:t>Какие существуют объекты интеллектуальной собственности?</w:t>
      </w:r>
    </w:p>
    <w:p w:rsidR="00537B88" w:rsidRPr="001575EE" w:rsidRDefault="00537B88" w:rsidP="00C30612">
      <w:pPr>
        <w:pStyle w:val="a5"/>
        <w:widowControl w:val="0"/>
        <w:numPr>
          <w:ilvl w:val="0"/>
          <w:numId w:val="1"/>
        </w:numPr>
        <w:tabs>
          <w:tab w:val="left" w:pos="567"/>
        </w:tabs>
        <w:spacing w:line="240" w:lineRule="auto"/>
        <w:ind w:left="0" w:firstLine="284"/>
        <w:rPr>
          <w:szCs w:val="24"/>
          <w:lang w:val="ru-RU"/>
        </w:rPr>
      </w:pPr>
      <w:r w:rsidRPr="001575EE">
        <w:rPr>
          <w:szCs w:val="24"/>
          <w:lang w:val="ru-RU"/>
        </w:rPr>
        <w:t>Назовите основные признаки, присущие объектам интеллектуальной собственности?</w:t>
      </w:r>
    </w:p>
    <w:p w:rsidR="00537B88" w:rsidRPr="001575EE" w:rsidRDefault="00537B88" w:rsidP="00C30612">
      <w:pPr>
        <w:pStyle w:val="a5"/>
        <w:widowControl w:val="0"/>
        <w:numPr>
          <w:ilvl w:val="0"/>
          <w:numId w:val="1"/>
        </w:numPr>
        <w:tabs>
          <w:tab w:val="left" w:pos="567"/>
        </w:tabs>
        <w:spacing w:line="240" w:lineRule="auto"/>
        <w:ind w:left="0" w:firstLine="284"/>
        <w:rPr>
          <w:szCs w:val="24"/>
          <w:lang w:val="ru-RU"/>
        </w:rPr>
      </w:pPr>
      <w:r w:rsidRPr="001575EE">
        <w:rPr>
          <w:szCs w:val="24"/>
          <w:lang w:val="ru-RU"/>
        </w:rPr>
        <w:t>В чем заключается сущность процесса создания наукоемких технологий?</w:t>
      </w:r>
    </w:p>
    <w:p w:rsidR="00537B88" w:rsidRPr="001575EE" w:rsidRDefault="00537B88" w:rsidP="00C30612">
      <w:pPr>
        <w:pStyle w:val="a5"/>
        <w:widowControl w:val="0"/>
        <w:numPr>
          <w:ilvl w:val="0"/>
          <w:numId w:val="1"/>
        </w:numPr>
        <w:tabs>
          <w:tab w:val="left" w:pos="567"/>
        </w:tabs>
        <w:spacing w:line="240" w:lineRule="auto"/>
        <w:ind w:left="0" w:firstLine="284"/>
        <w:rPr>
          <w:szCs w:val="24"/>
          <w:lang w:val="ru-RU"/>
        </w:rPr>
      </w:pPr>
      <w:r w:rsidRPr="001575EE">
        <w:rPr>
          <w:szCs w:val="24"/>
          <w:lang w:val="ru-RU"/>
        </w:rPr>
        <w:t>Что такое рынок интеллектуальной собственности?</w:t>
      </w:r>
    </w:p>
    <w:p w:rsidR="00537B88" w:rsidRPr="001575EE" w:rsidRDefault="00537B88" w:rsidP="00C30612">
      <w:pPr>
        <w:pStyle w:val="a5"/>
        <w:widowControl w:val="0"/>
        <w:numPr>
          <w:ilvl w:val="0"/>
          <w:numId w:val="1"/>
        </w:numPr>
        <w:tabs>
          <w:tab w:val="left" w:pos="567"/>
        </w:tabs>
        <w:spacing w:line="240" w:lineRule="auto"/>
        <w:ind w:left="0" w:firstLine="284"/>
        <w:rPr>
          <w:szCs w:val="24"/>
          <w:lang w:val="ru-RU"/>
        </w:rPr>
      </w:pPr>
      <w:r w:rsidRPr="001575EE">
        <w:rPr>
          <w:szCs w:val="24"/>
          <w:lang w:val="ru-RU"/>
        </w:rPr>
        <w:t>Назовите особенности рынка интеллектуальной собственности?</w:t>
      </w:r>
    </w:p>
    <w:p w:rsidR="00537B88" w:rsidRPr="001575EE" w:rsidRDefault="00537B88" w:rsidP="00C30612">
      <w:pPr>
        <w:pStyle w:val="a5"/>
        <w:widowControl w:val="0"/>
        <w:numPr>
          <w:ilvl w:val="0"/>
          <w:numId w:val="1"/>
        </w:numPr>
        <w:tabs>
          <w:tab w:val="left" w:pos="567"/>
        </w:tabs>
        <w:spacing w:line="240" w:lineRule="auto"/>
        <w:ind w:left="0" w:firstLine="284"/>
        <w:rPr>
          <w:szCs w:val="24"/>
          <w:lang w:val="ru-RU"/>
        </w:rPr>
      </w:pPr>
      <w:r w:rsidRPr="001575EE">
        <w:rPr>
          <w:szCs w:val="24"/>
          <w:lang w:val="ru-RU"/>
        </w:rPr>
        <w:t>В чем заключается сущность разработки концепции патентования?</w:t>
      </w:r>
    </w:p>
    <w:p w:rsidR="00537B88" w:rsidRPr="001575EE" w:rsidRDefault="00537B88" w:rsidP="00C30612">
      <w:pPr>
        <w:pStyle w:val="a5"/>
        <w:widowControl w:val="0"/>
        <w:numPr>
          <w:ilvl w:val="0"/>
          <w:numId w:val="1"/>
        </w:numPr>
        <w:tabs>
          <w:tab w:val="left" w:pos="567"/>
        </w:tabs>
        <w:spacing w:line="240" w:lineRule="auto"/>
        <w:ind w:left="0" w:firstLine="284"/>
        <w:rPr>
          <w:szCs w:val="24"/>
          <w:lang w:val="ru-RU"/>
        </w:rPr>
      </w:pPr>
      <w:r w:rsidRPr="001575EE">
        <w:rPr>
          <w:szCs w:val="24"/>
          <w:lang w:val="ru-RU"/>
        </w:rPr>
        <w:t>Что означает обеспечение патентной чистоты?</w:t>
      </w:r>
    </w:p>
    <w:p w:rsidR="00537B88" w:rsidRPr="001575EE" w:rsidRDefault="00537B88" w:rsidP="00C30612">
      <w:pPr>
        <w:pStyle w:val="a5"/>
        <w:widowControl w:val="0"/>
        <w:numPr>
          <w:ilvl w:val="0"/>
          <w:numId w:val="1"/>
        </w:numPr>
        <w:tabs>
          <w:tab w:val="left" w:pos="567"/>
        </w:tabs>
        <w:spacing w:line="240" w:lineRule="auto"/>
        <w:ind w:left="0" w:firstLine="284"/>
        <w:rPr>
          <w:szCs w:val="24"/>
          <w:lang w:val="ru-RU"/>
        </w:rPr>
      </w:pPr>
      <w:r w:rsidRPr="001575EE">
        <w:rPr>
          <w:szCs w:val="24"/>
          <w:lang w:val="ru-RU"/>
        </w:rPr>
        <w:t>Какова сумма вознаграждения, выплачиваемого за содействие созданию и использованию изобретения?</w:t>
      </w:r>
    </w:p>
    <w:p w:rsidR="00537B88" w:rsidRPr="001575EE" w:rsidRDefault="00537B88" w:rsidP="00C30612">
      <w:pPr>
        <w:pStyle w:val="a5"/>
        <w:widowControl w:val="0"/>
        <w:numPr>
          <w:ilvl w:val="0"/>
          <w:numId w:val="1"/>
        </w:numPr>
        <w:tabs>
          <w:tab w:val="left" w:pos="567"/>
        </w:tabs>
        <w:spacing w:line="240" w:lineRule="auto"/>
        <w:ind w:left="0" w:firstLine="284"/>
        <w:rPr>
          <w:szCs w:val="24"/>
          <w:lang w:val="ru-RU"/>
        </w:rPr>
      </w:pPr>
      <w:r w:rsidRPr="001575EE">
        <w:rPr>
          <w:szCs w:val="24"/>
          <w:lang w:val="ru-RU"/>
        </w:rPr>
        <w:t>Что относится к объектами авторского права?</w:t>
      </w:r>
    </w:p>
    <w:p w:rsidR="00537B88" w:rsidRPr="001575EE" w:rsidRDefault="00537B88" w:rsidP="00C30612">
      <w:pPr>
        <w:pStyle w:val="a5"/>
        <w:widowControl w:val="0"/>
        <w:numPr>
          <w:ilvl w:val="0"/>
          <w:numId w:val="1"/>
        </w:numPr>
        <w:tabs>
          <w:tab w:val="left" w:pos="567"/>
        </w:tabs>
        <w:spacing w:line="240" w:lineRule="auto"/>
        <w:ind w:left="0" w:firstLine="284"/>
        <w:rPr>
          <w:szCs w:val="24"/>
          <w:lang w:val="ru-RU"/>
        </w:rPr>
      </w:pPr>
      <w:r w:rsidRPr="001575EE">
        <w:rPr>
          <w:szCs w:val="24"/>
          <w:lang w:val="ru-RU"/>
        </w:rPr>
        <w:t>Какие предъявляются требования к объектам авторского права?</w:t>
      </w:r>
    </w:p>
    <w:p w:rsidR="00537B88" w:rsidRPr="001575EE" w:rsidRDefault="00537B88" w:rsidP="00C30612">
      <w:pPr>
        <w:pStyle w:val="a5"/>
        <w:widowControl w:val="0"/>
        <w:numPr>
          <w:ilvl w:val="0"/>
          <w:numId w:val="1"/>
        </w:numPr>
        <w:tabs>
          <w:tab w:val="left" w:pos="567"/>
        </w:tabs>
        <w:spacing w:line="240" w:lineRule="auto"/>
        <w:ind w:left="0" w:firstLine="284"/>
        <w:rPr>
          <w:szCs w:val="24"/>
          <w:lang w:val="ru-RU"/>
        </w:rPr>
      </w:pPr>
      <w:r w:rsidRPr="001575EE">
        <w:rPr>
          <w:szCs w:val="24"/>
        </w:rPr>
        <w:t xml:space="preserve">Какие условия патентоспособности изобретения? </w:t>
      </w:r>
    </w:p>
    <w:p w:rsidR="00537B88" w:rsidRPr="001575EE" w:rsidRDefault="00537B88" w:rsidP="00C30612">
      <w:pPr>
        <w:pStyle w:val="a5"/>
        <w:widowControl w:val="0"/>
        <w:numPr>
          <w:ilvl w:val="0"/>
          <w:numId w:val="1"/>
        </w:numPr>
        <w:tabs>
          <w:tab w:val="left" w:pos="567"/>
        </w:tabs>
        <w:spacing w:line="240" w:lineRule="auto"/>
        <w:ind w:left="0" w:firstLine="284"/>
        <w:rPr>
          <w:szCs w:val="24"/>
          <w:lang w:val="ru-RU"/>
        </w:rPr>
      </w:pPr>
      <w:r w:rsidRPr="001575EE">
        <w:rPr>
          <w:szCs w:val="24"/>
          <w:lang w:val="ru-RU"/>
        </w:rPr>
        <w:t xml:space="preserve">Чем отличается полезная модель от изобретения? </w:t>
      </w:r>
    </w:p>
    <w:p w:rsidR="00537B88" w:rsidRPr="001575EE" w:rsidRDefault="00537B88" w:rsidP="00C30612">
      <w:pPr>
        <w:pStyle w:val="a5"/>
        <w:widowControl w:val="0"/>
        <w:numPr>
          <w:ilvl w:val="0"/>
          <w:numId w:val="1"/>
        </w:numPr>
        <w:tabs>
          <w:tab w:val="left" w:pos="567"/>
        </w:tabs>
        <w:spacing w:line="240" w:lineRule="auto"/>
        <w:ind w:left="0" w:firstLine="284"/>
        <w:rPr>
          <w:szCs w:val="24"/>
          <w:lang w:val="ru-RU"/>
        </w:rPr>
      </w:pPr>
      <w:r w:rsidRPr="001575EE">
        <w:rPr>
          <w:szCs w:val="24"/>
        </w:rPr>
        <w:t xml:space="preserve">Что такое уровень техники? </w:t>
      </w:r>
    </w:p>
    <w:p w:rsidR="00537B88" w:rsidRPr="001575EE" w:rsidRDefault="00537B88" w:rsidP="00C30612">
      <w:pPr>
        <w:pStyle w:val="a5"/>
        <w:widowControl w:val="0"/>
        <w:numPr>
          <w:ilvl w:val="0"/>
          <w:numId w:val="1"/>
        </w:numPr>
        <w:tabs>
          <w:tab w:val="left" w:pos="567"/>
        </w:tabs>
        <w:spacing w:line="240" w:lineRule="auto"/>
        <w:ind w:left="0" w:firstLine="284"/>
        <w:rPr>
          <w:szCs w:val="24"/>
          <w:lang w:val="ru-RU"/>
        </w:rPr>
      </w:pPr>
      <w:r w:rsidRPr="001575EE">
        <w:rPr>
          <w:szCs w:val="24"/>
          <w:lang w:val="ru-RU"/>
        </w:rPr>
        <w:t xml:space="preserve">Какие сроки действия патента на полезную модель, изобретение и промышленный образец? </w:t>
      </w:r>
    </w:p>
    <w:p w:rsidR="00537B88" w:rsidRPr="001575EE" w:rsidRDefault="00537B88" w:rsidP="00C30612">
      <w:pPr>
        <w:pStyle w:val="a5"/>
        <w:widowControl w:val="0"/>
        <w:numPr>
          <w:ilvl w:val="0"/>
          <w:numId w:val="1"/>
        </w:numPr>
        <w:tabs>
          <w:tab w:val="left" w:pos="567"/>
        </w:tabs>
        <w:spacing w:line="240" w:lineRule="auto"/>
        <w:ind w:left="0" w:firstLine="284"/>
        <w:rPr>
          <w:szCs w:val="24"/>
          <w:lang w:val="ru-RU"/>
        </w:rPr>
      </w:pPr>
      <w:r w:rsidRPr="001575EE">
        <w:rPr>
          <w:szCs w:val="24"/>
          <w:lang w:val="ru-RU"/>
        </w:rPr>
        <w:t xml:space="preserve">Что подразумевает досрочное прекращение действия патента? </w:t>
      </w:r>
    </w:p>
    <w:p w:rsidR="00537B88" w:rsidRPr="001575EE" w:rsidRDefault="00537B88" w:rsidP="00C30612">
      <w:pPr>
        <w:pStyle w:val="a5"/>
        <w:widowControl w:val="0"/>
        <w:numPr>
          <w:ilvl w:val="0"/>
          <w:numId w:val="1"/>
        </w:numPr>
        <w:tabs>
          <w:tab w:val="left" w:pos="567"/>
        </w:tabs>
        <w:spacing w:line="240" w:lineRule="auto"/>
        <w:ind w:left="0" w:firstLine="284"/>
        <w:rPr>
          <w:szCs w:val="24"/>
          <w:lang w:val="ru-RU"/>
        </w:rPr>
      </w:pPr>
      <w:r w:rsidRPr="001575EE">
        <w:rPr>
          <w:szCs w:val="24"/>
          <w:lang w:val="ru-RU"/>
        </w:rPr>
        <w:t xml:space="preserve">В чем заключается процедура патентования? </w:t>
      </w:r>
    </w:p>
    <w:p w:rsidR="00537B88" w:rsidRPr="001575EE" w:rsidRDefault="00537B88" w:rsidP="00C30612">
      <w:pPr>
        <w:pStyle w:val="a5"/>
        <w:widowControl w:val="0"/>
        <w:numPr>
          <w:ilvl w:val="0"/>
          <w:numId w:val="1"/>
        </w:numPr>
        <w:tabs>
          <w:tab w:val="left" w:pos="567"/>
        </w:tabs>
        <w:spacing w:line="240" w:lineRule="auto"/>
        <w:ind w:left="0" w:firstLine="284"/>
        <w:rPr>
          <w:szCs w:val="24"/>
          <w:lang w:val="ru-RU"/>
        </w:rPr>
      </w:pPr>
      <w:r w:rsidRPr="001575EE">
        <w:rPr>
          <w:szCs w:val="24"/>
          <w:lang w:val="ru-RU"/>
        </w:rPr>
        <w:t xml:space="preserve">Опишите состав заявки на изобретение? </w:t>
      </w:r>
    </w:p>
    <w:p w:rsidR="00537B88" w:rsidRPr="001575EE" w:rsidRDefault="00537B88" w:rsidP="00C30612">
      <w:pPr>
        <w:pStyle w:val="a5"/>
        <w:widowControl w:val="0"/>
        <w:numPr>
          <w:ilvl w:val="0"/>
          <w:numId w:val="1"/>
        </w:numPr>
        <w:tabs>
          <w:tab w:val="left" w:pos="567"/>
        </w:tabs>
        <w:spacing w:line="240" w:lineRule="auto"/>
        <w:ind w:left="0" w:firstLine="284"/>
        <w:rPr>
          <w:szCs w:val="24"/>
          <w:lang w:val="ru-RU"/>
        </w:rPr>
      </w:pPr>
      <w:r w:rsidRPr="001575EE">
        <w:rPr>
          <w:szCs w:val="24"/>
          <w:lang w:val="ru-RU"/>
        </w:rPr>
        <w:t>В чем заключается особенность охраны и защиты прав на объекты интеллектуальной собственности за рубежом?</w:t>
      </w:r>
    </w:p>
    <w:p w:rsidR="00537B88" w:rsidRPr="001575EE" w:rsidRDefault="00537B88" w:rsidP="00C30612">
      <w:pPr>
        <w:pStyle w:val="a5"/>
        <w:widowControl w:val="0"/>
        <w:numPr>
          <w:ilvl w:val="0"/>
          <w:numId w:val="1"/>
        </w:numPr>
        <w:tabs>
          <w:tab w:val="left" w:pos="567"/>
        </w:tabs>
        <w:spacing w:line="240" w:lineRule="auto"/>
        <w:ind w:left="0" w:firstLine="284"/>
        <w:rPr>
          <w:szCs w:val="24"/>
          <w:lang w:val="ru-RU"/>
        </w:rPr>
      </w:pPr>
      <w:r w:rsidRPr="001575EE">
        <w:rPr>
          <w:szCs w:val="24"/>
          <w:lang w:val="ru-RU"/>
        </w:rPr>
        <w:t>Признаются ли средства индивидуализации, результатами интеллектуальной деятельности?</w:t>
      </w:r>
    </w:p>
    <w:p w:rsidR="00537B88" w:rsidRPr="001575EE" w:rsidRDefault="00537B88" w:rsidP="00C30612">
      <w:pPr>
        <w:pStyle w:val="a5"/>
        <w:widowControl w:val="0"/>
        <w:numPr>
          <w:ilvl w:val="0"/>
          <w:numId w:val="1"/>
        </w:numPr>
        <w:tabs>
          <w:tab w:val="left" w:pos="567"/>
        </w:tabs>
        <w:spacing w:line="240" w:lineRule="auto"/>
        <w:ind w:left="0" w:firstLine="284"/>
        <w:rPr>
          <w:szCs w:val="24"/>
          <w:lang w:val="ru-RU"/>
        </w:rPr>
      </w:pPr>
      <w:r w:rsidRPr="001575EE">
        <w:rPr>
          <w:szCs w:val="24"/>
          <w:lang w:val="ru-RU"/>
        </w:rPr>
        <w:t>Какие основные функции товарных знаков?</w:t>
      </w:r>
    </w:p>
    <w:p w:rsidR="00537B88" w:rsidRPr="001575EE" w:rsidRDefault="00537B88" w:rsidP="00C30612">
      <w:pPr>
        <w:pStyle w:val="a5"/>
        <w:widowControl w:val="0"/>
        <w:numPr>
          <w:ilvl w:val="0"/>
          <w:numId w:val="1"/>
        </w:numPr>
        <w:tabs>
          <w:tab w:val="left" w:pos="567"/>
        </w:tabs>
        <w:spacing w:line="240" w:lineRule="auto"/>
        <w:ind w:left="0" w:firstLine="284"/>
        <w:rPr>
          <w:szCs w:val="24"/>
          <w:lang w:val="ru-RU"/>
        </w:rPr>
      </w:pPr>
      <w:r w:rsidRPr="001575EE">
        <w:rPr>
          <w:szCs w:val="24"/>
          <w:lang w:val="ru-RU"/>
        </w:rPr>
        <w:t>Какие существуют требования к охраноспособности обозначения, заявляемого в качестве товарного знака?</w:t>
      </w:r>
    </w:p>
    <w:p w:rsidR="00537B88" w:rsidRPr="001575EE" w:rsidRDefault="00537B88" w:rsidP="00C30612">
      <w:pPr>
        <w:pStyle w:val="a5"/>
        <w:widowControl w:val="0"/>
        <w:numPr>
          <w:ilvl w:val="0"/>
          <w:numId w:val="1"/>
        </w:numPr>
        <w:tabs>
          <w:tab w:val="left" w:pos="567"/>
        </w:tabs>
        <w:spacing w:line="240" w:lineRule="auto"/>
        <w:ind w:left="0" w:firstLine="284"/>
        <w:rPr>
          <w:szCs w:val="24"/>
          <w:lang w:val="ru-RU"/>
        </w:rPr>
      </w:pPr>
      <w:r w:rsidRPr="001575EE">
        <w:rPr>
          <w:szCs w:val="24"/>
          <w:lang w:val="ru-RU"/>
        </w:rPr>
        <w:t>В чем заключается коммерческая тайна?</w:t>
      </w:r>
    </w:p>
    <w:p w:rsidR="00537B88" w:rsidRPr="001575EE" w:rsidRDefault="00537B88" w:rsidP="00C30612">
      <w:pPr>
        <w:pStyle w:val="a5"/>
        <w:widowControl w:val="0"/>
        <w:numPr>
          <w:ilvl w:val="0"/>
          <w:numId w:val="1"/>
        </w:numPr>
        <w:tabs>
          <w:tab w:val="left" w:pos="567"/>
        </w:tabs>
        <w:spacing w:line="240" w:lineRule="auto"/>
        <w:ind w:left="0" w:firstLine="284"/>
        <w:rPr>
          <w:szCs w:val="24"/>
          <w:lang w:val="ru-RU"/>
        </w:rPr>
      </w:pPr>
      <w:r w:rsidRPr="001575EE">
        <w:rPr>
          <w:szCs w:val="24"/>
          <w:lang w:val="ru-RU"/>
        </w:rPr>
        <w:t>Как охраняется «ноу-хау»?</w:t>
      </w:r>
    </w:p>
    <w:p w:rsidR="00537B88" w:rsidRPr="001575EE" w:rsidRDefault="00537B88" w:rsidP="00C30612">
      <w:pPr>
        <w:pStyle w:val="a5"/>
        <w:widowControl w:val="0"/>
        <w:numPr>
          <w:ilvl w:val="0"/>
          <w:numId w:val="1"/>
        </w:numPr>
        <w:tabs>
          <w:tab w:val="left" w:pos="567"/>
        </w:tabs>
        <w:spacing w:line="240" w:lineRule="auto"/>
        <w:ind w:left="0" w:firstLine="284"/>
        <w:rPr>
          <w:szCs w:val="24"/>
          <w:lang w:val="ru-RU"/>
        </w:rPr>
      </w:pPr>
      <w:r w:rsidRPr="001575EE">
        <w:rPr>
          <w:rFonts w:eastAsiaTheme="minorHAnsi"/>
          <w:color w:val="000000"/>
          <w:szCs w:val="24"/>
          <w:lang w:val="ru-RU"/>
        </w:rPr>
        <w:t xml:space="preserve">Стоит ли учитывать, что при передаче прав на использование готовой разработки последует дальнейшее ее совершенствование и развитие? </w:t>
      </w:r>
    </w:p>
    <w:p w:rsidR="00537B88" w:rsidRPr="001575EE" w:rsidRDefault="00537B88" w:rsidP="00C30612">
      <w:pPr>
        <w:pStyle w:val="a5"/>
        <w:widowControl w:val="0"/>
        <w:numPr>
          <w:ilvl w:val="0"/>
          <w:numId w:val="1"/>
        </w:numPr>
        <w:tabs>
          <w:tab w:val="left" w:pos="567"/>
        </w:tabs>
        <w:spacing w:line="240" w:lineRule="auto"/>
        <w:ind w:left="0" w:firstLine="284"/>
        <w:rPr>
          <w:szCs w:val="24"/>
          <w:lang w:val="ru-RU"/>
        </w:rPr>
      </w:pPr>
      <w:r w:rsidRPr="001575EE">
        <w:rPr>
          <w:rFonts w:eastAsiaTheme="minorHAnsi"/>
          <w:color w:val="000000"/>
          <w:szCs w:val="24"/>
          <w:lang w:val="ru-RU"/>
        </w:rPr>
        <w:t xml:space="preserve">В чем выражается реализация исключительных прав? </w:t>
      </w:r>
    </w:p>
    <w:p w:rsidR="00537B88" w:rsidRPr="001575EE" w:rsidRDefault="00537B88" w:rsidP="00C30612">
      <w:pPr>
        <w:pStyle w:val="a5"/>
        <w:widowControl w:val="0"/>
        <w:numPr>
          <w:ilvl w:val="0"/>
          <w:numId w:val="1"/>
        </w:numPr>
        <w:tabs>
          <w:tab w:val="left" w:pos="567"/>
        </w:tabs>
        <w:spacing w:line="240" w:lineRule="auto"/>
        <w:ind w:left="0" w:firstLine="284"/>
        <w:rPr>
          <w:szCs w:val="24"/>
          <w:lang w:val="ru-RU"/>
        </w:rPr>
      </w:pPr>
      <w:r w:rsidRPr="001575EE">
        <w:rPr>
          <w:rFonts w:eastAsiaTheme="minorHAnsi"/>
          <w:color w:val="000000"/>
          <w:szCs w:val="24"/>
          <w:lang w:val="ru-RU"/>
        </w:rPr>
        <w:t xml:space="preserve">Что вызывает наибольший коммерческий интерес от использования патента? </w:t>
      </w:r>
    </w:p>
    <w:p w:rsidR="00537B88" w:rsidRPr="001575EE" w:rsidRDefault="00537B88" w:rsidP="00C30612">
      <w:pPr>
        <w:pStyle w:val="a5"/>
        <w:widowControl w:val="0"/>
        <w:numPr>
          <w:ilvl w:val="0"/>
          <w:numId w:val="1"/>
        </w:numPr>
        <w:tabs>
          <w:tab w:val="left" w:pos="567"/>
        </w:tabs>
        <w:spacing w:line="240" w:lineRule="auto"/>
        <w:ind w:left="0" w:firstLine="284"/>
        <w:rPr>
          <w:szCs w:val="24"/>
          <w:lang w:val="ru-RU"/>
        </w:rPr>
      </w:pPr>
      <w:r w:rsidRPr="001575EE">
        <w:rPr>
          <w:rFonts w:eastAsiaTheme="minorHAnsi"/>
          <w:color w:val="000000"/>
          <w:szCs w:val="24"/>
          <w:lang w:val="ru-RU"/>
        </w:rPr>
        <w:t xml:space="preserve">В чем заключается основная проблема у правообладателя разработки? </w:t>
      </w:r>
    </w:p>
    <w:p w:rsidR="00537B88" w:rsidRPr="001575EE" w:rsidRDefault="00537B88" w:rsidP="00C30612">
      <w:pPr>
        <w:pStyle w:val="a5"/>
        <w:widowControl w:val="0"/>
        <w:numPr>
          <w:ilvl w:val="0"/>
          <w:numId w:val="1"/>
        </w:numPr>
        <w:tabs>
          <w:tab w:val="left" w:pos="567"/>
        </w:tabs>
        <w:spacing w:line="240" w:lineRule="auto"/>
        <w:ind w:left="0" w:firstLine="284"/>
        <w:rPr>
          <w:szCs w:val="24"/>
          <w:lang w:val="ru-RU"/>
        </w:rPr>
      </w:pPr>
      <w:r w:rsidRPr="001575EE">
        <w:rPr>
          <w:rFonts w:eastAsiaTheme="minorHAnsi"/>
          <w:color w:val="000000"/>
          <w:szCs w:val="24"/>
          <w:lang w:val="ru-RU"/>
        </w:rPr>
        <w:t>В чем преимущество патентования перед засекречиванием?</w:t>
      </w:r>
    </w:p>
    <w:p w:rsidR="00537B88" w:rsidRPr="001575EE" w:rsidRDefault="00537B88" w:rsidP="00C30612">
      <w:pPr>
        <w:pStyle w:val="a5"/>
        <w:widowControl w:val="0"/>
        <w:numPr>
          <w:ilvl w:val="0"/>
          <w:numId w:val="1"/>
        </w:numPr>
        <w:tabs>
          <w:tab w:val="left" w:pos="567"/>
        </w:tabs>
        <w:spacing w:line="240" w:lineRule="auto"/>
        <w:ind w:left="0" w:firstLine="284"/>
        <w:rPr>
          <w:szCs w:val="24"/>
          <w:lang w:val="ru-RU"/>
        </w:rPr>
      </w:pPr>
      <w:r w:rsidRPr="001575EE">
        <w:rPr>
          <w:rFonts w:eastAsiaTheme="minorHAnsi"/>
          <w:color w:val="000000"/>
          <w:szCs w:val="24"/>
          <w:lang w:val="ru-RU"/>
        </w:rPr>
        <w:t xml:space="preserve">Назовите основные направления и этапы коммерциализации интеллектуальной собственности. </w:t>
      </w:r>
    </w:p>
    <w:p w:rsidR="00537B88" w:rsidRPr="001575EE" w:rsidRDefault="00537B88" w:rsidP="00C30612">
      <w:pPr>
        <w:pStyle w:val="a5"/>
        <w:widowControl w:val="0"/>
        <w:numPr>
          <w:ilvl w:val="0"/>
          <w:numId w:val="1"/>
        </w:numPr>
        <w:tabs>
          <w:tab w:val="left" w:pos="567"/>
        </w:tabs>
        <w:spacing w:line="240" w:lineRule="auto"/>
        <w:ind w:left="0" w:firstLine="284"/>
        <w:rPr>
          <w:szCs w:val="24"/>
          <w:lang w:val="ru-RU"/>
        </w:rPr>
      </w:pPr>
      <w:r w:rsidRPr="001575EE">
        <w:rPr>
          <w:rFonts w:eastAsiaTheme="minorHAnsi"/>
          <w:color w:val="000000"/>
          <w:szCs w:val="24"/>
          <w:lang w:val="ru-RU"/>
        </w:rPr>
        <w:t xml:space="preserve">Какие объекты инвентаризации интеллектуальной собственности существуют? </w:t>
      </w:r>
    </w:p>
    <w:p w:rsidR="00537B88" w:rsidRPr="001575EE" w:rsidRDefault="00537B88" w:rsidP="00C30612">
      <w:pPr>
        <w:pStyle w:val="a5"/>
        <w:widowControl w:val="0"/>
        <w:numPr>
          <w:ilvl w:val="0"/>
          <w:numId w:val="1"/>
        </w:numPr>
        <w:tabs>
          <w:tab w:val="left" w:pos="567"/>
        </w:tabs>
        <w:spacing w:line="240" w:lineRule="auto"/>
        <w:ind w:left="0" w:firstLine="284"/>
        <w:rPr>
          <w:szCs w:val="24"/>
          <w:lang w:val="ru-RU"/>
        </w:rPr>
      </w:pPr>
      <w:r w:rsidRPr="001575EE">
        <w:rPr>
          <w:rFonts w:eastAsiaTheme="minorHAnsi"/>
          <w:color w:val="000000"/>
          <w:szCs w:val="24"/>
          <w:lang w:val="ru-RU"/>
        </w:rPr>
        <w:t xml:space="preserve">В чем заключается инвентаризации результатов научно-технической </w:t>
      </w:r>
      <w:r w:rsidRPr="001575EE">
        <w:rPr>
          <w:rFonts w:eastAsiaTheme="minorHAnsi"/>
          <w:szCs w:val="24"/>
          <w:lang w:val="ru-RU"/>
        </w:rPr>
        <w:t xml:space="preserve">деятельности и объектов интеллектуальной собственности? </w:t>
      </w:r>
    </w:p>
    <w:p w:rsidR="00537B88" w:rsidRPr="001575EE" w:rsidRDefault="00537B88" w:rsidP="00C30612">
      <w:pPr>
        <w:pStyle w:val="a5"/>
        <w:widowControl w:val="0"/>
        <w:numPr>
          <w:ilvl w:val="0"/>
          <w:numId w:val="1"/>
        </w:numPr>
        <w:tabs>
          <w:tab w:val="left" w:pos="567"/>
        </w:tabs>
        <w:spacing w:line="240" w:lineRule="auto"/>
        <w:ind w:left="0" w:firstLine="284"/>
        <w:rPr>
          <w:szCs w:val="24"/>
          <w:lang w:val="ru-RU"/>
        </w:rPr>
      </w:pPr>
      <w:r w:rsidRPr="001575EE">
        <w:rPr>
          <w:rFonts w:eastAsiaTheme="minorHAnsi"/>
          <w:szCs w:val="24"/>
          <w:lang w:val="ru-RU"/>
        </w:rPr>
        <w:t xml:space="preserve">В чем заключается анализ и экспертиза результатов интеллектуальной деятельности? </w:t>
      </w:r>
    </w:p>
    <w:p w:rsidR="00537B88" w:rsidRPr="001575EE" w:rsidRDefault="00537B88" w:rsidP="00C30612">
      <w:pPr>
        <w:pStyle w:val="a5"/>
        <w:widowControl w:val="0"/>
        <w:numPr>
          <w:ilvl w:val="0"/>
          <w:numId w:val="1"/>
        </w:numPr>
        <w:tabs>
          <w:tab w:val="left" w:pos="567"/>
        </w:tabs>
        <w:spacing w:line="240" w:lineRule="auto"/>
        <w:ind w:left="0" w:firstLine="284"/>
        <w:rPr>
          <w:szCs w:val="24"/>
          <w:lang w:val="ru-RU"/>
        </w:rPr>
      </w:pPr>
      <w:r w:rsidRPr="001575EE">
        <w:rPr>
          <w:rFonts w:eastAsiaTheme="minorHAnsi"/>
          <w:szCs w:val="24"/>
          <w:lang w:val="ru-RU"/>
        </w:rPr>
        <w:t>Какие существуют методы правовой охраны результатов интеллектуальной деятельности?</w:t>
      </w:r>
    </w:p>
    <w:p w:rsidR="00537B88" w:rsidRPr="001575EE" w:rsidRDefault="00537B88" w:rsidP="00C30612">
      <w:pPr>
        <w:pStyle w:val="a5"/>
        <w:widowControl w:val="0"/>
        <w:numPr>
          <w:ilvl w:val="0"/>
          <w:numId w:val="1"/>
        </w:numPr>
        <w:tabs>
          <w:tab w:val="left" w:pos="567"/>
        </w:tabs>
        <w:spacing w:line="240" w:lineRule="auto"/>
        <w:ind w:left="0" w:firstLine="284"/>
        <w:rPr>
          <w:szCs w:val="24"/>
          <w:lang w:val="ru-RU"/>
        </w:rPr>
      </w:pPr>
      <w:r w:rsidRPr="001575EE">
        <w:rPr>
          <w:rFonts w:eastAsiaTheme="minorHAnsi"/>
          <w:color w:val="000000"/>
          <w:szCs w:val="24"/>
          <w:lang w:val="ru-RU"/>
        </w:rPr>
        <w:t xml:space="preserve">Дайте определение понятию паушальный платеж? </w:t>
      </w:r>
    </w:p>
    <w:p w:rsidR="00537B88" w:rsidRPr="001575EE" w:rsidRDefault="00537B88" w:rsidP="00C30612">
      <w:pPr>
        <w:pStyle w:val="a5"/>
        <w:widowControl w:val="0"/>
        <w:numPr>
          <w:ilvl w:val="0"/>
          <w:numId w:val="1"/>
        </w:numPr>
        <w:tabs>
          <w:tab w:val="left" w:pos="567"/>
        </w:tabs>
        <w:spacing w:line="240" w:lineRule="auto"/>
        <w:ind w:left="0" w:firstLine="284"/>
        <w:rPr>
          <w:szCs w:val="24"/>
          <w:lang w:val="ru-RU"/>
        </w:rPr>
      </w:pPr>
      <w:r w:rsidRPr="001575EE">
        <w:rPr>
          <w:rFonts w:eastAsiaTheme="minorHAnsi"/>
          <w:color w:val="000000"/>
          <w:szCs w:val="24"/>
        </w:rPr>
        <w:t>Дайте определение понятию</w:t>
      </w:r>
      <w:r w:rsidRPr="001575EE">
        <w:rPr>
          <w:rFonts w:eastAsiaTheme="minorHAnsi"/>
          <w:color w:val="000000"/>
          <w:szCs w:val="24"/>
          <w:lang w:val="ru-RU"/>
        </w:rPr>
        <w:t xml:space="preserve"> </w:t>
      </w:r>
      <w:r w:rsidRPr="001575EE">
        <w:rPr>
          <w:rFonts w:eastAsiaTheme="minorHAnsi"/>
          <w:color w:val="000000"/>
          <w:szCs w:val="24"/>
        </w:rPr>
        <w:t xml:space="preserve">роялти? </w:t>
      </w:r>
    </w:p>
    <w:p w:rsidR="00537B88" w:rsidRPr="001575EE" w:rsidRDefault="00537B88" w:rsidP="00C30612">
      <w:pPr>
        <w:pStyle w:val="a5"/>
        <w:widowControl w:val="0"/>
        <w:numPr>
          <w:ilvl w:val="0"/>
          <w:numId w:val="1"/>
        </w:numPr>
        <w:tabs>
          <w:tab w:val="left" w:pos="567"/>
        </w:tabs>
        <w:spacing w:line="240" w:lineRule="auto"/>
        <w:ind w:left="0" w:firstLine="284"/>
        <w:rPr>
          <w:szCs w:val="24"/>
          <w:lang w:val="ru-RU"/>
        </w:rPr>
      </w:pPr>
      <w:r w:rsidRPr="001575EE">
        <w:rPr>
          <w:rFonts w:eastAsiaTheme="minorHAnsi"/>
          <w:color w:val="000000"/>
          <w:szCs w:val="24"/>
          <w:lang w:val="ru-RU"/>
        </w:rPr>
        <w:t xml:space="preserve">Какие существуют виды лицензионных договоров? </w:t>
      </w:r>
    </w:p>
    <w:p w:rsidR="00537B88" w:rsidRPr="001575EE" w:rsidRDefault="00537B88" w:rsidP="00C30612">
      <w:pPr>
        <w:pStyle w:val="a5"/>
        <w:widowControl w:val="0"/>
        <w:numPr>
          <w:ilvl w:val="0"/>
          <w:numId w:val="1"/>
        </w:numPr>
        <w:tabs>
          <w:tab w:val="left" w:pos="567"/>
        </w:tabs>
        <w:spacing w:line="240" w:lineRule="auto"/>
        <w:ind w:left="0" w:firstLine="284"/>
        <w:rPr>
          <w:szCs w:val="24"/>
          <w:lang w:val="ru-RU"/>
        </w:rPr>
      </w:pPr>
      <w:r w:rsidRPr="001575EE">
        <w:rPr>
          <w:rFonts w:eastAsiaTheme="minorHAnsi"/>
          <w:color w:val="000000"/>
          <w:szCs w:val="24"/>
          <w:lang w:val="ru-RU"/>
        </w:rPr>
        <w:t xml:space="preserve">Расскажите о структура и содержании лицензионных договоров? </w:t>
      </w:r>
    </w:p>
    <w:p w:rsidR="00537B88" w:rsidRPr="001575EE" w:rsidRDefault="00537B88" w:rsidP="00C30612">
      <w:pPr>
        <w:pStyle w:val="a5"/>
        <w:widowControl w:val="0"/>
        <w:numPr>
          <w:ilvl w:val="0"/>
          <w:numId w:val="1"/>
        </w:numPr>
        <w:tabs>
          <w:tab w:val="left" w:pos="567"/>
        </w:tabs>
        <w:spacing w:line="240" w:lineRule="auto"/>
        <w:ind w:left="0" w:firstLine="284"/>
        <w:rPr>
          <w:szCs w:val="24"/>
          <w:lang w:val="ru-RU"/>
        </w:rPr>
      </w:pPr>
      <w:r w:rsidRPr="001575EE">
        <w:rPr>
          <w:rFonts w:eastAsiaTheme="minorHAnsi"/>
          <w:color w:val="000000"/>
          <w:szCs w:val="24"/>
          <w:lang w:val="ru-RU"/>
        </w:rPr>
        <w:t>Регистрируются ли в патентном ведомстве лицензионные договоры?</w:t>
      </w:r>
    </w:p>
    <w:p w:rsidR="00537B88" w:rsidRPr="001575EE" w:rsidRDefault="00537B88" w:rsidP="00C30612">
      <w:pPr>
        <w:pStyle w:val="a5"/>
        <w:widowControl w:val="0"/>
        <w:numPr>
          <w:ilvl w:val="0"/>
          <w:numId w:val="1"/>
        </w:numPr>
        <w:tabs>
          <w:tab w:val="left" w:pos="567"/>
        </w:tabs>
        <w:spacing w:line="240" w:lineRule="auto"/>
        <w:ind w:left="0" w:firstLine="284"/>
        <w:rPr>
          <w:szCs w:val="24"/>
          <w:lang w:val="ru-RU"/>
        </w:rPr>
      </w:pPr>
      <w:r w:rsidRPr="001575EE">
        <w:rPr>
          <w:rFonts w:eastAsiaTheme="minorHAnsi"/>
          <w:color w:val="000000"/>
          <w:szCs w:val="24"/>
          <w:lang w:val="ru-RU"/>
        </w:rPr>
        <w:t xml:space="preserve">Какие действия относятся к недобросовестной конкуренции, связанные с объектами интеллектуальной собственности? </w:t>
      </w:r>
    </w:p>
    <w:p w:rsidR="00537B88" w:rsidRPr="001575EE" w:rsidRDefault="00537B88" w:rsidP="00C30612">
      <w:pPr>
        <w:pStyle w:val="a5"/>
        <w:widowControl w:val="0"/>
        <w:numPr>
          <w:ilvl w:val="0"/>
          <w:numId w:val="1"/>
        </w:numPr>
        <w:tabs>
          <w:tab w:val="left" w:pos="567"/>
        </w:tabs>
        <w:spacing w:line="240" w:lineRule="auto"/>
        <w:ind w:left="0" w:firstLine="284"/>
        <w:rPr>
          <w:szCs w:val="24"/>
          <w:lang w:val="ru-RU"/>
        </w:rPr>
      </w:pPr>
      <w:r w:rsidRPr="001575EE">
        <w:rPr>
          <w:rFonts w:eastAsiaTheme="minorHAnsi"/>
          <w:color w:val="000000"/>
          <w:szCs w:val="24"/>
          <w:lang w:val="ru-RU"/>
        </w:rPr>
        <w:t xml:space="preserve"> Где производится рассмотрение исков о нарушении прав, вытекающих из охранных документов? </w:t>
      </w:r>
    </w:p>
    <w:p w:rsidR="00537B88" w:rsidRPr="001575EE" w:rsidRDefault="00537B88" w:rsidP="00C30612">
      <w:pPr>
        <w:pStyle w:val="a5"/>
        <w:widowControl w:val="0"/>
        <w:numPr>
          <w:ilvl w:val="0"/>
          <w:numId w:val="1"/>
        </w:numPr>
        <w:tabs>
          <w:tab w:val="left" w:pos="567"/>
        </w:tabs>
        <w:spacing w:line="240" w:lineRule="auto"/>
        <w:ind w:left="0" w:firstLine="284"/>
        <w:rPr>
          <w:szCs w:val="24"/>
          <w:lang w:val="ru-RU"/>
        </w:rPr>
      </w:pPr>
      <w:r w:rsidRPr="001575EE">
        <w:rPr>
          <w:rFonts w:eastAsiaTheme="minorHAnsi"/>
          <w:color w:val="000000"/>
          <w:szCs w:val="24"/>
          <w:lang w:val="ru-RU"/>
        </w:rPr>
        <w:t xml:space="preserve">Что могут требовать обладатели авторских и смежных имущественных и неимущественных прав от нарушителя? </w:t>
      </w:r>
    </w:p>
    <w:p w:rsidR="00537B88" w:rsidRPr="001575EE" w:rsidRDefault="00537B88" w:rsidP="00C30612">
      <w:pPr>
        <w:pStyle w:val="a5"/>
        <w:widowControl w:val="0"/>
        <w:numPr>
          <w:ilvl w:val="0"/>
          <w:numId w:val="1"/>
        </w:numPr>
        <w:tabs>
          <w:tab w:val="left" w:pos="567"/>
        </w:tabs>
        <w:spacing w:line="240" w:lineRule="auto"/>
        <w:ind w:left="0" w:firstLine="284"/>
        <w:rPr>
          <w:szCs w:val="24"/>
          <w:lang w:val="ru-RU"/>
        </w:rPr>
      </w:pPr>
      <w:r w:rsidRPr="001575EE">
        <w:rPr>
          <w:rFonts w:eastAsiaTheme="minorHAnsi"/>
          <w:color w:val="000000"/>
          <w:szCs w:val="24"/>
          <w:lang w:val="ru-RU"/>
        </w:rPr>
        <w:t>В каких случаях возникает уголовная ответственность от незаконного использования интеллектуальной собственности?</w:t>
      </w:r>
    </w:p>
    <w:p w:rsidR="00537B88" w:rsidRPr="001575EE" w:rsidRDefault="00537B88" w:rsidP="001575EE">
      <w:pPr>
        <w:pStyle w:val="Style3"/>
        <w:widowControl/>
        <w:tabs>
          <w:tab w:val="left" w:pos="993"/>
        </w:tabs>
        <w:ind w:firstLine="567"/>
        <w:jc w:val="both"/>
      </w:pPr>
      <w:r w:rsidRPr="001575EE">
        <w:t>Оценочные средства для текущего контроля успеваемости, промежуточной аттестации по итогам освоения дисциплины.</w:t>
      </w:r>
    </w:p>
    <w:p w:rsidR="00537B88" w:rsidRPr="001575EE" w:rsidRDefault="00537B88" w:rsidP="001575EE">
      <w:pPr>
        <w:pStyle w:val="Default"/>
        <w:tabs>
          <w:tab w:val="left" w:pos="993"/>
        </w:tabs>
        <w:ind w:firstLine="567"/>
        <w:jc w:val="both"/>
      </w:pPr>
      <w:r w:rsidRPr="001575EE">
        <w:t xml:space="preserve">Аудиторная самостоятельная работа студентов на практических занятиях осуществляется под контролем преподавателя в виде решения задач и выполнения упражнений, которые определяет преподаватель для студента. </w:t>
      </w:r>
    </w:p>
    <w:p w:rsidR="00537B88" w:rsidRDefault="00537B88" w:rsidP="001575EE">
      <w:pPr>
        <w:pStyle w:val="Default"/>
        <w:tabs>
          <w:tab w:val="left" w:pos="993"/>
        </w:tabs>
        <w:ind w:firstLine="567"/>
        <w:jc w:val="both"/>
      </w:pPr>
      <w:r w:rsidRPr="001575EE">
        <w:t>Внеаудиторная самостоятельная работа студентов осуществляется в виде чтения с проработкой материала и выполнения домашних заданий с консультациями преподавателя.</w:t>
      </w:r>
    </w:p>
    <w:p w:rsidR="0003109F" w:rsidRDefault="0003109F" w:rsidP="001575EE">
      <w:pPr>
        <w:pStyle w:val="Default"/>
        <w:tabs>
          <w:tab w:val="left" w:pos="993"/>
        </w:tabs>
        <w:ind w:firstLine="567"/>
        <w:jc w:val="both"/>
        <w:rPr>
          <w:b/>
        </w:rPr>
      </w:pPr>
    </w:p>
    <w:p w:rsidR="0003109F" w:rsidRPr="0003109F" w:rsidRDefault="0003109F" w:rsidP="001575EE">
      <w:pPr>
        <w:pStyle w:val="Default"/>
        <w:tabs>
          <w:tab w:val="left" w:pos="993"/>
        </w:tabs>
        <w:ind w:firstLine="567"/>
        <w:jc w:val="both"/>
        <w:rPr>
          <w:b/>
        </w:rPr>
      </w:pPr>
      <w:r w:rsidRPr="0003109F">
        <w:rPr>
          <w:b/>
        </w:rPr>
        <w:t>Примерные темы практических работ</w:t>
      </w:r>
    </w:p>
    <w:p w:rsidR="0003109F" w:rsidRDefault="0003109F" w:rsidP="0003109F">
      <w:pPr>
        <w:pStyle w:val="Style3"/>
        <w:widowControl/>
        <w:tabs>
          <w:tab w:val="left" w:pos="477"/>
        </w:tabs>
        <w:jc w:val="center"/>
        <w:rPr>
          <w:b/>
        </w:rPr>
      </w:pPr>
    </w:p>
    <w:p w:rsidR="0003109F" w:rsidRPr="0003109F" w:rsidRDefault="0003109F" w:rsidP="0003109F">
      <w:pPr>
        <w:pStyle w:val="Style3"/>
        <w:widowControl/>
        <w:tabs>
          <w:tab w:val="left" w:pos="477"/>
        </w:tabs>
        <w:jc w:val="center"/>
        <w:rPr>
          <w:b/>
          <w:bCs/>
          <w:iCs/>
        </w:rPr>
      </w:pPr>
      <w:r w:rsidRPr="0003109F">
        <w:rPr>
          <w:b/>
        </w:rPr>
        <w:t>Практическая работа  №</w:t>
      </w:r>
      <w:r>
        <w:rPr>
          <w:b/>
        </w:rPr>
        <w:t>1</w:t>
      </w:r>
      <w:r w:rsidRPr="0003109F">
        <w:t xml:space="preserve"> </w:t>
      </w:r>
      <w:r w:rsidRPr="0003109F">
        <w:rPr>
          <w:b/>
          <w:bCs/>
          <w:iCs/>
        </w:rPr>
        <w:t>«Патентный поиск для проектно-исследовательской работы»</w:t>
      </w:r>
    </w:p>
    <w:p w:rsidR="0003109F" w:rsidRPr="00BD0736" w:rsidRDefault="0003109F" w:rsidP="0003109F">
      <w:pPr>
        <w:tabs>
          <w:tab w:val="left" w:pos="426"/>
        </w:tabs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BD0736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Цель работы:</w:t>
      </w:r>
      <w:r w:rsidRPr="00BD0736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 </w:t>
      </w:r>
      <w:r w:rsidRPr="00BD0736">
        <w:rPr>
          <w:rFonts w:ascii="Times New Roman" w:hAnsi="Times New Roman" w:cs="Times New Roman"/>
          <w:sz w:val="24"/>
          <w:szCs w:val="24"/>
          <w:lang w:val="ru-RU"/>
        </w:rPr>
        <w:t xml:space="preserve">Определение достигнутого технического уровня в РФ и ведущих зарубежных странах. Выявление охранных документов, препятствующих производству и реализации объекта разработки в РФ и за рубежом. Формирование групп патентов-аналогов для дальнейшей оценки перспективности защиты результатов научных исследований. </w:t>
      </w:r>
    </w:p>
    <w:p w:rsidR="0003109F" w:rsidRPr="00BD0736" w:rsidRDefault="0003109F" w:rsidP="0003109F">
      <w:pPr>
        <w:tabs>
          <w:tab w:val="left" w:pos="426"/>
        </w:tabs>
        <w:rPr>
          <w:rFonts w:ascii="Times New Roman" w:hAnsi="Times New Roman" w:cs="Times New Roman"/>
          <w:iCs/>
          <w:sz w:val="24"/>
          <w:szCs w:val="24"/>
          <w:lang w:val="ru-RU"/>
        </w:rPr>
      </w:pPr>
    </w:p>
    <w:p w:rsidR="0003109F" w:rsidRPr="0003109F" w:rsidRDefault="0003109F" w:rsidP="0003109F">
      <w:pPr>
        <w:pStyle w:val="Style3"/>
        <w:tabs>
          <w:tab w:val="left" w:pos="477"/>
        </w:tabs>
      </w:pPr>
      <w:r w:rsidRPr="0003109F">
        <w:rPr>
          <w:b/>
          <w:iCs/>
        </w:rPr>
        <w:t>Задание:</w:t>
      </w:r>
      <w:r w:rsidRPr="0003109F">
        <w:rPr>
          <w:iCs/>
        </w:rPr>
        <w:t xml:space="preserve"> «Патентный поиск» выполн</w:t>
      </w:r>
      <w:r>
        <w:rPr>
          <w:iCs/>
        </w:rPr>
        <w:t>яется по индивидуальному заданию</w:t>
      </w:r>
      <w:r w:rsidRPr="0003109F">
        <w:rPr>
          <w:iCs/>
        </w:rPr>
        <w:t xml:space="preserve">. </w:t>
      </w:r>
      <w:r w:rsidRPr="0003109F">
        <w:t>Патентные исследования являются самостоятельной научно-исследовательской работой.</w:t>
      </w:r>
    </w:p>
    <w:p w:rsidR="0003109F" w:rsidRPr="00BD0736" w:rsidRDefault="0003109F" w:rsidP="0003109F">
      <w:pPr>
        <w:tabs>
          <w:tab w:val="left" w:pos="426"/>
        </w:tabs>
        <w:rPr>
          <w:rFonts w:ascii="Times New Roman" w:hAnsi="Times New Roman" w:cs="Times New Roman"/>
          <w:iCs/>
          <w:sz w:val="24"/>
          <w:szCs w:val="24"/>
          <w:lang w:val="ru-RU"/>
        </w:rPr>
      </w:pPr>
    </w:p>
    <w:p w:rsidR="0003109F" w:rsidRPr="00BD0736" w:rsidRDefault="0003109F" w:rsidP="0003109F">
      <w:pPr>
        <w:tabs>
          <w:tab w:val="left" w:pos="993"/>
        </w:tabs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</w:pPr>
      <w:r w:rsidRPr="00BD0736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 xml:space="preserve">По результатам поиска подготовить отчет: </w:t>
      </w:r>
    </w:p>
    <w:p w:rsidR="0003109F" w:rsidRPr="00BD0736" w:rsidRDefault="0003109F" w:rsidP="0003109F">
      <w:pPr>
        <w:tabs>
          <w:tab w:val="left" w:pos="426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BD0736">
        <w:rPr>
          <w:rFonts w:ascii="Times New Roman" w:hAnsi="Times New Roman" w:cs="Times New Roman"/>
          <w:sz w:val="24"/>
          <w:szCs w:val="24"/>
          <w:lang w:val="ru-RU"/>
        </w:rPr>
        <w:t xml:space="preserve">Начало поиска: _________________ </w:t>
      </w:r>
    </w:p>
    <w:p w:rsidR="0003109F" w:rsidRPr="00BD0736" w:rsidRDefault="0003109F" w:rsidP="0003109F">
      <w:pPr>
        <w:tabs>
          <w:tab w:val="left" w:pos="426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BD0736">
        <w:rPr>
          <w:rFonts w:ascii="Times New Roman" w:hAnsi="Times New Roman" w:cs="Times New Roman"/>
          <w:sz w:val="24"/>
          <w:szCs w:val="24"/>
          <w:lang w:val="ru-RU"/>
        </w:rPr>
        <w:t xml:space="preserve">Окончание поиска: ___________ </w:t>
      </w:r>
    </w:p>
    <w:p w:rsidR="0003109F" w:rsidRPr="00BD0736" w:rsidRDefault="0003109F" w:rsidP="0003109F">
      <w:pPr>
        <w:tabs>
          <w:tab w:val="left" w:pos="426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BD0736">
        <w:rPr>
          <w:rFonts w:ascii="Times New Roman" w:hAnsi="Times New Roman" w:cs="Times New Roman"/>
          <w:sz w:val="24"/>
          <w:szCs w:val="24"/>
          <w:lang w:val="ru-RU"/>
        </w:rPr>
        <w:t xml:space="preserve">Обоснование регламента поиска: в соответствии с требованиями технического задания. Поиск проводился по патентной литературе в объеме патентных фондов развитых стран, по ведущим базам данных патентной информации, а также в научно-технической литературе, включая отечественные и зарубежные научные журналы, обзоры и монографии. Ретроспектива поиска – 10 лет. Глубина поиска в 10 лет определена годом принятия стандарта </w:t>
      </w:r>
      <w:r w:rsidRPr="0003109F">
        <w:rPr>
          <w:rFonts w:ascii="Times New Roman" w:hAnsi="Times New Roman" w:cs="Times New Roman"/>
          <w:sz w:val="24"/>
          <w:szCs w:val="24"/>
        </w:rPr>
        <w:t>IEEE</w:t>
      </w:r>
      <w:r w:rsidRPr="00BD0736">
        <w:rPr>
          <w:rFonts w:ascii="Times New Roman" w:hAnsi="Times New Roman" w:cs="Times New Roman"/>
          <w:sz w:val="24"/>
          <w:szCs w:val="24"/>
          <w:lang w:val="ru-RU"/>
        </w:rPr>
        <w:t>802.11</w:t>
      </w:r>
    </w:p>
    <w:p w:rsidR="0003109F" w:rsidRPr="00BD0736" w:rsidRDefault="0003109F" w:rsidP="0003109F">
      <w:pPr>
        <w:tabs>
          <w:tab w:val="left" w:pos="426"/>
        </w:tabs>
        <w:rPr>
          <w:rFonts w:ascii="Times New Roman" w:hAnsi="Times New Roman" w:cs="Times New Roman"/>
          <w:sz w:val="24"/>
          <w:szCs w:val="24"/>
          <w:lang w:val="ru-RU"/>
        </w:rPr>
      </w:pPr>
    </w:p>
    <w:p w:rsidR="0003109F" w:rsidRPr="0003109F" w:rsidRDefault="0003109F" w:rsidP="0003109F">
      <w:pPr>
        <w:tabs>
          <w:tab w:val="left" w:pos="426"/>
        </w:tabs>
        <w:rPr>
          <w:rFonts w:ascii="Times New Roman" w:hAnsi="Times New Roman" w:cs="Times New Roman"/>
          <w:sz w:val="24"/>
          <w:szCs w:val="24"/>
        </w:rPr>
      </w:pPr>
      <w:r w:rsidRPr="0003109F">
        <w:rPr>
          <w:rFonts w:ascii="Times New Roman" w:hAnsi="Times New Roman" w:cs="Times New Roman"/>
          <w:sz w:val="24"/>
          <w:szCs w:val="24"/>
        </w:rPr>
        <w:t>ОТЧЕТ О ПОИСКЕ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73"/>
        <w:gridCol w:w="1828"/>
        <w:gridCol w:w="2374"/>
        <w:gridCol w:w="1904"/>
        <w:gridCol w:w="1775"/>
      </w:tblGrid>
      <w:tr w:rsidR="0003109F" w:rsidRPr="00BD0736" w:rsidTr="00636956">
        <w:tc>
          <w:tcPr>
            <w:tcW w:w="1588" w:type="dxa"/>
            <w:shd w:val="clear" w:color="auto" w:fill="auto"/>
          </w:tcPr>
          <w:p w:rsidR="0003109F" w:rsidRPr="00BD0736" w:rsidRDefault="0003109F" w:rsidP="00636956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D07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Предмет поиска (объект исследования, его составные части)</w:t>
            </w:r>
          </w:p>
        </w:tc>
        <w:tc>
          <w:tcPr>
            <w:tcW w:w="1676" w:type="dxa"/>
            <w:shd w:val="clear" w:color="auto" w:fill="auto"/>
          </w:tcPr>
          <w:p w:rsidR="0003109F" w:rsidRPr="0003109F" w:rsidRDefault="0003109F" w:rsidP="00636956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D07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Страна выдачи. Вид и номер охранного документа. </w:t>
            </w:r>
            <w:r w:rsidRPr="0003109F">
              <w:rPr>
                <w:rFonts w:ascii="Times New Roman" w:hAnsi="Times New Roman" w:cs="Times New Roman"/>
                <w:sz w:val="24"/>
                <w:szCs w:val="24"/>
              </w:rPr>
              <w:t>Классификацио нный индекс</w:t>
            </w:r>
          </w:p>
        </w:tc>
        <w:tc>
          <w:tcPr>
            <w:tcW w:w="2227" w:type="dxa"/>
            <w:shd w:val="clear" w:color="auto" w:fill="auto"/>
          </w:tcPr>
          <w:p w:rsidR="0003109F" w:rsidRPr="0003109F" w:rsidRDefault="0003109F" w:rsidP="00636956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D07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Заявитель (патентообладатель), страна. Номер заявки, дата приоритета, конвенционный приоритет. </w:t>
            </w:r>
            <w:r w:rsidRPr="0003109F">
              <w:rPr>
                <w:rFonts w:ascii="Times New Roman" w:hAnsi="Times New Roman" w:cs="Times New Roman"/>
                <w:sz w:val="24"/>
                <w:szCs w:val="24"/>
              </w:rPr>
              <w:t>Дата публикации</w:t>
            </w:r>
          </w:p>
        </w:tc>
        <w:tc>
          <w:tcPr>
            <w:tcW w:w="1783" w:type="dxa"/>
            <w:shd w:val="clear" w:color="auto" w:fill="auto"/>
          </w:tcPr>
          <w:p w:rsidR="0003109F" w:rsidRPr="00BD0736" w:rsidRDefault="0003109F" w:rsidP="00636956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D07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Название изобретения (полезной модели, промышленного образца)</w:t>
            </w:r>
          </w:p>
          <w:p w:rsidR="0003109F" w:rsidRPr="00BD0736" w:rsidRDefault="0003109F" w:rsidP="00636956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3109F" w:rsidRPr="00BD0736" w:rsidRDefault="0003109F" w:rsidP="00636956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3109F" w:rsidRPr="00BD0736" w:rsidRDefault="0003109F" w:rsidP="00636956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3109F" w:rsidRPr="00BD0736" w:rsidRDefault="0003109F" w:rsidP="00636956">
            <w:pPr>
              <w:tabs>
                <w:tab w:val="left" w:pos="426"/>
                <w:tab w:val="left" w:pos="750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D07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</w:p>
        </w:tc>
        <w:tc>
          <w:tcPr>
            <w:tcW w:w="1671" w:type="dxa"/>
            <w:shd w:val="clear" w:color="auto" w:fill="auto"/>
          </w:tcPr>
          <w:p w:rsidR="0003109F" w:rsidRPr="00BD0736" w:rsidRDefault="0003109F" w:rsidP="00636956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D07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Сведения о действии охранного документа или причина его аннулирования (только для анализа патентной чистоты)</w:t>
            </w:r>
          </w:p>
        </w:tc>
      </w:tr>
    </w:tbl>
    <w:p w:rsidR="0003109F" w:rsidRPr="00BD0736" w:rsidRDefault="0003109F" w:rsidP="0003109F">
      <w:pPr>
        <w:tabs>
          <w:tab w:val="left" w:pos="426"/>
        </w:tabs>
        <w:rPr>
          <w:rFonts w:ascii="Times New Roman" w:hAnsi="Times New Roman" w:cs="Times New Roman"/>
          <w:sz w:val="24"/>
          <w:szCs w:val="24"/>
          <w:lang w:val="ru-RU"/>
        </w:rPr>
      </w:pPr>
    </w:p>
    <w:p w:rsidR="0003109F" w:rsidRPr="00BD0736" w:rsidRDefault="0003109F" w:rsidP="0003109F">
      <w:pPr>
        <w:tabs>
          <w:tab w:val="left" w:pos="426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BD0736">
        <w:rPr>
          <w:rFonts w:ascii="Times New Roman" w:hAnsi="Times New Roman" w:cs="Times New Roman"/>
          <w:sz w:val="24"/>
          <w:szCs w:val="24"/>
          <w:lang w:val="ru-RU"/>
        </w:rPr>
        <w:t xml:space="preserve">Анализ существующих устройств __________________ на рынке _________________ и поиск по фирмам, выпускающих аналогичные устройства, охраноспособность которых уже защищена патентами, позволяет выбрать варианты наиболее близких аналогов к разрабатываемому средству и выделить ряд его отличительных особенностей, что в свою очередь составляет предмет изобретения. </w:t>
      </w:r>
    </w:p>
    <w:p w:rsidR="0003109F" w:rsidRPr="00BD0736" w:rsidRDefault="0003109F" w:rsidP="0003109F">
      <w:pPr>
        <w:tabs>
          <w:tab w:val="left" w:pos="426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BD0736">
        <w:rPr>
          <w:rFonts w:ascii="Times New Roman" w:hAnsi="Times New Roman" w:cs="Times New Roman"/>
          <w:sz w:val="24"/>
          <w:szCs w:val="24"/>
          <w:lang w:val="ru-RU"/>
        </w:rPr>
        <w:t xml:space="preserve"> Разрабатываемая система ________________ на базе ______________________ технологии имеет в своем составе: - ____________________________________________________________________________________.</w:t>
      </w:r>
    </w:p>
    <w:p w:rsidR="0003109F" w:rsidRPr="00BD0736" w:rsidRDefault="0003109F" w:rsidP="0003109F">
      <w:pPr>
        <w:tabs>
          <w:tab w:val="left" w:pos="426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BD0736">
        <w:rPr>
          <w:rFonts w:ascii="Times New Roman" w:hAnsi="Times New Roman" w:cs="Times New Roman"/>
          <w:sz w:val="24"/>
          <w:szCs w:val="24"/>
          <w:lang w:val="ru-RU"/>
        </w:rPr>
        <w:t xml:space="preserve">Разработка указанной системы ________________________ обеспечивает ______________________________ при одновременном снижении затрат на эксплуатацию, а также повышение ___________________________. </w:t>
      </w:r>
    </w:p>
    <w:p w:rsidR="0003109F" w:rsidRPr="00BD0736" w:rsidRDefault="0003109F" w:rsidP="0003109F">
      <w:pPr>
        <w:tabs>
          <w:tab w:val="left" w:pos="426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BD0736">
        <w:rPr>
          <w:rFonts w:ascii="Times New Roman" w:hAnsi="Times New Roman" w:cs="Times New Roman"/>
          <w:sz w:val="24"/>
          <w:szCs w:val="24"/>
          <w:lang w:val="ru-RU"/>
        </w:rPr>
        <w:t>Разработка такой системы _____________________________ предположительно является предметом предполагаемого изобретения. В результате патентных исследований на 2-ом этапе НИР выявлены следующие ближайшие к устройству аналоги, а именно: а) патент США - "__________</w:t>
      </w:r>
    </w:p>
    <w:p w:rsidR="0003109F" w:rsidRPr="0003109F" w:rsidRDefault="0003109F" w:rsidP="0003109F">
      <w:pPr>
        <w:pStyle w:val="Style3"/>
        <w:widowControl/>
        <w:tabs>
          <w:tab w:val="left" w:pos="477"/>
        </w:tabs>
        <w:jc w:val="center"/>
        <w:rPr>
          <w:b/>
        </w:rPr>
      </w:pPr>
      <w:r w:rsidRPr="0003109F">
        <w:t>Заключение: Проведенные патентные исследования подтверждают научную значимость и прикладную перспективность проведенных теоретических исследований.</w:t>
      </w:r>
    </w:p>
    <w:p w:rsidR="00537B88" w:rsidRPr="001575EE" w:rsidRDefault="00537B88" w:rsidP="001575EE">
      <w:pPr>
        <w:pStyle w:val="Default"/>
        <w:tabs>
          <w:tab w:val="left" w:pos="993"/>
        </w:tabs>
        <w:ind w:firstLine="567"/>
        <w:jc w:val="both"/>
      </w:pPr>
    </w:p>
    <w:p w:rsidR="00537B88" w:rsidRPr="0003109F" w:rsidRDefault="00537B88" w:rsidP="001575EE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3109F">
        <w:rPr>
          <w:rFonts w:ascii="Times New Roman" w:hAnsi="Times New Roman" w:cs="Times New Roman"/>
          <w:b/>
          <w:sz w:val="24"/>
          <w:szCs w:val="24"/>
          <w:lang w:val="ru-RU"/>
        </w:rPr>
        <w:t>Курсовой проект.</w:t>
      </w:r>
    </w:p>
    <w:p w:rsidR="00537B88" w:rsidRPr="001575EE" w:rsidRDefault="00537B88" w:rsidP="001575EE">
      <w:pPr>
        <w:pStyle w:val="a3"/>
        <w:tabs>
          <w:tab w:val="left" w:pos="993"/>
        </w:tabs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1575EE">
        <w:rPr>
          <w:rFonts w:ascii="Times New Roman" w:hAnsi="Times New Roman"/>
          <w:sz w:val="24"/>
          <w:szCs w:val="24"/>
          <w:lang w:val="ru-RU"/>
        </w:rPr>
        <w:t>Цель работы: получить практические навыки при составлении практического задания и технического предложения на проектирование.</w:t>
      </w:r>
    </w:p>
    <w:p w:rsidR="00537B88" w:rsidRPr="001575EE" w:rsidRDefault="00537B88" w:rsidP="001575EE">
      <w:pPr>
        <w:pStyle w:val="Default"/>
        <w:tabs>
          <w:tab w:val="left" w:pos="993"/>
        </w:tabs>
        <w:ind w:firstLine="567"/>
        <w:jc w:val="both"/>
      </w:pPr>
      <w:r w:rsidRPr="001575EE">
        <w:t>Курсовой проект в законченном виде должен состоять из текстового документа (расчетно-пояснительной записки) объемом 25…30 страниц без графической части. Все необходимые рисунки должны располагаться по ходу изложения записки в соответствии с текстом. Курсовой проект должен быть оформлен в соответствии с требованиями стандартов по ГОСТ 2.105 – 79 и стандартом МГТУ (организации) «</w:t>
      </w:r>
      <w:r w:rsidRPr="001575EE">
        <w:rPr>
          <w:bCs/>
          <w:iCs/>
        </w:rPr>
        <w:t xml:space="preserve">Курсовой проект (работа): структура, содержание, общие правила выполнения и оформления. </w:t>
      </w:r>
      <w:r w:rsidRPr="001575EE">
        <w:t xml:space="preserve">СМК-О-СМГТУ-42-09». Графическая часть выполняется на двух листах формата А1, на которых должны быть изображены общий вид разрабатываемой машины ОМД (линии), кинематические схемы главной привода машины ОМД и компоновочный чертеж.    </w:t>
      </w:r>
      <w:r w:rsidRPr="001575EE">
        <w:tab/>
        <w:t xml:space="preserve">                                                 </w:t>
      </w:r>
    </w:p>
    <w:p w:rsidR="00537B88" w:rsidRPr="001575EE" w:rsidRDefault="00537B88" w:rsidP="001575E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575EE">
        <w:rPr>
          <w:rFonts w:ascii="Times New Roman" w:hAnsi="Times New Roman" w:cs="Times New Roman"/>
          <w:b/>
          <w:sz w:val="24"/>
          <w:szCs w:val="24"/>
          <w:lang w:val="ru-RU"/>
        </w:rPr>
        <w:t xml:space="preserve">Расчетно-пояснительная записка должна включать следующие разделы: </w:t>
      </w:r>
    </w:p>
    <w:p w:rsidR="00537B88" w:rsidRPr="001575EE" w:rsidRDefault="00537B88" w:rsidP="001575E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575EE">
        <w:rPr>
          <w:rFonts w:ascii="Times New Roman" w:hAnsi="Times New Roman" w:cs="Times New Roman"/>
          <w:sz w:val="24"/>
          <w:szCs w:val="24"/>
          <w:lang w:val="ru-RU"/>
        </w:rPr>
        <w:t>1. Титульный лист.</w:t>
      </w:r>
    </w:p>
    <w:p w:rsidR="00537B88" w:rsidRPr="001575EE" w:rsidRDefault="00537B88" w:rsidP="001575E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575EE">
        <w:rPr>
          <w:rFonts w:ascii="Times New Roman" w:hAnsi="Times New Roman" w:cs="Times New Roman"/>
          <w:sz w:val="24"/>
          <w:szCs w:val="24"/>
          <w:lang w:val="ru-RU"/>
        </w:rPr>
        <w:t>2. Реферат.</w:t>
      </w:r>
    </w:p>
    <w:p w:rsidR="00537B88" w:rsidRPr="001575EE" w:rsidRDefault="00537B88" w:rsidP="001575E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575EE">
        <w:rPr>
          <w:rFonts w:ascii="Times New Roman" w:hAnsi="Times New Roman" w:cs="Times New Roman"/>
          <w:sz w:val="24"/>
          <w:szCs w:val="24"/>
          <w:lang w:val="ru-RU"/>
        </w:rPr>
        <w:t>3. Содержание.</w:t>
      </w:r>
    </w:p>
    <w:p w:rsidR="00537B88" w:rsidRPr="001575EE" w:rsidRDefault="00537B88" w:rsidP="001575E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575EE">
        <w:rPr>
          <w:rFonts w:ascii="Times New Roman" w:hAnsi="Times New Roman" w:cs="Times New Roman"/>
          <w:sz w:val="24"/>
          <w:szCs w:val="24"/>
          <w:lang w:val="ru-RU"/>
        </w:rPr>
        <w:t>4. Анализ существующих принципов (методов) конструирования.</w:t>
      </w:r>
    </w:p>
    <w:p w:rsidR="00537B88" w:rsidRPr="001575EE" w:rsidRDefault="00537B88" w:rsidP="001575E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575EE">
        <w:rPr>
          <w:rFonts w:ascii="Times New Roman" w:hAnsi="Times New Roman" w:cs="Times New Roman"/>
          <w:sz w:val="24"/>
          <w:szCs w:val="24"/>
          <w:lang w:val="ru-RU"/>
        </w:rPr>
        <w:t>5. Описание машины ОМД, агрегата, линии.</w:t>
      </w:r>
    </w:p>
    <w:p w:rsidR="00537B88" w:rsidRPr="001575EE" w:rsidRDefault="00537B88" w:rsidP="001575E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575EE">
        <w:rPr>
          <w:rFonts w:ascii="Times New Roman" w:hAnsi="Times New Roman" w:cs="Times New Roman"/>
          <w:sz w:val="24"/>
          <w:szCs w:val="24"/>
          <w:lang w:val="ru-RU"/>
        </w:rPr>
        <w:t>6. Расчетную часть.</w:t>
      </w:r>
    </w:p>
    <w:p w:rsidR="00537B88" w:rsidRPr="001575EE" w:rsidRDefault="00537B88" w:rsidP="001575E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575EE">
        <w:rPr>
          <w:rFonts w:ascii="Times New Roman" w:hAnsi="Times New Roman" w:cs="Times New Roman"/>
          <w:sz w:val="24"/>
          <w:szCs w:val="24"/>
          <w:lang w:val="ru-RU"/>
        </w:rPr>
        <w:t>7. Техническое задание на проектировании.</w:t>
      </w:r>
    </w:p>
    <w:p w:rsidR="00537B88" w:rsidRPr="001575EE" w:rsidRDefault="00537B88" w:rsidP="001575E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575EE">
        <w:rPr>
          <w:rFonts w:ascii="Times New Roman" w:hAnsi="Times New Roman" w:cs="Times New Roman"/>
          <w:sz w:val="24"/>
          <w:szCs w:val="24"/>
          <w:lang w:val="ru-RU"/>
        </w:rPr>
        <w:t>8. Список использованных источников (библиографический список).</w:t>
      </w:r>
    </w:p>
    <w:tbl>
      <w:tblPr>
        <w:tblW w:w="9424" w:type="dxa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9704AD" w:rsidRPr="00BD0736" w:rsidTr="001575EE">
        <w:trPr>
          <w:trHeight w:hRule="exact" w:val="138"/>
        </w:trPr>
        <w:tc>
          <w:tcPr>
            <w:tcW w:w="9424" w:type="dxa"/>
          </w:tcPr>
          <w:p w:rsidR="009704AD" w:rsidRPr="00537B88" w:rsidRDefault="009704AD" w:rsidP="001575EE">
            <w:pPr>
              <w:rPr>
                <w:lang w:val="ru-RU"/>
              </w:rPr>
            </w:pPr>
          </w:p>
        </w:tc>
      </w:tr>
    </w:tbl>
    <w:p w:rsidR="00537B88" w:rsidRDefault="00537B88">
      <w:pPr>
        <w:spacing w:after="0" w:line="240" w:lineRule="auto"/>
        <w:ind w:firstLine="756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sectPr w:rsidR="00537B88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9704AD" w:rsidRPr="00BD0736" w:rsidTr="00537B88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9704AD" w:rsidRPr="002B567B" w:rsidRDefault="008A203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56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2B567B">
              <w:rPr>
                <w:lang w:val="ru-RU"/>
              </w:rPr>
              <w:t xml:space="preserve"> </w:t>
            </w:r>
          </w:p>
        </w:tc>
      </w:tr>
    </w:tbl>
    <w:p w:rsidR="00537B88" w:rsidRPr="00537B88" w:rsidRDefault="00537B88" w:rsidP="00537B88">
      <w:pPr>
        <w:spacing w:after="0"/>
        <w:rPr>
          <w:rFonts w:ascii="Times New Roman" w:hAnsi="Times New Roman"/>
          <w:b/>
          <w:sz w:val="24"/>
          <w:szCs w:val="24"/>
          <w:lang w:val="ru-RU"/>
        </w:rPr>
      </w:pPr>
      <w:r w:rsidRPr="00537B88">
        <w:rPr>
          <w:rFonts w:ascii="Times New Roman" w:hAnsi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2885"/>
        <w:gridCol w:w="10300"/>
      </w:tblGrid>
      <w:tr w:rsidR="00537B88" w:rsidTr="00537B88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37B88" w:rsidRDefault="00537B8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Структурный элемент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37B88" w:rsidRDefault="00537B8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37B88" w:rsidRDefault="00537B8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Оценочные средства</w:t>
            </w:r>
          </w:p>
        </w:tc>
      </w:tr>
      <w:tr w:rsidR="00537B88" w:rsidRPr="00BD0736" w:rsidTr="00537B8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37B88" w:rsidRPr="001575EE" w:rsidRDefault="00537B88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1575EE">
              <w:rPr>
                <w:rFonts w:ascii="Times New Roman" w:hAnsi="Times New Roman"/>
                <w:b/>
                <w:sz w:val="24"/>
                <w:szCs w:val="24"/>
                <w:shd w:val="clear" w:color="auto" w:fill="F9F9FC"/>
                <w:lang w:val="ru-RU"/>
              </w:rPr>
              <w:t>ПК-9: умением проводить патентные исследования с целью обеспечения патентной чистоты новых проектных решений и их патентоспособности с определением показателей технического уровня проектируемых изделий</w:t>
            </w:r>
          </w:p>
        </w:tc>
      </w:tr>
      <w:tr w:rsidR="00537B88" w:rsidRPr="002A40B8" w:rsidTr="00537B88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37B88" w:rsidRDefault="00537B8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37B88" w:rsidRPr="00537B88" w:rsidRDefault="00537B8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7B88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>методы проведения патентных исследований с целью обеспечения патентной частоты новых проектных решений и их патентоспособности с определением показателей технического уровня проектируемых изделий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D682D" w:rsidRPr="001575EE" w:rsidRDefault="002D682D" w:rsidP="002D682D">
            <w:pPr>
              <w:pStyle w:val="Style3"/>
              <w:tabs>
                <w:tab w:val="left" w:pos="993"/>
              </w:tabs>
              <w:ind w:firstLine="567"/>
              <w:jc w:val="both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1575EE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Контрольные вопросы к экзамену:</w:t>
            </w:r>
          </w:p>
          <w:p w:rsidR="002D682D" w:rsidRPr="001575EE" w:rsidRDefault="002D682D" w:rsidP="0003109F">
            <w:pPr>
              <w:pStyle w:val="a5"/>
              <w:widowControl w:val="0"/>
              <w:numPr>
                <w:ilvl w:val="0"/>
                <w:numId w:val="5"/>
              </w:numPr>
              <w:tabs>
                <w:tab w:val="left" w:pos="993"/>
              </w:tabs>
              <w:spacing w:line="240" w:lineRule="auto"/>
              <w:rPr>
                <w:szCs w:val="24"/>
                <w:lang w:val="ru-RU"/>
              </w:rPr>
            </w:pPr>
            <w:r w:rsidRPr="001575EE">
              <w:rPr>
                <w:szCs w:val="24"/>
                <w:lang w:val="ru-RU"/>
              </w:rPr>
              <w:t>Какие существуют объекты интеллектуальной собственности?</w:t>
            </w:r>
          </w:p>
          <w:p w:rsidR="002D682D" w:rsidRPr="001575EE" w:rsidRDefault="002D682D" w:rsidP="0003109F">
            <w:pPr>
              <w:pStyle w:val="a5"/>
              <w:widowControl w:val="0"/>
              <w:numPr>
                <w:ilvl w:val="0"/>
                <w:numId w:val="5"/>
              </w:numPr>
              <w:tabs>
                <w:tab w:val="left" w:pos="993"/>
              </w:tabs>
              <w:spacing w:line="240" w:lineRule="auto"/>
              <w:ind w:left="0" w:firstLine="567"/>
              <w:rPr>
                <w:szCs w:val="24"/>
                <w:lang w:val="ru-RU"/>
              </w:rPr>
            </w:pPr>
            <w:r w:rsidRPr="001575EE">
              <w:rPr>
                <w:szCs w:val="24"/>
                <w:lang w:val="ru-RU"/>
              </w:rPr>
              <w:t>Назовите основные признаки, присущие объектам интеллектуальной собственности?</w:t>
            </w:r>
          </w:p>
          <w:p w:rsidR="002D682D" w:rsidRPr="001575EE" w:rsidRDefault="002D682D" w:rsidP="0003109F">
            <w:pPr>
              <w:pStyle w:val="a5"/>
              <w:widowControl w:val="0"/>
              <w:numPr>
                <w:ilvl w:val="0"/>
                <w:numId w:val="5"/>
              </w:numPr>
              <w:tabs>
                <w:tab w:val="left" w:pos="993"/>
              </w:tabs>
              <w:spacing w:line="240" w:lineRule="auto"/>
              <w:ind w:left="0" w:firstLine="567"/>
              <w:rPr>
                <w:szCs w:val="24"/>
                <w:lang w:val="ru-RU"/>
              </w:rPr>
            </w:pPr>
            <w:r w:rsidRPr="001575EE">
              <w:rPr>
                <w:szCs w:val="24"/>
                <w:lang w:val="ru-RU"/>
              </w:rPr>
              <w:t>В чем заключается сущность процесса создания наукоемких технологий?</w:t>
            </w:r>
          </w:p>
          <w:p w:rsidR="002D682D" w:rsidRPr="001575EE" w:rsidRDefault="002D682D" w:rsidP="0003109F">
            <w:pPr>
              <w:pStyle w:val="a5"/>
              <w:widowControl w:val="0"/>
              <w:numPr>
                <w:ilvl w:val="0"/>
                <w:numId w:val="5"/>
              </w:numPr>
              <w:tabs>
                <w:tab w:val="left" w:pos="993"/>
              </w:tabs>
              <w:spacing w:line="240" w:lineRule="auto"/>
              <w:ind w:left="0" w:firstLine="567"/>
              <w:rPr>
                <w:szCs w:val="24"/>
                <w:lang w:val="ru-RU"/>
              </w:rPr>
            </w:pPr>
            <w:r w:rsidRPr="001575EE">
              <w:rPr>
                <w:szCs w:val="24"/>
                <w:lang w:val="ru-RU"/>
              </w:rPr>
              <w:t>Что такое рынок интеллектуальной собственности?</w:t>
            </w:r>
          </w:p>
          <w:p w:rsidR="002D682D" w:rsidRPr="001575EE" w:rsidRDefault="002D682D" w:rsidP="0003109F">
            <w:pPr>
              <w:pStyle w:val="a5"/>
              <w:widowControl w:val="0"/>
              <w:numPr>
                <w:ilvl w:val="0"/>
                <w:numId w:val="5"/>
              </w:numPr>
              <w:tabs>
                <w:tab w:val="left" w:pos="993"/>
              </w:tabs>
              <w:spacing w:line="240" w:lineRule="auto"/>
              <w:ind w:left="0" w:firstLine="567"/>
              <w:rPr>
                <w:szCs w:val="24"/>
                <w:lang w:val="ru-RU"/>
              </w:rPr>
            </w:pPr>
            <w:r w:rsidRPr="001575EE">
              <w:rPr>
                <w:szCs w:val="24"/>
                <w:lang w:val="ru-RU"/>
              </w:rPr>
              <w:t>Назовите особенности рынка интеллектуальной собственности?</w:t>
            </w:r>
          </w:p>
          <w:p w:rsidR="002D682D" w:rsidRPr="001575EE" w:rsidRDefault="002D682D" w:rsidP="0003109F">
            <w:pPr>
              <w:pStyle w:val="a5"/>
              <w:widowControl w:val="0"/>
              <w:numPr>
                <w:ilvl w:val="0"/>
                <w:numId w:val="5"/>
              </w:numPr>
              <w:tabs>
                <w:tab w:val="left" w:pos="993"/>
              </w:tabs>
              <w:spacing w:line="240" w:lineRule="auto"/>
              <w:ind w:left="0" w:firstLine="567"/>
              <w:rPr>
                <w:szCs w:val="24"/>
                <w:lang w:val="ru-RU"/>
              </w:rPr>
            </w:pPr>
            <w:r w:rsidRPr="001575EE">
              <w:rPr>
                <w:szCs w:val="24"/>
                <w:lang w:val="ru-RU"/>
              </w:rPr>
              <w:t>В чем заключается сущность разработки концепции патентования?</w:t>
            </w:r>
          </w:p>
          <w:p w:rsidR="002D682D" w:rsidRPr="001575EE" w:rsidRDefault="002D682D" w:rsidP="0003109F">
            <w:pPr>
              <w:pStyle w:val="a5"/>
              <w:widowControl w:val="0"/>
              <w:numPr>
                <w:ilvl w:val="0"/>
                <w:numId w:val="5"/>
              </w:numPr>
              <w:tabs>
                <w:tab w:val="left" w:pos="993"/>
              </w:tabs>
              <w:spacing w:line="240" w:lineRule="auto"/>
              <w:ind w:left="0" w:firstLine="567"/>
              <w:rPr>
                <w:szCs w:val="24"/>
                <w:lang w:val="ru-RU"/>
              </w:rPr>
            </w:pPr>
            <w:r w:rsidRPr="001575EE">
              <w:rPr>
                <w:szCs w:val="24"/>
                <w:lang w:val="ru-RU"/>
              </w:rPr>
              <w:t>Что означает обеспечение патентной чистоты?</w:t>
            </w:r>
          </w:p>
          <w:p w:rsidR="002D682D" w:rsidRPr="001575EE" w:rsidRDefault="002D682D" w:rsidP="0003109F">
            <w:pPr>
              <w:pStyle w:val="a5"/>
              <w:widowControl w:val="0"/>
              <w:numPr>
                <w:ilvl w:val="0"/>
                <w:numId w:val="5"/>
              </w:numPr>
              <w:tabs>
                <w:tab w:val="left" w:pos="993"/>
              </w:tabs>
              <w:spacing w:line="240" w:lineRule="auto"/>
              <w:ind w:left="0" w:firstLine="567"/>
              <w:rPr>
                <w:szCs w:val="24"/>
                <w:lang w:val="ru-RU"/>
              </w:rPr>
            </w:pPr>
            <w:r w:rsidRPr="001575EE">
              <w:rPr>
                <w:szCs w:val="24"/>
                <w:lang w:val="ru-RU"/>
              </w:rPr>
              <w:t>Какова сумма вознаграждения, выплачиваемого за содействие созданию и использованию изобретения?</w:t>
            </w:r>
          </w:p>
          <w:p w:rsidR="002D682D" w:rsidRPr="001575EE" w:rsidRDefault="002D682D" w:rsidP="0003109F">
            <w:pPr>
              <w:pStyle w:val="a5"/>
              <w:widowControl w:val="0"/>
              <w:numPr>
                <w:ilvl w:val="0"/>
                <w:numId w:val="5"/>
              </w:numPr>
              <w:tabs>
                <w:tab w:val="left" w:pos="993"/>
              </w:tabs>
              <w:spacing w:line="240" w:lineRule="auto"/>
              <w:ind w:left="0" w:firstLine="567"/>
              <w:rPr>
                <w:szCs w:val="24"/>
                <w:lang w:val="ru-RU"/>
              </w:rPr>
            </w:pPr>
            <w:r w:rsidRPr="001575EE">
              <w:rPr>
                <w:szCs w:val="24"/>
                <w:lang w:val="ru-RU"/>
              </w:rPr>
              <w:t>Что относится к объектами авторского права?</w:t>
            </w:r>
          </w:p>
          <w:p w:rsidR="002D682D" w:rsidRPr="001575EE" w:rsidRDefault="002D682D" w:rsidP="0003109F">
            <w:pPr>
              <w:pStyle w:val="a5"/>
              <w:widowControl w:val="0"/>
              <w:numPr>
                <w:ilvl w:val="0"/>
                <w:numId w:val="5"/>
              </w:numPr>
              <w:tabs>
                <w:tab w:val="left" w:pos="993"/>
              </w:tabs>
              <w:spacing w:line="240" w:lineRule="auto"/>
              <w:ind w:left="0" w:firstLine="567"/>
              <w:rPr>
                <w:szCs w:val="24"/>
                <w:lang w:val="ru-RU"/>
              </w:rPr>
            </w:pPr>
            <w:r w:rsidRPr="001575EE">
              <w:rPr>
                <w:szCs w:val="24"/>
                <w:lang w:val="ru-RU"/>
              </w:rPr>
              <w:t>Какие предъявляются требования к объектам авторского права?</w:t>
            </w:r>
          </w:p>
          <w:p w:rsidR="002D682D" w:rsidRPr="001575EE" w:rsidRDefault="002D682D" w:rsidP="0003109F">
            <w:pPr>
              <w:pStyle w:val="a5"/>
              <w:widowControl w:val="0"/>
              <w:numPr>
                <w:ilvl w:val="0"/>
                <w:numId w:val="5"/>
              </w:numPr>
              <w:tabs>
                <w:tab w:val="left" w:pos="993"/>
              </w:tabs>
              <w:spacing w:line="240" w:lineRule="auto"/>
              <w:ind w:left="0" w:firstLine="567"/>
              <w:rPr>
                <w:szCs w:val="24"/>
                <w:lang w:val="ru-RU"/>
              </w:rPr>
            </w:pPr>
            <w:r w:rsidRPr="001575EE">
              <w:rPr>
                <w:szCs w:val="24"/>
              </w:rPr>
              <w:t xml:space="preserve">Какие условия патентоспособности изобретения? </w:t>
            </w:r>
          </w:p>
          <w:p w:rsidR="002D682D" w:rsidRPr="001575EE" w:rsidRDefault="002D682D" w:rsidP="0003109F">
            <w:pPr>
              <w:pStyle w:val="a5"/>
              <w:widowControl w:val="0"/>
              <w:numPr>
                <w:ilvl w:val="0"/>
                <w:numId w:val="5"/>
              </w:numPr>
              <w:tabs>
                <w:tab w:val="left" w:pos="993"/>
              </w:tabs>
              <w:spacing w:line="240" w:lineRule="auto"/>
              <w:ind w:left="0" w:firstLine="567"/>
              <w:rPr>
                <w:szCs w:val="24"/>
                <w:lang w:val="ru-RU"/>
              </w:rPr>
            </w:pPr>
            <w:r w:rsidRPr="001575EE">
              <w:rPr>
                <w:szCs w:val="24"/>
                <w:lang w:val="ru-RU"/>
              </w:rPr>
              <w:t xml:space="preserve">Чем отличается полезная модель от изобретения? </w:t>
            </w:r>
          </w:p>
          <w:p w:rsidR="002D682D" w:rsidRPr="001575EE" w:rsidRDefault="002D682D" w:rsidP="0003109F">
            <w:pPr>
              <w:pStyle w:val="a5"/>
              <w:widowControl w:val="0"/>
              <w:numPr>
                <w:ilvl w:val="0"/>
                <w:numId w:val="5"/>
              </w:numPr>
              <w:tabs>
                <w:tab w:val="left" w:pos="993"/>
              </w:tabs>
              <w:spacing w:line="240" w:lineRule="auto"/>
              <w:ind w:left="0" w:firstLine="567"/>
              <w:rPr>
                <w:szCs w:val="24"/>
                <w:lang w:val="ru-RU"/>
              </w:rPr>
            </w:pPr>
            <w:r w:rsidRPr="001575EE">
              <w:rPr>
                <w:szCs w:val="24"/>
              </w:rPr>
              <w:t xml:space="preserve">Что такое уровень техники? </w:t>
            </w:r>
          </w:p>
          <w:p w:rsidR="002D682D" w:rsidRPr="001575EE" w:rsidRDefault="002D682D" w:rsidP="0003109F">
            <w:pPr>
              <w:pStyle w:val="a5"/>
              <w:widowControl w:val="0"/>
              <w:numPr>
                <w:ilvl w:val="0"/>
                <w:numId w:val="5"/>
              </w:numPr>
              <w:tabs>
                <w:tab w:val="left" w:pos="993"/>
              </w:tabs>
              <w:spacing w:line="240" w:lineRule="auto"/>
              <w:ind w:left="0" w:firstLine="567"/>
              <w:rPr>
                <w:szCs w:val="24"/>
                <w:lang w:val="ru-RU"/>
              </w:rPr>
            </w:pPr>
            <w:r w:rsidRPr="001575EE">
              <w:rPr>
                <w:szCs w:val="24"/>
                <w:lang w:val="ru-RU"/>
              </w:rPr>
              <w:t xml:space="preserve">Какие сроки действия патента на полезную модель, изобретение и промышленный образец? </w:t>
            </w:r>
          </w:p>
          <w:p w:rsidR="002D682D" w:rsidRPr="001575EE" w:rsidRDefault="002D682D" w:rsidP="0003109F">
            <w:pPr>
              <w:pStyle w:val="a5"/>
              <w:widowControl w:val="0"/>
              <w:numPr>
                <w:ilvl w:val="0"/>
                <w:numId w:val="5"/>
              </w:numPr>
              <w:tabs>
                <w:tab w:val="left" w:pos="993"/>
              </w:tabs>
              <w:spacing w:line="240" w:lineRule="auto"/>
              <w:ind w:left="0" w:firstLine="567"/>
              <w:rPr>
                <w:szCs w:val="24"/>
                <w:lang w:val="ru-RU"/>
              </w:rPr>
            </w:pPr>
            <w:r w:rsidRPr="001575EE">
              <w:rPr>
                <w:szCs w:val="24"/>
                <w:lang w:val="ru-RU"/>
              </w:rPr>
              <w:t xml:space="preserve">Что подразумевает досрочное прекращение действия патента? </w:t>
            </w:r>
          </w:p>
          <w:p w:rsidR="002D682D" w:rsidRPr="001575EE" w:rsidRDefault="002D682D" w:rsidP="0003109F">
            <w:pPr>
              <w:pStyle w:val="a5"/>
              <w:widowControl w:val="0"/>
              <w:numPr>
                <w:ilvl w:val="0"/>
                <w:numId w:val="5"/>
              </w:numPr>
              <w:tabs>
                <w:tab w:val="left" w:pos="993"/>
              </w:tabs>
              <w:spacing w:line="240" w:lineRule="auto"/>
              <w:ind w:left="0" w:firstLine="567"/>
              <w:rPr>
                <w:szCs w:val="24"/>
                <w:lang w:val="ru-RU"/>
              </w:rPr>
            </w:pPr>
            <w:r w:rsidRPr="001575EE">
              <w:rPr>
                <w:szCs w:val="24"/>
                <w:lang w:val="ru-RU"/>
              </w:rPr>
              <w:t xml:space="preserve">В чем заключается процедура патентования? </w:t>
            </w:r>
          </w:p>
          <w:p w:rsidR="002D682D" w:rsidRPr="001575EE" w:rsidRDefault="002D682D" w:rsidP="0003109F">
            <w:pPr>
              <w:pStyle w:val="a5"/>
              <w:widowControl w:val="0"/>
              <w:numPr>
                <w:ilvl w:val="0"/>
                <w:numId w:val="5"/>
              </w:numPr>
              <w:tabs>
                <w:tab w:val="left" w:pos="993"/>
              </w:tabs>
              <w:spacing w:line="240" w:lineRule="auto"/>
              <w:ind w:left="0" w:firstLine="567"/>
              <w:rPr>
                <w:szCs w:val="24"/>
                <w:lang w:val="ru-RU"/>
              </w:rPr>
            </w:pPr>
            <w:r w:rsidRPr="001575EE">
              <w:rPr>
                <w:szCs w:val="24"/>
                <w:lang w:val="ru-RU"/>
              </w:rPr>
              <w:t xml:space="preserve">Опишите состав заявки на изобретение? </w:t>
            </w:r>
          </w:p>
          <w:p w:rsidR="002D682D" w:rsidRPr="001575EE" w:rsidRDefault="002D682D" w:rsidP="0003109F">
            <w:pPr>
              <w:pStyle w:val="a5"/>
              <w:widowControl w:val="0"/>
              <w:numPr>
                <w:ilvl w:val="0"/>
                <w:numId w:val="5"/>
              </w:numPr>
              <w:tabs>
                <w:tab w:val="left" w:pos="993"/>
              </w:tabs>
              <w:spacing w:line="240" w:lineRule="auto"/>
              <w:ind w:left="0" w:firstLine="567"/>
              <w:rPr>
                <w:szCs w:val="24"/>
                <w:lang w:val="ru-RU"/>
              </w:rPr>
            </w:pPr>
            <w:r w:rsidRPr="001575EE">
              <w:rPr>
                <w:szCs w:val="24"/>
                <w:lang w:val="ru-RU"/>
              </w:rPr>
              <w:t>В чем заключается особенность охраны и защиты прав на объекты интеллектуальной собственности за рубежом?</w:t>
            </w:r>
          </w:p>
          <w:p w:rsidR="002D682D" w:rsidRPr="001575EE" w:rsidRDefault="002D682D" w:rsidP="0003109F">
            <w:pPr>
              <w:pStyle w:val="a5"/>
              <w:widowControl w:val="0"/>
              <w:numPr>
                <w:ilvl w:val="0"/>
                <w:numId w:val="5"/>
              </w:numPr>
              <w:tabs>
                <w:tab w:val="left" w:pos="993"/>
              </w:tabs>
              <w:spacing w:line="240" w:lineRule="auto"/>
              <w:ind w:left="0" w:firstLine="567"/>
              <w:rPr>
                <w:szCs w:val="24"/>
                <w:lang w:val="ru-RU"/>
              </w:rPr>
            </w:pPr>
            <w:r w:rsidRPr="001575EE">
              <w:rPr>
                <w:szCs w:val="24"/>
                <w:lang w:val="ru-RU"/>
              </w:rPr>
              <w:t>Признаются ли средства индивидуализации, результатами интеллектуальной деятельности?</w:t>
            </w:r>
          </w:p>
          <w:p w:rsidR="002D682D" w:rsidRPr="001575EE" w:rsidRDefault="002D682D" w:rsidP="0003109F">
            <w:pPr>
              <w:pStyle w:val="a5"/>
              <w:widowControl w:val="0"/>
              <w:numPr>
                <w:ilvl w:val="0"/>
                <w:numId w:val="5"/>
              </w:numPr>
              <w:tabs>
                <w:tab w:val="left" w:pos="993"/>
              </w:tabs>
              <w:spacing w:line="240" w:lineRule="auto"/>
              <w:ind w:left="0" w:firstLine="567"/>
              <w:rPr>
                <w:szCs w:val="24"/>
                <w:lang w:val="ru-RU"/>
              </w:rPr>
            </w:pPr>
            <w:r w:rsidRPr="001575EE">
              <w:rPr>
                <w:szCs w:val="24"/>
                <w:lang w:val="ru-RU"/>
              </w:rPr>
              <w:t>Какие основные функции товарных знаков?</w:t>
            </w:r>
          </w:p>
          <w:p w:rsidR="002D682D" w:rsidRPr="001575EE" w:rsidRDefault="002D682D" w:rsidP="0003109F">
            <w:pPr>
              <w:pStyle w:val="a5"/>
              <w:widowControl w:val="0"/>
              <w:numPr>
                <w:ilvl w:val="0"/>
                <w:numId w:val="5"/>
              </w:numPr>
              <w:tabs>
                <w:tab w:val="left" w:pos="993"/>
              </w:tabs>
              <w:spacing w:line="240" w:lineRule="auto"/>
              <w:ind w:left="0" w:firstLine="567"/>
              <w:rPr>
                <w:szCs w:val="24"/>
                <w:lang w:val="ru-RU"/>
              </w:rPr>
            </w:pPr>
            <w:r w:rsidRPr="001575EE">
              <w:rPr>
                <w:szCs w:val="24"/>
                <w:lang w:val="ru-RU"/>
              </w:rPr>
              <w:t>Какие существуют требования к охраноспособности обозначения, заявляемого в качестве товарного знака?</w:t>
            </w:r>
          </w:p>
          <w:p w:rsidR="002D682D" w:rsidRPr="001575EE" w:rsidRDefault="002D682D" w:rsidP="0003109F">
            <w:pPr>
              <w:pStyle w:val="a5"/>
              <w:widowControl w:val="0"/>
              <w:numPr>
                <w:ilvl w:val="0"/>
                <w:numId w:val="5"/>
              </w:numPr>
              <w:tabs>
                <w:tab w:val="left" w:pos="993"/>
              </w:tabs>
              <w:spacing w:line="240" w:lineRule="auto"/>
              <w:ind w:left="0" w:firstLine="567"/>
              <w:rPr>
                <w:szCs w:val="24"/>
                <w:lang w:val="ru-RU"/>
              </w:rPr>
            </w:pPr>
            <w:r w:rsidRPr="001575EE">
              <w:rPr>
                <w:szCs w:val="24"/>
                <w:lang w:val="ru-RU"/>
              </w:rPr>
              <w:t>В чем заключается коммерческая тайна?</w:t>
            </w:r>
          </w:p>
          <w:p w:rsidR="002D682D" w:rsidRPr="001575EE" w:rsidRDefault="002D682D" w:rsidP="0003109F">
            <w:pPr>
              <w:pStyle w:val="a5"/>
              <w:widowControl w:val="0"/>
              <w:numPr>
                <w:ilvl w:val="0"/>
                <w:numId w:val="5"/>
              </w:numPr>
              <w:tabs>
                <w:tab w:val="left" w:pos="993"/>
              </w:tabs>
              <w:spacing w:line="240" w:lineRule="auto"/>
              <w:ind w:left="0" w:firstLine="567"/>
              <w:rPr>
                <w:szCs w:val="24"/>
                <w:lang w:val="ru-RU"/>
              </w:rPr>
            </w:pPr>
            <w:r w:rsidRPr="001575EE">
              <w:rPr>
                <w:szCs w:val="24"/>
                <w:lang w:val="ru-RU"/>
              </w:rPr>
              <w:t>Как охраняется «ноу-хау»?</w:t>
            </w:r>
          </w:p>
          <w:p w:rsidR="002D682D" w:rsidRPr="001575EE" w:rsidRDefault="002D682D" w:rsidP="0003109F">
            <w:pPr>
              <w:pStyle w:val="a5"/>
              <w:widowControl w:val="0"/>
              <w:numPr>
                <w:ilvl w:val="0"/>
                <w:numId w:val="5"/>
              </w:numPr>
              <w:tabs>
                <w:tab w:val="left" w:pos="993"/>
              </w:tabs>
              <w:spacing w:line="240" w:lineRule="auto"/>
              <w:ind w:left="0" w:firstLine="567"/>
              <w:rPr>
                <w:szCs w:val="24"/>
                <w:lang w:val="ru-RU"/>
              </w:rPr>
            </w:pPr>
            <w:r w:rsidRPr="001575EE">
              <w:rPr>
                <w:rFonts w:eastAsiaTheme="minorHAnsi"/>
                <w:color w:val="000000"/>
                <w:szCs w:val="24"/>
                <w:lang w:val="ru-RU"/>
              </w:rPr>
              <w:t xml:space="preserve">Стоит ли учитывать, что при передаче прав на использование готовой разработки последует дальнейшее ее совершенствование и развитие? </w:t>
            </w:r>
          </w:p>
          <w:p w:rsidR="002D682D" w:rsidRPr="001575EE" w:rsidRDefault="002D682D" w:rsidP="0003109F">
            <w:pPr>
              <w:pStyle w:val="a5"/>
              <w:widowControl w:val="0"/>
              <w:numPr>
                <w:ilvl w:val="0"/>
                <w:numId w:val="5"/>
              </w:numPr>
              <w:tabs>
                <w:tab w:val="left" w:pos="993"/>
              </w:tabs>
              <w:spacing w:line="240" w:lineRule="auto"/>
              <w:ind w:left="0" w:firstLine="567"/>
              <w:rPr>
                <w:szCs w:val="24"/>
                <w:lang w:val="ru-RU"/>
              </w:rPr>
            </w:pPr>
            <w:r w:rsidRPr="001575EE">
              <w:rPr>
                <w:rFonts w:eastAsiaTheme="minorHAnsi"/>
                <w:color w:val="000000"/>
                <w:szCs w:val="24"/>
                <w:lang w:val="ru-RU"/>
              </w:rPr>
              <w:t xml:space="preserve">В чем выражается реализация исключительных прав? </w:t>
            </w:r>
          </w:p>
          <w:p w:rsidR="002D682D" w:rsidRPr="001575EE" w:rsidRDefault="002D682D" w:rsidP="0003109F">
            <w:pPr>
              <w:pStyle w:val="a5"/>
              <w:widowControl w:val="0"/>
              <w:numPr>
                <w:ilvl w:val="0"/>
                <w:numId w:val="5"/>
              </w:numPr>
              <w:tabs>
                <w:tab w:val="left" w:pos="993"/>
              </w:tabs>
              <w:spacing w:line="240" w:lineRule="auto"/>
              <w:ind w:left="0" w:firstLine="567"/>
              <w:rPr>
                <w:szCs w:val="24"/>
                <w:lang w:val="ru-RU"/>
              </w:rPr>
            </w:pPr>
            <w:r w:rsidRPr="001575EE">
              <w:rPr>
                <w:rFonts w:eastAsiaTheme="minorHAnsi"/>
                <w:color w:val="000000"/>
                <w:szCs w:val="24"/>
                <w:lang w:val="ru-RU"/>
              </w:rPr>
              <w:t xml:space="preserve">Что вызывает наибольший коммерческий интерес от использования патента? </w:t>
            </w:r>
          </w:p>
          <w:p w:rsidR="002D682D" w:rsidRPr="001575EE" w:rsidRDefault="002D682D" w:rsidP="0003109F">
            <w:pPr>
              <w:pStyle w:val="a5"/>
              <w:widowControl w:val="0"/>
              <w:numPr>
                <w:ilvl w:val="0"/>
                <w:numId w:val="5"/>
              </w:numPr>
              <w:tabs>
                <w:tab w:val="left" w:pos="993"/>
              </w:tabs>
              <w:spacing w:line="240" w:lineRule="auto"/>
              <w:ind w:left="0" w:firstLine="567"/>
              <w:rPr>
                <w:szCs w:val="24"/>
                <w:lang w:val="ru-RU"/>
              </w:rPr>
            </w:pPr>
            <w:r w:rsidRPr="001575EE">
              <w:rPr>
                <w:rFonts w:eastAsiaTheme="minorHAnsi"/>
                <w:color w:val="000000"/>
                <w:szCs w:val="24"/>
                <w:lang w:val="ru-RU"/>
              </w:rPr>
              <w:t xml:space="preserve">В чем заключается основная проблема у правообладателя разработки? </w:t>
            </w:r>
          </w:p>
          <w:p w:rsidR="002D682D" w:rsidRPr="001575EE" w:rsidRDefault="002D682D" w:rsidP="0003109F">
            <w:pPr>
              <w:pStyle w:val="a5"/>
              <w:widowControl w:val="0"/>
              <w:numPr>
                <w:ilvl w:val="0"/>
                <w:numId w:val="5"/>
              </w:numPr>
              <w:tabs>
                <w:tab w:val="left" w:pos="993"/>
              </w:tabs>
              <w:spacing w:line="240" w:lineRule="auto"/>
              <w:ind w:left="0" w:firstLine="567"/>
              <w:rPr>
                <w:szCs w:val="24"/>
                <w:lang w:val="ru-RU"/>
              </w:rPr>
            </w:pPr>
            <w:r w:rsidRPr="001575EE">
              <w:rPr>
                <w:rFonts w:eastAsiaTheme="minorHAnsi"/>
                <w:color w:val="000000"/>
                <w:szCs w:val="24"/>
                <w:lang w:val="ru-RU"/>
              </w:rPr>
              <w:t>В чем преимущество патентования перед засекречиванием?</w:t>
            </w:r>
          </w:p>
          <w:p w:rsidR="002D682D" w:rsidRPr="001575EE" w:rsidRDefault="002D682D" w:rsidP="0003109F">
            <w:pPr>
              <w:pStyle w:val="a5"/>
              <w:widowControl w:val="0"/>
              <w:numPr>
                <w:ilvl w:val="0"/>
                <w:numId w:val="5"/>
              </w:numPr>
              <w:tabs>
                <w:tab w:val="left" w:pos="993"/>
              </w:tabs>
              <w:spacing w:line="240" w:lineRule="auto"/>
              <w:ind w:left="0" w:firstLine="567"/>
              <w:rPr>
                <w:szCs w:val="24"/>
                <w:lang w:val="ru-RU"/>
              </w:rPr>
            </w:pPr>
            <w:r w:rsidRPr="001575EE">
              <w:rPr>
                <w:rFonts w:eastAsiaTheme="minorHAnsi"/>
                <w:color w:val="000000"/>
                <w:szCs w:val="24"/>
                <w:lang w:val="ru-RU"/>
              </w:rPr>
              <w:t xml:space="preserve">Назовите основные направления и этапы коммерциализации интеллектуальной собственности. </w:t>
            </w:r>
          </w:p>
          <w:p w:rsidR="002D682D" w:rsidRPr="001575EE" w:rsidRDefault="002D682D" w:rsidP="0003109F">
            <w:pPr>
              <w:pStyle w:val="a5"/>
              <w:widowControl w:val="0"/>
              <w:numPr>
                <w:ilvl w:val="0"/>
                <w:numId w:val="5"/>
              </w:numPr>
              <w:tabs>
                <w:tab w:val="left" w:pos="993"/>
              </w:tabs>
              <w:spacing w:line="240" w:lineRule="auto"/>
              <w:ind w:left="0" w:firstLine="567"/>
              <w:rPr>
                <w:szCs w:val="24"/>
                <w:lang w:val="ru-RU"/>
              </w:rPr>
            </w:pPr>
            <w:r w:rsidRPr="001575EE">
              <w:rPr>
                <w:rFonts w:eastAsiaTheme="minorHAnsi"/>
                <w:color w:val="000000"/>
                <w:szCs w:val="24"/>
                <w:lang w:val="ru-RU"/>
              </w:rPr>
              <w:t xml:space="preserve">Какие объекты инвентаризации интеллектуальной собственности существуют? </w:t>
            </w:r>
          </w:p>
          <w:p w:rsidR="002D682D" w:rsidRPr="001575EE" w:rsidRDefault="002D682D" w:rsidP="0003109F">
            <w:pPr>
              <w:pStyle w:val="a5"/>
              <w:widowControl w:val="0"/>
              <w:numPr>
                <w:ilvl w:val="0"/>
                <w:numId w:val="5"/>
              </w:numPr>
              <w:tabs>
                <w:tab w:val="left" w:pos="993"/>
              </w:tabs>
              <w:spacing w:line="240" w:lineRule="auto"/>
              <w:ind w:left="0" w:firstLine="567"/>
              <w:rPr>
                <w:szCs w:val="24"/>
                <w:lang w:val="ru-RU"/>
              </w:rPr>
            </w:pPr>
            <w:r w:rsidRPr="001575EE">
              <w:rPr>
                <w:rFonts w:eastAsiaTheme="minorHAnsi"/>
                <w:color w:val="000000"/>
                <w:szCs w:val="24"/>
                <w:lang w:val="ru-RU"/>
              </w:rPr>
              <w:t xml:space="preserve">В чем заключается инвентаризации результатов научно-технической </w:t>
            </w:r>
            <w:r w:rsidRPr="001575EE">
              <w:rPr>
                <w:rFonts w:eastAsiaTheme="minorHAnsi"/>
                <w:szCs w:val="24"/>
                <w:lang w:val="ru-RU"/>
              </w:rPr>
              <w:t xml:space="preserve">деятельности и объектов интеллектуальной собственности? </w:t>
            </w:r>
          </w:p>
          <w:p w:rsidR="002D682D" w:rsidRPr="001575EE" w:rsidRDefault="002D682D" w:rsidP="0003109F">
            <w:pPr>
              <w:pStyle w:val="a5"/>
              <w:widowControl w:val="0"/>
              <w:numPr>
                <w:ilvl w:val="0"/>
                <w:numId w:val="5"/>
              </w:numPr>
              <w:tabs>
                <w:tab w:val="left" w:pos="993"/>
              </w:tabs>
              <w:spacing w:line="240" w:lineRule="auto"/>
              <w:ind w:left="0" w:firstLine="567"/>
              <w:rPr>
                <w:szCs w:val="24"/>
                <w:lang w:val="ru-RU"/>
              </w:rPr>
            </w:pPr>
            <w:r w:rsidRPr="001575EE">
              <w:rPr>
                <w:rFonts w:eastAsiaTheme="minorHAnsi"/>
                <w:szCs w:val="24"/>
                <w:lang w:val="ru-RU"/>
              </w:rPr>
              <w:t xml:space="preserve">В чем заключается анализ и экспертиза результатов интеллектуальной деятельности? </w:t>
            </w:r>
          </w:p>
          <w:p w:rsidR="002D682D" w:rsidRPr="001575EE" w:rsidRDefault="002D682D" w:rsidP="0003109F">
            <w:pPr>
              <w:pStyle w:val="a5"/>
              <w:widowControl w:val="0"/>
              <w:numPr>
                <w:ilvl w:val="0"/>
                <w:numId w:val="5"/>
              </w:numPr>
              <w:tabs>
                <w:tab w:val="left" w:pos="993"/>
              </w:tabs>
              <w:spacing w:line="240" w:lineRule="auto"/>
              <w:ind w:left="0" w:firstLine="567"/>
              <w:rPr>
                <w:szCs w:val="24"/>
                <w:lang w:val="ru-RU"/>
              </w:rPr>
            </w:pPr>
            <w:r w:rsidRPr="001575EE">
              <w:rPr>
                <w:rFonts w:eastAsiaTheme="minorHAnsi"/>
                <w:szCs w:val="24"/>
                <w:lang w:val="ru-RU"/>
              </w:rPr>
              <w:t>Какие существуют методы правовой охраны результатов интеллектуальной деятельности?</w:t>
            </w:r>
          </w:p>
          <w:p w:rsidR="002D682D" w:rsidRPr="001575EE" w:rsidRDefault="002D682D" w:rsidP="0003109F">
            <w:pPr>
              <w:pStyle w:val="a5"/>
              <w:widowControl w:val="0"/>
              <w:numPr>
                <w:ilvl w:val="0"/>
                <w:numId w:val="5"/>
              </w:numPr>
              <w:tabs>
                <w:tab w:val="left" w:pos="993"/>
              </w:tabs>
              <w:spacing w:line="240" w:lineRule="auto"/>
              <w:ind w:left="0" w:firstLine="567"/>
              <w:rPr>
                <w:szCs w:val="24"/>
                <w:lang w:val="ru-RU"/>
              </w:rPr>
            </w:pPr>
            <w:r w:rsidRPr="001575EE">
              <w:rPr>
                <w:rFonts w:eastAsiaTheme="minorHAnsi"/>
                <w:color w:val="000000"/>
                <w:szCs w:val="24"/>
                <w:lang w:val="ru-RU"/>
              </w:rPr>
              <w:t xml:space="preserve">Дайте определение понятию паушальный платеж? </w:t>
            </w:r>
          </w:p>
          <w:p w:rsidR="002D682D" w:rsidRPr="001575EE" w:rsidRDefault="002D682D" w:rsidP="0003109F">
            <w:pPr>
              <w:pStyle w:val="a5"/>
              <w:widowControl w:val="0"/>
              <w:numPr>
                <w:ilvl w:val="0"/>
                <w:numId w:val="5"/>
              </w:numPr>
              <w:tabs>
                <w:tab w:val="left" w:pos="993"/>
              </w:tabs>
              <w:spacing w:line="240" w:lineRule="auto"/>
              <w:ind w:left="0" w:firstLine="567"/>
              <w:rPr>
                <w:szCs w:val="24"/>
                <w:lang w:val="ru-RU"/>
              </w:rPr>
            </w:pPr>
            <w:r w:rsidRPr="001575EE">
              <w:rPr>
                <w:rFonts w:eastAsiaTheme="minorHAnsi"/>
                <w:color w:val="000000"/>
                <w:szCs w:val="24"/>
              </w:rPr>
              <w:t>Дайте определение понятию</w:t>
            </w:r>
            <w:r w:rsidRPr="001575EE">
              <w:rPr>
                <w:rFonts w:eastAsiaTheme="minorHAnsi"/>
                <w:color w:val="000000"/>
                <w:szCs w:val="24"/>
                <w:lang w:val="ru-RU"/>
              </w:rPr>
              <w:t xml:space="preserve"> </w:t>
            </w:r>
            <w:r w:rsidRPr="001575EE">
              <w:rPr>
                <w:rFonts w:eastAsiaTheme="minorHAnsi"/>
                <w:color w:val="000000"/>
                <w:szCs w:val="24"/>
              </w:rPr>
              <w:t xml:space="preserve">роялти? </w:t>
            </w:r>
          </w:p>
          <w:p w:rsidR="002D682D" w:rsidRPr="001575EE" w:rsidRDefault="002D682D" w:rsidP="0003109F">
            <w:pPr>
              <w:pStyle w:val="a5"/>
              <w:widowControl w:val="0"/>
              <w:numPr>
                <w:ilvl w:val="0"/>
                <w:numId w:val="5"/>
              </w:numPr>
              <w:tabs>
                <w:tab w:val="left" w:pos="993"/>
              </w:tabs>
              <w:spacing w:line="240" w:lineRule="auto"/>
              <w:ind w:left="0" w:firstLine="567"/>
              <w:rPr>
                <w:szCs w:val="24"/>
                <w:lang w:val="ru-RU"/>
              </w:rPr>
            </w:pPr>
            <w:r w:rsidRPr="001575EE">
              <w:rPr>
                <w:rFonts w:eastAsiaTheme="minorHAnsi"/>
                <w:color w:val="000000"/>
                <w:szCs w:val="24"/>
                <w:lang w:val="ru-RU"/>
              </w:rPr>
              <w:t xml:space="preserve">Какие существуют виды лицензионных договоров? </w:t>
            </w:r>
          </w:p>
          <w:p w:rsidR="002D682D" w:rsidRPr="001575EE" w:rsidRDefault="002D682D" w:rsidP="0003109F">
            <w:pPr>
              <w:pStyle w:val="a5"/>
              <w:widowControl w:val="0"/>
              <w:numPr>
                <w:ilvl w:val="0"/>
                <w:numId w:val="5"/>
              </w:numPr>
              <w:tabs>
                <w:tab w:val="left" w:pos="993"/>
              </w:tabs>
              <w:spacing w:line="240" w:lineRule="auto"/>
              <w:ind w:left="0" w:firstLine="567"/>
              <w:rPr>
                <w:szCs w:val="24"/>
                <w:lang w:val="ru-RU"/>
              </w:rPr>
            </w:pPr>
            <w:r w:rsidRPr="001575EE">
              <w:rPr>
                <w:rFonts w:eastAsiaTheme="minorHAnsi"/>
                <w:color w:val="000000"/>
                <w:szCs w:val="24"/>
                <w:lang w:val="ru-RU"/>
              </w:rPr>
              <w:t xml:space="preserve">Расскажите о структура и содержании лицензионных договоров? </w:t>
            </w:r>
          </w:p>
          <w:p w:rsidR="002D682D" w:rsidRPr="001575EE" w:rsidRDefault="002D682D" w:rsidP="0003109F">
            <w:pPr>
              <w:pStyle w:val="a5"/>
              <w:widowControl w:val="0"/>
              <w:numPr>
                <w:ilvl w:val="0"/>
                <w:numId w:val="5"/>
              </w:numPr>
              <w:tabs>
                <w:tab w:val="left" w:pos="993"/>
              </w:tabs>
              <w:spacing w:line="240" w:lineRule="auto"/>
              <w:ind w:left="0" w:firstLine="567"/>
              <w:rPr>
                <w:szCs w:val="24"/>
                <w:lang w:val="ru-RU"/>
              </w:rPr>
            </w:pPr>
            <w:r w:rsidRPr="001575EE">
              <w:rPr>
                <w:rFonts w:eastAsiaTheme="minorHAnsi"/>
                <w:color w:val="000000"/>
                <w:szCs w:val="24"/>
                <w:lang w:val="ru-RU"/>
              </w:rPr>
              <w:t>Регистрируются ли в патентном ведомстве лицензионные договоры?</w:t>
            </w:r>
          </w:p>
          <w:p w:rsidR="002D682D" w:rsidRPr="001575EE" w:rsidRDefault="002D682D" w:rsidP="0003109F">
            <w:pPr>
              <w:pStyle w:val="a5"/>
              <w:widowControl w:val="0"/>
              <w:numPr>
                <w:ilvl w:val="0"/>
                <w:numId w:val="5"/>
              </w:numPr>
              <w:tabs>
                <w:tab w:val="left" w:pos="993"/>
              </w:tabs>
              <w:spacing w:line="240" w:lineRule="auto"/>
              <w:ind w:left="0" w:firstLine="567"/>
              <w:rPr>
                <w:szCs w:val="24"/>
                <w:lang w:val="ru-RU"/>
              </w:rPr>
            </w:pPr>
            <w:r w:rsidRPr="001575EE">
              <w:rPr>
                <w:rFonts w:eastAsiaTheme="minorHAnsi"/>
                <w:color w:val="000000"/>
                <w:szCs w:val="24"/>
                <w:lang w:val="ru-RU"/>
              </w:rPr>
              <w:t xml:space="preserve">Какие действия относятся к недобросовестной конкуренции, связанные с объектами интеллектуальной собственности? </w:t>
            </w:r>
          </w:p>
          <w:p w:rsidR="002D682D" w:rsidRPr="001575EE" w:rsidRDefault="002D682D" w:rsidP="0003109F">
            <w:pPr>
              <w:pStyle w:val="a5"/>
              <w:widowControl w:val="0"/>
              <w:numPr>
                <w:ilvl w:val="0"/>
                <w:numId w:val="5"/>
              </w:numPr>
              <w:tabs>
                <w:tab w:val="left" w:pos="993"/>
              </w:tabs>
              <w:spacing w:line="240" w:lineRule="auto"/>
              <w:ind w:left="0" w:firstLine="567"/>
              <w:rPr>
                <w:szCs w:val="24"/>
                <w:lang w:val="ru-RU"/>
              </w:rPr>
            </w:pPr>
            <w:r w:rsidRPr="001575EE">
              <w:rPr>
                <w:rFonts w:eastAsiaTheme="minorHAnsi"/>
                <w:color w:val="000000"/>
                <w:szCs w:val="24"/>
                <w:lang w:val="ru-RU"/>
              </w:rPr>
              <w:t xml:space="preserve"> Где производится рассмотрение исков о нарушении прав, вытекающих из охранных документов? </w:t>
            </w:r>
          </w:p>
          <w:p w:rsidR="002D682D" w:rsidRPr="001575EE" w:rsidRDefault="002D682D" w:rsidP="0003109F">
            <w:pPr>
              <w:pStyle w:val="a5"/>
              <w:widowControl w:val="0"/>
              <w:numPr>
                <w:ilvl w:val="0"/>
                <w:numId w:val="5"/>
              </w:numPr>
              <w:tabs>
                <w:tab w:val="left" w:pos="993"/>
              </w:tabs>
              <w:spacing w:line="240" w:lineRule="auto"/>
              <w:ind w:left="0" w:firstLine="567"/>
              <w:rPr>
                <w:szCs w:val="24"/>
                <w:lang w:val="ru-RU"/>
              </w:rPr>
            </w:pPr>
            <w:r w:rsidRPr="001575EE">
              <w:rPr>
                <w:rFonts w:eastAsiaTheme="minorHAnsi"/>
                <w:color w:val="000000"/>
                <w:szCs w:val="24"/>
                <w:lang w:val="ru-RU"/>
              </w:rPr>
              <w:t xml:space="preserve">Что могут требовать обладатели авторских и смежных имущественных и неимущественных прав от нарушителя? </w:t>
            </w:r>
          </w:p>
          <w:p w:rsidR="002D682D" w:rsidRPr="001575EE" w:rsidRDefault="002D682D" w:rsidP="0003109F">
            <w:pPr>
              <w:pStyle w:val="a5"/>
              <w:widowControl w:val="0"/>
              <w:numPr>
                <w:ilvl w:val="0"/>
                <w:numId w:val="5"/>
              </w:numPr>
              <w:tabs>
                <w:tab w:val="left" w:pos="993"/>
              </w:tabs>
              <w:spacing w:line="240" w:lineRule="auto"/>
              <w:ind w:left="0" w:firstLine="567"/>
              <w:rPr>
                <w:szCs w:val="24"/>
                <w:lang w:val="ru-RU"/>
              </w:rPr>
            </w:pPr>
            <w:r w:rsidRPr="001575EE">
              <w:rPr>
                <w:rFonts w:eastAsiaTheme="minorHAnsi"/>
                <w:color w:val="000000"/>
                <w:szCs w:val="24"/>
                <w:lang w:val="ru-RU"/>
              </w:rPr>
              <w:t>В каких случаях возникает уголовная ответственность от незаконного использования интеллектуальной собственности?</w:t>
            </w:r>
          </w:p>
          <w:p w:rsidR="002D682D" w:rsidRPr="001575EE" w:rsidRDefault="002D682D" w:rsidP="002D682D">
            <w:pPr>
              <w:pStyle w:val="Style3"/>
              <w:widowControl/>
              <w:tabs>
                <w:tab w:val="left" w:pos="993"/>
              </w:tabs>
              <w:ind w:firstLine="567"/>
              <w:jc w:val="both"/>
            </w:pPr>
            <w:r w:rsidRPr="001575EE">
              <w:t>Оценочные средства для текущего контроля успеваемости, промежуточной аттестации по итогам освоения дисциплины.</w:t>
            </w:r>
          </w:p>
          <w:p w:rsidR="002D682D" w:rsidRPr="001575EE" w:rsidRDefault="002D682D" w:rsidP="002D682D">
            <w:pPr>
              <w:pStyle w:val="Default"/>
              <w:tabs>
                <w:tab w:val="left" w:pos="993"/>
              </w:tabs>
              <w:ind w:firstLine="567"/>
              <w:jc w:val="both"/>
            </w:pPr>
            <w:r w:rsidRPr="001575EE">
              <w:t xml:space="preserve">Аудиторная самостоятельная работа студентов на практических занятиях осуществляется под контролем преподавателя в виде решения задач и выполнения упражнений, которые определяет преподаватель для студента. </w:t>
            </w:r>
          </w:p>
          <w:p w:rsidR="002D682D" w:rsidRDefault="002D682D" w:rsidP="002D682D">
            <w:pPr>
              <w:pStyle w:val="Default"/>
              <w:tabs>
                <w:tab w:val="left" w:pos="993"/>
              </w:tabs>
              <w:ind w:firstLine="567"/>
              <w:jc w:val="both"/>
            </w:pPr>
            <w:r w:rsidRPr="001575EE">
              <w:t>Внеаудиторная самостоятельная работа студентов осуществляется в виде чтения с проработкой материала и выполнения домашних заданий с консультациями преподавателя.</w:t>
            </w:r>
          </w:p>
          <w:p w:rsidR="0003109F" w:rsidRPr="00C30612" w:rsidRDefault="0003109F" w:rsidP="0003109F">
            <w:pPr>
              <w:pStyle w:val="Style3"/>
              <w:tabs>
                <w:tab w:val="left" w:pos="993"/>
              </w:tabs>
              <w:ind w:firstLine="567"/>
              <w:jc w:val="both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30612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Темы для </w:t>
            </w:r>
            <w:r w:rsidRPr="00C30612">
              <w:rPr>
                <w:b/>
                <w:color w:val="000000"/>
              </w:rPr>
              <w:t>доклада, презентации или реферата (вид практической работы по согласованию с преподавателем)</w:t>
            </w:r>
            <w:r>
              <w:rPr>
                <w:b/>
                <w:color w:val="000000"/>
              </w:rPr>
              <w:t>. Обязательно наличие не менее 3-х схем, показывающих структуру, последовательность действий и классификацию.</w:t>
            </w:r>
          </w:p>
          <w:p w:rsidR="0003109F" w:rsidRPr="00C30612" w:rsidRDefault="0003109F" w:rsidP="0003109F">
            <w:pPr>
              <w:pStyle w:val="Style3"/>
              <w:numPr>
                <w:ilvl w:val="0"/>
                <w:numId w:val="3"/>
              </w:numPr>
              <w:tabs>
                <w:tab w:val="left" w:pos="502"/>
              </w:tabs>
              <w:ind w:left="502"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3061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Объекты интеллектуальной собственности </w:t>
            </w:r>
          </w:p>
          <w:p w:rsidR="0003109F" w:rsidRPr="00C30612" w:rsidRDefault="0003109F" w:rsidP="0003109F">
            <w:pPr>
              <w:pStyle w:val="Style3"/>
              <w:numPr>
                <w:ilvl w:val="0"/>
                <w:numId w:val="3"/>
              </w:numPr>
              <w:tabs>
                <w:tab w:val="left" w:pos="502"/>
              </w:tabs>
              <w:ind w:left="502"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3061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Патентные системы. Различные организации по интеллектуальной собственности: региональные и всемирные </w:t>
            </w:r>
          </w:p>
          <w:p w:rsidR="0003109F" w:rsidRPr="00C30612" w:rsidRDefault="0003109F" w:rsidP="0003109F">
            <w:pPr>
              <w:pStyle w:val="Style3"/>
              <w:numPr>
                <w:ilvl w:val="0"/>
                <w:numId w:val="3"/>
              </w:numPr>
              <w:tabs>
                <w:tab w:val="left" w:pos="502"/>
              </w:tabs>
              <w:ind w:left="502"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3061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Полезная модель и ее правовая охрана </w:t>
            </w:r>
          </w:p>
          <w:p w:rsidR="0003109F" w:rsidRPr="00C30612" w:rsidRDefault="0003109F" w:rsidP="0003109F">
            <w:pPr>
              <w:pStyle w:val="Style3"/>
              <w:numPr>
                <w:ilvl w:val="0"/>
                <w:numId w:val="3"/>
              </w:numPr>
              <w:tabs>
                <w:tab w:val="left" w:pos="502"/>
              </w:tabs>
              <w:ind w:left="502"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3061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Товарные знаки и их правовая охрана </w:t>
            </w:r>
          </w:p>
          <w:p w:rsidR="0003109F" w:rsidRPr="00C30612" w:rsidRDefault="0003109F" w:rsidP="0003109F">
            <w:pPr>
              <w:pStyle w:val="Style3"/>
              <w:numPr>
                <w:ilvl w:val="0"/>
                <w:numId w:val="3"/>
              </w:numPr>
              <w:tabs>
                <w:tab w:val="left" w:pos="502"/>
              </w:tabs>
              <w:ind w:left="502"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3061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Промышленные образцы и их экспертиза. Правовая охрана образцов </w:t>
            </w:r>
          </w:p>
          <w:p w:rsidR="0003109F" w:rsidRPr="00C30612" w:rsidRDefault="0003109F" w:rsidP="0003109F">
            <w:pPr>
              <w:pStyle w:val="Style3"/>
              <w:numPr>
                <w:ilvl w:val="0"/>
                <w:numId w:val="3"/>
              </w:numPr>
              <w:tabs>
                <w:tab w:val="left" w:pos="502"/>
              </w:tabs>
              <w:ind w:left="502"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3061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Зарубежное патентование и продажа лицензий на внешнем рынке </w:t>
            </w:r>
          </w:p>
          <w:p w:rsidR="0003109F" w:rsidRPr="00C30612" w:rsidRDefault="0003109F" w:rsidP="0003109F">
            <w:pPr>
              <w:pStyle w:val="Style3"/>
              <w:numPr>
                <w:ilvl w:val="0"/>
                <w:numId w:val="3"/>
              </w:numPr>
              <w:tabs>
                <w:tab w:val="left" w:pos="502"/>
              </w:tabs>
              <w:ind w:left="502"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3061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Правовая охрана программ для ЭВМ и баз данных </w:t>
            </w:r>
          </w:p>
          <w:p w:rsidR="0003109F" w:rsidRPr="00C30612" w:rsidRDefault="0003109F" w:rsidP="0003109F">
            <w:pPr>
              <w:pStyle w:val="Style3"/>
              <w:numPr>
                <w:ilvl w:val="0"/>
                <w:numId w:val="3"/>
              </w:numPr>
              <w:tabs>
                <w:tab w:val="left" w:pos="993"/>
              </w:tabs>
              <w:ind w:left="567"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3061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Недобросовестная конкуренция и защита от нее </w:t>
            </w:r>
          </w:p>
          <w:p w:rsidR="0003109F" w:rsidRPr="00C30612" w:rsidRDefault="0003109F" w:rsidP="0003109F">
            <w:pPr>
              <w:pStyle w:val="Style3"/>
              <w:numPr>
                <w:ilvl w:val="0"/>
                <w:numId w:val="3"/>
              </w:numPr>
              <w:tabs>
                <w:tab w:val="left" w:pos="993"/>
              </w:tabs>
              <w:ind w:left="567"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3061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Виды договоров по интеллектуальной деятельности </w:t>
            </w:r>
          </w:p>
          <w:p w:rsidR="0003109F" w:rsidRPr="00C30612" w:rsidRDefault="0003109F" w:rsidP="0003109F">
            <w:pPr>
              <w:pStyle w:val="Style3"/>
              <w:numPr>
                <w:ilvl w:val="0"/>
                <w:numId w:val="3"/>
              </w:numPr>
              <w:tabs>
                <w:tab w:val="left" w:pos="993"/>
              </w:tabs>
              <w:ind w:left="567"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3061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Промышленные образцы и их экспертиза. Правовая охрана образцов </w:t>
            </w:r>
          </w:p>
          <w:p w:rsidR="0003109F" w:rsidRPr="00C30612" w:rsidRDefault="0003109F" w:rsidP="0003109F">
            <w:pPr>
              <w:pStyle w:val="Style3"/>
              <w:numPr>
                <w:ilvl w:val="0"/>
                <w:numId w:val="3"/>
              </w:numPr>
              <w:tabs>
                <w:tab w:val="left" w:pos="993"/>
              </w:tabs>
              <w:ind w:left="567"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3061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Написание формулы полезной модели.</w:t>
            </w:r>
          </w:p>
          <w:p w:rsidR="0003109F" w:rsidRPr="0003109F" w:rsidRDefault="0003109F" w:rsidP="002D682D">
            <w:pPr>
              <w:pStyle w:val="Default"/>
              <w:tabs>
                <w:tab w:val="left" w:pos="993"/>
              </w:tabs>
              <w:ind w:firstLine="567"/>
              <w:jc w:val="both"/>
            </w:pPr>
          </w:p>
          <w:p w:rsidR="002D682D" w:rsidRPr="00537B88" w:rsidRDefault="002D682D" w:rsidP="002D682D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37B88" w:rsidRPr="00BD0736" w:rsidTr="00537B88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37B88" w:rsidRDefault="00537B8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37B88" w:rsidRPr="00537B88" w:rsidRDefault="00537B8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7B88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>оценивать целесообразность оформления заявки на изобретение или патента;</w:t>
            </w:r>
            <w:r w:rsidRPr="00537B88">
              <w:rPr>
                <w:rFonts w:ascii="Times New Roman" w:hAnsi="Times New Roman"/>
                <w:sz w:val="24"/>
                <w:szCs w:val="24"/>
                <w:lang w:val="ru-RU"/>
              </w:rPr>
              <w:br/>
            </w:r>
            <w:r w:rsidRPr="00537B88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>оформлять заявку на полезную модель и делать ее экспертизу;</w:t>
            </w:r>
            <w:r w:rsidRPr="00537B88">
              <w:rPr>
                <w:rFonts w:ascii="Times New Roman" w:hAnsi="Times New Roman"/>
                <w:sz w:val="24"/>
                <w:szCs w:val="24"/>
                <w:lang w:val="ru-RU"/>
              </w:rPr>
              <w:br/>
            </w:r>
            <w:r w:rsidRPr="00537B88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>выполнять работы в области научно-технической деятельности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3109F" w:rsidRPr="0003109F" w:rsidRDefault="0003109F" w:rsidP="0003109F">
            <w:pPr>
              <w:pStyle w:val="Style3"/>
              <w:widowControl/>
              <w:tabs>
                <w:tab w:val="left" w:pos="477"/>
              </w:tabs>
              <w:jc w:val="center"/>
              <w:rPr>
                <w:b/>
                <w:bCs/>
                <w:iCs/>
              </w:rPr>
            </w:pPr>
            <w:r w:rsidRPr="0003109F">
              <w:rPr>
                <w:b/>
              </w:rPr>
              <w:t>Практическая работа  №</w:t>
            </w:r>
            <w:r>
              <w:rPr>
                <w:b/>
              </w:rPr>
              <w:t>1</w:t>
            </w:r>
            <w:r w:rsidRPr="0003109F">
              <w:t xml:space="preserve"> </w:t>
            </w:r>
            <w:r w:rsidRPr="0003109F">
              <w:rPr>
                <w:b/>
                <w:bCs/>
                <w:iCs/>
              </w:rPr>
              <w:t>«Патентный поиск для проектно-исследовательской работы»</w:t>
            </w:r>
          </w:p>
          <w:p w:rsidR="0003109F" w:rsidRPr="00BD0736" w:rsidRDefault="0003109F" w:rsidP="0003109F">
            <w:pPr>
              <w:tabs>
                <w:tab w:val="left" w:pos="426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BD073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Цель работы:</w:t>
            </w:r>
            <w:r w:rsidRPr="00BD073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 </w:t>
            </w:r>
            <w:r w:rsidRPr="00BD07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Определение достигнутого технического уровня в РФ и ведущих зарубежных странах. Выявление охранных документов, препятствующих производству и реализации объекта разработки в РФ и за рубежом. Формирование групп патентов-аналогов для дальнейшей оценки перспективности защиты результатов научных исследований. </w:t>
            </w:r>
          </w:p>
          <w:p w:rsidR="0003109F" w:rsidRPr="0003109F" w:rsidRDefault="0003109F" w:rsidP="0003109F">
            <w:pPr>
              <w:pStyle w:val="Style3"/>
              <w:tabs>
                <w:tab w:val="left" w:pos="477"/>
              </w:tabs>
            </w:pPr>
            <w:r w:rsidRPr="0003109F">
              <w:rPr>
                <w:b/>
                <w:iCs/>
              </w:rPr>
              <w:t>Задание:</w:t>
            </w:r>
            <w:r w:rsidRPr="0003109F">
              <w:rPr>
                <w:iCs/>
              </w:rPr>
              <w:t xml:space="preserve"> «Патентный поиск» выполн</w:t>
            </w:r>
            <w:r>
              <w:rPr>
                <w:iCs/>
              </w:rPr>
              <w:t>яется по индивидуальному заданию</w:t>
            </w:r>
            <w:r w:rsidRPr="0003109F">
              <w:rPr>
                <w:iCs/>
              </w:rPr>
              <w:t xml:space="preserve">. </w:t>
            </w:r>
            <w:r w:rsidRPr="0003109F">
              <w:t>Патентные исследования являются самостоятельной научно-исследовательской работой.</w:t>
            </w:r>
          </w:p>
          <w:p w:rsidR="0003109F" w:rsidRPr="00BD0736" w:rsidRDefault="0003109F" w:rsidP="0003109F">
            <w:pPr>
              <w:tabs>
                <w:tab w:val="left" w:pos="426"/>
              </w:tabs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  <w:p w:rsidR="0003109F" w:rsidRPr="00BD0736" w:rsidRDefault="0003109F" w:rsidP="0003109F">
            <w:pPr>
              <w:tabs>
                <w:tab w:val="left" w:pos="993"/>
              </w:tabs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  <w:r w:rsidRPr="00BD073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 xml:space="preserve">По результатам поиска подготовить отчет: </w:t>
            </w:r>
          </w:p>
          <w:p w:rsidR="0003109F" w:rsidRPr="00BD0736" w:rsidRDefault="0003109F" w:rsidP="0003109F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D07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Начало поиска: _________________ </w:t>
            </w:r>
          </w:p>
          <w:p w:rsidR="0003109F" w:rsidRPr="00BD0736" w:rsidRDefault="0003109F" w:rsidP="0003109F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D07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Окончание поиска: ___________ </w:t>
            </w:r>
          </w:p>
          <w:p w:rsidR="0003109F" w:rsidRPr="00BD0736" w:rsidRDefault="0003109F" w:rsidP="0003109F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D07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Обоснование регламента поиска: в соответствии с требованиями технического задания. Поиск проводился по патентной литературе в объеме патентных фондов развитых стран, по ведущим базам данных патентной информации, а также в научно-технической литературе, включая отечественные и зарубежные научные журналы, обзоры и монографии. Ретроспектива поиска – 10 лет. Глубина поиска в 10 лет определена годом принятия стандарта </w:t>
            </w:r>
            <w:r w:rsidRPr="0003109F">
              <w:rPr>
                <w:rFonts w:ascii="Times New Roman" w:hAnsi="Times New Roman" w:cs="Times New Roman"/>
                <w:sz w:val="24"/>
                <w:szCs w:val="24"/>
              </w:rPr>
              <w:t>IEEE</w:t>
            </w:r>
            <w:r w:rsidRPr="00BD07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802.11</w:t>
            </w:r>
          </w:p>
          <w:p w:rsidR="0003109F" w:rsidRPr="0003109F" w:rsidRDefault="0003109F" w:rsidP="0003109F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3109F">
              <w:rPr>
                <w:rFonts w:ascii="Times New Roman" w:hAnsi="Times New Roman" w:cs="Times New Roman"/>
                <w:sz w:val="24"/>
                <w:szCs w:val="24"/>
              </w:rPr>
              <w:t>ОТЧЕТ О ПОИСКЕ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673"/>
              <w:gridCol w:w="1828"/>
              <w:gridCol w:w="2374"/>
              <w:gridCol w:w="1904"/>
              <w:gridCol w:w="1775"/>
            </w:tblGrid>
            <w:tr w:rsidR="0003109F" w:rsidRPr="00BD0736" w:rsidTr="00636956">
              <w:tc>
                <w:tcPr>
                  <w:tcW w:w="1588" w:type="dxa"/>
                  <w:shd w:val="clear" w:color="auto" w:fill="auto"/>
                </w:tcPr>
                <w:p w:rsidR="0003109F" w:rsidRPr="00BD0736" w:rsidRDefault="0003109F" w:rsidP="00636956">
                  <w:pPr>
                    <w:tabs>
                      <w:tab w:val="left" w:pos="426"/>
                    </w:tabs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BD07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Предмет поиска (объект исследования, его составные части)</w:t>
                  </w:r>
                </w:p>
              </w:tc>
              <w:tc>
                <w:tcPr>
                  <w:tcW w:w="1676" w:type="dxa"/>
                  <w:shd w:val="clear" w:color="auto" w:fill="auto"/>
                </w:tcPr>
                <w:p w:rsidR="0003109F" w:rsidRPr="0003109F" w:rsidRDefault="0003109F" w:rsidP="00636956">
                  <w:pPr>
                    <w:tabs>
                      <w:tab w:val="left" w:pos="426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07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Страна выдачи. Вид и номер охранного документа. </w:t>
                  </w:r>
                  <w:r w:rsidRPr="000310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Классификацио нный индекс</w:t>
                  </w:r>
                </w:p>
              </w:tc>
              <w:tc>
                <w:tcPr>
                  <w:tcW w:w="2227" w:type="dxa"/>
                  <w:shd w:val="clear" w:color="auto" w:fill="auto"/>
                </w:tcPr>
                <w:p w:rsidR="0003109F" w:rsidRPr="0003109F" w:rsidRDefault="0003109F" w:rsidP="00636956">
                  <w:pPr>
                    <w:tabs>
                      <w:tab w:val="left" w:pos="426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07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Заявитель (патентообладатель), страна. Номер заявки, дата приоритета, конвенционный приоритет. </w:t>
                  </w:r>
                  <w:r w:rsidRPr="000310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Дата публикации</w:t>
                  </w:r>
                </w:p>
              </w:tc>
              <w:tc>
                <w:tcPr>
                  <w:tcW w:w="1783" w:type="dxa"/>
                  <w:shd w:val="clear" w:color="auto" w:fill="auto"/>
                </w:tcPr>
                <w:p w:rsidR="0003109F" w:rsidRPr="00BD0736" w:rsidRDefault="0003109F" w:rsidP="00636956">
                  <w:pPr>
                    <w:tabs>
                      <w:tab w:val="left" w:pos="426"/>
                    </w:tabs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BD07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Название изобретения (полезной модели, промышленного образца)</w:t>
                  </w:r>
                </w:p>
                <w:p w:rsidR="0003109F" w:rsidRPr="00BD0736" w:rsidRDefault="0003109F" w:rsidP="00636956">
                  <w:pPr>
                    <w:tabs>
                      <w:tab w:val="left" w:pos="426"/>
                    </w:tabs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  <w:p w:rsidR="0003109F" w:rsidRPr="00BD0736" w:rsidRDefault="0003109F" w:rsidP="00636956">
                  <w:pPr>
                    <w:tabs>
                      <w:tab w:val="left" w:pos="426"/>
                    </w:tabs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  <w:p w:rsidR="0003109F" w:rsidRPr="00BD0736" w:rsidRDefault="0003109F" w:rsidP="00636956">
                  <w:pPr>
                    <w:tabs>
                      <w:tab w:val="left" w:pos="426"/>
                    </w:tabs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  <w:p w:rsidR="0003109F" w:rsidRPr="00BD0736" w:rsidRDefault="0003109F" w:rsidP="00636956">
                  <w:pPr>
                    <w:tabs>
                      <w:tab w:val="left" w:pos="426"/>
                      <w:tab w:val="left" w:pos="750"/>
                    </w:tabs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BD07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ab/>
                  </w:r>
                </w:p>
              </w:tc>
              <w:tc>
                <w:tcPr>
                  <w:tcW w:w="1671" w:type="dxa"/>
                  <w:shd w:val="clear" w:color="auto" w:fill="auto"/>
                </w:tcPr>
                <w:p w:rsidR="0003109F" w:rsidRPr="00BD0736" w:rsidRDefault="0003109F" w:rsidP="00636956">
                  <w:pPr>
                    <w:tabs>
                      <w:tab w:val="left" w:pos="426"/>
                    </w:tabs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BD07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Сведения о действии охранного документа или причина его аннулирования (только для анализа патентной чистоты)</w:t>
                  </w:r>
                </w:p>
              </w:tc>
            </w:tr>
          </w:tbl>
          <w:p w:rsidR="0003109F" w:rsidRPr="00BD0736" w:rsidRDefault="0003109F" w:rsidP="0003109F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3109F" w:rsidRPr="00BD0736" w:rsidRDefault="0003109F" w:rsidP="0003109F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D07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Анализ существующих устройств __________________ на рынке _________________ и поиск по фирмам, выпускающих аналогичные устройства, охраноспособность которых уже защищена патентами, позволяет выбрать варианты наиболее близких аналогов к разрабатываемому средству и выделить ряд его отличительных особенностей, что в свою очередь составляет предмет изобретения. </w:t>
            </w:r>
          </w:p>
          <w:p w:rsidR="0003109F" w:rsidRPr="00BD0736" w:rsidRDefault="0003109F" w:rsidP="0003109F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D07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Разрабатываемая система ________________ на базе ______________________ технологии имеет в своем составе: - ____________________________________________________________________________________.</w:t>
            </w:r>
          </w:p>
          <w:p w:rsidR="0003109F" w:rsidRPr="00BD0736" w:rsidRDefault="0003109F" w:rsidP="0003109F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D07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Разработка указанной системы ________________________ обеспечивает ______________________________ при одновременном снижении затрат на эксплуатацию, а также повышение ___________________________. </w:t>
            </w:r>
          </w:p>
          <w:p w:rsidR="0003109F" w:rsidRPr="00BD0736" w:rsidRDefault="0003109F" w:rsidP="0003109F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D07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Разработка такой системы _____________________________ предположительно является предметом предполагаемого изобретения. В результате патентных исследований на 2-ом этапе НИР выявлены следующие ближайшие к устройству аналоги, а именно: а) патент США - "__________</w:t>
            </w:r>
          </w:p>
          <w:p w:rsidR="0003109F" w:rsidRPr="0003109F" w:rsidRDefault="0003109F" w:rsidP="0003109F">
            <w:pPr>
              <w:pStyle w:val="Style3"/>
              <w:widowControl/>
              <w:tabs>
                <w:tab w:val="left" w:pos="477"/>
              </w:tabs>
              <w:jc w:val="center"/>
              <w:rPr>
                <w:b/>
              </w:rPr>
            </w:pPr>
            <w:r w:rsidRPr="0003109F">
              <w:t>Заключение: Проведенные патентные исследования подтверждают научную значимость и прикладную перспективность проведенных теоретических исследований.</w:t>
            </w:r>
          </w:p>
          <w:p w:rsidR="0003109F" w:rsidRPr="001575EE" w:rsidRDefault="0003109F" w:rsidP="0003109F">
            <w:pPr>
              <w:pStyle w:val="Default"/>
              <w:tabs>
                <w:tab w:val="left" w:pos="993"/>
              </w:tabs>
              <w:ind w:firstLine="567"/>
              <w:jc w:val="both"/>
            </w:pPr>
          </w:p>
          <w:p w:rsidR="00537B88" w:rsidRPr="00537B88" w:rsidRDefault="00537B88" w:rsidP="0003109F">
            <w:pPr>
              <w:pStyle w:val="Style3"/>
              <w:tabs>
                <w:tab w:val="left" w:pos="993"/>
              </w:tabs>
              <w:ind w:left="567"/>
              <w:jc w:val="both"/>
            </w:pPr>
          </w:p>
        </w:tc>
      </w:tr>
      <w:tr w:rsidR="00537B88" w:rsidRPr="00BD0736" w:rsidTr="00537B88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37B88" w:rsidRDefault="00537B8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37B88" w:rsidRPr="00537B88" w:rsidRDefault="00537B8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7B88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>навыками работы с патентной литературой;</w:t>
            </w:r>
            <w:r w:rsidRPr="00537B88">
              <w:rPr>
                <w:rFonts w:ascii="Times New Roman" w:hAnsi="Times New Roman"/>
                <w:sz w:val="24"/>
                <w:szCs w:val="24"/>
                <w:lang w:val="ru-RU"/>
              </w:rPr>
              <w:br/>
            </w:r>
            <w:r w:rsidRPr="00537B88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>навыками работы анализа изобретений и патентов промышленной интеллектуальной собственности;</w:t>
            </w:r>
            <w:r w:rsidRPr="00537B88">
              <w:rPr>
                <w:rFonts w:ascii="Times New Roman" w:hAnsi="Times New Roman"/>
                <w:sz w:val="24"/>
                <w:szCs w:val="24"/>
                <w:lang w:val="ru-RU"/>
              </w:rPr>
              <w:br/>
            </w:r>
            <w:r w:rsidRPr="00537B88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>навыками анализа изобретений и патентов промышленной интеллектуальной собственности;</w:t>
            </w:r>
            <w:r w:rsidRPr="00537B88">
              <w:rPr>
                <w:rFonts w:ascii="Times New Roman" w:hAnsi="Times New Roman"/>
                <w:sz w:val="24"/>
                <w:szCs w:val="24"/>
                <w:lang w:val="ru-RU"/>
              </w:rPr>
              <w:br/>
            </w:r>
            <w:r w:rsidRPr="00537B88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>навыками составления описания изобретения и заявки на изобретение.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D682D" w:rsidRPr="001575EE" w:rsidRDefault="002D682D" w:rsidP="002D682D">
            <w:pPr>
              <w:tabs>
                <w:tab w:val="left" w:pos="993"/>
              </w:tabs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1575EE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Курсовой проект.</w:t>
            </w:r>
          </w:p>
          <w:p w:rsidR="002D682D" w:rsidRPr="001575EE" w:rsidRDefault="002D682D" w:rsidP="002D682D">
            <w:pPr>
              <w:pStyle w:val="a3"/>
              <w:tabs>
                <w:tab w:val="left" w:pos="993"/>
              </w:tabs>
              <w:ind w:firstLine="56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575EE">
              <w:rPr>
                <w:rFonts w:ascii="Times New Roman" w:hAnsi="Times New Roman"/>
                <w:sz w:val="24"/>
                <w:szCs w:val="24"/>
                <w:lang w:val="ru-RU"/>
              </w:rPr>
              <w:t>Цель работы: получить практические навыки при составлении практического задания и технического предложения на проектирование.</w:t>
            </w:r>
          </w:p>
          <w:p w:rsidR="002D682D" w:rsidRPr="001575EE" w:rsidRDefault="002D682D" w:rsidP="002D682D">
            <w:pPr>
              <w:pStyle w:val="Default"/>
              <w:tabs>
                <w:tab w:val="left" w:pos="993"/>
              </w:tabs>
              <w:ind w:firstLine="567"/>
              <w:jc w:val="both"/>
            </w:pPr>
            <w:r w:rsidRPr="001575EE">
              <w:t>Курсовой проект в законченном виде должен состоять из текстового документа (расчетно-пояснительной записки) объемом 25…30 страниц без графической части. Все необходимые рисунки должны располагаться по ходу изложения записки в соответствии с текстом. Курсовой проект должен быть оформлен в соответствии с требованиями стандартов по ГОСТ 2.105 – 79 и стандартом МГТУ (организации) «</w:t>
            </w:r>
            <w:r w:rsidRPr="001575EE">
              <w:rPr>
                <w:bCs/>
                <w:iCs/>
              </w:rPr>
              <w:t xml:space="preserve">Курсовой проект (работа): структура, содержание, общие правила выполнения и оформления. </w:t>
            </w:r>
            <w:r w:rsidRPr="001575EE">
              <w:t xml:space="preserve">СМК-О-СМГТУ-42-09». Графическая часть выполняется на двух листах формата А1, на которых должны быть изображены общий вид разрабатываемой машины ОМД (линии), кинематические схемы главной привода машины ОМД и компоновочный чертеж.    </w:t>
            </w:r>
            <w:r w:rsidRPr="001575EE">
              <w:tab/>
              <w:t xml:space="preserve">                                                 </w:t>
            </w:r>
          </w:p>
          <w:p w:rsidR="002D682D" w:rsidRPr="001575EE" w:rsidRDefault="002D682D" w:rsidP="002D682D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575E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Расчетно-пояснительная записка должна включать следующие разделы: </w:t>
            </w:r>
          </w:p>
          <w:p w:rsidR="002D682D" w:rsidRPr="001575EE" w:rsidRDefault="002D682D" w:rsidP="002D682D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Титульный лист.</w:t>
            </w:r>
          </w:p>
          <w:p w:rsidR="002D682D" w:rsidRPr="001575EE" w:rsidRDefault="002D682D" w:rsidP="002D682D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Реферат.</w:t>
            </w:r>
          </w:p>
          <w:p w:rsidR="002D682D" w:rsidRPr="001575EE" w:rsidRDefault="002D682D" w:rsidP="002D682D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Содержание.</w:t>
            </w:r>
          </w:p>
          <w:p w:rsidR="002D682D" w:rsidRPr="001575EE" w:rsidRDefault="002D682D" w:rsidP="002D682D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Анализ существующих принципов (методов) конструирования.</w:t>
            </w:r>
          </w:p>
          <w:p w:rsidR="002D682D" w:rsidRPr="001575EE" w:rsidRDefault="002D682D" w:rsidP="002D682D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Описание машины ОМД, агрегата, линии.</w:t>
            </w:r>
          </w:p>
          <w:p w:rsidR="002D682D" w:rsidRPr="001575EE" w:rsidRDefault="002D682D" w:rsidP="002D682D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Расчетную часть.</w:t>
            </w:r>
          </w:p>
          <w:p w:rsidR="002D682D" w:rsidRPr="001575EE" w:rsidRDefault="002D682D" w:rsidP="002D682D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Техническое задание на проектировании.</w:t>
            </w:r>
          </w:p>
          <w:p w:rsidR="002D682D" w:rsidRPr="00537B88" w:rsidRDefault="002D682D" w:rsidP="009940BB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157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 Список использованных источников (библиографический список).</w:t>
            </w:r>
          </w:p>
        </w:tc>
      </w:tr>
    </w:tbl>
    <w:p w:rsidR="00537B88" w:rsidRPr="00537B88" w:rsidRDefault="00537B88" w:rsidP="00537B88">
      <w:pPr>
        <w:spacing w:after="0"/>
        <w:rPr>
          <w:rFonts w:ascii="Times New Roman" w:hAnsi="Times New Roman"/>
          <w:b/>
          <w:sz w:val="24"/>
          <w:szCs w:val="24"/>
          <w:lang w:val="ru-RU"/>
        </w:rPr>
        <w:sectPr w:rsidR="00537B88" w:rsidRPr="00537B88">
          <w:pgSz w:w="16838" w:h="11906" w:orient="landscape"/>
          <w:pgMar w:top="1134" w:right="1134" w:bottom="851" w:left="1134" w:header="709" w:footer="709" w:gutter="0"/>
          <w:cols w:space="720"/>
        </w:sectPr>
      </w:pPr>
    </w:p>
    <w:p w:rsidR="00537B88" w:rsidRPr="00537B88" w:rsidRDefault="00537B88" w:rsidP="001575EE">
      <w:pPr>
        <w:tabs>
          <w:tab w:val="left" w:pos="993"/>
        </w:tabs>
        <w:spacing w:after="0"/>
        <w:ind w:firstLine="567"/>
        <w:jc w:val="both"/>
        <w:rPr>
          <w:rFonts w:ascii="Times New Roman" w:eastAsia="Calibri" w:hAnsi="Times New Roman"/>
          <w:b/>
          <w:sz w:val="24"/>
          <w:szCs w:val="24"/>
          <w:lang w:val="ru-RU"/>
        </w:rPr>
      </w:pPr>
      <w:r w:rsidRPr="00537B88">
        <w:rPr>
          <w:rFonts w:ascii="Times New Roman" w:hAnsi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537B88" w:rsidRPr="00537B88" w:rsidRDefault="00537B88" w:rsidP="001575EE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37B88">
        <w:rPr>
          <w:rFonts w:ascii="Times New Roman" w:hAnsi="Times New Roman"/>
          <w:sz w:val="24"/>
          <w:szCs w:val="24"/>
          <w:lang w:val="ru-RU"/>
        </w:rPr>
        <w:t>Промежуточная аттестация по дисциплине «Защита интеллектуальной собственности»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экзамена, зачета и в форме выполнения и защиты курсовой работы.</w:t>
      </w:r>
    </w:p>
    <w:p w:rsidR="00537B88" w:rsidRPr="00537B88" w:rsidRDefault="00537B88" w:rsidP="001575EE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37B88">
        <w:rPr>
          <w:rFonts w:ascii="Times New Roman" w:hAnsi="Times New Roman"/>
          <w:sz w:val="24"/>
          <w:szCs w:val="24"/>
          <w:lang w:val="ru-RU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537B88" w:rsidRPr="00537B88" w:rsidRDefault="00537B88" w:rsidP="001575EE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537B88">
        <w:rPr>
          <w:rFonts w:ascii="Times New Roman" w:hAnsi="Times New Roman"/>
          <w:b/>
          <w:sz w:val="24"/>
          <w:szCs w:val="24"/>
          <w:lang w:val="ru-RU"/>
        </w:rPr>
        <w:t>Показатели и критерии оценивания экзамена:</w:t>
      </w:r>
    </w:p>
    <w:p w:rsidR="00537B88" w:rsidRPr="00537B88" w:rsidRDefault="00537B88" w:rsidP="001575EE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37B88">
        <w:rPr>
          <w:rFonts w:ascii="Times New Roman" w:hAnsi="Times New Roman"/>
          <w:sz w:val="24"/>
          <w:szCs w:val="24"/>
          <w:lang w:val="ru-RU"/>
        </w:rPr>
        <w:t xml:space="preserve">– на оценку </w:t>
      </w:r>
      <w:r w:rsidRPr="00537B88">
        <w:rPr>
          <w:rFonts w:ascii="Times New Roman" w:hAnsi="Times New Roman"/>
          <w:b/>
          <w:sz w:val="24"/>
          <w:szCs w:val="24"/>
          <w:lang w:val="ru-RU"/>
        </w:rPr>
        <w:t>«отлично»</w:t>
      </w:r>
      <w:r w:rsidRPr="00537B88">
        <w:rPr>
          <w:rFonts w:ascii="Times New Roman" w:hAnsi="Times New Roman"/>
          <w:sz w:val="24"/>
          <w:szCs w:val="24"/>
          <w:lang w:val="ru-RU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537B88" w:rsidRPr="00537B88" w:rsidRDefault="00537B88" w:rsidP="001575EE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37B88">
        <w:rPr>
          <w:rFonts w:ascii="Times New Roman" w:hAnsi="Times New Roman"/>
          <w:sz w:val="24"/>
          <w:szCs w:val="24"/>
          <w:lang w:val="ru-RU"/>
        </w:rPr>
        <w:t xml:space="preserve">– на оценку </w:t>
      </w:r>
      <w:r w:rsidRPr="00537B88">
        <w:rPr>
          <w:rFonts w:ascii="Times New Roman" w:hAnsi="Times New Roman"/>
          <w:b/>
          <w:sz w:val="24"/>
          <w:szCs w:val="24"/>
          <w:lang w:val="ru-RU"/>
        </w:rPr>
        <w:t>«хорошо»</w:t>
      </w:r>
      <w:r w:rsidRPr="00537B88">
        <w:rPr>
          <w:rFonts w:ascii="Times New Roman" w:hAnsi="Times New Roman"/>
          <w:sz w:val="24"/>
          <w:szCs w:val="24"/>
          <w:lang w:val="ru-RU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537B88" w:rsidRPr="00537B88" w:rsidRDefault="00537B88" w:rsidP="001575EE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37B88">
        <w:rPr>
          <w:rFonts w:ascii="Times New Roman" w:hAnsi="Times New Roman"/>
          <w:sz w:val="24"/>
          <w:szCs w:val="24"/>
          <w:lang w:val="ru-RU"/>
        </w:rPr>
        <w:t xml:space="preserve">– на оценку </w:t>
      </w:r>
      <w:r w:rsidRPr="00537B88">
        <w:rPr>
          <w:rFonts w:ascii="Times New Roman" w:hAnsi="Times New Roman"/>
          <w:b/>
          <w:sz w:val="24"/>
          <w:szCs w:val="24"/>
          <w:lang w:val="ru-RU"/>
        </w:rPr>
        <w:t>«удовлетворительно»</w:t>
      </w:r>
      <w:r w:rsidRPr="00537B88">
        <w:rPr>
          <w:rFonts w:ascii="Times New Roman" w:hAnsi="Times New Roman"/>
          <w:sz w:val="24"/>
          <w:szCs w:val="24"/>
          <w:lang w:val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537B88" w:rsidRPr="00537B88" w:rsidRDefault="00537B88" w:rsidP="001575EE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37B88">
        <w:rPr>
          <w:rFonts w:ascii="Times New Roman" w:hAnsi="Times New Roman"/>
          <w:sz w:val="24"/>
          <w:szCs w:val="24"/>
          <w:lang w:val="ru-RU"/>
        </w:rPr>
        <w:t xml:space="preserve">– на оценку </w:t>
      </w:r>
      <w:r w:rsidRPr="00537B88">
        <w:rPr>
          <w:rFonts w:ascii="Times New Roman" w:hAnsi="Times New Roman"/>
          <w:b/>
          <w:sz w:val="24"/>
          <w:szCs w:val="24"/>
          <w:lang w:val="ru-RU"/>
        </w:rPr>
        <w:t>«неудовлетворительно»</w:t>
      </w:r>
      <w:r w:rsidRPr="00537B88">
        <w:rPr>
          <w:rFonts w:ascii="Times New Roman" w:hAnsi="Times New Roman"/>
          <w:sz w:val="24"/>
          <w:szCs w:val="24"/>
          <w:lang w:val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537B88" w:rsidRPr="00537B88" w:rsidRDefault="00537B88" w:rsidP="001575EE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37B88">
        <w:rPr>
          <w:rFonts w:ascii="Times New Roman" w:hAnsi="Times New Roman"/>
          <w:sz w:val="24"/>
          <w:szCs w:val="24"/>
          <w:lang w:val="ru-RU"/>
        </w:rPr>
        <w:t xml:space="preserve">– на оценку </w:t>
      </w:r>
      <w:r w:rsidRPr="00537B88">
        <w:rPr>
          <w:rFonts w:ascii="Times New Roman" w:hAnsi="Times New Roman"/>
          <w:b/>
          <w:sz w:val="24"/>
          <w:szCs w:val="24"/>
          <w:lang w:val="ru-RU"/>
        </w:rPr>
        <w:t>«неудовлетворительно»</w:t>
      </w:r>
      <w:r w:rsidRPr="00537B88">
        <w:rPr>
          <w:rFonts w:ascii="Times New Roman" w:hAnsi="Times New Roman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537B88" w:rsidRPr="00537B88" w:rsidRDefault="00537B88" w:rsidP="001575EE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537B88">
        <w:rPr>
          <w:rFonts w:ascii="Times New Roman" w:hAnsi="Times New Roman"/>
          <w:b/>
          <w:sz w:val="24"/>
          <w:szCs w:val="24"/>
          <w:lang w:val="ru-RU"/>
        </w:rPr>
        <w:t>Показатели и критерии оценивания зачета:</w:t>
      </w:r>
    </w:p>
    <w:p w:rsidR="00537B88" w:rsidRPr="00537B88" w:rsidRDefault="00537B88" w:rsidP="001575EE">
      <w:pPr>
        <w:tabs>
          <w:tab w:val="left" w:pos="993"/>
        </w:tabs>
        <w:spacing w:after="0"/>
        <w:ind w:firstLine="567"/>
        <w:jc w:val="both"/>
        <w:rPr>
          <w:rStyle w:val="FontStyle20"/>
          <w:rFonts w:ascii="Times New Roman" w:hAnsi="Times New Roman"/>
          <w:iCs/>
          <w:color w:val="000000"/>
          <w:sz w:val="24"/>
          <w:szCs w:val="24"/>
          <w:lang w:val="ru-RU"/>
        </w:rPr>
      </w:pPr>
      <w:r w:rsidRPr="00537B88">
        <w:rPr>
          <w:rStyle w:val="FontStyle20"/>
          <w:rFonts w:ascii="Times New Roman" w:hAnsi="Times New Roman"/>
          <w:color w:val="000000"/>
          <w:sz w:val="24"/>
          <w:szCs w:val="24"/>
          <w:lang w:val="ru-RU"/>
        </w:rPr>
        <w:t xml:space="preserve">– на оценку </w:t>
      </w:r>
      <w:r w:rsidRPr="00537B88">
        <w:rPr>
          <w:rStyle w:val="FontStyle20"/>
          <w:rFonts w:ascii="Times New Roman" w:hAnsi="Times New Roman"/>
          <w:b/>
          <w:color w:val="000000"/>
          <w:sz w:val="24"/>
          <w:szCs w:val="24"/>
          <w:lang w:val="ru-RU"/>
        </w:rPr>
        <w:t>«зачтено»</w:t>
      </w:r>
      <w:r w:rsidRPr="00537B88">
        <w:rPr>
          <w:rStyle w:val="FontStyle20"/>
          <w:rFonts w:ascii="Times New Roman" w:hAnsi="Times New Roman"/>
          <w:color w:val="000000"/>
          <w:sz w:val="24"/>
          <w:szCs w:val="24"/>
          <w:lang w:val="ru-RU"/>
        </w:rPr>
        <w:t xml:space="preserve">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отвечает по теме реферата. </w:t>
      </w:r>
    </w:p>
    <w:p w:rsidR="00537B88" w:rsidRPr="00537B88" w:rsidRDefault="00537B88" w:rsidP="001575EE">
      <w:pPr>
        <w:tabs>
          <w:tab w:val="left" w:pos="993"/>
        </w:tabs>
        <w:spacing w:after="0"/>
        <w:ind w:firstLine="567"/>
        <w:jc w:val="both"/>
        <w:rPr>
          <w:rStyle w:val="FontStyle20"/>
          <w:rFonts w:ascii="Times New Roman" w:hAnsi="Times New Roman"/>
          <w:b/>
          <w:color w:val="000000"/>
          <w:sz w:val="24"/>
          <w:szCs w:val="24"/>
          <w:lang w:val="ru-RU"/>
        </w:rPr>
      </w:pPr>
      <w:r w:rsidRPr="00537B88">
        <w:rPr>
          <w:rStyle w:val="FontStyle20"/>
          <w:rFonts w:ascii="Times New Roman" w:hAnsi="Times New Roman"/>
          <w:color w:val="000000"/>
          <w:sz w:val="24"/>
          <w:szCs w:val="24"/>
          <w:lang w:val="ru-RU"/>
        </w:rPr>
        <w:t xml:space="preserve">– на оценку </w:t>
      </w:r>
      <w:r w:rsidRPr="00537B88">
        <w:rPr>
          <w:rStyle w:val="FontStyle20"/>
          <w:rFonts w:ascii="Times New Roman" w:hAnsi="Times New Roman"/>
          <w:b/>
          <w:color w:val="000000"/>
          <w:sz w:val="24"/>
          <w:szCs w:val="24"/>
          <w:lang w:val="ru-RU"/>
        </w:rPr>
        <w:t>«не зачтено»</w:t>
      </w:r>
      <w:r w:rsidRPr="00537B88">
        <w:rPr>
          <w:rStyle w:val="FontStyle20"/>
          <w:rFonts w:ascii="Times New Roman" w:hAnsi="Times New Roman"/>
          <w:color w:val="000000"/>
          <w:sz w:val="24"/>
          <w:szCs w:val="24"/>
          <w:lang w:val="ru-RU"/>
        </w:rPr>
        <w:t xml:space="preserve"> – обучающийся не может показать знания на уровне воспроизведения и объяснения информации, не может показать знание учебного материала и отвечать по теме реферата.</w:t>
      </w:r>
    </w:p>
    <w:p w:rsidR="00537B88" w:rsidRPr="00537B88" w:rsidRDefault="00537B88" w:rsidP="001575EE">
      <w:pPr>
        <w:tabs>
          <w:tab w:val="left" w:pos="993"/>
        </w:tabs>
        <w:spacing w:after="0"/>
        <w:ind w:firstLine="567"/>
        <w:jc w:val="both"/>
        <w:rPr>
          <w:rFonts w:cs="Times New Roman"/>
          <w:lang w:val="ru-RU"/>
        </w:rPr>
      </w:pPr>
      <w:r w:rsidRPr="00537B88">
        <w:rPr>
          <w:rFonts w:ascii="Times New Roman" w:hAnsi="Times New Roman"/>
          <w:sz w:val="24"/>
          <w:szCs w:val="24"/>
          <w:lang w:val="ru-RU"/>
        </w:rPr>
        <w:t>Курсовая работа выполняется под руководством преподавателя, в процессе ее написания обучающийся развивает навыки к научной работе, закрепляя и одновременно расширяя знания, полученные при изучении курса «Математическая логика и теория алгоритмов». При выполнении курсовой работы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537B88" w:rsidRPr="00537B88" w:rsidRDefault="00537B88" w:rsidP="001575EE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37B88">
        <w:rPr>
          <w:rFonts w:ascii="Times New Roman" w:hAnsi="Times New Roman"/>
          <w:sz w:val="24"/>
          <w:szCs w:val="24"/>
          <w:lang w:val="ru-RU"/>
        </w:rPr>
        <w:t>В процессе написания курсовой работы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537B88" w:rsidRPr="00537B88" w:rsidRDefault="00537B88" w:rsidP="001575EE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537B88">
        <w:rPr>
          <w:rFonts w:ascii="Times New Roman" w:hAnsi="Times New Roman"/>
          <w:b/>
          <w:sz w:val="24"/>
          <w:szCs w:val="24"/>
          <w:lang w:val="ru-RU"/>
        </w:rPr>
        <w:t>Показатели и критерии оценивания курсово</w:t>
      </w:r>
      <w:r w:rsidR="001575EE">
        <w:rPr>
          <w:rFonts w:ascii="Times New Roman" w:hAnsi="Times New Roman"/>
          <w:b/>
          <w:sz w:val="24"/>
          <w:szCs w:val="24"/>
          <w:lang w:val="ru-RU"/>
        </w:rPr>
        <w:t>го</w:t>
      </w:r>
      <w:r w:rsidRPr="00537B88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1575EE">
        <w:rPr>
          <w:rFonts w:ascii="Times New Roman" w:hAnsi="Times New Roman"/>
          <w:b/>
          <w:sz w:val="24"/>
          <w:szCs w:val="24"/>
          <w:lang w:val="ru-RU"/>
        </w:rPr>
        <w:t>проекта</w:t>
      </w:r>
      <w:r w:rsidRPr="00537B88">
        <w:rPr>
          <w:rFonts w:ascii="Times New Roman" w:hAnsi="Times New Roman"/>
          <w:b/>
          <w:sz w:val="24"/>
          <w:szCs w:val="24"/>
          <w:lang w:val="ru-RU"/>
        </w:rPr>
        <w:t>:</w:t>
      </w:r>
    </w:p>
    <w:p w:rsidR="00537B88" w:rsidRPr="00537B88" w:rsidRDefault="00537B88" w:rsidP="001575EE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37B88">
        <w:rPr>
          <w:rFonts w:ascii="Times New Roman" w:hAnsi="Times New Roman"/>
          <w:sz w:val="24"/>
          <w:szCs w:val="24"/>
          <w:lang w:val="ru-RU"/>
        </w:rPr>
        <w:t xml:space="preserve">– на оценку </w:t>
      </w:r>
      <w:r w:rsidRPr="00537B88">
        <w:rPr>
          <w:rFonts w:ascii="Times New Roman" w:hAnsi="Times New Roman"/>
          <w:b/>
          <w:sz w:val="24"/>
          <w:szCs w:val="24"/>
          <w:lang w:val="ru-RU"/>
        </w:rPr>
        <w:t>«отлично»</w:t>
      </w:r>
      <w:r w:rsidRPr="00537B88">
        <w:rPr>
          <w:rFonts w:ascii="Times New Roman" w:hAnsi="Times New Roman"/>
          <w:sz w:val="24"/>
          <w:szCs w:val="24"/>
          <w:lang w:val="ru-RU"/>
        </w:rPr>
        <w:t xml:space="preserve"> (5 баллов)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537B88" w:rsidRPr="00537B88" w:rsidRDefault="00537B88" w:rsidP="001575EE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37B88">
        <w:rPr>
          <w:rFonts w:ascii="Times New Roman" w:hAnsi="Times New Roman"/>
          <w:sz w:val="24"/>
          <w:szCs w:val="24"/>
          <w:lang w:val="ru-RU"/>
        </w:rPr>
        <w:t xml:space="preserve">– на оценку </w:t>
      </w:r>
      <w:r w:rsidRPr="00537B88">
        <w:rPr>
          <w:rFonts w:ascii="Times New Roman" w:hAnsi="Times New Roman"/>
          <w:b/>
          <w:sz w:val="24"/>
          <w:szCs w:val="24"/>
          <w:lang w:val="ru-RU"/>
        </w:rPr>
        <w:t>«хорошо»</w:t>
      </w:r>
      <w:r w:rsidRPr="00537B88">
        <w:rPr>
          <w:rFonts w:ascii="Times New Roman" w:hAnsi="Times New Roman"/>
          <w:sz w:val="24"/>
          <w:szCs w:val="24"/>
          <w:lang w:val="ru-RU"/>
        </w:rPr>
        <w:t xml:space="preserve"> (4 балла) – работа выполнена в соответствии с заданием, обучающийся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537B88" w:rsidRPr="00537B88" w:rsidRDefault="00537B88" w:rsidP="001575EE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37B88">
        <w:rPr>
          <w:rFonts w:ascii="Times New Roman" w:hAnsi="Times New Roman"/>
          <w:sz w:val="24"/>
          <w:szCs w:val="24"/>
          <w:lang w:val="ru-RU"/>
        </w:rPr>
        <w:t xml:space="preserve">– на оценку </w:t>
      </w:r>
      <w:r w:rsidRPr="00537B88">
        <w:rPr>
          <w:rFonts w:ascii="Times New Roman" w:hAnsi="Times New Roman"/>
          <w:b/>
          <w:sz w:val="24"/>
          <w:szCs w:val="24"/>
          <w:lang w:val="ru-RU"/>
        </w:rPr>
        <w:t>«удовлетворительно»</w:t>
      </w:r>
      <w:r w:rsidRPr="00537B88">
        <w:rPr>
          <w:rFonts w:ascii="Times New Roman" w:hAnsi="Times New Roman"/>
          <w:sz w:val="24"/>
          <w:szCs w:val="24"/>
          <w:lang w:val="ru-RU"/>
        </w:rPr>
        <w:t xml:space="preserve"> (3 балла) – работа выполнена в соответствии с заданием, обучающийся показывает знания на уровне воспроизведения и объяснения информации, интеллектуальные навыки решения простых задач;</w:t>
      </w:r>
    </w:p>
    <w:p w:rsidR="00537B88" w:rsidRPr="00537B88" w:rsidRDefault="00537B88" w:rsidP="001575EE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37B88">
        <w:rPr>
          <w:rFonts w:ascii="Times New Roman" w:hAnsi="Times New Roman"/>
          <w:sz w:val="24"/>
          <w:szCs w:val="24"/>
          <w:lang w:val="ru-RU"/>
        </w:rPr>
        <w:t xml:space="preserve">– на оценку </w:t>
      </w:r>
      <w:r w:rsidRPr="00537B88">
        <w:rPr>
          <w:rFonts w:ascii="Times New Roman" w:hAnsi="Times New Roman"/>
          <w:b/>
          <w:sz w:val="24"/>
          <w:szCs w:val="24"/>
          <w:lang w:val="ru-RU"/>
        </w:rPr>
        <w:t>«неудовлетворительно»</w:t>
      </w:r>
      <w:r w:rsidRPr="00537B88">
        <w:rPr>
          <w:rFonts w:ascii="Times New Roman" w:hAnsi="Times New Roman"/>
          <w:sz w:val="24"/>
          <w:szCs w:val="24"/>
          <w:lang w:val="ru-RU"/>
        </w:rPr>
        <w:t xml:space="preserve"> (2 балла) – задание преподавателя выполнено частично, в процессе защиты работы обучающийся допускает существенные ошибки, не может показать интеллектуальные навыки решения поставленной задачи.</w:t>
      </w:r>
    </w:p>
    <w:p w:rsidR="00537B88" w:rsidRPr="00537B88" w:rsidRDefault="00537B88" w:rsidP="001575EE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37B88">
        <w:rPr>
          <w:rFonts w:ascii="Times New Roman" w:hAnsi="Times New Roman"/>
          <w:sz w:val="24"/>
          <w:szCs w:val="24"/>
          <w:lang w:val="ru-RU"/>
        </w:rPr>
        <w:t xml:space="preserve">– на оценку </w:t>
      </w:r>
      <w:r w:rsidRPr="00537B88">
        <w:rPr>
          <w:rFonts w:ascii="Times New Roman" w:hAnsi="Times New Roman"/>
          <w:b/>
          <w:sz w:val="24"/>
          <w:szCs w:val="24"/>
          <w:lang w:val="ru-RU"/>
        </w:rPr>
        <w:t>«неудовлетворительно»</w:t>
      </w:r>
      <w:r w:rsidRPr="00537B88">
        <w:rPr>
          <w:rFonts w:ascii="Times New Roman" w:hAnsi="Times New Roman"/>
          <w:sz w:val="24"/>
          <w:szCs w:val="24"/>
          <w:lang w:val="ru-RU"/>
        </w:rPr>
        <w:t xml:space="preserve"> (1 балл) – задание преподавателя выполнено частично, обучающийся</w:t>
      </w:r>
      <w:r w:rsidRPr="00537B88">
        <w:rPr>
          <w:rFonts w:ascii="Times New Roman" w:hAnsi="Times New Roman"/>
          <w:color w:val="C00000"/>
          <w:sz w:val="24"/>
          <w:szCs w:val="24"/>
          <w:lang w:val="ru-RU"/>
        </w:rPr>
        <w:t xml:space="preserve"> </w:t>
      </w:r>
      <w:r w:rsidRPr="00537B88">
        <w:rPr>
          <w:rFonts w:ascii="Times New Roman" w:hAnsi="Times New Roman"/>
          <w:sz w:val="24"/>
          <w:szCs w:val="24"/>
          <w:lang w:val="ru-RU"/>
        </w:rPr>
        <w:t>не может воспроизвести и объяснить содержание, не может показать интеллектуальные навыки решения поставленной задачи.</w:t>
      </w:r>
    </w:p>
    <w:p w:rsidR="00537B88" w:rsidRDefault="00537B88" w:rsidP="00537B88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37B88" w:rsidRPr="00537B88" w:rsidRDefault="00537B88" w:rsidP="001575E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537B88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8 Учебно-методическое и информационное обеспечение дисциплины (модуля) </w:t>
      </w:r>
    </w:p>
    <w:p w:rsidR="001575EE" w:rsidRDefault="001575EE" w:rsidP="001575E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537B88" w:rsidRPr="00537B88" w:rsidRDefault="00537B88" w:rsidP="001575E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537B88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а) Основная литература: </w:t>
      </w:r>
    </w:p>
    <w:p w:rsidR="00537B88" w:rsidRPr="00537B88" w:rsidRDefault="00537B88" w:rsidP="001575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B88">
        <w:rPr>
          <w:rFonts w:ascii="Times New Roman" w:hAnsi="Times New Roman" w:cs="Times New Roman"/>
          <w:sz w:val="24"/>
          <w:szCs w:val="24"/>
          <w:lang w:val="ru-RU"/>
        </w:rPr>
        <w:t xml:space="preserve">1. Защита интеллектуальной собственности : учебник для бакалавров / под ред. проф. И. К. Ларионова, доц. М. А. Гуреевой, проф. В. В. Овчинникова. — 2-е изд., стер. — Москва : Издательско-торговая корпорация «Дашков и К°», 2020. — 256 с. - </w:t>
      </w:r>
      <w:r w:rsidRPr="00537B88">
        <w:rPr>
          <w:rFonts w:ascii="Times New Roman" w:hAnsi="Times New Roman" w:cs="Times New Roman"/>
          <w:sz w:val="24"/>
          <w:szCs w:val="24"/>
        </w:rPr>
        <w:t>ISBN</w:t>
      </w:r>
      <w:r w:rsidRPr="00537B88">
        <w:rPr>
          <w:rFonts w:ascii="Times New Roman" w:hAnsi="Times New Roman" w:cs="Times New Roman"/>
          <w:sz w:val="24"/>
          <w:szCs w:val="24"/>
          <w:lang w:val="ru-RU"/>
        </w:rPr>
        <w:t xml:space="preserve"> 978-5-394-03576-0. - Текст : электронный. - </w:t>
      </w:r>
      <w:r w:rsidRPr="00537B88">
        <w:rPr>
          <w:rFonts w:ascii="Times New Roman" w:hAnsi="Times New Roman" w:cs="Times New Roman"/>
          <w:sz w:val="24"/>
          <w:szCs w:val="24"/>
        </w:rPr>
        <w:t>URL</w:t>
      </w:r>
      <w:r w:rsidRPr="00537B88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hyperlink r:id="rId9" w:history="1">
        <w:r w:rsidR="00CB0A36" w:rsidRPr="00EA3F5E">
          <w:rPr>
            <w:rStyle w:val="a8"/>
            <w:rFonts w:ascii="Times New Roman" w:hAnsi="Times New Roman" w:cs="Times New Roman"/>
            <w:sz w:val="24"/>
            <w:szCs w:val="24"/>
          </w:rPr>
          <w:t>https</w:t>
        </w:r>
        <w:r w:rsidR="00CB0A36" w:rsidRPr="00EA3F5E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://</w:t>
        </w:r>
        <w:r w:rsidR="00CB0A36" w:rsidRPr="00EA3F5E">
          <w:rPr>
            <w:rStyle w:val="a8"/>
            <w:rFonts w:ascii="Times New Roman" w:hAnsi="Times New Roman" w:cs="Times New Roman"/>
            <w:sz w:val="24"/>
            <w:szCs w:val="24"/>
          </w:rPr>
          <w:t>znanium</w:t>
        </w:r>
        <w:r w:rsidR="00CB0A36" w:rsidRPr="00EA3F5E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="00CB0A36" w:rsidRPr="00EA3F5E">
          <w:rPr>
            <w:rStyle w:val="a8"/>
            <w:rFonts w:ascii="Times New Roman" w:hAnsi="Times New Roman" w:cs="Times New Roman"/>
            <w:sz w:val="24"/>
            <w:szCs w:val="24"/>
          </w:rPr>
          <w:t>com</w:t>
        </w:r>
        <w:r w:rsidR="00CB0A36" w:rsidRPr="00EA3F5E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/</w:t>
        </w:r>
        <w:r w:rsidR="00CB0A36" w:rsidRPr="00EA3F5E">
          <w:rPr>
            <w:rStyle w:val="a8"/>
            <w:rFonts w:ascii="Times New Roman" w:hAnsi="Times New Roman" w:cs="Times New Roman"/>
            <w:sz w:val="24"/>
            <w:szCs w:val="24"/>
          </w:rPr>
          <w:t>catalog</w:t>
        </w:r>
        <w:r w:rsidR="00CB0A36" w:rsidRPr="00EA3F5E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/</w:t>
        </w:r>
        <w:r w:rsidR="00CB0A36" w:rsidRPr="00EA3F5E">
          <w:rPr>
            <w:rStyle w:val="a8"/>
            <w:rFonts w:ascii="Times New Roman" w:hAnsi="Times New Roman" w:cs="Times New Roman"/>
            <w:sz w:val="24"/>
            <w:szCs w:val="24"/>
          </w:rPr>
          <w:t>product</w:t>
        </w:r>
        <w:r w:rsidR="00CB0A36" w:rsidRPr="00EA3F5E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/1091498</w:t>
        </w:r>
      </w:hyperlink>
      <w:r w:rsidR="00CB0A36" w:rsidRPr="00CB0A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37B88">
        <w:rPr>
          <w:rFonts w:ascii="Times New Roman" w:hAnsi="Times New Roman" w:cs="Times New Roman"/>
          <w:sz w:val="24"/>
          <w:szCs w:val="24"/>
          <w:lang w:val="ru-RU"/>
        </w:rPr>
        <w:t xml:space="preserve">(дата обращения: 25.09.2020). – Режим доступа: по подписке. </w:t>
      </w:r>
    </w:p>
    <w:p w:rsidR="00537B88" w:rsidRDefault="00537B88" w:rsidP="001575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B88">
        <w:rPr>
          <w:rFonts w:ascii="Times New Roman" w:hAnsi="Times New Roman" w:cs="Times New Roman"/>
          <w:sz w:val="24"/>
          <w:szCs w:val="24"/>
          <w:lang w:val="ru-RU"/>
        </w:rPr>
        <w:t xml:space="preserve">2. Интеллектуальная собственность: проблемы судебной защиты : научно-практическое пособие / М. М. Карелина, Е. А. Моргунова, Н. В. Бузова, Л. М. Чернова. - Москва : РГУП, 2019. - 296 с. - </w:t>
      </w:r>
      <w:r w:rsidRPr="00537B88">
        <w:rPr>
          <w:rFonts w:ascii="Times New Roman" w:hAnsi="Times New Roman" w:cs="Times New Roman"/>
          <w:sz w:val="24"/>
          <w:szCs w:val="24"/>
        </w:rPr>
        <w:t>ISBN</w:t>
      </w:r>
      <w:r w:rsidRPr="00537B88">
        <w:rPr>
          <w:rFonts w:ascii="Times New Roman" w:hAnsi="Times New Roman" w:cs="Times New Roman"/>
          <w:sz w:val="24"/>
          <w:szCs w:val="24"/>
          <w:lang w:val="ru-RU"/>
        </w:rPr>
        <w:t xml:space="preserve"> 978-5-93916-789-5. - Текст : электронный. - </w:t>
      </w:r>
      <w:r w:rsidRPr="00537B88">
        <w:rPr>
          <w:rFonts w:ascii="Times New Roman" w:hAnsi="Times New Roman" w:cs="Times New Roman"/>
          <w:sz w:val="24"/>
          <w:szCs w:val="24"/>
        </w:rPr>
        <w:t>URL</w:t>
      </w:r>
      <w:r w:rsidRPr="00537B88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hyperlink r:id="rId10" w:history="1">
        <w:r w:rsidR="00CB0A36" w:rsidRPr="00EA3F5E">
          <w:rPr>
            <w:rStyle w:val="a8"/>
            <w:rFonts w:ascii="Times New Roman" w:hAnsi="Times New Roman" w:cs="Times New Roman"/>
            <w:sz w:val="24"/>
            <w:szCs w:val="24"/>
          </w:rPr>
          <w:t>https</w:t>
        </w:r>
        <w:r w:rsidR="00CB0A36" w:rsidRPr="00EA3F5E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://</w:t>
        </w:r>
        <w:r w:rsidR="00CB0A36" w:rsidRPr="00EA3F5E">
          <w:rPr>
            <w:rStyle w:val="a8"/>
            <w:rFonts w:ascii="Times New Roman" w:hAnsi="Times New Roman" w:cs="Times New Roman"/>
            <w:sz w:val="24"/>
            <w:szCs w:val="24"/>
          </w:rPr>
          <w:t>znanium</w:t>
        </w:r>
        <w:r w:rsidR="00CB0A36" w:rsidRPr="00EA3F5E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="00CB0A36" w:rsidRPr="00EA3F5E">
          <w:rPr>
            <w:rStyle w:val="a8"/>
            <w:rFonts w:ascii="Times New Roman" w:hAnsi="Times New Roman" w:cs="Times New Roman"/>
            <w:sz w:val="24"/>
            <w:szCs w:val="24"/>
          </w:rPr>
          <w:t>com</w:t>
        </w:r>
        <w:r w:rsidR="00CB0A36" w:rsidRPr="00EA3F5E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/</w:t>
        </w:r>
        <w:r w:rsidR="00CB0A36" w:rsidRPr="00EA3F5E">
          <w:rPr>
            <w:rStyle w:val="a8"/>
            <w:rFonts w:ascii="Times New Roman" w:hAnsi="Times New Roman" w:cs="Times New Roman"/>
            <w:sz w:val="24"/>
            <w:szCs w:val="24"/>
          </w:rPr>
          <w:t>catalog</w:t>
        </w:r>
        <w:r w:rsidR="00CB0A36" w:rsidRPr="00EA3F5E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/</w:t>
        </w:r>
        <w:r w:rsidR="00CB0A36" w:rsidRPr="00EA3F5E">
          <w:rPr>
            <w:rStyle w:val="a8"/>
            <w:rFonts w:ascii="Times New Roman" w:hAnsi="Times New Roman" w:cs="Times New Roman"/>
            <w:sz w:val="24"/>
            <w:szCs w:val="24"/>
          </w:rPr>
          <w:t>product</w:t>
        </w:r>
        <w:r w:rsidR="00CB0A36" w:rsidRPr="00EA3F5E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/1191408</w:t>
        </w:r>
      </w:hyperlink>
      <w:r w:rsidR="00CB0A36" w:rsidRPr="00CB0A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37B88">
        <w:rPr>
          <w:rFonts w:ascii="Times New Roman" w:hAnsi="Times New Roman" w:cs="Times New Roman"/>
          <w:sz w:val="24"/>
          <w:szCs w:val="24"/>
          <w:lang w:val="ru-RU"/>
        </w:rPr>
        <w:t xml:space="preserve">(дата обращения: 25.09.2020). – Режим доступа: по подписке. </w:t>
      </w:r>
    </w:p>
    <w:p w:rsidR="00CB0A36" w:rsidRPr="00CB0A36" w:rsidRDefault="00CB0A36" w:rsidP="00CB0A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3. </w:t>
      </w:r>
      <w:r w:rsidRPr="00CB0A3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Защита интеллектуальной собственности. Патентоспособность и технический уровень инновационных разработок : учебное пособие / С. И. Платов, Н. Н. Огарков, Р. Р. Дема, А. В. Ярославцев ; МГТУ. - Магнитогорск : МГТУ, 2018. - 1 электрон. опт. диск (CD-ROM). - URL: </w:t>
      </w:r>
      <w:hyperlink r:id="rId11" w:history="1">
        <w:r w:rsidRPr="00EA3F5E">
          <w:rPr>
            <w:rStyle w:val="a8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https://magtu.informsystema.ru/uploader/fileUpload?name=3528.pdf&amp;show=dcatalogues/1/1515142/3528.pdf&amp;view=true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CB0A3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(дата обращения: 04.10.2019). - Макрообъект. - Текст : электронный. - ISBN 978-59967-1158-1.</w:t>
      </w:r>
    </w:p>
    <w:p w:rsidR="00CB0A36" w:rsidRPr="00537B88" w:rsidRDefault="00CB0A36" w:rsidP="001575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575EE" w:rsidRDefault="001575EE" w:rsidP="001575E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537B88" w:rsidRPr="00537B88" w:rsidRDefault="00537B88" w:rsidP="001575E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537B88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б) Дополнительная литература: </w:t>
      </w:r>
    </w:p>
    <w:p w:rsidR="00537B88" w:rsidRPr="00537B88" w:rsidRDefault="00537B88" w:rsidP="001575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B88">
        <w:rPr>
          <w:rFonts w:ascii="Times New Roman" w:hAnsi="Times New Roman" w:cs="Times New Roman"/>
          <w:sz w:val="24"/>
          <w:szCs w:val="24"/>
          <w:lang w:val="ru-RU"/>
        </w:rPr>
        <w:t>1. Защита интеллектуальной собственности. Патентоспособность и технический уровень инновационных разработок : учебное пособие / С. И. Платов, Н. Н. Огарков, Р. Р. Дема, А. В. Ярославцев ; МГТУ. - Магнитогорск : МГТУ, 2018. - 1 электрон. опт. диск (</w:t>
      </w:r>
      <w:r w:rsidRPr="00537B88">
        <w:rPr>
          <w:rFonts w:ascii="Times New Roman" w:hAnsi="Times New Roman" w:cs="Times New Roman"/>
          <w:sz w:val="24"/>
          <w:szCs w:val="24"/>
        </w:rPr>
        <w:t>CD</w:t>
      </w:r>
      <w:r w:rsidRPr="00537B88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537B88">
        <w:rPr>
          <w:rFonts w:ascii="Times New Roman" w:hAnsi="Times New Roman" w:cs="Times New Roman"/>
          <w:sz w:val="24"/>
          <w:szCs w:val="24"/>
        </w:rPr>
        <w:t>ROM</w:t>
      </w:r>
      <w:r w:rsidRPr="00537B88">
        <w:rPr>
          <w:rFonts w:ascii="Times New Roman" w:hAnsi="Times New Roman" w:cs="Times New Roman"/>
          <w:sz w:val="24"/>
          <w:szCs w:val="24"/>
          <w:lang w:val="ru-RU"/>
        </w:rPr>
        <w:t xml:space="preserve">). - </w:t>
      </w:r>
      <w:r w:rsidRPr="00537B88">
        <w:rPr>
          <w:rFonts w:ascii="Times New Roman" w:hAnsi="Times New Roman" w:cs="Times New Roman"/>
          <w:sz w:val="24"/>
          <w:szCs w:val="24"/>
        </w:rPr>
        <w:t>URL</w:t>
      </w:r>
      <w:r w:rsidRPr="00537B88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hyperlink r:id="rId12" w:history="1">
        <w:r w:rsidR="00CB0A36" w:rsidRPr="00EA3F5E">
          <w:rPr>
            <w:rStyle w:val="a8"/>
            <w:rFonts w:ascii="Times New Roman" w:hAnsi="Times New Roman" w:cs="Times New Roman"/>
            <w:sz w:val="24"/>
            <w:szCs w:val="24"/>
          </w:rPr>
          <w:t>https</w:t>
        </w:r>
        <w:r w:rsidR="00CB0A36" w:rsidRPr="00EA3F5E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://</w:t>
        </w:r>
        <w:r w:rsidR="00CB0A36" w:rsidRPr="00EA3F5E">
          <w:rPr>
            <w:rStyle w:val="a8"/>
            <w:rFonts w:ascii="Times New Roman" w:hAnsi="Times New Roman" w:cs="Times New Roman"/>
            <w:sz w:val="24"/>
            <w:szCs w:val="24"/>
          </w:rPr>
          <w:t>magtu</w:t>
        </w:r>
        <w:r w:rsidR="00CB0A36" w:rsidRPr="00EA3F5E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="00CB0A36" w:rsidRPr="00EA3F5E">
          <w:rPr>
            <w:rStyle w:val="a8"/>
            <w:rFonts w:ascii="Times New Roman" w:hAnsi="Times New Roman" w:cs="Times New Roman"/>
            <w:sz w:val="24"/>
            <w:szCs w:val="24"/>
          </w:rPr>
          <w:t>informsystema</w:t>
        </w:r>
        <w:r w:rsidR="00CB0A36" w:rsidRPr="00EA3F5E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="00CB0A36" w:rsidRPr="00EA3F5E">
          <w:rPr>
            <w:rStyle w:val="a8"/>
            <w:rFonts w:ascii="Times New Roman" w:hAnsi="Times New Roman" w:cs="Times New Roman"/>
            <w:sz w:val="24"/>
            <w:szCs w:val="24"/>
          </w:rPr>
          <w:t>ru</w:t>
        </w:r>
        <w:r w:rsidR="00CB0A36" w:rsidRPr="00EA3F5E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/</w:t>
        </w:r>
        <w:r w:rsidR="00CB0A36" w:rsidRPr="00EA3F5E">
          <w:rPr>
            <w:rStyle w:val="a8"/>
            <w:rFonts w:ascii="Times New Roman" w:hAnsi="Times New Roman" w:cs="Times New Roman"/>
            <w:sz w:val="24"/>
            <w:szCs w:val="24"/>
          </w:rPr>
          <w:t>uploader</w:t>
        </w:r>
        <w:r w:rsidR="00CB0A36" w:rsidRPr="00EA3F5E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/</w:t>
        </w:r>
        <w:r w:rsidR="00CB0A36" w:rsidRPr="00EA3F5E">
          <w:rPr>
            <w:rStyle w:val="a8"/>
            <w:rFonts w:ascii="Times New Roman" w:hAnsi="Times New Roman" w:cs="Times New Roman"/>
            <w:sz w:val="24"/>
            <w:szCs w:val="24"/>
          </w:rPr>
          <w:t>fileUpload</w:t>
        </w:r>
        <w:r w:rsidR="00CB0A36" w:rsidRPr="00EA3F5E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?</w:t>
        </w:r>
        <w:r w:rsidR="00CB0A36" w:rsidRPr="00EA3F5E">
          <w:rPr>
            <w:rStyle w:val="a8"/>
            <w:rFonts w:ascii="Times New Roman" w:hAnsi="Times New Roman" w:cs="Times New Roman"/>
            <w:sz w:val="24"/>
            <w:szCs w:val="24"/>
          </w:rPr>
          <w:t>name</w:t>
        </w:r>
        <w:r w:rsidR="00CB0A36" w:rsidRPr="00EA3F5E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=3528.</w:t>
        </w:r>
        <w:r w:rsidR="00CB0A36" w:rsidRPr="00EA3F5E">
          <w:rPr>
            <w:rStyle w:val="a8"/>
            <w:rFonts w:ascii="Times New Roman" w:hAnsi="Times New Roman" w:cs="Times New Roman"/>
            <w:sz w:val="24"/>
            <w:szCs w:val="24"/>
          </w:rPr>
          <w:t>pdf</w:t>
        </w:r>
        <w:r w:rsidR="00CB0A36" w:rsidRPr="00EA3F5E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&amp;</w:t>
        </w:r>
        <w:r w:rsidR="00CB0A36" w:rsidRPr="00EA3F5E">
          <w:rPr>
            <w:rStyle w:val="a8"/>
            <w:rFonts w:ascii="Times New Roman" w:hAnsi="Times New Roman" w:cs="Times New Roman"/>
            <w:sz w:val="24"/>
            <w:szCs w:val="24"/>
          </w:rPr>
          <w:t>show</w:t>
        </w:r>
        <w:r w:rsidR="00CB0A36" w:rsidRPr="00EA3F5E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=</w:t>
        </w:r>
        <w:r w:rsidR="00CB0A36" w:rsidRPr="00EA3F5E">
          <w:rPr>
            <w:rStyle w:val="a8"/>
            <w:rFonts w:ascii="Times New Roman" w:hAnsi="Times New Roman" w:cs="Times New Roman"/>
            <w:sz w:val="24"/>
            <w:szCs w:val="24"/>
          </w:rPr>
          <w:t>dcatalogues</w:t>
        </w:r>
        <w:r w:rsidR="00CB0A36" w:rsidRPr="00EA3F5E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/1/1515142/3528.</w:t>
        </w:r>
        <w:r w:rsidR="00CB0A36" w:rsidRPr="00EA3F5E">
          <w:rPr>
            <w:rStyle w:val="a8"/>
            <w:rFonts w:ascii="Times New Roman" w:hAnsi="Times New Roman" w:cs="Times New Roman"/>
            <w:sz w:val="24"/>
            <w:szCs w:val="24"/>
          </w:rPr>
          <w:t>pdf</w:t>
        </w:r>
        <w:r w:rsidR="00CB0A36" w:rsidRPr="00EA3F5E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&amp;</w:t>
        </w:r>
        <w:r w:rsidR="00CB0A36" w:rsidRPr="00EA3F5E">
          <w:rPr>
            <w:rStyle w:val="a8"/>
            <w:rFonts w:ascii="Times New Roman" w:hAnsi="Times New Roman" w:cs="Times New Roman"/>
            <w:sz w:val="24"/>
            <w:szCs w:val="24"/>
          </w:rPr>
          <w:t>view</w:t>
        </w:r>
        <w:r w:rsidR="00CB0A36" w:rsidRPr="00EA3F5E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=</w:t>
        </w:r>
        <w:r w:rsidR="00CB0A36" w:rsidRPr="00EA3F5E">
          <w:rPr>
            <w:rStyle w:val="a8"/>
            <w:rFonts w:ascii="Times New Roman" w:hAnsi="Times New Roman" w:cs="Times New Roman"/>
            <w:sz w:val="24"/>
            <w:szCs w:val="24"/>
          </w:rPr>
          <w:t>true</w:t>
        </w:r>
      </w:hyperlink>
      <w:r w:rsidR="00CB0A36" w:rsidRPr="00CB0A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37B88">
        <w:rPr>
          <w:rFonts w:ascii="Times New Roman" w:hAnsi="Times New Roman" w:cs="Times New Roman"/>
          <w:sz w:val="24"/>
          <w:szCs w:val="24"/>
          <w:lang w:val="ru-RU"/>
        </w:rPr>
        <w:t xml:space="preserve">(дата обращения: 04.10.2019). - Макрообъект. - Текст : электронный. - </w:t>
      </w:r>
      <w:r w:rsidRPr="00537B88">
        <w:rPr>
          <w:rFonts w:ascii="Times New Roman" w:hAnsi="Times New Roman" w:cs="Times New Roman"/>
          <w:sz w:val="24"/>
          <w:szCs w:val="24"/>
        </w:rPr>
        <w:t>ISBN</w:t>
      </w:r>
      <w:r w:rsidRPr="00537B88">
        <w:rPr>
          <w:rFonts w:ascii="Times New Roman" w:hAnsi="Times New Roman" w:cs="Times New Roman"/>
          <w:sz w:val="24"/>
          <w:szCs w:val="24"/>
          <w:lang w:val="ru-RU"/>
        </w:rPr>
        <w:t xml:space="preserve"> 978-59967-1158-1. </w:t>
      </w:r>
    </w:p>
    <w:p w:rsidR="00537B88" w:rsidRPr="00537B88" w:rsidRDefault="00537B88" w:rsidP="001575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B88">
        <w:rPr>
          <w:rFonts w:ascii="Times New Roman" w:hAnsi="Times New Roman" w:cs="Times New Roman"/>
          <w:sz w:val="24"/>
          <w:szCs w:val="24"/>
          <w:lang w:val="ru-RU"/>
        </w:rPr>
        <w:t xml:space="preserve">2. Алексеев, Г.В. Основы защиты интеллектуальной собственности. Создание, коммерциализация, защита / Г.В. Алексеев, А.Г. Леу. — Санкт-Петербург: Лань, 2018. — 388 с. — </w:t>
      </w:r>
      <w:r w:rsidRPr="00537B88">
        <w:rPr>
          <w:rFonts w:ascii="Times New Roman" w:hAnsi="Times New Roman" w:cs="Times New Roman"/>
          <w:sz w:val="24"/>
          <w:szCs w:val="24"/>
        </w:rPr>
        <w:t>ISBN</w:t>
      </w:r>
      <w:r w:rsidRPr="00537B88">
        <w:rPr>
          <w:rFonts w:ascii="Times New Roman" w:hAnsi="Times New Roman" w:cs="Times New Roman"/>
          <w:sz w:val="24"/>
          <w:szCs w:val="24"/>
          <w:lang w:val="ru-RU"/>
        </w:rPr>
        <w:t xml:space="preserve"> 978-5-8114-2745-1. — Текст: электронный // Электронно-библиотечная система «Лань»: [сайт]. — </w:t>
      </w:r>
      <w:r w:rsidRPr="00537B88">
        <w:rPr>
          <w:rFonts w:ascii="Times New Roman" w:hAnsi="Times New Roman" w:cs="Times New Roman"/>
          <w:sz w:val="24"/>
          <w:szCs w:val="24"/>
        </w:rPr>
        <w:t>URL</w:t>
      </w:r>
      <w:r w:rsidRPr="00537B88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hyperlink r:id="rId13" w:history="1">
        <w:r w:rsidR="00CB0A36" w:rsidRPr="00EA3F5E">
          <w:rPr>
            <w:rStyle w:val="a8"/>
            <w:rFonts w:ascii="Times New Roman" w:hAnsi="Times New Roman" w:cs="Times New Roman"/>
            <w:sz w:val="24"/>
            <w:szCs w:val="24"/>
          </w:rPr>
          <w:t>https</w:t>
        </w:r>
        <w:r w:rsidR="00CB0A36" w:rsidRPr="00EA3F5E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://</w:t>
        </w:r>
        <w:r w:rsidR="00CB0A36" w:rsidRPr="00EA3F5E">
          <w:rPr>
            <w:rStyle w:val="a8"/>
            <w:rFonts w:ascii="Times New Roman" w:hAnsi="Times New Roman" w:cs="Times New Roman"/>
            <w:sz w:val="24"/>
            <w:szCs w:val="24"/>
          </w:rPr>
          <w:t>e</w:t>
        </w:r>
        <w:r w:rsidR="00CB0A36" w:rsidRPr="00EA3F5E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="00CB0A36" w:rsidRPr="00EA3F5E">
          <w:rPr>
            <w:rStyle w:val="a8"/>
            <w:rFonts w:ascii="Times New Roman" w:hAnsi="Times New Roman" w:cs="Times New Roman"/>
            <w:sz w:val="24"/>
            <w:szCs w:val="24"/>
          </w:rPr>
          <w:t>lanbook</w:t>
        </w:r>
        <w:r w:rsidR="00CB0A36" w:rsidRPr="00EA3F5E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="00CB0A36" w:rsidRPr="00EA3F5E">
          <w:rPr>
            <w:rStyle w:val="a8"/>
            <w:rFonts w:ascii="Times New Roman" w:hAnsi="Times New Roman" w:cs="Times New Roman"/>
            <w:sz w:val="24"/>
            <w:szCs w:val="24"/>
          </w:rPr>
          <w:t>com</w:t>
        </w:r>
        <w:r w:rsidR="00CB0A36" w:rsidRPr="00EA3F5E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/</w:t>
        </w:r>
        <w:r w:rsidR="00CB0A36" w:rsidRPr="00EA3F5E">
          <w:rPr>
            <w:rStyle w:val="a8"/>
            <w:rFonts w:ascii="Times New Roman" w:hAnsi="Times New Roman" w:cs="Times New Roman"/>
            <w:sz w:val="24"/>
            <w:szCs w:val="24"/>
          </w:rPr>
          <w:t>book</w:t>
        </w:r>
        <w:r w:rsidR="00CB0A36" w:rsidRPr="00EA3F5E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/102582</w:t>
        </w:r>
      </w:hyperlink>
      <w:r w:rsidRPr="00537B88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CB0A36" w:rsidRPr="00CB0A3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37B88">
        <w:rPr>
          <w:rFonts w:ascii="Times New Roman" w:hAnsi="Times New Roman" w:cs="Times New Roman"/>
          <w:sz w:val="24"/>
          <w:szCs w:val="24"/>
          <w:lang w:val="ru-RU"/>
        </w:rPr>
        <w:t xml:space="preserve"> — Режим доступа: для авториз. пользователей. </w:t>
      </w:r>
    </w:p>
    <w:p w:rsidR="00537B88" w:rsidRPr="00537B88" w:rsidRDefault="00537B88" w:rsidP="001575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B88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537B88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537B88">
        <w:rPr>
          <w:rFonts w:ascii="Times New Roman" w:hAnsi="Times New Roman" w:cs="Times New Roman"/>
          <w:sz w:val="24"/>
          <w:szCs w:val="24"/>
          <w:lang w:val="ru-RU"/>
        </w:rPr>
        <w:tab/>
      </w:r>
    </w:p>
    <w:p w:rsidR="00537B88" w:rsidRPr="00537B88" w:rsidRDefault="00537B88" w:rsidP="001575E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537B88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в) Методические указания: </w:t>
      </w:r>
    </w:p>
    <w:p w:rsidR="00CB0A36" w:rsidRPr="00CB0A36" w:rsidRDefault="00537B88" w:rsidP="00CB0A36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37B88">
        <w:rPr>
          <w:rFonts w:ascii="Times New Roman" w:hAnsi="Times New Roman" w:cs="Times New Roman"/>
          <w:sz w:val="24"/>
          <w:szCs w:val="24"/>
          <w:lang w:val="ru-RU"/>
        </w:rPr>
        <w:t>1</w:t>
      </w:r>
      <w:r w:rsidR="00CB0A36" w:rsidRPr="00CB0A36">
        <w:rPr>
          <w:lang w:val="ru-RU"/>
        </w:rPr>
        <w:t xml:space="preserve"> </w:t>
      </w:r>
      <w:r w:rsidR="00CB0A36" w:rsidRPr="00CB0A3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Кобельков, Г. В. Оценка и защита интеллектуальной собственности : учебно-методическое пособие / Г. В. Кобельков, М. М. Суровцов ; МГТУ. - Магнитогорск : МГТУ, 2016. - 1 электрон. опт. диск (CD-ROM). - URL: </w:t>
      </w:r>
      <w:hyperlink r:id="rId14" w:history="1">
        <w:r w:rsidR="00CB0A36" w:rsidRPr="00EA3F5E">
          <w:rPr>
            <w:rStyle w:val="a8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https://magtu.informsystema.ru/uploader/fileUpload?name=3063.pdf&amp;show=dcatalogues/1/1135059/3063.pdf&amp;view=true</w:t>
        </w:r>
      </w:hyperlink>
      <w:r w:rsidR="00CB0A3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CB0A36" w:rsidRPr="00CB0A3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(дата обращения: 04.10.2019). - Макрообъект. - Текст : электронный.</w:t>
      </w:r>
    </w:p>
    <w:p w:rsidR="001575EE" w:rsidRDefault="001575EE" w:rsidP="001575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575EE" w:rsidRDefault="001575EE" w:rsidP="001575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"/>
        <w:gridCol w:w="1865"/>
        <w:gridCol w:w="2940"/>
        <w:gridCol w:w="4281"/>
        <w:gridCol w:w="88"/>
      </w:tblGrid>
      <w:tr w:rsidR="009704AD" w:rsidRPr="00BD0736" w:rsidTr="00537B88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704AD" w:rsidRPr="002B567B" w:rsidRDefault="008A203D" w:rsidP="001575EE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2B56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2B567B">
              <w:rPr>
                <w:lang w:val="ru-RU"/>
              </w:rPr>
              <w:t xml:space="preserve"> </w:t>
            </w:r>
          </w:p>
        </w:tc>
      </w:tr>
      <w:tr w:rsidR="009704AD" w:rsidRPr="00BD0736" w:rsidTr="00537B88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704AD" w:rsidRPr="002B567B" w:rsidRDefault="008A203D" w:rsidP="001575EE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2B567B">
              <w:rPr>
                <w:lang w:val="ru-RU"/>
              </w:rPr>
              <w:t xml:space="preserve"> </w:t>
            </w:r>
          </w:p>
        </w:tc>
      </w:tr>
      <w:tr w:rsidR="009704AD" w:rsidTr="00537B88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704AD" w:rsidRDefault="008A203D" w:rsidP="001575EE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9704AD" w:rsidTr="00537B88">
        <w:trPr>
          <w:trHeight w:hRule="exact" w:val="555"/>
        </w:trPr>
        <w:tc>
          <w:tcPr>
            <w:tcW w:w="250" w:type="dxa"/>
          </w:tcPr>
          <w:p w:rsidR="009704AD" w:rsidRDefault="009704AD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4AD" w:rsidRDefault="008A20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4AD" w:rsidRDefault="008A20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4AD" w:rsidRDefault="008A20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88" w:type="dxa"/>
          </w:tcPr>
          <w:p w:rsidR="009704AD" w:rsidRDefault="009704AD"/>
        </w:tc>
      </w:tr>
      <w:tr w:rsidR="009704AD" w:rsidTr="00537B88">
        <w:trPr>
          <w:trHeight w:hRule="exact" w:val="548"/>
        </w:trPr>
        <w:tc>
          <w:tcPr>
            <w:tcW w:w="250" w:type="dxa"/>
          </w:tcPr>
          <w:p w:rsidR="009704AD" w:rsidRDefault="009704AD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4AD" w:rsidRDefault="008A203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4AD" w:rsidRDefault="008A203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4AD" w:rsidRDefault="008A20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8" w:type="dxa"/>
          </w:tcPr>
          <w:p w:rsidR="009704AD" w:rsidRDefault="009704AD"/>
        </w:tc>
      </w:tr>
      <w:tr w:rsidR="009704AD" w:rsidTr="00537B88">
        <w:trPr>
          <w:trHeight w:hRule="exact" w:val="285"/>
        </w:trPr>
        <w:tc>
          <w:tcPr>
            <w:tcW w:w="250" w:type="dxa"/>
          </w:tcPr>
          <w:p w:rsidR="009704AD" w:rsidRDefault="009704AD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4AD" w:rsidRDefault="008A203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4AD" w:rsidRDefault="008A203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4AD" w:rsidRDefault="008A20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8" w:type="dxa"/>
          </w:tcPr>
          <w:p w:rsidR="009704AD" w:rsidRDefault="009704AD"/>
        </w:tc>
      </w:tr>
      <w:tr w:rsidR="009704AD" w:rsidTr="00537B88">
        <w:trPr>
          <w:trHeight w:hRule="exact" w:val="826"/>
        </w:trPr>
        <w:tc>
          <w:tcPr>
            <w:tcW w:w="250" w:type="dxa"/>
          </w:tcPr>
          <w:p w:rsidR="009704AD" w:rsidRDefault="009704AD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4AD" w:rsidRDefault="008A203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4AD" w:rsidRDefault="008A203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4AD" w:rsidRDefault="008A20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88" w:type="dxa"/>
          </w:tcPr>
          <w:p w:rsidR="009704AD" w:rsidRDefault="009704AD"/>
        </w:tc>
      </w:tr>
      <w:tr w:rsidR="009704AD" w:rsidTr="00537B88">
        <w:trPr>
          <w:trHeight w:hRule="exact" w:val="285"/>
        </w:trPr>
        <w:tc>
          <w:tcPr>
            <w:tcW w:w="250" w:type="dxa"/>
          </w:tcPr>
          <w:p w:rsidR="009704AD" w:rsidRDefault="009704AD">
            <w:bookmarkStart w:id="0" w:name="_GoBack"/>
            <w:bookmarkEnd w:id="0"/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4AD" w:rsidRDefault="008A203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4AD" w:rsidRDefault="008A203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4AD" w:rsidRDefault="008A20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8" w:type="dxa"/>
          </w:tcPr>
          <w:p w:rsidR="009704AD" w:rsidRDefault="009704AD"/>
        </w:tc>
      </w:tr>
      <w:tr w:rsidR="009704AD" w:rsidTr="001575EE">
        <w:trPr>
          <w:trHeight w:hRule="exact" w:val="273"/>
        </w:trPr>
        <w:tc>
          <w:tcPr>
            <w:tcW w:w="250" w:type="dxa"/>
          </w:tcPr>
          <w:p w:rsidR="009704AD" w:rsidRDefault="009704AD"/>
        </w:tc>
        <w:tc>
          <w:tcPr>
            <w:tcW w:w="1865" w:type="dxa"/>
          </w:tcPr>
          <w:p w:rsidR="009704AD" w:rsidRDefault="009704AD"/>
        </w:tc>
        <w:tc>
          <w:tcPr>
            <w:tcW w:w="2940" w:type="dxa"/>
          </w:tcPr>
          <w:p w:rsidR="009704AD" w:rsidRDefault="009704AD"/>
        </w:tc>
        <w:tc>
          <w:tcPr>
            <w:tcW w:w="4281" w:type="dxa"/>
          </w:tcPr>
          <w:p w:rsidR="009704AD" w:rsidRDefault="009704AD"/>
        </w:tc>
        <w:tc>
          <w:tcPr>
            <w:tcW w:w="88" w:type="dxa"/>
          </w:tcPr>
          <w:p w:rsidR="009704AD" w:rsidRDefault="009704AD"/>
        </w:tc>
      </w:tr>
      <w:tr w:rsidR="009704AD" w:rsidRPr="00E72BFC" w:rsidTr="00537B88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704AD" w:rsidRPr="002B567B" w:rsidRDefault="008A203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56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2B567B">
              <w:rPr>
                <w:lang w:val="ru-RU"/>
              </w:rPr>
              <w:t xml:space="preserve"> </w:t>
            </w:r>
          </w:p>
        </w:tc>
      </w:tr>
      <w:tr w:rsidR="009704AD" w:rsidTr="00537B88">
        <w:trPr>
          <w:trHeight w:hRule="exact" w:val="270"/>
        </w:trPr>
        <w:tc>
          <w:tcPr>
            <w:tcW w:w="250" w:type="dxa"/>
          </w:tcPr>
          <w:p w:rsidR="009704AD" w:rsidRPr="002B567B" w:rsidRDefault="009704AD">
            <w:pPr>
              <w:rPr>
                <w:lang w:val="ru-RU"/>
              </w:rPr>
            </w:pPr>
          </w:p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4AD" w:rsidRDefault="008A20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4AD" w:rsidRDefault="008A20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88" w:type="dxa"/>
          </w:tcPr>
          <w:p w:rsidR="009704AD" w:rsidRDefault="009704AD"/>
        </w:tc>
      </w:tr>
      <w:tr w:rsidR="009704AD" w:rsidTr="00537B88">
        <w:trPr>
          <w:trHeight w:hRule="exact" w:val="14"/>
        </w:trPr>
        <w:tc>
          <w:tcPr>
            <w:tcW w:w="250" w:type="dxa"/>
          </w:tcPr>
          <w:p w:rsidR="009704AD" w:rsidRDefault="009704AD"/>
        </w:tc>
        <w:tc>
          <w:tcPr>
            <w:tcW w:w="480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4AD" w:rsidRPr="002B567B" w:rsidRDefault="008A203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2B567B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4AD" w:rsidRDefault="008A203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88" w:type="dxa"/>
          </w:tcPr>
          <w:p w:rsidR="009704AD" w:rsidRDefault="009704AD"/>
        </w:tc>
      </w:tr>
      <w:tr w:rsidR="009704AD" w:rsidTr="00537B88">
        <w:trPr>
          <w:trHeight w:hRule="exact" w:val="811"/>
        </w:trPr>
        <w:tc>
          <w:tcPr>
            <w:tcW w:w="250" w:type="dxa"/>
          </w:tcPr>
          <w:p w:rsidR="009704AD" w:rsidRDefault="009704AD"/>
        </w:tc>
        <w:tc>
          <w:tcPr>
            <w:tcW w:w="480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4AD" w:rsidRDefault="009704AD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4AD" w:rsidRDefault="009704AD"/>
        </w:tc>
        <w:tc>
          <w:tcPr>
            <w:tcW w:w="88" w:type="dxa"/>
          </w:tcPr>
          <w:p w:rsidR="009704AD" w:rsidRDefault="009704AD"/>
        </w:tc>
      </w:tr>
      <w:tr w:rsidR="009704AD" w:rsidTr="00537B88">
        <w:trPr>
          <w:trHeight w:hRule="exact" w:val="555"/>
        </w:trPr>
        <w:tc>
          <w:tcPr>
            <w:tcW w:w="250" w:type="dxa"/>
          </w:tcPr>
          <w:p w:rsidR="009704AD" w:rsidRDefault="009704AD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4AD" w:rsidRPr="002B567B" w:rsidRDefault="008A203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2B567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2B567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2B567B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4AD" w:rsidRDefault="008A203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88" w:type="dxa"/>
          </w:tcPr>
          <w:p w:rsidR="009704AD" w:rsidRDefault="009704AD"/>
        </w:tc>
      </w:tr>
      <w:tr w:rsidR="009704AD" w:rsidTr="00537B88">
        <w:trPr>
          <w:trHeight w:hRule="exact" w:val="826"/>
        </w:trPr>
        <w:tc>
          <w:tcPr>
            <w:tcW w:w="250" w:type="dxa"/>
          </w:tcPr>
          <w:p w:rsidR="009704AD" w:rsidRDefault="009704AD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4AD" w:rsidRPr="002B567B" w:rsidRDefault="008A203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2B567B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4AD" w:rsidRDefault="008A203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88" w:type="dxa"/>
          </w:tcPr>
          <w:p w:rsidR="009704AD" w:rsidRDefault="009704AD"/>
        </w:tc>
      </w:tr>
      <w:tr w:rsidR="009704AD" w:rsidTr="00537B88">
        <w:trPr>
          <w:trHeight w:hRule="exact" w:val="555"/>
        </w:trPr>
        <w:tc>
          <w:tcPr>
            <w:tcW w:w="250" w:type="dxa"/>
          </w:tcPr>
          <w:p w:rsidR="009704AD" w:rsidRDefault="009704AD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4AD" w:rsidRPr="002B567B" w:rsidRDefault="008A203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2B567B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4AD" w:rsidRDefault="008A203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http://scopus.com</w:t>
            </w:r>
            <w:r>
              <w:t xml:space="preserve"> </w:t>
            </w:r>
          </w:p>
        </w:tc>
        <w:tc>
          <w:tcPr>
            <w:tcW w:w="88" w:type="dxa"/>
          </w:tcPr>
          <w:p w:rsidR="009704AD" w:rsidRDefault="009704AD"/>
        </w:tc>
      </w:tr>
      <w:tr w:rsidR="009704AD" w:rsidTr="00537B88">
        <w:trPr>
          <w:trHeight w:hRule="exact" w:val="826"/>
        </w:trPr>
        <w:tc>
          <w:tcPr>
            <w:tcW w:w="250" w:type="dxa"/>
          </w:tcPr>
          <w:p w:rsidR="009704AD" w:rsidRDefault="009704AD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4AD" w:rsidRPr="002B567B" w:rsidRDefault="008A203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2B567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2B567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2B567B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4AD" w:rsidRDefault="008A203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  <w:r>
              <w:t xml:space="preserve"> </w:t>
            </w:r>
          </w:p>
        </w:tc>
        <w:tc>
          <w:tcPr>
            <w:tcW w:w="88" w:type="dxa"/>
          </w:tcPr>
          <w:p w:rsidR="009704AD" w:rsidRDefault="009704AD"/>
        </w:tc>
      </w:tr>
      <w:tr w:rsidR="009704AD" w:rsidTr="00537B88">
        <w:trPr>
          <w:trHeight w:hRule="exact" w:val="555"/>
        </w:trPr>
        <w:tc>
          <w:tcPr>
            <w:tcW w:w="250" w:type="dxa"/>
          </w:tcPr>
          <w:p w:rsidR="009704AD" w:rsidRDefault="009704AD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4AD" w:rsidRDefault="008A203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2B567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04AD" w:rsidRDefault="008A203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88" w:type="dxa"/>
          </w:tcPr>
          <w:p w:rsidR="009704AD" w:rsidRDefault="009704AD"/>
        </w:tc>
      </w:tr>
      <w:tr w:rsidR="009704AD" w:rsidRPr="001575EE" w:rsidTr="00537B88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704AD" w:rsidRPr="002A40B8" w:rsidRDefault="009704A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9704AD" w:rsidRPr="001575EE" w:rsidTr="00537B88">
        <w:trPr>
          <w:trHeight w:hRule="exact" w:val="138"/>
        </w:trPr>
        <w:tc>
          <w:tcPr>
            <w:tcW w:w="250" w:type="dxa"/>
          </w:tcPr>
          <w:p w:rsidR="009704AD" w:rsidRPr="002A40B8" w:rsidRDefault="009704AD"/>
        </w:tc>
        <w:tc>
          <w:tcPr>
            <w:tcW w:w="1865" w:type="dxa"/>
          </w:tcPr>
          <w:p w:rsidR="009704AD" w:rsidRPr="002A40B8" w:rsidRDefault="009704AD"/>
        </w:tc>
        <w:tc>
          <w:tcPr>
            <w:tcW w:w="2940" w:type="dxa"/>
          </w:tcPr>
          <w:p w:rsidR="009704AD" w:rsidRPr="002A40B8" w:rsidRDefault="009704AD"/>
        </w:tc>
        <w:tc>
          <w:tcPr>
            <w:tcW w:w="4281" w:type="dxa"/>
          </w:tcPr>
          <w:p w:rsidR="009704AD" w:rsidRPr="002A40B8" w:rsidRDefault="009704AD"/>
        </w:tc>
        <w:tc>
          <w:tcPr>
            <w:tcW w:w="88" w:type="dxa"/>
          </w:tcPr>
          <w:p w:rsidR="009704AD" w:rsidRPr="002A40B8" w:rsidRDefault="009704AD"/>
        </w:tc>
      </w:tr>
      <w:tr w:rsidR="009704AD" w:rsidRPr="00E72BFC" w:rsidTr="001575EE">
        <w:trPr>
          <w:trHeight w:hRule="exact" w:val="1096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575EE" w:rsidRPr="002A40B8" w:rsidRDefault="001575E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575EE" w:rsidRDefault="001575E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B56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</w:p>
          <w:p w:rsidR="001575EE" w:rsidRDefault="001575E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9704AD" w:rsidRPr="002B567B" w:rsidRDefault="008A203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2B567B">
              <w:rPr>
                <w:lang w:val="ru-RU"/>
              </w:rPr>
              <w:t xml:space="preserve"> </w:t>
            </w:r>
          </w:p>
        </w:tc>
      </w:tr>
      <w:tr w:rsidR="009704AD" w:rsidRPr="00E72BFC" w:rsidTr="00537B88">
        <w:trPr>
          <w:trHeight w:hRule="exact" w:val="14"/>
        </w:trPr>
        <w:tc>
          <w:tcPr>
            <w:tcW w:w="9424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704AD" w:rsidRPr="002B567B" w:rsidRDefault="008A203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2B567B">
              <w:rPr>
                <w:lang w:val="ru-RU"/>
              </w:rPr>
              <w:t xml:space="preserve"> </w:t>
            </w:r>
          </w:p>
          <w:p w:rsidR="009704AD" w:rsidRPr="002B567B" w:rsidRDefault="008A203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2B567B">
              <w:rPr>
                <w:lang w:val="ru-RU"/>
              </w:rPr>
              <w:t xml:space="preserve"> </w:t>
            </w:r>
          </w:p>
          <w:p w:rsidR="009704AD" w:rsidRPr="002B567B" w:rsidRDefault="008A203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2B567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2B567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2B567B">
              <w:rPr>
                <w:lang w:val="ru-RU"/>
              </w:rPr>
              <w:t xml:space="preserve"> </w:t>
            </w:r>
          </w:p>
          <w:p w:rsidR="009704AD" w:rsidRPr="002B567B" w:rsidRDefault="008A203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2B567B">
              <w:rPr>
                <w:lang w:val="ru-RU"/>
              </w:rPr>
              <w:t xml:space="preserve"> </w:t>
            </w:r>
            <w:r w:rsidRPr="002B56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2B567B">
              <w:rPr>
                <w:lang w:val="ru-RU"/>
              </w:rPr>
              <w:t xml:space="preserve"> </w:t>
            </w:r>
          </w:p>
        </w:tc>
      </w:tr>
      <w:tr w:rsidR="009704AD" w:rsidRPr="00E72BFC" w:rsidTr="00537B88">
        <w:trPr>
          <w:trHeight w:hRule="exact" w:val="1893"/>
        </w:trPr>
        <w:tc>
          <w:tcPr>
            <w:tcW w:w="9424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704AD" w:rsidRPr="002B567B" w:rsidRDefault="009704AD">
            <w:pPr>
              <w:rPr>
                <w:lang w:val="ru-RU"/>
              </w:rPr>
            </w:pPr>
          </w:p>
        </w:tc>
      </w:tr>
    </w:tbl>
    <w:p w:rsidR="009704AD" w:rsidRPr="002B567B" w:rsidRDefault="009704AD">
      <w:pPr>
        <w:rPr>
          <w:lang w:val="ru-RU"/>
        </w:rPr>
      </w:pPr>
    </w:p>
    <w:sectPr w:rsidR="009704AD" w:rsidRPr="002B567B" w:rsidSect="00537B88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1B1440"/>
    <w:multiLevelType w:val="hybridMultilevel"/>
    <w:tmpl w:val="3A564F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BE75F4"/>
    <w:multiLevelType w:val="hybridMultilevel"/>
    <w:tmpl w:val="B6B0302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378517D7"/>
    <w:multiLevelType w:val="hybridMultilevel"/>
    <w:tmpl w:val="B6B0302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51C778B5"/>
    <w:multiLevelType w:val="hybridMultilevel"/>
    <w:tmpl w:val="566028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434860"/>
    <w:multiLevelType w:val="hybridMultilevel"/>
    <w:tmpl w:val="3A564F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39A45E5"/>
    <w:multiLevelType w:val="hybridMultilevel"/>
    <w:tmpl w:val="566028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0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3109F"/>
    <w:rsid w:val="001575EE"/>
    <w:rsid w:val="001F0BC7"/>
    <w:rsid w:val="002A40B8"/>
    <w:rsid w:val="002B567B"/>
    <w:rsid w:val="002D682D"/>
    <w:rsid w:val="00537B88"/>
    <w:rsid w:val="006405ED"/>
    <w:rsid w:val="008A203D"/>
    <w:rsid w:val="0092642F"/>
    <w:rsid w:val="009704AD"/>
    <w:rsid w:val="009940BB"/>
    <w:rsid w:val="00B27FDA"/>
    <w:rsid w:val="00B97C84"/>
    <w:rsid w:val="00BD0736"/>
    <w:rsid w:val="00C30612"/>
    <w:rsid w:val="00CB0A36"/>
    <w:rsid w:val="00CB238F"/>
    <w:rsid w:val="00D31453"/>
    <w:rsid w:val="00DD2879"/>
    <w:rsid w:val="00E209E2"/>
    <w:rsid w:val="00E72BFC"/>
    <w:rsid w:val="00F75447"/>
    <w:rsid w:val="00F92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238F"/>
  </w:style>
  <w:style w:type="paragraph" w:styleId="1">
    <w:name w:val="heading 1"/>
    <w:basedOn w:val="a"/>
    <w:next w:val="a"/>
    <w:link w:val="10"/>
    <w:qFormat/>
    <w:rsid w:val="00537B88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3">
    <w:name w:val="Style3"/>
    <w:basedOn w:val="a"/>
    <w:rsid w:val="00537B8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3">
    <w:name w:val="Plain Text"/>
    <w:aliases w:val="Знак, Знак"/>
    <w:basedOn w:val="a"/>
    <w:link w:val="a4"/>
    <w:rsid w:val="00537B88"/>
    <w:pPr>
      <w:spacing w:after="0" w:line="240" w:lineRule="auto"/>
    </w:pPr>
    <w:rPr>
      <w:rFonts w:ascii="Courier New" w:eastAsia="Calibri" w:hAnsi="Courier New" w:cs="Times New Roman"/>
      <w:sz w:val="20"/>
      <w:szCs w:val="20"/>
      <w:lang w:val="fr-FR" w:eastAsia="ru-RU"/>
    </w:rPr>
  </w:style>
  <w:style w:type="character" w:customStyle="1" w:styleId="a4">
    <w:name w:val="Текст Знак"/>
    <w:aliases w:val="Знак Знак, Знак Знак"/>
    <w:basedOn w:val="a0"/>
    <w:link w:val="a3"/>
    <w:rsid w:val="00537B88"/>
    <w:rPr>
      <w:rFonts w:ascii="Courier New" w:eastAsia="Calibri" w:hAnsi="Courier New" w:cs="Times New Roman"/>
      <w:sz w:val="20"/>
      <w:szCs w:val="20"/>
      <w:lang w:val="fr-FR" w:eastAsia="ru-RU"/>
    </w:rPr>
  </w:style>
  <w:style w:type="paragraph" w:styleId="a5">
    <w:name w:val="List Paragraph"/>
    <w:basedOn w:val="a"/>
    <w:uiPriority w:val="1"/>
    <w:qFormat/>
    <w:rsid w:val="00537B88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customStyle="1" w:styleId="Default">
    <w:name w:val="Default"/>
    <w:rsid w:val="00537B8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character" w:customStyle="1" w:styleId="FontStyle31">
    <w:name w:val="Font Style31"/>
    <w:rsid w:val="00537B88"/>
    <w:rPr>
      <w:rFonts w:ascii="Georgia" w:hAnsi="Georgia" w:cs="Georgia"/>
      <w:sz w:val="12"/>
      <w:szCs w:val="12"/>
    </w:rPr>
  </w:style>
  <w:style w:type="character" w:customStyle="1" w:styleId="10">
    <w:name w:val="Заголовок 1 Знак"/>
    <w:basedOn w:val="a0"/>
    <w:link w:val="1"/>
    <w:rsid w:val="00537B88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FontStyle20">
    <w:name w:val="Font Style20"/>
    <w:rsid w:val="00537B88"/>
    <w:rPr>
      <w:rFonts w:ascii="Georgia" w:hAnsi="Georgia" w:cs="Georgia" w:hint="default"/>
      <w:sz w:val="12"/>
      <w:szCs w:val="12"/>
    </w:rPr>
  </w:style>
  <w:style w:type="paragraph" w:styleId="a6">
    <w:name w:val="Balloon Text"/>
    <w:basedOn w:val="a"/>
    <w:link w:val="a7"/>
    <w:uiPriority w:val="99"/>
    <w:semiHidden/>
    <w:unhideWhenUsed/>
    <w:rsid w:val="001575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575EE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CB0A36"/>
    <w:rPr>
      <w:color w:val="0563C1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CB0A36"/>
    <w:rPr>
      <w:color w:val="954F72" w:themeColor="followedHyperlink"/>
      <w:u w:val="single"/>
    </w:rPr>
  </w:style>
  <w:style w:type="paragraph" w:styleId="aa">
    <w:name w:val="Normal (Web)"/>
    <w:basedOn w:val="a"/>
    <w:uiPriority w:val="99"/>
    <w:rsid w:val="0003109F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328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1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9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hyperlink" Target="https://e.lanbook.com/book/102582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s://magtu.informsystema.ru/uploader/fileUpload?name=3528.pdf&amp;show=dcatalogues/1/1515142/3528.pdf&amp;view=true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magtu.informsystema.ru/uploader/fileUpload?name=3528.pdf&amp;show=dcatalogues/1/1515142/3528.pdf&amp;view=true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znanium.com/catalog/product/1191408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znanium.com/catalog/product/1091498" TargetMode="External"/><Relationship Id="rId14" Type="http://schemas.openxmlformats.org/officeDocument/2006/relationships/hyperlink" Target="https://magtu.informsystema.ru/uploader/fileUpload?name=3063.pdf&amp;show=dcatalogues/1/1135059/3063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20</Pages>
  <Words>4869</Words>
  <Characters>27754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2019-2020_b15_03_01-зММСб-19-2_27_plx_Защита интеллектуальной собственности</vt:lpstr>
    </vt:vector>
  </TitlesOfParts>
  <Company>SPecialiST RePack</Company>
  <LinksUpToDate>false</LinksUpToDate>
  <CharactersWithSpaces>32558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2019-2020_b15_03_01-зММСб-19-2_27_plx_Защита интеллектуальной собственности</dc:title>
  <dc:creator>FastReport.NET</dc:creator>
  <cp:lastModifiedBy>Пользователь</cp:lastModifiedBy>
  <cp:revision>4</cp:revision>
  <dcterms:created xsi:type="dcterms:W3CDTF">2020-11-21T07:37:00Z</dcterms:created>
  <dcterms:modified xsi:type="dcterms:W3CDTF">2020-11-25T07:08:00Z</dcterms:modified>
</cp:coreProperties>
</file>