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D9E" w:rsidRDefault="00F60EFA" w:rsidP="009A0E98">
      <w:pPr>
        <w:widowControl/>
        <w:autoSpaceDE/>
        <w:autoSpaceDN/>
        <w:adjustRightInd/>
        <w:spacing w:after="200" w:line="276" w:lineRule="auto"/>
        <w:ind w:left="142" w:firstLine="0"/>
        <w:jc w:val="left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6300470" cy="8899199"/>
            <wp:effectExtent l="19050" t="0" r="5080" b="0"/>
            <wp:docPr id="9" name="Рисунок 1" descr="E:\HPSCANS\scan_2020110212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PSCANS\scan_2020110212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D8" w:rsidRPr="006C70D8" w:rsidRDefault="006C70D8" w:rsidP="009A0E98">
      <w:pPr>
        <w:widowControl/>
        <w:autoSpaceDE/>
        <w:autoSpaceDN/>
        <w:adjustRightInd/>
        <w:spacing w:after="200" w:line="276" w:lineRule="auto"/>
        <w:ind w:left="142" w:firstLine="0"/>
        <w:jc w:val="left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6300470" cy="8899199"/>
            <wp:effectExtent l="19050" t="0" r="5080" b="0"/>
            <wp:docPr id="3" name="Рисунок 1" descr="C:\Users\k.rud\Downloads\scan_2020110212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ownloads\scan_202011021251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07" w:rsidRDefault="00113407" w:rsidP="006C70D8">
      <w:pPr>
        <w:widowControl/>
        <w:autoSpaceDE/>
        <w:autoSpaceDN/>
        <w:adjustRightInd/>
        <w:spacing w:after="200" w:line="276" w:lineRule="auto"/>
        <w:ind w:left="142" w:firstLine="0"/>
        <w:jc w:val="left"/>
      </w:pPr>
    </w:p>
    <w:p w:rsidR="00113407" w:rsidRDefault="005B0692" w:rsidP="009A0E98">
      <w:pPr>
        <w:ind w:left="142"/>
      </w:pPr>
      <w:r>
        <w:rPr>
          <w:noProof/>
        </w:rPr>
        <w:lastRenderedPageBreak/>
        <w:drawing>
          <wp:inline distT="0" distB="0" distL="0" distR="0">
            <wp:extent cx="5725516" cy="8087096"/>
            <wp:effectExtent l="19050" t="0" r="8534" b="0"/>
            <wp:docPr id="8" name="Рисунок 1" descr="C:\Users\k.rud\Desktop\2019\Листы изменени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2019\Листы изменений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65" cy="809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07" w:rsidRPr="009A0E98" w:rsidRDefault="00113407" w:rsidP="009A0E98">
      <w:pPr>
        <w:ind w:left="142"/>
      </w:pPr>
      <w:r>
        <w:br w:type="page"/>
      </w:r>
    </w:p>
    <w:p w:rsidR="009A0E98" w:rsidRPr="009A0E98" w:rsidRDefault="009A0E98" w:rsidP="009A0E98">
      <w:pPr>
        <w:ind w:left="142"/>
        <w:rPr>
          <w:b/>
        </w:rPr>
      </w:pPr>
      <w:r w:rsidRPr="009A0E98">
        <w:rPr>
          <w:b/>
        </w:rPr>
        <w:lastRenderedPageBreak/>
        <w:t>1 Цели освоения дисциплины</w:t>
      </w:r>
    </w:p>
    <w:p w:rsidR="009A0E98" w:rsidRPr="009A0E98" w:rsidRDefault="009A0E98" w:rsidP="009A0E98">
      <w:pPr>
        <w:ind w:left="142"/>
        <w:rPr>
          <w:b/>
        </w:rPr>
      </w:pPr>
    </w:p>
    <w:p w:rsidR="009A0E98" w:rsidRPr="009A0E98" w:rsidRDefault="009A0E98" w:rsidP="009A0E98">
      <w:pPr>
        <w:ind w:left="142"/>
      </w:pPr>
      <w:r w:rsidRPr="009A0E98">
        <w:t xml:space="preserve">Целями освоения дисциплины «Детали машин» является  формирование у обучающегося знаний основ теории, расчета, конструирования деталей и узлов машин, разработки и оформления конструкторской документации необходимой для осуществления проектно-конструкторской </w:t>
      </w:r>
      <w:proofErr w:type="gramStart"/>
      <w:r w:rsidRPr="009A0E98">
        <w:t>деятельности</w:t>
      </w:r>
      <w:proofErr w:type="gramEnd"/>
      <w:r w:rsidRPr="009A0E98">
        <w:t xml:space="preserve"> как в рамках учебного процесса, так и для применения при решении практических и производственных задач. </w:t>
      </w:r>
    </w:p>
    <w:p w:rsidR="009A0E98" w:rsidRPr="009A0E98" w:rsidRDefault="009A0E98" w:rsidP="009A0E98">
      <w:pPr>
        <w:ind w:left="142"/>
        <w:rPr>
          <w:rStyle w:val="FontStyle16"/>
          <w:b w:val="0"/>
          <w:bCs w:val="0"/>
          <w:sz w:val="24"/>
          <w:szCs w:val="24"/>
        </w:rPr>
      </w:pPr>
      <w:r w:rsidRPr="009A0E98">
        <w:rPr>
          <w:rStyle w:val="FontStyle16"/>
          <w:b w:val="0"/>
          <w:bCs w:val="0"/>
          <w:sz w:val="24"/>
          <w:szCs w:val="24"/>
        </w:rPr>
        <w:t xml:space="preserve">Задачи дисциплины </w:t>
      </w:r>
    </w:p>
    <w:p w:rsidR="009A0E98" w:rsidRPr="009A0E98" w:rsidRDefault="009A0E98" w:rsidP="009A0E98">
      <w:pPr>
        <w:ind w:left="142"/>
        <w:rPr>
          <w:rStyle w:val="FontStyle16"/>
          <w:b w:val="0"/>
          <w:bCs w:val="0"/>
          <w:sz w:val="24"/>
          <w:szCs w:val="24"/>
        </w:rPr>
      </w:pPr>
      <w:r w:rsidRPr="009A0E98">
        <w:rPr>
          <w:rStyle w:val="FontStyle16"/>
          <w:b w:val="0"/>
          <w:bCs w:val="0"/>
          <w:sz w:val="24"/>
          <w:szCs w:val="24"/>
        </w:rPr>
        <w:t>- формирование представлений о принципах функционирования типовых деталей и сборочных единиц общего машиностроения, изучение общих принципов их расчета и приобретения навыков конструирования, обеспечивающих рациональный выбор материалов, форм, размеров и способов изготовления типовых изделий машиностроения</w:t>
      </w:r>
    </w:p>
    <w:p w:rsidR="009A0E98" w:rsidRPr="009A0E98" w:rsidRDefault="009A0E98" w:rsidP="009A0E98">
      <w:pPr>
        <w:ind w:left="142"/>
        <w:rPr>
          <w:rStyle w:val="FontStyle16"/>
          <w:b w:val="0"/>
          <w:bCs w:val="0"/>
          <w:sz w:val="24"/>
          <w:szCs w:val="24"/>
        </w:rPr>
      </w:pPr>
      <w:r w:rsidRPr="009A0E98">
        <w:rPr>
          <w:rStyle w:val="FontStyle16"/>
          <w:b w:val="0"/>
          <w:bCs w:val="0"/>
          <w:sz w:val="24"/>
          <w:szCs w:val="24"/>
        </w:rPr>
        <w:t>- изучение основных законов и концепций проектирования конструкций, видов типовых деталей и сборочных единиц общетехнического назначения, способов их эксплуатации и монтажа в типовых конструкциях,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Выполнение курсового проекта требует комплексных знаний основ теории машин и механизмов,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b/>
        </w:rPr>
      </w:pPr>
      <w:r w:rsidRPr="009A0E98">
        <w:rPr>
          <w:b/>
        </w:rPr>
        <w:t>2 Место дисциплины в структуре образовательной программы  подготовки бакалавра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bCs/>
        </w:rPr>
      </w:pPr>
      <w:r w:rsidRPr="009A0E98">
        <w:rPr>
          <w:bCs/>
        </w:rPr>
        <w:t>Дисциплина «</w:t>
      </w:r>
      <w:r w:rsidRPr="009A0E98">
        <w:t>Детали машин</w:t>
      </w:r>
      <w:r w:rsidRPr="009A0E98">
        <w:rPr>
          <w:bCs/>
        </w:rPr>
        <w:t xml:space="preserve">» входит в вариативную часть блока 1 образовательной программы. Для изучения дисциплины необходимы знания, умения, владения, сформированные в результате изучения 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.Б.09 Математики;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.Б.10 Физики;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.Б.14 Теоретической механики: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.Б.15 Сопротивление материалов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Знания и умения обучающихся, полученные при изучении дисциплины «Детали машин» будут необходимы  для изучения таких дисциплин как</w:t>
      </w:r>
      <w:proofErr w:type="gramStart"/>
      <w:r w:rsidRPr="009A0E98">
        <w:t xml:space="preserve"> :</w:t>
      </w:r>
      <w:proofErr w:type="gramEnd"/>
    </w:p>
    <w:p w:rsidR="009A0E98" w:rsidRPr="009A0E98" w:rsidRDefault="009A0E98" w:rsidP="009A0E98">
      <w:pPr>
        <w:ind w:left="142"/>
      </w:pPr>
    </w:p>
    <w:p w:rsidR="00973E09" w:rsidRDefault="00973E09" w:rsidP="009A0E98">
      <w:pPr>
        <w:ind w:left="142"/>
      </w:pPr>
      <w:r w:rsidRPr="00973E09">
        <w:t>Б</w:t>
      </w:r>
      <w:proofErr w:type="gramStart"/>
      <w:r w:rsidRPr="00973E09">
        <w:t>1</w:t>
      </w:r>
      <w:proofErr w:type="gramEnd"/>
      <w:r w:rsidRPr="00973E09">
        <w:t>.В.ДВ.02.01</w:t>
      </w:r>
      <w:r>
        <w:t xml:space="preserve"> </w:t>
      </w:r>
      <w:r w:rsidRPr="00973E09">
        <w:t xml:space="preserve">Основы трибологии и </w:t>
      </w:r>
      <w:proofErr w:type="spellStart"/>
      <w:r w:rsidRPr="00973E09">
        <w:t>триботехники</w:t>
      </w:r>
      <w:proofErr w:type="spellEnd"/>
    </w:p>
    <w:p w:rsidR="009A0E98" w:rsidRPr="009A0E98" w:rsidRDefault="00973E09" w:rsidP="009A0E98">
      <w:pPr>
        <w:ind w:left="142"/>
      </w:pPr>
      <w:r w:rsidRPr="00973E09">
        <w:t>Б</w:t>
      </w:r>
      <w:proofErr w:type="gramStart"/>
      <w:r w:rsidRPr="00973E09">
        <w:t>1</w:t>
      </w:r>
      <w:proofErr w:type="gramEnd"/>
      <w:r w:rsidRPr="00973E09">
        <w:t>.В.ДВ.10.01</w:t>
      </w:r>
      <w:r w:rsidR="009A0E98" w:rsidRPr="009A0E98">
        <w:t xml:space="preserve"> </w:t>
      </w:r>
      <w:r w:rsidRPr="00973E09">
        <w:t>Смазочные материалы, ремонт, монтаж и смазка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b/>
        </w:rPr>
      </w:pPr>
      <w:r w:rsidRPr="009A0E98">
        <w:rPr>
          <w:b/>
        </w:rPr>
        <w:t>3 Компетенции обучающегося, формируемые в результате освоения  дисциплины (модуля) и планируемые результаты обучения</w:t>
      </w:r>
    </w:p>
    <w:p w:rsidR="009A0E98" w:rsidRPr="009A0E98" w:rsidRDefault="009A0E98" w:rsidP="009A0E98">
      <w:pPr>
        <w:ind w:left="142"/>
        <w:rPr>
          <w:rStyle w:val="FontStyle16"/>
          <w:b w:val="0"/>
          <w:sz w:val="24"/>
          <w:szCs w:val="24"/>
        </w:rPr>
      </w:pPr>
    </w:p>
    <w:p w:rsidR="009A0E98" w:rsidRPr="009A0E98" w:rsidRDefault="009A0E98" w:rsidP="009A0E98">
      <w:pPr>
        <w:ind w:left="142" w:firstLine="708"/>
        <w:rPr>
          <w:rStyle w:val="FontStyle16"/>
          <w:b w:val="0"/>
          <w:sz w:val="24"/>
          <w:szCs w:val="24"/>
        </w:rPr>
      </w:pPr>
      <w:r w:rsidRPr="009A0E98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9A0E98">
        <w:rPr>
          <w:rStyle w:val="FontStyle16"/>
          <w:b w:val="0"/>
          <w:bCs w:val="0"/>
          <w:sz w:val="24"/>
          <w:szCs w:val="24"/>
        </w:rPr>
        <w:t xml:space="preserve">«Детали машин» </w:t>
      </w:r>
      <w:r w:rsidRPr="009A0E98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810"/>
        <w:gridCol w:w="8173"/>
        <w:gridCol w:w="26"/>
      </w:tblGrid>
      <w:tr w:rsidR="009A0E98" w:rsidRPr="009A0E98" w:rsidTr="00EE6095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  <w:rPr>
                <w:color w:val="000000"/>
              </w:rPr>
            </w:pPr>
            <w:r w:rsidRPr="009A0E98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  <w:rPr>
                <w:color w:val="000000"/>
              </w:rPr>
            </w:pPr>
            <w:r w:rsidRPr="009A0E98">
              <w:rPr>
                <w:color w:val="000000"/>
              </w:rPr>
              <w:t xml:space="preserve">Планируемые результаты обучения 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A0E98" w:rsidRPr="009A0E98" w:rsidRDefault="009A0E98" w:rsidP="009A0E98">
            <w:pPr>
              <w:ind w:left="142"/>
              <w:rPr>
                <w:bCs/>
              </w:rPr>
            </w:pPr>
            <w:r w:rsidRPr="009A0E98">
              <w:rPr>
                <w:bCs/>
              </w:rPr>
              <w:t>ПК-5 – 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113407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113407" w:rsidRPr="009A0E98" w:rsidRDefault="00113407" w:rsidP="00194AD2">
            <w:pPr>
              <w:ind w:left="142" w:firstLine="0"/>
            </w:pPr>
            <w:r>
              <w:t>Знать</w:t>
            </w:r>
          </w:p>
        </w:tc>
        <w:tc>
          <w:tcPr>
            <w:tcW w:w="4096" w:type="pct"/>
            <w:gridSpan w:val="2"/>
          </w:tcPr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прочностные характеристики и другие свойства конструкционных материалов, закон Гука;</w:t>
            </w:r>
          </w:p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 xml:space="preserve">основные </w:t>
            </w:r>
            <w:proofErr w:type="gramStart"/>
            <w:r w:rsidRPr="009A0E98">
              <w:rPr>
                <w:color w:val="000000"/>
              </w:rPr>
              <w:t>требования</w:t>
            </w:r>
            <w:proofErr w:type="gramEnd"/>
            <w:r w:rsidRPr="009A0E98">
              <w:rPr>
                <w:color w:val="000000"/>
              </w:rPr>
              <w:t xml:space="preserve"> предъявляемые к машинам и их деталям;</w:t>
            </w:r>
          </w:p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основные критерии работоспособности и расчета деталей машин;</w:t>
            </w:r>
          </w:p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методы, нормы и правила проектирования</w:t>
            </w:r>
          </w:p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lastRenderedPageBreak/>
              <w:t>основы и этапы проектирования деталей и узлов машин с использованием технической литературы, а также средств автоматизированного проектирования</w:t>
            </w:r>
          </w:p>
        </w:tc>
      </w:tr>
      <w:tr w:rsidR="00113407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113407" w:rsidRPr="009A0E98" w:rsidRDefault="00113407" w:rsidP="00194AD2">
            <w:pPr>
              <w:ind w:left="142" w:firstLine="0"/>
            </w:pPr>
            <w:r>
              <w:lastRenderedPageBreak/>
              <w:t>Уметь</w:t>
            </w:r>
          </w:p>
        </w:tc>
        <w:tc>
          <w:tcPr>
            <w:tcW w:w="4096" w:type="pct"/>
            <w:gridSpan w:val="2"/>
          </w:tcPr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правильно определять основные технологические характеристики механических передач;</w:t>
            </w:r>
          </w:p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 xml:space="preserve">правильно определять условия работы деталей и узлов машин  при эксплуатации, </w:t>
            </w:r>
          </w:p>
          <w:p w:rsidR="00113407" w:rsidRPr="009A0E98" w:rsidRDefault="00113407" w:rsidP="009A0E98">
            <w:p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оформлять графическую и текстовую конструкторскую документацию в полном соответствии с требованиями ЕСКД;</w:t>
            </w:r>
          </w:p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использовать компьютерные программы для расчета и проектирования узлов и деталей машин</w:t>
            </w:r>
          </w:p>
        </w:tc>
      </w:tr>
      <w:tr w:rsidR="00113407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113407" w:rsidRPr="009A0E98" w:rsidRDefault="00113407" w:rsidP="00194AD2">
            <w:pPr>
              <w:ind w:left="142" w:firstLine="0"/>
            </w:pPr>
            <w:r>
              <w:t>Владеть</w:t>
            </w:r>
          </w:p>
        </w:tc>
        <w:tc>
          <w:tcPr>
            <w:tcW w:w="4096" w:type="pct"/>
            <w:gridSpan w:val="2"/>
          </w:tcPr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навыками расчета на прочность и жесткость деталей и узлов машин</w:t>
            </w:r>
          </w:p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навыками конструирования деталей и узлов машин общего назначения</w:t>
            </w:r>
          </w:p>
          <w:p w:rsidR="00113407" w:rsidRPr="009A0E98" w:rsidRDefault="00113407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навыками работы со средствами автоматизированного проектирования</w:t>
            </w:r>
          </w:p>
        </w:tc>
      </w:tr>
      <w:tr w:rsidR="009A0E98" w:rsidRPr="009A0E98" w:rsidTr="009A0E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A0E98" w:rsidRPr="009A0E98" w:rsidRDefault="009A0E98" w:rsidP="00EE6095">
            <w:pPr>
              <w:ind w:left="142"/>
            </w:pPr>
            <w:r w:rsidRPr="009A0E98">
              <w:t xml:space="preserve">ПК-19 способностью к метрологическому обеспечению технологических процессов, к использованию типовых методов контроля качества выпускаемой продукции 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9A0E98" w:rsidP="00EE6095">
            <w:pPr>
              <w:ind w:left="142" w:firstLine="0"/>
            </w:pPr>
            <w:r>
              <w:t>Знать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pStyle w:val="af"/>
              <w:numPr>
                <w:ilvl w:val="0"/>
                <w:numId w:val="25"/>
              </w:numPr>
              <w:spacing w:after="0" w:line="240" w:lineRule="auto"/>
              <w:ind w:left="176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основы метрологического обеспечения технологических процессов, и использования типовых методов контроля качества выпускаемой продукции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9A0E98" w:rsidP="00EE6095">
            <w:pPr>
              <w:ind w:left="142" w:firstLine="0"/>
            </w:pPr>
            <w:r>
              <w:t>Уметь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pStyle w:val="af"/>
              <w:numPr>
                <w:ilvl w:val="0"/>
                <w:numId w:val="25"/>
              </w:numPr>
              <w:spacing w:after="0" w:line="240" w:lineRule="auto"/>
              <w:ind w:left="176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A0E98">
              <w:rPr>
                <w:rFonts w:ascii="Times New Roman" w:hAnsi="Times New Roman"/>
                <w:sz w:val="24"/>
                <w:szCs w:val="24"/>
              </w:rPr>
              <w:t>метрологически</w:t>
            </w:r>
            <w:proofErr w:type="spellEnd"/>
            <w:r w:rsidRPr="009A0E98">
              <w:rPr>
                <w:rFonts w:ascii="Times New Roman" w:hAnsi="Times New Roman"/>
                <w:sz w:val="24"/>
                <w:szCs w:val="24"/>
              </w:rPr>
              <w:t xml:space="preserve"> обеспечивать технологические процессы, использовать типовые методы контроля качества выпускаемой </w:t>
            </w:r>
            <w:proofErr w:type="gramStart"/>
            <w:r w:rsidRPr="009A0E98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gramEnd"/>
            <w:r w:rsidRPr="009A0E98">
              <w:rPr>
                <w:rFonts w:ascii="Times New Roman" w:hAnsi="Times New Roman"/>
                <w:sz w:val="24"/>
                <w:szCs w:val="24"/>
              </w:rPr>
              <w:t xml:space="preserve"> изученные в дисциплине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113407" w:rsidP="00EE6095">
            <w:pPr>
              <w:ind w:left="142" w:firstLine="0"/>
            </w:pPr>
            <w:r>
              <w:t>В</w:t>
            </w:r>
            <w:r w:rsidR="009A0E98">
              <w:t>ладеть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pStyle w:val="af"/>
              <w:numPr>
                <w:ilvl w:val="0"/>
                <w:numId w:val="25"/>
              </w:numPr>
              <w:spacing w:after="0" w:line="240" w:lineRule="auto"/>
              <w:ind w:left="176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навыками метрологического обеспечения технологические процессов, методов контроля качества выпускаемой продукции</w:t>
            </w:r>
          </w:p>
        </w:tc>
      </w:tr>
    </w:tbl>
    <w:p w:rsidR="009A0E98" w:rsidRPr="009A0E98" w:rsidRDefault="009A0E98" w:rsidP="009A0E98">
      <w:pPr>
        <w:ind w:left="142" w:firstLine="708"/>
        <w:rPr>
          <w:rStyle w:val="FontStyle16"/>
          <w:b w:val="0"/>
          <w:sz w:val="24"/>
          <w:szCs w:val="24"/>
        </w:rPr>
      </w:pPr>
    </w:p>
    <w:p w:rsidR="009A0E98" w:rsidRPr="009A0E98" w:rsidRDefault="009A0E98" w:rsidP="009A0E98">
      <w:pPr>
        <w:ind w:left="142"/>
        <w:rPr>
          <w:b/>
        </w:rPr>
      </w:pPr>
    </w:p>
    <w:p w:rsidR="009A0E98" w:rsidRPr="009A0E98" w:rsidRDefault="009A0E98" w:rsidP="009A0E98">
      <w:pPr>
        <w:ind w:left="142"/>
        <w:rPr>
          <w:b/>
        </w:rPr>
        <w:sectPr w:rsidR="009A0E98" w:rsidRPr="009A0E98" w:rsidSect="00EE6095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A0E98" w:rsidRPr="009A0E98" w:rsidRDefault="009A0E98" w:rsidP="009A0E98">
      <w:pPr>
        <w:ind w:left="142"/>
        <w:rPr>
          <w:b/>
          <w:bCs/>
          <w:i/>
          <w:iCs/>
        </w:rPr>
      </w:pPr>
      <w:r w:rsidRPr="009A0E98">
        <w:rPr>
          <w:b/>
          <w:bCs/>
          <w:iCs/>
        </w:rPr>
        <w:lastRenderedPageBreak/>
        <w:t xml:space="preserve">4 Структура и содержание дисциплины (модуля) 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Общая трудоемкость дисциплины составляет _4_ зачетных единиц _144_ акад. часов, в том числе: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–</w:t>
      </w:r>
      <w:r w:rsidRPr="009A0E98">
        <w:rPr>
          <w:bCs/>
          <w:color w:val="000000"/>
        </w:rPr>
        <w:tab/>
        <w:t xml:space="preserve">контактная работа – </w:t>
      </w:r>
      <w:r w:rsidR="00973E09">
        <w:rPr>
          <w:bCs/>
          <w:color w:val="000000"/>
        </w:rPr>
        <w:t>22,7</w:t>
      </w:r>
      <w:r w:rsidRPr="009A0E98">
        <w:rPr>
          <w:bCs/>
          <w:color w:val="000000"/>
        </w:rPr>
        <w:t xml:space="preserve"> акад. часов:</w:t>
      </w:r>
    </w:p>
    <w:p w:rsidR="009A0E98" w:rsidRPr="009A0E98" w:rsidRDefault="00973E09" w:rsidP="009A0E98">
      <w:pPr>
        <w:ind w:left="142"/>
        <w:rPr>
          <w:bCs/>
          <w:color w:val="000000"/>
        </w:rPr>
      </w:pPr>
      <w:r>
        <w:rPr>
          <w:bCs/>
          <w:color w:val="000000"/>
        </w:rPr>
        <w:tab/>
        <w:t>–</w:t>
      </w:r>
      <w:r>
        <w:rPr>
          <w:bCs/>
          <w:color w:val="000000"/>
        </w:rPr>
        <w:tab/>
      </w:r>
      <w:proofErr w:type="gramStart"/>
      <w:r>
        <w:rPr>
          <w:bCs/>
          <w:color w:val="000000"/>
        </w:rPr>
        <w:t>аудиторная</w:t>
      </w:r>
      <w:proofErr w:type="gramEnd"/>
      <w:r>
        <w:rPr>
          <w:bCs/>
          <w:color w:val="000000"/>
        </w:rPr>
        <w:t xml:space="preserve"> – 18</w:t>
      </w:r>
      <w:r w:rsidR="009A0E98" w:rsidRPr="009A0E98">
        <w:rPr>
          <w:bCs/>
          <w:color w:val="000000"/>
        </w:rPr>
        <w:t xml:space="preserve"> акад. часов;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ab/>
        <w:t>–</w:t>
      </w:r>
      <w:r w:rsidRPr="009A0E98">
        <w:rPr>
          <w:bCs/>
          <w:color w:val="000000"/>
        </w:rPr>
        <w:tab/>
      </w:r>
      <w:proofErr w:type="gramStart"/>
      <w:r w:rsidRPr="009A0E98">
        <w:rPr>
          <w:bCs/>
          <w:color w:val="000000"/>
        </w:rPr>
        <w:t>внеаудиторная</w:t>
      </w:r>
      <w:proofErr w:type="gramEnd"/>
      <w:r w:rsidRPr="009A0E98">
        <w:rPr>
          <w:bCs/>
          <w:color w:val="000000"/>
        </w:rPr>
        <w:t xml:space="preserve"> –5,6 акад. часов 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–</w:t>
      </w:r>
      <w:r w:rsidRPr="009A0E98">
        <w:rPr>
          <w:bCs/>
          <w:color w:val="000000"/>
        </w:rPr>
        <w:tab/>
        <w:t xml:space="preserve">самостоятельная работа – </w:t>
      </w:r>
      <w:r w:rsidR="00973E09">
        <w:rPr>
          <w:bCs/>
          <w:color w:val="000000"/>
        </w:rPr>
        <w:t>113</w:t>
      </w:r>
      <w:r w:rsidRPr="009A0E98">
        <w:rPr>
          <w:bCs/>
          <w:color w:val="000000"/>
        </w:rPr>
        <w:t xml:space="preserve"> акад. часов;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–</w:t>
      </w:r>
      <w:r w:rsidRPr="009A0E98">
        <w:rPr>
          <w:bCs/>
          <w:color w:val="000000"/>
        </w:rPr>
        <w:tab/>
        <w:t>подготовка к экзамену –</w:t>
      </w:r>
      <w:r w:rsidR="00973E09">
        <w:rPr>
          <w:bCs/>
          <w:color w:val="000000"/>
        </w:rPr>
        <w:t>8,</w:t>
      </w:r>
      <w:r w:rsidRPr="009A0E98">
        <w:rPr>
          <w:bCs/>
          <w:color w:val="000000"/>
        </w:rPr>
        <w:t xml:space="preserve">7 акад. часа </w:t>
      </w:r>
    </w:p>
    <w:p w:rsidR="009A0E98" w:rsidRPr="009A0E98" w:rsidRDefault="009A0E98" w:rsidP="009A0E98">
      <w:pPr>
        <w:ind w:left="142"/>
        <w:rPr>
          <w:bCs/>
          <w:color w:val="000000"/>
        </w:rPr>
      </w:pPr>
    </w:p>
    <w:p w:rsidR="009A0E98" w:rsidRPr="009A0E98" w:rsidRDefault="009A0E98" w:rsidP="009A0E98">
      <w:pPr>
        <w:ind w:left="142"/>
        <w:rPr>
          <w:bCs/>
          <w:color w:val="000000"/>
        </w:rPr>
      </w:pPr>
    </w:p>
    <w:tbl>
      <w:tblPr>
        <w:tblW w:w="51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87"/>
        <w:gridCol w:w="497"/>
        <w:gridCol w:w="644"/>
        <w:gridCol w:w="716"/>
        <w:gridCol w:w="900"/>
        <w:gridCol w:w="924"/>
        <w:gridCol w:w="3105"/>
        <w:gridCol w:w="2808"/>
        <w:gridCol w:w="1038"/>
      </w:tblGrid>
      <w:tr w:rsidR="009A0E98" w:rsidRPr="009A0E98" w:rsidTr="00EE6095">
        <w:trPr>
          <w:cantSplit/>
          <w:trHeight w:val="1156"/>
          <w:tblHeader/>
        </w:trPr>
        <w:tc>
          <w:tcPr>
            <w:tcW w:w="1462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Раздел/ тема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9A0E98" w:rsidRPr="009A0E98" w:rsidRDefault="00973E09" w:rsidP="009A0E98">
            <w:pPr>
              <w:ind w:left="142" w:firstLine="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Курс 3</w:t>
            </w:r>
          </w:p>
        </w:tc>
        <w:tc>
          <w:tcPr>
            <w:tcW w:w="743" w:type="pct"/>
            <w:gridSpan w:val="3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Аудиторная </w:t>
            </w:r>
            <w:r w:rsidRPr="009A0E98">
              <w:rPr>
                <w:bCs/>
                <w:color w:val="000000"/>
              </w:rPr>
              <w:br/>
              <w:t xml:space="preserve">контактная работа </w:t>
            </w:r>
            <w:r w:rsidRPr="009A0E98">
              <w:rPr>
                <w:bCs/>
                <w:color w:val="000000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Самостоятельная работа (в акад. часах)</w:t>
            </w:r>
          </w:p>
        </w:tc>
        <w:tc>
          <w:tcPr>
            <w:tcW w:w="1035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Вид самостоятельной </w:t>
            </w:r>
            <w:r w:rsidRPr="009A0E98">
              <w:rPr>
                <w:bCs/>
                <w:color w:val="000000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Форма текущего контроля успеваемости и </w:t>
            </w:r>
            <w:r w:rsidRPr="009A0E98">
              <w:rPr>
                <w:bCs/>
                <w:color w:val="000000"/>
              </w:rPr>
              <w:br/>
              <w:t>промежуточной аттестации</w:t>
            </w:r>
          </w:p>
        </w:tc>
        <w:tc>
          <w:tcPr>
            <w:tcW w:w="347" w:type="pct"/>
            <w:vMerge w:val="restar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Код и структурный </w:t>
            </w:r>
            <w:r w:rsidRPr="009A0E98">
              <w:rPr>
                <w:bCs/>
                <w:color w:val="000000"/>
              </w:rPr>
              <w:br/>
              <w:t xml:space="preserve">элемент </w:t>
            </w:r>
            <w:r w:rsidRPr="009A0E98">
              <w:rPr>
                <w:bCs/>
                <w:color w:val="000000"/>
              </w:rPr>
              <w:br/>
              <w:t>компетенции</w:t>
            </w:r>
          </w:p>
        </w:tc>
      </w:tr>
      <w:tr w:rsidR="009A0E98" w:rsidRPr="009A0E98" w:rsidTr="00EE6095">
        <w:trPr>
          <w:cantSplit/>
          <w:trHeight w:val="1134"/>
          <w:tblHeader/>
        </w:trPr>
        <w:tc>
          <w:tcPr>
            <w:tcW w:w="1462" w:type="pct"/>
            <w:vMerge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67" w:type="pct"/>
            <w:vMerge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216" w:type="pc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лекции</w:t>
            </w:r>
          </w:p>
        </w:tc>
        <w:tc>
          <w:tcPr>
            <w:tcW w:w="226" w:type="pc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proofErr w:type="spellStart"/>
            <w:r w:rsidRPr="009A0E98">
              <w:rPr>
                <w:bCs/>
                <w:color w:val="000000"/>
              </w:rPr>
              <w:t>лаборат</w:t>
            </w:r>
            <w:proofErr w:type="spellEnd"/>
            <w:r w:rsidRPr="009A0E98">
              <w:rPr>
                <w:bCs/>
                <w:color w:val="000000"/>
              </w:rPr>
              <w:t>.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занятия</w:t>
            </w:r>
          </w:p>
        </w:tc>
        <w:tc>
          <w:tcPr>
            <w:tcW w:w="301" w:type="pc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proofErr w:type="spellStart"/>
            <w:r w:rsidRPr="009A0E98">
              <w:rPr>
                <w:bCs/>
                <w:color w:val="000000"/>
              </w:rPr>
              <w:t>практич</w:t>
            </w:r>
            <w:proofErr w:type="spellEnd"/>
            <w:r w:rsidRPr="009A0E98">
              <w:rPr>
                <w:bCs/>
                <w:color w:val="000000"/>
              </w:rPr>
              <w:t>. занятия</w:t>
            </w:r>
          </w:p>
        </w:tc>
        <w:tc>
          <w:tcPr>
            <w:tcW w:w="309" w:type="pct"/>
            <w:vMerge/>
            <w:textDirection w:val="btL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  <w:vMerge/>
            <w:textDirection w:val="btL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347" w:type="pct"/>
            <w:vMerge/>
            <w:textDirection w:val="btL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</w:tr>
      <w:tr w:rsidR="009A0E98" w:rsidRPr="009A0E98" w:rsidTr="00EE6095">
        <w:trPr>
          <w:trHeight w:val="1645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rPr>
                <w:bCs/>
                <w:color w:val="000000"/>
              </w:rPr>
              <w:t>1.</w:t>
            </w:r>
            <w:r w:rsidRPr="009A0E98">
              <w:t xml:space="preserve"> Машины и механизмы. 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1.1 Основные характеристики и параметры машин и механизмов.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t>1.2 Классификация механизмов, узлов и деталей машин. Основы расчета и конструирования деталей машин</w:t>
            </w:r>
          </w:p>
        </w:tc>
        <w:tc>
          <w:tcPr>
            <w:tcW w:w="167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216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 </w:t>
            </w:r>
          </w:p>
        </w:tc>
        <w:tc>
          <w:tcPr>
            <w:tcW w:w="226" w:type="pct"/>
          </w:tcPr>
          <w:p w:rsidR="009A0E98" w:rsidRPr="009A0E98" w:rsidRDefault="00973E09" w:rsidP="00B32AE2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 </w:t>
            </w:r>
          </w:p>
        </w:tc>
        <w:tc>
          <w:tcPr>
            <w:tcW w:w="301" w:type="pct"/>
          </w:tcPr>
          <w:p w:rsidR="009A0E98" w:rsidRPr="009A0E98" w:rsidRDefault="00973E09" w:rsidP="00B32AE2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309" w:type="pct"/>
            <w:vMerge w:val="restart"/>
            <w:vAlign w:val="center"/>
          </w:tcPr>
          <w:p w:rsidR="009A0E98" w:rsidRPr="009A0E98" w:rsidRDefault="00973E09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113</w:t>
            </w:r>
          </w:p>
        </w:tc>
        <w:tc>
          <w:tcPr>
            <w:tcW w:w="1035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2487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t>2. Механические передачи.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2.1 Назначение и роль передач в машинах. Принципы работы и классификация механических передач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proofErr w:type="gramStart"/>
            <w:r w:rsidRPr="009A0E98">
              <w:rPr>
                <w:bCs/>
                <w:color w:val="000000"/>
              </w:rPr>
              <w:t xml:space="preserve">2.2 </w:t>
            </w:r>
            <w:r w:rsidRPr="009A0E98">
              <w:t>Механические передачи: зубчатые, червячные, планетарные, волновые, рычажные, фрикционные, ременные, цепные, передачи винт-гайка; проектный расчёт и расчеты передач на прочность.</w:t>
            </w:r>
            <w:proofErr w:type="gramEnd"/>
          </w:p>
        </w:tc>
        <w:tc>
          <w:tcPr>
            <w:tcW w:w="167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216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  <w:r w:rsidR="009A0E98" w:rsidRPr="009A0E98">
              <w:rPr>
                <w:bCs/>
                <w:color w:val="000000"/>
              </w:rPr>
              <w:t xml:space="preserve"> </w:t>
            </w:r>
          </w:p>
        </w:tc>
        <w:tc>
          <w:tcPr>
            <w:tcW w:w="226" w:type="pct"/>
          </w:tcPr>
          <w:p w:rsidR="009A0E98" w:rsidRPr="009A0E98" w:rsidRDefault="00973E09" w:rsidP="00B32AE2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  <w:r w:rsidR="009A0E98" w:rsidRPr="009A0E98">
              <w:rPr>
                <w:bCs/>
                <w:color w:val="000000"/>
              </w:rPr>
              <w:t>/</w:t>
            </w:r>
            <w:r w:rsidR="00B32AE2"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И </w:t>
            </w:r>
          </w:p>
        </w:tc>
        <w:tc>
          <w:tcPr>
            <w:tcW w:w="301" w:type="pct"/>
          </w:tcPr>
          <w:p w:rsidR="009A0E98" w:rsidRPr="009A0E98" w:rsidRDefault="00973E09" w:rsidP="00B32AE2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  <w:r w:rsidR="009A0E98" w:rsidRPr="009A0E98">
              <w:rPr>
                <w:bCs/>
                <w:color w:val="000000"/>
              </w:rPr>
              <w:t>/</w:t>
            </w:r>
            <w:r w:rsidR="00B32AE2"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И </w:t>
            </w:r>
          </w:p>
        </w:tc>
        <w:tc>
          <w:tcPr>
            <w:tcW w:w="309" w:type="pct"/>
            <w:vMerge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  <w:vMerge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1358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lastRenderedPageBreak/>
              <w:t xml:space="preserve">3. Валы и оси, конструкция и расчеты на прочность и жесткость 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3.1 Материалы для изготовления валов.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rPr>
                <w:bCs/>
                <w:color w:val="000000"/>
              </w:rPr>
              <w:t xml:space="preserve">3.2 </w:t>
            </w:r>
            <w:r w:rsidRPr="009A0E98">
              <w:t>Расчеты на выносливость и на жесткость</w:t>
            </w:r>
          </w:p>
        </w:tc>
        <w:tc>
          <w:tcPr>
            <w:tcW w:w="167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216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 </w:t>
            </w:r>
          </w:p>
        </w:tc>
        <w:tc>
          <w:tcPr>
            <w:tcW w:w="226" w:type="pct"/>
          </w:tcPr>
          <w:p w:rsidR="009A0E98" w:rsidRPr="009A0E98" w:rsidRDefault="00973E09" w:rsidP="00B32AE2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 </w:t>
            </w:r>
          </w:p>
        </w:tc>
        <w:tc>
          <w:tcPr>
            <w:tcW w:w="301" w:type="pct"/>
          </w:tcPr>
          <w:p w:rsidR="009A0E98" w:rsidRPr="009A0E98" w:rsidRDefault="00973E09" w:rsidP="00B32AE2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/ </w:t>
            </w:r>
          </w:p>
        </w:tc>
        <w:tc>
          <w:tcPr>
            <w:tcW w:w="309" w:type="pct"/>
            <w:vMerge w:val="restar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4983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t>4. Соединения деталей машин.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4.1 Классификация соединений. Соединения деталей: резьбовые, заклепочные, сварные, паяные, клеевые, с натягом, шпоночные,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 xml:space="preserve"> зубчатые, штифтовые, </w:t>
            </w:r>
            <w:proofErr w:type="spellStart"/>
            <w:r w:rsidRPr="009A0E98">
              <w:t>клеммовые</w:t>
            </w:r>
            <w:proofErr w:type="spellEnd"/>
            <w:r w:rsidRPr="009A0E98">
              <w:t>, профильные; конструкция и расчеты соединений на прочность.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 xml:space="preserve">4.2 Неразъёмные соединения. Сварные, клеевые, заклёпочные, паяные соединения. Достоинства и недостатки. Области применения. 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Критерии прочности соединения. Расчет деталей соединений на прочность.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4.3 Муфты для соединения валов. Характеристики. Расчетные моменты. Выбор и расчет глухих муфт.</w:t>
            </w:r>
          </w:p>
        </w:tc>
        <w:tc>
          <w:tcPr>
            <w:tcW w:w="167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216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226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>/1И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301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/1И </w:t>
            </w:r>
          </w:p>
        </w:tc>
        <w:tc>
          <w:tcPr>
            <w:tcW w:w="309" w:type="pct"/>
            <w:vMerge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  <w:vMerge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1651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lastRenderedPageBreak/>
              <w:t>5. Станины, корпусные детали, направляющие.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Корпусные детали механизмов. Общие сведения. Применение и технологические особенности их изготовления.</w:t>
            </w:r>
          </w:p>
        </w:tc>
        <w:tc>
          <w:tcPr>
            <w:tcW w:w="167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216" w:type="pct"/>
          </w:tcPr>
          <w:p w:rsidR="009A0E98" w:rsidRPr="009A0E98" w:rsidRDefault="00973E09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226" w:type="pct"/>
          </w:tcPr>
          <w:p w:rsidR="009A0E98" w:rsidRPr="009A0E98" w:rsidRDefault="00973E09" w:rsidP="00B32AE2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 </w:t>
            </w:r>
          </w:p>
        </w:tc>
        <w:tc>
          <w:tcPr>
            <w:tcW w:w="301" w:type="pct"/>
          </w:tcPr>
          <w:p w:rsidR="009A0E98" w:rsidRPr="009A0E98" w:rsidRDefault="00973E09" w:rsidP="00B32AE2">
            <w:pPr>
              <w:ind w:left="142"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A0E98" w:rsidRPr="009A0E98">
              <w:rPr>
                <w:bCs/>
                <w:color w:val="000000"/>
              </w:rPr>
              <w:t xml:space="preserve"> </w:t>
            </w:r>
          </w:p>
        </w:tc>
        <w:tc>
          <w:tcPr>
            <w:tcW w:w="309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Default="009A0E98" w:rsidP="009A0E98">
            <w:pPr>
              <w:ind w:left="14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981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  <w:rPr>
                <w:b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67" w:type="pct"/>
          </w:tcPr>
          <w:p w:rsidR="009A0E98" w:rsidRPr="009A0E98" w:rsidRDefault="00973E09" w:rsidP="009A0E98">
            <w:pPr>
              <w:ind w:left="142" w:firstLine="0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216" w:type="pct"/>
          </w:tcPr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b/>
                <w:bCs/>
                <w:color w:val="000000"/>
              </w:rPr>
              <w:t>6</w:t>
            </w:r>
          </w:p>
        </w:tc>
        <w:tc>
          <w:tcPr>
            <w:tcW w:w="226" w:type="pct"/>
          </w:tcPr>
          <w:p w:rsidR="009A0E98" w:rsidRPr="009A0E98" w:rsidRDefault="00973E09" w:rsidP="009A0E98">
            <w:pPr>
              <w:ind w:left="142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 w:rsidR="00B32AE2">
              <w:rPr>
                <w:b/>
                <w:bCs/>
                <w:color w:val="000000"/>
              </w:rPr>
              <w:t>/2</w:t>
            </w:r>
            <w:r w:rsidR="009A0E98" w:rsidRPr="009A0E98">
              <w:rPr>
                <w:b/>
                <w:bCs/>
                <w:color w:val="000000"/>
              </w:rPr>
              <w:t>И</w:t>
            </w:r>
          </w:p>
        </w:tc>
        <w:tc>
          <w:tcPr>
            <w:tcW w:w="301" w:type="pct"/>
          </w:tcPr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b/>
                <w:bCs/>
                <w:color w:val="000000"/>
              </w:rPr>
              <w:t>6</w:t>
            </w:r>
            <w:r w:rsidR="00B32AE2">
              <w:rPr>
                <w:b/>
                <w:bCs/>
                <w:color w:val="000000"/>
              </w:rPr>
              <w:t>/2</w:t>
            </w:r>
            <w:r w:rsidRPr="009A0E98">
              <w:rPr>
                <w:b/>
                <w:bCs/>
                <w:color w:val="000000"/>
              </w:rPr>
              <w:t>И</w:t>
            </w:r>
          </w:p>
        </w:tc>
        <w:tc>
          <w:tcPr>
            <w:tcW w:w="309" w:type="pct"/>
          </w:tcPr>
          <w:p w:rsidR="009A0E98" w:rsidRPr="009A0E98" w:rsidRDefault="00973E09" w:rsidP="009A0E98">
            <w:pPr>
              <w:ind w:left="142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113</w:t>
            </w:r>
          </w:p>
        </w:tc>
        <w:tc>
          <w:tcPr>
            <w:tcW w:w="1035" w:type="pct"/>
          </w:tcPr>
          <w:p w:rsidR="009A0E98" w:rsidRPr="009A0E98" w:rsidRDefault="009A0E98" w:rsidP="009A0E98">
            <w:pPr>
              <w:ind w:left="142" w:firstLine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Экзамен, </w:t>
            </w:r>
          </w:p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защита курсового проекта</w:t>
            </w:r>
          </w:p>
        </w:tc>
        <w:tc>
          <w:tcPr>
            <w:tcW w:w="347" w:type="pct"/>
          </w:tcPr>
          <w:p w:rsidR="009A0E98" w:rsidRDefault="009A0E98" w:rsidP="009A0E98">
            <w:pPr>
              <w:ind w:left="142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ПК-5</w:t>
            </w:r>
          </w:p>
          <w:p w:rsidR="009A0E98" w:rsidRPr="009A0E98" w:rsidRDefault="009A0E98" w:rsidP="009A0E98">
            <w:pPr>
              <w:ind w:left="142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ПК-19</w:t>
            </w:r>
          </w:p>
        </w:tc>
      </w:tr>
    </w:tbl>
    <w:p w:rsidR="009A0E98" w:rsidRPr="009A0E98" w:rsidRDefault="009A0E98" w:rsidP="009A0E98">
      <w:pPr>
        <w:ind w:left="142"/>
        <w:rPr>
          <w:bCs/>
          <w:color w:val="000000"/>
        </w:rPr>
        <w:sectPr w:rsidR="009A0E98" w:rsidRPr="009A0E98" w:rsidSect="00EE6095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9A0E98" w:rsidRPr="009A0E98" w:rsidRDefault="009A0E98" w:rsidP="009A0E98">
      <w:pPr>
        <w:spacing w:line="360" w:lineRule="auto"/>
        <w:ind w:left="142"/>
        <w:rPr>
          <w:b/>
          <w:bCs/>
          <w:iCs/>
          <w:color w:val="000000"/>
        </w:rPr>
      </w:pPr>
      <w:r w:rsidRPr="009A0E98">
        <w:rPr>
          <w:b/>
          <w:bCs/>
          <w:iCs/>
          <w:color w:val="000000"/>
        </w:rPr>
        <w:lastRenderedPageBreak/>
        <w:t>5 Образовательные и информационные технологии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 xml:space="preserve">Передача необходимых теоретических знаний и формирование основных представлений по курсу «Детали машин» происходит с использованием </w:t>
      </w:r>
      <w:proofErr w:type="spellStart"/>
      <w:r w:rsidRPr="009A0E98">
        <w:rPr>
          <w:bCs/>
          <w:color w:val="000000"/>
        </w:rPr>
        <w:t>мультимедийного</w:t>
      </w:r>
      <w:proofErr w:type="spellEnd"/>
      <w:r w:rsidRPr="009A0E98">
        <w:rPr>
          <w:bCs/>
          <w:color w:val="000000"/>
        </w:rPr>
        <w:t xml:space="preserve"> оборудования.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</w:t>
      </w:r>
      <w:proofErr w:type="gramStart"/>
      <w:r w:rsidRPr="009A0E98">
        <w:rPr>
          <w:bCs/>
          <w:color w:val="000000"/>
        </w:rPr>
        <w:t>действующими</w:t>
      </w:r>
      <w:proofErr w:type="gramEnd"/>
      <w:r w:rsidRPr="009A0E98">
        <w:rPr>
          <w:bCs/>
          <w:color w:val="000000"/>
        </w:rPr>
        <w:t xml:space="preserve"> </w:t>
      </w:r>
      <w:proofErr w:type="spellStart"/>
      <w:r w:rsidRPr="009A0E98">
        <w:rPr>
          <w:bCs/>
          <w:color w:val="000000"/>
        </w:rPr>
        <w:t>ГОСТами</w:t>
      </w:r>
      <w:proofErr w:type="spellEnd"/>
      <w:r w:rsidRPr="009A0E98">
        <w:rPr>
          <w:bCs/>
          <w:color w:val="000000"/>
        </w:rPr>
        <w:t xml:space="preserve">. Полное овладение требованиями данных </w:t>
      </w:r>
      <w:proofErr w:type="spellStart"/>
      <w:r w:rsidRPr="009A0E98">
        <w:rPr>
          <w:bCs/>
          <w:color w:val="000000"/>
        </w:rPr>
        <w:t>ГОСТов</w:t>
      </w:r>
      <w:proofErr w:type="spellEnd"/>
      <w:r w:rsidRPr="009A0E98">
        <w:rPr>
          <w:bCs/>
          <w:color w:val="000000"/>
        </w:rPr>
        <w:t xml:space="preserve"> необходимо будет обучающимся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</w:t>
      </w:r>
      <w:proofErr w:type="spellStart"/>
      <w:r w:rsidRPr="009A0E98">
        <w:rPr>
          <w:bCs/>
          <w:color w:val="000000"/>
        </w:rPr>
        <w:t>Медиа</w:t>
      </w:r>
      <w:proofErr w:type="spellEnd"/>
      <w:r w:rsidRPr="009A0E98">
        <w:rPr>
          <w:bCs/>
          <w:color w:val="000000"/>
        </w:rPr>
        <w:t xml:space="preserve"> изданий.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При проведении практических и лабораторных занятий используются работа в команде и методы IT, в достаточном объеме используются имеющиеся модели, образцы и элементы различного оборудования, плакаты, фотографии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9A0E98" w:rsidRPr="009A0E98" w:rsidRDefault="009A0E98" w:rsidP="009A0E98">
      <w:pPr>
        <w:ind w:left="142"/>
      </w:pPr>
      <w:r w:rsidRPr="009A0E98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9A0E98" w:rsidRPr="009A0E98" w:rsidRDefault="009A0E98" w:rsidP="009A0E98">
      <w:pPr>
        <w:spacing w:line="360" w:lineRule="auto"/>
        <w:ind w:left="142"/>
        <w:rPr>
          <w:bCs/>
          <w:color w:val="000000"/>
        </w:rPr>
      </w:pPr>
    </w:p>
    <w:p w:rsidR="009A0E98" w:rsidRPr="009A0E98" w:rsidRDefault="009A0E98" w:rsidP="009A0E98">
      <w:pPr>
        <w:spacing w:line="360" w:lineRule="auto"/>
        <w:ind w:left="142"/>
        <w:rPr>
          <w:b/>
          <w:bCs/>
          <w:iCs/>
          <w:color w:val="000000"/>
        </w:rPr>
      </w:pPr>
      <w:r w:rsidRPr="009A0E98">
        <w:rPr>
          <w:b/>
          <w:bCs/>
          <w:iCs/>
          <w:color w:val="000000"/>
        </w:rPr>
        <w:t xml:space="preserve">6 Учебно-методическое обеспечение самостоятельной работы </w:t>
      </w:r>
      <w:proofErr w:type="gramStart"/>
      <w:r w:rsidRPr="009A0E98">
        <w:rPr>
          <w:b/>
          <w:bCs/>
          <w:iCs/>
          <w:color w:val="000000"/>
        </w:rPr>
        <w:t>обучающихся</w:t>
      </w:r>
      <w:proofErr w:type="gramEnd"/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 xml:space="preserve">По дисциплине «Детали машин» предусмотрено выполнение курсового проекта и проведение лабораторных работ. 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 xml:space="preserve">Аудиторная самостоятельная работа обучающихся предполагает проведение лабораторных работ и  выполнение курсового проекта на практических занятиях. </w:t>
      </w:r>
    </w:p>
    <w:p w:rsidR="009A0E98" w:rsidRPr="009A0E98" w:rsidRDefault="009A0E98" w:rsidP="009A0E98">
      <w:pPr>
        <w:ind w:left="142"/>
        <w:rPr>
          <w:b/>
          <w:bCs/>
          <w:i/>
          <w:color w:val="000000"/>
        </w:rPr>
      </w:pPr>
      <w:r w:rsidRPr="009A0E98">
        <w:rPr>
          <w:b/>
          <w:bCs/>
          <w:i/>
          <w:color w:val="000000"/>
        </w:rPr>
        <w:br w:type="page"/>
      </w:r>
      <w:r w:rsidRPr="009A0E98">
        <w:rPr>
          <w:b/>
          <w:bCs/>
          <w:i/>
          <w:color w:val="000000"/>
        </w:rPr>
        <w:lastRenderedPageBreak/>
        <w:t>Пример тем лабораторных работ по дисциплине «Детали машин»</w:t>
      </w:r>
    </w:p>
    <w:p w:rsidR="009A0E98" w:rsidRPr="009A0E98" w:rsidRDefault="009A0E98" w:rsidP="009A0E98">
      <w:pPr>
        <w:ind w:left="142"/>
        <w:rPr>
          <w:b/>
          <w:bCs/>
          <w:i/>
          <w:color w:val="000000"/>
        </w:rPr>
      </w:pP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№1 Испытание материалов на растяжение</w:t>
      </w: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№2 Изучение механических передач</w:t>
      </w: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№3 Определение параметров и размеров зубчатых колес</w:t>
      </w: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№4 Изучение зубчатых редукторов</w:t>
      </w: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№5 Изучение червячных редукторов</w:t>
      </w:r>
    </w:p>
    <w:p w:rsidR="009A0E98" w:rsidRPr="009A0E98" w:rsidRDefault="009A0E98" w:rsidP="009A0E98">
      <w:pPr>
        <w:tabs>
          <w:tab w:val="num" w:pos="0"/>
        </w:tabs>
        <w:ind w:left="142" w:hanging="426"/>
        <w:jc w:val="center"/>
      </w:pPr>
    </w:p>
    <w:p w:rsidR="009A0E98" w:rsidRPr="009A0E98" w:rsidRDefault="009A0E98" w:rsidP="009A0E98">
      <w:pPr>
        <w:tabs>
          <w:tab w:val="num" w:pos="0"/>
        </w:tabs>
        <w:ind w:left="142" w:hanging="426"/>
        <w:rPr>
          <w:b/>
          <w:i/>
        </w:rPr>
      </w:pPr>
      <w:r w:rsidRPr="009A0E98">
        <w:rPr>
          <w:b/>
          <w:i/>
        </w:rPr>
        <w:t>Контрольные вопросы для защиты лабораторных работ:</w:t>
      </w:r>
    </w:p>
    <w:p w:rsidR="009A0E98" w:rsidRPr="009A0E98" w:rsidRDefault="009A0E98" w:rsidP="009A0E98">
      <w:pPr>
        <w:tabs>
          <w:tab w:val="num" w:pos="0"/>
        </w:tabs>
        <w:ind w:left="142" w:hanging="426"/>
        <w:jc w:val="center"/>
      </w:pP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Какие образцы применяются для испытания материалов на растяжение?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Объясните принцип работы испытательной машины.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Какой вид имеет диаграмма растяжения для пластичного материала, для</w:t>
      </w:r>
      <w:r w:rsidRPr="009A0E98">
        <w:br/>
        <w:t>хрупкого материала?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Чем объясняется наличие участка упрочнения на диаграмме растяжения?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Как графически определить модуль продольной упругости</w:t>
      </w:r>
      <w:proofErr w:type="gramStart"/>
      <w:r w:rsidRPr="009A0E98">
        <w:t xml:space="preserve"> </w:t>
      </w:r>
      <w:r w:rsidRPr="009A0E98">
        <w:rPr>
          <w:i/>
        </w:rPr>
        <w:t>Е</w:t>
      </w:r>
      <w:proofErr w:type="gramEnd"/>
      <w:r w:rsidRPr="009A0E98">
        <w:t>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Что такое предел пропорциональности, предел упругости, предел прочности (временное сопротивление разрыву)?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До какой точки диаграммы растяжения образец деформируется равномерно?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Какие механические характеристики определяют прочностные свойства</w:t>
      </w:r>
      <w:r w:rsidRPr="009A0E98">
        <w:br/>
        <w:t>материала?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Какие механические характеристики определяют пластические свойства</w:t>
      </w:r>
      <w:r w:rsidRPr="009A0E98">
        <w:br/>
        <w:t>материала?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Как определить расчетную длину образца после испытания?</w:t>
      </w:r>
    </w:p>
    <w:p w:rsidR="009A0E98" w:rsidRPr="009A0E98" w:rsidRDefault="009A0E98" w:rsidP="00033071">
      <w:pPr>
        <w:numPr>
          <w:ilvl w:val="0"/>
          <w:numId w:val="21"/>
        </w:numPr>
        <w:ind w:left="709" w:firstLine="0"/>
      </w:pPr>
      <w:r w:rsidRPr="009A0E98">
        <w:t>Классификация механических передач.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Назначение и кинематика передач.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Зубчатые передачи.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Характеристика и классификация зубчатых передач.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Материалы для зубчатых колес.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Понятие о контактных напряжениях.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Виды повреждений и критерии работоспособности передачи.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Цилиндрические прямозубые передачи.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Силы, действующие в зацеплении и их расчет.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Расчет зубчатых цилиндрических передач на контактную выносливость.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Расчет зубчатых цилиндрических передач на сопротивление усталости по изгибу.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Косозубые зубчатые передачи, геометрические и эксплуатационные особенности, специфика расчета.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Конические зубчатые передачи, их классификация и область применения, геометрические и эксплуатационные особенности, специфика расчета, силы, действующие в зацеплении.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Червячные передачи, их характеристика, область применения, виды червяков, стандартные параметры червячной передачи, материалы червячных передач, критерии работоспособности и виды отказов, расчет допускаемых напряжений.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Силы, действующие в червячных передачах и их расчет.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Определение коэффициента нагрузки в червячных передачах, расчет червячных передач на контактную выносливость и на сопротивление усталости по изгибу.</w:t>
      </w:r>
    </w:p>
    <w:p w:rsidR="009A0E98" w:rsidRPr="009A0E98" w:rsidRDefault="009A0E98" w:rsidP="00033071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709" w:firstLine="0"/>
      </w:pPr>
      <w:r w:rsidRPr="009A0E98">
        <w:t>КПД червячной передачи, тепловой расчет, охлаждение и смазка передачи.</w:t>
      </w:r>
    </w:p>
    <w:p w:rsidR="009A0E98" w:rsidRDefault="009A0E98" w:rsidP="009A0E98">
      <w:pPr>
        <w:ind w:left="142"/>
      </w:pPr>
    </w:p>
    <w:p w:rsidR="00033071" w:rsidRPr="009A0E98" w:rsidRDefault="00033071" w:rsidP="009A0E98">
      <w:pPr>
        <w:ind w:left="142"/>
      </w:pPr>
    </w:p>
    <w:p w:rsidR="009A0E98" w:rsidRPr="009A0E98" w:rsidRDefault="009A0E98" w:rsidP="009A0E98">
      <w:pPr>
        <w:ind w:left="142"/>
        <w:rPr>
          <w:b/>
          <w:i/>
        </w:rPr>
      </w:pPr>
      <w:r w:rsidRPr="009A0E98">
        <w:rPr>
          <w:b/>
          <w:i/>
        </w:rPr>
        <w:lastRenderedPageBreak/>
        <w:t>Примерные темы для выполнения курсового проекта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механизма передвижения мостового крана;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 xml:space="preserve">Проектирование привода </w:t>
      </w:r>
      <w:proofErr w:type="spellStart"/>
      <w:r w:rsidRPr="009A0E98">
        <w:rPr>
          <w:rFonts w:ascii="Times New Roman" w:hAnsi="Times New Roman"/>
          <w:sz w:val="24"/>
          <w:szCs w:val="24"/>
        </w:rPr>
        <w:t>галтовочного</w:t>
      </w:r>
      <w:proofErr w:type="spellEnd"/>
      <w:r w:rsidRPr="009A0E98">
        <w:rPr>
          <w:rFonts w:ascii="Times New Roman" w:hAnsi="Times New Roman"/>
          <w:sz w:val="24"/>
          <w:szCs w:val="24"/>
        </w:rPr>
        <w:t xml:space="preserve"> барабана для снятия заусенцев после штамповки;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скребкового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люлечного элеватора;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подвесного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ленточного конвейера.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 лесотаске;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 промышленному рольгангу;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 шнеку-смесителю;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пластинчатого питателя формовочной земли;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цепного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 xml:space="preserve">Проектирование </w:t>
      </w:r>
      <w:proofErr w:type="gramStart"/>
      <w:r w:rsidRPr="009A0E98">
        <w:rPr>
          <w:rFonts w:ascii="Times New Roman" w:hAnsi="Times New Roman"/>
          <w:sz w:val="24"/>
          <w:szCs w:val="24"/>
        </w:rPr>
        <w:t>привода механизма поворота башни башенного крана</w:t>
      </w:r>
      <w:proofErr w:type="gramEnd"/>
      <w:r w:rsidRPr="009A0E98">
        <w:rPr>
          <w:rFonts w:ascii="Times New Roman" w:hAnsi="Times New Roman"/>
          <w:sz w:val="24"/>
          <w:szCs w:val="24"/>
        </w:rPr>
        <w:t>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механизма подъема и опускания противопожарного занавеса;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клети прокатного стана;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цепного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электрической лебедки;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подвесного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мешалки;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 качающемуся подъемнику;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ковшевого элеватора;</w:t>
      </w:r>
    </w:p>
    <w:p w:rsidR="009A0E98" w:rsidRPr="009A0E98" w:rsidRDefault="009A0E98" w:rsidP="009A0E98">
      <w:pPr>
        <w:pStyle w:val="af"/>
        <w:ind w:left="142"/>
        <w:rPr>
          <w:rFonts w:ascii="Times New Roman" w:hAnsi="Times New Roman"/>
          <w:sz w:val="24"/>
          <w:szCs w:val="24"/>
        </w:rPr>
      </w:pPr>
    </w:p>
    <w:p w:rsidR="009A0E98" w:rsidRPr="009A0E98" w:rsidRDefault="009A0E98" w:rsidP="009A0E98">
      <w:pPr>
        <w:pStyle w:val="af"/>
        <w:ind w:left="142"/>
        <w:rPr>
          <w:rFonts w:ascii="Times New Roman" w:hAnsi="Times New Roman"/>
          <w:b/>
          <w:i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br w:type="page"/>
      </w:r>
      <w:r w:rsidRPr="009A0E98">
        <w:rPr>
          <w:rFonts w:ascii="Times New Roman" w:hAnsi="Times New Roman"/>
          <w:b/>
          <w:i/>
          <w:sz w:val="24"/>
          <w:szCs w:val="24"/>
        </w:rPr>
        <w:lastRenderedPageBreak/>
        <w:t>Пример задания на курсовое проектирование</w:t>
      </w:r>
    </w:p>
    <w:p w:rsidR="009A0E98" w:rsidRPr="009A0E98" w:rsidRDefault="00973E09" w:rsidP="009A0E98">
      <w:pPr>
        <w:pStyle w:val="af"/>
        <w:ind w:left="142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6400800" distR="6400800" simplePos="0" relativeHeight="251658240" behindDoc="0" locked="0" layoutInCell="0" allowOverlap="1">
            <wp:simplePos x="0" y="0"/>
            <wp:positionH relativeFrom="column">
              <wp:posOffset>463550</wp:posOffset>
            </wp:positionH>
            <wp:positionV relativeFrom="paragraph">
              <wp:posOffset>597535</wp:posOffset>
            </wp:positionV>
            <wp:extent cx="5135245" cy="7651750"/>
            <wp:effectExtent l="19050" t="0" r="825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E98" w:rsidRPr="009A0E98">
        <w:rPr>
          <w:rFonts w:ascii="Times New Roman" w:hAnsi="Times New Roman"/>
          <w:sz w:val="24"/>
          <w:szCs w:val="24"/>
        </w:rPr>
        <w:t>Спроектировать привод к ленточному конвейеру, изображенному на ниже представленной схеме. Исходные данные, по вариантам, представлены в таблице.</w:t>
      </w:r>
    </w:p>
    <w:p w:rsidR="009A0E98" w:rsidRPr="009A0E98" w:rsidRDefault="00973E09" w:rsidP="009A0E98">
      <w:pPr>
        <w:ind w:left="142"/>
        <w:rPr>
          <w:b/>
        </w:rPr>
      </w:pPr>
      <w:r>
        <w:rPr>
          <w:noProof/>
        </w:rPr>
        <w:drawing>
          <wp:anchor distT="0" distB="0" distL="6400800" distR="6400800" simplePos="0" relativeHeight="251657216" behindDoc="0" locked="0" layoutInCell="0" allowOverlap="1">
            <wp:simplePos x="0" y="0"/>
            <wp:positionH relativeFrom="column">
              <wp:posOffset>463550</wp:posOffset>
            </wp:positionH>
            <wp:positionV relativeFrom="paragraph">
              <wp:posOffset>349885</wp:posOffset>
            </wp:positionV>
            <wp:extent cx="5135245" cy="7651750"/>
            <wp:effectExtent l="19050" t="0" r="8255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E98" w:rsidRPr="009A0E98" w:rsidRDefault="009A0E98" w:rsidP="009A0E98">
      <w:pPr>
        <w:ind w:left="142"/>
        <w:rPr>
          <w:b/>
        </w:rPr>
        <w:sectPr w:rsidR="009A0E98" w:rsidRPr="009A0E98" w:rsidSect="00EE6095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A0E98" w:rsidRPr="009A0E98" w:rsidRDefault="009A0E98" w:rsidP="009A0E98">
      <w:pPr>
        <w:ind w:left="142"/>
        <w:rPr>
          <w:b/>
          <w:iCs/>
        </w:rPr>
      </w:pPr>
      <w:r w:rsidRPr="009A0E98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9A0E98" w:rsidRPr="009A0E98" w:rsidRDefault="009A0E98" w:rsidP="009A0E98">
      <w:pPr>
        <w:ind w:left="142"/>
        <w:rPr>
          <w:i/>
        </w:rPr>
      </w:pPr>
      <w:r w:rsidRPr="009A0E98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AF403E" w:rsidRDefault="00AF403E" w:rsidP="009A0E98">
      <w:pPr>
        <w:ind w:left="142"/>
      </w:pPr>
    </w:p>
    <w:p w:rsidR="009A0E98" w:rsidRDefault="009A0E98" w:rsidP="009A0E98">
      <w:pPr>
        <w:ind w:left="142"/>
      </w:pPr>
      <w:r w:rsidRPr="009A0E98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9A0E98">
        <w:t>обучения по дисциплине</w:t>
      </w:r>
      <w:proofErr w:type="gramEnd"/>
      <w:r w:rsidRPr="009A0E98">
        <w:t xml:space="preserve"> «Детали машин» и проводится в форме экзамена и защиты курсового проекта </w:t>
      </w:r>
      <w:r w:rsidR="00033071">
        <w:t>на</w:t>
      </w:r>
      <w:r w:rsidRPr="009A0E98">
        <w:t xml:space="preserve"> </w:t>
      </w:r>
      <w:r w:rsidR="00033071">
        <w:t>3 курсе</w:t>
      </w:r>
      <w:r w:rsidRPr="009A0E98">
        <w:t xml:space="preserve"> обучения. </w:t>
      </w:r>
    </w:p>
    <w:p w:rsidR="00AF403E" w:rsidRPr="009A0E98" w:rsidRDefault="00AF403E" w:rsidP="009A0E98">
      <w:pPr>
        <w:ind w:left="142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8"/>
        <w:gridCol w:w="4351"/>
        <w:gridCol w:w="8691"/>
      </w:tblGrid>
      <w:tr w:rsidR="009A0E98" w:rsidRPr="009A0E98" w:rsidTr="009A0E98">
        <w:trPr>
          <w:trHeight w:val="753"/>
          <w:tblHeader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Структурный элемент 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 xml:space="preserve">Планируемые результаты обучения 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Оценочные средства</w:t>
            </w:r>
          </w:p>
        </w:tc>
      </w:tr>
      <w:tr w:rsidR="009A0E98" w:rsidRPr="009A0E98" w:rsidTr="00EE60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9A0E98">
            <w:pPr>
              <w:ind w:left="142"/>
              <w:rPr>
                <w:bCs/>
              </w:rPr>
            </w:pPr>
            <w:r w:rsidRPr="009A0E98">
              <w:t xml:space="preserve">ПК-5 </w:t>
            </w:r>
            <w:r w:rsidRPr="009A0E98">
              <w:rPr>
                <w:bCs/>
              </w:rPr>
              <w:t>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9A0E98" w:rsidRPr="009A0E98" w:rsidTr="009A0E98">
        <w:trPr>
          <w:trHeight w:val="225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 w:rsidRPr="009A0E98"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numPr>
                <w:ilvl w:val="0"/>
                <w:numId w:val="25"/>
              </w:numPr>
              <w:ind w:left="439"/>
            </w:pPr>
            <w:r w:rsidRPr="009A0E98">
              <w:rPr>
                <w:color w:val="000000"/>
              </w:rPr>
              <w:t>основы и этапы проектирования деталей и узлов машин с использованием технической литературы, а также средств автоматизированного проектирования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BD472C">
            <w:pPr>
              <w:ind w:left="482"/>
              <w:rPr>
                <w:i/>
              </w:rPr>
            </w:pPr>
            <w:r w:rsidRPr="009A0E98">
              <w:rPr>
                <w:i/>
              </w:rPr>
              <w:t>Перечень теоретических вопросов к экзамену: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Основные понятия при проектировании;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proofErr w:type="gramStart"/>
            <w:r w:rsidRPr="009A0E98">
              <w:t>требования</w:t>
            </w:r>
            <w:proofErr w:type="gramEnd"/>
            <w:r w:rsidRPr="009A0E98">
              <w:t xml:space="preserve"> предъявляемые к механизмам;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Кинематический расчет привода:</w:t>
            </w:r>
          </w:p>
          <w:p w:rsidR="009A0E98" w:rsidRPr="009A0E98" w:rsidRDefault="009A0E98" w:rsidP="00AF403E">
            <w:pPr>
              <w:ind w:left="482"/>
            </w:pPr>
            <w:r w:rsidRPr="009A0E98">
              <w:t>- выбор типа передачи</w:t>
            </w:r>
          </w:p>
          <w:p w:rsidR="009A0E98" w:rsidRPr="009A0E98" w:rsidRDefault="009A0E98" w:rsidP="00AF403E">
            <w:pPr>
              <w:ind w:left="482"/>
            </w:pPr>
            <w:r w:rsidRPr="009A0E98">
              <w:t>-выбор электродвигателя;</w:t>
            </w:r>
          </w:p>
          <w:p w:rsidR="009A0E98" w:rsidRPr="009A0E98" w:rsidRDefault="009A0E98" w:rsidP="00AF403E">
            <w:pPr>
              <w:ind w:left="482"/>
            </w:pPr>
            <w:r w:rsidRPr="009A0E98">
              <w:t>-передаточное отношение передачи;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Коэффициенты нагрузки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Критерии работоспособности;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Допускаемые напряжения;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Силы в зацеплении;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Использование средств автоматического проектирования в конструировании деталей машин;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Определение этапов процесса автоматизированного проектирования, сопровождаемых решением тех или иных задач оптимизации;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 xml:space="preserve"> Построение математических моделей оптимизации и разработка машинных алгорит</w:t>
            </w:r>
            <w:r w:rsidRPr="009A0E98">
              <w:softHyphen/>
              <w:t>мов;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 xml:space="preserve"> Создание или заимствование программного обеспечения решения задач оптимизации;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 xml:space="preserve"> Разработка системы диалогового формирования и просмотра вариантов объекта проектирования с определением значений тех или иных показателей качества, а также формирования математичес</w:t>
            </w:r>
            <w:r w:rsidRPr="009A0E98">
              <w:softHyphen/>
              <w:t>ких моделей и управления процессом решения соответствующих задач.</w:t>
            </w:r>
          </w:p>
          <w:p w:rsidR="009A0E98" w:rsidRPr="009A0E98" w:rsidRDefault="009A0E98" w:rsidP="00AF403E">
            <w:pPr>
              <w:numPr>
                <w:ilvl w:val="0"/>
                <w:numId w:val="23"/>
              </w:numPr>
              <w:ind w:left="482"/>
            </w:pPr>
            <w:r w:rsidRPr="009A0E98">
              <w:lastRenderedPageBreak/>
              <w:t>Алгоритмы проектирования;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Подсистемы САПР;</w:t>
            </w:r>
          </w:p>
          <w:p w:rsidR="009A0E98" w:rsidRPr="009A0E98" w:rsidRDefault="009A0E98" w:rsidP="00AF403E">
            <w:pPr>
              <w:ind w:left="482" w:right="86"/>
              <w:rPr>
                <w:i/>
              </w:rPr>
            </w:pPr>
            <w:r w:rsidRPr="009A0E98">
              <w:t>Принципы построения САПР</w:t>
            </w:r>
          </w:p>
          <w:p w:rsidR="009A0E98" w:rsidRPr="009A0E98" w:rsidRDefault="009A0E98" w:rsidP="00AF403E">
            <w:pPr>
              <w:ind w:left="482" w:right="86"/>
              <w:rPr>
                <w:i/>
              </w:rPr>
            </w:pPr>
          </w:p>
          <w:p w:rsidR="009A0E98" w:rsidRPr="009A0E98" w:rsidRDefault="009A0E98" w:rsidP="00AF403E">
            <w:pPr>
              <w:ind w:left="482" w:right="86"/>
              <w:rPr>
                <w:i/>
              </w:rPr>
            </w:pPr>
            <w:r w:rsidRPr="009A0E98">
              <w:rPr>
                <w:i/>
              </w:rPr>
              <w:t>Перечень вопросов к защите курсового проекта: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Вариаторы. Область применения, Классификация, конструкция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Валы и оси. Классификация, конструкция, предварительный расчёт.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Валы и оси. Классификация, конструкция, проектный расчёт.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Подшипники качения. Достоинства и недостатки. Классификация, конструкция. Расчёт долговечности.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Подшипники качения. Достоинства и недостатки. Классификация, конструкция. Маркировка.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Подшипники скольжения. Достоинства и недостатки. Классификация, конструкция. Материалы вкладышей. Расчёт.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Муфты. Классификация, конструкция, подбор, проверка.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 xml:space="preserve">Резьбовые изделия. Профили </w:t>
            </w:r>
            <w:proofErr w:type="spellStart"/>
            <w:r w:rsidRPr="009A0E98">
              <w:t>резьб</w:t>
            </w:r>
            <w:proofErr w:type="spellEnd"/>
            <w:r w:rsidRPr="009A0E98">
              <w:t>, основные геометрические параметры метрической резьбы. Расчёты резьбовых соединений.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 xml:space="preserve">Шпоночные соединения. Достоинства и недостатки. Классификация, конструкция, проверка  прочности 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Шлицевые соединения. Достоинства и недостатки. Классификация, конструкция, проверка прочности.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 xml:space="preserve">Заклёпочные и сварные соединения. Достоинства и недостатки, область применения. Способы выполнения соединений. 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 xml:space="preserve">Паяные и клеевые соединения. Достоинства и недостатки, область применения. Способы выполнения соединений. 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Тормозные механизмы. Остановы. Классификация тормозов. Конструкция барабанного тормоза с грузовым замыканием.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Расчёт тормозного момента барабанного тормоза. Силы, действующие в барабанных тормозах.</w:t>
            </w:r>
          </w:p>
          <w:p w:rsidR="009A0E98" w:rsidRPr="009A0E98" w:rsidRDefault="009A0E98" w:rsidP="00AF403E">
            <w:pPr>
              <w:pStyle w:val="af"/>
              <w:numPr>
                <w:ilvl w:val="0"/>
                <w:numId w:val="13"/>
              </w:numPr>
              <w:spacing w:after="0" w:line="240" w:lineRule="auto"/>
              <w:ind w:left="482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 xml:space="preserve">Кинематические схемы </w:t>
            </w:r>
            <w:proofErr w:type="spellStart"/>
            <w:r w:rsidRPr="009A0E98">
              <w:rPr>
                <w:rFonts w:ascii="Times New Roman" w:hAnsi="Times New Roman"/>
                <w:sz w:val="24"/>
                <w:szCs w:val="24"/>
              </w:rPr>
              <w:t>одн</w:t>
            </w:r>
            <w:proofErr w:type="gramStart"/>
            <w:r w:rsidRPr="009A0E9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A0E98">
              <w:rPr>
                <w:rFonts w:ascii="Times New Roman" w:hAnsi="Times New Roman"/>
                <w:sz w:val="24"/>
                <w:szCs w:val="24"/>
              </w:rPr>
              <w:t>,двух</w:t>
            </w:r>
            <w:proofErr w:type="spellEnd"/>
            <w:r w:rsidRPr="009A0E98">
              <w:rPr>
                <w:rFonts w:ascii="Times New Roman" w:hAnsi="Times New Roman"/>
                <w:sz w:val="24"/>
                <w:szCs w:val="24"/>
              </w:rPr>
              <w:t xml:space="preserve"> -,</w:t>
            </w:r>
            <w:proofErr w:type="spellStart"/>
            <w:r w:rsidRPr="009A0E98">
              <w:rPr>
                <w:rFonts w:ascii="Times New Roman" w:hAnsi="Times New Roman"/>
                <w:sz w:val="24"/>
                <w:szCs w:val="24"/>
              </w:rPr>
              <w:t>трёх-ступенчатых</w:t>
            </w:r>
            <w:proofErr w:type="spellEnd"/>
            <w:r w:rsidRPr="009A0E98">
              <w:rPr>
                <w:rFonts w:ascii="Times New Roman" w:hAnsi="Times New Roman"/>
                <w:sz w:val="24"/>
                <w:szCs w:val="24"/>
              </w:rPr>
              <w:t xml:space="preserve"> редукторов.</w:t>
            </w:r>
          </w:p>
        </w:tc>
      </w:tr>
      <w:tr w:rsidR="009A0E98" w:rsidRPr="009A0E98" w:rsidTr="009A0E98">
        <w:trPr>
          <w:trHeight w:val="258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 w:rsidRPr="009A0E98"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pStyle w:val="af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3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оформлять графическую и текстовую конструкторскую </w:t>
            </w:r>
            <w:r w:rsidRPr="009A0E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документацию в полном соответствии с требованиями ЕСКД;</w:t>
            </w:r>
          </w:p>
          <w:p w:rsidR="009A0E98" w:rsidRPr="009A0E98" w:rsidRDefault="009A0E98" w:rsidP="00AF403E">
            <w:pPr>
              <w:pStyle w:val="af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3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компьютерные программы для расчета и проектирования узлов и деталей машин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9A0E9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Примерные практические задания для курсового проекта</w:t>
            </w:r>
          </w:p>
          <w:p w:rsidR="009A0E98" w:rsidRPr="009A0E98" w:rsidRDefault="009A0E98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A0E98" w:rsidRPr="009A0E98" w:rsidRDefault="009A0E98" w:rsidP="00BD472C">
            <w:pPr>
              <w:pStyle w:val="af"/>
              <w:numPr>
                <w:ilvl w:val="0"/>
                <w:numId w:val="14"/>
              </w:numPr>
              <w:spacing w:after="0" w:line="240" w:lineRule="auto"/>
              <w:ind w:left="198" w:firstLine="284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lastRenderedPageBreak/>
              <w:t>расчет сил в зацеплении;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4"/>
              </w:numPr>
              <w:spacing w:after="0" w:line="240" w:lineRule="auto"/>
              <w:ind w:left="198" w:firstLine="284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расчет геометрических параметров зубчатого зацепления.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4"/>
              </w:numPr>
              <w:spacing w:after="0" w:line="240" w:lineRule="auto"/>
              <w:ind w:left="198" w:firstLine="284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конструирование и расчет валов редуктора;</w:t>
            </w:r>
          </w:p>
          <w:p w:rsidR="009A0E98" w:rsidRPr="009A0E98" w:rsidRDefault="009A0E98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9A0E98" w:rsidRPr="009A0E98" w:rsidRDefault="009A0E98" w:rsidP="00BD472C">
            <w:pPr>
              <w:ind w:left="198" w:firstLine="284"/>
              <w:rPr>
                <w:i/>
              </w:rPr>
            </w:pPr>
            <w:r w:rsidRPr="009A0E98">
              <w:rPr>
                <w:i/>
              </w:rPr>
              <w:t>Пример задач для экзамена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198" w:firstLine="284"/>
              <w:rPr>
                <w:color w:val="000000"/>
              </w:rPr>
            </w:pPr>
            <w:r w:rsidRPr="009A0E98">
              <w:rPr>
                <w:color w:val="000000"/>
              </w:rPr>
              <w:t>На рисунке показано крепление крышки резервуара болтами с эксцентрично приложенной нагрузкой (болтами с костыльной головкой). Болты затянуты силой </w:t>
            </w:r>
            <w:r w:rsidRPr="009A0E98">
              <w:rPr>
                <w:i/>
                <w:iCs/>
                <w:color w:val="000000"/>
                <w:lang w:val="en-US"/>
              </w:rPr>
              <w:t>F</w:t>
            </w:r>
            <w:r w:rsidRPr="009A0E98">
              <w:rPr>
                <w:color w:val="000000"/>
              </w:rPr>
              <w:t>=1,5кН. Определить внутренний диаметр резьбы болта</w:t>
            </w:r>
            <w:r w:rsidRPr="009A0E98">
              <w:rPr>
                <w:i/>
                <w:iCs/>
                <w:color w:val="000000"/>
              </w:rPr>
              <w:t> </w:t>
            </w:r>
            <w:r w:rsidRPr="009A0E98">
              <w:rPr>
                <w:i/>
                <w:iCs/>
                <w:color w:val="000000"/>
                <w:lang w:val="en-US"/>
              </w:rPr>
              <w:t>d</w:t>
            </w:r>
            <w:r w:rsidRPr="009A0E98">
              <w:rPr>
                <w:color w:val="000000"/>
              </w:rPr>
              <w:t>  из условия растяжения и изгиба, принимая допускаемое напряжение растяжения </w:t>
            </w:r>
            <w:r w:rsidR="00973E09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320675" cy="237490"/>
                  <wp:effectExtent l="19050" t="0" r="0" b="0"/>
                  <wp:docPr id="4" name="Рисунок 3" descr="image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ag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0E98">
              <w:rPr>
                <w:color w:val="000000"/>
              </w:rPr>
              <w:t>= 100 МПа; величину </w:t>
            </w:r>
            <w:r w:rsidRPr="009A0E98">
              <w:rPr>
                <w:i/>
                <w:iCs/>
                <w:color w:val="000000"/>
                <w:lang w:val="en-US"/>
              </w:rPr>
              <w:t>e</w:t>
            </w:r>
            <w:r w:rsidRPr="009A0E98">
              <w:rPr>
                <w:color w:val="000000"/>
                <w:lang w:val="en-US"/>
              </w:rPr>
              <w:t> </w:t>
            </w:r>
            <w:r w:rsidRPr="009A0E98">
              <w:rPr>
                <w:color w:val="000000"/>
              </w:rPr>
              <w:t>-эксцентриситета приложения нагрузки принять равной диаметру болта.</w:t>
            </w:r>
          </w:p>
          <w:p w:rsidR="009A0E98" w:rsidRPr="009A0E98" w:rsidRDefault="00973E09" w:rsidP="00BD472C">
            <w:pPr>
              <w:ind w:left="198" w:firstLine="284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53820" cy="1911985"/>
                  <wp:effectExtent l="19050" t="0" r="0" b="0"/>
                  <wp:docPr id="5" name="Рисунок 4" descr="image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91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E98" w:rsidRPr="009A0E98" w:rsidRDefault="009A0E98" w:rsidP="00BD472C">
            <w:pPr>
              <w:ind w:left="198" w:firstLine="284"/>
              <w:rPr>
                <w:color w:val="000000"/>
              </w:rPr>
            </w:pPr>
          </w:p>
          <w:p w:rsidR="009A0E98" w:rsidRPr="009A0E98" w:rsidRDefault="009A0E98" w:rsidP="009A0E98">
            <w:pPr>
              <w:ind w:left="142" w:firstLine="720"/>
            </w:pPr>
          </w:p>
        </w:tc>
      </w:tr>
      <w:tr w:rsidR="009A0E98" w:rsidRPr="009A0E98" w:rsidTr="009A0E98">
        <w:trPr>
          <w:trHeight w:val="446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 w:rsidRPr="009A0E98"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numPr>
                <w:ilvl w:val="0"/>
                <w:numId w:val="31"/>
              </w:numPr>
              <w:ind w:left="439"/>
              <w:rPr>
                <w:color w:val="000000"/>
              </w:rPr>
            </w:pPr>
            <w:r w:rsidRPr="009A0E98">
              <w:rPr>
                <w:color w:val="000000"/>
              </w:rPr>
              <w:t>навыками работы со средствами автоматизированного проектирования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  <w:rPr>
                <w:i/>
                <w:color w:val="000000"/>
              </w:rPr>
            </w:pPr>
            <w:r w:rsidRPr="009A0E98">
              <w:rPr>
                <w:i/>
                <w:color w:val="000000"/>
              </w:rPr>
              <w:t>Пример задания на экзамен:</w:t>
            </w:r>
          </w:p>
          <w:p w:rsidR="009A0E98" w:rsidRPr="009A0E98" w:rsidRDefault="009A0E98" w:rsidP="009A0E98">
            <w:pPr>
              <w:ind w:left="142"/>
              <w:rPr>
                <w:color w:val="000000"/>
              </w:rPr>
            </w:pPr>
            <w:r w:rsidRPr="009A0E98">
              <w:rPr>
                <w:color w:val="000000"/>
              </w:rPr>
              <w:t>На рисунке упрощенно показана кулачковая муфта с пружинным прижимом одной полумуфты и профиль кулачков в зацеплении углом </w:t>
            </w:r>
            <w:r w:rsidRPr="009A0E98">
              <w:rPr>
                <w:i/>
                <w:iCs/>
                <w:color w:val="000000"/>
              </w:rPr>
              <w:t>а</w:t>
            </w:r>
            <w:r w:rsidRPr="009A0E98">
              <w:rPr>
                <w:color w:val="000000"/>
              </w:rPr>
              <w:t>. Определить максимальный крутящий момент, передаваемый муфтой при следующих исходных параметрах:  коэффициент трения на поверхности кулачков </w:t>
            </w:r>
            <w:r w:rsidRPr="009A0E98">
              <w:rPr>
                <w:i/>
                <w:iCs/>
                <w:color w:val="000000"/>
                <w:lang w:val="en-US"/>
              </w:rPr>
              <w:t>f </w:t>
            </w:r>
            <w:r w:rsidRPr="009A0E98">
              <w:rPr>
                <w:color w:val="000000"/>
              </w:rPr>
              <w:t>=0,1, </w:t>
            </w:r>
            <w:proofErr w:type="gramStart"/>
            <w:r w:rsidRPr="009A0E98">
              <w:rPr>
                <w:color w:val="000000"/>
              </w:rPr>
              <w:t>угол</w:t>
            </w:r>
            <w:proofErr w:type="gramEnd"/>
            <w:r w:rsidRPr="009A0E98">
              <w:rPr>
                <w:color w:val="000000"/>
              </w:rPr>
              <w:t> </w:t>
            </w:r>
            <w:r w:rsidRPr="009A0E98">
              <w:rPr>
                <w:i/>
                <w:iCs/>
                <w:color w:val="000000"/>
              </w:rPr>
              <w:t>а</w:t>
            </w:r>
            <w:r w:rsidRPr="009A0E98">
              <w:rPr>
                <w:color w:val="000000"/>
              </w:rPr>
              <w:t>=30</w:t>
            </w:r>
            <w:r w:rsidRPr="009A0E98">
              <w:rPr>
                <w:color w:val="000000"/>
                <w:vertAlign w:val="superscript"/>
              </w:rPr>
              <w:t>0</w:t>
            </w:r>
            <w:r w:rsidRPr="009A0E98">
              <w:rPr>
                <w:color w:val="000000"/>
              </w:rPr>
              <w:t>, трением полумуфты по поверхности вала пренебречь. Усилие прижима пружины</w:t>
            </w:r>
            <w:r w:rsidRPr="009A0E98">
              <w:rPr>
                <w:i/>
                <w:iCs/>
                <w:color w:val="000000"/>
              </w:rPr>
              <w:t> </w:t>
            </w:r>
            <w:proofErr w:type="gramStart"/>
            <w:r w:rsidRPr="009A0E98">
              <w:rPr>
                <w:i/>
                <w:iCs/>
                <w:color w:val="000000"/>
              </w:rPr>
              <w:t>Р</w:t>
            </w:r>
            <w:proofErr w:type="gramEnd"/>
            <w:r w:rsidRPr="009A0E98">
              <w:rPr>
                <w:i/>
                <w:iCs/>
                <w:color w:val="000000"/>
              </w:rPr>
              <w:t>=17кН</w:t>
            </w:r>
            <w:r w:rsidRPr="009A0E98">
              <w:rPr>
                <w:color w:val="000000"/>
              </w:rPr>
              <w:t> </w:t>
            </w:r>
          </w:p>
          <w:p w:rsidR="009A0E98" w:rsidRPr="009A0E98" w:rsidRDefault="009A0E98" w:rsidP="009A0E98">
            <w:pPr>
              <w:ind w:left="142"/>
              <w:rPr>
                <w:color w:val="000000"/>
              </w:rPr>
            </w:pPr>
          </w:p>
          <w:p w:rsidR="009A0E98" w:rsidRPr="009A0E98" w:rsidRDefault="00973E09" w:rsidP="009A0E98">
            <w:pPr>
              <w:ind w:left="142" w:firstLine="720"/>
              <w:rPr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2399030" cy="2078355"/>
                  <wp:effectExtent l="19050" t="0" r="1270" b="0"/>
                  <wp:docPr id="6" name="Рисунок 9" descr="image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ag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E98" w:rsidRPr="009A0E98" w:rsidRDefault="009A0E98" w:rsidP="009A0E98">
            <w:pPr>
              <w:ind w:left="142"/>
              <w:rPr>
                <w:i/>
              </w:rPr>
            </w:pPr>
          </w:p>
          <w:p w:rsidR="009A0E98" w:rsidRPr="009A0E98" w:rsidRDefault="009A0E98" w:rsidP="00BD472C">
            <w:pPr>
              <w:ind w:left="198" w:firstLine="0"/>
              <w:rPr>
                <w:i/>
              </w:rPr>
            </w:pPr>
            <w:r w:rsidRPr="009A0E98">
              <w:rPr>
                <w:i/>
              </w:rPr>
              <w:t>Примерный перечень тем курсовых проектов: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механизма передвижения мостового крана;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ленточного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 xml:space="preserve">Проектирование привода </w:t>
            </w:r>
            <w:proofErr w:type="spellStart"/>
            <w:r w:rsidRPr="009A0E98">
              <w:rPr>
                <w:rFonts w:ascii="Times New Roman" w:hAnsi="Times New Roman"/>
                <w:sz w:val="24"/>
                <w:szCs w:val="24"/>
              </w:rPr>
              <w:t>галтовочного</w:t>
            </w:r>
            <w:proofErr w:type="spellEnd"/>
            <w:r w:rsidRPr="009A0E98">
              <w:rPr>
                <w:rFonts w:ascii="Times New Roman" w:hAnsi="Times New Roman"/>
                <w:sz w:val="24"/>
                <w:szCs w:val="24"/>
              </w:rPr>
              <w:t xml:space="preserve"> барабана для снятия заусенцев после штамповки;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скребкового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люлечного элеватора;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подвесного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 лесотаске;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 промышленному рольгангу;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 шнеку-смесителю;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пластинчатого питателя формовочной земли;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цепного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 xml:space="preserve">Проектирование </w:t>
            </w:r>
            <w:proofErr w:type="gramStart"/>
            <w:r w:rsidRPr="009A0E98">
              <w:rPr>
                <w:rFonts w:ascii="Times New Roman" w:hAnsi="Times New Roman"/>
                <w:sz w:val="24"/>
                <w:szCs w:val="24"/>
              </w:rPr>
              <w:t>привода механизма поворота башни башенного крана</w:t>
            </w:r>
            <w:proofErr w:type="gramEnd"/>
            <w:r w:rsidRPr="009A0E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механизма подъема и опускания противопожарного занавеса;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клети прокатного стана;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цепного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электрической лебедки;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lastRenderedPageBreak/>
              <w:t>Проектирование привода подвесного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мешалки;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 качающемуся подъемнику;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ковшевого элеватора;</w:t>
            </w:r>
          </w:p>
          <w:p w:rsidR="009A0E98" w:rsidRPr="009A0E98" w:rsidRDefault="009A0E98" w:rsidP="009A0E98">
            <w:pPr>
              <w:pStyle w:val="af"/>
              <w:ind w:left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A0E98" w:rsidRPr="009A0E98" w:rsidRDefault="009A0E98" w:rsidP="009A0E98">
            <w:pPr>
              <w:pStyle w:val="af"/>
              <w:ind w:left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0E98">
              <w:rPr>
                <w:rFonts w:ascii="Times New Roman" w:hAnsi="Times New Roman"/>
                <w:b/>
                <w:i/>
                <w:sz w:val="24"/>
                <w:szCs w:val="24"/>
              </w:rPr>
              <w:t>Пример задания по теме курсового проекта:</w:t>
            </w:r>
          </w:p>
          <w:p w:rsidR="009A0E98" w:rsidRPr="009A0E98" w:rsidRDefault="00973E09" w:rsidP="009A0E98">
            <w:pPr>
              <w:ind w:left="142"/>
            </w:pPr>
            <w:r>
              <w:rPr>
                <w:noProof/>
              </w:rPr>
              <w:drawing>
                <wp:inline distT="0" distB="0" distL="0" distR="0">
                  <wp:extent cx="2921635" cy="4346575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434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lastRenderedPageBreak/>
              <w:t>Выбор электродвигателя, кинематические расчеты;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Рассчитать зубчатую передачу;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Выбор материалов колес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Расчет допускаемых напряжений;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Расчет геометрических параметров зубчатых колес;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Определение сил в зацеплении;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Проверка зубьев колес по напряжениям изгиба и контактным нормальным напряжениям;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Конструктивные размеры зубчатого колеса;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Расчет шпоночных соединений;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Конструирование валов;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Уточненный расчет валов;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Конструирование крышек подшипников;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Смазывание и уплотнения;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Конструирование корпуса.</w:t>
            </w:r>
          </w:p>
          <w:p w:rsidR="009A0E98" w:rsidRPr="009A0E98" w:rsidRDefault="009A0E98" w:rsidP="00BD472C">
            <w:pPr>
              <w:ind w:left="624"/>
            </w:pPr>
            <w:r w:rsidRPr="009A0E98">
              <w:t>Список литературы.</w:t>
            </w:r>
          </w:p>
          <w:p w:rsidR="009A0E98" w:rsidRPr="009A0E98" w:rsidRDefault="009A0E98" w:rsidP="00BD472C">
            <w:pPr>
              <w:ind w:left="624"/>
              <w:rPr>
                <w:i/>
                <w:color w:val="000000"/>
              </w:rPr>
            </w:pPr>
            <w:r w:rsidRPr="009A0E98">
              <w:rPr>
                <w:i/>
                <w:color w:val="000000"/>
              </w:rPr>
              <w:t>Примерные вопросы к защите курсового проекта: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Какие факторы учитываются при расчете </w:t>
            </w:r>
            <w:r w:rsidR="00AF403E">
              <w:rPr>
                <w:rFonts w:ascii="Times New Roman" w:hAnsi="Times New Roman"/>
                <w:noProof/>
                <w:sz w:val="24"/>
                <w:szCs w:val="24"/>
              </w:rPr>
              <w:t xml:space="preserve">коэффициента запаса прочности?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Какие матириалы применяют для сварки конструктивов общего назначения, например подставок, кожухов и т.д.?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Какие материалы применяются для создания нагруженных сварных узлов, для которых производится расчет прочности?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Какой шов прочнее при сварке одинаковых по толшине листов (порядка 2.6 – 6) мм – стыковой или катетный при соединении листов в нахлестку?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Для чего существует обмазка на электродах?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Какие газы применяются при сварке?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Какую резьбу лучше применить для неподвижного соединения деталй?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>Резьба для ходовых механизмов?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Если рассчитывается винтовой механизм, то какой критерий работоспособности является основным? </w:t>
            </w:r>
          </w:p>
          <w:p w:rsidR="009A0E98" w:rsidRPr="009A0E98" w:rsidRDefault="009A0E98" w:rsidP="00BD472C">
            <w:pPr>
              <w:pStyle w:val="af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24" w:hanging="43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Почему необходимо применять закаленные детали для резьбового соединения, если нужно создать надежное и небольшое по габаритам </w:t>
            </w: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устройство? </w:t>
            </w:r>
          </w:p>
        </w:tc>
      </w:tr>
      <w:tr w:rsidR="009A0E98" w:rsidRPr="009A0E98" w:rsidTr="009A0E9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 w:rsidRPr="009A0E98">
              <w:lastRenderedPageBreak/>
              <w:t>ПК</w:t>
            </w:r>
            <w:r w:rsidR="00BD472C" w:rsidRPr="009A0E98">
              <w:t xml:space="preserve">-19 </w:t>
            </w:r>
            <w:r w:rsidR="00176D2E" w:rsidRPr="009A0E98">
              <w:t xml:space="preserve">способностью к метрологическому обеспечению технологических процессов, к использованию типовых методов контроля качества выпускаемой продукции </w:t>
            </w:r>
          </w:p>
        </w:tc>
      </w:tr>
      <w:tr w:rsidR="009A0E98" w:rsidRPr="009A0E98" w:rsidTr="009A0E98">
        <w:trPr>
          <w:trHeight w:val="446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numPr>
                <w:ilvl w:val="0"/>
                <w:numId w:val="31"/>
              </w:numPr>
              <w:ind w:left="439"/>
              <w:rPr>
                <w:color w:val="000000"/>
              </w:rPr>
            </w:pPr>
            <w:r>
              <w:t>основы метрологического обеспечения технологических процессов, и использования типовых методов контроля качества выпускаемой продукции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472C" w:rsidRDefault="00BD472C" w:rsidP="00BD472C">
            <w:pPr>
              <w:ind w:left="720" w:firstLine="0"/>
              <w:rPr>
                <w:color w:val="000000"/>
              </w:rPr>
            </w:pPr>
            <w:r w:rsidRPr="009A0E98">
              <w:rPr>
                <w:i/>
              </w:rPr>
              <w:t>Перечень теоретических вопросов к экзамену: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Основные понятия, термины и определения в области метрологии.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Понятие величины. Классификация физических величин.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Измерение физических величин. Основное уравнение измерений.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Размерность физической величины.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Шкалы измерений.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Системы единиц. Порядок образования производных единиц.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Международная система единиц. Принципы построения международной системы единиц.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Принципы измерений.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Области измерений.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Виды измерений.</w:t>
            </w:r>
          </w:p>
          <w:p w:rsidR="009A0E98" w:rsidRPr="009A0E98" w:rsidRDefault="009A0E98" w:rsidP="00201625">
            <w:pPr>
              <w:ind w:left="360" w:firstLine="0"/>
              <w:rPr>
                <w:color w:val="000000"/>
              </w:rPr>
            </w:pPr>
          </w:p>
        </w:tc>
      </w:tr>
      <w:tr w:rsidR="009A0E98" w:rsidRPr="009A0E98" w:rsidTr="009A0E98">
        <w:trPr>
          <w:trHeight w:val="446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numPr>
                <w:ilvl w:val="0"/>
                <w:numId w:val="31"/>
              </w:numPr>
              <w:ind w:left="439"/>
              <w:rPr>
                <w:color w:val="000000"/>
              </w:rPr>
            </w:pPr>
            <w:proofErr w:type="spellStart"/>
            <w:r>
              <w:t>метрологически</w:t>
            </w:r>
            <w:proofErr w:type="spellEnd"/>
            <w:r>
              <w:t xml:space="preserve"> обеспечивать технологические процессы, использовать типовые методы контроля качества выпускаемой </w:t>
            </w:r>
            <w:proofErr w:type="gramStart"/>
            <w:r>
              <w:t>продукции</w:t>
            </w:r>
            <w:proofErr w:type="gramEnd"/>
            <w:r>
              <w:t xml:space="preserve"> изученные в дисциплине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472C" w:rsidRDefault="00BD472C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9A0E98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 для курсового проекта</w:t>
            </w:r>
          </w:p>
          <w:p w:rsidR="00AF403E" w:rsidRPr="009A0E98" w:rsidRDefault="00AF403E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A0E98" w:rsidRPr="00201625" w:rsidRDefault="00201625" w:rsidP="00AF403E">
            <w:pPr>
              <w:pStyle w:val="af"/>
              <w:numPr>
                <w:ilvl w:val="0"/>
                <w:numId w:val="29"/>
              </w:numPr>
              <w:spacing w:after="0" w:line="240" w:lineRule="auto"/>
              <w:ind w:left="765" w:hanging="425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Определить тип системы посадки и посадку подшипника  </w:t>
            </w:r>
            <w:proofErr w:type="gramStart"/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>качения</w:t>
            </w:r>
            <w:proofErr w:type="gramEnd"/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вал подобрав из каталога при условии установки вала враспор;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29"/>
              </w:numPr>
              <w:spacing w:after="0" w:line="240" w:lineRule="auto"/>
              <w:ind w:left="765" w:hanging="425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>Определить систему посадки и ее тип при конструировании закладной крышки подшипника качения.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29"/>
              </w:numPr>
              <w:spacing w:after="0" w:line="240" w:lineRule="auto"/>
              <w:ind w:left="765" w:hanging="425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Определить стандартное значение межосевого расстояния между </w:t>
            </w:r>
            <w:proofErr w:type="gramStart"/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>тихоходным</w:t>
            </w:r>
            <w:proofErr w:type="gramEnd"/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промежуточным и между промежуточным и быстроходным валами  в двухступенчатом редукторе в соответствии с ГОСТ;</w:t>
            </w:r>
          </w:p>
          <w:p w:rsidR="00AF403E" w:rsidRDefault="00AF403E" w:rsidP="00BD472C">
            <w:pPr>
              <w:ind w:left="198" w:firstLine="284"/>
              <w:rPr>
                <w:i/>
              </w:rPr>
            </w:pPr>
          </w:p>
          <w:p w:rsidR="00BD472C" w:rsidRPr="009A0E98" w:rsidRDefault="00BD472C" w:rsidP="00BD472C">
            <w:pPr>
              <w:ind w:left="198" w:firstLine="284"/>
              <w:rPr>
                <w:i/>
              </w:rPr>
            </w:pPr>
            <w:r w:rsidRPr="009A0E98">
              <w:rPr>
                <w:i/>
              </w:rPr>
              <w:t>Пример задач</w:t>
            </w:r>
            <w:r w:rsidR="00201625">
              <w:rPr>
                <w:i/>
              </w:rPr>
              <w:t>и</w:t>
            </w:r>
            <w:r w:rsidRPr="009A0E98">
              <w:rPr>
                <w:i/>
              </w:rPr>
              <w:t xml:space="preserve"> для экзамена</w:t>
            </w:r>
          </w:p>
          <w:p w:rsidR="00201625" w:rsidRDefault="00201625" w:rsidP="00BD472C">
            <w:pPr>
              <w:ind w:left="198" w:firstLine="0"/>
              <w:rPr>
                <w:color w:val="000000"/>
              </w:rPr>
            </w:pPr>
          </w:p>
          <w:p w:rsidR="00BD472C" w:rsidRPr="00BD472C" w:rsidRDefault="00BD472C" w:rsidP="00BD472C">
            <w:pPr>
              <w:ind w:left="198" w:firstLine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BD472C">
              <w:rPr>
                <w:color w:val="000000"/>
              </w:rPr>
              <w:t xml:space="preserve">ва из трех независимо работающих элементов </w:t>
            </w:r>
            <w:proofErr w:type="gramStart"/>
            <w:r w:rsidRPr="00BD472C">
              <w:rPr>
                <w:color w:val="000000"/>
              </w:rPr>
              <w:t>измерительного</w:t>
            </w:r>
            <w:proofErr w:type="gramEnd"/>
          </w:p>
          <w:p w:rsidR="00BD472C" w:rsidRPr="00BD472C" w:rsidRDefault="00BD472C" w:rsidP="00BD472C">
            <w:pPr>
              <w:ind w:left="198" w:firstLine="0"/>
              <w:rPr>
                <w:color w:val="000000"/>
              </w:rPr>
            </w:pPr>
            <w:r w:rsidRPr="00BD472C">
              <w:rPr>
                <w:color w:val="000000"/>
              </w:rPr>
              <w:t>прибора отказали. Вычислите вероятность того, что отказали первый и второй</w:t>
            </w:r>
          </w:p>
          <w:p w:rsidR="00BD472C" w:rsidRPr="00BD472C" w:rsidRDefault="00BD472C" w:rsidP="00BD472C">
            <w:pPr>
              <w:ind w:left="198" w:firstLine="0"/>
              <w:rPr>
                <w:color w:val="000000"/>
              </w:rPr>
            </w:pPr>
            <w:r w:rsidRPr="00BD472C">
              <w:rPr>
                <w:color w:val="000000"/>
              </w:rPr>
              <w:t>элементы, если вероятности отказа первого, второго и третьего элементов</w:t>
            </w:r>
          </w:p>
          <w:p w:rsidR="00BD472C" w:rsidRPr="009A0E98" w:rsidRDefault="00BD472C" w:rsidP="00BD472C">
            <w:pPr>
              <w:ind w:left="198" w:firstLine="0"/>
              <w:rPr>
                <w:color w:val="000000"/>
              </w:rPr>
            </w:pPr>
            <w:r w:rsidRPr="00BD472C">
              <w:rPr>
                <w:color w:val="000000"/>
              </w:rPr>
              <w:lastRenderedPageBreak/>
              <w:t>соответственно равны 0,2; 0,4; 0,3.</w:t>
            </w:r>
          </w:p>
        </w:tc>
      </w:tr>
      <w:tr w:rsidR="009A0E98" w:rsidRPr="009A0E98" w:rsidTr="009A0E98">
        <w:trPr>
          <w:trHeight w:val="446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BD472C" w:rsidP="00BD472C">
            <w:pPr>
              <w:ind w:left="142" w:firstLine="142"/>
            </w:pPr>
            <w:r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9A0E98">
            <w:pPr>
              <w:ind w:left="142" w:firstLine="13"/>
              <w:rPr>
                <w:color w:val="000000"/>
              </w:rPr>
            </w:pPr>
            <w:r>
              <w:t>навыками метрологического обеспечения технологические процессов, методов контроля качества выпускаемой продукции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472C" w:rsidRPr="009A0E98" w:rsidRDefault="00BD472C" w:rsidP="00BD472C">
            <w:pPr>
              <w:ind w:left="142"/>
              <w:rPr>
                <w:i/>
                <w:color w:val="000000"/>
              </w:rPr>
            </w:pPr>
            <w:r w:rsidRPr="009A0E98">
              <w:rPr>
                <w:i/>
                <w:color w:val="000000"/>
              </w:rPr>
              <w:t>Пример задания на экзамен:</w:t>
            </w:r>
          </w:p>
          <w:p w:rsidR="00201625" w:rsidRDefault="00201625" w:rsidP="00201625">
            <w:pPr>
              <w:ind w:left="198" w:firstLine="0"/>
              <w:rPr>
                <w:color w:val="000000"/>
              </w:rPr>
            </w:pPr>
          </w:p>
          <w:p w:rsidR="00201625" w:rsidRPr="00201625" w:rsidRDefault="00201625" w:rsidP="00201625">
            <w:pPr>
              <w:ind w:left="198" w:firstLine="0"/>
              <w:rPr>
                <w:color w:val="000000"/>
              </w:rPr>
            </w:pPr>
            <w:r w:rsidRPr="00201625">
              <w:rPr>
                <w:color w:val="000000"/>
              </w:rPr>
              <w:t xml:space="preserve">Станок с числовым программным управлением выдает за смену </w:t>
            </w:r>
            <w:proofErr w:type="spellStart"/>
            <w:r w:rsidRPr="00201625">
              <w:rPr>
                <w:color w:val="000000"/>
              </w:rPr>
              <w:t>n</w:t>
            </w:r>
            <w:proofErr w:type="spellEnd"/>
          </w:p>
          <w:p w:rsidR="00201625" w:rsidRPr="00201625" w:rsidRDefault="00201625" w:rsidP="00201625">
            <w:pPr>
              <w:ind w:left="198" w:firstLine="0"/>
              <w:rPr>
                <w:color w:val="000000"/>
              </w:rPr>
            </w:pPr>
            <w:r w:rsidRPr="00201625">
              <w:rPr>
                <w:color w:val="000000"/>
              </w:rPr>
              <w:t>= 1000 изделий, из которых в среднем 2% дефектных. Найти приближенно</w:t>
            </w:r>
          </w:p>
          <w:p w:rsidR="00201625" w:rsidRPr="00201625" w:rsidRDefault="00201625" w:rsidP="00201625">
            <w:pPr>
              <w:ind w:left="198" w:firstLine="0"/>
              <w:rPr>
                <w:color w:val="000000"/>
              </w:rPr>
            </w:pPr>
            <w:r w:rsidRPr="00201625">
              <w:rPr>
                <w:color w:val="000000"/>
              </w:rPr>
              <w:t xml:space="preserve">вероятность того, что за смену будет изготовлено не менее 970 </w:t>
            </w:r>
            <w:proofErr w:type="spellStart"/>
            <w:r w:rsidRPr="00201625">
              <w:rPr>
                <w:color w:val="000000"/>
              </w:rPr>
              <w:t>недефектных</w:t>
            </w:r>
            <w:proofErr w:type="spellEnd"/>
          </w:p>
          <w:p w:rsidR="009A0E98" w:rsidRDefault="00201625" w:rsidP="00201625">
            <w:pPr>
              <w:ind w:left="198" w:firstLine="0"/>
              <w:rPr>
                <w:color w:val="000000"/>
              </w:rPr>
            </w:pPr>
            <w:r w:rsidRPr="00201625">
              <w:rPr>
                <w:color w:val="000000"/>
              </w:rPr>
              <w:t>изделий.</w:t>
            </w:r>
          </w:p>
          <w:p w:rsidR="00201625" w:rsidRDefault="00201625" w:rsidP="00BD472C">
            <w:pPr>
              <w:ind w:left="624"/>
              <w:rPr>
                <w:i/>
                <w:color w:val="000000"/>
              </w:rPr>
            </w:pPr>
          </w:p>
          <w:p w:rsidR="00BD472C" w:rsidRPr="009A0E98" w:rsidRDefault="00BD472C" w:rsidP="00BD472C">
            <w:pPr>
              <w:ind w:left="624"/>
              <w:rPr>
                <w:i/>
                <w:color w:val="000000"/>
              </w:rPr>
            </w:pPr>
            <w:r w:rsidRPr="009A0E98">
              <w:rPr>
                <w:i/>
                <w:color w:val="000000"/>
              </w:rPr>
              <w:t>Примерные вопросы к защите курсового проекта: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Методы измерений.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Классификация средств измерений.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Типовые элементы средств измерений.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Метрологические характеристики средств измерений.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Погрешности средств измерений.</w:t>
            </w:r>
          </w:p>
          <w:p w:rsidR="00201625" w:rsidRPr="00201625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Классы точности средств измерений.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>Шлицевые соединения. Достоинства и недостатки. Классификация, конструкция, проверка прочности.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 xml:space="preserve">Заклёпочные и сварные соединения. Достоинства и недостатки, область применения. Способы выполнения соединений. 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 xml:space="preserve">Паяные и клеевые соединения. Достоинства и недостатки, область применения. Способы выполнения соединений. 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>Тормозные механизмы. Остановы. Классификация тормозов. Конструкция барабанного тормоза с грузовым замыканием.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>Расчёт тормозного момента барабанного тормоза. Силы, действующие в барабанных тормозах.</w:t>
            </w:r>
          </w:p>
          <w:p w:rsidR="00BD472C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hanging="357"/>
              <w:contextualSpacing w:val="0"/>
              <w:jc w:val="both"/>
              <w:rPr>
                <w:color w:val="000000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 xml:space="preserve">Кинематические схемы </w:t>
            </w:r>
            <w:proofErr w:type="spellStart"/>
            <w:r w:rsidRPr="00201625">
              <w:rPr>
                <w:rFonts w:ascii="Times New Roman" w:hAnsi="Times New Roman"/>
                <w:sz w:val="24"/>
                <w:szCs w:val="24"/>
              </w:rPr>
              <w:t>одн</w:t>
            </w:r>
            <w:proofErr w:type="gramStart"/>
            <w:r w:rsidRPr="00201625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201625">
              <w:rPr>
                <w:rFonts w:ascii="Times New Roman" w:hAnsi="Times New Roman"/>
                <w:sz w:val="24"/>
                <w:szCs w:val="24"/>
              </w:rPr>
              <w:t>,двух</w:t>
            </w:r>
            <w:proofErr w:type="spellEnd"/>
            <w:r w:rsidRPr="00201625">
              <w:rPr>
                <w:rFonts w:ascii="Times New Roman" w:hAnsi="Times New Roman"/>
                <w:sz w:val="24"/>
                <w:szCs w:val="24"/>
              </w:rPr>
              <w:t xml:space="preserve"> -,</w:t>
            </w:r>
            <w:proofErr w:type="spellStart"/>
            <w:r w:rsidRPr="00201625">
              <w:rPr>
                <w:rFonts w:ascii="Times New Roman" w:hAnsi="Times New Roman"/>
                <w:sz w:val="24"/>
                <w:szCs w:val="24"/>
              </w:rPr>
              <w:t>трёх-ступенчатых</w:t>
            </w:r>
            <w:proofErr w:type="spellEnd"/>
            <w:r w:rsidRPr="00201625">
              <w:rPr>
                <w:rFonts w:ascii="Times New Roman" w:hAnsi="Times New Roman"/>
                <w:sz w:val="24"/>
                <w:szCs w:val="24"/>
              </w:rPr>
              <w:t xml:space="preserve"> редукторов.</w:t>
            </w:r>
          </w:p>
        </w:tc>
      </w:tr>
    </w:tbl>
    <w:p w:rsidR="009A0E98" w:rsidRPr="009A0E98" w:rsidRDefault="009A0E98" w:rsidP="009A0E98">
      <w:pPr>
        <w:ind w:left="142"/>
        <w:rPr>
          <w:b/>
        </w:rPr>
        <w:sectPr w:rsidR="009A0E98" w:rsidRPr="009A0E98" w:rsidSect="00EE6095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9A0E98" w:rsidRPr="009A0E98" w:rsidRDefault="009A0E98" w:rsidP="009A0E98">
      <w:pPr>
        <w:ind w:left="142"/>
        <w:rPr>
          <w:i/>
        </w:rPr>
      </w:pPr>
      <w:r w:rsidRPr="009A0E98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 xml:space="preserve">Промежуточная аттестация по дисциплине «Детали машин» заключается в проведении экзамена включающий в себя теоретические вопросы, позволяющие оценить уровень усвоения </w:t>
      </w:r>
      <w:proofErr w:type="gramStart"/>
      <w:r w:rsidRPr="009A0E98">
        <w:rPr>
          <w:color w:val="000000"/>
        </w:rPr>
        <w:t>обучающимися</w:t>
      </w:r>
      <w:proofErr w:type="gramEnd"/>
      <w:r w:rsidRPr="009A0E98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9A0E98">
        <w:rPr>
          <w:color w:val="000000"/>
        </w:rPr>
        <w:t>сформированности</w:t>
      </w:r>
      <w:proofErr w:type="spellEnd"/>
      <w:r w:rsidRPr="009A0E98">
        <w:rPr>
          <w:color w:val="000000"/>
        </w:rPr>
        <w:t xml:space="preserve"> умений и владений, выполнении и защиты курсового проекта.</w:t>
      </w: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>При сдаче экзамена: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«отлично»</w:t>
      </w:r>
      <w:r w:rsidRPr="009A0E98">
        <w:t xml:space="preserve"> (5 баллов) – обучающийся демонстрирует высокий уровень </w:t>
      </w:r>
      <w:proofErr w:type="spellStart"/>
      <w:r w:rsidRPr="009A0E98">
        <w:t>сформированности</w:t>
      </w:r>
      <w:proofErr w:type="spellEnd"/>
      <w:r w:rsidRPr="009A0E9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«хорошо»</w:t>
      </w:r>
      <w:r w:rsidRPr="009A0E98">
        <w:t xml:space="preserve"> (4 балла) – обучающийся демонстрирует средний уровень </w:t>
      </w:r>
      <w:proofErr w:type="spellStart"/>
      <w:r w:rsidRPr="009A0E98">
        <w:t>сформированности</w:t>
      </w:r>
      <w:proofErr w:type="spellEnd"/>
      <w:r w:rsidRPr="009A0E98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«удовлетворительно»</w:t>
      </w:r>
      <w:r w:rsidRPr="009A0E98">
        <w:t xml:space="preserve"> (3 балла) – обучающийся демонстрирует пороговый уровень </w:t>
      </w:r>
      <w:proofErr w:type="spellStart"/>
      <w:r w:rsidRPr="009A0E98">
        <w:t>сформированности</w:t>
      </w:r>
      <w:proofErr w:type="spellEnd"/>
      <w:r w:rsidRPr="009A0E98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«неудовлетворительно»</w:t>
      </w:r>
      <w:r w:rsidRPr="009A0E98">
        <w:t xml:space="preserve"> (2 балла) – </w:t>
      </w:r>
      <w:proofErr w:type="gramStart"/>
      <w:r w:rsidRPr="009A0E98">
        <w:t>обучающийся</w:t>
      </w:r>
      <w:proofErr w:type="gramEnd"/>
      <w:r w:rsidRPr="009A0E98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«неудовлетворительно»</w:t>
      </w:r>
      <w:r w:rsidRPr="009A0E9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t xml:space="preserve">Промежуточная аттестация по </w:t>
      </w:r>
      <w:r w:rsidRPr="009A0E98">
        <w:rPr>
          <w:color w:val="000000"/>
        </w:rPr>
        <w:t>дисциплине «Детали машин» включает в себя выполнение курсового проекта.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9A0E98">
        <w:rPr>
          <w:color w:val="000000"/>
        </w:rPr>
        <w:t>Детали машин</w:t>
      </w:r>
      <w:r w:rsidRPr="009A0E98"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A0E98" w:rsidRPr="009A0E98" w:rsidRDefault="009A0E98" w:rsidP="009A0E98">
      <w:pPr>
        <w:ind w:left="142"/>
      </w:pPr>
      <w:r w:rsidRPr="009A0E98"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Показатели и критерии оценивания курсового проекта: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«отлично»</w:t>
      </w:r>
      <w:r w:rsidRPr="009A0E98">
        <w:t xml:space="preserve"> (5 баллов) – курсовой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«хорошо»</w:t>
      </w:r>
      <w:r w:rsidRPr="009A0E98">
        <w:t xml:space="preserve"> (4 балла) – курсовой проект выполнен в соответствии с заданием, обучающийся показывает знания не только на уровне воспроизведения и объяснения </w:t>
      </w:r>
      <w:r w:rsidRPr="009A0E98">
        <w:lastRenderedPageBreak/>
        <w:t>информации, но и интеллектуальные навыки решения проблем и задач, нахождения уникальных ответов к проблемам;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«удовлетворительно»</w:t>
      </w:r>
      <w:r w:rsidRPr="009A0E98">
        <w:t xml:space="preserve"> (3 балла) – курсовой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«неудовлетворительно»</w:t>
      </w:r>
      <w:r w:rsidRPr="009A0E98">
        <w:t xml:space="preserve"> (2 балла) – задание преподавателя выполнено частично, в процессе защиты проекта </w:t>
      </w:r>
      <w:proofErr w:type="gramStart"/>
      <w:r w:rsidRPr="009A0E98">
        <w:t>обучающийся</w:t>
      </w:r>
      <w:proofErr w:type="gramEnd"/>
      <w:r w:rsidRPr="009A0E98">
        <w:t xml:space="preserve"> допускает существенные ошибки, не может показать интеллектуальные навыки решения поставленной задачи.</w:t>
      </w:r>
    </w:p>
    <w:p w:rsidR="009A0E98" w:rsidRPr="009A0E98" w:rsidRDefault="009A0E98" w:rsidP="009A0E98">
      <w:pPr>
        <w:ind w:left="142"/>
        <w:rPr>
          <w:i/>
          <w:color w:val="FF0000"/>
        </w:rPr>
      </w:pPr>
      <w:r w:rsidRPr="009A0E98">
        <w:t xml:space="preserve">– на оценку </w:t>
      </w:r>
      <w:r w:rsidRPr="009A0E98">
        <w:rPr>
          <w:b/>
        </w:rPr>
        <w:t>«неудовлетворительно»</w:t>
      </w:r>
      <w:r w:rsidRPr="009A0E98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b/>
          <w:iCs/>
          <w:color w:val="000000"/>
        </w:rPr>
      </w:pPr>
      <w:r w:rsidRPr="009A0E98">
        <w:rPr>
          <w:b/>
          <w:color w:val="000000"/>
        </w:rPr>
        <w:t xml:space="preserve">8 </w:t>
      </w:r>
      <w:r w:rsidRPr="009A0E98">
        <w:rPr>
          <w:b/>
          <w:iCs/>
          <w:color w:val="000000"/>
        </w:rPr>
        <w:t>Учебно-методическое и информационное обеспечение дисциплины (модуля)</w:t>
      </w: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b/>
          <w:bCs/>
          <w:color w:val="000000"/>
        </w:rPr>
        <w:t xml:space="preserve">а) Основная </w:t>
      </w:r>
      <w:r w:rsidRPr="009A0E98">
        <w:rPr>
          <w:b/>
          <w:color w:val="000000"/>
        </w:rPr>
        <w:t>литература:</w:t>
      </w:r>
    </w:p>
    <w:p w:rsidR="00113407" w:rsidRDefault="00113407" w:rsidP="00113407">
      <w:pPr>
        <w:pStyle w:val="af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82820">
        <w:rPr>
          <w:rFonts w:ascii="Times New Roman" w:hAnsi="Times New Roman"/>
          <w:color w:val="000000"/>
          <w:sz w:val="24"/>
          <w:szCs w:val="28"/>
        </w:rPr>
        <w:t xml:space="preserve">Куклин, Н. Г. Детали машин: учебник / Куклин Н.Г., Куклина Г.С., Житков В.К., - 9-е изд., </w:t>
      </w:r>
      <w:proofErr w:type="spellStart"/>
      <w:r w:rsidRPr="00682820">
        <w:rPr>
          <w:rFonts w:ascii="Times New Roman" w:hAnsi="Times New Roman"/>
          <w:color w:val="000000"/>
          <w:sz w:val="24"/>
          <w:szCs w:val="28"/>
        </w:rPr>
        <w:t>перераб</w:t>
      </w:r>
      <w:proofErr w:type="spellEnd"/>
      <w:r w:rsidRPr="00682820">
        <w:rPr>
          <w:rFonts w:ascii="Times New Roman" w:hAnsi="Times New Roman"/>
          <w:color w:val="000000"/>
          <w:sz w:val="24"/>
          <w:szCs w:val="28"/>
        </w:rPr>
        <w:t xml:space="preserve">. и </w:t>
      </w:r>
      <w:proofErr w:type="spellStart"/>
      <w:proofErr w:type="gramStart"/>
      <w:r w:rsidRPr="00682820">
        <w:rPr>
          <w:rFonts w:ascii="Times New Roman" w:hAnsi="Times New Roman"/>
          <w:color w:val="000000"/>
          <w:sz w:val="24"/>
          <w:szCs w:val="28"/>
        </w:rPr>
        <w:t>доп</w:t>
      </w:r>
      <w:proofErr w:type="spellEnd"/>
      <w:proofErr w:type="gramEnd"/>
      <w:r w:rsidRPr="00682820">
        <w:rPr>
          <w:rFonts w:ascii="Times New Roman" w:hAnsi="Times New Roman"/>
          <w:color w:val="000000"/>
          <w:sz w:val="24"/>
          <w:szCs w:val="28"/>
        </w:rPr>
        <w:t xml:space="preserve"> - Москва : КУРС</w:t>
      </w:r>
      <w:proofErr w:type="gramStart"/>
      <w:r w:rsidRPr="00682820">
        <w:rPr>
          <w:rFonts w:ascii="Times New Roman" w:hAnsi="Times New Roman"/>
          <w:color w:val="000000"/>
          <w:sz w:val="24"/>
          <w:szCs w:val="28"/>
        </w:rPr>
        <w:t xml:space="preserve"> :</w:t>
      </w:r>
      <w:proofErr w:type="gramEnd"/>
      <w:r w:rsidRPr="00682820">
        <w:rPr>
          <w:rFonts w:ascii="Times New Roman" w:hAnsi="Times New Roman"/>
          <w:color w:val="000000"/>
          <w:sz w:val="24"/>
          <w:szCs w:val="28"/>
        </w:rPr>
        <w:t xml:space="preserve"> НИЦ ИНФРА-М, 2019. - 512 с.: ил. - ISBN 978-5-905554-84-1. - Текст</w:t>
      </w:r>
      <w:proofErr w:type="gramStart"/>
      <w:r w:rsidRPr="00682820">
        <w:rPr>
          <w:rFonts w:ascii="Times New Roman" w:hAnsi="Times New Roman"/>
          <w:color w:val="000000"/>
          <w:sz w:val="24"/>
          <w:szCs w:val="28"/>
        </w:rPr>
        <w:t xml:space="preserve"> :</w:t>
      </w:r>
      <w:proofErr w:type="gramEnd"/>
      <w:r w:rsidRPr="00682820">
        <w:rPr>
          <w:rFonts w:ascii="Times New Roman" w:hAnsi="Times New Roman"/>
          <w:color w:val="000000"/>
          <w:sz w:val="24"/>
          <w:szCs w:val="28"/>
        </w:rPr>
        <w:t xml:space="preserve"> электронный. - URL: </w:t>
      </w:r>
      <w:hyperlink r:id="rId15" w:history="1">
        <w:r w:rsidRPr="00C21A15">
          <w:rPr>
            <w:rStyle w:val="a8"/>
            <w:sz w:val="24"/>
            <w:szCs w:val="28"/>
          </w:rPr>
          <w:t>https://znanium.com/catalog/product/967681</w:t>
        </w:r>
      </w:hyperlink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682820">
        <w:rPr>
          <w:rFonts w:ascii="Times New Roman" w:hAnsi="Times New Roman"/>
          <w:color w:val="000000"/>
          <w:sz w:val="24"/>
          <w:szCs w:val="28"/>
        </w:rPr>
        <w:t xml:space="preserve"> (дата обращения: 16.10.2020). – Режим доступа: по подписке.</w:t>
      </w:r>
    </w:p>
    <w:p w:rsidR="00113407" w:rsidRPr="005354D2" w:rsidRDefault="00113407" w:rsidP="00113407">
      <w:pPr>
        <w:pStyle w:val="af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color w:val="000000"/>
          <w:sz w:val="24"/>
          <w:szCs w:val="28"/>
        </w:rPr>
      </w:pP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Балдин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, В. А.  Детали машин и основы конструирования. Передачи: учебник для вузов / В. А.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Балдин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, В. В.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Галевко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; под редакцией В. В.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Галевко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. — 2-е изд.,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перераб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. и доп. — Москва: Издательство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, 2020. — 333 с. — (Высшее образование). — ISBN 978-5-534-06285-4. — Текст: электронный // ЭБС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 [сайт]. — URL: </w:t>
      </w:r>
      <w:hyperlink r:id="rId16" w:history="1">
        <w:r w:rsidRPr="00DC689D">
          <w:rPr>
            <w:rStyle w:val="a8"/>
            <w:sz w:val="24"/>
            <w:szCs w:val="28"/>
          </w:rPr>
          <w:t>https://urait.ru/bcode/454200</w:t>
        </w:r>
      </w:hyperlink>
      <w:r w:rsidRPr="005A3520">
        <w:rPr>
          <w:rFonts w:ascii="Times New Roman" w:hAnsi="Times New Roman"/>
          <w:color w:val="000000"/>
          <w:sz w:val="24"/>
          <w:szCs w:val="28"/>
        </w:rPr>
        <w:t>(дата обращения: 13.10.2020).</w:t>
      </w:r>
    </w:p>
    <w:p w:rsidR="00113407" w:rsidRPr="00D677F7" w:rsidRDefault="00113407" w:rsidP="00113407">
      <w:pPr>
        <w:pStyle w:val="af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77F7">
        <w:rPr>
          <w:rFonts w:ascii="Times New Roman" w:hAnsi="Times New Roman"/>
          <w:sz w:val="24"/>
          <w:szCs w:val="24"/>
        </w:rPr>
        <w:t>Олофинская</w:t>
      </w:r>
      <w:proofErr w:type="spellEnd"/>
      <w:r w:rsidRPr="00D677F7">
        <w:rPr>
          <w:rFonts w:ascii="Times New Roman" w:hAnsi="Times New Roman"/>
          <w:sz w:val="24"/>
          <w:szCs w:val="24"/>
        </w:rPr>
        <w:t>, В. П. Детали машин. Основы теории, расчета и конструирования: учеб</w:t>
      </w:r>
      <w:proofErr w:type="gramStart"/>
      <w:r w:rsidRPr="00D677F7">
        <w:rPr>
          <w:rFonts w:ascii="Times New Roman" w:hAnsi="Times New Roman"/>
          <w:sz w:val="24"/>
          <w:szCs w:val="24"/>
        </w:rPr>
        <w:t>.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677F7">
        <w:rPr>
          <w:rFonts w:ascii="Times New Roman" w:hAnsi="Times New Roman"/>
          <w:sz w:val="24"/>
          <w:szCs w:val="24"/>
        </w:rPr>
        <w:t>п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особие / В.П. </w:t>
      </w:r>
      <w:proofErr w:type="spellStart"/>
      <w:r w:rsidRPr="00D677F7">
        <w:rPr>
          <w:rFonts w:ascii="Times New Roman" w:hAnsi="Times New Roman"/>
          <w:sz w:val="24"/>
          <w:szCs w:val="24"/>
        </w:rPr>
        <w:t>Олофинская</w:t>
      </w:r>
      <w:proofErr w:type="spellEnd"/>
      <w:r w:rsidRPr="00D677F7">
        <w:rPr>
          <w:rFonts w:ascii="Times New Roman" w:hAnsi="Times New Roman"/>
          <w:sz w:val="24"/>
          <w:szCs w:val="24"/>
        </w:rPr>
        <w:t xml:space="preserve">. — Москва: ФОРУМ: </w:t>
      </w:r>
      <w:proofErr w:type="gramStart"/>
      <w:r w:rsidRPr="00D677F7">
        <w:rPr>
          <w:rFonts w:ascii="Times New Roman" w:hAnsi="Times New Roman"/>
          <w:sz w:val="24"/>
          <w:szCs w:val="24"/>
        </w:rPr>
        <w:t>ИНФРА-М, 2019. — 72 с. — (Высшее образование: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677F7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Pr="00D677F7">
        <w:rPr>
          <w:rFonts w:ascii="Times New Roman" w:hAnsi="Times New Roman"/>
          <w:sz w:val="24"/>
          <w:szCs w:val="24"/>
        </w:rPr>
        <w:t>).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- ISBN 978-5-00091-641-4. - Текст: электронный. - URL: </w:t>
      </w:r>
      <w:hyperlink r:id="rId17" w:history="1">
        <w:r w:rsidRPr="00D677F7">
          <w:rPr>
            <w:rStyle w:val="a8"/>
            <w:sz w:val="24"/>
            <w:szCs w:val="24"/>
          </w:rPr>
          <w:t>https://znanium.com/catalog/product/989486</w:t>
        </w:r>
      </w:hyperlink>
      <w:r w:rsidRPr="00D677F7">
        <w:rPr>
          <w:rFonts w:ascii="Times New Roman" w:hAnsi="Times New Roman"/>
          <w:sz w:val="24"/>
          <w:szCs w:val="24"/>
        </w:rPr>
        <w:t xml:space="preserve"> (дата обращения: 14.10.2020). – Режим доступа: по подписке.</w:t>
      </w:r>
    </w:p>
    <w:p w:rsidR="00113407" w:rsidRPr="00230AAF" w:rsidRDefault="00113407" w:rsidP="00113407">
      <w:pPr>
        <w:pStyle w:val="a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3407" w:rsidRPr="00230AAF" w:rsidRDefault="00113407" w:rsidP="00113407">
      <w:pPr>
        <w:rPr>
          <w:color w:val="000000"/>
        </w:rPr>
      </w:pPr>
      <w:r w:rsidRPr="00230AAF">
        <w:rPr>
          <w:b/>
          <w:bCs/>
          <w:color w:val="000000"/>
        </w:rPr>
        <w:t xml:space="preserve">б) Дополнительная </w:t>
      </w:r>
      <w:r w:rsidRPr="00230AAF">
        <w:rPr>
          <w:b/>
          <w:color w:val="000000"/>
        </w:rPr>
        <w:t>литература:</w:t>
      </w:r>
    </w:p>
    <w:p w:rsidR="00113407" w:rsidRDefault="00113407" w:rsidP="00113407">
      <w:pPr>
        <w:pStyle w:val="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77F7">
        <w:rPr>
          <w:rFonts w:ascii="Times New Roman" w:hAnsi="Times New Roman"/>
          <w:sz w:val="24"/>
          <w:szCs w:val="24"/>
        </w:rPr>
        <w:t>Олофинская</w:t>
      </w:r>
      <w:proofErr w:type="spellEnd"/>
      <w:r w:rsidRPr="00D677F7">
        <w:rPr>
          <w:rFonts w:ascii="Times New Roman" w:hAnsi="Times New Roman"/>
          <w:sz w:val="24"/>
          <w:szCs w:val="24"/>
        </w:rPr>
        <w:t xml:space="preserve">, В. П. Детали машин. Краткий курс, практические занятия и тестовые задания: учебное пособие / В.П. </w:t>
      </w:r>
      <w:proofErr w:type="spellStart"/>
      <w:r w:rsidRPr="00D677F7">
        <w:rPr>
          <w:rFonts w:ascii="Times New Roman" w:hAnsi="Times New Roman"/>
          <w:sz w:val="24"/>
          <w:szCs w:val="24"/>
        </w:rPr>
        <w:t>Олофинская</w:t>
      </w:r>
      <w:proofErr w:type="spellEnd"/>
      <w:r w:rsidRPr="00D677F7">
        <w:rPr>
          <w:rFonts w:ascii="Times New Roman" w:hAnsi="Times New Roman"/>
          <w:sz w:val="24"/>
          <w:szCs w:val="24"/>
        </w:rPr>
        <w:t xml:space="preserve">. — 4-е изд., </w:t>
      </w:r>
      <w:proofErr w:type="spellStart"/>
      <w:r w:rsidRPr="00D677F7">
        <w:rPr>
          <w:rFonts w:ascii="Times New Roman" w:hAnsi="Times New Roman"/>
          <w:sz w:val="24"/>
          <w:szCs w:val="24"/>
        </w:rPr>
        <w:t>испр</w:t>
      </w:r>
      <w:proofErr w:type="spellEnd"/>
      <w:r w:rsidRPr="00D677F7">
        <w:rPr>
          <w:rFonts w:ascii="Times New Roman" w:hAnsi="Times New Roman"/>
          <w:sz w:val="24"/>
          <w:szCs w:val="24"/>
        </w:rPr>
        <w:t xml:space="preserve">. и доп. — Москва: ФОРУМ: </w:t>
      </w:r>
      <w:proofErr w:type="gramStart"/>
      <w:r w:rsidRPr="00D677F7">
        <w:rPr>
          <w:rFonts w:ascii="Times New Roman" w:hAnsi="Times New Roman"/>
          <w:sz w:val="24"/>
          <w:szCs w:val="24"/>
        </w:rPr>
        <w:t>ИНФРА-М, 2020. — 232 с. — (Высшее образование: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677F7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Pr="00D677F7">
        <w:rPr>
          <w:rFonts w:ascii="Times New Roman" w:hAnsi="Times New Roman"/>
          <w:sz w:val="24"/>
          <w:szCs w:val="24"/>
        </w:rPr>
        <w:t>).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- ISBN 978-5-00091-726-8. - Текст: электронный. - URL: </w:t>
      </w:r>
      <w:hyperlink r:id="rId18" w:history="1">
        <w:r w:rsidRPr="00D677F7">
          <w:rPr>
            <w:rStyle w:val="a8"/>
            <w:sz w:val="24"/>
            <w:szCs w:val="24"/>
          </w:rPr>
          <w:t>https://znanium.com/catalog/product/1079219</w:t>
        </w:r>
      </w:hyperlink>
      <w:r w:rsidRPr="00D677F7">
        <w:rPr>
          <w:rFonts w:ascii="Times New Roman" w:hAnsi="Times New Roman"/>
          <w:sz w:val="24"/>
          <w:szCs w:val="24"/>
        </w:rPr>
        <w:t xml:space="preserve"> (дата обращения: 14.10.2020). – Режим доступа: по подписке.</w:t>
      </w:r>
    </w:p>
    <w:p w:rsidR="00113407" w:rsidRPr="005354D2" w:rsidRDefault="00113407" w:rsidP="00113407">
      <w:pPr>
        <w:pStyle w:val="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A3520">
        <w:rPr>
          <w:rFonts w:ascii="Times New Roman" w:hAnsi="Times New Roman"/>
          <w:color w:val="000000"/>
          <w:sz w:val="24"/>
          <w:szCs w:val="28"/>
        </w:rPr>
        <w:t xml:space="preserve">Буланов, Э. А.  Детали машин. Расчет механических передач: учебное пособие для вузов / Э. А. Буланов. — 3-е изд.,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испр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. и доп. — Москва: Издательство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, 2020. — 201 с. — (Высшее образование). — ISBN 978-5-9916-8187-2. — Текст: электронный // ЭБС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 [сайт]. — URL:</w:t>
      </w:r>
      <w:hyperlink r:id="rId19" w:history="1">
        <w:r w:rsidRPr="00DC689D">
          <w:rPr>
            <w:rStyle w:val="a8"/>
            <w:sz w:val="24"/>
            <w:szCs w:val="28"/>
          </w:rPr>
          <w:t>https://urait.ru/bcode/451771</w:t>
        </w:r>
      </w:hyperlink>
      <w:r w:rsidRPr="005A3520">
        <w:rPr>
          <w:rFonts w:ascii="Times New Roman" w:hAnsi="Times New Roman"/>
          <w:color w:val="000000"/>
          <w:sz w:val="24"/>
          <w:szCs w:val="28"/>
        </w:rPr>
        <w:t>(дата обращения: 13.10.2020).</w:t>
      </w:r>
    </w:p>
    <w:p w:rsidR="00113407" w:rsidRDefault="00113407" w:rsidP="00113407">
      <w:pPr>
        <w:ind w:left="1080"/>
        <w:rPr>
          <w:color w:val="000000"/>
        </w:rPr>
      </w:pPr>
    </w:p>
    <w:p w:rsidR="00113407" w:rsidRPr="00230AAF" w:rsidRDefault="00113407" w:rsidP="00113407">
      <w:pPr>
        <w:ind w:left="1080"/>
        <w:rPr>
          <w:color w:val="000000"/>
        </w:rPr>
      </w:pPr>
    </w:p>
    <w:p w:rsidR="00113407" w:rsidRPr="00230AAF" w:rsidRDefault="00113407" w:rsidP="00113407">
      <w:pPr>
        <w:ind w:left="1080"/>
        <w:rPr>
          <w:b/>
          <w:color w:val="000000"/>
        </w:rPr>
      </w:pPr>
      <w:r w:rsidRPr="00230AAF">
        <w:rPr>
          <w:b/>
          <w:color w:val="000000"/>
        </w:rPr>
        <w:t>Методические указания для выполнения курсового проекта</w:t>
      </w:r>
    </w:p>
    <w:p w:rsidR="00113407" w:rsidRPr="00230AAF" w:rsidRDefault="00113407" w:rsidP="00113407">
      <w:pPr>
        <w:ind w:left="1080"/>
        <w:jc w:val="center"/>
        <w:rPr>
          <w:b/>
          <w:color w:val="000000"/>
        </w:rPr>
      </w:pPr>
    </w:p>
    <w:p w:rsidR="00113407" w:rsidRDefault="00113407" w:rsidP="00113407">
      <w:pPr>
        <w:pStyle w:val="af"/>
        <w:numPr>
          <w:ilvl w:val="0"/>
          <w:numId w:val="16"/>
        </w:numPr>
        <w:spacing w:after="160" w:line="259" w:lineRule="auto"/>
        <w:ind w:left="851"/>
        <w:jc w:val="both"/>
        <w:rPr>
          <w:rFonts w:ascii="Times New Roman" w:hAnsi="Times New Roman"/>
          <w:color w:val="000000"/>
          <w:sz w:val="24"/>
          <w:szCs w:val="28"/>
        </w:rPr>
      </w:pPr>
      <w:r w:rsidRPr="007F3CC4">
        <w:rPr>
          <w:rFonts w:ascii="Times New Roman" w:hAnsi="Times New Roman"/>
          <w:color w:val="000000"/>
          <w:sz w:val="24"/>
          <w:szCs w:val="28"/>
        </w:rPr>
        <w:t>Гурин, В. В.  Детали машин. Курсовое проектирование в 2 кн. Книга 2</w:t>
      </w:r>
      <w:proofErr w:type="gramStart"/>
      <w:r w:rsidRPr="007F3CC4">
        <w:rPr>
          <w:rFonts w:ascii="Times New Roman" w:hAnsi="Times New Roman"/>
          <w:color w:val="000000"/>
          <w:sz w:val="24"/>
          <w:szCs w:val="28"/>
        </w:rPr>
        <w:t> :</w:t>
      </w:r>
      <w:proofErr w:type="gramEnd"/>
      <w:r w:rsidRPr="007F3CC4">
        <w:rPr>
          <w:rFonts w:ascii="Times New Roman" w:hAnsi="Times New Roman"/>
          <w:color w:val="000000"/>
          <w:sz w:val="24"/>
          <w:szCs w:val="28"/>
        </w:rPr>
        <w:t xml:space="preserve"> учебник для вузов / В. В. Гурин, В. М. Замятин, А. М. Попов. — Москва: Издательство </w:t>
      </w:r>
      <w:proofErr w:type="spellStart"/>
      <w:r w:rsidRPr="007F3CC4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7F3CC4">
        <w:rPr>
          <w:rFonts w:ascii="Times New Roman" w:hAnsi="Times New Roman"/>
          <w:color w:val="000000"/>
          <w:sz w:val="24"/>
          <w:szCs w:val="28"/>
        </w:rPr>
        <w:t xml:space="preserve">, 2020. — 295 с. — (Высшее образование). — ISBN 978-5-534-00382-6. — Текст: </w:t>
      </w:r>
      <w:r w:rsidRPr="007F3CC4">
        <w:rPr>
          <w:rFonts w:ascii="Times New Roman" w:hAnsi="Times New Roman"/>
          <w:color w:val="000000"/>
          <w:sz w:val="24"/>
          <w:szCs w:val="28"/>
        </w:rPr>
        <w:lastRenderedPageBreak/>
        <w:t xml:space="preserve">электронный // ЭБС </w:t>
      </w:r>
      <w:proofErr w:type="spellStart"/>
      <w:r w:rsidRPr="007F3CC4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7F3CC4">
        <w:rPr>
          <w:rFonts w:ascii="Times New Roman" w:hAnsi="Times New Roman"/>
          <w:color w:val="000000"/>
          <w:sz w:val="24"/>
          <w:szCs w:val="28"/>
        </w:rPr>
        <w:t xml:space="preserve"> [сайт]. — URL: </w:t>
      </w:r>
      <w:hyperlink r:id="rId20" w:history="1">
        <w:r w:rsidRPr="00DC689D">
          <w:rPr>
            <w:rStyle w:val="a8"/>
            <w:sz w:val="24"/>
            <w:szCs w:val="28"/>
          </w:rPr>
          <w:t>https://urait.ru/bcode/451225</w:t>
        </w:r>
      </w:hyperlink>
      <w:r w:rsidRPr="007F3CC4">
        <w:rPr>
          <w:rFonts w:ascii="Times New Roman" w:hAnsi="Times New Roman"/>
          <w:color w:val="000000"/>
          <w:sz w:val="24"/>
          <w:szCs w:val="28"/>
        </w:rPr>
        <w:t xml:space="preserve"> (дата обращения: 13.10.2020).</w:t>
      </w:r>
    </w:p>
    <w:p w:rsidR="00113407" w:rsidRPr="005354D2" w:rsidRDefault="00113407" w:rsidP="00113407">
      <w:pPr>
        <w:pStyle w:val="af"/>
        <w:numPr>
          <w:ilvl w:val="0"/>
          <w:numId w:val="16"/>
        </w:numPr>
        <w:spacing w:after="160" w:line="259" w:lineRule="auto"/>
        <w:ind w:left="851"/>
        <w:jc w:val="both"/>
        <w:rPr>
          <w:rFonts w:ascii="Times New Roman" w:hAnsi="Times New Roman"/>
          <w:color w:val="000000"/>
          <w:sz w:val="24"/>
          <w:szCs w:val="28"/>
        </w:rPr>
      </w:pPr>
      <w:proofErr w:type="spellStart"/>
      <w:r w:rsidRPr="00AC5855">
        <w:rPr>
          <w:rFonts w:ascii="Times New Roman" w:hAnsi="Times New Roman"/>
          <w:color w:val="000000"/>
          <w:sz w:val="24"/>
          <w:szCs w:val="28"/>
        </w:rPr>
        <w:t>Белевский</w:t>
      </w:r>
      <w:proofErr w:type="spellEnd"/>
      <w:r w:rsidRPr="00AC5855">
        <w:rPr>
          <w:rFonts w:ascii="Times New Roman" w:hAnsi="Times New Roman"/>
          <w:color w:val="000000"/>
          <w:sz w:val="24"/>
          <w:szCs w:val="28"/>
        </w:rPr>
        <w:t xml:space="preserve">, Л. С. Детали машин и основы конструирования: учебное пособие / Л. С. </w:t>
      </w:r>
      <w:proofErr w:type="spellStart"/>
      <w:r w:rsidRPr="00AC5855">
        <w:rPr>
          <w:rFonts w:ascii="Times New Roman" w:hAnsi="Times New Roman"/>
          <w:color w:val="000000"/>
          <w:sz w:val="24"/>
          <w:szCs w:val="28"/>
        </w:rPr>
        <w:t>Белевский</w:t>
      </w:r>
      <w:proofErr w:type="spellEnd"/>
      <w:r w:rsidRPr="00AC5855">
        <w:rPr>
          <w:rFonts w:ascii="Times New Roman" w:hAnsi="Times New Roman"/>
          <w:color w:val="000000"/>
          <w:sz w:val="24"/>
          <w:szCs w:val="28"/>
        </w:rPr>
        <w:t xml:space="preserve">, В. И. </w:t>
      </w:r>
      <w:proofErr w:type="spellStart"/>
      <w:r w:rsidRPr="00AC5855">
        <w:rPr>
          <w:rFonts w:ascii="Times New Roman" w:hAnsi="Times New Roman"/>
          <w:color w:val="000000"/>
          <w:sz w:val="24"/>
          <w:szCs w:val="28"/>
        </w:rPr>
        <w:t>Кадошников</w:t>
      </w:r>
      <w:proofErr w:type="spellEnd"/>
      <w:r w:rsidRPr="00AC5855">
        <w:rPr>
          <w:rFonts w:ascii="Times New Roman" w:hAnsi="Times New Roman"/>
          <w:color w:val="000000"/>
          <w:sz w:val="24"/>
          <w:szCs w:val="28"/>
        </w:rPr>
        <w:t>. - Магнитогорск: МГТУ, 2014. - 1 электрон</w:t>
      </w:r>
      <w:proofErr w:type="gramStart"/>
      <w:r w:rsidRPr="00AC5855">
        <w:rPr>
          <w:rFonts w:ascii="Times New Roman" w:hAnsi="Times New Roman"/>
          <w:color w:val="000000"/>
          <w:sz w:val="24"/>
          <w:szCs w:val="28"/>
        </w:rPr>
        <w:t>.</w:t>
      </w:r>
      <w:proofErr w:type="gramEnd"/>
      <w:r w:rsidRPr="00AC5855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AC5855">
        <w:rPr>
          <w:rFonts w:ascii="Times New Roman" w:hAnsi="Times New Roman"/>
          <w:color w:val="000000"/>
          <w:sz w:val="24"/>
          <w:szCs w:val="28"/>
        </w:rPr>
        <w:t>о</w:t>
      </w:r>
      <w:proofErr w:type="gramEnd"/>
      <w:r w:rsidRPr="00AC5855">
        <w:rPr>
          <w:rFonts w:ascii="Times New Roman" w:hAnsi="Times New Roman"/>
          <w:color w:val="000000"/>
          <w:sz w:val="24"/>
          <w:szCs w:val="28"/>
        </w:rPr>
        <w:t xml:space="preserve">пт. диск (CD-ROM). - </w:t>
      </w:r>
      <w:proofErr w:type="spellStart"/>
      <w:r w:rsidRPr="00AC5855">
        <w:rPr>
          <w:rFonts w:ascii="Times New Roman" w:hAnsi="Times New Roman"/>
          <w:color w:val="000000"/>
          <w:sz w:val="24"/>
          <w:szCs w:val="28"/>
        </w:rPr>
        <w:t>Загл</w:t>
      </w:r>
      <w:proofErr w:type="spellEnd"/>
      <w:r w:rsidRPr="00AC5855">
        <w:rPr>
          <w:rFonts w:ascii="Times New Roman" w:hAnsi="Times New Roman"/>
          <w:color w:val="000000"/>
          <w:sz w:val="24"/>
          <w:szCs w:val="28"/>
        </w:rPr>
        <w:t>. с титул</w:t>
      </w:r>
      <w:proofErr w:type="gramStart"/>
      <w:r w:rsidRPr="00AC5855">
        <w:rPr>
          <w:rFonts w:ascii="Times New Roman" w:hAnsi="Times New Roman"/>
          <w:color w:val="000000"/>
          <w:sz w:val="24"/>
          <w:szCs w:val="28"/>
        </w:rPr>
        <w:t>.</w:t>
      </w:r>
      <w:proofErr w:type="gramEnd"/>
      <w:r w:rsidRPr="00AC5855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AC5855">
        <w:rPr>
          <w:rFonts w:ascii="Times New Roman" w:hAnsi="Times New Roman"/>
          <w:color w:val="000000"/>
          <w:sz w:val="24"/>
          <w:szCs w:val="28"/>
        </w:rPr>
        <w:t>э</w:t>
      </w:r>
      <w:proofErr w:type="gramEnd"/>
      <w:r w:rsidRPr="00AC5855">
        <w:rPr>
          <w:rFonts w:ascii="Times New Roman" w:hAnsi="Times New Roman"/>
          <w:color w:val="000000"/>
          <w:sz w:val="24"/>
          <w:szCs w:val="28"/>
        </w:rPr>
        <w:t xml:space="preserve">крана. - URL: </w:t>
      </w:r>
      <w:hyperlink r:id="rId21" w:history="1">
        <w:r w:rsidRPr="00DC689D">
          <w:rPr>
            <w:rStyle w:val="a8"/>
            <w:sz w:val="24"/>
            <w:szCs w:val="28"/>
          </w:rPr>
          <w:t>https://magtu.informsystema.ru/uploader/fileUpload?name=966.pdf&amp;show=dcatalogues/1/1119041/966.pdf&amp;view=true</w:t>
        </w:r>
      </w:hyperlink>
      <w:r w:rsidRPr="00AC5855">
        <w:rPr>
          <w:rFonts w:ascii="Times New Roman" w:hAnsi="Times New Roman"/>
          <w:color w:val="000000"/>
          <w:sz w:val="24"/>
          <w:szCs w:val="28"/>
        </w:rPr>
        <w:t xml:space="preserve"> (дата обращения: 09.10.2020). - Макрообъект. - Текст: электронный. - Сведения доступны также на CD-ROM.</w:t>
      </w:r>
    </w:p>
    <w:p w:rsidR="00113407" w:rsidRPr="00962FDA" w:rsidRDefault="00113407" w:rsidP="00113407">
      <w:pPr>
        <w:pStyle w:val="af"/>
        <w:numPr>
          <w:ilvl w:val="0"/>
          <w:numId w:val="16"/>
        </w:numPr>
        <w:spacing w:after="160" w:line="259" w:lineRule="auto"/>
        <w:ind w:left="851"/>
        <w:jc w:val="both"/>
        <w:rPr>
          <w:rFonts w:ascii="Times New Roman" w:hAnsi="Times New Roman"/>
          <w:color w:val="000000"/>
          <w:sz w:val="24"/>
          <w:szCs w:val="28"/>
        </w:rPr>
      </w:pPr>
      <w:r w:rsidRPr="00962FDA">
        <w:rPr>
          <w:rFonts w:ascii="Times New Roman" w:hAnsi="Times New Roman"/>
          <w:color w:val="000000"/>
          <w:sz w:val="24"/>
          <w:szCs w:val="28"/>
        </w:rPr>
        <w:t xml:space="preserve">Детали машин. Курсовое проектирование: учебное пособие / А. К. </w:t>
      </w:r>
      <w:proofErr w:type="spellStart"/>
      <w:r w:rsidRPr="00962FDA">
        <w:rPr>
          <w:rFonts w:ascii="Times New Roman" w:hAnsi="Times New Roman"/>
          <w:color w:val="000000"/>
          <w:sz w:val="24"/>
          <w:szCs w:val="28"/>
        </w:rPr>
        <w:t>Белан</w:t>
      </w:r>
      <w:proofErr w:type="spellEnd"/>
      <w:r w:rsidRPr="00962FDA">
        <w:rPr>
          <w:rFonts w:ascii="Times New Roman" w:hAnsi="Times New Roman"/>
          <w:color w:val="000000"/>
          <w:sz w:val="24"/>
          <w:szCs w:val="28"/>
        </w:rPr>
        <w:t xml:space="preserve">, М. В. Харченко, О. А. </w:t>
      </w:r>
      <w:proofErr w:type="spellStart"/>
      <w:r w:rsidRPr="00962FDA">
        <w:rPr>
          <w:rFonts w:ascii="Times New Roman" w:hAnsi="Times New Roman"/>
          <w:color w:val="000000"/>
          <w:sz w:val="24"/>
          <w:szCs w:val="28"/>
        </w:rPr>
        <w:t>Белан</w:t>
      </w:r>
      <w:proofErr w:type="spellEnd"/>
      <w:r w:rsidRPr="00962FDA">
        <w:rPr>
          <w:rFonts w:ascii="Times New Roman" w:hAnsi="Times New Roman"/>
          <w:color w:val="000000"/>
          <w:sz w:val="24"/>
          <w:szCs w:val="28"/>
        </w:rPr>
        <w:t xml:space="preserve">, Р. Р. Дема; МГТУ. - Магнитогорск: </w:t>
      </w:r>
      <w:proofErr w:type="gramStart"/>
      <w:r w:rsidRPr="00962FDA">
        <w:rPr>
          <w:rFonts w:ascii="Times New Roman" w:hAnsi="Times New Roman"/>
          <w:color w:val="000000"/>
          <w:sz w:val="24"/>
          <w:szCs w:val="28"/>
        </w:rPr>
        <w:t xml:space="preserve">[МГТУ], 2017. - 95 с.: ил., табл., схемы, граф., </w:t>
      </w:r>
      <w:proofErr w:type="spellStart"/>
      <w:r w:rsidRPr="00962FDA">
        <w:rPr>
          <w:rFonts w:ascii="Times New Roman" w:hAnsi="Times New Roman"/>
          <w:color w:val="000000"/>
          <w:sz w:val="24"/>
          <w:szCs w:val="28"/>
        </w:rPr>
        <w:t>номогр</w:t>
      </w:r>
      <w:proofErr w:type="spellEnd"/>
      <w:r w:rsidRPr="00962FDA">
        <w:rPr>
          <w:rFonts w:ascii="Times New Roman" w:hAnsi="Times New Roman"/>
          <w:color w:val="000000"/>
          <w:sz w:val="24"/>
          <w:szCs w:val="28"/>
        </w:rPr>
        <w:t>., черт., эскизы.</w:t>
      </w:r>
      <w:proofErr w:type="gramEnd"/>
      <w:r w:rsidRPr="00962FDA">
        <w:rPr>
          <w:rFonts w:ascii="Times New Roman" w:hAnsi="Times New Roman"/>
          <w:color w:val="000000"/>
          <w:sz w:val="24"/>
          <w:szCs w:val="28"/>
        </w:rPr>
        <w:t xml:space="preserve"> - URL: </w:t>
      </w:r>
      <w:hyperlink r:id="rId22" w:history="1">
        <w:r w:rsidRPr="00DC689D">
          <w:rPr>
            <w:rStyle w:val="a8"/>
            <w:sz w:val="24"/>
            <w:szCs w:val="28"/>
          </w:rPr>
          <w:t>https://magtu.informsystema.ru/uploader/fileUpload?name=3464.pdf&amp;show=dcatalogues/1/1514270/3464.pdf&amp;view=true</w:t>
        </w:r>
      </w:hyperlink>
      <w:r w:rsidRPr="00962FDA">
        <w:rPr>
          <w:rFonts w:ascii="Times New Roman" w:hAnsi="Times New Roman"/>
          <w:color w:val="000000"/>
          <w:sz w:val="24"/>
          <w:szCs w:val="28"/>
        </w:rPr>
        <w:t xml:space="preserve"> (дата обращения: 09.10.2020). - Макрообъект. - Текст: электронный. - Имеется печатный аналог.</w:t>
      </w:r>
    </w:p>
    <w:p w:rsidR="00113407" w:rsidRPr="00230AAF" w:rsidRDefault="00113407" w:rsidP="00113407">
      <w:pPr>
        <w:rPr>
          <w:b/>
          <w:bCs/>
          <w:color w:val="000000"/>
        </w:rPr>
      </w:pPr>
    </w:p>
    <w:p w:rsidR="00113407" w:rsidRPr="00230AAF" w:rsidRDefault="00113407" w:rsidP="00113407">
      <w:pPr>
        <w:ind w:left="1080"/>
        <w:rPr>
          <w:b/>
          <w:color w:val="000000"/>
        </w:rPr>
      </w:pPr>
      <w:r>
        <w:rPr>
          <w:b/>
          <w:color w:val="000000"/>
        </w:rPr>
        <w:t xml:space="preserve">в) </w:t>
      </w:r>
      <w:r w:rsidRPr="00230AAF">
        <w:rPr>
          <w:b/>
          <w:color w:val="000000"/>
        </w:rPr>
        <w:t>Методические указания</w:t>
      </w:r>
      <w:r>
        <w:rPr>
          <w:b/>
          <w:color w:val="000000"/>
        </w:rPr>
        <w:t xml:space="preserve"> </w:t>
      </w:r>
      <w:r w:rsidRPr="00230AAF">
        <w:rPr>
          <w:b/>
          <w:color w:val="000000"/>
        </w:rPr>
        <w:t>для выполнения лабораторных работ</w:t>
      </w:r>
    </w:p>
    <w:p w:rsidR="00113407" w:rsidRPr="00682820" w:rsidRDefault="00113407" w:rsidP="00113407">
      <w:pPr>
        <w:widowControl/>
        <w:numPr>
          <w:ilvl w:val="0"/>
          <w:numId w:val="17"/>
        </w:numPr>
        <w:autoSpaceDE/>
        <w:autoSpaceDN/>
        <w:adjustRightInd/>
        <w:rPr>
          <w:color w:val="000000"/>
        </w:rPr>
      </w:pPr>
      <w:r w:rsidRPr="00682820">
        <w:t>Наумова, М. Г. Детали машин и основы конструирования</w:t>
      </w:r>
      <w:proofErr w:type="gramStart"/>
      <w:r w:rsidRPr="00682820">
        <w:t xml:space="preserve"> :</w:t>
      </w:r>
      <w:proofErr w:type="gramEnd"/>
      <w:r w:rsidRPr="00682820">
        <w:t xml:space="preserve"> учебное пособие / М. Г. Наумова, Л. В. Седых. — Москва</w:t>
      </w:r>
      <w:proofErr w:type="gramStart"/>
      <w:r w:rsidRPr="00682820">
        <w:t xml:space="preserve"> :</w:t>
      </w:r>
      <w:proofErr w:type="gramEnd"/>
      <w:r w:rsidRPr="00682820">
        <w:t xml:space="preserve"> МИСИС, 2014. — 29 с. — ISBN 978-5-87623-797-2. — Текст</w:t>
      </w:r>
      <w:proofErr w:type="gramStart"/>
      <w:r w:rsidRPr="00682820">
        <w:t xml:space="preserve"> :</w:t>
      </w:r>
      <w:proofErr w:type="gramEnd"/>
      <w:r w:rsidRPr="00682820">
        <w:t xml:space="preserve"> электронный // Лань : электронно-библиотечная система. — URL: </w:t>
      </w:r>
      <w:hyperlink r:id="rId23" w:history="1">
        <w:r w:rsidRPr="00C21A15">
          <w:rPr>
            <w:rStyle w:val="a8"/>
          </w:rPr>
          <w:t>https://e.lanbook.com/book/116864</w:t>
        </w:r>
      </w:hyperlink>
      <w:r>
        <w:t xml:space="preserve"> </w:t>
      </w:r>
      <w:r w:rsidRPr="00682820">
        <w:t xml:space="preserve"> (дата обращения: 16.10.2020). — Режим доступа: для </w:t>
      </w:r>
      <w:proofErr w:type="spellStart"/>
      <w:r w:rsidRPr="00682820">
        <w:t>авториз</w:t>
      </w:r>
      <w:proofErr w:type="spellEnd"/>
      <w:r w:rsidRPr="00682820">
        <w:t>. пользователей.</w:t>
      </w:r>
    </w:p>
    <w:p w:rsidR="00113407" w:rsidRPr="00682820" w:rsidRDefault="00113407" w:rsidP="00113407">
      <w:pPr>
        <w:widowControl/>
        <w:numPr>
          <w:ilvl w:val="0"/>
          <w:numId w:val="17"/>
        </w:numPr>
        <w:autoSpaceDE/>
        <w:autoSpaceDN/>
        <w:adjustRightInd/>
        <w:rPr>
          <w:color w:val="000000"/>
        </w:rPr>
      </w:pPr>
      <w:r w:rsidRPr="00682820">
        <w:rPr>
          <w:color w:val="000000"/>
        </w:rPr>
        <w:t>Черемисинов, В. И. Детали машин и основы конструирования. Лабораторный практикум</w:t>
      </w:r>
      <w:proofErr w:type="gramStart"/>
      <w:r w:rsidRPr="00682820">
        <w:rPr>
          <w:color w:val="000000"/>
        </w:rPr>
        <w:t xml:space="preserve"> :</w:t>
      </w:r>
      <w:proofErr w:type="gramEnd"/>
      <w:r w:rsidRPr="00682820">
        <w:rPr>
          <w:color w:val="000000"/>
        </w:rPr>
        <w:t xml:space="preserve"> учебное пособие / В. И. Черемисинов. — Киров</w:t>
      </w:r>
      <w:proofErr w:type="gramStart"/>
      <w:r w:rsidRPr="00682820">
        <w:rPr>
          <w:color w:val="000000"/>
        </w:rPr>
        <w:t xml:space="preserve"> :</w:t>
      </w:r>
      <w:proofErr w:type="gramEnd"/>
      <w:r w:rsidRPr="00682820">
        <w:rPr>
          <w:color w:val="000000"/>
        </w:rPr>
        <w:t xml:space="preserve"> Вятская ГСХА, 2018. — 100 с. — Текст</w:t>
      </w:r>
      <w:proofErr w:type="gramStart"/>
      <w:r w:rsidRPr="00682820">
        <w:rPr>
          <w:color w:val="000000"/>
        </w:rPr>
        <w:t xml:space="preserve"> :</w:t>
      </w:r>
      <w:proofErr w:type="gramEnd"/>
      <w:r w:rsidRPr="00682820">
        <w:rPr>
          <w:color w:val="000000"/>
        </w:rPr>
        <w:t xml:space="preserve"> электронный // Лань : электронно-библиотечная система. — URL: </w:t>
      </w:r>
      <w:hyperlink r:id="rId24" w:history="1">
        <w:r w:rsidRPr="00C21A15">
          <w:rPr>
            <w:rStyle w:val="a8"/>
          </w:rPr>
          <w:t>https://e.lanbook.com/book/129580</w:t>
        </w:r>
      </w:hyperlink>
      <w:r>
        <w:rPr>
          <w:color w:val="000000"/>
        </w:rPr>
        <w:t xml:space="preserve"> </w:t>
      </w:r>
      <w:r w:rsidRPr="00682820">
        <w:rPr>
          <w:color w:val="000000"/>
        </w:rPr>
        <w:t xml:space="preserve"> (дата обращения: 16.10.2020). — Режим доступа: для </w:t>
      </w:r>
      <w:proofErr w:type="spellStart"/>
      <w:r w:rsidRPr="00682820">
        <w:rPr>
          <w:color w:val="000000"/>
        </w:rPr>
        <w:t>авториз</w:t>
      </w:r>
      <w:proofErr w:type="spellEnd"/>
      <w:r w:rsidRPr="00682820">
        <w:rPr>
          <w:color w:val="000000"/>
        </w:rPr>
        <w:t>. пользователей.</w:t>
      </w:r>
    </w:p>
    <w:p w:rsidR="00113407" w:rsidRDefault="00113407" w:rsidP="00113407">
      <w:pPr>
        <w:rPr>
          <w:b/>
          <w:bCs/>
          <w:color w:val="000000"/>
        </w:rPr>
      </w:pPr>
    </w:p>
    <w:p w:rsidR="00113407" w:rsidRPr="003B5221" w:rsidRDefault="00113407" w:rsidP="00113407">
      <w:pPr>
        <w:rPr>
          <w:b/>
          <w:color w:val="000000"/>
        </w:rPr>
      </w:pPr>
      <w:r w:rsidRPr="003B5221">
        <w:rPr>
          <w:b/>
          <w:bCs/>
          <w:color w:val="000000"/>
        </w:rPr>
        <w:t>г</w:t>
      </w:r>
      <w:proofErr w:type="gramStart"/>
      <w:r w:rsidRPr="003B5221">
        <w:rPr>
          <w:b/>
          <w:bCs/>
          <w:color w:val="000000"/>
        </w:rPr>
        <w:t>)</w:t>
      </w:r>
      <w:r w:rsidRPr="003B5221">
        <w:rPr>
          <w:b/>
          <w:color w:val="000000"/>
        </w:rPr>
        <w:t>П</w:t>
      </w:r>
      <w:proofErr w:type="gramEnd"/>
      <w:r w:rsidRPr="003B5221">
        <w:rPr>
          <w:b/>
          <w:color w:val="000000"/>
        </w:rPr>
        <w:t xml:space="preserve">рограммное обеспечение </w:t>
      </w:r>
      <w:r w:rsidRPr="003B5221">
        <w:rPr>
          <w:b/>
          <w:bCs/>
          <w:color w:val="000000"/>
        </w:rPr>
        <w:t xml:space="preserve">и </w:t>
      </w:r>
      <w:r w:rsidRPr="003B5221">
        <w:rPr>
          <w:b/>
          <w:color w:val="000000"/>
        </w:rPr>
        <w:t xml:space="preserve">Интернет-ресурсы: </w:t>
      </w:r>
    </w:p>
    <w:p w:rsidR="00113407" w:rsidRDefault="00113407" w:rsidP="00113407">
      <w:pPr>
        <w:ind w:hanging="11"/>
        <w:rPr>
          <w:color w:val="000000"/>
        </w:rPr>
      </w:pPr>
    </w:p>
    <w:p w:rsidR="00113407" w:rsidRDefault="00113407" w:rsidP="00113407">
      <w:pPr>
        <w:ind w:left="426" w:hanging="11"/>
        <w:rPr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113407" w:rsidRDefault="00113407" w:rsidP="00113407">
      <w:pPr>
        <w:ind w:hanging="11"/>
        <w:rPr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8"/>
        <w:gridCol w:w="2619"/>
        <w:gridCol w:w="3139"/>
      </w:tblGrid>
      <w:tr w:rsidR="00113407" w:rsidTr="00194AD2">
        <w:trPr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Наименование </w:t>
            </w:r>
            <w:proofErr w:type="gramStart"/>
            <w:r w:rsidRPr="00EA1612">
              <w:t>ПО</w:t>
            </w:r>
            <w:proofErr w:type="gramEnd"/>
            <w:r w:rsidRPr="00EA1612">
              <w:t xml:space="preserve">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№ договора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Срок действия лицензии </w:t>
            </w:r>
          </w:p>
        </w:tc>
      </w:tr>
      <w:tr w:rsidR="00113407" w:rsidTr="00194AD2">
        <w:trPr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  <w:rPr>
                <w:lang w:val="en-US"/>
              </w:rPr>
            </w:pPr>
            <w:r w:rsidRPr="00EA1612">
              <w:rPr>
                <w:lang w:val="en-US"/>
              </w:rPr>
              <w:t>MS Windows 7 Professional(</w:t>
            </w:r>
            <w:r w:rsidRPr="00EA1612">
              <w:t>для</w:t>
            </w:r>
            <w:r w:rsidRPr="00EA1612">
              <w:rPr>
                <w:lang w:val="en-US"/>
              </w:rPr>
              <w:t xml:space="preserve"> </w:t>
            </w:r>
            <w:r w:rsidRPr="00EA1612">
              <w:t>классов</w:t>
            </w:r>
            <w:r w:rsidRPr="00EA1612">
              <w:rPr>
                <w:lang w:val="en-US"/>
              </w:rPr>
              <w:t xml:space="preserve">)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Д-1227-18 от 08.10.2018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11.10.2021 </w:t>
            </w:r>
          </w:p>
        </w:tc>
      </w:tr>
      <w:tr w:rsidR="00113407" w:rsidTr="00194AD2">
        <w:trPr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MS </w:t>
            </w:r>
            <w:proofErr w:type="spellStart"/>
            <w:r w:rsidRPr="00EA1612">
              <w:t>Office</w:t>
            </w:r>
            <w:proofErr w:type="spellEnd"/>
            <w:r w:rsidRPr="00EA1612">
              <w:t xml:space="preserve"> 2007 </w:t>
            </w:r>
            <w:proofErr w:type="spellStart"/>
            <w:r w:rsidRPr="00EA1612">
              <w:t>Professional</w:t>
            </w:r>
            <w:proofErr w:type="spellEnd"/>
            <w:r w:rsidRPr="00EA1612">
              <w:t xml:space="preserve">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№ 135 от 17.09.2007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бессрочно </w:t>
            </w:r>
          </w:p>
        </w:tc>
      </w:tr>
      <w:tr w:rsidR="00113407" w:rsidTr="00194AD2">
        <w:trPr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АСКОН Компас 3D в.16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Д-261-17 от 16.03.2017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бессрочно </w:t>
            </w:r>
          </w:p>
        </w:tc>
      </w:tr>
      <w:tr w:rsidR="00113407" w:rsidTr="00194AD2">
        <w:trPr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FAR </w:t>
            </w:r>
            <w:proofErr w:type="spellStart"/>
            <w:r w:rsidRPr="00EA1612">
              <w:t>Manager</w:t>
            </w:r>
            <w:proofErr w:type="spellEnd"/>
            <w:r w:rsidRPr="00EA1612">
              <w:t xml:space="preserve">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свободно распространяемое ПО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3407" w:rsidRPr="00EA1612" w:rsidRDefault="00113407" w:rsidP="00113407">
            <w:pPr>
              <w:ind w:firstLine="0"/>
            </w:pPr>
            <w:r w:rsidRPr="00EA1612">
              <w:t xml:space="preserve">бессрочно </w:t>
            </w:r>
          </w:p>
        </w:tc>
      </w:tr>
    </w:tbl>
    <w:p w:rsidR="00113407" w:rsidRDefault="00113407" w:rsidP="00113407">
      <w:pPr>
        <w:ind w:hanging="11"/>
        <w:rPr>
          <w:b/>
          <w:color w:val="000000"/>
        </w:rPr>
      </w:pPr>
    </w:p>
    <w:p w:rsidR="00113407" w:rsidRPr="003B5221" w:rsidRDefault="00113407" w:rsidP="00113407">
      <w:pPr>
        <w:ind w:left="567" w:hanging="11"/>
        <w:rPr>
          <w:color w:val="000000"/>
        </w:rPr>
      </w:pPr>
      <w:r w:rsidRPr="001434CD">
        <w:rPr>
          <w:b/>
          <w:color w:val="000000"/>
        </w:rPr>
        <w:t>Профессиональные</w:t>
      </w:r>
      <w:r w:rsidRPr="001434CD">
        <w:t xml:space="preserve"> </w:t>
      </w:r>
      <w:r w:rsidRPr="001434CD">
        <w:rPr>
          <w:b/>
          <w:color w:val="000000"/>
        </w:rPr>
        <w:t>базы</w:t>
      </w:r>
      <w:r w:rsidRPr="001434CD">
        <w:t xml:space="preserve"> </w:t>
      </w:r>
      <w:r w:rsidRPr="001434CD">
        <w:rPr>
          <w:b/>
          <w:color w:val="000000"/>
        </w:rPr>
        <w:t>данных</w:t>
      </w:r>
      <w:r w:rsidRPr="001434CD">
        <w:t xml:space="preserve"> </w:t>
      </w:r>
      <w:r w:rsidRPr="001434CD">
        <w:rPr>
          <w:b/>
          <w:color w:val="000000"/>
        </w:rPr>
        <w:t>и</w:t>
      </w:r>
      <w:r w:rsidRPr="001434CD">
        <w:t xml:space="preserve"> </w:t>
      </w:r>
      <w:r w:rsidRPr="001434CD">
        <w:rPr>
          <w:b/>
          <w:color w:val="000000"/>
        </w:rPr>
        <w:t>информационные</w:t>
      </w:r>
      <w:r w:rsidRPr="001434CD">
        <w:t xml:space="preserve"> </w:t>
      </w:r>
      <w:r w:rsidRPr="001434CD">
        <w:rPr>
          <w:b/>
          <w:color w:val="000000"/>
        </w:rPr>
        <w:t>справочные</w:t>
      </w:r>
      <w:r w:rsidRPr="001434CD">
        <w:t xml:space="preserve"> </w:t>
      </w:r>
      <w:r w:rsidRPr="001434CD">
        <w:rPr>
          <w:b/>
          <w:color w:val="000000"/>
        </w:rPr>
        <w:t>системы</w:t>
      </w:r>
    </w:p>
    <w:p w:rsidR="00113407" w:rsidRDefault="00113407" w:rsidP="00113407">
      <w:pPr>
        <w:ind w:hanging="11"/>
        <w:rPr>
          <w:color w:val="000000"/>
        </w:rPr>
      </w:pPr>
    </w:p>
    <w:tbl>
      <w:tblPr>
        <w:tblW w:w="0" w:type="auto"/>
        <w:jc w:val="center"/>
        <w:tblInd w:w="-658" w:type="dxa"/>
        <w:tblCellMar>
          <w:left w:w="0" w:type="dxa"/>
          <w:right w:w="0" w:type="dxa"/>
        </w:tblCellMar>
        <w:tblLook w:val="04A0"/>
      </w:tblPr>
      <w:tblGrid>
        <w:gridCol w:w="6074"/>
        <w:gridCol w:w="3804"/>
      </w:tblGrid>
      <w:tr w:rsidR="00113407" w:rsidTr="00194AD2">
        <w:trPr>
          <w:trHeight w:hRule="exact" w:val="466"/>
          <w:jc w:val="center"/>
        </w:trPr>
        <w:tc>
          <w:tcPr>
            <w:tcW w:w="60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Default="00113407" w:rsidP="00113407">
            <w:pPr>
              <w:ind w:hanging="11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Default="00113407" w:rsidP="00113407">
            <w:pPr>
              <w:ind w:hanging="11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13407" w:rsidRPr="00F60EFA" w:rsidTr="00194AD2">
        <w:trPr>
          <w:trHeight w:hRule="exact" w:val="448"/>
          <w:jc w:val="center"/>
        </w:trPr>
        <w:tc>
          <w:tcPr>
            <w:tcW w:w="60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1434CD" w:rsidRDefault="00113407" w:rsidP="00113407">
            <w:pPr>
              <w:ind w:hanging="11"/>
            </w:pPr>
            <w:r w:rsidRPr="001434CD">
              <w:rPr>
                <w:color w:val="000000"/>
              </w:rPr>
              <w:t>Электронная</w:t>
            </w:r>
            <w:r w:rsidRPr="001434CD">
              <w:t xml:space="preserve"> </w:t>
            </w:r>
            <w:r w:rsidRPr="001434CD">
              <w:rPr>
                <w:color w:val="000000"/>
              </w:rPr>
              <w:t>база</w:t>
            </w:r>
            <w:r w:rsidRPr="001434CD">
              <w:t xml:space="preserve"> </w:t>
            </w:r>
            <w:r w:rsidRPr="001434CD">
              <w:rPr>
                <w:color w:val="000000"/>
              </w:rPr>
              <w:t>периодических</w:t>
            </w:r>
            <w:r w:rsidRPr="001434CD">
              <w:t xml:space="preserve"> </w:t>
            </w:r>
            <w:r w:rsidRPr="001434CD">
              <w:rPr>
                <w:color w:val="000000"/>
              </w:rPr>
              <w:t>изданий</w:t>
            </w:r>
            <w:r w:rsidRPr="001434CD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1434CD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1434CD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1434CD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1434CD">
              <w:rPr>
                <w:color w:val="000000"/>
              </w:rPr>
              <w:t>,</w:t>
            </w:r>
            <w:r w:rsidRPr="001434CD">
              <w:t xml:space="preserve"> </w:t>
            </w:r>
            <w:r w:rsidRPr="001434CD">
              <w:rPr>
                <w:color w:val="000000"/>
              </w:rPr>
              <w:t>ООО</w:t>
            </w:r>
            <w:r w:rsidRPr="001434CD">
              <w:t xml:space="preserve"> </w:t>
            </w:r>
            <w:r w:rsidRPr="001434CD">
              <w:rPr>
                <w:color w:val="000000"/>
              </w:rPr>
              <w:t>«ИВИС»</w:t>
            </w:r>
            <w:r w:rsidRPr="001434CD">
              <w:t xml:space="preserve"> 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140E4E" w:rsidRDefault="00113407" w:rsidP="00113407">
            <w:pPr>
              <w:ind w:hanging="11"/>
              <w:rPr>
                <w:lang w:val="en-US"/>
              </w:rPr>
            </w:pPr>
            <w:r w:rsidRPr="00380F36">
              <w:rPr>
                <w:color w:val="000000"/>
                <w:lang w:val="en-US"/>
              </w:rPr>
              <w:t>URL:</w:t>
            </w:r>
            <w:r w:rsidRPr="00380F36">
              <w:rPr>
                <w:lang w:val="en-US"/>
              </w:rPr>
              <w:t xml:space="preserve"> </w:t>
            </w:r>
            <w:r w:rsidR="007F3148">
              <w:fldChar w:fldCharType="begin"/>
            </w:r>
            <w:r w:rsidR="007F3148" w:rsidRPr="00F60EFA">
              <w:rPr>
                <w:lang w:val="en-US"/>
              </w:rPr>
              <w:instrText>HYPERLINK "https://dlib.eastview.com/"</w:instrText>
            </w:r>
            <w:r w:rsidR="007F3148">
              <w:fldChar w:fldCharType="separate"/>
            </w:r>
            <w:r w:rsidRPr="00140E4E">
              <w:rPr>
                <w:rStyle w:val="a8"/>
                <w:lang w:val="en-US"/>
              </w:rPr>
              <w:t>https://dlib.eastview.com/</w:t>
            </w:r>
            <w:r w:rsidR="007F3148">
              <w:fldChar w:fldCharType="end"/>
            </w:r>
            <w:r w:rsidRPr="00140E4E">
              <w:rPr>
                <w:color w:val="000000"/>
                <w:lang w:val="en-US"/>
              </w:rPr>
              <w:t xml:space="preserve"> </w:t>
            </w:r>
            <w:r w:rsidRPr="00140E4E">
              <w:rPr>
                <w:lang w:val="en-US"/>
              </w:rPr>
              <w:t xml:space="preserve"> </w:t>
            </w:r>
          </w:p>
        </w:tc>
      </w:tr>
      <w:tr w:rsidR="00113407" w:rsidRPr="00F60EFA" w:rsidTr="00194AD2">
        <w:trPr>
          <w:trHeight w:hRule="exact" w:val="393"/>
          <w:jc w:val="center"/>
        </w:trPr>
        <w:tc>
          <w:tcPr>
            <w:tcW w:w="60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140E4E" w:rsidRDefault="00113407" w:rsidP="00113407">
            <w:pPr>
              <w:ind w:hanging="11"/>
              <w:rPr>
                <w:lang w:val="en-US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140E4E" w:rsidRDefault="00113407" w:rsidP="00113407">
            <w:pPr>
              <w:ind w:hanging="11"/>
              <w:rPr>
                <w:lang w:val="en-US"/>
              </w:rPr>
            </w:pPr>
          </w:p>
        </w:tc>
      </w:tr>
      <w:tr w:rsidR="00113407" w:rsidRPr="00F60EFA" w:rsidTr="00194AD2">
        <w:trPr>
          <w:trHeight w:hRule="exact" w:val="826"/>
          <w:jc w:val="center"/>
        </w:trPr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1434CD" w:rsidRDefault="00113407" w:rsidP="00113407">
            <w:pPr>
              <w:ind w:hanging="11"/>
            </w:pPr>
            <w:r w:rsidRPr="001434CD">
              <w:rPr>
                <w:color w:val="000000"/>
              </w:rPr>
              <w:t>Национальная</w:t>
            </w:r>
            <w:r w:rsidRPr="001434CD">
              <w:t xml:space="preserve"> </w:t>
            </w:r>
            <w:r w:rsidRPr="001434CD">
              <w:rPr>
                <w:color w:val="000000"/>
              </w:rPr>
              <w:t>информационно-аналитическая</w:t>
            </w:r>
            <w:r w:rsidRPr="001434CD">
              <w:t xml:space="preserve"> </w:t>
            </w:r>
            <w:r w:rsidRPr="001434CD">
              <w:rPr>
                <w:color w:val="000000"/>
              </w:rPr>
              <w:t>система</w:t>
            </w:r>
            <w:r w:rsidRPr="001434CD">
              <w:t xml:space="preserve"> </w:t>
            </w:r>
            <w:r w:rsidRPr="001434CD">
              <w:rPr>
                <w:color w:val="000000"/>
              </w:rPr>
              <w:t>–</w:t>
            </w:r>
            <w:r w:rsidRPr="001434CD">
              <w:t xml:space="preserve"> </w:t>
            </w:r>
            <w:r w:rsidRPr="001434CD">
              <w:rPr>
                <w:color w:val="000000"/>
              </w:rPr>
              <w:t>Российский</w:t>
            </w:r>
            <w:r w:rsidRPr="001434CD">
              <w:t xml:space="preserve"> </w:t>
            </w:r>
            <w:r w:rsidRPr="001434CD">
              <w:rPr>
                <w:color w:val="000000"/>
              </w:rPr>
              <w:t>индекс</w:t>
            </w:r>
            <w:r w:rsidRPr="001434CD">
              <w:t xml:space="preserve"> </w:t>
            </w:r>
            <w:r w:rsidRPr="001434CD">
              <w:rPr>
                <w:color w:val="000000"/>
              </w:rPr>
              <w:t>научного</w:t>
            </w:r>
            <w:r w:rsidRPr="001434CD">
              <w:t xml:space="preserve"> </w:t>
            </w:r>
            <w:r w:rsidRPr="001434CD">
              <w:rPr>
                <w:color w:val="000000"/>
              </w:rPr>
              <w:t>цитирования</w:t>
            </w:r>
            <w:r w:rsidRPr="001434CD">
              <w:t xml:space="preserve"> </w:t>
            </w:r>
            <w:r w:rsidRPr="001434CD">
              <w:rPr>
                <w:color w:val="000000"/>
              </w:rPr>
              <w:t>(РИНЦ)</w:t>
            </w:r>
            <w:r w:rsidRPr="001434CD"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380F36" w:rsidRDefault="00113407" w:rsidP="00113407">
            <w:pPr>
              <w:ind w:hanging="11"/>
              <w:rPr>
                <w:lang w:val="en-US"/>
              </w:rPr>
            </w:pPr>
            <w:r w:rsidRPr="00380F36">
              <w:rPr>
                <w:color w:val="000000"/>
                <w:lang w:val="en-US"/>
              </w:rPr>
              <w:t>URL:</w:t>
            </w:r>
            <w:r w:rsidRPr="00380F36">
              <w:rPr>
                <w:lang w:val="en-US"/>
              </w:rPr>
              <w:t xml:space="preserve"> </w:t>
            </w:r>
            <w:r w:rsidR="007F3148">
              <w:fldChar w:fldCharType="begin"/>
            </w:r>
            <w:r w:rsidR="007F3148" w:rsidRPr="00F60EFA">
              <w:rPr>
                <w:lang w:val="en-US"/>
              </w:rPr>
              <w:instrText>HYPERLINK "https://elibrary.ru/project_risc.asp"</w:instrText>
            </w:r>
            <w:r w:rsidR="007F3148">
              <w:fldChar w:fldCharType="separate"/>
            </w:r>
            <w:r w:rsidRPr="00380F36">
              <w:rPr>
                <w:rStyle w:val="a8"/>
                <w:lang w:val="en-US"/>
              </w:rPr>
              <w:t>https://elibrary.ru/project_risc.asp</w:t>
            </w:r>
            <w:r w:rsidR="007F3148">
              <w:fldChar w:fldCharType="end"/>
            </w:r>
            <w:r w:rsidRPr="00380F36">
              <w:rPr>
                <w:color w:val="000000"/>
                <w:lang w:val="en-US"/>
              </w:rPr>
              <w:t xml:space="preserve"> </w:t>
            </w:r>
            <w:r w:rsidRPr="00380F36">
              <w:rPr>
                <w:lang w:val="en-US"/>
              </w:rPr>
              <w:t xml:space="preserve"> </w:t>
            </w:r>
          </w:p>
        </w:tc>
      </w:tr>
      <w:tr w:rsidR="00113407" w:rsidRPr="00F60EFA" w:rsidTr="00194AD2">
        <w:trPr>
          <w:trHeight w:hRule="exact" w:val="826"/>
          <w:jc w:val="center"/>
        </w:trPr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1434CD" w:rsidRDefault="00113407" w:rsidP="00113407">
            <w:pPr>
              <w:ind w:hanging="11"/>
            </w:pPr>
            <w:r w:rsidRPr="001434CD">
              <w:rPr>
                <w:color w:val="000000"/>
              </w:rPr>
              <w:lastRenderedPageBreak/>
              <w:t>Поисковая</w:t>
            </w:r>
            <w:r w:rsidRPr="001434CD">
              <w:t xml:space="preserve"> </w:t>
            </w:r>
            <w:r w:rsidRPr="001434CD">
              <w:rPr>
                <w:color w:val="000000"/>
              </w:rPr>
              <w:t>система</w:t>
            </w:r>
            <w:r w:rsidRPr="001434CD">
              <w:t xml:space="preserve"> </w:t>
            </w:r>
            <w:r w:rsidRPr="001434CD">
              <w:rPr>
                <w:color w:val="000000"/>
              </w:rPr>
              <w:t>Академия</w:t>
            </w:r>
            <w:r w:rsidRPr="001434CD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1434CD">
              <w:t xml:space="preserve"> </w:t>
            </w:r>
            <w:r w:rsidRPr="001434CD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1434CD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1434CD">
              <w:rPr>
                <w:color w:val="000000"/>
              </w:rPr>
              <w:t>)</w:t>
            </w:r>
            <w:r w:rsidRPr="001434CD"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380F36" w:rsidRDefault="00113407" w:rsidP="00113407">
            <w:pPr>
              <w:ind w:hanging="11"/>
              <w:rPr>
                <w:lang w:val="en-US"/>
              </w:rPr>
            </w:pPr>
            <w:r w:rsidRPr="00380F36">
              <w:rPr>
                <w:color w:val="000000"/>
                <w:lang w:val="en-US"/>
              </w:rPr>
              <w:t>URL:</w:t>
            </w:r>
            <w:r w:rsidRPr="00380F36">
              <w:rPr>
                <w:lang w:val="en-US"/>
              </w:rPr>
              <w:t xml:space="preserve"> </w:t>
            </w:r>
            <w:r w:rsidR="007F3148">
              <w:fldChar w:fldCharType="begin"/>
            </w:r>
            <w:r w:rsidR="007F3148" w:rsidRPr="00F60EFA">
              <w:rPr>
                <w:lang w:val="en-US"/>
              </w:rPr>
              <w:instrText>HYPERLINK "https://scholar.google.ru/"</w:instrText>
            </w:r>
            <w:r w:rsidR="007F3148">
              <w:fldChar w:fldCharType="separate"/>
            </w:r>
            <w:r w:rsidRPr="00380F36">
              <w:rPr>
                <w:rStyle w:val="a8"/>
                <w:lang w:val="en-US"/>
              </w:rPr>
              <w:t>https://scholar.google.ru/</w:t>
            </w:r>
            <w:r w:rsidR="007F3148">
              <w:fldChar w:fldCharType="end"/>
            </w:r>
            <w:r w:rsidRPr="00380F36">
              <w:rPr>
                <w:color w:val="000000"/>
                <w:lang w:val="en-US"/>
              </w:rPr>
              <w:t xml:space="preserve"> </w:t>
            </w:r>
            <w:r w:rsidRPr="00380F36">
              <w:rPr>
                <w:lang w:val="en-US"/>
              </w:rPr>
              <w:t xml:space="preserve"> </w:t>
            </w:r>
          </w:p>
        </w:tc>
      </w:tr>
      <w:tr w:rsidR="00113407" w:rsidRPr="00F60EFA" w:rsidTr="00194AD2">
        <w:trPr>
          <w:trHeight w:hRule="exact" w:val="826"/>
          <w:jc w:val="center"/>
        </w:trPr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1434CD" w:rsidRDefault="00113407" w:rsidP="00113407">
            <w:pPr>
              <w:ind w:hanging="11"/>
            </w:pPr>
            <w:r w:rsidRPr="001434CD">
              <w:rPr>
                <w:color w:val="000000"/>
              </w:rPr>
              <w:t>Информационная</w:t>
            </w:r>
            <w:r w:rsidRPr="001434CD">
              <w:t xml:space="preserve"> </w:t>
            </w:r>
            <w:r w:rsidRPr="001434CD">
              <w:rPr>
                <w:color w:val="000000"/>
              </w:rPr>
              <w:t>система</w:t>
            </w:r>
            <w:r w:rsidRPr="001434CD">
              <w:t xml:space="preserve"> </w:t>
            </w:r>
            <w:r w:rsidRPr="001434CD">
              <w:rPr>
                <w:color w:val="000000"/>
              </w:rPr>
              <w:t>-</w:t>
            </w:r>
            <w:r w:rsidRPr="001434CD">
              <w:t xml:space="preserve"> </w:t>
            </w:r>
            <w:r w:rsidRPr="001434CD">
              <w:rPr>
                <w:color w:val="000000"/>
              </w:rPr>
              <w:t>Единое</w:t>
            </w:r>
            <w:r w:rsidRPr="001434CD">
              <w:t xml:space="preserve"> </w:t>
            </w:r>
            <w:r w:rsidRPr="001434CD">
              <w:rPr>
                <w:color w:val="000000"/>
              </w:rPr>
              <w:t>окно</w:t>
            </w:r>
            <w:r w:rsidRPr="001434CD">
              <w:t xml:space="preserve"> </w:t>
            </w:r>
            <w:r w:rsidRPr="001434CD">
              <w:rPr>
                <w:color w:val="000000"/>
              </w:rPr>
              <w:t>доступа</w:t>
            </w:r>
            <w:r w:rsidRPr="001434CD">
              <w:t xml:space="preserve"> </w:t>
            </w:r>
            <w:r w:rsidRPr="001434CD">
              <w:rPr>
                <w:color w:val="000000"/>
              </w:rPr>
              <w:t>к</w:t>
            </w:r>
            <w:r w:rsidRPr="001434CD">
              <w:t xml:space="preserve"> </w:t>
            </w:r>
            <w:r w:rsidRPr="001434CD">
              <w:rPr>
                <w:color w:val="000000"/>
              </w:rPr>
              <w:t>информационным</w:t>
            </w:r>
            <w:r w:rsidRPr="001434CD">
              <w:t xml:space="preserve"> </w:t>
            </w:r>
            <w:r w:rsidRPr="001434CD">
              <w:rPr>
                <w:color w:val="000000"/>
              </w:rPr>
              <w:t>ресурсам</w:t>
            </w:r>
            <w:r w:rsidRPr="001434CD"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380F36" w:rsidRDefault="00113407" w:rsidP="00113407">
            <w:pPr>
              <w:ind w:hanging="11"/>
              <w:rPr>
                <w:lang w:val="en-US"/>
              </w:rPr>
            </w:pPr>
            <w:r w:rsidRPr="00380F36">
              <w:rPr>
                <w:color w:val="000000"/>
                <w:lang w:val="en-US"/>
              </w:rPr>
              <w:t>URL:</w:t>
            </w:r>
            <w:r w:rsidRPr="00380F36">
              <w:rPr>
                <w:lang w:val="en-US"/>
              </w:rPr>
              <w:t xml:space="preserve"> </w:t>
            </w:r>
            <w:r w:rsidR="007F3148">
              <w:fldChar w:fldCharType="begin"/>
            </w:r>
            <w:r w:rsidR="007F3148" w:rsidRPr="00F60EFA">
              <w:rPr>
                <w:lang w:val="en-US"/>
              </w:rPr>
              <w:instrText>HYPERLINK "http://window.edu.ru/"</w:instrText>
            </w:r>
            <w:r w:rsidR="007F3148">
              <w:fldChar w:fldCharType="separate"/>
            </w:r>
            <w:r w:rsidRPr="00380F36">
              <w:rPr>
                <w:rStyle w:val="a8"/>
                <w:lang w:val="en-US"/>
              </w:rPr>
              <w:t>http://window.edu.ru/</w:t>
            </w:r>
            <w:r w:rsidR="007F3148">
              <w:fldChar w:fldCharType="end"/>
            </w:r>
            <w:r w:rsidRPr="00380F36">
              <w:rPr>
                <w:color w:val="000000"/>
                <w:lang w:val="en-US"/>
              </w:rPr>
              <w:t xml:space="preserve"> </w:t>
            </w:r>
            <w:r w:rsidRPr="00380F36">
              <w:rPr>
                <w:lang w:val="en-US"/>
              </w:rPr>
              <w:t xml:space="preserve"> </w:t>
            </w:r>
          </w:p>
        </w:tc>
      </w:tr>
      <w:tr w:rsidR="00113407" w:rsidRPr="00F60EFA" w:rsidTr="00194AD2">
        <w:trPr>
          <w:trHeight w:hRule="exact" w:val="826"/>
          <w:jc w:val="center"/>
        </w:trPr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1434CD" w:rsidRDefault="00113407" w:rsidP="00113407">
            <w:pPr>
              <w:ind w:hanging="11"/>
            </w:pPr>
            <w:r w:rsidRPr="001434CD">
              <w:rPr>
                <w:color w:val="000000"/>
              </w:rPr>
              <w:t>Федеральное</w:t>
            </w:r>
            <w:r w:rsidRPr="001434CD">
              <w:t xml:space="preserve"> </w:t>
            </w:r>
            <w:r w:rsidRPr="001434CD">
              <w:rPr>
                <w:color w:val="000000"/>
              </w:rPr>
              <w:t>государственное</w:t>
            </w:r>
            <w:r w:rsidRPr="001434CD">
              <w:t xml:space="preserve"> </w:t>
            </w:r>
            <w:r w:rsidRPr="001434CD">
              <w:rPr>
                <w:color w:val="000000"/>
              </w:rPr>
              <w:t>бюджетное</w:t>
            </w:r>
            <w:r w:rsidRPr="001434CD">
              <w:t xml:space="preserve"> </w:t>
            </w:r>
            <w:r w:rsidRPr="001434CD">
              <w:rPr>
                <w:color w:val="000000"/>
              </w:rPr>
              <w:t>учреждение</w:t>
            </w:r>
            <w:r w:rsidRPr="001434CD">
              <w:t xml:space="preserve"> </w:t>
            </w:r>
            <w:r w:rsidRPr="001434CD">
              <w:rPr>
                <w:color w:val="000000"/>
              </w:rPr>
              <w:t>«Федеральный</w:t>
            </w:r>
            <w:r w:rsidRPr="001434CD">
              <w:t xml:space="preserve"> </w:t>
            </w:r>
            <w:r w:rsidRPr="001434CD">
              <w:rPr>
                <w:color w:val="000000"/>
              </w:rPr>
              <w:t>институт</w:t>
            </w:r>
            <w:r w:rsidRPr="001434CD">
              <w:t xml:space="preserve"> </w:t>
            </w:r>
            <w:r w:rsidRPr="001434CD">
              <w:rPr>
                <w:color w:val="000000"/>
              </w:rPr>
              <w:t>промышленной</w:t>
            </w:r>
            <w:r w:rsidRPr="001434CD">
              <w:t xml:space="preserve"> </w:t>
            </w:r>
            <w:r w:rsidRPr="001434CD">
              <w:rPr>
                <w:color w:val="000000"/>
              </w:rPr>
              <w:t>собственности»</w:t>
            </w:r>
            <w:r w:rsidRPr="001434CD"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407" w:rsidRPr="00380F36" w:rsidRDefault="00113407" w:rsidP="00113407">
            <w:pPr>
              <w:ind w:hanging="11"/>
              <w:rPr>
                <w:lang w:val="en-US"/>
              </w:rPr>
            </w:pPr>
            <w:r w:rsidRPr="00380F36">
              <w:rPr>
                <w:color w:val="000000"/>
                <w:lang w:val="en-US"/>
              </w:rPr>
              <w:t>URL:</w:t>
            </w:r>
            <w:r w:rsidRPr="00380F36">
              <w:rPr>
                <w:lang w:val="en-US"/>
              </w:rPr>
              <w:t xml:space="preserve"> </w:t>
            </w:r>
            <w:r w:rsidR="007F3148">
              <w:fldChar w:fldCharType="begin"/>
            </w:r>
            <w:r w:rsidR="007F3148" w:rsidRPr="00F60EFA">
              <w:rPr>
                <w:lang w:val="en-US"/>
              </w:rPr>
              <w:instrText>HYPERLINK "http://www1.fips.ru/"</w:instrText>
            </w:r>
            <w:r w:rsidR="007F3148">
              <w:fldChar w:fldCharType="separate"/>
            </w:r>
            <w:r w:rsidRPr="00380F36">
              <w:rPr>
                <w:rStyle w:val="a8"/>
                <w:lang w:val="en-US"/>
              </w:rPr>
              <w:t>http://www1.fips.ru/</w:t>
            </w:r>
            <w:r w:rsidR="007F3148">
              <w:fldChar w:fldCharType="end"/>
            </w:r>
            <w:r w:rsidRPr="00380F36">
              <w:rPr>
                <w:lang w:val="en-US"/>
              </w:rPr>
              <w:t xml:space="preserve"> </w:t>
            </w:r>
          </w:p>
        </w:tc>
      </w:tr>
    </w:tbl>
    <w:p w:rsidR="00113407" w:rsidRPr="00140E4E" w:rsidRDefault="00113407" w:rsidP="00113407">
      <w:pPr>
        <w:rPr>
          <w:color w:val="000000"/>
          <w:lang w:val="en-US"/>
        </w:rPr>
      </w:pPr>
    </w:p>
    <w:p w:rsidR="009A0E98" w:rsidRPr="00113407" w:rsidRDefault="009A0E98" w:rsidP="009A0E98">
      <w:pPr>
        <w:ind w:left="142"/>
        <w:rPr>
          <w:color w:val="000000"/>
          <w:lang w:val="en-US"/>
        </w:rPr>
      </w:pPr>
    </w:p>
    <w:p w:rsidR="009A0E98" w:rsidRPr="009A0E98" w:rsidRDefault="009A0E98" w:rsidP="009A0E98">
      <w:pPr>
        <w:ind w:left="142"/>
        <w:rPr>
          <w:b/>
          <w:bCs/>
          <w:iCs/>
          <w:color w:val="000000"/>
        </w:rPr>
      </w:pPr>
      <w:r w:rsidRPr="009A0E98">
        <w:rPr>
          <w:b/>
          <w:bCs/>
          <w:iCs/>
          <w:color w:val="000000"/>
        </w:rPr>
        <w:t>9 Материально-техническое обеспечение дисциплины (модуля)</w:t>
      </w: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>Материально-техническое обеспечение дисциплины включает:</w:t>
      </w:r>
    </w:p>
    <w:p w:rsidR="009A0E98" w:rsidRPr="009A0E98" w:rsidRDefault="009A0E98" w:rsidP="009A0E98">
      <w:pPr>
        <w:ind w:left="142"/>
        <w:rPr>
          <w:color w:val="000000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9"/>
        <w:gridCol w:w="5080"/>
      </w:tblGrid>
      <w:tr w:rsidR="009A0E98" w:rsidRPr="009A0E98" w:rsidTr="00EE609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Тип и название аудитории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Оснащение аудитории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Учебные аудитории для проведения занятий лекционного типа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proofErr w:type="spellStart"/>
            <w:r w:rsidRPr="009A0E98">
              <w:t>Мультимедийные</w:t>
            </w:r>
            <w:proofErr w:type="spellEnd"/>
            <w:r w:rsidRPr="009A0E98">
              <w:t xml:space="preserve"> средства хранения, передачи и представления информации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 xml:space="preserve">Доска, </w:t>
            </w:r>
            <w:proofErr w:type="spellStart"/>
            <w:r w:rsidRPr="009A0E98">
              <w:t>мультимедийный</w:t>
            </w:r>
            <w:proofErr w:type="spellEnd"/>
            <w:r w:rsidRPr="009A0E98">
              <w:t xml:space="preserve"> проектор, экран.</w:t>
            </w:r>
          </w:p>
          <w:p w:rsidR="009A0E98" w:rsidRPr="009A0E98" w:rsidRDefault="009A0E98" w:rsidP="009A0E98">
            <w:pPr>
              <w:ind w:left="142"/>
            </w:pPr>
            <w:r w:rsidRPr="009A0E98">
              <w:t> 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Компьютерный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 xml:space="preserve">Персональные компьютеры с пакетом MS </w:t>
            </w:r>
            <w:proofErr w:type="spellStart"/>
            <w:r w:rsidRPr="009A0E98">
              <w:t>Office</w:t>
            </w:r>
            <w:proofErr w:type="spellEnd"/>
            <w:r w:rsidRPr="009A0E98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Лаборатория механических испытаний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1. Машины универсальные испытательные на растяжение, сжатие, кручение.</w:t>
            </w:r>
          </w:p>
          <w:p w:rsidR="009A0E98" w:rsidRPr="009A0E98" w:rsidRDefault="009A0E98" w:rsidP="009A0E98">
            <w:pPr>
              <w:ind w:left="142"/>
            </w:pPr>
            <w:r w:rsidRPr="009A0E98">
              <w:t>2. Измерительный инструмент.</w:t>
            </w:r>
          </w:p>
          <w:p w:rsidR="009A0E98" w:rsidRPr="009A0E98" w:rsidRDefault="009A0E98" w:rsidP="009A0E98">
            <w:pPr>
              <w:ind w:left="142"/>
            </w:pPr>
            <w:r w:rsidRPr="009A0E98">
              <w:t xml:space="preserve">3. Приборы для измерения твердости по методам Бринелля и </w:t>
            </w:r>
            <w:proofErr w:type="spellStart"/>
            <w:r w:rsidRPr="009A0E98">
              <w:t>Роквелла</w:t>
            </w:r>
            <w:proofErr w:type="spellEnd"/>
            <w:r w:rsidRPr="009A0E98">
              <w:t>.</w:t>
            </w:r>
          </w:p>
          <w:p w:rsidR="009A0E98" w:rsidRPr="009A0E98" w:rsidRDefault="009A0E98" w:rsidP="009A0E98">
            <w:pPr>
              <w:ind w:left="142"/>
            </w:pPr>
            <w:r w:rsidRPr="009A0E98">
              <w:t xml:space="preserve">4. </w:t>
            </w:r>
            <w:proofErr w:type="spellStart"/>
            <w:r w:rsidRPr="009A0E98">
              <w:t>Микротвердомер</w:t>
            </w:r>
            <w:proofErr w:type="spellEnd"/>
            <w:r w:rsidRPr="009A0E98">
              <w:t>.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 xml:space="preserve">Персональные компьютеры с пакетом MS </w:t>
            </w:r>
            <w:proofErr w:type="spellStart"/>
            <w:r w:rsidRPr="009A0E98">
              <w:t>Office</w:t>
            </w:r>
            <w:proofErr w:type="spellEnd"/>
            <w:r w:rsidRPr="009A0E98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spacing w:line="360" w:lineRule="auto"/>
        <w:ind w:left="142"/>
        <w:rPr>
          <w:color w:val="000000"/>
        </w:rPr>
      </w:pPr>
    </w:p>
    <w:p w:rsidR="00CF0991" w:rsidRPr="009A0E98" w:rsidRDefault="00CF0991" w:rsidP="009A0E98">
      <w:pPr>
        <w:ind w:left="142"/>
      </w:pPr>
    </w:p>
    <w:sectPr w:rsidR="00CF0991" w:rsidRPr="009A0E98" w:rsidSect="00FB336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235" w:rsidRDefault="005F4235" w:rsidP="00440197">
      <w:r>
        <w:separator/>
      </w:r>
    </w:p>
  </w:endnote>
  <w:endnote w:type="continuationSeparator" w:id="0">
    <w:p w:rsidR="005F4235" w:rsidRDefault="005F4235" w:rsidP="004401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235" w:rsidRDefault="005F4235" w:rsidP="00440197">
      <w:r>
        <w:separator/>
      </w:r>
    </w:p>
  </w:footnote>
  <w:footnote w:type="continuationSeparator" w:id="0">
    <w:p w:rsidR="005F4235" w:rsidRDefault="005F4235" w:rsidP="004401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785"/>
    <w:multiLevelType w:val="hybridMultilevel"/>
    <w:tmpl w:val="9782FC6C"/>
    <w:lvl w:ilvl="0" w:tplc="A8B84410">
      <w:start w:val="2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CE77F8"/>
    <w:multiLevelType w:val="hybridMultilevel"/>
    <w:tmpl w:val="49C8F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B1C61"/>
    <w:multiLevelType w:val="hybridMultilevel"/>
    <w:tmpl w:val="DB3AE2C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169E6DBC"/>
    <w:multiLevelType w:val="hybridMultilevel"/>
    <w:tmpl w:val="04F6A3A4"/>
    <w:lvl w:ilvl="0" w:tplc="F07C7464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D0C13"/>
    <w:multiLevelType w:val="multilevel"/>
    <w:tmpl w:val="BDCCC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5C443B"/>
    <w:multiLevelType w:val="hybridMultilevel"/>
    <w:tmpl w:val="8730D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B382C"/>
    <w:multiLevelType w:val="multilevel"/>
    <w:tmpl w:val="4826601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323F6235"/>
    <w:multiLevelType w:val="multilevel"/>
    <w:tmpl w:val="CBD2AA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9940FF"/>
    <w:multiLevelType w:val="hybridMultilevel"/>
    <w:tmpl w:val="4E8E05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B5B4740"/>
    <w:multiLevelType w:val="hybridMultilevel"/>
    <w:tmpl w:val="C6B47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FB1178"/>
    <w:multiLevelType w:val="hybridMultilevel"/>
    <w:tmpl w:val="AE2446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332BA1"/>
    <w:multiLevelType w:val="hybridMultilevel"/>
    <w:tmpl w:val="0BAC3D6A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4">
    <w:nsid w:val="4C755F14"/>
    <w:multiLevelType w:val="hybridMultilevel"/>
    <w:tmpl w:val="29D41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603EAC"/>
    <w:multiLevelType w:val="singleLevel"/>
    <w:tmpl w:val="13447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6">
    <w:nsid w:val="51E6204C"/>
    <w:multiLevelType w:val="hybridMultilevel"/>
    <w:tmpl w:val="5AE0B6EC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7">
    <w:nsid w:val="53BF18A4"/>
    <w:multiLevelType w:val="hybridMultilevel"/>
    <w:tmpl w:val="04FECC16"/>
    <w:lvl w:ilvl="0" w:tplc="04190001">
      <w:start w:val="1"/>
      <w:numFmt w:val="bullet"/>
      <w:lvlText w:val=""/>
      <w:lvlJc w:val="left"/>
      <w:pPr>
        <w:ind w:left="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8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C7F316E"/>
    <w:multiLevelType w:val="hybridMultilevel"/>
    <w:tmpl w:val="0D4C933C"/>
    <w:lvl w:ilvl="0" w:tplc="2DA222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E14E1C"/>
    <w:multiLevelType w:val="hybridMultilevel"/>
    <w:tmpl w:val="D8C8E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4F101C"/>
    <w:multiLevelType w:val="hybridMultilevel"/>
    <w:tmpl w:val="C6B47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5E3107"/>
    <w:multiLevelType w:val="hybridMultilevel"/>
    <w:tmpl w:val="0B30B00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E9D42B5"/>
    <w:multiLevelType w:val="hybridMultilevel"/>
    <w:tmpl w:val="5BBED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1A92F4B"/>
    <w:multiLevelType w:val="multilevel"/>
    <w:tmpl w:val="946A2D24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73B65717"/>
    <w:multiLevelType w:val="hybridMultilevel"/>
    <w:tmpl w:val="0540C11E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6">
    <w:nsid w:val="78604845"/>
    <w:multiLevelType w:val="hybridMultilevel"/>
    <w:tmpl w:val="84808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C270BC"/>
    <w:multiLevelType w:val="hybridMultilevel"/>
    <w:tmpl w:val="32E01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E2EC3"/>
    <w:multiLevelType w:val="hybridMultilevel"/>
    <w:tmpl w:val="B3E85AA8"/>
    <w:lvl w:ilvl="0" w:tplc="F07C7464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15"/>
  </w:num>
  <w:num w:numId="4">
    <w:abstractNumId w:val="15"/>
    <w:lvlOverride w:ilvl="0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11"/>
  </w:num>
  <w:num w:numId="11">
    <w:abstractNumId w:val="21"/>
  </w:num>
  <w:num w:numId="12">
    <w:abstractNumId w:val="2"/>
  </w:num>
  <w:num w:numId="13">
    <w:abstractNumId w:val="5"/>
  </w:num>
  <w:num w:numId="14">
    <w:abstractNumId w:val="13"/>
  </w:num>
  <w:num w:numId="15">
    <w:abstractNumId w:val="27"/>
  </w:num>
  <w:num w:numId="16">
    <w:abstractNumId w:val="22"/>
  </w:num>
  <w:num w:numId="17">
    <w:abstractNumId w:val="25"/>
  </w:num>
  <w:num w:numId="18">
    <w:abstractNumId w:val="20"/>
  </w:num>
  <w:num w:numId="19">
    <w:abstractNumId w:val="10"/>
  </w:num>
  <w:num w:numId="20">
    <w:abstractNumId w:val="24"/>
  </w:num>
  <w:num w:numId="21">
    <w:abstractNumId w:val="14"/>
  </w:num>
  <w:num w:numId="22">
    <w:abstractNumId w:val="16"/>
  </w:num>
  <w:num w:numId="23">
    <w:abstractNumId w:val="19"/>
  </w:num>
  <w:num w:numId="24">
    <w:abstractNumId w:val="0"/>
  </w:num>
  <w:num w:numId="25">
    <w:abstractNumId w:val="17"/>
  </w:num>
  <w:num w:numId="26">
    <w:abstractNumId w:val="4"/>
  </w:num>
  <w:num w:numId="27">
    <w:abstractNumId w:val="26"/>
  </w:num>
  <w:num w:numId="28">
    <w:abstractNumId w:val="12"/>
  </w:num>
  <w:num w:numId="29">
    <w:abstractNumId w:val="28"/>
  </w:num>
  <w:num w:numId="30">
    <w:abstractNumId w:val="3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0197"/>
    <w:rsid w:val="00021643"/>
    <w:rsid w:val="00033071"/>
    <w:rsid w:val="00113407"/>
    <w:rsid w:val="00163706"/>
    <w:rsid w:val="0017139C"/>
    <w:rsid w:val="00176D2E"/>
    <w:rsid w:val="001812CE"/>
    <w:rsid w:val="00194AD2"/>
    <w:rsid w:val="001B1374"/>
    <w:rsid w:val="001F48D7"/>
    <w:rsid w:val="00201625"/>
    <w:rsid w:val="00215619"/>
    <w:rsid w:val="00276771"/>
    <w:rsid w:val="002E33CB"/>
    <w:rsid w:val="00307347"/>
    <w:rsid w:val="00364443"/>
    <w:rsid w:val="00376C62"/>
    <w:rsid w:val="004355E1"/>
    <w:rsid w:val="00440197"/>
    <w:rsid w:val="004445AF"/>
    <w:rsid w:val="00551CDE"/>
    <w:rsid w:val="00564B73"/>
    <w:rsid w:val="005716E1"/>
    <w:rsid w:val="005B0692"/>
    <w:rsid w:val="005C14DB"/>
    <w:rsid w:val="005E2087"/>
    <w:rsid w:val="005F4235"/>
    <w:rsid w:val="00610E3C"/>
    <w:rsid w:val="00682D36"/>
    <w:rsid w:val="006A5342"/>
    <w:rsid w:val="006C70D8"/>
    <w:rsid w:val="00742E27"/>
    <w:rsid w:val="00753FF4"/>
    <w:rsid w:val="00775F5A"/>
    <w:rsid w:val="007F3148"/>
    <w:rsid w:val="00833BA8"/>
    <w:rsid w:val="008834FE"/>
    <w:rsid w:val="00886D0F"/>
    <w:rsid w:val="008F0278"/>
    <w:rsid w:val="00902FF5"/>
    <w:rsid w:val="00942243"/>
    <w:rsid w:val="00973E09"/>
    <w:rsid w:val="00975C55"/>
    <w:rsid w:val="009A0E98"/>
    <w:rsid w:val="009A2316"/>
    <w:rsid w:val="00A4335C"/>
    <w:rsid w:val="00A63E15"/>
    <w:rsid w:val="00AC7257"/>
    <w:rsid w:val="00AD46BF"/>
    <w:rsid w:val="00AE5428"/>
    <w:rsid w:val="00AF403E"/>
    <w:rsid w:val="00B32AE2"/>
    <w:rsid w:val="00B50B57"/>
    <w:rsid w:val="00B70B70"/>
    <w:rsid w:val="00B9361F"/>
    <w:rsid w:val="00BD0ECC"/>
    <w:rsid w:val="00BD135A"/>
    <w:rsid w:val="00BD472C"/>
    <w:rsid w:val="00C21F01"/>
    <w:rsid w:val="00CC38E8"/>
    <w:rsid w:val="00CD3810"/>
    <w:rsid w:val="00CF0991"/>
    <w:rsid w:val="00D3218E"/>
    <w:rsid w:val="00D4245B"/>
    <w:rsid w:val="00E33AA8"/>
    <w:rsid w:val="00E82CD1"/>
    <w:rsid w:val="00E936A9"/>
    <w:rsid w:val="00EB010E"/>
    <w:rsid w:val="00EE6095"/>
    <w:rsid w:val="00F256D2"/>
    <w:rsid w:val="00F46BC4"/>
    <w:rsid w:val="00F51D9E"/>
    <w:rsid w:val="00F60EFA"/>
    <w:rsid w:val="00FB336F"/>
    <w:rsid w:val="00FF1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19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40197"/>
  </w:style>
  <w:style w:type="paragraph" w:customStyle="1" w:styleId="Style2">
    <w:name w:val="Style2"/>
    <w:basedOn w:val="a"/>
    <w:rsid w:val="00440197"/>
  </w:style>
  <w:style w:type="paragraph" w:customStyle="1" w:styleId="Style4">
    <w:name w:val="Style4"/>
    <w:basedOn w:val="a"/>
    <w:rsid w:val="00440197"/>
  </w:style>
  <w:style w:type="paragraph" w:customStyle="1" w:styleId="Style5">
    <w:name w:val="Style5"/>
    <w:basedOn w:val="a"/>
    <w:rsid w:val="00440197"/>
  </w:style>
  <w:style w:type="paragraph" w:customStyle="1" w:styleId="Style6">
    <w:name w:val="Style6"/>
    <w:basedOn w:val="a"/>
    <w:rsid w:val="00440197"/>
  </w:style>
  <w:style w:type="character" w:customStyle="1" w:styleId="FontStyle16">
    <w:name w:val="Font Style16"/>
    <w:basedOn w:val="a0"/>
    <w:rsid w:val="00440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40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40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440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40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40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4019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40197"/>
  </w:style>
  <w:style w:type="paragraph" w:customStyle="1" w:styleId="Style10">
    <w:name w:val="Style10"/>
    <w:basedOn w:val="a"/>
    <w:rsid w:val="00440197"/>
  </w:style>
  <w:style w:type="paragraph" w:customStyle="1" w:styleId="Style11">
    <w:name w:val="Style11"/>
    <w:basedOn w:val="a"/>
    <w:rsid w:val="00440197"/>
  </w:style>
  <w:style w:type="paragraph" w:customStyle="1" w:styleId="Style12">
    <w:name w:val="Style12"/>
    <w:basedOn w:val="a"/>
    <w:rsid w:val="00440197"/>
  </w:style>
  <w:style w:type="paragraph" w:customStyle="1" w:styleId="Style13">
    <w:name w:val="Style13"/>
    <w:basedOn w:val="a"/>
    <w:rsid w:val="00440197"/>
  </w:style>
  <w:style w:type="paragraph" w:styleId="a3">
    <w:name w:val="Body Text Indent"/>
    <w:basedOn w:val="a"/>
    <w:link w:val="a4"/>
    <w:rsid w:val="00440197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44019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Plain Text"/>
    <w:basedOn w:val="a"/>
    <w:link w:val="a6"/>
    <w:rsid w:val="00E82CD1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character" w:customStyle="1" w:styleId="a6">
    <w:name w:val="Текст Знак"/>
    <w:basedOn w:val="a0"/>
    <w:link w:val="a5"/>
    <w:rsid w:val="00E82CD1"/>
    <w:rPr>
      <w:rFonts w:ascii="Courier New" w:eastAsia="Calibri" w:hAnsi="Courier New" w:cs="Times New Roman"/>
      <w:sz w:val="20"/>
      <w:szCs w:val="20"/>
      <w:lang w:val="fr-FR" w:eastAsia="ru-RU"/>
    </w:rPr>
  </w:style>
  <w:style w:type="table" w:styleId="a7">
    <w:name w:val="Table Grid"/>
    <w:basedOn w:val="a1"/>
    <w:uiPriority w:val="59"/>
    <w:rsid w:val="000216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F256D2"/>
    <w:rPr>
      <w:rFonts w:ascii="Times New Roman" w:hAnsi="Times New Roman" w:cs="Times New Roman" w:hint="default"/>
      <w:color w:val="0000FF"/>
      <w:u w:val="single"/>
    </w:rPr>
  </w:style>
  <w:style w:type="paragraph" w:customStyle="1" w:styleId="1">
    <w:name w:val="Текст1"/>
    <w:basedOn w:val="a"/>
    <w:rsid w:val="00F256D2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paragraph" w:customStyle="1" w:styleId="10">
    <w:name w:val="Абзац списка1"/>
    <w:basedOn w:val="a"/>
    <w:rsid w:val="00F256D2"/>
    <w:pPr>
      <w:widowControl/>
      <w:autoSpaceDE/>
      <w:autoSpaceDN/>
      <w:adjustRightInd/>
      <w:ind w:left="720" w:firstLine="0"/>
      <w:contextualSpacing/>
      <w:jc w:val="left"/>
    </w:pPr>
    <w:rPr>
      <w:rFonts w:eastAsia="Calibri"/>
      <w:sz w:val="20"/>
      <w:szCs w:val="20"/>
    </w:rPr>
  </w:style>
  <w:style w:type="paragraph" w:customStyle="1" w:styleId="a9">
    <w:name w:val="Основной стиль абзаца"/>
    <w:basedOn w:val="a"/>
    <w:rsid w:val="00F256D2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paragraph" w:customStyle="1" w:styleId="2">
    <w:name w:val="Текст2"/>
    <w:basedOn w:val="a"/>
    <w:rsid w:val="00F256D2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paragraph" w:customStyle="1" w:styleId="msonormalcxspmiddle">
    <w:name w:val="msonormalcxspmiddle"/>
    <w:basedOn w:val="a"/>
    <w:rsid w:val="00F256D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">
    <w:name w:val="msonormalcxspmiddlecxspmiddle"/>
    <w:basedOn w:val="a"/>
    <w:rsid w:val="00F256D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3">
    <w:name w:val="Текст3"/>
    <w:basedOn w:val="a"/>
    <w:rsid w:val="00F256D2"/>
    <w:pPr>
      <w:widowControl/>
      <w:autoSpaceDE/>
      <w:autoSpaceDN/>
      <w:adjustRightInd/>
      <w:snapToGrid w:val="0"/>
      <w:ind w:firstLine="0"/>
      <w:jc w:val="left"/>
    </w:pPr>
    <w:rPr>
      <w:rFonts w:ascii="Courier New" w:hAnsi="Courier New"/>
      <w:sz w:val="20"/>
      <w:szCs w:val="20"/>
    </w:rPr>
  </w:style>
  <w:style w:type="paragraph" w:styleId="aa">
    <w:name w:val="Normal (Web)"/>
    <w:basedOn w:val="a"/>
    <w:uiPriority w:val="99"/>
    <w:unhideWhenUsed/>
    <w:rsid w:val="00CF099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b">
    <w:name w:val="header"/>
    <w:basedOn w:val="a"/>
    <w:link w:val="ac"/>
    <w:rsid w:val="00CF0991"/>
    <w:pPr>
      <w:widowControl/>
      <w:tabs>
        <w:tab w:val="center" w:pos="4153"/>
        <w:tab w:val="right" w:pos="8306"/>
      </w:tabs>
      <w:autoSpaceDE/>
      <w:autoSpaceDN/>
      <w:adjustRightInd/>
      <w:ind w:firstLine="0"/>
      <w:jc w:val="left"/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CF09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B336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B336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9A0E98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FontStyle31">
    <w:name w:val="Font Style31"/>
    <w:rsid w:val="009A0E98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znanium.com/catalog/product/107921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966.pdf&amp;show=dcatalogues/1/1119041/966.pdf&amp;view=tru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znanium.com/catalog/product/989486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4200" TargetMode="External"/><Relationship Id="rId20" Type="http://schemas.openxmlformats.org/officeDocument/2006/relationships/hyperlink" Target="https://urait.ru/bcode/4512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.lanbook.com/book/1295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67681" TargetMode="External"/><Relationship Id="rId23" Type="http://schemas.openxmlformats.org/officeDocument/2006/relationships/hyperlink" Target="https://e.lanbook.com/book/116864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rait.ru/bcode/45177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agtu.informsystema.ru/uploader/fileUpload?name=3464.pdf&amp;show=dcatalogues/1/1514270/346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6066B9-66DD-494E-9A5B-4CC164A56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4939</Words>
  <Characters>28155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33028</CharactersWithSpaces>
  <SharedDoc>false</SharedDoc>
  <HLinks>
    <vt:vector size="90" baseType="variant">
      <vt:variant>
        <vt:i4>4325378</vt:i4>
      </vt:variant>
      <vt:variant>
        <vt:i4>42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30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589832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https://e.lanbook.com/book/129580</vt:lpwstr>
      </vt:variant>
      <vt:variant>
        <vt:lpwstr/>
      </vt:variant>
      <vt:variant>
        <vt:i4>524294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https://e.lanbook.com/book/116864</vt:lpwstr>
      </vt:variant>
      <vt:variant>
        <vt:lpwstr/>
      </vt:variant>
      <vt:variant>
        <vt:i4>8257637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https://magtu.informsystema.ru/uploader/fileUpload?name=3464.pdf&amp;show=dcatalogues/1/1514270/3464.pdf&amp;view=true</vt:lpwstr>
      </vt:variant>
      <vt:variant>
        <vt:lpwstr/>
      </vt:variant>
      <vt:variant>
        <vt:i4>6160460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917586</vt:i4>
      </vt:variant>
      <vt:variant>
        <vt:i4>15</vt:i4>
      </vt:variant>
      <vt:variant>
        <vt:i4>0</vt:i4>
      </vt:variant>
      <vt:variant>
        <vt:i4>5</vt:i4>
      </vt:variant>
      <vt:variant>
        <vt:lpwstr>https://urait.ru/bcode/451225</vt:lpwstr>
      </vt:variant>
      <vt:variant>
        <vt:lpwstr/>
      </vt:variant>
      <vt:variant>
        <vt:i4>720983</vt:i4>
      </vt:variant>
      <vt:variant>
        <vt:i4>12</vt:i4>
      </vt:variant>
      <vt:variant>
        <vt:i4>0</vt:i4>
      </vt:variant>
      <vt:variant>
        <vt:i4>5</vt:i4>
      </vt:variant>
      <vt:variant>
        <vt:lpwstr>https://urait.ru/bcode/451771</vt:lpwstr>
      </vt:variant>
      <vt:variant>
        <vt:lpwstr/>
      </vt:variant>
      <vt:variant>
        <vt:i4>2621543</vt:i4>
      </vt:variant>
      <vt:variant>
        <vt:i4>9</vt:i4>
      </vt:variant>
      <vt:variant>
        <vt:i4>0</vt:i4>
      </vt:variant>
      <vt:variant>
        <vt:i4>5</vt:i4>
      </vt:variant>
      <vt:variant>
        <vt:lpwstr>https://znanium.com/catalog/product/1079219</vt:lpwstr>
      </vt:variant>
      <vt:variant>
        <vt:lpwstr/>
      </vt:variant>
      <vt:variant>
        <vt:i4>2752619</vt:i4>
      </vt:variant>
      <vt:variant>
        <vt:i4>6</vt:i4>
      </vt:variant>
      <vt:variant>
        <vt:i4>0</vt:i4>
      </vt:variant>
      <vt:variant>
        <vt:i4>5</vt:i4>
      </vt:variant>
      <vt:variant>
        <vt:lpwstr>https://znanium.com/catalog/product/989486</vt:lpwstr>
      </vt:variant>
      <vt:variant>
        <vt:lpwstr/>
      </vt:variant>
      <vt:variant>
        <vt:i4>589906</vt:i4>
      </vt:variant>
      <vt:variant>
        <vt:i4>3</vt:i4>
      </vt:variant>
      <vt:variant>
        <vt:i4>0</vt:i4>
      </vt:variant>
      <vt:variant>
        <vt:i4>5</vt:i4>
      </vt:variant>
      <vt:variant>
        <vt:lpwstr>https://urait.ru/bcode/454200</vt:lpwstr>
      </vt:variant>
      <vt:variant>
        <vt:lpwstr/>
      </vt:variant>
      <vt:variant>
        <vt:i4>2162789</vt:i4>
      </vt:variant>
      <vt:variant>
        <vt:i4>0</vt:i4>
      </vt:variant>
      <vt:variant>
        <vt:i4>0</vt:i4>
      </vt:variant>
      <vt:variant>
        <vt:i4>5</vt:i4>
      </vt:variant>
      <vt:variant>
        <vt:lpwstr>https://znanium.com/catalog/product/967681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k.rud</cp:lastModifiedBy>
  <cp:revision>9</cp:revision>
  <dcterms:created xsi:type="dcterms:W3CDTF">2020-11-02T06:08:00Z</dcterms:created>
  <dcterms:modified xsi:type="dcterms:W3CDTF">2020-11-02T10:14:00Z</dcterms:modified>
</cp:coreProperties>
</file>