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F6B" w:rsidRDefault="00516331">
      <w:pPr>
        <w:pStyle w:val="a3"/>
        <w:ind w:left="102" w:firstLine="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741230" cy="95234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1230" cy="952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F6B" w:rsidRDefault="00516331">
      <w:pPr>
        <w:pStyle w:val="a3"/>
        <w:ind w:left="244" w:firstLine="0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6052140" cy="8558016"/>
            <wp:effectExtent l="19050" t="0" r="576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105" cy="856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F6B" w:rsidRDefault="00591F6B">
      <w:pPr>
        <w:rPr>
          <w:sz w:val="20"/>
          <w:lang w:val="en-US"/>
        </w:rPr>
      </w:pPr>
    </w:p>
    <w:p w:rsidR="00F4453D" w:rsidRDefault="00F4453D">
      <w:pPr>
        <w:rPr>
          <w:sz w:val="20"/>
          <w:lang w:val="en-US"/>
        </w:rPr>
      </w:pPr>
    </w:p>
    <w:p w:rsidR="00F4453D" w:rsidRDefault="00F4453D">
      <w:pPr>
        <w:rPr>
          <w:sz w:val="20"/>
          <w:lang w:val="en-US"/>
        </w:rPr>
      </w:pPr>
    </w:p>
    <w:p w:rsidR="00F4453D" w:rsidRDefault="00F4453D">
      <w:pPr>
        <w:rPr>
          <w:sz w:val="20"/>
          <w:lang w:val="en-US"/>
        </w:rPr>
      </w:pPr>
      <w:r w:rsidRPr="00F4453D">
        <w:rPr>
          <w:sz w:val="20"/>
          <w:lang w:val="en-US"/>
        </w:rPr>
        <w:lastRenderedPageBreak/>
        <w:drawing>
          <wp:inline distT="0" distB="0" distL="0" distR="0">
            <wp:extent cx="6230679" cy="8059994"/>
            <wp:effectExtent l="19050" t="0" r="0" b="0"/>
            <wp:docPr id="2" name="Рисунок 2" descr="C:\Users\Admin\Desktop\РПД - 2020\РП 2020 ЭиМЭ\Актуализация - ЛИСТЫ\лист регистрации изменений и дополнения 2016 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ПД - 2020\РП 2020 ЭиМЭ\Актуализация - ЛИСТЫ\лист регистрации изменений и дополнения 2016 г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008" cy="80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53D" w:rsidRDefault="00F4453D">
      <w:pPr>
        <w:rPr>
          <w:sz w:val="20"/>
          <w:lang w:val="en-US"/>
        </w:rPr>
      </w:pPr>
    </w:p>
    <w:p w:rsidR="00F4453D" w:rsidRDefault="00F4453D">
      <w:pPr>
        <w:rPr>
          <w:sz w:val="20"/>
          <w:lang w:val="en-US"/>
        </w:rPr>
      </w:pPr>
      <w:r>
        <w:rPr>
          <w:sz w:val="20"/>
          <w:lang w:val="en-US"/>
        </w:rPr>
        <w:br w:type="page"/>
      </w:r>
    </w:p>
    <w:p w:rsidR="00591F6B" w:rsidRDefault="009352D3" w:rsidP="009352D3">
      <w:pPr>
        <w:pStyle w:val="Heading1"/>
        <w:spacing w:before="71"/>
        <w:ind w:left="0" w:firstLine="567"/>
      </w:pPr>
      <w:r>
        <w:lastRenderedPageBreak/>
        <w:t xml:space="preserve">1. </w:t>
      </w:r>
      <w:r w:rsidR="00516331">
        <w:t>Цели освоения дисциплины</w:t>
      </w:r>
      <w:r w:rsidR="00516331">
        <w:rPr>
          <w:spacing w:val="-1"/>
        </w:rPr>
        <w:t xml:space="preserve"> </w:t>
      </w:r>
      <w:r w:rsidR="00516331">
        <w:t>(модуля)</w:t>
      </w:r>
    </w:p>
    <w:p w:rsidR="00591F6B" w:rsidRDefault="00516331" w:rsidP="009352D3">
      <w:pPr>
        <w:ind w:right="57" w:firstLine="567"/>
        <w:jc w:val="both"/>
        <w:rPr>
          <w:sz w:val="24"/>
        </w:rPr>
      </w:pPr>
      <w:r>
        <w:rPr>
          <w:b/>
          <w:sz w:val="24"/>
        </w:rPr>
        <w:t>Цел</w:t>
      </w:r>
      <w:r w:rsidR="00F4453D">
        <w:rPr>
          <w:b/>
          <w:sz w:val="24"/>
        </w:rPr>
        <w:t xml:space="preserve">ью </w:t>
      </w:r>
      <w:r>
        <w:rPr>
          <w:b/>
          <w:sz w:val="24"/>
        </w:rPr>
        <w:t xml:space="preserve">освоения дисциплины (модуля) </w:t>
      </w:r>
      <w:r>
        <w:rPr>
          <w:sz w:val="24"/>
        </w:rPr>
        <w:t>"Средства передачи информации" являются:</w:t>
      </w:r>
      <w:r w:rsidR="00F4453D">
        <w:rPr>
          <w:sz w:val="24"/>
        </w:rPr>
        <w:t xml:space="preserve"> ф</w:t>
      </w:r>
      <w:r>
        <w:rPr>
          <w:sz w:val="24"/>
        </w:rPr>
        <w:t>ормирование у обучающихся знаний и умений, необходимых для</w:t>
      </w:r>
      <w:r>
        <w:rPr>
          <w:spacing w:val="-29"/>
          <w:sz w:val="24"/>
        </w:rPr>
        <w:t xml:space="preserve"> </w:t>
      </w:r>
      <w:r>
        <w:rPr>
          <w:sz w:val="24"/>
        </w:rPr>
        <w:t>изучения организации передачи</w:t>
      </w:r>
      <w:r>
        <w:rPr>
          <w:spacing w:val="-3"/>
          <w:sz w:val="24"/>
        </w:rPr>
        <w:t xml:space="preserve"> </w:t>
      </w:r>
      <w:r w:rsidR="00F4453D">
        <w:rPr>
          <w:sz w:val="24"/>
        </w:rPr>
        <w:t>данных, ф</w:t>
      </w:r>
      <w:r>
        <w:rPr>
          <w:sz w:val="24"/>
        </w:rPr>
        <w:t>ормирование навыков разработки и эксплуатации средств радиоэлектронной</w:t>
      </w:r>
      <w:r>
        <w:rPr>
          <w:sz w:val="24"/>
        </w:rPr>
        <w:tab/>
        <w:t>связи промышленного</w:t>
      </w:r>
      <w:r>
        <w:rPr>
          <w:spacing w:val="-4"/>
          <w:sz w:val="24"/>
        </w:rPr>
        <w:t xml:space="preserve"> </w:t>
      </w:r>
      <w:r w:rsidR="00CB6F8C">
        <w:rPr>
          <w:sz w:val="24"/>
        </w:rPr>
        <w:t>назначения, формирование способности разрабатывать проектную и техническую документацию, оформлять законченные проектно-конструкторские работы.</w:t>
      </w:r>
    </w:p>
    <w:p w:rsidR="00591F6B" w:rsidRDefault="00591F6B">
      <w:pPr>
        <w:pStyle w:val="a3"/>
        <w:spacing w:before="3"/>
        <w:ind w:left="0" w:firstLine="0"/>
      </w:pPr>
    </w:p>
    <w:p w:rsidR="00591F6B" w:rsidRDefault="009352D3" w:rsidP="009352D3">
      <w:pPr>
        <w:pStyle w:val="Heading1"/>
        <w:tabs>
          <w:tab w:val="left" w:pos="1730"/>
        </w:tabs>
        <w:spacing w:before="1" w:line="240" w:lineRule="auto"/>
        <w:ind w:left="567" w:right="1398"/>
      </w:pPr>
      <w:r>
        <w:t xml:space="preserve">2. </w:t>
      </w:r>
      <w:r w:rsidR="00516331">
        <w:t>Место дисциплины (модуля) в структуре образовательной</w:t>
      </w:r>
      <w:r w:rsidR="00516331">
        <w:rPr>
          <w:spacing w:val="-23"/>
        </w:rPr>
        <w:t xml:space="preserve"> </w:t>
      </w:r>
      <w:r w:rsidR="00516331">
        <w:t>программы подготовки бакалавра (магистра,</w:t>
      </w:r>
      <w:r w:rsidR="00516331">
        <w:rPr>
          <w:spacing w:val="-4"/>
        </w:rPr>
        <w:t xml:space="preserve"> </w:t>
      </w:r>
      <w:r w:rsidR="00516331">
        <w:t>специалиста)</w:t>
      </w:r>
    </w:p>
    <w:p w:rsidR="00591F6B" w:rsidRDefault="00591F6B">
      <w:pPr>
        <w:pStyle w:val="a3"/>
        <w:spacing w:before="6"/>
        <w:ind w:left="0" w:firstLine="0"/>
        <w:rPr>
          <w:b/>
          <w:sz w:val="23"/>
        </w:rPr>
      </w:pPr>
    </w:p>
    <w:p w:rsidR="003E4C6C" w:rsidRDefault="00516331" w:rsidP="003E4C6C">
      <w:pPr>
        <w:pStyle w:val="a3"/>
        <w:ind w:left="0" w:right="2" w:firstLine="707"/>
      </w:pPr>
      <w:r>
        <w:t xml:space="preserve">Дисциплина </w:t>
      </w:r>
      <w:r>
        <w:rPr>
          <w:b/>
        </w:rPr>
        <w:t>«</w:t>
      </w:r>
      <w:r>
        <w:t>Средства передачи информ</w:t>
      </w:r>
      <w:r>
        <w:t>ации</w:t>
      </w:r>
      <w:r>
        <w:rPr>
          <w:b/>
        </w:rPr>
        <w:t xml:space="preserve">» </w:t>
      </w:r>
      <w:r>
        <w:t>входит в базовую вариативную часть блока 1 образовательной программы.</w:t>
      </w:r>
    </w:p>
    <w:p w:rsidR="003E4C6C" w:rsidRDefault="00516331" w:rsidP="003E4C6C">
      <w:pPr>
        <w:pStyle w:val="a3"/>
        <w:ind w:left="0" w:right="2" w:firstLine="707"/>
      </w:pPr>
      <w:r>
        <w:t>Для изучения дисциплины необходимы знания (умения, владения),</w:t>
      </w:r>
      <w:r w:rsidR="003E4C6C">
        <w:t xml:space="preserve"> </w:t>
      </w:r>
      <w:r>
        <w:t>сформированные в результате изучения курсов курсах "Теоретические основы электротехники", "Высшая математика", "Полупр</w:t>
      </w:r>
      <w:r>
        <w:t>оводниковые и электровакуумные приборы".</w:t>
      </w:r>
    </w:p>
    <w:p w:rsidR="00591F6B" w:rsidRDefault="00516331" w:rsidP="003E4C6C">
      <w:pPr>
        <w:pStyle w:val="a3"/>
        <w:ind w:left="0" w:right="2" w:firstLine="707"/>
      </w:pPr>
      <w:r>
        <w:t>Знания (умения, владения), полученные при изучении данной дисциплины будут необходимы при изучении курса «Основы проектирования электронной компонентной базы», «Отладочные средства микропроцессорных систем» и подгот</w:t>
      </w:r>
      <w:r>
        <w:t>овки к ГИА.</w:t>
      </w:r>
    </w:p>
    <w:p w:rsidR="003E4C6C" w:rsidRDefault="003E4C6C" w:rsidP="003E4C6C">
      <w:pPr>
        <w:pStyle w:val="a3"/>
        <w:ind w:left="0" w:right="2" w:firstLine="707"/>
      </w:pPr>
    </w:p>
    <w:p w:rsidR="00591F6B" w:rsidRDefault="00516331">
      <w:pPr>
        <w:pStyle w:val="Heading1"/>
        <w:numPr>
          <w:ilvl w:val="0"/>
          <w:numId w:val="8"/>
        </w:numPr>
        <w:tabs>
          <w:tab w:val="left" w:pos="1670"/>
        </w:tabs>
        <w:spacing w:before="5" w:line="240" w:lineRule="auto"/>
        <w:ind w:left="782" w:right="1905" w:firstLine="707"/>
      </w:pPr>
      <w:r>
        <w:t>Компетенции обучающегося, формируемые в результате освоения дисциплины (модуля) и планируемые результаты</w:t>
      </w:r>
      <w:r>
        <w:rPr>
          <w:spacing w:val="-9"/>
        </w:rPr>
        <w:t xml:space="preserve"> </w:t>
      </w:r>
      <w:r>
        <w:t>обучения</w:t>
      </w:r>
    </w:p>
    <w:p w:rsidR="00591F6B" w:rsidRDefault="00516331">
      <w:pPr>
        <w:pStyle w:val="a3"/>
        <w:spacing w:after="3"/>
        <w:ind w:left="782" w:firstLine="707"/>
      </w:pPr>
      <w:r>
        <w:t>В результате освоения дисциплины (модуля) «Средства передачи информации» обучающийся должен обладать следующими компетенциями:</w:t>
      </w:r>
    </w:p>
    <w:tbl>
      <w:tblPr>
        <w:tblStyle w:val="TableNormal"/>
        <w:tblW w:w="9574" w:type="dxa"/>
        <w:jc w:val="center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2126"/>
        <w:gridCol w:w="2268"/>
        <w:gridCol w:w="2945"/>
      </w:tblGrid>
      <w:tr w:rsidR="00591F6B" w:rsidTr="009352D3">
        <w:trPr>
          <w:trHeight w:val="275"/>
          <w:jc w:val="center"/>
        </w:trPr>
        <w:tc>
          <w:tcPr>
            <w:tcW w:w="2235" w:type="dxa"/>
            <w:vMerge w:val="restart"/>
          </w:tcPr>
          <w:p w:rsidR="00591F6B" w:rsidRDefault="00516331">
            <w:pPr>
              <w:pStyle w:val="TableParagraph"/>
              <w:spacing w:before="135"/>
              <w:ind w:left="724" w:right="238" w:hanging="459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7339" w:type="dxa"/>
            <w:gridSpan w:val="3"/>
          </w:tcPr>
          <w:p w:rsidR="00591F6B" w:rsidRDefault="00516331">
            <w:pPr>
              <w:pStyle w:val="TableParagraph"/>
              <w:spacing w:line="256" w:lineRule="exact"/>
              <w:ind w:left="1749"/>
              <w:rPr>
                <w:sz w:val="24"/>
              </w:rPr>
            </w:pPr>
            <w:r>
              <w:rPr>
                <w:sz w:val="24"/>
              </w:rPr>
              <w:t>Уровень освоения компетенций</w:t>
            </w:r>
          </w:p>
        </w:tc>
      </w:tr>
      <w:tr w:rsidR="00591F6B" w:rsidTr="00516331">
        <w:trPr>
          <w:trHeight w:val="551"/>
          <w:jc w:val="center"/>
        </w:trPr>
        <w:tc>
          <w:tcPr>
            <w:tcW w:w="2235" w:type="dxa"/>
            <w:vMerge/>
            <w:tcBorders>
              <w:top w:val="nil"/>
            </w:tcBorders>
          </w:tcPr>
          <w:p w:rsidR="00591F6B" w:rsidRDefault="00591F6B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91F6B" w:rsidRDefault="00516331">
            <w:pPr>
              <w:pStyle w:val="TableParagraph"/>
              <w:spacing w:line="270" w:lineRule="exact"/>
              <w:ind w:left="348" w:right="340"/>
              <w:jc w:val="center"/>
              <w:rPr>
                <w:sz w:val="24"/>
              </w:rPr>
            </w:pPr>
            <w:r>
              <w:rPr>
                <w:sz w:val="24"/>
              </w:rPr>
              <w:t>Пороговый</w:t>
            </w:r>
          </w:p>
          <w:p w:rsidR="00591F6B" w:rsidRDefault="00516331">
            <w:pPr>
              <w:pStyle w:val="TableParagraph"/>
              <w:spacing w:line="261" w:lineRule="exact"/>
              <w:ind w:left="348" w:right="341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268" w:type="dxa"/>
          </w:tcPr>
          <w:p w:rsidR="00591F6B" w:rsidRDefault="00516331">
            <w:pPr>
              <w:pStyle w:val="TableParagraph"/>
              <w:spacing w:line="270" w:lineRule="exact"/>
              <w:ind w:left="681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  <w:p w:rsidR="00591F6B" w:rsidRDefault="00516331">
            <w:pPr>
              <w:pStyle w:val="TableParagraph"/>
              <w:spacing w:line="261" w:lineRule="exact"/>
              <w:ind w:left="722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945" w:type="dxa"/>
          </w:tcPr>
          <w:p w:rsidR="00591F6B" w:rsidRDefault="00516331">
            <w:pPr>
              <w:pStyle w:val="TableParagraph"/>
              <w:spacing w:line="270" w:lineRule="exact"/>
              <w:ind w:left="702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  <w:p w:rsidR="00591F6B" w:rsidRDefault="00516331">
            <w:pPr>
              <w:pStyle w:val="TableParagraph"/>
              <w:spacing w:line="261" w:lineRule="exact"/>
              <w:ind w:left="753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591F6B" w:rsidTr="009352D3">
        <w:trPr>
          <w:trHeight w:val="900"/>
          <w:jc w:val="center"/>
        </w:trPr>
        <w:tc>
          <w:tcPr>
            <w:tcW w:w="9574" w:type="dxa"/>
            <w:gridSpan w:val="4"/>
          </w:tcPr>
          <w:p w:rsidR="00591F6B" w:rsidRDefault="0051633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ПК-6</w:t>
            </w:r>
          </w:p>
          <w:p w:rsidR="00591F6B" w:rsidRDefault="005163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Способностью разрабатывать проектную и техническую документацию, оформлять законченные проектно-конструкторские работы</w:t>
            </w:r>
          </w:p>
        </w:tc>
      </w:tr>
      <w:tr w:rsidR="00591F6B" w:rsidTr="00516331">
        <w:trPr>
          <w:trHeight w:val="3312"/>
          <w:jc w:val="center"/>
        </w:trPr>
        <w:tc>
          <w:tcPr>
            <w:tcW w:w="2235" w:type="dxa"/>
          </w:tcPr>
          <w:p w:rsidR="00591F6B" w:rsidRDefault="005163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2126" w:type="dxa"/>
          </w:tcPr>
          <w:p w:rsidR="00591F6B" w:rsidRDefault="005163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Иметь</w:t>
            </w:r>
          </w:p>
          <w:p w:rsidR="00591F6B" w:rsidRDefault="00516331" w:rsidP="009469AE">
            <w:pPr>
              <w:pStyle w:val="TableParagraph"/>
              <w:ind w:left="107" w:right="367"/>
              <w:rPr>
                <w:sz w:val="24"/>
              </w:rPr>
            </w:pPr>
            <w:r>
              <w:rPr>
                <w:sz w:val="24"/>
              </w:rPr>
              <w:t xml:space="preserve">представление о </w:t>
            </w:r>
            <w:proofErr w:type="spellStart"/>
            <w:r>
              <w:rPr>
                <w:sz w:val="24"/>
              </w:rPr>
              <w:t>схемотехнике</w:t>
            </w:r>
            <w:proofErr w:type="spellEnd"/>
            <w:r>
              <w:rPr>
                <w:sz w:val="24"/>
              </w:rPr>
              <w:t xml:space="preserve"> устройств</w:t>
            </w:r>
            <w:r w:rsidR="009469AE">
              <w:rPr>
                <w:sz w:val="24"/>
              </w:rPr>
              <w:t xml:space="preserve"> </w:t>
            </w:r>
            <w:r>
              <w:rPr>
                <w:sz w:val="24"/>
              </w:rPr>
              <w:t>передачи данных</w:t>
            </w:r>
          </w:p>
        </w:tc>
        <w:tc>
          <w:tcPr>
            <w:tcW w:w="2268" w:type="dxa"/>
          </w:tcPr>
          <w:p w:rsidR="00591F6B" w:rsidRDefault="00516331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Алгоритмы сжатия и представления</w:t>
            </w:r>
          </w:p>
          <w:p w:rsidR="00591F6B" w:rsidRDefault="00516331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данных; основные приемы обработки и представления </w:t>
            </w:r>
            <w:r>
              <w:rPr>
                <w:spacing w:val="-1"/>
                <w:sz w:val="24"/>
              </w:rPr>
              <w:t xml:space="preserve">экспериментальных </w:t>
            </w:r>
            <w:r>
              <w:rPr>
                <w:sz w:val="24"/>
              </w:rPr>
              <w:t>данных</w:t>
            </w:r>
          </w:p>
        </w:tc>
        <w:tc>
          <w:tcPr>
            <w:tcW w:w="2945" w:type="dxa"/>
          </w:tcPr>
          <w:p w:rsidR="00591F6B" w:rsidRDefault="00516331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Знать топологии вычислительных сетей;</w:t>
            </w:r>
            <w:r w:rsidR="009469AE">
              <w:rPr>
                <w:sz w:val="24"/>
              </w:rPr>
              <w:t xml:space="preserve"> </w:t>
            </w:r>
            <w:r>
              <w:rPr>
                <w:sz w:val="24"/>
              </w:rPr>
              <w:t>спецификации протоколов локальных и глобальных вычислительных сетей;</w:t>
            </w:r>
            <w:r w:rsidR="009469AE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принципы функционирования сетей передачи</w:t>
            </w:r>
          </w:p>
          <w:p w:rsidR="009352D3" w:rsidRDefault="00516331" w:rsidP="009352D3">
            <w:pPr>
              <w:pStyle w:val="TableParagraph"/>
              <w:ind w:left="107" w:right="547"/>
              <w:rPr>
                <w:sz w:val="24"/>
              </w:rPr>
            </w:pPr>
            <w:r>
              <w:rPr>
                <w:sz w:val="24"/>
              </w:rPr>
              <w:t>данных на основе коммутации</w:t>
            </w:r>
            <w:r w:rsidR="009352D3">
              <w:rPr>
                <w:sz w:val="24"/>
              </w:rPr>
              <w:t xml:space="preserve"> пакетов и </w:t>
            </w:r>
            <w:proofErr w:type="spellStart"/>
            <w:r w:rsidR="009352D3">
              <w:rPr>
                <w:sz w:val="24"/>
              </w:rPr>
              <w:t>каналов</w:t>
            </w:r>
            <w:proofErr w:type="gramStart"/>
            <w:r w:rsidR="009352D3">
              <w:rPr>
                <w:sz w:val="24"/>
              </w:rPr>
              <w:t>;м</w:t>
            </w:r>
            <w:proofErr w:type="gramEnd"/>
            <w:r w:rsidR="009352D3">
              <w:rPr>
                <w:sz w:val="24"/>
              </w:rPr>
              <w:t>етоды</w:t>
            </w:r>
            <w:proofErr w:type="spellEnd"/>
            <w:r w:rsidR="009352D3">
              <w:rPr>
                <w:sz w:val="24"/>
              </w:rPr>
              <w:t xml:space="preserve"> коммутации в линиях</w:t>
            </w:r>
          </w:p>
          <w:p w:rsidR="00591F6B" w:rsidRDefault="009352D3" w:rsidP="009352D3">
            <w:pPr>
              <w:pStyle w:val="TableParagraph"/>
              <w:spacing w:line="270" w:lineRule="atLeast"/>
              <w:ind w:left="107" w:right="375"/>
              <w:rPr>
                <w:sz w:val="24"/>
              </w:rPr>
            </w:pPr>
            <w:proofErr w:type="spellStart"/>
            <w:r>
              <w:rPr>
                <w:sz w:val="24"/>
              </w:rPr>
              <w:t>связи</w:t>
            </w:r>
            <w:proofErr w:type="gramStart"/>
            <w:r>
              <w:rPr>
                <w:sz w:val="24"/>
              </w:rPr>
              <w:t>;ф</w:t>
            </w:r>
            <w:proofErr w:type="gramEnd"/>
            <w:r>
              <w:rPr>
                <w:sz w:val="24"/>
              </w:rPr>
              <w:t>ункции</w:t>
            </w:r>
            <w:proofErr w:type="spellEnd"/>
            <w:r>
              <w:rPr>
                <w:sz w:val="24"/>
              </w:rPr>
              <w:t>, назначения и особенности систем кодирования, используемых при передаче данных</w:t>
            </w:r>
          </w:p>
        </w:tc>
      </w:tr>
      <w:tr w:rsidR="00591F6B" w:rsidTr="00516331">
        <w:trPr>
          <w:trHeight w:val="3588"/>
          <w:jc w:val="center"/>
        </w:trPr>
        <w:tc>
          <w:tcPr>
            <w:tcW w:w="2235" w:type="dxa"/>
          </w:tcPr>
          <w:p w:rsidR="00591F6B" w:rsidRDefault="0051633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Уметь</w:t>
            </w:r>
          </w:p>
        </w:tc>
        <w:tc>
          <w:tcPr>
            <w:tcW w:w="2126" w:type="dxa"/>
          </w:tcPr>
          <w:p w:rsidR="00591F6B" w:rsidRDefault="00516331"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>Использовать законы и методы математики, естественных, гуманитарных и экономических наук при решении профессиональных задач</w:t>
            </w:r>
          </w:p>
        </w:tc>
        <w:tc>
          <w:tcPr>
            <w:tcW w:w="2268" w:type="dxa"/>
          </w:tcPr>
          <w:p w:rsidR="00591F6B" w:rsidRDefault="00516331">
            <w:pPr>
              <w:pStyle w:val="TableParagraph"/>
              <w:ind w:left="107" w:right="261"/>
              <w:rPr>
                <w:sz w:val="24"/>
              </w:rPr>
            </w:pPr>
            <w:r>
              <w:rPr>
                <w:sz w:val="24"/>
              </w:rPr>
              <w:t>Уметь правильно компоновать системы передачи данных техническими средствами</w:t>
            </w:r>
          </w:p>
        </w:tc>
        <w:tc>
          <w:tcPr>
            <w:tcW w:w="2945" w:type="dxa"/>
          </w:tcPr>
          <w:p w:rsidR="00591F6B" w:rsidRDefault="00516331" w:rsidP="009469AE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 w:rsidR="009469A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анализ </w:t>
            </w:r>
            <w:r>
              <w:rPr>
                <w:sz w:val="24"/>
              </w:rPr>
              <w:t>структуры</w:t>
            </w:r>
            <w:r w:rsidR="009469AE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пакетов </w:t>
            </w:r>
            <w:r>
              <w:rPr>
                <w:sz w:val="24"/>
              </w:rPr>
              <w:t xml:space="preserve">передачи данных </w:t>
            </w:r>
            <w:r>
              <w:rPr>
                <w:spacing w:val="-12"/>
                <w:sz w:val="24"/>
              </w:rPr>
              <w:t xml:space="preserve">в </w:t>
            </w:r>
            <w:r>
              <w:rPr>
                <w:sz w:val="24"/>
              </w:rPr>
              <w:t>вы</w:t>
            </w:r>
            <w:r>
              <w:rPr>
                <w:sz w:val="24"/>
              </w:rPr>
              <w:t>числительных сетях;</w:t>
            </w:r>
            <w:r w:rsidR="009469AE">
              <w:rPr>
                <w:sz w:val="24"/>
              </w:rPr>
              <w:t xml:space="preserve"> </w:t>
            </w:r>
            <w:r>
              <w:rPr>
                <w:sz w:val="24"/>
              </w:rPr>
              <w:t>применять программные</w:t>
            </w:r>
            <w:r w:rsidR="009469AE">
              <w:rPr>
                <w:sz w:val="24"/>
              </w:rPr>
              <w:t xml:space="preserve"> 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аппаратные</w:t>
            </w:r>
            <w:r w:rsidR="009469AE">
              <w:rPr>
                <w:sz w:val="24"/>
              </w:rPr>
              <w:t xml:space="preserve"> с</w:t>
            </w:r>
            <w:r>
              <w:rPr>
                <w:sz w:val="24"/>
              </w:rPr>
              <w:t>редства</w:t>
            </w:r>
            <w:r w:rsidR="009469AE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проверки функционирования вычислительной сети</w:t>
            </w:r>
            <w:r w:rsidR="009469A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469A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ее </w:t>
            </w:r>
            <w:r>
              <w:rPr>
                <w:sz w:val="24"/>
              </w:rPr>
              <w:t>нарушения.</w:t>
            </w:r>
          </w:p>
        </w:tc>
      </w:tr>
      <w:tr w:rsidR="00591F6B" w:rsidTr="00516331">
        <w:trPr>
          <w:trHeight w:val="2759"/>
          <w:jc w:val="center"/>
        </w:trPr>
        <w:tc>
          <w:tcPr>
            <w:tcW w:w="2235" w:type="dxa"/>
          </w:tcPr>
          <w:p w:rsidR="00591F6B" w:rsidRDefault="0051633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2126" w:type="dxa"/>
          </w:tcPr>
          <w:p w:rsidR="00591F6B" w:rsidRDefault="00516331" w:rsidP="009352D3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Иметь навыки для оценки</w:t>
            </w:r>
            <w:r w:rsidR="009352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надежности системы </w:t>
            </w:r>
            <w:r>
              <w:rPr>
                <w:spacing w:val="-3"/>
                <w:sz w:val="24"/>
              </w:rPr>
              <w:t xml:space="preserve">передачи </w:t>
            </w:r>
            <w:r>
              <w:rPr>
                <w:sz w:val="24"/>
              </w:rPr>
              <w:t>данных</w:t>
            </w:r>
          </w:p>
        </w:tc>
        <w:tc>
          <w:tcPr>
            <w:tcW w:w="2268" w:type="dxa"/>
          </w:tcPr>
          <w:p w:rsidR="00591F6B" w:rsidRDefault="00516331">
            <w:pPr>
              <w:pStyle w:val="TableParagraph"/>
              <w:ind w:left="107" w:right="830"/>
              <w:rPr>
                <w:sz w:val="24"/>
              </w:rPr>
            </w:pPr>
            <w:r>
              <w:rPr>
                <w:sz w:val="24"/>
              </w:rPr>
              <w:t>Владеть основными методами, способами и средствами получения, хранения, переработки информации</w:t>
            </w:r>
          </w:p>
        </w:tc>
        <w:tc>
          <w:tcPr>
            <w:tcW w:w="2945" w:type="dxa"/>
          </w:tcPr>
          <w:p w:rsidR="00591F6B" w:rsidRDefault="00516331" w:rsidP="009352D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  <w:r w:rsidR="009352D3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информацией о ролях стандартов и спецификаций в области построения и функционирования сетей;</w:t>
            </w:r>
            <w:r w:rsidR="009469AE">
              <w:rPr>
                <w:sz w:val="24"/>
              </w:rPr>
              <w:t xml:space="preserve"> </w:t>
            </w:r>
            <w:r>
              <w:rPr>
                <w:sz w:val="24"/>
              </w:rPr>
              <w:t>алгоритмах и протоколах обмена данными</w:t>
            </w:r>
          </w:p>
        </w:tc>
      </w:tr>
    </w:tbl>
    <w:p w:rsidR="00591F6B" w:rsidRDefault="00591F6B">
      <w:pPr>
        <w:pStyle w:val="a3"/>
        <w:spacing w:before="4"/>
        <w:ind w:left="0" w:firstLine="0"/>
        <w:rPr>
          <w:sz w:val="15"/>
        </w:rPr>
      </w:pPr>
    </w:p>
    <w:p w:rsidR="00591F6B" w:rsidRDefault="009352D3" w:rsidP="009352D3">
      <w:pPr>
        <w:pStyle w:val="Heading1"/>
        <w:spacing w:before="90"/>
        <w:ind w:left="0" w:firstLine="567"/>
      </w:pPr>
      <w:r>
        <w:t xml:space="preserve">3. </w:t>
      </w:r>
      <w:r w:rsidR="00516331">
        <w:t xml:space="preserve">Структура и содержание дисциплины (модуля) </w:t>
      </w:r>
      <w:r w:rsidR="00516331">
        <w:rPr>
          <w:spacing w:val="-5"/>
        </w:rPr>
        <w:t xml:space="preserve">(для </w:t>
      </w:r>
      <w:r w:rsidR="00516331">
        <w:rPr>
          <w:spacing w:val="-6"/>
        </w:rPr>
        <w:t>заочной формы</w:t>
      </w:r>
      <w:r w:rsidR="00516331">
        <w:rPr>
          <w:spacing w:val="-26"/>
        </w:rPr>
        <w:t xml:space="preserve"> </w:t>
      </w:r>
      <w:r w:rsidR="00516331">
        <w:rPr>
          <w:spacing w:val="-6"/>
        </w:rPr>
        <w:t>обучения)</w:t>
      </w:r>
    </w:p>
    <w:p w:rsidR="00591F6B" w:rsidRDefault="00516331" w:rsidP="009352D3">
      <w:pPr>
        <w:pStyle w:val="a3"/>
        <w:spacing w:line="274" w:lineRule="exact"/>
        <w:ind w:left="0" w:firstLine="567"/>
      </w:pPr>
      <w:r>
        <w:t xml:space="preserve">Общая трудоемкость дисциплины составляет </w:t>
      </w:r>
      <w:r w:rsidR="009469AE">
        <w:t>3</w:t>
      </w:r>
      <w:r>
        <w:t xml:space="preserve"> </w:t>
      </w:r>
      <w:proofErr w:type="spellStart"/>
      <w:r>
        <w:t>зач</w:t>
      </w:r>
      <w:proofErr w:type="spellEnd"/>
      <w:r>
        <w:t xml:space="preserve">. единицы </w:t>
      </w:r>
      <w:r w:rsidR="009469AE">
        <w:t>108</w:t>
      </w:r>
      <w:r>
        <w:t xml:space="preserve"> часа:</w:t>
      </w:r>
    </w:p>
    <w:p w:rsidR="00591F6B" w:rsidRDefault="00516331" w:rsidP="009352D3">
      <w:pPr>
        <w:pStyle w:val="a3"/>
        <w:ind w:left="0" w:firstLine="567"/>
      </w:pPr>
      <w:r>
        <w:t>– аудиторная работа – 1</w:t>
      </w:r>
      <w:r w:rsidR="009469AE">
        <w:t>4</w:t>
      </w:r>
      <w:r>
        <w:t xml:space="preserve"> часов;</w:t>
      </w:r>
    </w:p>
    <w:p w:rsidR="00591F6B" w:rsidRDefault="00516331" w:rsidP="009352D3">
      <w:pPr>
        <w:pStyle w:val="a3"/>
        <w:ind w:left="0" w:firstLine="567"/>
      </w:pPr>
      <w:r>
        <w:t xml:space="preserve">– самостоятельная работа – </w:t>
      </w:r>
      <w:r w:rsidR="009469AE">
        <w:t>89,1</w:t>
      </w:r>
      <w:r>
        <w:t xml:space="preserve"> часа;</w:t>
      </w:r>
    </w:p>
    <w:p w:rsidR="00591F6B" w:rsidRDefault="009352D3" w:rsidP="009352D3">
      <w:pPr>
        <w:pStyle w:val="a4"/>
        <w:tabs>
          <w:tab w:val="left" w:pos="1630"/>
        </w:tabs>
        <w:ind w:left="567" w:firstLine="0"/>
        <w:rPr>
          <w:sz w:val="24"/>
        </w:rPr>
      </w:pPr>
      <w:r>
        <w:t>–</w:t>
      </w:r>
      <w:r>
        <w:rPr>
          <w:sz w:val="24"/>
        </w:rPr>
        <w:t xml:space="preserve"> </w:t>
      </w:r>
      <w:r w:rsidR="00516331">
        <w:rPr>
          <w:sz w:val="24"/>
        </w:rPr>
        <w:t xml:space="preserve">контроль-зачет </w:t>
      </w:r>
      <w:r w:rsidR="009469AE">
        <w:rPr>
          <w:sz w:val="24"/>
        </w:rPr>
        <w:t>–</w:t>
      </w:r>
      <w:r w:rsidR="00516331">
        <w:rPr>
          <w:spacing w:val="-1"/>
          <w:sz w:val="24"/>
        </w:rPr>
        <w:t xml:space="preserve"> </w:t>
      </w:r>
      <w:r w:rsidR="009469AE">
        <w:rPr>
          <w:sz w:val="24"/>
        </w:rPr>
        <w:t>3,9</w:t>
      </w:r>
    </w:p>
    <w:p w:rsidR="00591F6B" w:rsidRDefault="00591F6B">
      <w:pPr>
        <w:pStyle w:val="a3"/>
        <w:spacing w:before="8"/>
        <w:ind w:left="0" w:firstLine="0"/>
      </w:pPr>
    </w:p>
    <w:tbl>
      <w:tblPr>
        <w:tblStyle w:val="TableNormal"/>
        <w:tblW w:w="0" w:type="auto"/>
        <w:jc w:val="center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2"/>
        <w:gridCol w:w="391"/>
        <w:gridCol w:w="379"/>
        <w:gridCol w:w="655"/>
        <w:gridCol w:w="492"/>
        <w:gridCol w:w="656"/>
        <w:gridCol w:w="980"/>
        <w:gridCol w:w="699"/>
        <w:gridCol w:w="2051"/>
        <w:gridCol w:w="1136"/>
      </w:tblGrid>
      <w:tr w:rsidR="00591F6B" w:rsidTr="009469AE">
        <w:trPr>
          <w:trHeight w:val="1931"/>
          <w:jc w:val="center"/>
        </w:trPr>
        <w:tc>
          <w:tcPr>
            <w:tcW w:w="2002" w:type="dxa"/>
          </w:tcPr>
          <w:p w:rsidR="00591F6B" w:rsidRDefault="00591F6B">
            <w:pPr>
              <w:pStyle w:val="TableParagraph"/>
              <w:rPr>
                <w:sz w:val="26"/>
              </w:rPr>
            </w:pPr>
          </w:p>
          <w:p w:rsidR="00591F6B" w:rsidRDefault="00591F6B">
            <w:pPr>
              <w:pStyle w:val="TableParagraph"/>
              <w:spacing w:before="4"/>
              <w:rPr>
                <w:sz w:val="33"/>
              </w:rPr>
            </w:pPr>
          </w:p>
          <w:p w:rsidR="00591F6B" w:rsidRDefault="00516331">
            <w:pPr>
              <w:pStyle w:val="TableParagraph"/>
              <w:ind w:left="359" w:right="332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391" w:type="dxa"/>
            <w:textDirection w:val="btLr"/>
          </w:tcPr>
          <w:p w:rsidR="00591F6B" w:rsidRDefault="00516331">
            <w:pPr>
              <w:pStyle w:val="TableParagraph"/>
              <w:spacing w:before="54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Курс</w:t>
            </w:r>
          </w:p>
        </w:tc>
        <w:tc>
          <w:tcPr>
            <w:tcW w:w="2182" w:type="dxa"/>
            <w:gridSpan w:val="4"/>
          </w:tcPr>
          <w:p w:rsidR="00591F6B" w:rsidRDefault="00516331">
            <w:pPr>
              <w:pStyle w:val="TableParagraph"/>
              <w:ind w:left="348" w:right="345"/>
              <w:jc w:val="center"/>
              <w:rPr>
                <w:sz w:val="24"/>
              </w:rPr>
            </w:pPr>
            <w:r>
              <w:rPr>
                <w:sz w:val="24"/>
              </w:rPr>
              <w:t>Виды учебной работы, включая</w:t>
            </w:r>
          </w:p>
          <w:p w:rsidR="00591F6B" w:rsidRDefault="00516331">
            <w:pPr>
              <w:pStyle w:val="TableParagraph"/>
              <w:spacing w:line="270" w:lineRule="atLeast"/>
              <w:ind w:left="103" w:right="100" w:firstLine="2"/>
              <w:jc w:val="center"/>
              <w:rPr>
                <w:sz w:val="24"/>
              </w:rPr>
            </w:pPr>
            <w:r>
              <w:rPr>
                <w:sz w:val="24"/>
              </w:rPr>
              <w:t>са</w:t>
            </w:r>
            <w:r>
              <w:rPr>
                <w:b/>
                <w:sz w:val="24"/>
              </w:rPr>
              <w:t>мост</w:t>
            </w:r>
            <w:r>
              <w:rPr>
                <w:sz w:val="24"/>
              </w:rPr>
              <w:t>оятельную работу студентов и трудоемкость (в часах)</w:t>
            </w:r>
          </w:p>
        </w:tc>
        <w:tc>
          <w:tcPr>
            <w:tcW w:w="979" w:type="dxa"/>
            <w:textDirection w:val="btLr"/>
          </w:tcPr>
          <w:p w:rsidR="00591F6B" w:rsidRDefault="00516331">
            <w:pPr>
              <w:pStyle w:val="TableParagraph"/>
              <w:spacing w:line="198" w:lineRule="exact"/>
              <w:ind w:right="1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Предаттестацион</w:t>
            </w:r>
            <w:proofErr w:type="spellEnd"/>
          </w:p>
          <w:p w:rsidR="00591F6B" w:rsidRDefault="00516331">
            <w:pPr>
              <w:pStyle w:val="TableParagraph"/>
              <w:spacing w:before="7" w:line="247" w:lineRule="auto"/>
              <w:ind w:left="62" w:right="213" w:hanging="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     консультация (в</w:t>
            </w:r>
            <w:proofErr w:type="gramEnd"/>
          </w:p>
          <w:p w:rsidR="00591F6B" w:rsidRDefault="00516331">
            <w:pPr>
              <w:pStyle w:val="TableParagraph"/>
              <w:spacing w:line="175" w:lineRule="exact"/>
              <w:ind w:right="15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часах</w:t>
            </w:r>
            <w:proofErr w:type="gramEnd"/>
            <w:r>
              <w:rPr>
                <w:sz w:val="24"/>
              </w:rPr>
              <w:t>)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698" w:type="dxa"/>
            <w:textDirection w:val="btLr"/>
          </w:tcPr>
          <w:p w:rsidR="00591F6B" w:rsidRDefault="00516331">
            <w:pPr>
              <w:pStyle w:val="TableParagraph"/>
              <w:spacing w:before="66" w:line="247" w:lineRule="auto"/>
              <w:ind w:left="527" w:right="405" w:hanging="257"/>
              <w:rPr>
                <w:sz w:val="24"/>
              </w:rPr>
            </w:pPr>
            <w:r>
              <w:rPr>
                <w:sz w:val="24"/>
              </w:rPr>
              <w:t>Контроль (в часах)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2050" w:type="dxa"/>
          </w:tcPr>
          <w:p w:rsidR="00591F6B" w:rsidRDefault="00591F6B">
            <w:pPr>
              <w:pStyle w:val="TableParagraph"/>
              <w:spacing w:before="4"/>
              <w:rPr>
                <w:sz w:val="35"/>
              </w:rPr>
            </w:pPr>
          </w:p>
          <w:p w:rsidR="00591F6B" w:rsidRDefault="00516331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sz w:val="24"/>
              </w:rPr>
              <w:t>Формы текущего и промежуточного контроля успеваемости</w:t>
            </w:r>
          </w:p>
        </w:tc>
        <w:tc>
          <w:tcPr>
            <w:tcW w:w="1135" w:type="dxa"/>
            <w:textDirection w:val="btLr"/>
          </w:tcPr>
          <w:p w:rsidR="00591F6B" w:rsidRDefault="00516331">
            <w:pPr>
              <w:pStyle w:val="TableParagraph"/>
              <w:spacing w:before="2" w:line="247" w:lineRule="auto"/>
              <w:ind w:left="220" w:right="376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</w:t>
            </w:r>
          </w:p>
          <w:p w:rsidR="00591F6B" w:rsidRDefault="00516331">
            <w:pPr>
              <w:pStyle w:val="TableParagraph"/>
              <w:spacing w:line="250" w:lineRule="exact"/>
              <w:ind w:right="154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591F6B" w:rsidTr="009469AE">
        <w:trPr>
          <w:trHeight w:val="1135"/>
          <w:jc w:val="center"/>
        </w:trPr>
        <w:tc>
          <w:tcPr>
            <w:tcW w:w="2002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379" w:type="dxa"/>
            <w:textDirection w:val="btLr"/>
          </w:tcPr>
          <w:p w:rsidR="00591F6B" w:rsidRDefault="00516331">
            <w:pPr>
              <w:pStyle w:val="TableParagraph"/>
              <w:spacing w:before="49"/>
              <w:ind w:left="206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55" w:type="dxa"/>
            <w:textDirection w:val="btLr"/>
          </w:tcPr>
          <w:p w:rsidR="00591F6B" w:rsidRDefault="00516331">
            <w:pPr>
              <w:pStyle w:val="TableParagraph"/>
              <w:spacing w:before="45" w:line="247" w:lineRule="auto"/>
              <w:ind w:left="5" w:right="114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492" w:type="dxa"/>
            <w:textDirection w:val="btLr"/>
          </w:tcPr>
          <w:p w:rsidR="00591F6B" w:rsidRDefault="00516331">
            <w:pPr>
              <w:pStyle w:val="TableParagraph"/>
              <w:spacing w:line="240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</w:t>
            </w:r>
          </w:p>
          <w:p w:rsidR="00591F6B" w:rsidRDefault="00516331">
            <w:pPr>
              <w:pStyle w:val="TableParagraph"/>
              <w:spacing w:before="7" w:line="215" w:lineRule="exact"/>
              <w:ind w:left="178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656" w:type="dxa"/>
            <w:textDirection w:val="btLr"/>
          </w:tcPr>
          <w:p w:rsidR="00591F6B" w:rsidRDefault="00516331">
            <w:pPr>
              <w:pStyle w:val="TableParagraph"/>
              <w:spacing w:before="45" w:line="247" w:lineRule="auto"/>
              <w:ind w:left="367" w:right="167" w:hanging="17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 раб.</w:t>
            </w:r>
          </w:p>
        </w:tc>
        <w:tc>
          <w:tcPr>
            <w:tcW w:w="980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</w:tr>
      <w:tr w:rsidR="00591F6B" w:rsidTr="009469AE">
        <w:trPr>
          <w:trHeight w:val="551"/>
          <w:jc w:val="center"/>
        </w:trPr>
        <w:tc>
          <w:tcPr>
            <w:tcW w:w="2002" w:type="dxa"/>
          </w:tcPr>
          <w:p w:rsidR="00591F6B" w:rsidRDefault="00516331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1. Введение.</w:t>
            </w:r>
          </w:p>
        </w:tc>
        <w:tc>
          <w:tcPr>
            <w:tcW w:w="391" w:type="dxa"/>
          </w:tcPr>
          <w:p w:rsidR="00591F6B" w:rsidRDefault="00516331">
            <w:pPr>
              <w:pStyle w:val="TableParagraph"/>
              <w:spacing w:line="262" w:lineRule="exact"/>
              <w:ind w:left="1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9" w:type="dxa"/>
          </w:tcPr>
          <w:p w:rsidR="00591F6B" w:rsidRDefault="00516331">
            <w:pPr>
              <w:pStyle w:val="TableParagraph"/>
              <w:spacing w:line="262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55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591F6B" w:rsidRDefault="00E53CDE" w:rsidP="00E53C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6" w:type="dxa"/>
          </w:tcPr>
          <w:p w:rsidR="00591F6B" w:rsidRDefault="00E53CDE" w:rsidP="00E53C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0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</w:tcPr>
          <w:p w:rsidR="00591F6B" w:rsidRDefault="00516331" w:rsidP="00462015">
            <w:pPr>
              <w:pStyle w:val="TableParagraph"/>
              <w:spacing w:line="262" w:lineRule="exact"/>
              <w:ind w:right="285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136" w:type="dxa"/>
          </w:tcPr>
          <w:p w:rsidR="00591F6B" w:rsidRDefault="00516331">
            <w:pPr>
              <w:pStyle w:val="TableParagraph"/>
              <w:spacing w:line="262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ПК-6</w:t>
            </w:r>
            <w:r w:rsidR="009469AE">
              <w:rPr>
                <w:i/>
                <w:sz w:val="24"/>
              </w:rPr>
              <w:t>з</w:t>
            </w:r>
          </w:p>
        </w:tc>
      </w:tr>
      <w:tr w:rsidR="00591F6B" w:rsidTr="009469AE">
        <w:trPr>
          <w:trHeight w:val="1103"/>
          <w:jc w:val="center"/>
        </w:trPr>
        <w:tc>
          <w:tcPr>
            <w:tcW w:w="2002" w:type="dxa"/>
          </w:tcPr>
          <w:p w:rsidR="00591F6B" w:rsidRDefault="00516331">
            <w:pPr>
              <w:pStyle w:val="TableParagraph"/>
              <w:ind w:left="40" w:right="227"/>
              <w:rPr>
                <w:sz w:val="24"/>
              </w:rPr>
            </w:pPr>
            <w:r>
              <w:rPr>
                <w:sz w:val="24"/>
              </w:rPr>
              <w:t>2. Методы проектирования систем передачи</w:t>
            </w:r>
          </w:p>
          <w:p w:rsidR="00591F6B" w:rsidRDefault="00516331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</w:tc>
        <w:tc>
          <w:tcPr>
            <w:tcW w:w="391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379" w:type="dxa"/>
          </w:tcPr>
          <w:p w:rsidR="00591F6B" w:rsidRDefault="00516331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591F6B" w:rsidRDefault="00E53CDE" w:rsidP="00E53CDE">
            <w:pPr>
              <w:pStyle w:val="TableParagraph"/>
              <w:spacing w:line="262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6" w:type="dxa"/>
          </w:tcPr>
          <w:p w:rsidR="00591F6B" w:rsidRDefault="00E53CDE" w:rsidP="00E53CDE">
            <w:pPr>
              <w:pStyle w:val="TableParagraph"/>
              <w:spacing w:line="262" w:lineRule="exact"/>
              <w:ind w:right="-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0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</w:tcPr>
          <w:p w:rsidR="00591F6B" w:rsidRDefault="00516331" w:rsidP="00462015">
            <w:pPr>
              <w:pStyle w:val="TableParagraph"/>
              <w:ind w:left="25" w:right="42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 w:rsidR="00462015">
              <w:rPr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</w:p>
        </w:tc>
        <w:tc>
          <w:tcPr>
            <w:tcW w:w="1136" w:type="dxa"/>
          </w:tcPr>
          <w:p w:rsidR="00591F6B" w:rsidRDefault="009469AE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ПК-6зу</w:t>
            </w:r>
          </w:p>
        </w:tc>
      </w:tr>
      <w:tr w:rsidR="00591F6B" w:rsidTr="009469AE">
        <w:trPr>
          <w:trHeight w:val="553"/>
          <w:jc w:val="center"/>
        </w:trPr>
        <w:tc>
          <w:tcPr>
            <w:tcW w:w="2002" w:type="dxa"/>
          </w:tcPr>
          <w:p w:rsidR="00591F6B" w:rsidRDefault="00516331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3. Генераторы</w:t>
            </w:r>
          </w:p>
          <w:p w:rsidR="00591F6B" w:rsidRDefault="00516331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радиочастот</w:t>
            </w:r>
          </w:p>
        </w:tc>
        <w:tc>
          <w:tcPr>
            <w:tcW w:w="391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379" w:type="dxa"/>
          </w:tcPr>
          <w:p w:rsidR="00591F6B" w:rsidRDefault="00516331">
            <w:pPr>
              <w:pStyle w:val="TableParagraph"/>
              <w:spacing w:line="265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55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591F6B" w:rsidRDefault="00E53CDE" w:rsidP="00E53CDE">
            <w:pPr>
              <w:pStyle w:val="TableParagraph"/>
              <w:spacing w:line="265" w:lineRule="exact"/>
              <w:ind w:left="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6" w:type="dxa"/>
          </w:tcPr>
          <w:p w:rsidR="00591F6B" w:rsidRDefault="00E53CDE" w:rsidP="00E53CDE">
            <w:pPr>
              <w:pStyle w:val="TableParagraph"/>
              <w:spacing w:line="265" w:lineRule="exact"/>
              <w:ind w:right="-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0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</w:tcPr>
          <w:p w:rsidR="00591F6B" w:rsidRDefault="00516331" w:rsidP="00462015">
            <w:pPr>
              <w:pStyle w:val="TableParagraph"/>
              <w:spacing w:line="265" w:lineRule="exact"/>
              <w:ind w:right="285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136" w:type="dxa"/>
          </w:tcPr>
          <w:p w:rsidR="00591F6B" w:rsidRDefault="009469AE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ПК-6з</w:t>
            </w:r>
          </w:p>
        </w:tc>
      </w:tr>
      <w:tr w:rsidR="00591F6B" w:rsidTr="009469AE">
        <w:trPr>
          <w:trHeight w:val="551"/>
          <w:jc w:val="center"/>
        </w:trPr>
        <w:tc>
          <w:tcPr>
            <w:tcW w:w="2002" w:type="dxa"/>
          </w:tcPr>
          <w:p w:rsidR="00591F6B" w:rsidRDefault="00516331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4. Управление</w:t>
            </w:r>
          </w:p>
          <w:p w:rsidR="00591F6B" w:rsidRDefault="00516331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колебаниями</w:t>
            </w:r>
          </w:p>
        </w:tc>
        <w:tc>
          <w:tcPr>
            <w:tcW w:w="391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379" w:type="dxa"/>
          </w:tcPr>
          <w:p w:rsidR="00591F6B" w:rsidRDefault="00516331">
            <w:pPr>
              <w:pStyle w:val="TableParagraph"/>
              <w:spacing w:line="262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55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591F6B" w:rsidRDefault="00E53CDE" w:rsidP="00E53CDE">
            <w:pPr>
              <w:pStyle w:val="TableParagraph"/>
              <w:spacing w:line="262" w:lineRule="exact"/>
              <w:ind w:left="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6" w:type="dxa"/>
          </w:tcPr>
          <w:p w:rsidR="00591F6B" w:rsidRDefault="00E53CDE" w:rsidP="00E53CDE">
            <w:pPr>
              <w:pStyle w:val="TableParagraph"/>
              <w:spacing w:line="262" w:lineRule="exact"/>
              <w:ind w:right="-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0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</w:tcPr>
          <w:p w:rsidR="00591F6B" w:rsidRDefault="00516331" w:rsidP="00462015">
            <w:pPr>
              <w:pStyle w:val="TableParagraph"/>
              <w:spacing w:line="262" w:lineRule="exact"/>
              <w:ind w:right="285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136" w:type="dxa"/>
          </w:tcPr>
          <w:p w:rsidR="00591F6B" w:rsidRDefault="009469AE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ПК-6у</w:t>
            </w:r>
          </w:p>
        </w:tc>
      </w:tr>
      <w:tr w:rsidR="00591F6B" w:rsidTr="009469AE">
        <w:trPr>
          <w:trHeight w:val="2208"/>
          <w:jc w:val="center"/>
        </w:trPr>
        <w:tc>
          <w:tcPr>
            <w:tcW w:w="2002" w:type="dxa"/>
          </w:tcPr>
          <w:p w:rsidR="00591F6B" w:rsidRDefault="00516331">
            <w:pPr>
              <w:pStyle w:val="TableParagraph"/>
              <w:ind w:left="40" w:right="183"/>
              <w:rPr>
                <w:sz w:val="24"/>
              </w:rPr>
            </w:pPr>
            <w:r>
              <w:rPr>
                <w:sz w:val="24"/>
              </w:rPr>
              <w:lastRenderedPageBreak/>
              <w:t>5. Качественные показатели и испытания передатчиков, медицинские и юридические основы передачи</w:t>
            </w:r>
          </w:p>
          <w:p w:rsidR="00591F6B" w:rsidRDefault="00516331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391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379" w:type="dxa"/>
          </w:tcPr>
          <w:p w:rsidR="00591F6B" w:rsidRDefault="00516331">
            <w:pPr>
              <w:pStyle w:val="TableParagraph"/>
              <w:spacing w:line="263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655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591F6B" w:rsidRDefault="00E53CDE" w:rsidP="00E53CDE">
            <w:pPr>
              <w:pStyle w:val="TableParagraph"/>
              <w:spacing w:line="263" w:lineRule="exact"/>
              <w:ind w:left="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6" w:type="dxa"/>
          </w:tcPr>
          <w:p w:rsidR="00591F6B" w:rsidRDefault="00E53CDE" w:rsidP="00E53CDE">
            <w:pPr>
              <w:pStyle w:val="TableParagraph"/>
              <w:spacing w:line="263" w:lineRule="exact"/>
              <w:ind w:right="-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0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</w:tcPr>
          <w:p w:rsidR="00591F6B" w:rsidRDefault="00516331" w:rsidP="00462015">
            <w:pPr>
              <w:pStyle w:val="TableParagraph"/>
              <w:spacing w:line="263" w:lineRule="exact"/>
              <w:ind w:right="285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136" w:type="dxa"/>
          </w:tcPr>
          <w:p w:rsidR="00591F6B" w:rsidRDefault="009469AE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ПК-6в</w:t>
            </w:r>
          </w:p>
        </w:tc>
      </w:tr>
      <w:tr w:rsidR="00591F6B" w:rsidTr="009469AE">
        <w:trPr>
          <w:trHeight w:val="551"/>
          <w:jc w:val="center"/>
        </w:trPr>
        <w:tc>
          <w:tcPr>
            <w:tcW w:w="2002" w:type="dxa"/>
          </w:tcPr>
          <w:p w:rsidR="00591F6B" w:rsidRDefault="00516331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6. Радиоприемные</w:t>
            </w:r>
          </w:p>
          <w:p w:rsidR="00591F6B" w:rsidRDefault="00516331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устройства</w:t>
            </w:r>
          </w:p>
        </w:tc>
        <w:tc>
          <w:tcPr>
            <w:tcW w:w="391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379" w:type="dxa"/>
          </w:tcPr>
          <w:p w:rsidR="00591F6B" w:rsidRDefault="00516331">
            <w:pPr>
              <w:pStyle w:val="TableParagraph"/>
              <w:spacing w:line="262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55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591F6B" w:rsidRDefault="00516331" w:rsidP="00E53CDE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6" w:type="dxa"/>
          </w:tcPr>
          <w:p w:rsidR="00591F6B" w:rsidRDefault="00E53CDE" w:rsidP="00E53CDE">
            <w:pPr>
              <w:pStyle w:val="TableParagraph"/>
              <w:spacing w:line="262" w:lineRule="exact"/>
              <w:ind w:right="-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0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</w:tcPr>
          <w:p w:rsidR="00591F6B" w:rsidRDefault="00516331" w:rsidP="00462015">
            <w:pPr>
              <w:pStyle w:val="TableParagraph"/>
              <w:spacing w:line="262" w:lineRule="exact"/>
              <w:ind w:right="285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136" w:type="dxa"/>
          </w:tcPr>
          <w:p w:rsidR="00591F6B" w:rsidRDefault="009469AE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ПК-6з</w:t>
            </w:r>
          </w:p>
        </w:tc>
      </w:tr>
      <w:tr w:rsidR="00591F6B" w:rsidTr="009469AE">
        <w:trPr>
          <w:trHeight w:val="1235"/>
          <w:jc w:val="center"/>
        </w:trPr>
        <w:tc>
          <w:tcPr>
            <w:tcW w:w="2002" w:type="dxa"/>
          </w:tcPr>
          <w:p w:rsidR="00591F6B" w:rsidRDefault="00516331">
            <w:pPr>
              <w:pStyle w:val="TableParagraph"/>
              <w:ind w:left="40" w:right="942"/>
              <w:rPr>
                <w:sz w:val="24"/>
              </w:rPr>
            </w:pPr>
            <w:r>
              <w:rPr>
                <w:sz w:val="24"/>
              </w:rPr>
              <w:t>7. Теории передачи</w:t>
            </w:r>
          </w:p>
          <w:p w:rsidR="00591F6B" w:rsidRDefault="00516331">
            <w:pPr>
              <w:pStyle w:val="TableParagraph"/>
              <w:ind w:left="40" w:right="327"/>
              <w:rPr>
                <w:sz w:val="24"/>
              </w:rPr>
            </w:pPr>
            <w:r>
              <w:rPr>
                <w:sz w:val="24"/>
              </w:rPr>
              <w:t>информации по радиоканалу</w:t>
            </w:r>
          </w:p>
        </w:tc>
        <w:tc>
          <w:tcPr>
            <w:tcW w:w="391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379" w:type="dxa"/>
          </w:tcPr>
          <w:p w:rsidR="00591F6B" w:rsidRDefault="00516331">
            <w:pPr>
              <w:pStyle w:val="TableParagraph"/>
              <w:spacing w:line="262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55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591F6B" w:rsidRDefault="00E53CDE" w:rsidP="00E53CDE">
            <w:pPr>
              <w:pStyle w:val="TableParagraph"/>
              <w:spacing w:line="262" w:lineRule="exact"/>
              <w:ind w:left="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6" w:type="dxa"/>
          </w:tcPr>
          <w:p w:rsidR="00591F6B" w:rsidRDefault="00E53CDE" w:rsidP="00E53CDE">
            <w:pPr>
              <w:pStyle w:val="TableParagraph"/>
              <w:spacing w:line="262" w:lineRule="exact"/>
              <w:ind w:right="-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0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</w:tcPr>
          <w:p w:rsidR="00591F6B" w:rsidRDefault="00516331" w:rsidP="00462015"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136" w:type="dxa"/>
          </w:tcPr>
          <w:p w:rsidR="00591F6B" w:rsidRDefault="009469AE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ПК-6у</w:t>
            </w:r>
          </w:p>
        </w:tc>
      </w:tr>
      <w:tr w:rsidR="00591F6B" w:rsidTr="009469AE">
        <w:trPr>
          <w:trHeight w:val="1379"/>
          <w:jc w:val="center"/>
        </w:trPr>
        <w:tc>
          <w:tcPr>
            <w:tcW w:w="2002" w:type="dxa"/>
          </w:tcPr>
          <w:p w:rsidR="00591F6B" w:rsidRDefault="00516331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591F6B" w:rsidRDefault="00516331">
            <w:pPr>
              <w:pStyle w:val="TableParagraph"/>
              <w:ind w:left="40" w:right="134"/>
              <w:rPr>
                <w:sz w:val="24"/>
              </w:rPr>
            </w:pPr>
            <w:r>
              <w:rPr>
                <w:sz w:val="24"/>
              </w:rPr>
              <w:t>Радиотелефонная и</w:t>
            </w:r>
          </w:p>
          <w:p w:rsidR="00591F6B" w:rsidRDefault="00516331">
            <w:pPr>
              <w:pStyle w:val="TableParagraph"/>
              <w:spacing w:line="270" w:lineRule="atLeast"/>
              <w:ind w:left="40" w:right="71"/>
              <w:rPr>
                <w:sz w:val="24"/>
              </w:rPr>
            </w:pPr>
            <w:r>
              <w:rPr>
                <w:sz w:val="24"/>
              </w:rPr>
              <w:t>радиотелеграфная связь</w:t>
            </w:r>
          </w:p>
        </w:tc>
        <w:tc>
          <w:tcPr>
            <w:tcW w:w="391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379" w:type="dxa"/>
          </w:tcPr>
          <w:p w:rsidR="00591F6B" w:rsidRDefault="00516331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591F6B" w:rsidRDefault="00E53CDE" w:rsidP="00E53CDE">
            <w:pPr>
              <w:pStyle w:val="TableParagraph"/>
              <w:spacing w:line="262" w:lineRule="exact"/>
              <w:ind w:left="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6" w:type="dxa"/>
          </w:tcPr>
          <w:p w:rsidR="00591F6B" w:rsidRDefault="00E53CDE" w:rsidP="00E53CDE">
            <w:pPr>
              <w:pStyle w:val="TableParagraph"/>
              <w:spacing w:line="262" w:lineRule="exact"/>
              <w:ind w:right="-3"/>
              <w:jc w:val="center"/>
              <w:rPr>
                <w:sz w:val="24"/>
              </w:rPr>
            </w:pPr>
            <w:r>
              <w:rPr>
                <w:sz w:val="24"/>
              </w:rPr>
              <w:t>11,9</w:t>
            </w:r>
          </w:p>
        </w:tc>
        <w:tc>
          <w:tcPr>
            <w:tcW w:w="980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</w:tcPr>
          <w:p w:rsidR="00591F6B" w:rsidRDefault="00516331" w:rsidP="00462015"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136" w:type="dxa"/>
          </w:tcPr>
          <w:p w:rsidR="00591F6B" w:rsidRDefault="009469AE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ПК-6в</w:t>
            </w:r>
          </w:p>
        </w:tc>
      </w:tr>
      <w:tr w:rsidR="00591F6B" w:rsidTr="009469AE">
        <w:trPr>
          <w:trHeight w:val="275"/>
          <w:jc w:val="center"/>
        </w:trPr>
        <w:tc>
          <w:tcPr>
            <w:tcW w:w="2002" w:type="dxa"/>
          </w:tcPr>
          <w:p w:rsidR="00591F6B" w:rsidRDefault="00516331">
            <w:pPr>
              <w:pStyle w:val="TableParagraph"/>
              <w:spacing w:line="256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курсу</w:t>
            </w:r>
          </w:p>
        </w:tc>
        <w:tc>
          <w:tcPr>
            <w:tcW w:w="391" w:type="dxa"/>
          </w:tcPr>
          <w:p w:rsidR="00591F6B" w:rsidRDefault="00591F6B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591F6B" w:rsidRPr="00E53CDE" w:rsidRDefault="00516331" w:rsidP="00E53CDE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 w:rsidRPr="00E53CDE">
              <w:rPr>
                <w:b/>
                <w:sz w:val="24"/>
              </w:rPr>
              <w:t>6</w:t>
            </w:r>
          </w:p>
        </w:tc>
        <w:tc>
          <w:tcPr>
            <w:tcW w:w="655" w:type="dxa"/>
          </w:tcPr>
          <w:p w:rsidR="00591F6B" w:rsidRPr="00E53CDE" w:rsidRDefault="00591F6B" w:rsidP="00E53CD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492" w:type="dxa"/>
          </w:tcPr>
          <w:p w:rsidR="00591F6B" w:rsidRPr="00E53CDE" w:rsidRDefault="000125DE" w:rsidP="00E53CD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 w:rsidRPr="00E53CDE">
              <w:rPr>
                <w:b/>
                <w:sz w:val="24"/>
              </w:rPr>
              <w:t>8</w:t>
            </w:r>
          </w:p>
        </w:tc>
        <w:tc>
          <w:tcPr>
            <w:tcW w:w="656" w:type="dxa"/>
          </w:tcPr>
          <w:p w:rsidR="00591F6B" w:rsidRPr="00E53CDE" w:rsidRDefault="000125DE" w:rsidP="00E53CDE">
            <w:pPr>
              <w:pStyle w:val="TableParagraph"/>
              <w:spacing w:line="256" w:lineRule="exact"/>
              <w:ind w:right="197"/>
              <w:jc w:val="center"/>
              <w:rPr>
                <w:b/>
                <w:sz w:val="24"/>
              </w:rPr>
            </w:pPr>
            <w:r w:rsidRPr="00E53CDE">
              <w:rPr>
                <w:b/>
                <w:sz w:val="24"/>
              </w:rPr>
              <w:t>89,1</w:t>
            </w:r>
          </w:p>
        </w:tc>
        <w:tc>
          <w:tcPr>
            <w:tcW w:w="980" w:type="dxa"/>
          </w:tcPr>
          <w:p w:rsidR="00591F6B" w:rsidRPr="00E53CDE" w:rsidRDefault="00516331" w:rsidP="00E53CDE">
            <w:pPr>
              <w:pStyle w:val="TableParagraph"/>
              <w:spacing w:line="256" w:lineRule="exact"/>
              <w:ind w:left="38"/>
              <w:jc w:val="center"/>
              <w:rPr>
                <w:b/>
                <w:sz w:val="24"/>
              </w:rPr>
            </w:pPr>
            <w:r w:rsidRPr="00E53CDE">
              <w:rPr>
                <w:b/>
                <w:sz w:val="24"/>
              </w:rPr>
              <w:t>3</w:t>
            </w:r>
          </w:p>
        </w:tc>
        <w:tc>
          <w:tcPr>
            <w:tcW w:w="699" w:type="dxa"/>
          </w:tcPr>
          <w:p w:rsidR="00591F6B" w:rsidRPr="00E53CDE" w:rsidRDefault="000125DE" w:rsidP="00E53CDE">
            <w:pPr>
              <w:pStyle w:val="TableParagraph"/>
              <w:spacing w:line="256" w:lineRule="exact"/>
              <w:ind w:left="37"/>
              <w:jc w:val="center"/>
              <w:rPr>
                <w:b/>
                <w:sz w:val="24"/>
              </w:rPr>
            </w:pPr>
            <w:r w:rsidRPr="00E53CDE">
              <w:rPr>
                <w:b/>
                <w:sz w:val="24"/>
              </w:rPr>
              <w:t>3,9</w:t>
            </w:r>
          </w:p>
        </w:tc>
        <w:tc>
          <w:tcPr>
            <w:tcW w:w="2051" w:type="dxa"/>
          </w:tcPr>
          <w:p w:rsidR="00591F6B" w:rsidRDefault="009469AE" w:rsidP="00462015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Зачет с оценкой</w:t>
            </w:r>
          </w:p>
        </w:tc>
        <w:tc>
          <w:tcPr>
            <w:tcW w:w="1136" w:type="dxa"/>
          </w:tcPr>
          <w:p w:rsidR="00591F6B" w:rsidRDefault="00591F6B">
            <w:pPr>
              <w:pStyle w:val="TableParagraph"/>
              <w:rPr>
                <w:sz w:val="20"/>
              </w:rPr>
            </w:pPr>
          </w:p>
        </w:tc>
      </w:tr>
      <w:tr w:rsidR="00591F6B" w:rsidTr="009469AE">
        <w:trPr>
          <w:trHeight w:val="277"/>
          <w:jc w:val="center"/>
        </w:trPr>
        <w:tc>
          <w:tcPr>
            <w:tcW w:w="2002" w:type="dxa"/>
          </w:tcPr>
          <w:p w:rsidR="00591F6B" w:rsidRDefault="00591F6B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591F6B" w:rsidRDefault="00591F6B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591F6B" w:rsidRDefault="00591F6B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:rsidR="00591F6B" w:rsidRDefault="00591F6B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591F6B" w:rsidRDefault="00591F6B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591F6B" w:rsidRDefault="00591F6B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591F6B" w:rsidRDefault="00591F6B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591F6B" w:rsidRDefault="00591F6B"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 w:rsidR="00591F6B" w:rsidRDefault="00591F6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91F6B" w:rsidRDefault="00591F6B">
            <w:pPr>
              <w:pStyle w:val="TableParagraph"/>
              <w:rPr>
                <w:sz w:val="20"/>
              </w:rPr>
            </w:pPr>
          </w:p>
        </w:tc>
      </w:tr>
    </w:tbl>
    <w:p w:rsidR="00591F6B" w:rsidRDefault="00591F6B">
      <w:pPr>
        <w:pStyle w:val="a3"/>
        <w:spacing w:before="4"/>
        <w:ind w:left="0" w:firstLine="0"/>
        <w:rPr>
          <w:sz w:val="15"/>
        </w:rPr>
      </w:pPr>
    </w:p>
    <w:p w:rsidR="00591F6B" w:rsidRDefault="00516331" w:rsidP="009352D3">
      <w:pPr>
        <w:pStyle w:val="Heading1"/>
        <w:spacing w:before="90"/>
        <w:ind w:left="0" w:firstLine="567"/>
      </w:pPr>
      <w:r>
        <w:t>5. Образовательные и информационные технологии</w:t>
      </w:r>
    </w:p>
    <w:p w:rsidR="00591F6B" w:rsidRDefault="00516331" w:rsidP="009352D3">
      <w:pPr>
        <w:pStyle w:val="a3"/>
        <w:spacing w:line="274" w:lineRule="exact"/>
        <w:ind w:left="0" w:firstLine="720"/>
      </w:pPr>
      <w:r>
        <w:t>Активные и интерактивные формы проведения занятий.</w:t>
      </w:r>
    </w:p>
    <w:p w:rsidR="00591F6B" w:rsidRDefault="00516331" w:rsidP="009352D3">
      <w:pPr>
        <w:pStyle w:val="a3"/>
        <w:tabs>
          <w:tab w:val="left" w:pos="9923"/>
        </w:tabs>
        <w:spacing w:before="1"/>
        <w:ind w:left="0" w:firstLine="720"/>
        <w:jc w:val="both"/>
      </w:pPr>
      <w:r>
        <w:t>Основными формами аудиторных занятий являются лекции, органично сочетающиеся с практическими занятиями в рамках всего изучаемого курса.</w:t>
      </w:r>
    </w:p>
    <w:p w:rsidR="00591F6B" w:rsidRDefault="00516331" w:rsidP="009352D3">
      <w:pPr>
        <w:pStyle w:val="a3"/>
        <w:tabs>
          <w:tab w:val="left" w:pos="9923"/>
        </w:tabs>
        <w:ind w:left="0" w:firstLine="720"/>
        <w:jc w:val="both"/>
      </w:pPr>
      <w:r>
        <w:t>На лекционных занятиях закладываются базовые теоретические знания по всем разделам изучаемой дисциплины. Они направлены на овладение общекультурными и профессиональными компетенциями. На основе полученных знаний формируется фундамент, необходимый для после</w:t>
      </w:r>
      <w:r>
        <w:t>дующего глубокого изучения и освоения материала в рамках данной дисциплины.</w:t>
      </w:r>
    </w:p>
    <w:p w:rsidR="00591F6B" w:rsidRDefault="00516331" w:rsidP="009352D3">
      <w:pPr>
        <w:pStyle w:val="a3"/>
        <w:ind w:left="0" w:firstLine="720"/>
        <w:jc w:val="both"/>
      </w:pPr>
      <w:r>
        <w:t>На практических занятиях нарабатываются навыки измерений электромагнитных параметров радиочастотных колебаний, навыки настройки и измерения параметров приемопередатчиков, определен</w:t>
      </w:r>
      <w:r>
        <w:t>ие параметров передачи информации по интерфейсным линиям связи, осуществляется наладка работы аппаратных сре</w:t>
      </w:r>
      <w:proofErr w:type="gramStart"/>
      <w:r>
        <w:t>дств св</w:t>
      </w:r>
      <w:proofErr w:type="gramEnd"/>
      <w:r>
        <w:t>язи по контрольным точкам принципиальных схем. Самостоятельная работа студента включает в себя</w:t>
      </w:r>
      <w:r w:rsidR="009352D3">
        <w:t xml:space="preserve"> </w:t>
      </w:r>
      <w:r>
        <w:t>подготовку к аудиторным занятиям</w:t>
      </w:r>
      <w:r>
        <w:t>, самостоятельную работу по каждому разделу</w:t>
      </w:r>
      <w:r w:rsidR="009352D3">
        <w:t xml:space="preserve"> </w:t>
      </w:r>
      <w:r>
        <w:t>дисциплины, подготовку ко всем видам контрольных испытаний, в том числе</w:t>
      </w:r>
      <w:r>
        <w:rPr>
          <w:spacing w:val="-39"/>
        </w:rPr>
        <w:t xml:space="preserve"> </w:t>
      </w:r>
      <w:r>
        <w:t>экзамену.</w:t>
      </w:r>
    </w:p>
    <w:p w:rsidR="00591F6B" w:rsidRDefault="00591F6B">
      <w:pPr>
        <w:pStyle w:val="a3"/>
        <w:spacing w:before="5"/>
        <w:ind w:left="0" w:firstLine="0"/>
      </w:pPr>
    </w:p>
    <w:p w:rsidR="00591F6B" w:rsidRDefault="00516331" w:rsidP="00462015">
      <w:pPr>
        <w:pStyle w:val="Heading1"/>
        <w:ind w:left="0" w:firstLine="567"/>
      </w:pPr>
      <w:r>
        <w:t>6 Учебно-методическое обеспечение самостоятельной работы</w:t>
      </w:r>
      <w:r>
        <w:rPr>
          <w:spacing w:val="-16"/>
        </w:rPr>
        <w:t xml:space="preserve"> </w:t>
      </w:r>
      <w:proofErr w:type="gramStart"/>
      <w:r>
        <w:t>обучающихся</w:t>
      </w:r>
      <w:proofErr w:type="gramEnd"/>
    </w:p>
    <w:p w:rsidR="00591F6B" w:rsidRDefault="00516331" w:rsidP="00462015">
      <w:pPr>
        <w:pStyle w:val="a3"/>
        <w:spacing w:after="6"/>
        <w:ind w:left="0" w:right="1302" w:firstLine="567"/>
        <w:jc w:val="both"/>
      </w:pPr>
      <w:r>
        <w:t>Учебный план подготовки бакалавров по дисциплине предусматри</w:t>
      </w:r>
      <w:r w:rsidR="00462015">
        <w:t xml:space="preserve">вает 6 часов </w:t>
      </w:r>
      <w:r>
        <w:t>самостоятельной работы.</w:t>
      </w:r>
    </w:p>
    <w:tbl>
      <w:tblPr>
        <w:tblStyle w:val="TableNormal"/>
        <w:tblW w:w="0" w:type="auto"/>
        <w:jc w:val="center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4"/>
        <w:gridCol w:w="3193"/>
        <w:gridCol w:w="1494"/>
        <w:gridCol w:w="2444"/>
      </w:tblGrid>
      <w:tr w:rsidR="00591F6B" w:rsidTr="009352D3">
        <w:trPr>
          <w:trHeight w:val="830"/>
          <w:jc w:val="center"/>
        </w:trPr>
        <w:tc>
          <w:tcPr>
            <w:tcW w:w="2444" w:type="dxa"/>
          </w:tcPr>
          <w:p w:rsidR="00591F6B" w:rsidRDefault="00516331">
            <w:pPr>
              <w:pStyle w:val="TableParagraph"/>
              <w:spacing w:before="131"/>
              <w:ind w:left="580" w:right="271" w:firstLine="283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3193" w:type="dxa"/>
          </w:tcPr>
          <w:p w:rsidR="00591F6B" w:rsidRDefault="00516331">
            <w:pPr>
              <w:pStyle w:val="TableParagraph"/>
              <w:spacing w:before="131"/>
              <w:ind w:left="1228" w:right="179" w:hanging="459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1494" w:type="dxa"/>
          </w:tcPr>
          <w:p w:rsidR="00591F6B" w:rsidRDefault="00516331">
            <w:pPr>
              <w:pStyle w:val="TableParagraph"/>
              <w:ind w:left="627" w:right="197" w:firstLine="160"/>
              <w:rPr>
                <w:sz w:val="24"/>
              </w:rPr>
            </w:pPr>
            <w:r>
              <w:rPr>
                <w:sz w:val="24"/>
              </w:rPr>
              <w:t xml:space="preserve">Кол-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591F6B" w:rsidRDefault="00516331">
            <w:pPr>
              <w:pStyle w:val="TableParagraph"/>
              <w:spacing w:line="264" w:lineRule="exact"/>
              <w:ind w:left="46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444" w:type="dxa"/>
          </w:tcPr>
          <w:p w:rsidR="00591F6B" w:rsidRDefault="00516331">
            <w:pPr>
              <w:pStyle w:val="TableParagraph"/>
              <w:spacing w:before="131"/>
              <w:ind w:left="749" w:right="541" w:firstLine="381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</w:tr>
      <w:tr w:rsidR="00591F6B" w:rsidTr="009352D3">
        <w:trPr>
          <w:trHeight w:val="275"/>
          <w:jc w:val="center"/>
        </w:trPr>
        <w:tc>
          <w:tcPr>
            <w:tcW w:w="2444" w:type="dxa"/>
          </w:tcPr>
          <w:p w:rsidR="00591F6B" w:rsidRDefault="005163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Раздел</w:t>
            </w:r>
          </w:p>
        </w:tc>
        <w:tc>
          <w:tcPr>
            <w:tcW w:w="3193" w:type="dxa"/>
          </w:tcPr>
          <w:p w:rsidR="00591F6B" w:rsidRDefault="00591F6B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591F6B" w:rsidRDefault="00591F6B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:rsidR="00591F6B" w:rsidRDefault="00591F6B">
            <w:pPr>
              <w:pStyle w:val="TableParagraph"/>
              <w:rPr>
                <w:sz w:val="20"/>
              </w:rPr>
            </w:pPr>
          </w:p>
        </w:tc>
      </w:tr>
      <w:tr w:rsidR="00591F6B" w:rsidTr="009352D3">
        <w:trPr>
          <w:trHeight w:val="1380"/>
          <w:jc w:val="center"/>
        </w:trPr>
        <w:tc>
          <w:tcPr>
            <w:tcW w:w="2444" w:type="dxa"/>
          </w:tcPr>
          <w:p w:rsidR="00591F6B" w:rsidRDefault="00516331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2.1. Тема: Характеристики </w:t>
            </w:r>
            <w:proofErr w:type="gramStart"/>
            <w:r>
              <w:rPr>
                <w:sz w:val="24"/>
              </w:rPr>
              <w:t>современных</w:t>
            </w:r>
            <w:proofErr w:type="gramEnd"/>
            <w:r>
              <w:rPr>
                <w:sz w:val="24"/>
              </w:rPr>
              <w:t xml:space="preserve"> приемопередающих</w:t>
            </w:r>
          </w:p>
          <w:p w:rsidR="00591F6B" w:rsidRDefault="005163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устройств</w:t>
            </w:r>
          </w:p>
        </w:tc>
        <w:tc>
          <w:tcPr>
            <w:tcW w:w="3193" w:type="dxa"/>
          </w:tcPr>
          <w:p w:rsidR="00591F6B" w:rsidRDefault="00516331">
            <w:pPr>
              <w:pStyle w:val="TableParagraph"/>
              <w:ind w:left="107" w:right="99" w:firstLine="566"/>
              <w:rPr>
                <w:sz w:val="24"/>
              </w:rPr>
            </w:pPr>
            <w:r>
              <w:rPr>
                <w:sz w:val="24"/>
              </w:rPr>
              <w:t>Изучение технической документации современных приемопередающих устройств</w:t>
            </w:r>
          </w:p>
        </w:tc>
        <w:tc>
          <w:tcPr>
            <w:tcW w:w="1494" w:type="dxa"/>
          </w:tcPr>
          <w:p w:rsidR="00591F6B" w:rsidRDefault="0051633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4" w:type="dxa"/>
          </w:tcPr>
          <w:p w:rsidR="00591F6B" w:rsidRDefault="00516331">
            <w:pPr>
              <w:pStyle w:val="TableParagraph"/>
              <w:spacing w:line="268" w:lineRule="exact"/>
              <w:ind w:left="809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</w:tr>
      <w:tr w:rsidR="00591F6B" w:rsidTr="009352D3">
        <w:trPr>
          <w:trHeight w:val="275"/>
          <w:jc w:val="center"/>
        </w:trPr>
        <w:tc>
          <w:tcPr>
            <w:tcW w:w="2444" w:type="dxa"/>
          </w:tcPr>
          <w:p w:rsidR="00591F6B" w:rsidRDefault="005163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 Раздел</w:t>
            </w:r>
          </w:p>
        </w:tc>
        <w:tc>
          <w:tcPr>
            <w:tcW w:w="3193" w:type="dxa"/>
          </w:tcPr>
          <w:p w:rsidR="00591F6B" w:rsidRDefault="00591F6B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591F6B" w:rsidRDefault="00591F6B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:rsidR="00591F6B" w:rsidRDefault="00591F6B">
            <w:pPr>
              <w:pStyle w:val="TableParagraph"/>
              <w:rPr>
                <w:sz w:val="20"/>
              </w:rPr>
            </w:pPr>
          </w:p>
        </w:tc>
      </w:tr>
      <w:tr w:rsidR="00591F6B" w:rsidTr="009352D3">
        <w:trPr>
          <w:trHeight w:val="1103"/>
          <w:jc w:val="center"/>
        </w:trPr>
        <w:tc>
          <w:tcPr>
            <w:tcW w:w="2444" w:type="dxa"/>
          </w:tcPr>
          <w:p w:rsidR="00591F6B" w:rsidRDefault="00516331">
            <w:pPr>
              <w:pStyle w:val="TableParagraph"/>
              <w:ind w:left="107" w:right="63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5.1. Тема: Характеристики </w:t>
            </w:r>
            <w:proofErr w:type="gramStart"/>
            <w:r>
              <w:rPr>
                <w:sz w:val="24"/>
              </w:rPr>
              <w:t>радиочастотных</w:t>
            </w:r>
            <w:proofErr w:type="gramEnd"/>
          </w:p>
          <w:p w:rsidR="00591F6B" w:rsidRDefault="005163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планов</w:t>
            </w:r>
          </w:p>
        </w:tc>
        <w:tc>
          <w:tcPr>
            <w:tcW w:w="3193" w:type="dxa"/>
          </w:tcPr>
          <w:p w:rsidR="00591F6B" w:rsidRDefault="00516331">
            <w:pPr>
              <w:pStyle w:val="TableParagraph"/>
              <w:tabs>
                <w:tab w:val="left" w:pos="1954"/>
              </w:tabs>
              <w:ind w:left="107" w:right="99" w:firstLine="56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принципов </w:t>
            </w:r>
            <w:r>
              <w:rPr>
                <w:sz w:val="24"/>
              </w:rPr>
              <w:t>распределения</w:t>
            </w:r>
          </w:p>
          <w:p w:rsidR="00591F6B" w:rsidRDefault="005163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радиочастотных каналов</w:t>
            </w:r>
          </w:p>
        </w:tc>
        <w:tc>
          <w:tcPr>
            <w:tcW w:w="1494" w:type="dxa"/>
          </w:tcPr>
          <w:p w:rsidR="00591F6B" w:rsidRDefault="0051633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4" w:type="dxa"/>
          </w:tcPr>
          <w:p w:rsidR="00591F6B" w:rsidRDefault="00516331">
            <w:pPr>
              <w:pStyle w:val="TableParagraph"/>
              <w:spacing w:line="268" w:lineRule="exact"/>
              <w:ind w:left="809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</w:tr>
      <w:tr w:rsidR="00591F6B" w:rsidTr="009352D3">
        <w:trPr>
          <w:trHeight w:val="551"/>
          <w:jc w:val="center"/>
        </w:trPr>
        <w:tc>
          <w:tcPr>
            <w:tcW w:w="2444" w:type="dxa"/>
          </w:tcPr>
          <w:p w:rsidR="00591F6B" w:rsidRDefault="0051633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</w:t>
            </w:r>
          </w:p>
          <w:p w:rsidR="00591F6B" w:rsidRDefault="00516331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дисциплине</w:t>
            </w:r>
          </w:p>
        </w:tc>
        <w:tc>
          <w:tcPr>
            <w:tcW w:w="3193" w:type="dxa"/>
          </w:tcPr>
          <w:p w:rsidR="00591F6B" w:rsidRDefault="00591F6B">
            <w:pPr>
              <w:pStyle w:val="TableParagraph"/>
              <w:rPr>
                <w:sz w:val="24"/>
              </w:rPr>
            </w:pPr>
          </w:p>
        </w:tc>
        <w:tc>
          <w:tcPr>
            <w:tcW w:w="1494" w:type="dxa"/>
          </w:tcPr>
          <w:p w:rsidR="00591F6B" w:rsidRDefault="0051633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44" w:type="dxa"/>
          </w:tcPr>
          <w:p w:rsidR="00591F6B" w:rsidRDefault="00516331">
            <w:pPr>
              <w:pStyle w:val="TableParagraph"/>
              <w:spacing w:line="268" w:lineRule="exact"/>
              <w:ind w:left="336" w:right="335"/>
              <w:jc w:val="center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  <w:p w:rsidR="00591F6B" w:rsidRDefault="00516331">
            <w:pPr>
              <w:pStyle w:val="TableParagraph"/>
              <w:spacing w:line="264" w:lineRule="exact"/>
              <w:ind w:left="336" w:right="332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</w:tbl>
    <w:p w:rsidR="00591F6B" w:rsidRDefault="00591F6B">
      <w:pPr>
        <w:pStyle w:val="a3"/>
        <w:spacing w:before="8"/>
        <w:ind w:left="0" w:firstLine="0"/>
        <w:rPr>
          <w:sz w:val="23"/>
        </w:rPr>
      </w:pPr>
    </w:p>
    <w:p w:rsidR="009469AE" w:rsidRDefault="00516331" w:rsidP="009469AE">
      <w:pPr>
        <w:pStyle w:val="Heading1"/>
        <w:spacing w:line="240" w:lineRule="auto"/>
        <w:ind w:left="0" w:right="1986" w:firstLine="567"/>
        <w:jc w:val="center"/>
      </w:pPr>
      <w:r>
        <w:t xml:space="preserve">7. Оценочные средства для проведения промежуточной аттестации </w:t>
      </w:r>
    </w:p>
    <w:p w:rsidR="009469AE" w:rsidRDefault="009469AE" w:rsidP="009469AE">
      <w:pPr>
        <w:pStyle w:val="Heading1"/>
        <w:spacing w:line="240" w:lineRule="auto"/>
        <w:ind w:left="0" w:right="1986" w:firstLine="567"/>
        <w:jc w:val="center"/>
      </w:pPr>
    </w:p>
    <w:p w:rsidR="00591F6B" w:rsidRDefault="009469AE" w:rsidP="009469AE">
      <w:pPr>
        <w:pStyle w:val="Heading1"/>
        <w:spacing w:line="240" w:lineRule="auto"/>
        <w:ind w:left="0" w:right="1986" w:firstLine="567"/>
        <w:jc w:val="center"/>
      </w:pPr>
      <w:r>
        <w:t xml:space="preserve">Перечень вопросов </w:t>
      </w:r>
      <w:r w:rsidR="00516331">
        <w:t xml:space="preserve">к </w:t>
      </w:r>
      <w:r>
        <w:t>зачету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spacing w:line="271" w:lineRule="exact"/>
        <w:rPr>
          <w:sz w:val="24"/>
        </w:rPr>
      </w:pPr>
      <w:r>
        <w:rPr>
          <w:color w:val="333333"/>
          <w:sz w:val="24"/>
        </w:rPr>
        <w:t>Роль радиоэлектроники в задачах защиты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информации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Основные виды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сигналов.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Периодические несинусоидальные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сигналы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Спектральные составляющие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сигналов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Усиление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сигналов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Фильтрация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сигналов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spacing w:before="1"/>
        <w:rPr>
          <w:sz w:val="24"/>
        </w:rPr>
      </w:pPr>
      <w:r>
        <w:rPr>
          <w:color w:val="333333"/>
          <w:sz w:val="24"/>
        </w:rPr>
        <w:t>Модуляция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сигналов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Амплитудная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модуляция.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Импульсные виды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модуляции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Манипуляция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сигналов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Модулирование гармонических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колебаний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Различные способы модулирования: фазовый, частотный,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импульсный.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Преобразование си</w:t>
      </w:r>
      <w:r>
        <w:rPr>
          <w:color w:val="333333"/>
          <w:sz w:val="24"/>
        </w:rPr>
        <w:t>гналов электронными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сигналами.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Системы с обратной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связью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proofErr w:type="spellStart"/>
      <w:r>
        <w:rPr>
          <w:color w:val="333333"/>
          <w:sz w:val="24"/>
        </w:rPr>
        <w:t>Фазовращатели</w:t>
      </w:r>
      <w:proofErr w:type="spellEnd"/>
      <w:r>
        <w:rPr>
          <w:color w:val="333333"/>
          <w:sz w:val="24"/>
        </w:rPr>
        <w:t>.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Фильтры, их классификация и основные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характеристики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Фильтры нижних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частот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Фильтры верхних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частот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proofErr w:type="spellStart"/>
      <w:r>
        <w:rPr>
          <w:color w:val="333333"/>
          <w:sz w:val="24"/>
        </w:rPr>
        <w:t>Полоснопропускающие</w:t>
      </w:r>
      <w:proofErr w:type="spellEnd"/>
      <w:r>
        <w:rPr>
          <w:color w:val="333333"/>
          <w:sz w:val="24"/>
        </w:rPr>
        <w:t xml:space="preserve"> фильтры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Искажение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сигналов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Выпрямители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Стабилизаторы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proofErr w:type="spellStart"/>
      <w:r>
        <w:rPr>
          <w:color w:val="333333"/>
          <w:sz w:val="24"/>
        </w:rPr>
        <w:t>Акусто-преобразовательные</w:t>
      </w:r>
      <w:proofErr w:type="spellEnd"/>
      <w:r>
        <w:rPr>
          <w:color w:val="333333"/>
          <w:sz w:val="24"/>
        </w:rPr>
        <w:t xml:space="preserve"> приборы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(микрофоны)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proofErr w:type="spellStart"/>
      <w:proofErr w:type="gramStart"/>
      <w:r>
        <w:rPr>
          <w:color w:val="333333"/>
          <w:sz w:val="24"/>
        </w:rPr>
        <w:t>Электро-акустические</w:t>
      </w:r>
      <w:proofErr w:type="spellEnd"/>
      <w:proofErr w:type="gramEnd"/>
      <w:r>
        <w:rPr>
          <w:color w:val="333333"/>
          <w:sz w:val="24"/>
        </w:rPr>
        <w:t xml:space="preserve"> преобразователи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z w:val="24"/>
        </w:rPr>
        <w:t>(динамики)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Фотодиоды 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фототранзисторы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Волоконная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оптика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spacing w:before="1"/>
        <w:rPr>
          <w:sz w:val="24"/>
        </w:rPr>
      </w:pPr>
      <w:r>
        <w:rPr>
          <w:color w:val="333333"/>
          <w:sz w:val="24"/>
        </w:rPr>
        <w:t>Принципы магнитной записи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звука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spacing w:before="66"/>
        <w:rPr>
          <w:sz w:val="24"/>
        </w:rPr>
      </w:pPr>
      <w:r>
        <w:rPr>
          <w:color w:val="333333"/>
          <w:sz w:val="24"/>
        </w:rPr>
        <w:t>Устройство головок записи 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считывания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Характеристики магнитных носителей информации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Хранение информации 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ЭВМ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spacing w:before="1"/>
        <w:rPr>
          <w:sz w:val="24"/>
        </w:rPr>
      </w:pPr>
      <w:r>
        <w:rPr>
          <w:color w:val="333333"/>
          <w:sz w:val="24"/>
        </w:rPr>
        <w:t>Гибкие и жесткие магнитные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диски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Оптические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диски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Обобщенная структурная схема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связи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Классификация систем передачи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информации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Распространение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радиоволн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Пространственные и поверхностные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волны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Влияние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тропосферы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Диапазоны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радиоволн</w:t>
      </w:r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Строение ионосферы и ее влияние на распространение</w:t>
      </w:r>
      <w:r>
        <w:rPr>
          <w:color w:val="333333"/>
          <w:spacing w:val="-9"/>
          <w:sz w:val="24"/>
        </w:rPr>
        <w:t xml:space="preserve"> </w:t>
      </w:r>
      <w:proofErr w:type="spellStart"/>
      <w:r>
        <w:rPr>
          <w:color w:val="333333"/>
          <w:sz w:val="24"/>
        </w:rPr>
        <w:t>радиволн</w:t>
      </w:r>
      <w:proofErr w:type="spellEnd"/>
    </w:p>
    <w:p w:rsidR="00591F6B" w:rsidRDefault="00516331">
      <w:pPr>
        <w:pStyle w:val="a4"/>
        <w:numPr>
          <w:ilvl w:val="0"/>
          <w:numId w:val="5"/>
        </w:numPr>
        <w:tabs>
          <w:tab w:val="left" w:pos="2197"/>
          <w:tab w:val="left" w:pos="2198"/>
        </w:tabs>
        <w:rPr>
          <w:sz w:val="24"/>
        </w:rPr>
      </w:pPr>
      <w:r>
        <w:rPr>
          <w:color w:val="333333"/>
          <w:sz w:val="24"/>
        </w:rPr>
        <w:t>Радиосвязь в прямой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видимости</w:t>
      </w:r>
    </w:p>
    <w:p w:rsidR="009469AE" w:rsidRDefault="009469AE">
      <w:pPr>
        <w:pStyle w:val="Heading1"/>
        <w:spacing w:before="5"/>
      </w:pPr>
    </w:p>
    <w:p w:rsidR="009469AE" w:rsidRDefault="009469AE" w:rsidP="009469AE">
      <w:pPr>
        <w:adjustRightInd w:val="0"/>
        <w:ind w:firstLine="567"/>
        <w:jc w:val="both"/>
        <w:rPr>
          <w:sz w:val="24"/>
        </w:rPr>
      </w:pPr>
      <w:r w:rsidRPr="00FB4804">
        <w:rPr>
          <w:sz w:val="24"/>
        </w:rPr>
        <w:t xml:space="preserve">Промежуточная аттестация по дисциплине включает теоретические вопросы, позволяющие оценить уровень усвоения </w:t>
      </w:r>
      <w:proofErr w:type="gramStart"/>
      <w:r w:rsidRPr="00FB4804">
        <w:rPr>
          <w:sz w:val="24"/>
        </w:rPr>
        <w:t>обучающимися</w:t>
      </w:r>
      <w:proofErr w:type="gramEnd"/>
      <w:r w:rsidRPr="00FB4804">
        <w:rPr>
          <w:sz w:val="24"/>
        </w:rPr>
        <w:t xml:space="preserve"> знаний, и практические задания, выявляющие степень </w:t>
      </w:r>
      <w:proofErr w:type="spellStart"/>
      <w:r w:rsidRPr="00FB4804">
        <w:rPr>
          <w:sz w:val="24"/>
        </w:rPr>
        <w:t>сформированности</w:t>
      </w:r>
      <w:proofErr w:type="spellEnd"/>
      <w:r w:rsidRPr="00FB4804">
        <w:rPr>
          <w:sz w:val="24"/>
        </w:rPr>
        <w:t xml:space="preserve"> умений и владений, проводится в форме зачета</w:t>
      </w:r>
      <w:r>
        <w:rPr>
          <w:sz w:val="24"/>
        </w:rPr>
        <w:t xml:space="preserve"> с </w:t>
      </w:r>
      <w:r>
        <w:rPr>
          <w:sz w:val="24"/>
        </w:rPr>
        <w:lastRenderedPageBreak/>
        <w:t>оценкой</w:t>
      </w:r>
      <w:r w:rsidRPr="00FB4804">
        <w:rPr>
          <w:sz w:val="24"/>
        </w:rPr>
        <w:t>.</w:t>
      </w:r>
      <w:r>
        <w:rPr>
          <w:sz w:val="24"/>
        </w:rPr>
        <w:t xml:space="preserve"> </w:t>
      </w:r>
    </w:p>
    <w:p w:rsidR="009469AE" w:rsidRPr="00FB4804" w:rsidRDefault="009469AE" w:rsidP="009469AE">
      <w:pPr>
        <w:adjustRightInd w:val="0"/>
        <w:ind w:firstLine="567"/>
        <w:jc w:val="both"/>
        <w:rPr>
          <w:sz w:val="28"/>
          <w:szCs w:val="24"/>
        </w:rPr>
      </w:pPr>
      <w:r w:rsidRPr="00FB4804">
        <w:rPr>
          <w:sz w:val="24"/>
          <w:szCs w:val="24"/>
        </w:rPr>
        <w:t>Зачет получает обучающийся, своевременно и в полном объеме выполнивший все требования рабочей программы дисциплины.</w:t>
      </w:r>
    </w:p>
    <w:p w:rsidR="009469AE" w:rsidRPr="00FB4804" w:rsidRDefault="009469AE" w:rsidP="009469AE">
      <w:pPr>
        <w:adjustRightInd w:val="0"/>
        <w:rPr>
          <w:sz w:val="28"/>
          <w:szCs w:val="24"/>
        </w:rPr>
      </w:pPr>
    </w:p>
    <w:p w:rsidR="009469AE" w:rsidRPr="00516478" w:rsidRDefault="009469AE" w:rsidP="009469AE">
      <w:pPr>
        <w:ind w:firstLine="567"/>
        <w:rPr>
          <w:b/>
          <w:sz w:val="24"/>
          <w:szCs w:val="24"/>
        </w:rPr>
      </w:pPr>
      <w:r w:rsidRPr="00516478">
        <w:rPr>
          <w:b/>
          <w:sz w:val="24"/>
          <w:szCs w:val="24"/>
        </w:rPr>
        <w:t xml:space="preserve">Критерии выставления </w:t>
      </w:r>
      <w:r>
        <w:rPr>
          <w:b/>
          <w:sz w:val="24"/>
          <w:szCs w:val="24"/>
        </w:rPr>
        <w:t>зачета с оценкой</w:t>
      </w:r>
      <w:r w:rsidRPr="00516478">
        <w:rPr>
          <w:b/>
          <w:sz w:val="24"/>
          <w:szCs w:val="24"/>
        </w:rPr>
        <w:t>:</w:t>
      </w:r>
    </w:p>
    <w:p w:rsidR="009469AE" w:rsidRPr="00516478" w:rsidRDefault="009469AE" w:rsidP="009469AE">
      <w:pPr>
        <w:adjustRightInd w:val="0"/>
        <w:ind w:firstLine="567"/>
        <w:jc w:val="both"/>
        <w:rPr>
          <w:sz w:val="24"/>
          <w:szCs w:val="24"/>
        </w:rPr>
      </w:pPr>
      <w:r w:rsidRPr="00516478">
        <w:rPr>
          <w:sz w:val="24"/>
          <w:szCs w:val="24"/>
        </w:rPr>
        <w:t xml:space="preserve">– на оценку </w:t>
      </w:r>
      <w:r w:rsidRPr="00516478">
        <w:rPr>
          <w:b/>
          <w:sz w:val="24"/>
          <w:szCs w:val="24"/>
        </w:rPr>
        <w:t>«отлично»</w:t>
      </w:r>
      <w:r w:rsidRPr="00516478">
        <w:rPr>
          <w:sz w:val="24"/>
          <w:szCs w:val="24"/>
        </w:rPr>
        <w:t xml:space="preserve"> – обучающийся должен показать высокий уровень </w:t>
      </w:r>
      <w:proofErr w:type="spellStart"/>
      <w:r w:rsidRPr="00516478">
        <w:rPr>
          <w:sz w:val="24"/>
          <w:szCs w:val="24"/>
        </w:rPr>
        <w:t>сформированности</w:t>
      </w:r>
      <w:proofErr w:type="spellEnd"/>
      <w:r w:rsidRPr="00516478">
        <w:rPr>
          <w:sz w:val="24"/>
          <w:szCs w:val="24"/>
        </w:rPr>
        <w:t xml:space="preserve"> компетенций, </w:t>
      </w:r>
      <w:r w:rsidRPr="00516478">
        <w:rPr>
          <w:color w:val="000000"/>
          <w:sz w:val="24"/>
          <w:szCs w:val="24"/>
        </w:rPr>
        <w:t>всестороннее, систематическое и глубокое знание учебного материала, свободно выполнять практические задания, свободно оперировать знаниями, умениями, применять их в ситуациях повышенной сложности; обучающийся</w:t>
      </w:r>
      <w:r w:rsidRPr="00516478">
        <w:rPr>
          <w:sz w:val="24"/>
          <w:szCs w:val="24"/>
        </w:rPr>
        <w:t xml:space="preserve"> должен обладать знаниями не только на уровне воспроизведения и объяснения информации, но и интеллектуальными навыками решения проблем и задач, нахождения уникальных ответов к проблемам, оценки и вынесения критических суждений;</w:t>
      </w:r>
    </w:p>
    <w:p w:rsidR="009469AE" w:rsidRPr="00516478" w:rsidRDefault="009469AE" w:rsidP="009469AE">
      <w:pPr>
        <w:adjustRightInd w:val="0"/>
        <w:ind w:firstLine="567"/>
        <w:jc w:val="both"/>
        <w:rPr>
          <w:color w:val="000000"/>
          <w:sz w:val="24"/>
          <w:szCs w:val="24"/>
        </w:rPr>
      </w:pPr>
      <w:r w:rsidRPr="00516478">
        <w:rPr>
          <w:color w:val="000000"/>
          <w:sz w:val="24"/>
          <w:szCs w:val="24"/>
        </w:rPr>
        <w:t>– на оценку «</w:t>
      </w:r>
      <w:r w:rsidRPr="00516478">
        <w:rPr>
          <w:b/>
          <w:color w:val="000000"/>
          <w:sz w:val="24"/>
          <w:szCs w:val="24"/>
        </w:rPr>
        <w:t>хорошо</w:t>
      </w:r>
      <w:r w:rsidRPr="00516478">
        <w:rPr>
          <w:color w:val="000000"/>
          <w:sz w:val="24"/>
          <w:szCs w:val="24"/>
        </w:rPr>
        <w:t xml:space="preserve">» – обучающийся должен показать средний уровень </w:t>
      </w:r>
      <w:proofErr w:type="spellStart"/>
      <w:r w:rsidRPr="00516478">
        <w:rPr>
          <w:color w:val="000000"/>
          <w:sz w:val="24"/>
          <w:szCs w:val="24"/>
        </w:rPr>
        <w:t>сформированности</w:t>
      </w:r>
      <w:proofErr w:type="spellEnd"/>
      <w:r w:rsidRPr="00516478">
        <w:rPr>
          <w:color w:val="000000"/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ситуации;</w:t>
      </w:r>
    </w:p>
    <w:p w:rsidR="009469AE" w:rsidRPr="00516478" w:rsidRDefault="009469AE" w:rsidP="009469AE">
      <w:pPr>
        <w:adjustRightInd w:val="0"/>
        <w:ind w:firstLine="567"/>
        <w:jc w:val="both"/>
        <w:rPr>
          <w:color w:val="000000"/>
          <w:sz w:val="24"/>
          <w:szCs w:val="24"/>
        </w:rPr>
      </w:pPr>
      <w:proofErr w:type="gramStart"/>
      <w:r w:rsidRPr="00516478">
        <w:rPr>
          <w:sz w:val="24"/>
          <w:szCs w:val="24"/>
        </w:rPr>
        <w:t xml:space="preserve">– на оценку </w:t>
      </w:r>
      <w:r w:rsidRPr="00516478">
        <w:rPr>
          <w:b/>
          <w:sz w:val="24"/>
          <w:szCs w:val="24"/>
        </w:rPr>
        <w:t>«удовлетворительно»</w:t>
      </w:r>
      <w:r w:rsidRPr="00516478">
        <w:rPr>
          <w:sz w:val="24"/>
          <w:szCs w:val="24"/>
        </w:rPr>
        <w:t xml:space="preserve"> – студент должен показать пороговый уровень </w:t>
      </w:r>
      <w:proofErr w:type="spellStart"/>
      <w:r w:rsidRPr="00516478">
        <w:rPr>
          <w:sz w:val="24"/>
          <w:szCs w:val="24"/>
        </w:rPr>
        <w:t>сформированности</w:t>
      </w:r>
      <w:proofErr w:type="spellEnd"/>
      <w:r w:rsidRPr="00516478">
        <w:rPr>
          <w:sz w:val="24"/>
          <w:szCs w:val="24"/>
        </w:rPr>
        <w:t xml:space="preserve"> компетенций, то есть он должен иметь знания на уровне воспроизведения и объяснения информации, интеллектуальные навыки решения простых задач; </w:t>
      </w:r>
      <w:r w:rsidRPr="00516478">
        <w:rPr>
          <w:color w:val="000000"/>
          <w:sz w:val="24"/>
          <w:szCs w:val="24"/>
        </w:rPr>
        <w:t>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  <w:proofErr w:type="gramEnd"/>
    </w:p>
    <w:p w:rsidR="009469AE" w:rsidRDefault="009469AE" w:rsidP="009469AE">
      <w:pPr>
        <w:adjustRightInd w:val="0"/>
        <w:ind w:firstLine="567"/>
        <w:jc w:val="both"/>
        <w:rPr>
          <w:sz w:val="24"/>
          <w:szCs w:val="24"/>
        </w:rPr>
      </w:pPr>
      <w:r w:rsidRPr="00516478">
        <w:rPr>
          <w:sz w:val="24"/>
          <w:szCs w:val="24"/>
        </w:rPr>
        <w:t xml:space="preserve">– на оценку </w:t>
      </w:r>
      <w:r w:rsidRPr="00516478">
        <w:rPr>
          <w:b/>
          <w:sz w:val="24"/>
          <w:szCs w:val="24"/>
        </w:rPr>
        <w:t>«неудовлетворительно»</w:t>
      </w:r>
      <w:r w:rsidRPr="00516478">
        <w:rPr>
          <w:sz w:val="24"/>
          <w:szCs w:val="24"/>
        </w:rPr>
        <w:t xml:space="preserve"> – </w:t>
      </w:r>
      <w:proofErr w:type="gramStart"/>
      <w:r w:rsidRPr="00516478">
        <w:rPr>
          <w:sz w:val="24"/>
          <w:szCs w:val="24"/>
        </w:rPr>
        <w:t>результат обучения не достигнут</w:t>
      </w:r>
      <w:proofErr w:type="gramEnd"/>
      <w:r w:rsidRPr="00516478">
        <w:rPr>
          <w:sz w:val="24"/>
          <w:szCs w:val="24"/>
        </w:rPr>
        <w:t>, компетенции не сформированы,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  <w:r>
        <w:rPr>
          <w:sz w:val="24"/>
          <w:szCs w:val="24"/>
        </w:rPr>
        <w:t xml:space="preserve"> </w:t>
      </w:r>
    </w:p>
    <w:p w:rsidR="00591F6B" w:rsidRDefault="00591F6B">
      <w:pPr>
        <w:pStyle w:val="a3"/>
        <w:spacing w:before="7"/>
        <w:ind w:left="0" w:firstLine="0"/>
      </w:pPr>
    </w:p>
    <w:p w:rsidR="009469AE" w:rsidRDefault="009469AE" w:rsidP="009469AE">
      <w:pPr>
        <w:ind w:firstLine="567"/>
      </w:pPr>
      <w:r w:rsidRPr="004C5AB7">
        <w:rPr>
          <w:b/>
          <w:color w:val="000000"/>
          <w:sz w:val="24"/>
          <w:szCs w:val="24"/>
        </w:rPr>
        <w:t>8</w:t>
      </w:r>
      <w:r w:rsidRPr="004C5AB7">
        <w:t xml:space="preserve"> </w:t>
      </w:r>
      <w:r w:rsidRPr="004C5AB7">
        <w:rPr>
          <w:b/>
          <w:color w:val="000000"/>
          <w:sz w:val="24"/>
          <w:szCs w:val="24"/>
        </w:rPr>
        <w:t>Учебно-методическое</w:t>
      </w:r>
      <w:r w:rsidRPr="004C5AB7">
        <w:t xml:space="preserve"> </w:t>
      </w:r>
      <w:r w:rsidRPr="004C5AB7">
        <w:rPr>
          <w:b/>
          <w:color w:val="000000"/>
          <w:sz w:val="24"/>
          <w:szCs w:val="24"/>
        </w:rPr>
        <w:t>и</w:t>
      </w:r>
      <w:r w:rsidRPr="004C5AB7">
        <w:t xml:space="preserve"> </w:t>
      </w:r>
      <w:r w:rsidRPr="004C5AB7">
        <w:rPr>
          <w:b/>
          <w:color w:val="000000"/>
          <w:sz w:val="24"/>
          <w:szCs w:val="24"/>
        </w:rPr>
        <w:t>информационное</w:t>
      </w:r>
      <w:r w:rsidRPr="004C5AB7">
        <w:t xml:space="preserve"> </w:t>
      </w:r>
      <w:r w:rsidRPr="004C5AB7">
        <w:rPr>
          <w:b/>
          <w:color w:val="000000"/>
          <w:sz w:val="24"/>
          <w:szCs w:val="24"/>
        </w:rPr>
        <w:t>обеспечение</w:t>
      </w:r>
      <w:r w:rsidRPr="004C5AB7">
        <w:t xml:space="preserve"> </w:t>
      </w:r>
      <w:r w:rsidRPr="004C5AB7">
        <w:rPr>
          <w:b/>
          <w:color w:val="000000"/>
          <w:sz w:val="24"/>
          <w:szCs w:val="24"/>
        </w:rPr>
        <w:t>дисциплины</w:t>
      </w:r>
      <w:r w:rsidRPr="004C5AB7">
        <w:t xml:space="preserve"> </w:t>
      </w:r>
      <w:r w:rsidRPr="004C5AB7">
        <w:rPr>
          <w:b/>
          <w:color w:val="000000"/>
          <w:sz w:val="24"/>
          <w:szCs w:val="24"/>
        </w:rPr>
        <w:t>(модуля)</w:t>
      </w:r>
    </w:p>
    <w:p w:rsidR="009469AE" w:rsidRDefault="009469AE" w:rsidP="009469AE">
      <w:pPr>
        <w:suppressAutoHyphens/>
        <w:adjustRightInd w:val="0"/>
        <w:ind w:firstLine="567"/>
        <w:rPr>
          <w:b/>
          <w:bCs/>
          <w:sz w:val="24"/>
          <w:szCs w:val="24"/>
        </w:rPr>
      </w:pPr>
    </w:p>
    <w:p w:rsidR="009469AE" w:rsidRPr="00461FD6" w:rsidRDefault="009469AE" w:rsidP="009469AE">
      <w:pPr>
        <w:suppressAutoHyphens/>
        <w:adjustRightInd w:val="0"/>
        <w:ind w:firstLine="567"/>
        <w:rPr>
          <w:b/>
          <w:sz w:val="24"/>
          <w:szCs w:val="24"/>
        </w:rPr>
      </w:pPr>
      <w:bookmarkStart w:id="0" w:name="_GoBack"/>
      <w:bookmarkEnd w:id="0"/>
      <w:r w:rsidRPr="00461FD6">
        <w:rPr>
          <w:b/>
          <w:bCs/>
          <w:sz w:val="24"/>
          <w:szCs w:val="24"/>
        </w:rPr>
        <w:t xml:space="preserve">а) Основная </w:t>
      </w:r>
      <w:r w:rsidRPr="00461FD6">
        <w:rPr>
          <w:b/>
          <w:sz w:val="24"/>
          <w:szCs w:val="24"/>
        </w:rPr>
        <w:t>литература</w:t>
      </w:r>
      <w:r w:rsidRPr="00461FD6">
        <w:rPr>
          <w:sz w:val="24"/>
          <w:szCs w:val="24"/>
        </w:rPr>
        <w:t>:</w:t>
      </w:r>
    </w:p>
    <w:p w:rsidR="009469AE" w:rsidRPr="00461FD6" w:rsidRDefault="009469AE" w:rsidP="009469AE">
      <w:pPr>
        <w:adjustRightInd w:val="0"/>
        <w:ind w:firstLine="567"/>
        <w:jc w:val="both"/>
        <w:rPr>
          <w:sz w:val="24"/>
          <w:szCs w:val="24"/>
        </w:rPr>
      </w:pPr>
      <w:r w:rsidRPr="00461FD6">
        <w:rPr>
          <w:sz w:val="24"/>
          <w:szCs w:val="24"/>
        </w:rPr>
        <w:t xml:space="preserve">1. </w:t>
      </w:r>
      <w:proofErr w:type="spellStart"/>
      <w:r w:rsidRPr="00B0330B">
        <w:rPr>
          <w:sz w:val="24"/>
          <w:szCs w:val="24"/>
        </w:rPr>
        <w:t>Мощенский</w:t>
      </w:r>
      <w:proofErr w:type="spellEnd"/>
      <w:r w:rsidRPr="00B0330B">
        <w:rPr>
          <w:sz w:val="24"/>
          <w:szCs w:val="24"/>
        </w:rPr>
        <w:t>, Ю. В. Теоретические основы радиотехники. Сигналы</w:t>
      </w:r>
      <w:proofErr w:type="gramStart"/>
      <w:r w:rsidRPr="00B0330B">
        <w:rPr>
          <w:sz w:val="24"/>
          <w:szCs w:val="24"/>
        </w:rPr>
        <w:t xml:space="preserve"> :</w:t>
      </w:r>
      <w:proofErr w:type="gramEnd"/>
      <w:r w:rsidRPr="00B0330B">
        <w:rPr>
          <w:sz w:val="24"/>
          <w:szCs w:val="24"/>
        </w:rPr>
        <w:t xml:space="preserve"> учебное пособие / Ю. В. </w:t>
      </w:r>
      <w:proofErr w:type="spellStart"/>
      <w:r w:rsidRPr="00B0330B">
        <w:rPr>
          <w:sz w:val="24"/>
          <w:szCs w:val="24"/>
        </w:rPr>
        <w:t>Мощенский</w:t>
      </w:r>
      <w:proofErr w:type="spellEnd"/>
      <w:r w:rsidRPr="00B0330B">
        <w:rPr>
          <w:sz w:val="24"/>
          <w:szCs w:val="24"/>
        </w:rPr>
        <w:t>, А. С. Нечаев. — 3-е изд., стер. — Санкт-Петербург</w:t>
      </w:r>
      <w:proofErr w:type="gramStart"/>
      <w:r w:rsidRPr="00B0330B">
        <w:rPr>
          <w:sz w:val="24"/>
          <w:szCs w:val="24"/>
        </w:rPr>
        <w:t xml:space="preserve"> :</w:t>
      </w:r>
      <w:proofErr w:type="gramEnd"/>
      <w:r w:rsidRPr="00B0330B">
        <w:rPr>
          <w:sz w:val="24"/>
          <w:szCs w:val="24"/>
        </w:rPr>
        <w:t xml:space="preserve"> Лань, 2018. — 216 с. — ISBN 978-5-8114-2230-2. — Текст</w:t>
      </w:r>
      <w:proofErr w:type="gramStart"/>
      <w:r w:rsidRPr="00B0330B">
        <w:rPr>
          <w:sz w:val="24"/>
          <w:szCs w:val="24"/>
        </w:rPr>
        <w:t> :</w:t>
      </w:r>
      <w:proofErr w:type="gramEnd"/>
      <w:r w:rsidRPr="00B0330B">
        <w:rPr>
          <w:sz w:val="24"/>
          <w:szCs w:val="24"/>
        </w:rPr>
        <w:t xml:space="preserve"> электронный // Лань : электронно-библиотечная система. — URL: </w:t>
      </w:r>
      <w:hyperlink r:id="rId8" w:history="1">
        <w:r w:rsidRPr="00D04F4A">
          <w:rPr>
            <w:rStyle w:val="a7"/>
            <w:sz w:val="24"/>
            <w:szCs w:val="24"/>
          </w:rPr>
          <w:t>https://e.lanbook.com/book/103907</w:t>
        </w:r>
      </w:hyperlink>
      <w:r>
        <w:rPr>
          <w:sz w:val="24"/>
          <w:szCs w:val="24"/>
        </w:rPr>
        <w:t xml:space="preserve"> (дата обращения: 10.09</w:t>
      </w:r>
      <w:r w:rsidRPr="00B0330B">
        <w:rPr>
          <w:sz w:val="24"/>
          <w:szCs w:val="24"/>
        </w:rPr>
        <w:t xml:space="preserve">.2020). — Режим доступа: для </w:t>
      </w:r>
      <w:proofErr w:type="spellStart"/>
      <w:r w:rsidRPr="00B0330B">
        <w:rPr>
          <w:sz w:val="24"/>
          <w:szCs w:val="24"/>
        </w:rPr>
        <w:t>авториз</w:t>
      </w:r>
      <w:proofErr w:type="spellEnd"/>
      <w:r w:rsidRPr="00B0330B">
        <w:rPr>
          <w:sz w:val="24"/>
          <w:szCs w:val="24"/>
        </w:rPr>
        <w:t>. пользователей.</w:t>
      </w:r>
    </w:p>
    <w:p w:rsidR="009469AE" w:rsidRDefault="009469AE" w:rsidP="009469AE">
      <w:pPr>
        <w:adjustRightInd w:val="0"/>
        <w:ind w:firstLine="567"/>
        <w:jc w:val="both"/>
        <w:rPr>
          <w:sz w:val="24"/>
          <w:szCs w:val="24"/>
        </w:rPr>
      </w:pPr>
      <w:r w:rsidRPr="00461FD6">
        <w:rPr>
          <w:sz w:val="24"/>
          <w:szCs w:val="24"/>
        </w:rPr>
        <w:t xml:space="preserve">2. Зырянов, Ю. Т. Основы радиотехнических систем: учебное пособие / Ю. Т. Зырянов, О. А. Белоусов, П. А. Федюнин. — 2-е изд., </w:t>
      </w:r>
      <w:proofErr w:type="spellStart"/>
      <w:r w:rsidRPr="00461FD6">
        <w:rPr>
          <w:sz w:val="24"/>
          <w:szCs w:val="24"/>
        </w:rPr>
        <w:t>перераб</w:t>
      </w:r>
      <w:proofErr w:type="spellEnd"/>
      <w:r w:rsidRPr="00461FD6">
        <w:rPr>
          <w:sz w:val="24"/>
          <w:szCs w:val="24"/>
        </w:rPr>
        <w:t>. и доп. — Санкт-Петербург: Лань, 2015. — 192 с. — ISBN 978-5-8114-1903-6. — Текст</w:t>
      </w:r>
      <w:proofErr w:type="gramStart"/>
      <w:r w:rsidRPr="00461FD6">
        <w:rPr>
          <w:sz w:val="24"/>
          <w:szCs w:val="24"/>
        </w:rPr>
        <w:t> :</w:t>
      </w:r>
      <w:proofErr w:type="gramEnd"/>
      <w:r w:rsidRPr="00461FD6">
        <w:rPr>
          <w:sz w:val="24"/>
          <w:szCs w:val="24"/>
        </w:rPr>
        <w:t xml:space="preserve"> электронный // Лань : электронно-библиотечная система. — URL: </w:t>
      </w:r>
      <w:hyperlink r:id="rId9" w:history="1">
        <w:r w:rsidRPr="00461FD6">
          <w:rPr>
            <w:color w:val="0000FF"/>
            <w:sz w:val="24"/>
            <w:szCs w:val="24"/>
            <w:u w:val="single"/>
          </w:rPr>
          <w:t>https://e.lanbook.com/book/67469</w:t>
        </w:r>
      </w:hyperlink>
      <w:r w:rsidRPr="00FC0A4D">
        <w:rPr>
          <w:sz w:val="24"/>
          <w:szCs w:val="24"/>
        </w:rPr>
        <w:t xml:space="preserve"> </w:t>
      </w:r>
      <w:r>
        <w:rPr>
          <w:sz w:val="24"/>
          <w:szCs w:val="24"/>
        </w:rPr>
        <w:t>(дата обращения: 10.09</w:t>
      </w:r>
      <w:r w:rsidRPr="00B0330B">
        <w:rPr>
          <w:sz w:val="24"/>
          <w:szCs w:val="24"/>
        </w:rPr>
        <w:t>.2020)</w:t>
      </w:r>
      <w:r>
        <w:rPr>
          <w:sz w:val="24"/>
          <w:szCs w:val="24"/>
        </w:rPr>
        <w:t>.</w:t>
      </w:r>
      <w:r w:rsidRPr="00461FD6">
        <w:rPr>
          <w:sz w:val="24"/>
          <w:szCs w:val="24"/>
        </w:rPr>
        <w:t xml:space="preserve"> — Режим доступа: для </w:t>
      </w:r>
      <w:proofErr w:type="spellStart"/>
      <w:r w:rsidRPr="00461FD6">
        <w:rPr>
          <w:sz w:val="24"/>
          <w:szCs w:val="24"/>
        </w:rPr>
        <w:t>авториз</w:t>
      </w:r>
      <w:proofErr w:type="spellEnd"/>
      <w:r w:rsidRPr="00461FD6">
        <w:rPr>
          <w:sz w:val="24"/>
          <w:szCs w:val="24"/>
        </w:rPr>
        <w:t>. пользователей.</w:t>
      </w:r>
    </w:p>
    <w:p w:rsidR="009469AE" w:rsidRPr="00461FD6" w:rsidRDefault="009469AE" w:rsidP="009469AE">
      <w:pPr>
        <w:adjustRightInd w:val="0"/>
        <w:ind w:firstLine="567"/>
        <w:jc w:val="both"/>
        <w:rPr>
          <w:sz w:val="24"/>
          <w:szCs w:val="24"/>
        </w:rPr>
      </w:pPr>
      <w:r w:rsidRPr="00461FD6">
        <w:rPr>
          <w:sz w:val="24"/>
        </w:rPr>
        <w:t xml:space="preserve">3. </w:t>
      </w:r>
      <w:proofErr w:type="spellStart"/>
      <w:r w:rsidRPr="00461FD6">
        <w:rPr>
          <w:sz w:val="24"/>
        </w:rPr>
        <w:t>Кохно</w:t>
      </w:r>
      <w:proofErr w:type="spellEnd"/>
      <w:r w:rsidRPr="00461FD6">
        <w:rPr>
          <w:sz w:val="24"/>
        </w:rPr>
        <w:t>, М. Т. Основы радиосвязи, радиовещания и телевидения</w:t>
      </w:r>
      <w:proofErr w:type="gramStart"/>
      <w:r w:rsidRPr="00461FD6">
        <w:rPr>
          <w:sz w:val="24"/>
        </w:rPr>
        <w:t xml:space="preserve"> :</w:t>
      </w:r>
      <w:proofErr w:type="gramEnd"/>
      <w:r w:rsidRPr="00461FD6">
        <w:rPr>
          <w:sz w:val="24"/>
        </w:rPr>
        <w:t xml:space="preserve"> учебное пособие / М. Т. </w:t>
      </w:r>
      <w:proofErr w:type="spellStart"/>
      <w:r w:rsidRPr="00461FD6">
        <w:rPr>
          <w:sz w:val="24"/>
        </w:rPr>
        <w:t>Кохно</w:t>
      </w:r>
      <w:proofErr w:type="spellEnd"/>
      <w:r w:rsidRPr="00461FD6">
        <w:rPr>
          <w:sz w:val="24"/>
        </w:rPr>
        <w:t>; под редакцией А. В. Смирнова. — Москва: Горячая линия-Телеком, 2016. — 272 с. — ISBN 978-5-9912-0428-6. — Текст</w:t>
      </w:r>
      <w:proofErr w:type="gramStart"/>
      <w:r w:rsidRPr="00461FD6">
        <w:rPr>
          <w:sz w:val="24"/>
        </w:rPr>
        <w:t> :</w:t>
      </w:r>
      <w:proofErr w:type="gramEnd"/>
      <w:r w:rsidRPr="00461FD6">
        <w:rPr>
          <w:sz w:val="24"/>
        </w:rPr>
        <w:t xml:space="preserve"> электронный // Лань: электронно-библиотечная система. — URL: </w:t>
      </w:r>
      <w:hyperlink r:id="rId10" w:history="1">
        <w:r w:rsidRPr="00DA5739">
          <w:rPr>
            <w:rStyle w:val="a7"/>
            <w:sz w:val="24"/>
          </w:rPr>
          <w:t>https://e.lanbook.com/book/107632</w:t>
        </w:r>
      </w:hyperlink>
      <w:r w:rsidRPr="00FC0A4D">
        <w:rPr>
          <w:sz w:val="24"/>
          <w:szCs w:val="24"/>
        </w:rPr>
        <w:t xml:space="preserve"> </w:t>
      </w:r>
      <w:r>
        <w:rPr>
          <w:sz w:val="24"/>
          <w:szCs w:val="24"/>
        </w:rPr>
        <w:t>(дата обращения: 10.09</w:t>
      </w:r>
      <w:r w:rsidRPr="00B0330B">
        <w:rPr>
          <w:sz w:val="24"/>
          <w:szCs w:val="24"/>
        </w:rPr>
        <w:t>.2020)</w:t>
      </w:r>
      <w:r>
        <w:rPr>
          <w:sz w:val="24"/>
          <w:szCs w:val="24"/>
        </w:rPr>
        <w:t>.</w:t>
      </w:r>
      <w:r w:rsidRPr="00461FD6">
        <w:rPr>
          <w:sz w:val="24"/>
        </w:rPr>
        <w:t xml:space="preserve"> — Режим доступа: для </w:t>
      </w:r>
      <w:proofErr w:type="spellStart"/>
      <w:r w:rsidRPr="00461FD6">
        <w:rPr>
          <w:sz w:val="24"/>
        </w:rPr>
        <w:t>авториз</w:t>
      </w:r>
      <w:proofErr w:type="spellEnd"/>
      <w:r w:rsidRPr="00461FD6">
        <w:rPr>
          <w:sz w:val="24"/>
        </w:rPr>
        <w:t>. пользователей.</w:t>
      </w:r>
    </w:p>
    <w:p w:rsidR="009469AE" w:rsidRPr="00461FD6" w:rsidRDefault="009469AE" w:rsidP="009469AE">
      <w:pPr>
        <w:adjustRightInd w:val="0"/>
        <w:rPr>
          <w:sz w:val="24"/>
          <w:szCs w:val="24"/>
        </w:rPr>
      </w:pPr>
    </w:p>
    <w:p w:rsidR="009469AE" w:rsidRPr="00461FD6" w:rsidRDefault="009469AE" w:rsidP="009469AE">
      <w:pPr>
        <w:adjustRightInd w:val="0"/>
        <w:ind w:firstLine="567"/>
        <w:rPr>
          <w:b/>
          <w:sz w:val="24"/>
          <w:szCs w:val="24"/>
        </w:rPr>
      </w:pPr>
      <w:r w:rsidRPr="00461FD6">
        <w:rPr>
          <w:b/>
          <w:sz w:val="24"/>
          <w:szCs w:val="24"/>
        </w:rPr>
        <w:t>б) Дополнительная литература:</w:t>
      </w:r>
    </w:p>
    <w:p w:rsidR="009469AE" w:rsidRPr="00461FD6" w:rsidRDefault="009469AE" w:rsidP="009469AE">
      <w:pPr>
        <w:ind w:firstLine="567"/>
        <w:jc w:val="both"/>
        <w:rPr>
          <w:sz w:val="24"/>
          <w:szCs w:val="24"/>
        </w:rPr>
      </w:pPr>
      <w:r w:rsidRPr="00461FD6">
        <w:rPr>
          <w:sz w:val="24"/>
          <w:szCs w:val="24"/>
        </w:rPr>
        <w:t>1. Электродинамика и распространение радиоволн: учебное пособие / Д. Ю. Муромцев, Ю. Т. Зырянов, П. А. Федюнин, О. А. Белоусов. — 2-е изд., доп. — Санкт-Петербург: Лань, 2014. — 448 с. — ISBN 978-5-8114-1637-0. — Текст</w:t>
      </w:r>
      <w:proofErr w:type="gramStart"/>
      <w:r w:rsidRPr="00461FD6">
        <w:rPr>
          <w:sz w:val="24"/>
          <w:szCs w:val="24"/>
        </w:rPr>
        <w:t> :</w:t>
      </w:r>
      <w:proofErr w:type="gramEnd"/>
      <w:r w:rsidRPr="00461FD6">
        <w:rPr>
          <w:sz w:val="24"/>
          <w:szCs w:val="24"/>
        </w:rPr>
        <w:t xml:space="preserve"> электронный // Лань : электронно-библиотечная система. — URL: </w:t>
      </w:r>
      <w:hyperlink r:id="rId11" w:history="1">
        <w:r w:rsidRPr="00461FD6">
          <w:rPr>
            <w:color w:val="0000FF"/>
            <w:sz w:val="24"/>
            <w:szCs w:val="24"/>
            <w:u w:val="single"/>
          </w:rPr>
          <w:t>https://e.lanbook.com/book/50680</w:t>
        </w:r>
      </w:hyperlink>
      <w:r w:rsidRPr="00461FD6">
        <w:rPr>
          <w:sz w:val="24"/>
          <w:szCs w:val="24"/>
        </w:rPr>
        <w:t xml:space="preserve"> </w:t>
      </w:r>
      <w:r>
        <w:rPr>
          <w:sz w:val="24"/>
          <w:szCs w:val="24"/>
        </w:rPr>
        <w:t>(дата обращения: 10.09</w:t>
      </w:r>
      <w:r w:rsidRPr="00B0330B">
        <w:rPr>
          <w:sz w:val="24"/>
          <w:szCs w:val="24"/>
        </w:rPr>
        <w:t>.2020)</w:t>
      </w:r>
      <w:r>
        <w:rPr>
          <w:sz w:val="24"/>
          <w:szCs w:val="24"/>
        </w:rPr>
        <w:t xml:space="preserve">. </w:t>
      </w:r>
      <w:r w:rsidRPr="00461FD6">
        <w:rPr>
          <w:sz w:val="24"/>
          <w:szCs w:val="24"/>
        </w:rPr>
        <w:t xml:space="preserve">— Режим доступа: для </w:t>
      </w:r>
      <w:proofErr w:type="spellStart"/>
      <w:r w:rsidRPr="00461FD6">
        <w:rPr>
          <w:sz w:val="24"/>
          <w:szCs w:val="24"/>
        </w:rPr>
        <w:t>авториз</w:t>
      </w:r>
      <w:proofErr w:type="spellEnd"/>
      <w:r w:rsidRPr="00461FD6">
        <w:rPr>
          <w:sz w:val="24"/>
          <w:szCs w:val="24"/>
        </w:rPr>
        <w:t>. пользователей.</w:t>
      </w:r>
    </w:p>
    <w:p w:rsidR="009469AE" w:rsidRPr="00461FD6" w:rsidRDefault="009469AE" w:rsidP="009469AE">
      <w:pPr>
        <w:ind w:firstLine="567"/>
        <w:jc w:val="both"/>
        <w:rPr>
          <w:sz w:val="24"/>
          <w:szCs w:val="24"/>
        </w:rPr>
      </w:pPr>
      <w:r w:rsidRPr="00461FD6">
        <w:rPr>
          <w:sz w:val="24"/>
          <w:szCs w:val="24"/>
        </w:rPr>
        <w:t>2. Радиоприемные устройства в системах радиосвязи</w:t>
      </w:r>
      <w:proofErr w:type="gramStart"/>
      <w:r w:rsidRPr="00461FD6">
        <w:rPr>
          <w:sz w:val="24"/>
          <w:szCs w:val="24"/>
        </w:rPr>
        <w:t xml:space="preserve"> :</w:t>
      </w:r>
      <w:proofErr w:type="gramEnd"/>
      <w:r w:rsidRPr="00461FD6">
        <w:rPr>
          <w:sz w:val="24"/>
          <w:szCs w:val="24"/>
        </w:rPr>
        <w:t xml:space="preserve"> учебное пособие / Ю. Т. Зырянов, В. Л. </w:t>
      </w:r>
      <w:proofErr w:type="spellStart"/>
      <w:r w:rsidRPr="00461FD6">
        <w:rPr>
          <w:sz w:val="24"/>
          <w:szCs w:val="24"/>
        </w:rPr>
        <w:t>Удовикин</w:t>
      </w:r>
      <w:proofErr w:type="spellEnd"/>
      <w:r w:rsidRPr="00461FD6">
        <w:rPr>
          <w:sz w:val="24"/>
          <w:szCs w:val="24"/>
        </w:rPr>
        <w:t xml:space="preserve">, О. А. Белоусов, Р. Ю. </w:t>
      </w:r>
      <w:proofErr w:type="spellStart"/>
      <w:r w:rsidRPr="00461FD6">
        <w:rPr>
          <w:sz w:val="24"/>
          <w:szCs w:val="24"/>
        </w:rPr>
        <w:t>Курносов</w:t>
      </w:r>
      <w:proofErr w:type="spellEnd"/>
      <w:r w:rsidRPr="00461FD6">
        <w:rPr>
          <w:sz w:val="24"/>
          <w:szCs w:val="24"/>
        </w:rPr>
        <w:t>. — 2-е изд., стер. — Санкт-Петербург: Лань, 2018. — 320 с. — ISBN 978-5-8114-2589-1. — Текст</w:t>
      </w:r>
      <w:proofErr w:type="gramStart"/>
      <w:r w:rsidRPr="00461FD6">
        <w:rPr>
          <w:sz w:val="24"/>
          <w:szCs w:val="24"/>
        </w:rPr>
        <w:t> :</w:t>
      </w:r>
      <w:proofErr w:type="gramEnd"/>
      <w:r w:rsidRPr="00461FD6">
        <w:rPr>
          <w:sz w:val="24"/>
          <w:szCs w:val="24"/>
        </w:rPr>
        <w:t xml:space="preserve"> электронный // Лань: электронно-</w:t>
      </w:r>
      <w:r w:rsidRPr="00461FD6">
        <w:rPr>
          <w:sz w:val="24"/>
          <w:szCs w:val="24"/>
        </w:rPr>
        <w:lastRenderedPageBreak/>
        <w:t xml:space="preserve">библиотечная система. — URL: </w:t>
      </w:r>
      <w:hyperlink r:id="rId12" w:history="1">
        <w:r w:rsidRPr="00461FD6">
          <w:rPr>
            <w:color w:val="0000FF"/>
            <w:sz w:val="24"/>
            <w:szCs w:val="24"/>
            <w:u w:val="single"/>
          </w:rPr>
          <w:t>https://e.lanbook.com/book/107933</w:t>
        </w:r>
      </w:hyperlink>
      <w:r>
        <w:rPr>
          <w:sz w:val="24"/>
          <w:szCs w:val="24"/>
        </w:rPr>
        <w:t xml:space="preserve"> (дата обращения: 10.09</w:t>
      </w:r>
      <w:r w:rsidRPr="00B0330B">
        <w:rPr>
          <w:sz w:val="24"/>
          <w:szCs w:val="24"/>
        </w:rPr>
        <w:t>.2020)</w:t>
      </w:r>
      <w:r>
        <w:rPr>
          <w:sz w:val="24"/>
          <w:szCs w:val="24"/>
        </w:rPr>
        <w:t>.</w:t>
      </w:r>
      <w:r w:rsidRPr="00461FD6">
        <w:rPr>
          <w:sz w:val="24"/>
          <w:szCs w:val="24"/>
        </w:rPr>
        <w:t xml:space="preserve"> — Режим доступа: для </w:t>
      </w:r>
      <w:proofErr w:type="spellStart"/>
      <w:r w:rsidRPr="00461FD6">
        <w:rPr>
          <w:sz w:val="24"/>
          <w:szCs w:val="24"/>
        </w:rPr>
        <w:t>авториз</w:t>
      </w:r>
      <w:proofErr w:type="spellEnd"/>
      <w:r w:rsidRPr="00461FD6">
        <w:rPr>
          <w:sz w:val="24"/>
          <w:szCs w:val="24"/>
        </w:rPr>
        <w:t>. пользователей.</w:t>
      </w:r>
    </w:p>
    <w:p w:rsidR="009469AE" w:rsidRPr="00461FD6" w:rsidRDefault="009469AE" w:rsidP="009469AE">
      <w:pPr>
        <w:ind w:firstLine="567"/>
        <w:jc w:val="both"/>
        <w:rPr>
          <w:sz w:val="24"/>
          <w:szCs w:val="24"/>
        </w:rPr>
      </w:pPr>
      <w:r w:rsidRPr="00461FD6">
        <w:rPr>
          <w:sz w:val="24"/>
          <w:szCs w:val="24"/>
        </w:rPr>
        <w:t>3. Антенны: учебное пособие / Ю. Т. Зырянов, П. А. Федюнин, О. А. Белоусов [и др.]. — 3-е изд., стер. — Санкт-Петербург</w:t>
      </w:r>
      <w:proofErr w:type="gramStart"/>
      <w:r w:rsidRPr="00461FD6">
        <w:rPr>
          <w:sz w:val="24"/>
          <w:szCs w:val="24"/>
        </w:rPr>
        <w:t xml:space="preserve"> :</w:t>
      </w:r>
      <w:proofErr w:type="gramEnd"/>
      <w:r w:rsidRPr="00461FD6">
        <w:rPr>
          <w:sz w:val="24"/>
          <w:szCs w:val="24"/>
        </w:rPr>
        <w:t xml:space="preserve"> Лань, 2018. — 412 с. — ISBN 978-5-8114-1968-5. — Текст</w:t>
      </w:r>
      <w:proofErr w:type="gramStart"/>
      <w:r w:rsidRPr="00461FD6">
        <w:rPr>
          <w:sz w:val="24"/>
          <w:szCs w:val="24"/>
        </w:rPr>
        <w:t> :</w:t>
      </w:r>
      <w:proofErr w:type="gramEnd"/>
      <w:r w:rsidRPr="00461FD6">
        <w:rPr>
          <w:sz w:val="24"/>
          <w:szCs w:val="24"/>
        </w:rPr>
        <w:t xml:space="preserve"> электронный // Лань: электронно-библиотечная система. — URL: </w:t>
      </w:r>
      <w:hyperlink r:id="rId13" w:history="1">
        <w:r w:rsidRPr="00461FD6">
          <w:rPr>
            <w:color w:val="0000FF"/>
            <w:sz w:val="24"/>
            <w:szCs w:val="24"/>
            <w:u w:val="single"/>
          </w:rPr>
          <w:t>https://e.lanbook.com/book/107934</w:t>
        </w:r>
      </w:hyperlink>
      <w:r w:rsidRPr="00FC0A4D">
        <w:rPr>
          <w:sz w:val="24"/>
          <w:szCs w:val="24"/>
        </w:rPr>
        <w:t xml:space="preserve"> </w:t>
      </w:r>
      <w:r>
        <w:rPr>
          <w:sz w:val="24"/>
          <w:szCs w:val="24"/>
        </w:rPr>
        <w:t>(дата обращения: 10.09</w:t>
      </w:r>
      <w:r w:rsidRPr="00B0330B">
        <w:rPr>
          <w:sz w:val="24"/>
          <w:szCs w:val="24"/>
        </w:rPr>
        <w:t>.2020)</w:t>
      </w:r>
      <w:r>
        <w:rPr>
          <w:sz w:val="24"/>
          <w:szCs w:val="24"/>
        </w:rPr>
        <w:t>.</w:t>
      </w:r>
      <w:r w:rsidRPr="00461FD6">
        <w:rPr>
          <w:sz w:val="24"/>
          <w:szCs w:val="24"/>
        </w:rPr>
        <w:t xml:space="preserve"> — Режим доступа: для </w:t>
      </w:r>
      <w:proofErr w:type="spellStart"/>
      <w:r w:rsidRPr="00461FD6">
        <w:rPr>
          <w:sz w:val="24"/>
          <w:szCs w:val="24"/>
        </w:rPr>
        <w:t>авториз</w:t>
      </w:r>
      <w:proofErr w:type="spellEnd"/>
      <w:r w:rsidRPr="00461FD6">
        <w:rPr>
          <w:sz w:val="24"/>
          <w:szCs w:val="24"/>
        </w:rPr>
        <w:t>. пользователей.</w:t>
      </w:r>
    </w:p>
    <w:p w:rsidR="009469AE" w:rsidRPr="00461FD6" w:rsidRDefault="009469AE" w:rsidP="009469AE">
      <w:pPr>
        <w:ind w:firstLine="567"/>
        <w:jc w:val="both"/>
        <w:rPr>
          <w:sz w:val="24"/>
          <w:szCs w:val="24"/>
        </w:rPr>
      </w:pPr>
      <w:r w:rsidRPr="00461FD6">
        <w:rPr>
          <w:sz w:val="24"/>
          <w:szCs w:val="24"/>
        </w:rPr>
        <w:t xml:space="preserve">4. </w:t>
      </w:r>
      <w:proofErr w:type="spellStart"/>
      <w:r w:rsidRPr="00461FD6">
        <w:rPr>
          <w:sz w:val="24"/>
          <w:szCs w:val="24"/>
        </w:rPr>
        <w:t>Лебедько</w:t>
      </w:r>
      <w:proofErr w:type="spellEnd"/>
      <w:r w:rsidRPr="00461FD6">
        <w:rPr>
          <w:sz w:val="24"/>
          <w:szCs w:val="24"/>
        </w:rPr>
        <w:t xml:space="preserve">, Е. Г. Теоретические основы передачи информации: монография / Е. Г. </w:t>
      </w:r>
      <w:proofErr w:type="spellStart"/>
      <w:r w:rsidRPr="00461FD6">
        <w:rPr>
          <w:sz w:val="24"/>
          <w:szCs w:val="24"/>
        </w:rPr>
        <w:t>Лебедько</w:t>
      </w:r>
      <w:proofErr w:type="spellEnd"/>
      <w:r w:rsidRPr="00461FD6">
        <w:rPr>
          <w:sz w:val="24"/>
          <w:szCs w:val="24"/>
        </w:rPr>
        <w:t>. — Санкт-Петербург: Лань, 2011. — 352 с. — ISBN 978-5-8114-1139-9. — Текст</w:t>
      </w:r>
      <w:proofErr w:type="gramStart"/>
      <w:r w:rsidRPr="00461FD6">
        <w:rPr>
          <w:sz w:val="24"/>
          <w:szCs w:val="24"/>
        </w:rPr>
        <w:t> :</w:t>
      </w:r>
      <w:proofErr w:type="gramEnd"/>
      <w:r w:rsidRPr="00461FD6">
        <w:rPr>
          <w:sz w:val="24"/>
          <w:szCs w:val="24"/>
        </w:rPr>
        <w:t xml:space="preserve"> электронный // Лань: электронно-библиотечная система. — URL: </w:t>
      </w:r>
      <w:hyperlink r:id="rId14" w:history="1">
        <w:r w:rsidRPr="00461FD6">
          <w:rPr>
            <w:color w:val="0000FF"/>
            <w:sz w:val="24"/>
            <w:szCs w:val="24"/>
            <w:u w:val="single"/>
          </w:rPr>
          <w:t>https://e.lanbook.com/book/1543</w:t>
        </w:r>
      </w:hyperlink>
      <w:r w:rsidRPr="00FC0A4D">
        <w:rPr>
          <w:sz w:val="24"/>
          <w:szCs w:val="24"/>
        </w:rPr>
        <w:t xml:space="preserve"> </w:t>
      </w:r>
      <w:r>
        <w:rPr>
          <w:sz w:val="24"/>
          <w:szCs w:val="24"/>
        </w:rPr>
        <w:t>(дата обращения: 10.09</w:t>
      </w:r>
      <w:r w:rsidRPr="00B0330B">
        <w:rPr>
          <w:sz w:val="24"/>
          <w:szCs w:val="24"/>
        </w:rPr>
        <w:t>.2020)</w:t>
      </w:r>
      <w:r>
        <w:rPr>
          <w:sz w:val="24"/>
          <w:szCs w:val="24"/>
        </w:rPr>
        <w:t>.</w:t>
      </w:r>
      <w:r w:rsidRPr="00461FD6">
        <w:rPr>
          <w:sz w:val="24"/>
          <w:szCs w:val="24"/>
        </w:rPr>
        <w:t xml:space="preserve"> — Режим доступа: для </w:t>
      </w:r>
      <w:proofErr w:type="spellStart"/>
      <w:r w:rsidRPr="00461FD6">
        <w:rPr>
          <w:sz w:val="24"/>
          <w:szCs w:val="24"/>
        </w:rPr>
        <w:t>авториз</w:t>
      </w:r>
      <w:proofErr w:type="spellEnd"/>
      <w:r w:rsidRPr="00461FD6">
        <w:rPr>
          <w:sz w:val="24"/>
          <w:szCs w:val="24"/>
        </w:rPr>
        <w:t>. пользователей.</w:t>
      </w:r>
    </w:p>
    <w:p w:rsidR="009469AE" w:rsidRDefault="009469AE" w:rsidP="009469AE">
      <w:pPr>
        <w:ind w:firstLine="567"/>
        <w:jc w:val="both"/>
        <w:rPr>
          <w:sz w:val="24"/>
          <w:szCs w:val="24"/>
        </w:rPr>
      </w:pPr>
    </w:p>
    <w:p w:rsidR="009469AE" w:rsidRPr="00B0330B" w:rsidRDefault="009469AE" w:rsidP="009469AE">
      <w:pPr>
        <w:suppressAutoHyphens/>
        <w:adjustRightInd w:val="0"/>
        <w:ind w:firstLine="567"/>
        <w:jc w:val="both"/>
        <w:rPr>
          <w:b/>
          <w:sz w:val="24"/>
          <w:szCs w:val="24"/>
        </w:rPr>
      </w:pPr>
      <w:r w:rsidRPr="00B0330B">
        <w:rPr>
          <w:b/>
          <w:sz w:val="24"/>
          <w:szCs w:val="24"/>
        </w:rPr>
        <w:t xml:space="preserve">г) Программное обеспечение и Интернет-ресурсы: </w:t>
      </w:r>
    </w:p>
    <w:p w:rsidR="009469AE" w:rsidRPr="00B0330B" w:rsidRDefault="009469AE" w:rsidP="009469AE">
      <w:pPr>
        <w:ind w:firstLine="567"/>
        <w:jc w:val="both"/>
        <w:rPr>
          <w:sz w:val="24"/>
          <w:szCs w:val="24"/>
        </w:rPr>
      </w:pPr>
    </w:p>
    <w:p w:rsidR="009469AE" w:rsidRPr="00B0330B" w:rsidRDefault="009469AE" w:rsidP="009469AE">
      <w:pPr>
        <w:adjustRightInd w:val="0"/>
        <w:spacing w:after="120"/>
        <w:ind w:firstLine="567"/>
        <w:jc w:val="both"/>
        <w:rPr>
          <w:b/>
          <w:color w:val="000000"/>
          <w:sz w:val="24"/>
          <w:szCs w:val="24"/>
        </w:rPr>
      </w:pPr>
      <w:r w:rsidRPr="00B0330B">
        <w:rPr>
          <w:b/>
          <w:color w:val="000000"/>
          <w:sz w:val="24"/>
          <w:szCs w:val="24"/>
        </w:rPr>
        <w:t>Программное</w:t>
      </w:r>
      <w:r w:rsidRPr="00B0330B">
        <w:rPr>
          <w:sz w:val="24"/>
          <w:szCs w:val="24"/>
        </w:rPr>
        <w:t xml:space="preserve"> </w:t>
      </w:r>
      <w:r w:rsidRPr="00B0330B">
        <w:rPr>
          <w:b/>
          <w:color w:val="000000"/>
          <w:sz w:val="24"/>
          <w:szCs w:val="24"/>
        </w:rPr>
        <w:t>обеспечение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644"/>
        <w:gridCol w:w="3544"/>
        <w:gridCol w:w="3068"/>
      </w:tblGrid>
      <w:tr w:rsidR="009469AE" w:rsidRPr="00B0330B" w:rsidTr="00B053DD">
        <w:trPr>
          <w:trHeight w:hRule="exact" w:val="555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69AE" w:rsidRPr="00B0330B" w:rsidRDefault="009469AE" w:rsidP="00B053DD">
            <w:pPr>
              <w:adjustRightInd w:val="0"/>
              <w:jc w:val="center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Наименование</w:t>
            </w:r>
            <w:r w:rsidRPr="00B0330B">
              <w:rPr>
                <w:sz w:val="24"/>
                <w:szCs w:val="24"/>
              </w:rPr>
              <w:t xml:space="preserve"> </w:t>
            </w:r>
            <w:proofErr w:type="gramStart"/>
            <w:r w:rsidRPr="00B0330B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B03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69AE" w:rsidRPr="00B0330B" w:rsidRDefault="009469AE" w:rsidP="00B053DD">
            <w:pPr>
              <w:adjustRightInd w:val="0"/>
              <w:jc w:val="center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№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договора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69AE" w:rsidRPr="00B0330B" w:rsidRDefault="009469AE" w:rsidP="00B053DD">
            <w:pPr>
              <w:adjustRightInd w:val="0"/>
              <w:jc w:val="center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Срок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действия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лицензии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</w:tr>
      <w:tr w:rsidR="009469AE" w:rsidRPr="00B0330B" w:rsidTr="00B053DD">
        <w:trPr>
          <w:trHeight w:hRule="exact" w:val="581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9469AE" w:rsidRDefault="009469AE" w:rsidP="00B053DD">
            <w:pPr>
              <w:adjustRightInd w:val="0"/>
              <w:rPr>
                <w:sz w:val="24"/>
                <w:szCs w:val="24"/>
                <w:lang w:val="en-US"/>
              </w:rPr>
            </w:pPr>
            <w:r w:rsidRPr="009469AE">
              <w:rPr>
                <w:color w:val="000000"/>
                <w:sz w:val="24"/>
                <w:szCs w:val="24"/>
                <w:lang w:val="en-US"/>
              </w:rPr>
              <w:t>MS</w:t>
            </w:r>
            <w:r w:rsidRPr="009469AE">
              <w:rPr>
                <w:sz w:val="24"/>
                <w:szCs w:val="24"/>
                <w:lang w:val="en-US"/>
              </w:rPr>
              <w:t xml:space="preserve"> </w:t>
            </w:r>
            <w:r w:rsidRPr="009469AE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9469AE">
              <w:rPr>
                <w:sz w:val="24"/>
                <w:szCs w:val="24"/>
                <w:lang w:val="en-US"/>
              </w:rPr>
              <w:t xml:space="preserve"> </w:t>
            </w:r>
            <w:r w:rsidRPr="009469AE">
              <w:rPr>
                <w:color w:val="000000"/>
                <w:sz w:val="24"/>
                <w:szCs w:val="24"/>
                <w:lang w:val="en-US"/>
              </w:rPr>
              <w:t>7</w:t>
            </w:r>
            <w:r w:rsidRPr="009469AE">
              <w:rPr>
                <w:sz w:val="24"/>
                <w:szCs w:val="24"/>
                <w:lang w:val="en-US"/>
              </w:rPr>
              <w:t xml:space="preserve"> </w:t>
            </w:r>
            <w:r w:rsidRPr="009469AE">
              <w:rPr>
                <w:color w:val="000000"/>
                <w:sz w:val="24"/>
                <w:szCs w:val="24"/>
                <w:lang w:val="en-US"/>
              </w:rPr>
              <w:t>Professional (</w:t>
            </w:r>
            <w:r w:rsidRPr="00B0330B">
              <w:rPr>
                <w:color w:val="000000"/>
                <w:sz w:val="24"/>
                <w:szCs w:val="24"/>
              </w:rPr>
              <w:t>для</w:t>
            </w:r>
            <w:r w:rsidRPr="009469AE">
              <w:rPr>
                <w:sz w:val="24"/>
                <w:szCs w:val="24"/>
                <w:lang w:val="en-US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классов</w:t>
            </w:r>
            <w:r w:rsidRPr="009469AE">
              <w:rPr>
                <w:color w:val="000000"/>
                <w:sz w:val="24"/>
                <w:szCs w:val="24"/>
                <w:lang w:val="en-US"/>
              </w:rPr>
              <w:t>)</w:t>
            </w:r>
            <w:r w:rsidRPr="009469A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Д-1227-18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от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08.10.2018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jc w:val="center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11.10.2021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</w:tr>
      <w:tr w:rsidR="009469AE" w:rsidRPr="00B0330B" w:rsidTr="00B053DD">
        <w:trPr>
          <w:trHeight w:hRule="exact" w:val="555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MS</w:t>
            </w:r>
            <w:r w:rsidRPr="00B0330B">
              <w:rPr>
                <w:sz w:val="24"/>
                <w:szCs w:val="24"/>
              </w:rPr>
              <w:t xml:space="preserve"> </w:t>
            </w:r>
            <w:proofErr w:type="spellStart"/>
            <w:r w:rsidRPr="00B0330B">
              <w:rPr>
                <w:color w:val="000000"/>
                <w:sz w:val="24"/>
                <w:szCs w:val="24"/>
              </w:rPr>
              <w:t>Office</w:t>
            </w:r>
            <w:proofErr w:type="spellEnd"/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2007</w:t>
            </w:r>
            <w:r w:rsidRPr="00B0330B">
              <w:rPr>
                <w:sz w:val="24"/>
                <w:szCs w:val="24"/>
              </w:rPr>
              <w:t xml:space="preserve"> </w:t>
            </w:r>
            <w:proofErr w:type="spellStart"/>
            <w:r w:rsidRPr="00B0330B">
              <w:rPr>
                <w:color w:val="000000"/>
                <w:sz w:val="24"/>
                <w:szCs w:val="24"/>
              </w:rPr>
              <w:t>Professional</w:t>
            </w:r>
            <w:proofErr w:type="spellEnd"/>
            <w:r w:rsidRPr="00B03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№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135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от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17.09.2007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jc w:val="center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бессрочно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</w:tr>
      <w:tr w:rsidR="009469AE" w:rsidRPr="00B0330B" w:rsidTr="00B053DD">
        <w:trPr>
          <w:trHeight w:hRule="exact" w:val="285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7Zip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свободно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распространяемое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ПО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jc w:val="center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бессрочно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</w:tr>
      <w:tr w:rsidR="009469AE" w:rsidRPr="00B0330B" w:rsidTr="00B053DD">
        <w:trPr>
          <w:trHeight w:hRule="exact" w:val="336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NI</w:t>
            </w:r>
            <w:r w:rsidRPr="00B0330B">
              <w:rPr>
                <w:sz w:val="24"/>
                <w:szCs w:val="24"/>
              </w:rPr>
              <w:t xml:space="preserve"> </w:t>
            </w:r>
            <w:proofErr w:type="spellStart"/>
            <w:r w:rsidRPr="00B0330B">
              <w:rPr>
                <w:color w:val="000000"/>
                <w:sz w:val="24"/>
                <w:szCs w:val="24"/>
              </w:rPr>
              <w:t>MultiSim</w:t>
            </w:r>
            <w:proofErr w:type="spellEnd"/>
            <w:r w:rsidRPr="00B0330B">
              <w:rPr>
                <w:sz w:val="24"/>
                <w:szCs w:val="24"/>
              </w:rPr>
              <w:t xml:space="preserve"> </w:t>
            </w:r>
            <w:proofErr w:type="spellStart"/>
            <w:r w:rsidRPr="00B0330B">
              <w:rPr>
                <w:color w:val="000000"/>
                <w:sz w:val="24"/>
                <w:szCs w:val="24"/>
              </w:rPr>
              <w:t>Education</w:t>
            </w:r>
            <w:proofErr w:type="spellEnd"/>
            <w:r w:rsidRPr="00B03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К-68-08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от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29.05.2008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jc w:val="center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бессрочно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</w:tr>
      <w:tr w:rsidR="009469AE" w:rsidRPr="00B0330B" w:rsidTr="00B053DD">
        <w:trPr>
          <w:trHeight w:hRule="exact" w:val="627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9469AE" w:rsidRDefault="009469AE" w:rsidP="00B053DD">
            <w:pPr>
              <w:adjustRightInd w:val="0"/>
              <w:rPr>
                <w:sz w:val="24"/>
                <w:szCs w:val="24"/>
                <w:lang w:val="en-US"/>
              </w:rPr>
            </w:pPr>
            <w:r w:rsidRPr="009469AE">
              <w:rPr>
                <w:color w:val="000000"/>
                <w:sz w:val="24"/>
                <w:szCs w:val="24"/>
                <w:lang w:val="en-US"/>
              </w:rPr>
              <w:t>MathCAD</w:t>
            </w:r>
            <w:r w:rsidRPr="009469AE">
              <w:rPr>
                <w:sz w:val="24"/>
                <w:szCs w:val="24"/>
                <w:lang w:val="en-US"/>
              </w:rPr>
              <w:t xml:space="preserve"> </w:t>
            </w:r>
            <w:r w:rsidRPr="009469AE">
              <w:rPr>
                <w:color w:val="000000"/>
                <w:sz w:val="24"/>
                <w:szCs w:val="24"/>
                <w:lang w:val="en-US"/>
              </w:rPr>
              <w:t>v.15</w:t>
            </w:r>
            <w:r w:rsidRPr="009469AE">
              <w:rPr>
                <w:sz w:val="24"/>
                <w:szCs w:val="24"/>
                <w:lang w:val="en-US"/>
              </w:rPr>
              <w:t xml:space="preserve"> </w:t>
            </w:r>
            <w:r w:rsidRPr="009469AE">
              <w:rPr>
                <w:color w:val="000000"/>
                <w:sz w:val="24"/>
                <w:szCs w:val="24"/>
                <w:lang w:val="en-US"/>
              </w:rPr>
              <w:t>Education</w:t>
            </w:r>
            <w:r w:rsidRPr="009469AE">
              <w:rPr>
                <w:sz w:val="24"/>
                <w:szCs w:val="24"/>
                <w:lang w:val="en-US"/>
              </w:rPr>
              <w:t xml:space="preserve"> </w:t>
            </w:r>
            <w:r w:rsidRPr="009469AE">
              <w:rPr>
                <w:color w:val="000000"/>
                <w:sz w:val="24"/>
                <w:szCs w:val="24"/>
                <w:lang w:val="en-US"/>
              </w:rPr>
              <w:t>University</w:t>
            </w:r>
            <w:r w:rsidRPr="009469AE">
              <w:rPr>
                <w:sz w:val="24"/>
                <w:szCs w:val="24"/>
                <w:lang w:val="en-US"/>
              </w:rPr>
              <w:t xml:space="preserve"> </w:t>
            </w:r>
            <w:r w:rsidRPr="009469AE">
              <w:rPr>
                <w:color w:val="000000"/>
                <w:sz w:val="24"/>
                <w:szCs w:val="24"/>
                <w:lang w:val="en-US"/>
              </w:rPr>
              <w:t>Edition</w:t>
            </w:r>
            <w:r w:rsidRPr="009469A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Д-1662-13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от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22.11.2013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jc w:val="center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бессрочно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</w:tr>
      <w:tr w:rsidR="009469AE" w:rsidRPr="00B0330B" w:rsidTr="00B053DD">
        <w:trPr>
          <w:trHeight w:hRule="exact" w:val="285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rPr>
                <w:sz w:val="24"/>
                <w:szCs w:val="24"/>
              </w:rPr>
            </w:pPr>
            <w:proofErr w:type="spellStart"/>
            <w:r w:rsidRPr="00B0330B">
              <w:rPr>
                <w:color w:val="000000"/>
                <w:sz w:val="24"/>
                <w:szCs w:val="24"/>
              </w:rPr>
              <w:t>Adobe</w:t>
            </w:r>
            <w:proofErr w:type="spellEnd"/>
            <w:r w:rsidRPr="00B0330B">
              <w:rPr>
                <w:sz w:val="24"/>
                <w:szCs w:val="24"/>
              </w:rPr>
              <w:t xml:space="preserve"> </w:t>
            </w:r>
            <w:proofErr w:type="spellStart"/>
            <w:r w:rsidRPr="00B0330B">
              <w:rPr>
                <w:color w:val="000000"/>
                <w:sz w:val="24"/>
                <w:szCs w:val="24"/>
              </w:rPr>
              <w:t>Reader</w:t>
            </w:r>
            <w:proofErr w:type="spellEnd"/>
            <w:r w:rsidRPr="00B03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свободно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распространяемое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ПО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jc w:val="center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бессрочно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</w:tr>
      <w:tr w:rsidR="009469AE" w:rsidRPr="00B0330B" w:rsidTr="00B053DD">
        <w:trPr>
          <w:trHeight w:hRule="exact" w:val="374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Браузер</w:t>
            </w:r>
            <w:r w:rsidRPr="00B0330B">
              <w:rPr>
                <w:sz w:val="24"/>
                <w:szCs w:val="24"/>
              </w:rPr>
              <w:t xml:space="preserve"> </w:t>
            </w:r>
            <w:proofErr w:type="spellStart"/>
            <w:r w:rsidRPr="00B0330B">
              <w:rPr>
                <w:color w:val="000000"/>
                <w:sz w:val="24"/>
                <w:szCs w:val="24"/>
              </w:rPr>
              <w:t>Mozilla</w:t>
            </w:r>
            <w:proofErr w:type="spellEnd"/>
            <w:r w:rsidRPr="00B0330B">
              <w:rPr>
                <w:sz w:val="24"/>
                <w:szCs w:val="24"/>
              </w:rPr>
              <w:t xml:space="preserve"> </w:t>
            </w:r>
            <w:proofErr w:type="spellStart"/>
            <w:r w:rsidRPr="00B0330B">
              <w:rPr>
                <w:color w:val="000000"/>
                <w:sz w:val="24"/>
                <w:szCs w:val="24"/>
              </w:rPr>
              <w:t>Firefox</w:t>
            </w:r>
            <w:proofErr w:type="spellEnd"/>
            <w:r w:rsidRPr="00B03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свободно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распространяемое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ПО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adjustRightInd w:val="0"/>
              <w:jc w:val="center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бессрочно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</w:tr>
      <w:tr w:rsidR="009469AE" w:rsidRPr="00B0330B" w:rsidTr="00B053DD">
        <w:trPr>
          <w:trHeight w:hRule="exact" w:val="374"/>
          <w:jc w:val="center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B0330B">
              <w:rPr>
                <w:color w:val="000000"/>
                <w:sz w:val="24"/>
                <w:szCs w:val="24"/>
              </w:rPr>
              <w:t>Arduino</w:t>
            </w:r>
            <w:proofErr w:type="spellEnd"/>
            <w:r w:rsidRPr="00B0330B">
              <w:rPr>
                <w:rFonts w:ascii="Calibri" w:hAnsi="Calibri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свободно</w:t>
            </w:r>
            <w:r w:rsidRPr="00B0330B">
              <w:rPr>
                <w:rFonts w:ascii="Calibri" w:hAnsi="Calibri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распространяемое</w:t>
            </w:r>
            <w:r w:rsidRPr="00B0330B">
              <w:rPr>
                <w:rFonts w:ascii="Calibri" w:hAnsi="Calibri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ПО</w:t>
            </w:r>
            <w:r w:rsidRPr="00B0330B">
              <w:rPr>
                <w:rFonts w:ascii="Calibri" w:hAnsi="Calibri"/>
              </w:rPr>
              <w:t xml:space="preserve">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69AE" w:rsidRPr="00B0330B" w:rsidRDefault="009469AE" w:rsidP="00B053D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бессрочно</w:t>
            </w:r>
            <w:r w:rsidRPr="00B0330B">
              <w:rPr>
                <w:rFonts w:ascii="Calibri" w:hAnsi="Calibri"/>
              </w:rPr>
              <w:t xml:space="preserve"> </w:t>
            </w:r>
          </w:p>
        </w:tc>
      </w:tr>
    </w:tbl>
    <w:p w:rsidR="009469AE" w:rsidRPr="00B0330B" w:rsidRDefault="009469AE" w:rsidP="009469AE">
      <w:pPr>
        <w:adjustRightInd w:val="0"/>
        <w:ind w:firstLine="567"/>
        <w:jc w:val="both"/>
        <w:rPr>
          <w:sz w:val="24"/>
          <w:szCs w:val="24"/>
        </w:rPr>
      </w:pPr>
    </w:p>
    <w:p w:rsidR="009469AE" w:rsidRPr="00B0330B" w:rsidRDefault="009469AE" w:rsidP="009469AE">
      <w:pPr>
        <w:adjustRightInd w:val="0"/>
        <w:spacing w:after="120"/>
        <w:ind w:firstLine="567"/>
        <w:rPr>
          <w:sz w:val="24"/>
          <w:szCs w:val="24"/>
        </w:rPr>
      </w:pPr>
      <w:r w:rsidRPr="00B0330B">
        <w:rPr>
          <w:b/>
          <w:color w:val="000000"/>
          <w:sz w:val="24"/>
          <w:szCs w:val="24"/>
        </w:rPr>
        <w:t>Профессиональные</w:t>
      </w:r>
      <w:r w:rsidRPr="00B0330B">
        <w:rPr>
          <w:sz w:val="24"/>
          <w:szCs w:val="24"/>
        </w:rPr>
        <w:t xml:space="preserve"> </w:t>
      </w:r>
      <w:r w:rsidRPr="00B0330B">
        <w:rPr>
          <w:b/>
          <w:color w:val="000000"/>
          <w:sz w:val="24"/>
          <w:szCs w:val="24"/>
        </w:rPr>
        <w:t>базы</w:t>
      </w:r>
      <w:r w:rsidRPr="00B0330B">
        <w:rPr>
          <w:sz w:val="24"/>
          <w:szCs w:val="24"/>
        </w:rPr>
        <w:t xml:space="preserve"> </w:t>
      </w:r>
      <w:r w:rsidRPr="00B0330B">
        <w:rPr>
          <w:b/>
          <w:color w:val="000000"/>
          <w:sz w:val="24"/>
          <w:szCs w:val="24"/>
        </w:rPr>
        <w:t>данных</w:t>
      </w:r>
      <w:r w:rsidRPr="00B0330B">
        <w:rPr>
          <w:sz w:val="24"/>
          <w:szCs w:val="24"/>
        </w:rPr>
        <w:t xml:space="preserve"> </w:t>
      </w:r>
      <w:r w:rsidRPr="00B0330B">
        <w:rPr>
          <w:b/>
          <w:color w:val="000000"/>
          <w:sz w:val="24"/>
          <w:szCs w:val="24"/>
        </w:rPr>
        <w:t>и</w:t>
      </w:r>
      <w:r w:rsidRPr="00B0330B">
        <w:rPr>
          <w:sz w:val="24"/>
          <w:szCs w:val="24"/>
        </w:rPr>
        <w:t xml:space="preserve"> </w:t>
      </w:r>
      <w:r w:rsidRPr="00B0330B">
        <w:rPr>
          <w:b/>
          <w:color w:val="000000"/>
          <w:sz w:val="24"/>
          <w:szCs w:val="24"/>
        </w:rPr>
        <w:t>информационные</w:t>
      </w:r>
      <w:r w:rsidRPr="00B0330B">
        <w:rPr>
          <w:sz w:val="24"/>
          <w:szCs w:val="24"/>
        </w:rPr>
        <w:t xml:space="preserve"> </w:t>
      </w:r>
      <w:r w:rsidRPr="00B0330B">
        <w:rPr>
          <w:b/>
          <w:color w:val="000000"/>
          <w:sz w:val="24"/>
          <w:szCs w:val="24"/>
        </w:rPr>
        <w:t>справочные</w:t>
      </w:r>
      <w:r w:rsidRPr="00B0330B">
        <w:rPr>
          <w:sz w:val="24"/>
          <w:szCs w:val="24"/>
        </w:rPr>
        <w:t xml:space="preserve"> </w:t>
      </w:r>
      <w:r w:rsidRPr="00B0330B">
        <w:rPr>
          <w:b/>
          <w:color w:val="000000"/>
          <w:sz w:val="24"/>
          <w:szCs w:val="24"/>
        </w:rPr>
        <w:t>системы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810"/>
        <w:gridCol w:w="4446"/>
      </w:tblGrid>
      <w:tr w:rsidR="009469AE" w:rsidRPr="00B0330B" w:rsidTr="00B053DD">
        <w:trPr>
          <w:trHeight w:hRule="exact" w:val="270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69AE" w:rsidRPr="00B0330B" w:rsidRDefault="009469AE" w:rsidP="00B053DD">
            <w:pPr>
              <w:adjustRightInd w:val="0"/>
              <w:jc w:val="center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Название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курса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69AE" w:rsidRPr="00B0330B" w:rsidRDefault="009469AE" w:rsidP="00B053DD">
            <w:pPr>
              <w:adjustRightInd w:val="0"/>
              <w:jc w:val="center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Ссылка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</w:tr>
      <w:tr w:rsidR="009469AE" w:rsidRPr="009469AE" w:rsidTr="00B053DD">
        <w:trPr>
          <w:trHeight w:hRule="exact" w:val="14"/>
          <w:jc w:val="center"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69AE" w:rsidRPr="00B0330B" w:rsidRDefault="009469AE" w:rsidP="00B053DD">
            <w:pPr>
              <w:adjustRightInd w:val="0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Национальная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информационно-аналитическая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система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–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Российский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индекс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научного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цитирования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(РИНЦ)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69AE" w:rsidRPr="009469AE" w:rsidRDefault="009469AE" w:rsidP="00B053DD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469AE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9469AE">
              <w:rPr>
                <w:sz w:val="24"/>
                <w:szCs w:val="24"/>
                <w:lang w:val="en-US"/>
              </w:rPr>
              <w:t xml:space="preserve"> </w:t>
            </w:r>
            <w:hyperlink r:id="rId15" w:history="1">
              <w:r w:rsidRPr="009469AE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https://elibrary.ru/project_risc.asp</w:t>
              </w:r>
            </w:hyperlink>
            <w:r w:rsidRPr="009469A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469AE" w:rsidRPr="009469AE" w:rsidTr="00B053DD">
        <w:trPr>
          <w:trHeight w:hRule="exact" w:val="811"/>
          <w:jc w:val="center"/>
        </w:trPr>
        <w:tc>
          <w:tcPr>
            <w:tcW w:w="4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69AE" w:rsidRPr="009469AE" w:rsidRDefault="009469AE" w:rsidP="00B053DD">
            <w:pPr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44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69AE" w:rsidRPr="009469AE" w:rsidRDefault="009469AE" w:rsidP="00B053DD">
            <w:pPr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9469AE" w:rsidRPr="009469AE" w:rsidTr="00B053DD">
        <w:trPr>
          <w:trHeight w:hRule="exact" w:val="555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69AE" w:rsidRPr="00B0330B" w:rsidRDefault="009469AE" w:rsidP="00B053DD">
            <w:pPr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Поисковая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система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Академия</w:t>
            </w:r>
            <w:r w:rsidRPr="00B0330B">
              <w:rPr>
                <w:sz w:val="24"/>
                <w:szCs w:val="24"/>
              </w:rPr>
              <w:t xml:space="preserve"> </w:t>
            </w:r>
            <w:proofErr w:type="spellStart"/>
            <w:r w:rsidRPr="00B0330B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B0330B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B0330B">
              <w:rPr>
                <w:sz w:val="24"/>
                <w:szCs w:val="24"/>
              </w:rPr>
              <w:t xml:space="preserve"> </w:t>
            </w:r>
            <w:proofErr w:type="spellStart"/>
            <w:r w:rsidRPr="00B0330B">
              <w:rPr>
                <w:color w:val="000000"/>
                <w:sz w:val="24"/>
                <w:szCs w:val="24"/>
              </w:rPr>
              <w:t>Scholar</w:t>
            </w:r>
            <w:proofErr w:type="spellEnd"/>
            <w:r w:rsidRPr="00B0330B">
              <w:rPr>
                <w:color w:val="000000"/>
                <w:sz w:val="24"/>
                <w:szCs w:val="24"/>
              </w:rPr>
              <w:t>)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69AE" w:rsidRPr="009469AE" w:rsidRDefault="009469AE" w:rsidP="00B053DD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469AE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9469AE">
              <w:rPr>
                <w:sz w:val="24"/>
                <w:szCs w:val="24"/>
                <w:lang w:val="en-US"/>
              </w:rPr>
              <w:t xml:space="preserve"> </w:t>
            </w:r>
            <w:hyperlink r:id="rId16" w:history="1">
              <w:r w:rsidRPr="009469AE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https://scholar.google.ru/</w:t>
              </w:r>
            </w:hyperlink>
            <w:r w:rsidRPr="009469A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469AE" w:rsidRPr="00D567F3" w:rsidTr="00B053DD">
        <w:trPr>
          <w:trHeight w:hRule="exact" w:val="555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69AE" w:rsidRPr="00B0330B" w:rsidRDefault="009469AE" w:rsidP="00B053DD">
            <w:pPr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Электронные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ресурсы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библиотеки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МГТУ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им.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Г.И.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Носова</w:t>
            </w:r>
            <w:r w:rsidRPr="00B03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69AE" w:rsidRPr="00B0330B" w:rsidRDefault="009469AE" w:rsidP="00B053DD">
            <w:pPr>
              <w:adjustRightInd w:val="0"/>
              <w:jc w:val="both"/>
              <w:rPr>
                <w:sz w:val="24"/>
                <w:szCs w:val="24"/>
              </w:rPr>
            </w:pPr>
            <w:hyperlink r:id="rId17" w:history="1">
              <w:r w:rsidRPr="00B0330B">
                <w:rPr>
                  <w:color w:val="0000FF"/>
                  <w:sz w:val="24"/>
                  <w:szCs w:val="24"/>
                  <w:u w:val="single"/>
                </w:rPr>
                <w:t>http://magtu.ru:8085/marcweb2/Default.asp</w:t>
              </w:r>
            </w:hyperlink>
            <w:r w:rsidRPr="00B0330B">
              <w:rPr>
                <w:sz w:val="24"/>
                <w:szCs w:val="24"/>
              </w:rPr>
              <w:t xml:space="preserve"> </w:t>
            </w:r>
          </w:p>
        </w:tc>
      </w:tr>
      <w:tr w:rsidR="009469AE" w:rsidRPr="00D567F3" w:rsidTr="00B053DD">
        <w:trPr>
          <w:trHeight w:hRule="exact" w:val="555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69AE" w:rsidRPr="00B0330B" w:rsidRDefault="009469AE" w:rsidP="00B053DD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0330B">
              <w:rPr>
                <w:sz w:val="24"/>
                <w:szCs w:val="24"/>
              </w:rPr>
              <w:t xml:space="preserve">Журнал радиоэлектроники - </w:t>
            </w:r>
            <w:r w:rsidRPr="00B0330B">
              <w:rPr>
                <w:bCs/>
                <w:sz w:val="24"/>
                <w:szCs w:val="24"/>
              </w:rPr>
              <w:t>электронный журнал</w:t>
            </w:r>
            <w:r w:rsidRPr="00B0330B">
              <w:rPr>
                <w:sz w:val="24"/>
                <w:szCs w:val="24"/>
              </w:rPr>
              <w:t xml:space="preserve"> [Электронный ресурс]</w:t>
            </w:r>
            <w:r w:rsidRPr="00B0330B">
              <w:rPr>
                <w:bCs/>
                <w:sz w:val="24"/>
                <w:szCs w:val="24"/>
              </w:rPr>
              <w:t>, ISSN 1684-1719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69AE" w:rsidRPr="00B0330B" w:rsidRDefault="009469AE" w:rsidP="00B053DD">
            <w:pPr>
              <w:adjustRightInd w:val="0"/>
              <w:jc w:val="both"/>
              <w:rPr>
                <w:sz w:val="24"/>
                <w:szCs w:val="24"/>
              </w:rPr>
            </w:pPr>
            <w:hyperlink r:id="rId18" w:history="1">
              <w:r w:rsidRPr="00B0330B">
                <w:rPr>
                  <w:color w:val="0000FF"/>
                  <w:sz w:val="24"/>
                  <w:szCs w:val="24"/>
                  <w:u w:val="single"/>
                </w:rPr>
                <w:t>http://jre.cplire.ru/jre/radioeng.html</w:t>
              </w:r>
            </w:hyperlink>
          </w:p>
        </w:tc>
      </w:tr>
      <w:tr w:rsidR="009469AE" w:rsidRPr="00B0330B" w:rsidTr="00B053DD">
        <w:trPr>
          <w:trHeight w:hRule="exact" w:val="906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69AE" w:rsidRPr="00B0330B" w:rsidRDefault="009469AE" w:rsidP="00B053DD">
            <w:pPr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sz w:val="24"/>
                <w:szCs w:val="24"/>
              </w:rPr>
              <w:t>Государственная публичная научно-техническая библиотека России [Электронный ресурс]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69AE" w:rsidRPr="00B0330B" w:rsidRDefault="009469AE" w:rsidP="00B053DD">
            <w:pPr>
              <w:adjustRightInd w:val="0"/>
              <w:jc w:val="both"/>
              <w:rPr>
                <w:sz w:val="24"/>
                <w:szCs w:val="24"/>
              </w:rPr>
            </w:pPr>
            <w:hyperlink r:id="rId19" w:history="1">
              <w:r w:rsidRPr="00B0330B">
                <w:rPr>
                  <w:color w:val="0000FF"/>
                  <w:sz w:val="24"/>
                  <w:szCs w:val="24"/>
                  <w:u w:val="single"/>
                </w:rPr>
                <w:t>http://www.gpntb.ru</w:t>
              </w:r>
            </w:hyperlink>
          </w:p>
        </w:tc>
      </w:tr>
    </w:tbl>
    <w:p w:rsidR="00591F6B" w:rsidRDefault="00591F6B">
      <w:pPr>
        <w:pStyle w:val="a3"/>
        <w:spacing w:before="4"/>
        <w:ind w:left="0" w:firstLine="0"/>
        <w:rPr>
          <w:sz w:val="22"/>
        </w:rPr>
      </w:pPr>
    </w:p>
    <w:p w:rsidR="009469AE" w:rsidRPr="00B0330B" w:rsidRDefault="009469AE" w:rsidP="009469AE">
      <w:pPr>
        <w:adjustRightInd w:val="0"/>
        <w:spacing w:after="120"/>
        <w:ind w:firstLine="709"/>
        <w:jc w:val="both"/>
        <w:rPr>
          <w:b/>
          <w:color w:val="000000"/>
          <w:sz w:val="24"/>
          <w:szCs w:val="24"/>
        </w:rPr>
      </w:pPr>
      <w:r w:rsidRPr="00B0330B">
        <w:rPr>
          <w:b/>
          <w:color w:val="000000"/>
          <w:sz w:val="24"/>
          <w:szCs w:val="24"/>
        </w:rPr>
        <w:t>9</w:t>
      </w:r>
      <w:r w:rsidRPr="00B0330B">
        <w:rPr>
          <w:sz w:val="24"/>
          <w:szCs w:val="24"/>
        </w:rPr>
        <w:t xml:space="preserve"> </w:t>
      </w:r>
      <w:r w:rsidRPr="00B0330B">
        <w:rPr>
          <w:b/>
          <w:color w:val="000000"/>
          <w:sz w:val="24"/>
          <w:szCs w:val="24"/>
        </w:rPr>
        <w:t>Материально-техническое</w:t>
      </w:r>
      <w:r w:rsidRPr="00B0330B">
        <w:rPr>
          <w:sz w:val="24"/>
          <w:szCs w:val="24"/>
        </w:rPr>
        <w:t xml:space="preserve"> </w:t>
      </w:r>
      <w:r w:rsidRPr="00B0330B">
        <w:rPr>
          <w:b/>
          <w:color w:val="000000"/>
          <w:sz w:val="24"/>
          <w:szCs w:val="24"/>
        </w:rPr>
        <w:t>обеспечение</w:t>
      </w:r>
      <w:r w:rsidRPr="00B0330B">
        <w:rPr>
          <w:sz w:val="24"/>
          <w:szCs w:val="24"/>
        </w:rPr>
        <w:t xml:space="preserve"> </w:t>
      </w:r>
      <w:r w:rsidRPr="00B0330B">
        <w:rPr>
          <w:b/>
          <w:color w:val="000000"/>
          <w:sz w:val="24"/>
          <w:szCs w:val="24"/>
        </w:rPr>
        <w:t>дисциплины</w:t>
      </w:r>
      <w:r w:rsidRPr="00B0330B">
        <w:rPr>
          <w:sz w:val="24"/>
          <w:szCs w:val="24"/>
        </w:rPr>
        <w:t xml:space="preserve"> </w:t>
      </w:r>
      <w:r w:rsidRPr="00B0330B">
        <w:rPr>
          <w:b/>
          <w:color w:val="000000"/>
          <w:sz w:val="24"/>
          <w:szCs w:val="24"/>
        </w:rPr>
        <w:t>(модуля)</w:t>
      </w:r>
    </w:p>
    <w:p w:rsidR="009469AE" w:rsidRPr="00B0330B" w:rsidRDefault="009469AE" w:rsidP="009469AE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B0330B">
        <w:rPr>
          <w:color w:val="000000"/>
          <w:sz w:val="24"/>
          <w:szCs w:val="24"/>
        </w:rPr>
        <w:t>Материально-техническое</w:t>
      </w:r>
      <w:r w:rsidRPr="00B0330B">
        <w:rPr>
          <w:sz w:val="24"/>
          <w:szCs w:val="24"/>
        </w:rPr>
        <w:t xml:space="preserve"> </w:t>
      </w:r>
      <w:r w:rsidRPr="00B0330B">
        <w:rPr>
          <w:color w:val="000000"/>
          <w:sz w:val="24"/>
          <w:szCs w:val="24"/>
        </w:rPr>
        <w:t>обеспечение</w:t>
      </w:r>
      <w:r w:rsidRPr="00B0330B">
        <w:rPr>
          <w:sz w:val="24"/>
          <w:szCs w:val="24"/>
        </w:rPr>
        <w:t xml:space="preserve"> </w:t>
      </w:r>
      <w:r w:rsidRPr="00B0330B">
        <w:rPr>
          <w:color w:val="000000"/>
          <w:sz w:val="24"/>
          <w:szCs w:val="24"/>
        </w:rPr>
        <w:t>дисциплины</w:t>
      </w:r>
      <w:r w:rsidRPr="00B0330B">
        <w:rPr>
          <w:sz w:val="24"/>
          <w:szCs w:val="24"/>
        </w:rPr>
        <w:t xml:space="preserve"> </w:t>
      </w:r>
      <w:r w:rsidRPr="00B0330B">
        <w:rPr>
          <w:color w:val="000000"/>
          <w:sz w:val="24"/>
          <w:szCs w:val="24"/>
        </w:rPr>
        <w:t>включает:</w:t>
      </w:r>
    </w:p>
    <w:tbl>
      <w:tblPr>
        <w:tblW w:w="48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1"/>
        <w:gridCol w:w="5975"/>
      </w:tblGrid>
      <w:tr w:rsidR="009469AE" w:rsidRPr="00B0330B" w:rsidTr="00B053DD">
        <w:trPr>
          <w:tblHeader/>
          <w:jc w:val="center"/>
        </w:trPr>
        <w:tc>
          <w:tcPr>
            <w:tcW w:w="1944" w:type="pct"/>
            <w:vAlign w:val="center"/>
          </w:tcPr>
          <w:p w:rsidR="009469AE" w:rsidRPr="00B0330B" w:rsidRDefault="009469AE" w:rsidP="00B053DD">
            <w:pPr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B0330B">
              <w:rPr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56" w:type="pct"/>
            <w:vAlign w:val="center"/>
          </w:tcPr>
          <w:p w:rsidR="009469AE" w:rsidRPr="00B0330B" w:rsidRDefault="009469AE" w:rsidP="00B053DD">
            <w:pPr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B0330B">
              <w:rPr>
                <w:sz w:val="24"/>
                <w:szCs w:val="24"/>
              </w:rPr>
              <w:t>Оснащение аудитории</w:t>
            </w:r>
          </w:p>
        </w:tc>
      </w:tr>
      <w:tr w:rsidR="009469AE" w:rsidRPr="00981774" w:rsidTr="00B053DD">
        <w:trPr>
          <w:jc w:val="center"/>
        </w:trPr>
        <w:tc>
          <w:tcPr>
            <w:tcW w:w="1944" w:type="pct"/>
          </w:tcPr>
          <w:p w:rsidR="009469AE" w:rsidRPr="00B0330B" w:rsidRDefault="009469AE" w:rsidP="00B053DD">
            <w:pPr>
              <w:adjustRightInd w:val="0"/>
              <w:rPr>
                <w:sz w:val="24"/>
                <w:szCs w:val="24"/>
              </w:rPr>
            </w:pPr>
            <w:r w:rsidRPr="00B0330B">
              <w:rPr>
                <w:sz w:val="24"/>
                <w:szCs w:val="24"/>
              </w:rPr>
              <w:t>Лекционная аудитория ауд. 459</w:t>
            </w:r>
          </w:p>
        </w:tc>
        <w:tc>
          <w:tcPr>
            <w:tcW w:w="3056" w:type="pct"/>
          </w:tcPr>
          <w:p w:rsidR="009469AE" w:rsidRPr="00B0330B" w:rsidRDefault="009469AE" w:rsidP="00B053DD">
            <w:pPr>
              <w:adjustRightInd w:val="0"/>
              <w:rPr>
                <w:sz w:val="24"/>
                <w:szCs w:val="24"/>
              </w:rPr>
            </w:pPr>
            <w:proofErr w:type="spellStart"/>
            <w:r w:rsidRPr="00B0330B">
              <w:rPr>
                <w:sz w:val="24"/>
                <w:szCs w:val="24"/>
              </w:rPr>
              <w:t>Мультимедийные</w:t>
            </w:r>
            <w:proofErr w:type="spellEnd"/>
            <w:r w:rsidRPr="00B0330B">
              <w:rPr>
                <w:sz w:val="24"/>
                <w:szCs w:val="24"/>
              </w:rPr>
              <w:t xml:space="preserve"> средства хранения, передачи  и представления информации</w:t>
            </w:r>
          </w:p>
        </w:tc>
      </w:tr>
      <w:tr w:rsidR="009469AE" w:rsidRPr="00981774" w:rsidTr="00B053DD">
        <w:trPr>
          <w:jc w:val="center"/>
        </w:trPr>
        <w:tc>
          <w:tcPr>
            <w:tcW w:w="1944" w:type="pct"/>
          </w:tcPr>
          <w:p w:rsidR="009469AE" w:rsidRPr="00B0330B" w:rsidRDefault="009469AE" w:rsidP="00B053DD">
            <w:pPr>
              <w:adjustRightInd w:val="0"/>
              <w:rPr>
                <w:sz w:val="24"/>
                <w:szCs w:val="24"/>
              </w:rPr>
            </w:pPr>
            <w:r w:rsidRPr="00B0330B">
              <w:rPr>
                <w:sz w:val="24"/>
                <w:szCs w:val="24"/>
              </w:rPr>
              <w:t>Лаборатория ауд. 459</w:t>
            </w:r>
          </w:p>
        </w:tc>
        <w:tc>
          <w:tcPr>
            <w:tcW w:w="3056" w:type="pct"/>
          </w:tcPr>
          <w:p w:rsidR="009469AE" w:rsidRPr="00B0330B" w:rsidRDefault="009469AE" w:rsidP="00B053DD">
            <w:pPr>
              <w:rPr>
                <w:sz w:val="24"/>
                <w:szCs w:val="24"/>
              </w:rPr>
            </w:pPr>
            <w:r w:rsidRPr="00B0330B">
              <w:rPr>
                <w:sz w:val="24"/>
                <w:szCs w:val="24"/>
              </w:rPr>
              <w:t xml:space="preserve">Лабораторные стенды с комплектом лабораторных </w:t>
            </w:r>
            <w:r w:rsidRPr="00B0330B">
              <w:rPr>
                <w:sz w:val="24"/>
                <w:szCs w:val="24"/>
              </w:rPr>
              <w:lastRenderedPageBreak/>
              <w:t>работ по магнитным элементам электронных устройств</w:t>
            </w:r>
          </w:p>
        </w:tc>
      </w:tr>
      <w:tr w:rsidR="009469AE" w:rsidRPr="00981774" w:rsidTr="00B053DD">
        <w:trPr>
          <w:jc w:val="center"/>
        </w:trPr>
        <w:tc>
          <w:tcPr>
            <w:tcW w:w="1944" w:type="pct"/>
          </w:tcPr>
          <w:p w:rsidR="009469AE" w:rsidRPr="00B0330B" w:rsidRDefault="009469AE" w:rsidP="00B053DD">
            <w:pPr>
              <w:adjustRightInd w:val="0"/>
              <w:rPr>
                <w:sz w:val="24"/>
                <w:szCs w:val="24"/>
              </w:rPr>
            </w:pPr>
            <w:r w:rsidRPr="00B0330B">
              <w:rPr>
                <w:sz w:val="24"/>
                <w:szCs w:val="24"/>
              </w:rPr>
              <w:lastRenderedPageBreak/>
              <w:t xml:space="preserve">Компьютерные классы Центра информационных технологий ФГБОУ ВО «МГТУ» и </w:t>
            </w:r>
            <w:proofErr w:type="gramStart"/>
            <w:r w:rsidRPr="00B0330B">
              <w:rPr>
                <w:sz w:val="24"/>
                <w:szCs w:val="24"/>
              </w:rPr>
              <w:t>специализированная</w:t>
            </w:r>
            <w:proofErr w:type="gramEnd"/>
            <w:r w:rsidRPr="00B0330B">
              <w:rPr>
                <w:sz w:val="24"/>
                <w:szCs w:val="24"/>
              </w:rPr>
              <w:t xml:space="preserve"> ауд. 343</w:t>
            </w:r>
          </w:p>
        </w:tc>
        <w:tc>
          <w:tcPr>
            <w:tcW w:w="3056" w:type="pct"/>
          </w:tcPr>
          <w:p w:rsidR="009469AE" w:rsidRPr="00B0330B" w:rsidRDefault="009469AE" w:rsidP="00B053DD">
            <w:pPr>
              <w:adjustRightInd w:val="0"/>
              <w:rPr>
                <w:sz w:val="24"/>
                <w:szCs w:val="24"/>
              </w:rPr>
            </w:pPr>
            <w:r w:rsidRPr="00B0330B">
              <w:rPr>
                <w:rFonts w:eastAsia="Calibri"/>
                <w:sz w:val="24"/>
                <w:szCs w:val="24"/>
              </w:rPr>
              <w:t xml:space="preserve">Персональные компьютеры, объединенные в локальные сети с выходом в </w:t>
            </w:r>
            <w:proofErr w:type="spellStart"/>
            <w:r w:rsidRPr="00B0330B">
              <w:rPr>
                <w:rFonts w:eastAsia="Calibri"/>
                <w:sz w:val="24"/>
                <w:szCs w:val="24"/>
              </w:rPr>
              <w:t>Internet</w:t>
            </w:r>
            <w:proofErr w:type="spellEnd"/>
            <w:r w:rsidRPr="00B0330B">
              <w:rPr>
                <w:rFonts w:eastAsia="Calibri"/>
                <w:sz w:val="24"/>
                <w:szCs w:val="24"/>
              </w:rPr>
              <w:t xml:space="preserve">, оснащенные современными программно-методическими комплексами для решения задач в области моделирования процессов перемагничивания </w:t>
            </w:r>
            <w:proofErr w:type="spellStart"/>
            <w:r w:rsidRPr="00B0330B">
              <w:rPr>
                <w:rFonts w:eastAsia="Calibri"/>
                <w:sz w:val="24"/>
                <w:szCs w:val="24"/>
              </w:rPr>
              <w:t>ферромагнитных</w:t>
            </w:r>
            <w:proofErr w:type="spellEnd"/>
            <w:r w:rsidRPr="00B0330B">
              <w:rPr>
                <w:rFonts w:eastAsia="Calibri"/>
                <w:sz w:val="24"/>
                <w:szCs w:val="24"/>
              </w:rPr>
              <w:t xml:space="preserve"> материалов.</w:t>
            </w:r>
          </w:p>
        </w:tc>
      </w:tr>
      <w:tr w:rsidR="009469AE" w:rsidRPr="00981774" w:rsidTr="00B053DD">
        <w:trPr>
          <w:jc w:val="center"/>
        </w:trPr>
        <w:tc>
          <w:tcPr>
            <w:tcW w:w="1944" w:type="pct"/>
          </w:tcPr>
          <w:p w:rsidR="009469AE" w:rsidRPr="00B0330B" w:rsidRDefault="009469AE" w:rsidP="00B053DD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56" w:type="pct"/>
          </w:tcPr>
          <w:p w:rsidR="009469AE" w:rsidRPr="00B0330B" w:rsidRDefault="009469AE" w:rsidP="00B053DD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sz w:val="24"/>
                <w:szCs w:val="24"/>
              </w:rPr>
              <w:t xml:space="preserve">Интерактивная доска, проектор; </w:t>
            </w:r>
          </w:p>
          <w:p w:rsidR="009469AE" w:rsidRPr="00B0330B" w:rsidRDefault="009469AE" w:rsidP="00B053DD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B0330B">
              <w:rPr>
                <w:sz w:val="24"/>
                <w:szCs w:val="24"/>
              </w:rPr>
              <w:t>Мультимедийный</w:t>
            </w:r>
            <w:proofErr w:type="spellEnd"/>
            <w:r w:rsidRPr="00B0330B">
              <w:rPr>
                <w:sz w:val="24"/>
                <w:szCs w:val="24"/>
              </w:rPr>
              <w:t xml:space="preserve"> проектор, экран.</w:t>
            </w:r>
          </w:p>
        </w:tc>
      </w:tr>
      <w:tr w:rsidR="009469AE" w:rsidRPr="00981774" w:rsidTr="00B053DD">
        <w:trPr>
          <w:jc w:val="center"/>
        </w:trPr>
        <w:tc>
          <w:tcPr>
            <w:tcW w:w="1944" w:type="pct"/>
          </w:tcPr>
          <w:p w:rsidR="009469AE" w:rsidRPr="00B0330B" w:rsidRDefault="009469AE" w:rsidP="00B053DD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sz w:val="24"/>
                <w:szCs w:val="24"/>
              </w:rPr>
              <w:t>Учебные аудитории для выполнения курсового проектирования, помещения для самостоятельной работы.</w:t>
            </w:r>
          </w:p>
        </w:tc>
        <w:tc>
          <w:tcPr>
            <w:tcW w:w="3056" w:type="pct"/>
          </w:tcPr>
          <w:p w:rsidR="009469AE" w:rsidRPr="00B0330B" w:rsidRDefault="009469AE" w:rsidP="00B053DD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sz w:val="24"/>
                <w:szCs w:val="24"/>
              </w:rPr>
              <w:t xml:space="preserve">Персональные компьютеры с пакетом MS </w:t>
            </w:r>
            <w:proofErr w:type="spellStart"/>
            <w:r w:rsidRPr="00B0330B">
              <w:rPr>
                <w:sz w:val="24"/>
                <w:szCs w:val="24"/>
              </w:rPr>
              <w:t>Office</w:t>
            </w:r>
            <w:proofErr w:type="spellEnd"/>
            <w:r w:rsidRPr="00B0330B">
              <w:rPr>
                <w:sz w:val="24"/>
                <w:szCs w:val="24"/>
              </w:rPr>
              <w:t>, с выходом в Интернет и с доступом в электронную информационно-образовательную среду университета.</w:t>
            </w:r>
          </w:p>
        </w:tc>
      </w:tr>
      <w:tr w:rsidR="009469AE" w:rsidRPr="00B0330B" w:rsidTr="00B053DD">
        <w:trPr>
          <w:jc w:val="center"/>
        </w:trPr>
        <w:tc>
          <w:tcPr>
            <w:tcW w:w="1944" w:type="pct"/>
          </w:tcPr>
          <w:p w:rsidR="009469AE" w:rsidRPr="00B0330B" w:rsidRDefault="009469AE" w:rsidP="00B053DD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56" w:type="pct"/>
          </w:tcPr>
          <w:p w:rsidR="009469AE" w:rsidRPr="00B0330B" w:rsidRDefault="009469AE" w:rsidP="00B053DD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sz w:val="24"/>
                <w:szCs w:val="24"/>
              </w:rPr>
              <w:t>Стеллажи, сейфы для хранения учебного оборудования. Инструменты для ремонта оборудования.</w:t>
            </w:r>
          </w:p>
        </w:tc>
      </w:tr>
      <w:tr w:rsidR="009469AE" w:rsidRPr="00981774" w:rsidTr="00B053DD">
        <w:trPr>
          <w:jc w:val="center"/>
        </w:trPr>
        <w:tc>
          <w:tcPr>
            <w:tcW w:w="1944" w:type="pct"/>
          </w:tcPr>
          <w:p w:rsidR="009469AE" w:rsidRPr="00B0330B" w:rsidRDefault="009469AE" w:rsidP="00B053DD">
            <w:pPr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Аудитории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для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самостоятельной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работы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с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выходом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в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Интернет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и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с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доступом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в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электронную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информационно-образовательную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среду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университета.</w:t>
            </w:r>
          </w:p>
        </w:tc>
        <w:tc>
          <w:tcPr>
            <w:tcW w:w="3056" w:type="pct"/>
          </w:tcPr>
          <w:p w:rsidR="009469AE" w:rsidRPr="00B0330B" w:rsidRDefault="009469AE" w:rsidP="00B053DD">
            <w:pPr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Компьютерные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классы, включающие персональные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компьютеры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с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пакетом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MS</w:t>
            </w:r>
            <w:r w:rsidRPr="00B0330B">
              <w:rPr>
                <w:sz w:val="24"/>
                <w:szCs w:val="24"/>
              </w:rPr>
              <w:t xml:space="preserve"> </w:t>
            </w:r>
            <w:proofErr w:type="spellStart"/>
            <w:r w:rsidRPr="00B0330B">
              <w:rPr>
                <w:color w:val="000000"/>
                <w:sz w:val="24"/>
                <w:szCs w:val="24"/>
              </w:rPr>
              <w:t>Office</w:t>
            </w:r>
            <w:proofErr w:type="spellEnd"/>
            <w:r w:rsidRPr="00B0330B">
              <w:rPr>
                <w:color w:val="000000"/>
                <w:sz w:val="24"/>
                <w:szCs w:val="24"/>
              </w:rPr>
              <w:t>,</w:t>
            </w:r>
            <w:r w:rsidRPr="00B0330B">
              <w:rPr>
                <w:sz w:val="24"/>
                <w:szCs w:val="24"/>
              </w:rPr>
              <w:t xml:space="preserve"> </w:t>
            </w:r>
            <w:proofErr w:type="spellStart"/>
            <w:r w:rsidRPr="00B0330B">
              <w:rPr>
                <w:color w:val="000000"/>
                <w:sz w:val="24"/>
                <w:szCs w:val="24"/>
              </w:rPr>
              <w:t>MathCAD</w:t>
            </w:r>
            <w:proofErr w:type="spellEnd"/>
            <w:r w:rsidRPr="00B0330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0330B">
              <w:rPr>
                <w:color w:val="000000"/>
                <w:sz w:val="24"/>
                <w:szCs w:val="24"/>
              </w:rPr>
              <w:t>Scilab</w:t>
            </w:r>
            <w:proofErr w:type="spellEnd"/>
            <w:r w:rsidRPr="00B0330B">
              <w:rPr>
                <w:color w:val="000000"/>
                <w:sz w:val="24"/>
                <w:szCs w:val="24"/>
              </w:rPr>
              <w:t>;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читальные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залы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библиотеки</w:t>
            </w:r>
          </w:p>
        </w:tc>
      </w:tr>
      <w:tr w:rsidR="009469AE" w:rsidRPr="00981774" w:rsidTr="00B053DD">
        <w:trPr>
          <w:jc w:val="center"/>
        </w:trPr>
        <w:tc>
          <w:tcPr>
            <w:tcW w:w="1944" w:type="pct"/>
          </w:tcPr>
          <w:p w:rsidR="009469AE" w:rsidRPr="00B0330B" w:rsidRDefault="009469AE" w:rsidP="00B053DD">
            <w:pPr>
              <w:adjustRightInd w:val="0"/>
              <w:jc w:val="both"/>
              <w:rPr>
                <w:sz w:val="24"/>
                <w:szCs w:val="24"/>
              </w:rPr>
            </w:pPr>
            <w:r w:rsidRPr="00B0330B">
              <w:rPr>
                <w:color w:val="000000"/>
                <w:sz w:val="24"/>
                <w:szCs w:val="24"/>
              </w:rPr>
              <w:t>Аудитории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для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групповых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и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индивидуальных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консультаций,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текущего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контроля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и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промежуточной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3056" w:type="pct"/>
          </w:tcPr>
          <w:p w:rsidR="009469AE" w:rsidRPr="00B0330B" w:rsidRDefault="009469AE" w:rsidP="00B053DD">
            <w:pPr>
              <w:adjustRightInd w:val="0"/>
              <w:jc w:val="both"/>
              <w:rPr>
                <w:bCs/>
                <w:sz w:val="14"/>
                <w:szCs w:val="14"/>
              </w:rPr>
            </w:pPr>
            <w:r w:rsidRPr="00B0330B">
              <w:rPr>
                <w:color w:val="000000"/>
                <w:sz w:val="24"/>
                <w:szCs w:val="24"/>
              </w:rPr>
              <w:t>Персональные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компьютеры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с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пакетом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MS</w:t>
            </w:r>
            <w:r w:rsidRPr="00B0330B">
              <w:rPr>
                <w:sz w:val="24"/>
                <w:szCs w:val="24"/>
              </w:rPr>
              <w:t xml:space="preserve"> </w:t>
            </w:r>
            <w:proofErr w:type="spellStart"/>
            <w:r w:rsidRPr="00B0330B">
              <w:rPr>
                <w:color w:val="000000"/>
                <w:sz w:val="24"/>
                <w:szCs w:val="24"/>
              </w:rPr>
              <w:t>Office</w:t>
            </w:r>
            <w:proofErr w:type="spellEnd"/>
            <w:r w:rsidRPr="00B0330B">
              <w:rPr>
                <w:color w:val="000000"/>
                <w:sz w:val="24"/>
                <w:szCs w:val="24"/>
              </w:rPr>
              <w:t>,</w:t>
            </w:r>
            <w:r w:rsidRPr="00B0330B">
              <w:rPr>
                <w:sz w:val="24"/>
                <w:szCs w:val="24"/>
              </w:rPr>
              <w:t xml:space="preserve"> </w:t>
            </w:r>
            <w:proofErr w:type="spellStart"/>
            <w:r w:rsidRPr="00B0330B">
              <w:rPr>
                <w:color w:val="000000"/>
                <w:sz w:val="24"/>
                <w:szCs w:val="24"/>
              </w:rPr>
              <w:t>MathCAD</w:t>
            </w:r>
            <w:proofErr w:type="spellEnd"/>
            <w:r w:rsidRPr="00B0330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0330B">
              <w:rPr>
                <w:color w:val="000000"/>
                <w:sz w:val="24"/>
                <w:szCs w:val="24"/>
              </w:rPr>
              <w:t>Scilab</w:t>
            </w:r>
            <w:proofErr w:type="spellEnd"/>
            <w:r w:rsidRPr="00B0330B">
              <w:rPr>
                <w:color w:val="000000"/>
                <w:sz w:val="24"/>
                <w:szCs w:val="24"/>
              </w:rPr>
              <w:t xml:space="preserve"> и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выходом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в</w:t>
            </w:r>
            <w:r w:rsidRPr="00B0330B">
              <w:rPr>
                <w:sz w:val="24"/>
                <w:szCs w:val="24"/>
              </w:rPr>
              <w:t xml:space="preserve"> </w:t>
            </w:r>
            <w:r w:rsidRPr="00B0330B">
              <w:rPr>
                <w:color w:val="000000"/>
                <w:sz w:val="24"/>
                <w:szCs w:val="24"/>
              </w:rPr>
              <w:t>Интернет</w:t>
            </w:r>
          </w:p>
        </w:tc>
      </w:tr>
    </w:tbl>
    <w:p w:rsidR="009469AE" w:rsidRDefault="009469AE">
      <w:pPr>
        <w:pStyle w:val="a3"/>
        <w:spacing w:before="4"/>
        <w:ind w:left="0" w:firstLine="0"/>
        <w:rPr>
          <w:sz w:val="22"/>
        </w:rPr>
      </w:pPr>
    </w:p>
    <w:p w:rsidR="009469AE" w:rsidRDefault="009469AE">
      <w:pPr>
        <w:pStyle w:val="a3"/>
        <w:spacing w:before="4"/>
        <w:ind w:left="0" w:firstLine="0"/>
        <w:rPr>
          <w:sz w:val="22"/>
        </w:rPr>
      </w:pPr>
    </w:p>
    <w:sectPr w:rsidR="009469AE" w:rsidSect="009469AE">
      <w:pgSz w:w="11910" w:h="16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898"/>
    <w:multiLevelType w:val="hybridMultilevel"/>
    <w:tmpl w:val="46686AB6"/>
    <w:lvl w:ilvl="0" w:tplc="4DDC41EA">
      <w:numFmt w:val="bullet"/>
      <w:lvlText w:val="–"/>
      <w:lvlJc w:val="left"/>
      <w:pPr>
        <w:ind w:left="782" w:hanging="180"/>
      </w:pPr>
      <w:rPr>
        <w:rFonts w:ascii="Times New Roman" w:eastAsia="Times New Roman" w:hAnsi="Times New Roman" w:cs="Times New Roman" w:hint="default"/>
        <w:i/>
        <w:spacing w:val="-4"/>
        <w:w w:val="100"/>
        <w:sz w:val="24"/>
        <w:szCs w:val="24"/>
        <w:lang w:val="ru-RU" w:eastAsia="ru-RU" w:bidi="ru-RU"/>
      </w:rPr>
    </w:lvl>
    <w:lvl w:ilvl="1" w:tplc="244AB102">
      <w:numFmt w:val="bullet"/>
      <w:lvlText w:val="•"/>
      <w:lvlJc w:val="left"/>
      <w:pPr>
        <w:ind w:left="1784" w:hanging="180"/>
      </w:pPr>
      <w:rPr>
        <w:rFonts w:hint="default"/>
        <w:lang w:val="ru-RU" w:eastAsia="ru-RU" w:bidi="ru-RU"/>
      </w:rPr>
    </w:lvl>
    <w:lvl w:ilvl="2" w:tplc="26FC03A8">
      <w:numFmt w:val="bullet"/>
      <w:lvlText w:val="•"/>
      <w:lvlJc w:val="left"/>
      <w:pPr>
        <w:ind w:left="2789" w:hanging="180"/>
      </w:pPr>
      <w:rPr>
        <w:rFonts w:hint="default"/>
        <w:lang w:val="ru-RU" w:eastAsia="ru-RU" w:bidi="ru-RU"/>
      </w:rPr>
    </w:lvl>
    <w:lvl w:ilvl="3" w:tplc="8842DC38">
      <w:numFmt w:val="bullet"/>
      <w:lvlText w:val="•"/>
      <w:lvlJc w:val="left"/>
      <w:pPr>
        <w:ind w:left="3793" w:hanging="180"/>
      </w:pPr>
      <w:rPr>
        <w:rFonts w:hint="default"/>
        <w:lang w:val="ru-RU" w:eastAsia="ru-RU" w:bidi="ru-RU"/>
      </w:rPr>
    </w:lvl>
    <w:lvl w:ilvl="4" w:tplc="C874C16A">
      <w:numFmt w:val="bullet"/>
      <w:lvlText w:val="•"/>
      <w:lvlJc w:val="left"/>
      <w:pPr>
        <w:ind w:left="4798" w:hanging="180"/>
      </w:pPr>
      <w:rPr>
        <w:rFonts w:hint="default"/>
        <w:lang w:val="ru-RU" w:eastAsia="ru-RU" w:bidi="ru-RU"/>
      </w:rPr>
    </w:lvl>
    <w:lvl w:ilvl="5" w:tplc="84147564">
      <w:numFmt w:val="bullet"/>
      <w:lvlText w:val="•"/>
      <w:lvlJc w:val="left"/>
      <w:pPr>
        <w:ind w:left="5803" w:hanging="180"/>
      </w:pPr>
      <w:rPr>
        <w:rFonts w:hint="default"/>
        <w:lang w:val="ru-RU" w:eastAsia="ru-RU" w:bidi="ru-RU"/>
      </w:rPr>
    </w:lvl>
    <w:lvl w:ilvl="6" w:tplc="1D584124">
      <w:numFmt w:val="bullet"/>
      <w:lvlText w:val="•"/>
      <w:lvlJc w:val="left"/>
      <w:pPr>
        <w:ind w:left="6807" w:hanging="180"/>
      </w:pPr>
      <w:rPr>
        <w:rFonts w:hint="default"/>
        <w:lang w:val="ru-RU" w:eastAsia="ru-RU" w:bidi="ru-RU"/>
      </w:rPr>
    </w:lvl>
    <w:lvl w:ilvl="7" w:tplc="64245260">
      <w:numFmt w:val="bullet"/>
      <w:lvlText w:val="•"/>
      <w:lvlJc w:val="left"/>
      <w:pPr>
        <w:ind w:left="7812" w:hanging="180"/>
      </w:pPr>
      <w:rPr>
        <w:rFonts w:hint="default"/>
        <w:lang w:val="ru-RU" w:eastAsia="ru-RU" w:bidi="ru-RU"/>
      </w:rPr>
    </w:lvl>
    <w:lvl w:ilvl="8" w:tplc="B5E21172">
      <w:numFmt w:val="bullet"/>
      <w:lvlText w:val="•"/>
      <w:lvlJc w:val="left"/>
      <w:pPr>
        <w:ind w:left="8817" w:hanging="180"/>
      </w:pPr>
      <w:rPr>
        <w:rFonts w:hint="default"/>
        <w:lang w:val="ru-RU" w:eastAsia="ru-RU" w:bidi="ru-RU"/>
      </w:rPr>
    </w:lvl>
  </w:abstractNum>
  <w:abstractNum w:abstractNumId="1">
    <w:nsid w:val="17F536F2"/>
    <w:multiLevelType w:val="hybridMultilevel"/>
    <w:tmpl w:val="41385110"/>
    <w:lvl w:ilvl="0" w:tplc="43BA9CB4">
      <w:numFmt w:val="bullet"/>
      <w:lvlText w:val="-"/>
      <w:lvlJc w:val="left"/>
      <w:pPr>
        <w:ind w:left="7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A96F6B6">
      <w:numFmt w:val="bullet"/>
      <w:lvlText w:val="•"/>
      <w:lvlJc w:val="left"/>
      <w:pPr>
        <w:ind w:left="1784" w:hanging="140"/>
      </w:pPr>
      <w:rPr>
        <w:rFonts w:hint="default"/>
        <w:lang w:val="ru-RU" w:eastAsia="ru-RU" w:bidi="ru-RU"/>
      </w:rPr>
    </w:lvl>
    <w:lvl w:ilvl="2" w:tplc="43BCDFB6">
      <w:numFmt w:val="bullet"/>
      <w:lvlText w:val="•"/>
      <w:lvlJc w:val="left"/>
      <w:pPr>
        <w:ind w:left="2789" w:hanging="140"/>
      </w:pPr>
      <w:rPr>
        <w:rFonts w:hint="default"/>
        <w:lang w:val="ru-RU" w:eastAsia="ru-RU" w:bidi="ru-RU"/>
      </w:rPr>
    </w:lvl>
    <w:lvl w:ilvl="3" w:tplc="C8BED7D6">
      <w:numFmt w:val="bullet"/>
      <w:lvlText w:val="•"/>
      <w:lvlJc w:val="left"/>
      <w:pPr>
        <w:ind w:left="3793" w:hanging="140"/>
      </w:pPr>
      <w:rPr>
        <w:rFonts w:hint="default"/>
        <w:lang w:val="ru-RU" w:eastAsia="ru-RU" w:bidi="ru-RU"/>
      </w:rPr>
    </w:lvl>
    <w:lvl w:ilvl="4" w:tplc="AFA28BA8">
      <w:numFmt w:val="bullet"/>
      <w:lvlText w:val="•"/>
      <w:lvlJc w:val="left"/>
      <w:pPr>
        <w:ind w:left="4798" w:hanging="140"/>
      </w:pPr>
      <w:rPr>
        <w:rFonts w:hint="default"/>
        <w:lang w:val="ru-RU" w:eastAsia="ru-RU" w:bidi="ru-RU"/>
      </w:rPr>
    </w:lvl>
    <w:lvl w:ilvl="5" w:tplc="3A2C3DDE">
      <w:numFmt w:val="bullet"/>
      <w:lvlText w:val="•"/>
      <w:lvlJc w:val="left"/>
      <w:pPr>
        <w:ind w:left="5803" w:hanging="140"/>
      </w:pPr>
      <w:rPr>
        <w:rFonts w:hint="default"/>
        <w:lang w:val="ru-RU" w:eastAsia="ru-RU" w:bidi="ru-RU"/>
      </w:rPr>
    </w:lvl>
    <w:lvl w:ilvl="6" w:tplc="E7CAB200">
      <w:numFmt w:val="bullet"/>
      <w:lvlText w:val="•"/>
      <w:lvlJc w:val="left"/>
      <w:pPr>
        <w:ind w:left="6807" w:hanging="140"/>
      </w:pPr>
      <w:rPr>
        <w:rFonts w:hint="default"/>
        <w:lang w:val="ru-RU" w:eastAsia="ru-RU" w:bidi="ru-RU"/>
      </w:rPr>
    </w:lvl>
    <w:lvl w:ilvl="7" w:tplc="5A8640F0">
      <w:numFmt w:val="bullet"/>
      <w:lvlText w:val="•"/>
      <w:lvlJc w:val="left"/>
      <w:pPr>
        <w:ind w:left="7812" w:hanging="140"/>
      </w:pPr>
      <w:rPr>
        <w:rFonts w:hint="default"/>
        <w:lang w:val="ru-RU" w:eastAsia="ru-RU" w:bidi="ru-RU"/>
      </w:rPr>
    </w:lvl>
    <w:lvl w:ilvl="8" w:tplc="A58459AC">
      <w:numFmt w:val="bullet"/>
      <w:lvlText w:val="•"/>
      <w:lvlJc w:val="left"/>
      <w:pPr>
        <w:ind w:left="8817" w:hanging="140"/>
      </w:pPr>
      <w:rPr>
        <w:rFonts w:hint="default"/>
        <w:lang w:val="ru-RU" w:eastAsia="ru-RU" w:bidi="ru-RU"/>
      </w:rPr>
    </w:lvl>
  </w:abstractNum>
  <w:abstractNum w:abstractNumId="2">
    <w:nsid w:val="23B50E57"/>
    <w:multiLevelType w:val="hybridMultilevel"/>
    <w:tmpl w:val="C2221452"/>
    <w:lvl w:ilvl="0" w:tplc="DC60DED8">
      <w:start w:val="1"/>
      <w:numFmt w:val="decimal"/>
      <w:lvlText w:val="%1"/>
      <w:lvlJc w:val="left"/>
      <w:pPr>
        <w:ind w:left="1730" w:hanging="18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9662D0E8">
      <w:numFmt w:val="bullet"/>
      <w:lvlText w:val="•"/>
      <w:lvlJc w:val="left"/>
      <w:pPr>
        <w:ind w:left="2648" w:hanging="180"/>
      </w:pPr>
      <w:rPr>
        <w:rFonts w:hint="default"/>
        <w:lang w:val="ru-RU" w:eastAsia="ru-RU" w:bidi="ru-RU"/>
      </w:rPr>
    </w:lvl>
    <w:lvl w:ilvl="2" w:tplc="115EA854">
      <w:numFmt w:val="bullet"/>
      <w:lvlText w:val="•"/>
      <w:lvlJc w:val="left"/>
      <w:pPr>
        <w:ind w:left="3557" w:hanging="180"/>
      </w:pPr>
      <w:rPr>
        <w:rFonts w:hint="default"/>
        <w:lang w:val="ru-RU" w:eastAsia="ru-RU" w:bidi="ru-RU"/>
      </w:rPr>
    </w:lvl>
    <w:lvl w:ilvl="3" w:tplc="427295A2">
      <w:numFmt w:val="bullet"/>
      <w:lvlText w:val="•"/>
      <w:lvlJc w:val="left"/>
      <w:pPr>
        <w:ind w:left="4465" w:hanging="180"/>
      </w:pPr>
      <w:rPr>
        <w:rFonts w:hint="default"/>
        <w:lang w:val="ru-RU" w:eastAsia="ru-RU" w:bidi="ru-RU"/>
      </w:rPr>
    </w:lvl>
    <w:lvl w:ilvl="4" w:tplc="F5AA0202">
      <w:numFmt w:val="bullet"/>
      <w:lvlText w:val="•"/>
      <w:lvlJc w:val="left"/>
      <w:pPr>
        <w:ind w:left="5374" w:hanging="180"/>
      </w:pPr>
      <w:rPr>
        <w:rFonts w:hint="default"/>
        <w:lang w:val="ru-RU" w:eastAsia="ru-RU" w:bidi="ru-RU"/>
      </w:rPr>
    </w:lvl>
    <w:lvl w:ilvl="5" w:tplc="495484E8">
      <w:numFmt w:val="bullet"/>
      <w:lvlText w:val="•"/>
      <w:lvlJc w:val="left"/>
      <w:pPr>
        <w:ind w:left="6283" w:hanging="180"/>
      </w:pPr>
      <w:rPr>
        <w:rFonts w:hint="default"/>
        <w:lang w:val="ru-RU" w:eastAsia="ru-RU" w:bidi="ru-RU"/>
      </w:rPr>
    </w:lvl>
    <w:lvl w:ilvl="6" w:tplc="1DAE106A">
      <w:numFmt w:val="bullet"/>
      <w:lvlText w:val="•"/>
      <w:lvlJc w:val="left"/>
      <w:pPr>
        <w:ind w:left="7191" w:hanging="180"/>
      </w:pPr>
      <w:rPr>
        <w:rFonts w:hint="default"/>
        <w:lang w:val="ru-RU" w:eastAsia="ru-RU" w:bidi="ru-RU"/>
      </w:rPr>
    </w:lvl>
    <w:lvl w:ilvl="7" w:tplc="2A08EAA0">
      <w:numFmt w:val="bullet"/>
      <w:lvlText w:val="•"/>
      <w:lvlJc w:val="left"/>
      <w:pPr>
        <w:ind w:left="8100" w:hanging="180"/>
      </w:pPr>
      <w:rPr>
        <w:rFonts w:hint="default"/>
        <w:lang w:val="ru-RU" w:eastAsia="ru-RU" w:bidi="ru-RU"/>
      </w:rPr>
    </w:lvl>
    <w:lvl w:ilvl="8" w:tplc="A13A9AB6">
      <w:numFmt w:val="bullet"/>
      <w:lvlText w:val="•"/>
      <w:lvlJc w:val="left"/>
      <w:pPr>
        <w:ind w:left="9009" w:hanging="180"/>
      </w:pPr>
      <w:rPr>
        <w:rFonts w:hint="default"/>
        <w:lang w:val="ru-RU" w:eastAsia="ru-RU" w:bidi="ru-RU"/>
      </w:rPr>
    </w:lvl>
  </w:abstractNum>
  <w:abstractNum w:abstractNumId="3">
    <w:nsid w:val="41D00289"/>
    <w:multiLevelType w:val="hybridMultilevel"/>
    <w:tmpl w:val="80FEF9AC"/>
    <w:lvl w:ilvl="0" w:tplc="ECE8091E">
      <w:start w:val="1"/>
      <w:numFmt w:val="decimal"/>
      <w:lvlText w:val="%1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6BA8000">
      <w:numFmt w:val="bullet"/>
      <w:lvlText w:val="•"/>
      <w:lvlJc w:val="left"/>
      <w:pPr>
        <w:ind w:left="2756" w:hanging="360"/>
      </w:pPr>
      <w:rPr>
        <w:rFonts w:hint="default"/>
        <w:lang w:val="ru-RU" w:eastAsia="ru-RU" w:bidi="ru-RU"/>
      </w:rPr>
    </w:lvl>
    <w:lvl w:ilvl="2" w:tplc="F80476F2">
      <w:numFmt w:val="bullet"/>
      <w:lvlText w:val="•"/>
      <w:lvlJc w:val="left"/>
      <w:pPr>
        <w:ind w:left="3653" w:hanging="360"/>
      </w:pPr>
      <w:rPr>
        <w:rFonts w:hint="default"/>
        <w:lang w:val="ru-RU" w:eastAsia="ru-RU" w:bidi="ru-RU"/>
      </w:rPr>
    </w:lvl>
    <w:lvl w:ilvl="3" w:tplc="B15CB10E">
      <w:numFmt w:val="bullet"/>
      <w:lvlText w:val="•"/>
      <w:lvlJc w:val="left"/>
      <w:pPr>
        <w:ind w:left="4549" w:hanging="360"/>
      </w:pPr>
      <w:rPr>
        <w:rFonts w:hint="default"/>
        <w:lang w:val="ru-RU" w:eastAsia="ru-RU" w:bidi="ru-RU"/>
      </w:rPr>
    </w:lvl>
    <w:lvl w:ilvl="4" w:tplc="0534E686">
      <w:numFmt w:val="bullet"/>
      <w:lvlText w:val="•"/>
      <w:lvlJc w:val="left"/>
      <w:pPr>
        <w:ind w:left="5446" w:hanging="360"/>
      </w:pPr>
      <w:rPr>
        <w:rFonts w:hint="default"/>
        <w:lang w:val="ru-RU" w:eastAsia="ru-RU" w:bidi="ru-RU"/>
      </w:rPr>
    </w:lvl>
    <w:lvl w:ilvl="5" w:tplc="515EFB2E">
      <w:numFmt w:val="bullet"/>
      <w:lvlText w:val="•"/>
      <w:lvlJc w:val="left"/>
      <w:pPr>
        <w:ind w:left="6343" w:hanging="360"/>
      </w:pPr>
      <w:rPr>
        <w:rFonts w:hint="default"/>
        <w:lang w:val="ru-RU" w:eastAsia="ru-RU" w:bidi="ru-RU"/>
      </w:rPr>
    </w:lvl>
    <w:lvl w:ilvl="6" w:tplc="BB7C374A">
      <w:numFmt w:val="bullet"/>
      <w:lvlText w:val="•"/>
      <w:lvlJc w:val="left"/>
      <w:pPr>
        <w:ind w:left="7239" w:hanging="360"/>
      </w:pPr>
      <w:rPr>
        <w:rFonts w:hint="default"/>
        <w:lang w:val="ru-RU" w:eastAsia="ru-RU" w:bidi="ru-RU"/>
      </w:rPr>
    </w:lvl>
    <w:lvl w:ilvl="7" w:tplc="69CE7BD6">
      <w:numFmt w:val="bullet"/>
      <w:lvlText w:val="•"/>
      <w:lvlJc w:val="left"/>
      <w:pPr>
        <w:ind w:left="8136" w:hanging="360"/>
      </w:pPr>
      <w:rPr>
        <w:rFonts w:hint="default"/>
        <w:lang w:val="ru-RU" w:eastAsia="ru-RU" w:bidi="ru-RU"/>
      </w:rPr>
    </w:lvl>
    <w:lvl w:ilvl="8" w:tplc="3D8CA6D0">
      <w:numFmt w:val="bullet"/>
      <w:lvlText w:val="•"/>
      <w:lvlJc w:val="left"/>
      <w:pPr>
        <w:ind w:left="9033" w:hanging="360"/>
      </w:pPr>
      <w:rPr>
        <w:rFonts w:hint="default"/>
        <w:lang w:val="ru-RU" w:eastAsia="ru-RU" w:bidi="ru-RU"/>
      </w:rPr>
    </w:lvl>
  </w:abstractNum>
  <w:abstractNum w:abstractNumId="4">
    <w:nsid w:val="4E3C0799"/>
    <w:multiLevelType w:val="hybridMultilevel"/>
    <w:tmpl w:val="40E84DEC"/>
    <w:lvl w:ilvl="0" w:tplc="C30A03F6">
      <w:start w:val="1"/>
      <w:numFmt w:val="decimal"/>
      <w:lvlText w:val="%1."/>
      <w:lvlJc w:val="left"/>
      <w:pPr>
        <w:ind w:left="782" w:hanging="70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548D8BC">
      <w:numFmt w:val="bullet"/>
      <w:lvlText w:val="•"/>
      <w:lvlJc w:val="left"/>
      <w:pPr>
        <w:ind w:left="1784" w:hanging="708"/>
      </w:pPr>
      <w:rPr>
        <w:rFonts w:hint="default"/>
        <w:lang w:val="ru-RU" w:eastAsia="ru-RU" w:bidi="ru-RU"/>
      </w:rPr>
    </w:lvl>
    <w:lvl w:ilvl="2" w:tplc="3B5A68EC">
      <w:numFmt w:val="bullet"/>
      <w:lvlText w:val="•"/>
      <w:lvlJc w:val="left"/>
      <w:pPr>
        <w:ind w:left="2789" w:hanging="708"/>
      </w:pPr>
      <w:rPr>
        <w:rFonts w:hint="default"/>
        <w:lang w:val="ru-RU" w:eastAsia="ru-RU" w:bidi="ru-RU"/>
      </w:rPr>
    </w:lvl>
    <w:lvl w:ilvl="3" w:tplc="84FE9864">
      <w:numFmt w:val="bullet"/>
      <w:lvlText w:val="•"/>
      <w:lvlJc w:val="left"/>
      <w:pPr>
        <w:ind w:left="3793" w:hanging="708"/>
      </w:pPr>
      <w:rPr>
        <w:rFonts w:hint="default"/>
        <w:lang w:val="ru-RU" w:eastAsia="ru-RU" w:bidi="ru-RU"/>
      </w:rPr>
    </w:lvl>
    <w:lvl w:ilvl="4" w:tplc="E39A0E7C">
      <w:numFmt w:val="bullet"/>
      <w:lvlText w:val="•"/>
      <w:lvlJc w:val="left"/>
      <w:pPr>
        <w:ind w:left="4798" w:hanging="708"/>
      </w:pPr>
      <w:rPr>
        <w:rFonts w:hint="default"/>
        <w:lang w:val="ru-RU" w:eastAsia="ru-RU" w:bidi="ru-RU"/>
      </w:rPr>
    </w:lvl>
    <w:lvl w:ilvl="5" w:tplc="E5A2F692">
      <w:numFmt w:val="bullet"/>
      <w:lvlText w:val="•"/>
      <w:lvlJc w:val="left"/>
      <w:pPr>
        <w:ind w:left="5803" w:hanging="708"/>
      </w:pPr>
      <w:rPr>
        <w:rFonts w:hint="default"/>
        <w:lang w:val="ru-RU" w:eastAsia="ru-RU" w:bidi="ru-RU"/>
      </w:rPr>
    </w:lvl>
    <w:lvl w:ilvl="6" w:tplc="D5A472E0">
      <w:numFmt w:val="bullet"/>
      <w:lvlText w:val="•"/>
      <w:lvlJc w:val="left"/>
      <w:pPr>
        <w:ind w:left="6807" w:hanging="708"/>
      </w:pPr>
      <w:rPr>
        <w:rFonts w:hint="default"/>
        <w:lang w:val="ru-RU" w:eastAsia="ru-RU" w:bidi="ru-RU"/>
      </w:rPr>
    </w:lvl>
    <w:lvl w:ilvl="7" w:tplc="7DCC7BE4">
      <w:numFmt w:val="bullet"/>
      <w:lvlText w:val="•"/>
      <w:lvlJc w:val="left"/>
      <w:pPr>
        <w:ind w:left="7812" w:hanging="708"/>
      </w:pPr>
      <w:rPr>
        <w:rFonts w:hint="default"/>
        <w:lang w:val="ru-RU" w:eastAsia="ru-RU" w:bidi="ru-RU"/>
      </w:rPr>
    </w:lvl>
    <w:lvl w:ilvl="8" w:tplc="6ACEDC4E">
      <w:numFmt w:val="bullet"/>
      <w:lvlText w:val="•"/>
      <w:lvlJc w:val="left"/>
      <w:pPr>
        <w:ind w:left="8817" w:hanging="708"/>
      </w:pPr>
      <w:rPr>
        <w:rFonts w:hint="default"/>
        <w:lang w:val="ru-RU" w:eastAsia="ru-RU" w:bidi="ru-RU"/>
      </w:rPr>
    </w:lvl>
  </w:abstractNum>
  <w:abstractNum w:abstractNumId="5">
    <w:nsid w:val="540D3D98"/>
    <w:multiLevelType w:val="hybridMultilevel"/>
    <w:tmpl w:val="61A0C9EA"/>
    <w:lvl w:ilvl="0" w:tplc="A166349A">
      <w:start w:val="1"/>
      <w:numFmt w:val="decimal"/>
      <w:lvlText w:val="%1."/>
      <w:lvlJc w:val="left"/>
      <w:pPr>
        <w:ind w:left="2198" w:hanging="708"/>
        <w:jc w:val="left"/>
      </w:pPr>
      <w:rPr>
        <w:rFonts w:ascii="Times New Roman" w:eastAsia="Times New Roman" w:hAnsi="Times New Roman" w:cs="Times New Roman" w:hint="default"/>
        <w:color w:val="333333"/>
        <w:spacing w:val="-2"/>
        <w:w w:val="100"/>
        <w:sz w:val="24"/>
        <w:szCs w:val="24"/>
        <w:lang w:val="ru-RU" w:eastAsia="ru-RU" w:bidi="ru-RU"/>
      </w:rPr>
    </w:lvl>
    <w:lvl w:ilvl="1" w:tplc="567E738C">
      <w:numFmt w:val="bullet"/>
      <w:lvlText w:val="•"/>
      <w:lvlJc w:val="left"/>
      <w:pPr>
        <w:ind w:left="3062" w:hanging="708"/>
      </w:pPr>
      <w:rPr>
        <w:rFonts w:hint="default"/>
        <w:lang w:val="ru-RU" w:eastAsia="ru-RU" w:bidi="ru-RU"/>
      </w:rPr>
    </w:lvl>
    <w:lvl w:ilvl="2" w:tplc="4BC6790A">
      <w:numFmt w:val="bullet"/>
      <w:lvlText w:val="•"/>
      <w:lvlJc w:val="left"/>
      <w:pPr>
        <w:ind w:left="3925" w:hanging="708"/>
      </w:pPr>
      <w:rPr>
        <w:rFonts w:hint="default"/>
        <w:lang w:val="ru-RU" w:eastAsia="ru-RU" w:bidi="ru-RU"/>
      </w:rPr>
    </w:lvl>
    <w:lvl w:ilvl="3" w:tplc="D36A019E">
      <w:numFmt w:val="bullet"/>
      <w:lvlText w:val="•"/>
      <w:lvlJc w:val="left"/>
      <w:pPr>
        <w:ind w:left="4787" w:hanging="708"/>
      </w:pPr>
      <w:rPr>
        <w:rFonts w:hint="default"/>
        <w:lang w:val="ru-RU" w:eastAsia="ru-RU" w:bidi="ru-RU"/>
      </w:rPr>
    </w:lvl>
    <w:lvl w:ilvl="4" w:tplc="8CDA1A30">
      <w:numFmt w:val="bullet"/>
      <w:lvlText w:val="•"/>
      <w:lvlJc w:val="left"/>
      <w:pPr>
        <w:ind w:left="5650" w:hanging="708"/>
      </w:pPr>
      <w:rPr>
        <w:rFonts w:hint="default"/>
        <w:lang w:val="ru-RU" w:eastAsia="ru-RU" w:bidi="ru-RU"/>
      </w:rPr>
    </w:lvl>
    <w:lvl w:ilvl="5" w:tplc="EC68E002">
      <w:numFmt w:val="bullet"/>
      <w:lvlText w:val="•"/>
      <w:lvlJc w:val="left"/>
      <w:pPr>
        <w:ind w:left="6513" w:hanging="708"/>
      </w:pPr>
      <w:rPr>
        <w:rFonts w:hint="default"/>
        <w:lang w:val="ru-RU" w:eastAsia="ru-RU" w:bidi="ru-RU"/>
      </w:rPr>
    </w:lvl>
    <w:lvl w:ilvl="6" w:tplc="70E0DC6A">
      <w:numFmt w:val="bullet"/>
      <w:lvlText w:val="•"/>
      <w:lvlJc w:val="left"/>
      <w:pPr>
        <w:ind w:left="7375" w:hanging="708"/>
      </w:pPr>
      <w:rPr>
        <w:rFonts w:hint="default"/>
        <w:lang w:val="ru-RU" w:eastAsia="ru-RU" w:bidi="ru-RU"/>
      </w:rPr>
    </w:lvl>
    <w:lvl w:ilvl="7" w:tplc="68004C28">
      <w:numFmt w:val="bullet"/>
      <w:lvlText w:val="•"/>
      <w:lvlJc w:val="left"/>
      <w:pPr>
        <w:ind w:left="8238" w:hanging="708"/>
      </w:pPr>
      <w:rPr>
        <w:rFonts w:hint="default"/>
        <w:lang w:val="ru-RU" w:eastAsia="ru-RU" w:bidi="ru-RU"/>
      </w:rPr>
    </w:lvl>
    <w:lvl w:ilvl="8" w:tplc="136201CC">
      <w:numFmt w:val="bullet"/>
      <w:lvlText w:val="•"/>
      <w:lvlJc w:val="left"/>
      <w:pPr>
        <w:ind w:left="9101" w:hanging="708"/>
      </w:pPr>
      <w:rPr>
        <w:rFonts w:hint="default"/>
        <w:lang w:val="ru-RU" w:eastAsia="ru-RU" w:bidi="ru-RU"/>
      </w:rPr>
    </w:lvl>
  </w:abstractNum>
  <w:abstractNum w:abstractNumId="6">
    <w:nsid w:val="71C147B1"/>
    <w:multiLevelType w:val="hybridMultilevel"/>
    <w:tmpl w:val="35CA15DA"/>
    <w:lvl w:ilvl="0" w:tplc="8B5E216E">
      <w:start w:val="8"/>
      <w:numFmt w:val="decimal"/>
      <w:lvlText w:val="%1"/>
      <w:lvlJc w:val="left"/>
      <w:pPr>
        <w:ind w:left="1490" w:hanging="18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C5967D2E">
      <w:numFmt w:val="bullet"/>
      <w:lvlText w:val="•"/>
      <w:lvlJc w:val="left"/>
      <w:pPr>
        <w:ind w:left="2432" w:hanging="180"/>
      </w:pPr>
      <w:rPr>
        <w:rFonts w:hint="default"/>
        <w:lang w:val="ru-RU" w:eastAsia="ru-RU" w:bidi="ru-RU"/>
      </w:rPr>
    </w:lvl>
    <w:lvl w:ilvl="2" w:tplc="F52EA3B0">
      <w:numFmt w:val="bullet"/>
      <w:lvlText w:val="•"/>
      <w:lvlJc w:val="left"/>
      <w:pPr>
        <w:ind w:left="3365" w:hanging="180"/>
      </w:pPr>
      <w:rPr>
        <w:rFonts w:hint="default"/>
        <w:lang w:val="ru-RU" w:eastAsia="ru-RU" w:bidi="ru-RU"/>
      </w:rPr>
    </w:lvl>
    <w:lvl w:ilvl="3" w:tplc="4AB6A352">
      <w:numFmt w:val="bullet"/>
      <w:lvlText w:val="•"/>
      <w:lvlJc w:val="left"/>
      <w:pPr>
        <w:ind w:left="4297" w:hanging="180"/>
      </w:pPr>
      <w:rPr>
        <w:rFonts w:hint="default"/>
        <w:lang w:val="ru-RU" w:eastAsia="ru-RU" w:bidi="ru-RU"/>
      </w:rPr>
    </w:lvl>
    <w:lvl w:ilvl="4" w:tplc="12C67E9E">
      <w:numFmt w:val="bullet"/>
      <w:lvlText w:val="•"/>
      <w:lvlJc w:val="left"/>
      <w:pPr>
        <w:ind w:left="5230" w:hanging="180"/>
      </w:pPr>
      <w:rPr>
        <w:rFonts w:hint="default"/>
        <w:lang w:val="ru-RU" w:eastAsia="ru-RU" w:bidi="ru-RU"/>
      </w:rPr>
    </w:lvl>
    <w:lvl w:ilvl="5" w:tplc="F7449C34">
      <w:numFmt w:val="bullet"/>
      <w:lvlText w:val="•"/>
      <w:lvlJc w:val="left"/>
      <w:pPr>
        <w:ind w:left="6163" w:hanging="180"/>
      </w:pPr>
      <w:rPr>
        <w:rFonts w:hint="default"/>
        <w:lang w:val="ru-RU" w:eastAsia="ru-RU" w:bidi="ru-RU"/>
      </w:rPr>
    </w:lvl>
    <w:lvl w:ilvl="6" w:tplc="10E0D69A">
      <w:numFmt w:val="bullet"/>
      <w:lvlText w:val="•"/>
      <w:lvlJc w:val="left"/>
      <w:pPr>
        <w:ind w:left="7095" w:hanging="180"/>
      </w:pPr>
      <w:rPr>
        <w:rFonts w:hint="default"/>
        <w:lang w:val="ru-RU" w:eastAsia="ru-RU" w:bidi="ru-RU"/>
      </w:rPr>
    </w:lvl>
    <w:lvl w:ilvl="7" w:tplc="48B01D48">
      <w:numFmt w:val="bullet"/>
      <w:lvlText w:val="•"/>
      <w:lvlJc w:val="left"/>
      <w:pPr>
        <w:ind w:left="8028" w:hanging="180"/>
      </w:pPr>
      <w:rPr>
        <w:rFonts w:hint="default"/>
        <w:lang w:val="ru-RU" w:eastAsia="ru-RU" w:bidi="ru-RU"/>
      </w:rPr>
    </w:lvl>
    <w:lvl w:ilvl="8" w:tplc="C9568306">
      <w:numFmt w:val="bullet"/>
      <w:lvlText w:val="•"/>
      <w:lvlJc w:val="left"/>
      <w:pPr>
        <w:ind w:left="8961" w:hanging="180"/>
      </w:pPr>
      <w:rPr>
        <w:rFonts w:hint="default"/>
        <w:lang w:val="ru-RU" w:eastAsia="ru-RU" w:bidi="ru-RU"/>
      </w:rPr>
    </w:lvl>
  </w:abstractNum>
  <w:abstractNum w:abstractNumId="7">
    <w:nsid w:val="7E3D4910"/>
    <w:multiLevelType w:val="hybridMultilevel"/>
    <w:tmpl w:val="415CF248"/>
    <w:lvl w:ilvl="0" w:tplc="5B789C06">
      <w:start w:val="1"/>
      <w:numFmt w:val="decimal"/>
      <w:lvlText w:val="%1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AF2C5D2">
      <w:numFmt w:val="bullet"/>
      <w:lvlText w:val="•"/>
      <w:lvlJc w:val="left"/>
      <w:pPr>
        <w:ind w:left="2756" w:hanging="360"/>
      </w:pPr>
      <w:rPr>
        <w:rFonts w:hint="default"/>
        <w:lang w:val="ru-RU" w:eastAsia="ru-RU" w:bidi="ru-RU"/>
      </w:rPr>
    </w:lvl>
    <w:lvl w:ilvl="2" w:tplc="AC2EDD9A">
      <w:numFmt w:val="bullet"/>
      <w:lvlText w:val="•"/>
      <w:lvlJc w:val="left"/>
      <w:pPr>
        <w:ind w:left="3653" w:hanging="360"/>
      </w:pPr>
      <w:rPr>
        <w:rFonts w:hint="default"/>
        <w:lang w:val="ru-RU" w:eastAsia="ru-RU" w:bidi="ru-RU"/>
      </w:rPr>
    </w:lvl>
    <w:lvl w:ilvl="3" w:tplc="1C08A17E">
      <w:numFmt w:val="bullet"/>
      <w:lvlText w:val="•"/>
      <w:lvlJc w:val="left"/>
      <w:pPr>
        <w:ind w:left="4549" w:hanging="360"/>
      </w:pPr>
      <w:rPr>
        <w:rFonts w:hint="default"/>
        <w:lang w:val="ru-RU" w:eastAsia="ru-RU" w:bidi="ru-RU"/>
      </w:rPr>
    </w:lvl>
    <w:lvl w:ilvl="4" w:tplc="CCE64CFE">
      <w:numFmt w:val="bullet"/>
      <w:lvlText w:val="•"/>
      <w:lvlJc w:val="left"/>
      <w:pPr>
        <w:ind w:left="5446" w:hanging="360"/>
      </w:pPr>
      <w:rPr>
        <w:rFonts w:hint="default"/>
        <w:lang w:val="ru-RU" w:eastAsia="ru-RU" w:bidi="ru-RU"/>
      </w:rPr>
    </w:lvl>
    <w:lvl w:ilvl="5" w:tplc="15D8821C">
      <w:numFmt w:val="bullet"/>
      <w:lvlText w:val="•"/>
      <w:lvlJc w:val="left"/>
      <w:pPr>
        <w:ind w:left="6343" w:hanging="360"/>
      </w:pPr>
      <w:rPr>
        <w:rFonts w:hint="default"/>
        <w:lang w:val="ru-RU" w:eastAsia="ru-RU" w:bidi="ru-RU"/>
      </w:rPr>
    </w:lvl>
    <w:lvl w:ilvl="6" w:tplc="E7FEA204">
      <w:numFmt w:val="bullet"/>
      <w:lvlText w:val="•"/>
      <w:lvlJc w:val="left"/>
      <w:pPr>
        <w:ind w:left="7239" w:hanging="360"/>
      </w:pPr>
      <w:rPr>
        <w:rFonts w:hint="default"/>
        <w:lang w:val="ru-RU" w:eastAsia="ru-RU" w:bidi="ru-RU"/>
      </w:rPr>
    </w:lvl>
    <w:lvl w:ilvl="7" w:tplc="F042B356">
      <w:numFmt w:val="bullet"/>
      <w:lvlText w:val="•"/>
      <w:lvlJc w:val="left"/>
      <w:pPr>
        <w:ind w:left="8136" w:hanging="360"/>
      </w:pPr>
      <w:rPr>
        <w:rFonts w:hint="default"/>
        <w:lang w:val="ru-RU" w:eastAsia="ru-RU" w:bidi="ru-RU"/>
      </w:rPr>
    </w:lvl>
    <w:lvl w:ilvl="8" w:tplc="7F44D7DE">
      <w:numFmt w:val="bullet"/>
      <w:lvlText w:val="•"/>
      <w:lvlJc w:val="left"/>
      <w:pPr>
        <w:ind w:left="9033" w:hanging="36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91F6B"/>
    <w:rsid w:val="000125DE"/>
    <w:rsid w:val="003E4C6C"/>
    <w:rsid w:val="00462015"/>
    <w:rsid w:val="00516331"/>
    <w:rsid w:val="00591F6B"/>
    <w:rsid w:val="009352D3"/>
    <w:rsid w:val="009469AE"/>
    <w:rsid w:val="00CB6F8C"/>
    <w:rsid w:val="00E53CDE"/>
    <w:rsid w:val="00F4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1F6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1F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1F6B"/>
    <w:pPr>
      <w:ind w:left="2198" w:hanging="70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91F6B"/>
    <w:pPr>
      <w:spacing w:line="274" w:lineRule="exact"/>
      <w:ind w:left="149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91F6B"/>
    <w:pPr>
      <w:ind w:left="2198" w:hanging="708"/>
    </w:pPr>
  </w:style>
  <w:style w:type="paragraph" w:customStyle="1" w:styleId="TableParagraph">
    <w:name w:val="Table Paragraph"/>
    <w:basedOn w:val="a"/>
    <w:uiPriority w:val="1"/>
    <w:qFormat/>
    <w:rsid w:val="00591F6B"/>
  </w:style>
  <w:style w:type="paragraph" w:styleId="a5">
    <w:name w:val="Balloon Text"/>
    <w:basedOn w:val="a"/>
    <w:link w:val="a6"/>
    <w:uiPriority w:val="99"/>
    <w:semiHidden/>
    <w:unhideWhenUsed/>
    <w:rsid w:val="00F445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53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9469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03907" TargetMode="External"/><Relationship Id="rId13" Type="http://schemas.openxmlformats.org/officeDocument/2006/relationships/hyperlink" Target="https://e.lanbook.com/book/107934" TargetMode="External"/><Relationship Id="rId18" Type="http://schemas.openxmlformats.org/officeDocument/2006/relationships/hyperlink" Target="http://jre.cplire.ru/jre/radioeng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e.lanbook.com/book/107933" TargetMode="External"/><Relationship Id="rId17" Type="http://schemas.openxmlformats.org/officeDocument/2006/relationships/hyperlink" Target="http://magtu.ru:8085/marcweb2/Default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.lanbook.com/book/50680" TargetMode="External"/><Relationship Id="rId24" Type="http://schemas.openxmlformats.org/officeDocument/2006/relationships/customXml" Target="../customXml/item3.xml"/><Relationship Id="rId5" Type="http://schemas.openxmlformats.org/officeDocument/2006/relationships/image" Target="media/image1.jpeg"/><Relationship Id="rId15" Type="http://schemas.openxmlformats.org/officeDocument/2006/relationships/hyperlink" Target="https://elibrary.ru/project_risc.asp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e.lanbook.com/book/107632" TargetMode="External"/><Relationship Id="rId19" Type="http://schemas.openxmlformats.org/officeDocument/2006/relationships/hyperlink" Target="http://www.gpnt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67469" TargetMode="External"/><Relationship Id="rId14" Type="http://schemas.openxmlformats.org/officeDocument/2006/relationships/hyperlink" Target="https://e.lanbook.com/book/1543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FDE6DB-3734-40B4-9FE0-6C8F765CB11B}"/>
</file>

<file path=customXml/itemProps2.xml><?xml version="1.0" encoding="utf-8"?>
<ds:datastoreItem xmlns:ds="http://schemas.openxmlformats.org/officeDocument/2006/customXml" ds:itemID="{9A991268-8D97-409B-8119-B02D20877E77}"/>
</file>

<file path=customXml/itemProps3.xml><?xml version="1.0" encoding="utf-8"?>
<ds:datastoreItem xmlns:ds="http://schemas.openxmlformats.org/officeDocument/2006/customXml" ds:itemID="{80569AEA-6C55-41AD-9D22-B73DE8B7B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m.vecherkin</cp:lastModifiedBy>
  <cp:revision>8</cp:revision>
  <dcterms:created xsi:type="dcterms:W3CDTF">2020-11-11T18:07:00Z</dcterms:created>
  <dcterms:modified xsi:type="dcterms:W3CDTF">2020-11-12T10:37:00Z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2020-11-11T00:00:00Z</vt:filetime>
  </property>
  <property fmtid="{D5CDD505-2E9C-101B-9397-08002B2CF9AE}" pid="5" name="ContentTypeId">
    <vt:lpwstr>0x010100FC93922B7406D2428FA70BA3E534E216</vt:lpwstr>
  </property>
</Properties>
</file>