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26502" w14:textId="77777777" w:rsidR="00005C54" w:rsidRDefault="00B70796">
      <w:pPr>
        <w:spacing w:after="0" w:line="259" w:lineRule="auto"/>
        <w:ind w:left="291" w:right="-620" w:firstLine="0"/>
      </w:pPr>
      <w:r>
        <w:rPr>
          <w:noProof/>
        </w:rPr>
        <w:drawing>
          <wp:inline distT="0" distB="0" distL="0" distR="0" wp14:anchorId="295AD47C" wp14:editId="1C9667E0">
            <wp:extent cx="5940425" cy="815352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9B8FE" w14:textId="77777777" w:rsidR="00005C54" w:rsidRDefault="00005C54">
      <w:pPr>
        <w:sectPr w:rsidR="00005C54">
          <w:pgSz w:w="11906" w:h="16838"/>
          <w:pgMar w:top="1134" w:right="1440" w:bottom="1440" w:left="1440" w:header="720" w:footer="720" w:gutter="0"/>
          <w:cols w:space="720"/>
        </w:sectPr>
      </w:pPr>
    </w:p>
    <w:p w14:paraId="588ADC1D" w14:textId="77777777" w:rsidR="00005C54" w:rsidRDefault="00B70796">
      <w:pPr>
        <w:spacing w:after="0" w:line="259" w:lineRule="auto"/>
        <w:ind w:left="0" w:right="0" w:firstLine="0"/>
        <w:jc w:val="right"/>
      </w:pPr>
      <w:r>
        <w:rPr>
          <w:noProof/>
        </w:rPr>
        <w:lastRenderedPageBreak/>
        <w:drawing>
          <wp:inline distT="0" distB="0" distL="0" distR="0" wp14:anchorId="511BB326" wp14:editId="2EB48A2E">
            <wp:extent cx="5940425" cy="8407019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147882" w14:textId="77777777" w:rsidR="00A62B70" w:rsidRDefault="00A62B70" w:rsidP="00646A84">
      <w:pPr>
        <w:pStyle w:val="11"/>
        <w:spacing w:before="67" w:line="274" w:lineRule="exact"/>
        <w:ind w:left="1070" w:firstLine="0"/>
        <w:jc w:val="both"/>
      </w:pPr>
    </w:p>
    <w:p w14:paraId="373C57B2" w14:textId="77777777" w:rsidR="00A62B70" w:rsidRDefault="00A62B70" w:rsidP="00646A84">
      <w:pPr>
        <w:pStyle w:val="11"/>
        <w:spacing w:before="67" w:line="274" w:lineRule="exact"/>
        <w:ind w:left="1070" w:firstLine="0"/>
        <w:jc w:val="both"/>
      </w:pPr>
    </w:p>
    <w:p w14:paraId="2B8D916E" w14:textId="77777777" w:rsidR="00A62B70" w:rsidRDefault="00A62B70" w:rsidP="00646A84">
      <w:pPr>
        <w:pStyle w:val="11"/>
        <w:spacing w:before="67" w:line="274" w:lineRule="exact"/>
        <w:ind w:left="1070" w:firstLine="0"/>
        <w:jc w:val="both"/>
      </w:pPr>
    </w:p>
    <w:p w14:paraId="345A8782" w14:textId="77777777" w:rsidR="00A62B70" w:rsidRDefault="00A62B70" w:rsidP="00646A84">
      <w:pPr>
        <w:pStyle w:val="11"/>
        <w:spacing w:before="67" w:line="274" w:lineRule="exact"/>
        <w:ind w:left="1070" w:firstLine="0"/>
        <w:jc w:val="both"/>
      </w:pPr>
    </w:p>
    <w:p w14:paraId="6AE94C54" w14:textId="77777777" w:rsidR="00A62B70" w:rsidRDefault="00A62B70" w:rsidP="00646A84">
      <w:pPr>
        <w:pStyle w:val="11"/>
        <w:spacing w:before="67" w:line="274" w:lineRule="exact"/>
        <w:ind w:left="1070" w:firstLine="0"/>
        <w:jc w:val="both"/>
      </w:pPr>
    </w:p>
    <w:p w14:paraId="73CB4C01" w14:textId="310EBD98" w:rsidR="004F056D" w:rsidRDefault="00B84C98" w:rsidP="004F056D">
      <w:pPr>
        <w:pStyle w:val="11"/>
        <w:spacing w:before="67" w:line="274" w:lineRule="exact"/>
        <w:ind w:lef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23A586" wp14:editId="77AE4B63">
            <wp:simplePos x="0" y="0"/>
            <wp:positionH relativeFrom="column">
              <wp:posOffset>120753</wp:posOffset>
            </wp:positionH>
            <wp:positionV relativeFrom="paragraph">
              <wp:posOffset>-399</wp:posOffset>
            </wp:positionV>
            <wp:extent cx="6584950" cy="9040495"/>
            <wp:effectExtent l="0" t="0" r="6350" b="8255"/>
            <wp:wrapTopAndBottom/>
            <wp:docPr id="8" name="Рисунок 8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0" cy="904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8C3B60" w14:textId="4FE3E99F" w:rsidR="004F056D" w:rsidRDefault="004F056D" w:rsidP="004F056D">
      <w:pPr>
        <w:pStyle w:val="11"/>
        <w:spacing w:before="67" w:line="274" w:lineRule="exact"/>
        <w:ind w:left="0" w:firstLine="0"/>
        <w:jc w:val="both"/>
      </w:pPr>
    </w:p>
    <w:p w14:paraId="75864F3A" w14:textId="77777777" w:rsidR="004F056D" w:rsidRDefault="004F056D" w:rsidP="004F056D">
      <w:pPr>
        <w:pStyle w:val="11"/>
        <w:spacing w:before="67" w:line="274" w:lineRule="exact"/>
        <w:ind w:left="0" w:firstLine="0"/>
        <w:jc w:val="both"/>
      </w:pPr>
    </w:p>
    <w:p w14:paraId="15FDA0CF" w14:textId="65B007C8" w:rsidR="004F056D" w:rsidRPr="004F056D" w:rsidRDefault="004F056D" w:rsidP="004F056D">
      <w:pPr>
        <w:pStyle w:val="a3"/>
        <w:numPr>
          <w:ilvl w:val="0"/>
          <w:numId w:val="19"/>
        </w:numPr>
        <w:spacing w:line="274" w:lineRule="exact"/>
        <w:jc w:val="both"/>
        <w:rPr>
          <w:b/>
          <w:bCs/>
        </w:rPr>
      </w:pPr>
      <w:r w:rsidRPr="004F056D">
        <w:rPr>
          <w:b/>
          <w:bCs/>
        </w:rPr>
        <w:t>Цели освоения дисциплины (модуля</w:t>
      </w:r>
    </w:p>
    <w:p w14:paraId="179EBD0B" w14:textId="592FB347" w:rsidR="00646A84" w:rsidRDefault="00646A84" w:rsidP="00646A84">
      <w:pPr>
        <w:pStyle w:val="a3"/>
        <w:spacing w:line="274" w:lineRule="exact"/>
        <w:ind w:left="1081"/>
        <w:jc w:val="both"/>
      </w:pPr>
      <w:r>
        <w:t>Целями освоения дисциплины (модуля) «Дискретная математика» являются:</w:t>
      </w:r>
    </w:p>
    <w:p w14:paraId="3FC707CB" w14:textId="77777777" w:rsidR="00646A84" w:rsidRDefault="00646A84" w:rsidP="00646A84">
      <w:pPr>
        <w:pStyle w:val="a5"/>
        <w:numPr>
          <w:ilvl w:val="0"/>
          <w:numId w:val="12"/>
        </w:numPr>
        <w:tabs>
          <w:tab w:val="left" w:pos="643"/>
        </w:tabs>
        <w:ind w:right="651" w:firstLine="0"/>
        <w:jc w:val="both"/>
        <w:rPr>
          <w:sz w:val="24"/>
        </w:rPr>
      </w:pPr>
      <w:r>
        <w:rPr>
          <w:sz w:val="24"/>
        </w:rPr>
        <w:t>Формирование у обучающихся знаний и умений математической культуры студента, фундаментальная подготовка по основным разделам дискретной математики, овладение современным математическим аппаратом для дальнейшего использования при решении теоретических и прикладных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14:paraId="5182C472" w14:textId="77777777" w:rsidR="00646A84" w:rsidRDefault="00646A84" w:rsidP="00646A84">
      <w:pPr>
        <w:pStyle w:val="a5"/>
        <w:numPr>
          <w:ilvl w:val="0"/>
          <w:numId w:val="12"/>
        </w:numPr>
        <w:tabs>
          <w:tab w:val="left" w:pos="603"/>
        </w:tabs>
        <w:ind w:right="739" w:firstLine="0"/>
        <w:rPr>
          <w:sz w:val="24"/>
        </w:rPr>
      </w:pPr>
      <w:r>
        <w:rPr>
          <w:sz w:val="24"/>
        </w:rPr>
        <w:t>Формирование навыков проведения теоретических исследований в различных областях математики, теории систем, решения практических задач из разнообразных прикладных областей, таких как информатика, программирование, системный анализ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14:paraId="20B7311E" w14:textId="77777777" w:rsidR="00646A84" w:rsidRDefault="00646A84" w:rsidP="00646A84">
      <w:pPr>
        <w:pStyle w:val="a3"/>
        <w:spacing w:line="273" w:lineRule="exact"/>
      </w:pPr>
      <w:r>
        <w:t>Для достижения поставленной цели в курсе «Дискретная математика» решаются задачи:</w:t>
      </w:r>
    </w:p>
    <w:p w14:paraId="2EE40E5C" w14:textId="77777777" w:rsidR="00646A84" w:rsidRDefault="00646A84" w:rsidP="00646A84">
      <w:pPr>
        <w:pStyle w:val="a5"/>
        <w:numPr>
          <w:ilvl w:val="1"/>
          <w:numId w:val="12"/>
        </w:numPr>
        <w:tabs>
          <w:tab w:val="left" w:pos="1081"/>
          <w:tab w:val="left" w:pos="1082"/>
          <w:tab w:val="left" w:pos="2354"/>
          <w:tab w:val="left" w:pos="3700"/>
          <w:tab w:val="left" w:pos="4896"/>
          <w:tab w:val="left" w:pos="6369"/>
          <w:tab w:val="left" w:pos="7865"/>
          <w:tab w:val="left" w:pos="8506"/>
          <w:tab w:val="left" w:pos="9585"/>
        </w:tabs>
        <w:spacing w:before="5" w:line="232" w:lineRule="auto"/>
        <w:ind w:left="1081" w:right="650"/>
        <w:rPr>
          <w:sz w:val="24"/>
        </w:rPr>
      </w:pPr>
      <w:r>
        <w:rPr>
          <w:sz w:val="24"/>
        </w:rPr>
        <w:t>Изучения</w:t>
      </w:r>
      <w:r>
        <w:rPr>
          <w:sz w:val="24"/>
        </w:rPr>
        <w:tab/>
        <w:t>основного</w:t>
      </w:r>
      <w:r>
        <w:rPr>
          <w:sz w:val="24"/>
        </w:rPr>
        <w:tab/>
        <w:t>аппарата</w:t>
      </w:r>
      <w:r>
        <w:rPr>
          <w:sz w:val="24"/>
        </w:rPr>
        <w:tab/>
        <w:t>дискретной</w:t>
      </w:r>
      <w:r>
        <w:rPr>
          <w:sz w:val="24"/>
        </w:rPr>
        <w:tab/>
        <w:t>математики</w:t>
      </w:r>
      <w:r>
        <w:rPr>
          <w:sz w:val="24"/>
        </w:rPr>
        <w:tab/>
        <w:t>для</w:t>
      </w:r>
      <w:r>
        <w:rPr>
          <w:sz w:val="24"/>
        </w:rPr>
        <w:tab/>
        <w:t>анализа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 xml:space="preserve">моделирования реальных процессов в условиях профессиональной </w:t>
      </w:r>
      <w:proofErr w:type="gramStart"/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7E07BDAE" w14:textId="77777777" w:rsidR="00646A84" w:rsidRDefault="00646A84" w:rsidP="00646A84">
      <w:pPr>
        <w:pStyle w:val="a5"/>
        <w:numPr>
          <w:ilvl w:val="1"/>
          <w:numId w:val="12"/>
        </w:numPr>
        <w:tabs>
          <w:tab w:val="left" w:pos="1081"/>
          <w:tab w:val="left" w:pos="1082"/>
        </w:tabs>
        <w:spacing w:line="281" w:lineRule="exact"/>
        <w:ind w:hanging="361"/>
        <w:rPr>
          <w:sz w:val="24"/>
        </w:rPr>
      </w:pPr>
      <w:r>
        <w:rPr>
          <w:sz w:val="24"/>
        </w:rPr>
        <w:t xml:space="preserve">Изучения методологии использования аппарата математической </w:t>
      </w:r>
      <w:proofErr w:type="gramStart"/>
      <w:r>
        <w:rPr>
          <w:sz w:val="24"/>
        </w:rPr>
        <w:t>логики ;</w:t>
      </w:r>
      <w:proofErr w:type="gramEnd"/>
    </w:p>
    <w:p w14:paraId="0A04A963" w14:textId="77777777" w:rsidR="00646A84" w:rsidRDefault="00646A84" w:rsidP="00646A84">
      <w:pPr>
        <w:pStyle w:val="a5"/>
        <w:numPr>
          <w:ilvl w:val="1"/>
          <w:numId w:val="12"/>
        </w:numPr>
        <w:tabs>
          <w:tab w:val="left" w:pos="1141"/>
          <w:tab w:val="left" w:pos="1142"/>
          <w:tab w:val="left" w:pos="3229"/>
        </w:tabs>
        <w:spacing w:before="2" w:line="232" w:lineRule="auto"/>
        <w:ind w:left="1081" w:right="651"/>
        <w:rPr>
          <w:sz w:val="24"/>
        </w:rPr>
      </w:pPr>
      <w:r>
        <w:tab/>
      </w:r>
      <w:r>
        <w:rPr>
          <w:sz w:val="24"/>
        </w:rPr>
        <w:t xml:space="preserve">Изучение  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метода</w:t>
      </w:r>
      <w:r>
        <w:rPr>
          <w:sz w:val="24"/>
        </w:rPr>
        <w:tab/>
        <w:t xml:space="preserve">математической индукции; алгоритмическое перечисление основных комбинаторных </w:t>
      </w:r>
      <w:proofErr w:type="gramStart"/>
      <w:r>
        <w:rPr>
          <w:sz w:val="24"/>
        </w:rPr>
        <w:t>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6FE2E11A" w14:textId="77777777" w:rsidR="00646A84" w:rsidRDefault="00646A84" w:rsidP="00646A84">
      <w:pPr>
        <w:pStyle w:val="a5"/>
        <w:numPr>
          <w:ilvl w:val="1"/>
          <w:numId w:val="12"/>
        </w:numPr>
        <w:tabs>
          <w:tab w:val="left" w:pos="1081"/>
          <w:tab w:val="left" w:pos="1082"/>
        </w:tabs>
        <w:spacing w:line="286" w:lineRule="exact"/>
        <w:ind w:hanging="361"/>
        <w:rPr>
          <w:sz w:val="24"/>
        </w:rPr>
      </w:pPr>
      <w:r>
        <w:rPr>
          <w:sz w:val="24"/>
        </w:rPr>
        <w:t>Изучение основные понятия теории графов, характеристики и виды</w:t>
      </w:r>
      <w:r>
        <w:rPr>
          <w:spacing w:val="-16"/>
          <w:sz w:val="24"/>
        </w:rPr>
        <w:t xml:space="preserve"> </w:t>
      </w:r>
      <w:r>
        <w:rPr>
          <w:sz w:val="24"/>
        </w:rPr>
        <w:t>графов.</w:t>
      </w:r>
    </w:p>
    <w:p w14:paraId="6DE28DBD" w14:textId="77777777" w:rsidR="00646A84" w:rsidRDefault="00646A84" w:rsidP="00646A84">
      <w:pPr>
        <w:pStyle w:val="11"/>
        <w:numPr>
          <w:ilvl w:val="2"/>
          <w:numId w:val="12"/>
        </w:numPr>
        <w:tabs>
          <w:tab w:val="left" w:pos="1109"/>
        </w:tabs>
        <w:spacing w:before="239"/>
        <w:ind w:right="1555" w:firstLine="0"/>
      </w:pPr>
      <w:r>
        <w:t>Место дисциплины (модуля) в структуре образовательной программы подготовки бакалавра (магистра,</w:t>
      </w:r>
      <w:r>
        <w:rPr>
          <w:spacing w:val="-4"/>
        </w:rPr>
        <w:t xml:space="preserve"> </w:t>
      </w:r>
      <w:r>
        <w:t>специалиста)</w:t>
      </w:r>
    </w:p>
    <w:p w14:paraId="2764900F" w14:textId="77777777" w:rsidR="00646A84" w:rsidRDefault="00646A84" w:rsidP="00646A84">
      <w:pPr>
        <w:pStyle w:val="a3"/>
        <w:spacing w:before="115"/>
        <w:ind w:right="804"/>
      </w:pPr>
      <w:r>
        <w:t>Дисциплина «Основы преобразовательной техники» входит в вариативную часть блока 1 образовательной программы.</w:t>
      </w:r>
    </w:p>
    <w:p w14:paraId="57F767CA" w14:textId="77777777" w:rsidR="00646A84" w:rsidRDefault="00646A84" w:rsidP="00646A84">
      <w:pPr>
        <w:pStyle w:val="a3"/>
        <w:ind w:right="1077"/>
      </w:pPr>
      <w:r>
        <w:t xml:space="preserve">Для изучения дисциплины необходимы знания (умения, владения), сформированные в результате изучения </w:t>
      </w:r>
      <w:proofErr w:type="gramStart"/>
      <w:r>
        <w:t>курсов ,</w:t>
      </w:r>
      <w:proofErr w:type="gramEnd"/>
      <w:r>
        <w:t xml:space="preserve"> «Теоретические основы электротехники», «Высшая математика».</w:t>
      </w:r>
    </w:p>
    <w:p w14:paraId="49559024" w14:textId="77777777" w:rsidR="00646A84" w:rsidRDefault="00646A84" w:rsidP="00646A84">
      <w:pPr>
        <w:pStyle w:val="a3"/>
        <w:ind w:right="804"/>
      </w:pPr>
      <w:r>
        <w:t>Знания (умения, владения), полученные при изучении данной дисциплины будут необходимы при изучении курса «Основа микропроцессорной техники»,</w:t>
      </w:r>
    </w:p>
    <w:p w14:paraId="72879429" w14:textId="77777777" w:rsidR="00646A84" w:rsidRDefault="00646A84" w:rsidP="00646A84">
      <w:pPr>
        <w:pStyle w:val="a3"/>
        <w:spacing w:before="1"/>
      </w:pPr>
      <w:r>
        <w:t>«Микроэлектроника» и подготовки к ГИА.</w:t>
      </w:r>
    </w:p>
    <w:p w14:paraId="564BD5FD" w14:textId="77777777" w:rsidR="00646A84" w:rsidRDefault="00646A84" w:rsidP="00646A84">
      <w:pPr>
        <w:pStyle w:val="a3"/>
        <w:ind w:left="0"/>
        <w:rPr>
          <w:sz w:val="26"/>
        </w:rPr>
      </w:pPr>
    </w:p>
    <w:p w14:paraId="365D36BC" w14:textId="77777777" w:rsidR="00646A84" w:rsidRDefault="00646A84" w:rsidP="00646A84">
      <w:pPr>
        <w:pStyle w:val="11"/>
        <w:numPr>
          <w:ilvl w:val="2"/>
          <w:numId w:val="12"/>
        </w:numPr>
        <w:tabs>
          <w:tab w:val="left" w:pos="1109"/>
        </w:tabs>
        <w:spacing w:before="212"/>
        <w:ind w:right="2007" w:firstLine="0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10"/>
        </w:rPr>
        <w:t xml:space="preserve"> </w:t>
      </w:r>
      <w:r>
        <w:t>обучения</w:t>
      </w:r>
    </w:p>
    <w:p w14:paraId="31098C63" w14:textId="77777777" w:rsidR="00646A84" w:rsidRDefault="00646A84" w:rsidP="00646A84">
      <w:pPr>
        <w:pStyle w:val="a3"/>
        <w:spacing w:before="115"/>
        <w:ind w:right="804"/>
      </w:pPr>
      <w:r>
        <w:t>В результате освоения дисциплины (модуля) «Дискретная математика</w:t>
      </w:r>
      <w:r>
        <w:rPr>
          <w:b/>
        </w:rPr>
        <w:t xml:space="preserve">» </w:t>
      </w:r>
      <w:r>
        <w:t>обучающийся должен обладать следующими компетенциями:</w:t>
      </w:r>
    </w:p>
    <w:p w14:paraId="565B6D62" w14:textId="77777777" w:rsidR="00646A84" w:rsidRDefault="00646A84" w:rsidP="00646A84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6112"/>
      </w:tblGrid>
      <w:tr w:rsidR="00646A84" w14:paraId="32F2B44D" w14:textId="77777777" w:rsidTr="009E7B9D">
        <w:trPr>
          <w:trHeight w:val="230"/>
        </w:trPr>
        <w:tc>
          <w:tcPr>
            <w:tcW w:w="3464" w:type="dxa"/>
          </w:tcPr>
          <w:p w14:paraId="0C802404" w14:textId="77777777" w:rsidR="00646A84" w:rsidRDefault="00646A84" w:rsidP="009E7B9D">
            <w:pPr>
              <w:pStyle w:val="TableParagraph"/>
              <w:spacing w:before="113"/>
              <w:ind w:left="1168" w:right="760" w:hanging="382"/>
              <w:rPr>
                <w:sz w:val="20"/>
              </w:rPr>
            </w:pPr>
            <w:proofErr w:type="spellStart"/>
            <w:r>
              <w:rPr>
                <w:sz w:val="20"/>
              </w:rPr>
              <w:t>Структурный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компетенции</w:t>
            </w:r>
            <w:proofErr w:type="spellEnd"/>
          </w:p>
        </w:tc>
        <w:tc>
          <w:tcPr>
            <w:tcW w:w="6112" w:type="dxa"/>
            <w:vAlign w:val="center"/>
          </w:tcPr>
          <w:p w14:paraId="2AF27802" w14:textId="77777777" w:rsidR="00646A84" w:rsidRDefault="00646A84" w:rsidP="009E7B9D">
            <w:pPr>
              <w:pStyle w:val="TableParagraph"/>
              <w:spacing w:line="210" w:lineRule="exact"/>
              <w:ind w:left="1689"/>
              <w:rPr>
                <w:sz w:val="20"/>
              </w:rPr>
            </w:pPr>
            <w:proofErr w:type="spellStart"/>
            <w:r>
              <w:rPr>
                <w:sz w:val="24"/>
                <w:szCs w:val="24"/>
              </w:rPr>
              <w:t>Планируемые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результаты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обучения</w:t>
            </w:r>
            <w:proofErr w:type="spellEnd"/>
          </w:p>
        </w:tc>
      </w:tr>
      <w:tr w:rsidR="00646A84" w14:paraId="0C9D8EB4" w14:textId="77777777" w:rsidTr="009E7B9D">
        <w:trPr>
          <w:trHeight w:val="919"/>
        </w:trPr>
        <w:tc>
          <w:tcPr>
            <w:tcW w:w="9576" w:type="dxa"/>
            <w:gridSpan w:val="2"/>
          </w:tcPr>
          <w:p w14:paraId="23FBC411" w14:textId="77777777" w:rsidR="00646A84" w:rsidRPr="00646A84" w:rsidRDefault="00646A84" w:rsidP="009E7B9D">
            <w:pPr>
              <w:pStyle w:val="TableParagraph"/>
              <w:spacing w:before="2" w:line="230" w:lineRule="exact"/>
              <w:ind w:left="107"/>
              <w:rPr>
                <w:sz w:val="20"/>
                <w:lang w:val="ru-RU"/>
              </w:rPr>
            </w:pPr>
            <w:r w:rsidRPr="00646A84">
              <w:rPr>
                <w:b/>
                <w:lang w:val="ru-RU"/>
              </w:rPr>
              <w:t>ПК-1 – Способность строить простейшие физические и математические модели приборов, схем, устройств и установок электроники и наноэлектроники различного функционального назначения, а также использовать стандартные программные средства их компьютерного моделирования;</w:t>
            </w:r>
          </w:p>
        </w:tc>
      </w:tr>
      <w:tr w:rsidR="00646A84" w14:paraId="0F30FB51" w14:textId="77777777" w:rsidTr="009E7B9D">
        <w:trPr>
          <w:trHeight w:val="2990"/>
        </w:trPr>
        <w:tc>
          <w:tcPr>
            <w:tcW w:w="3464" w:type="dxa"/>
          </w:tcPr>
          <w:p w14:paraId="137850A8" w14:textId="77777777" w:rsidR="00646A84" w:rsidRDefault="00646A84" w:rsidP="009E7B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Знать</w:t>
            </w:r>
            <w:proofErr w:type="spellEnd"/>
          </w:p>
        </w:tc>
        <w:tc>
          <w:tcPr>
            <w:tcW w:w="6112" w:type="dxa"/>
          </w:tcPr>
          <w:p w14:paraId="09BAF887" w14:textId="77777777" w:rsidR="00646A84" w:rsidRPr="00646A84" w:rsidRDefault="00646A84" w:rsidP="009E7B9D">
            <w:pPr>
              <w:pStyle w:val="TableParagraph"/>
              <w:ind w:left="107" w:right="771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>основы теории множеств, как</w:t>
            </w:r>
          </w:p>
          <w:p w14:paraId="64DD0F0F" w14:textId="77777777" w:rsidR="00646A84" w:rsidRPr="00646A84" w:rsidRDefault="00646A84" w:rsidP="009E7B9D">
            <w:pPr>
              <w:pStyle w:val="TableParagraph"/>
              <w:ind w:left="107" w:right="200"/>
              <w:rPr>
                <w:sz w:val="20"/>
                <w:lang w:val="ru-RU"/>
              </w:rPr>
            </w:pPr>
            <w:r w:rsidRPr="00646A84">
              <w:rPr>
                <w:w w:val="95"/>
                <w:sz w:val="20"/>
                <w:lang w:val="ru-RU"/>
              </w:rPr>
              <w:t xml:space="preserve">специализированный </w:t>
            </w:r>
            <w:r w:rsidRPr="00646A84">
              <w:rPr>
                <w:sz w:val="20"/>
                <w:lang w:val="ru-RU"/>
              </w:rPr>
              <w:t>язык для описания</w:t>
            </w:r>
          </w:p>
          <w:p w14:paraId="0F979F40" w14:textId="77777777" w:rsidR="00646A84" w:rsidRPr="00646A84" w:rsidRDefault="00646A84" w:rsidP="009E7B9D">
            <w:pPr>
              <w:pStyle w:val="TableParagraph"/>
              <w:spacing w:line="217" w:lineRule="exact"/>
              <w:ind w:left="103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>дискретных объектов управления</w:t>
            </w:r>
          </w:p>
          <w:p w14:paraId="46C503D6" w14:textId="77777777" w:rsidR="00646A84" w:rsidRPr="00646A84" w:rsidRDefault="00646A84" w:rsidP="009E7B9D">
            <w:pPr>
              <w:pStyle w:val="TableParagraph"/>
              <w:spacing w:line="217" w:lineRule="exact"/>
              <w:ind w:left="103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 xml:space="preserve">специализированное ПО для решения математических </w:t>
            </w:r>
            <w:proofErr w:type="spellStart"/>
            <w:r w:rsidRPr="00646A84">
              <w:rPr>
                <w:sz w:val="20"/>
                <w:lang w:val="ru-RU"/>
              </w:rPr>
              <w:t>задлач</w:t>
            </w:r>
            <w:proofErr w:type="spellEnd"/>
            <w:r w:rsidRPr="00646A84">
              <w:rPr>
                <w:sz w:val="20"/>
                <w:lang w:val="ru-RU"/>
              </w:rPr>
              <w:t>.</w:t>
            </w:r>
          </w:p>
        </w:tc>
      </w:tr>
    </w:tbl>
    <w:p w14:paraId="65260C58" w14:textId="77777777" w:rsidR="00646A84" w:rsidRDefault="00646A84" w:rsidP="00646A84">
      <w:pPr>
        <w:spacing w:line="217" w:lineRule="exact"/>
        <w:rPr>
          <w:sz w:val="20"/>
        </w:rPr>
        <w:sectPr w:rsidR="00646A84">
          <w:pgSz w:w="11910" w:h="16840"/>
          <w:pgMar w:top="1320" w:right="2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6112"/>
      </w:tblGrid>
      <w:tr w:rsidR="00646A84" w14:paraId="518FC2A0" w14:textId="77777777" w:rsidTr="009E7B9D">
        <w:trPr>
          <w:trHeight w:val="230"/>
        </w:trPr>
        <w:tc>
          <w:tcPr>
            <w:tcW w:w="3464" w:type="dxa"/>
          </w:tcPr>
          <w:p w14:paraId="7FB47577" w14:textId="77777777" w:rsidR="00646A84" w:rsidRDefault="00646A84" w:rsidP="009E7B9D">
            <w:pPr>
              <w:pStyle w:val="TableParagraph"/>
              <w:spacing w:before="110"/>
              <w:ind w:left="1168" w:right="760" w:hanging="38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Структурный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компетенции</w:t>
            </w:r>
            <w:proofErr w:type="spellEnd"/>
          </w:p>
        </w:tc>
        <w:tc>
          <w:tcPr>
            <w:tcW w:w="6112" w:type="dxa"/>
          </w:tcPr>
          <w:p w14:paraId="490B4CD7" w14:textId="77777777" w:rsidR="00646A84" w:rsidRDefault="00646A84" w:rsidP="009E7B9D">
            <w:pPr>
              <w:pStyle w:val="TableParagraph"/>
              <w:spacing w:line="210" w:lineRule="exact"/>
              <w:ind w:left="168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освоения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компетенций</w:t>
            </w:r>
            <w:proofErr w:type="spellEnd"/>
          </w:p>
        </w:tc>
      </w:tr>
      <w:tr w:rsidR="00646A84" w14:paraId="494BAF61" w14:textId="77777777" w:rsidTr="009E7B9D">
        <w:trPr>
          <w:trHeight w:val="3451"/>
        </w:trPr>
        <w:tc>
          <w:tcPr>
            <w:tcW w:w="3464" w:type="dxa"/>
          </w:tcPr>
          <w:p w14:paraId="132A4AE5" w14:textId="77777777" w:rsidR="00646A84" w:rsidRDefault="00646A84" w:rsidP="009E7B9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Уметь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12" w:type="dxa"/>
          </w:tcPr>
          <w:p w14:paraId="5887F3B4" w14:textId="77777777" w:rsidR="00646A84" w:rsidRPr="00646A84" w:rsidRDefault="00646A84" w:rsidP="009E7B9D">
            <w:pPr>
              <w:pStyle w:val="TableParagraph"/>
              <w:spacing w:line="217" w:lineRule="exact"/>
              <w:ind w:left="157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>формулировать</w:t>
            </w:r>
          </w:p>
          <w:p w14:paraId="729D294A" w14:textId="77777777" w:rsidR="00646A84" w:rsidRPr="00646A84" w:rsidRDefault="00646A84" w:rsidP="009E7B9D">
            <w:pPr>
              <w:pStyle w:val="TableParagraph"/>
              <w:ind w:left="107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>задачи логического</w:t>
            </w:r>
          </w:p>
          <w:p w14:paraId="1245E11D" w14:textId="77777777" w:rsidR="00646A84" w:rsidRPr="00646A84" w:rsidRDefault="00646A84" w:rsidP="009E7B9D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 xml:space="preserve">характера и </w:t>
            </w:r>
            <w:r w:rsidRPr="00646A84">
              <w:rPr>
                <w:spacing w:val="-3"/>
                <w:sz w:val="20"/>
                <w:lang w:val="ru-RU"/>
              </w:rPr>
              <w:t xml:space="preserve">применять </w:t>
            </w:r>
            <w:r w:rsidRPr="00646A84">
              <w:rPr>
                <w:sz w:val="20"/>
                <w:lang w:val="ru-RU"/>
              </w:rPr>
              <w:t>средства</w:t>
            </w:r>
          </w:p>
          <w:p w14:paraId="1DD9D84C" w14:textId="77777777" w:rsidR="00646A84" w:rsidRPr="00646A84" w:rsidRDefault="00646A84" w:rsidP="009E7B9D">
            <w:pPr>
              <w:pStyle w:val="TableParagraph"/>
              <w:ind w:left="103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>математической логики для их решения</w:t>
            </w:r>
          </w:p>
        </w:tc>
      </w:tr>
      <w:tr w:rsidR="00646A84" w14:paraId="7082500C" w14:textId="77777777" w:rsidTr="009E7B9D">
        <w:trPr>
          <w:trHeight w:val="1840"/>
        </w:trPr>
        <w:tc>
          <w:tcPr>
            <w:tcW w:w="3464" w:type="dxa"/>
          </w:tcPr>
          <w:p w14:paraId="7793F8EC" w14:textId="77777777" w:rsidR="00646A84" w:rsidRDefault="00646A84" w:rsidP="009E7B9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Владеть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12" w:type="dxa"/>
          </w:tcPr>
          <w:p w14:paraId="02C16A07" w14:textId="77777777" w:rsidR="00646A84" w:rsidRPr="00646A84" w:rsidRDefault="00646A84" w:rsidP="009E7B9D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>математическим</w:t>
            </w:r>
          </w:p>
          <w:p w14:paraId="510D3E6C" w14:textId="77777777" w:rsidR="00646A84" w:rsidRPr="00646A84" w:rsidRDefault="00646A84" w:rsidP="009E7B9D">
            <w:pPr>
              <w:pStyle w:val="TableParagraph"/>
              <w:ind w:left="107"/>
              <w:rPr>
                <w:sz w:val="20"/>
                <w:lang w:val="ru-RU"/>
              </w:rPr>
            </w:pPr>
            <w:r w:rsidRPr="00646A84">
              <w:rPr>
                <w:sz w:val="20"/>
                <w:lang w:val="ru-RU"/>
              </w:rPr>
              <w:t>аппаратом дискретной математики, методами доказательства утверждений в этих областях, навыками</w:t>
            </w:r>
          </w:p>
          <w:p w14:paraId="042091B4" w14:textId="77777777" w:rsidR="00646A84" w:rsidRDefault="00646A84" w:rsidP="009E7B9D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алгоритмизации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задач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245DC43" w14:textId="77777777" w:rsidR="00646A84" w:rsidRDefault="00646A84" w:rsidP="00646A84">
      <w:pPr>
        <w:pStyle w:val="a3"/>
        <w:ind w:left="0"/>
        <w:rPr>
          <w:sz w:val="20"/>
        </w:rPr>
      </w:pPr>
    </w:p>
    <w:p w14:paraId="5D1FD293" w14:textId="77777777" w:rsidR="00646A84" w:rsidRDefault="00646A84" w:rsidP="00646A84">
      <w:pPr>
        <w:pStyle w:val="a3"/>
        <w:spacing w:before="10"/>
        <w:ind w:left="0"/>
        <w:rPr>
          <w:sz w:val="15"/>
        </w:rPr>
      </w:pPr>
    </w:p>
    <w:p w14:paraId="28DE423F" w14:textId="77777777" w:rsidR="00646A84" w:rsidRPr="000C392E" w:rsidRDefault="00646A84" w:rsidP="00646A84">
      <w:pPr>
        <w:pStyle w:val="a5"/>
        <w:numPr>
          <w:ilvl w:val="2"/>
          <w:numId w:val="12"/>
        </w:numPr>
        <w:tabs>
          <w:tab w:val="left" w:pos="1109"/>
        </w:tabs>
        <w:spacing w:before="120"/>
        <w:ind w:left="1108" w:hanging="181"/>
      </w:pPr>
      <w:r>
        <w:rPr>
          <w:sz w:val="24"/>
        </w:rPr>
        <w:t xml:space="preserve">Структура и содержание дисциплины (модуля) </w:t>
      </w:r>
    </w:p>
    <w:p w14:paraId="71A0337D" w14:textId="77777777" w:rsidR="00646A84" w:rsidRDefault="00646A84" w:rsidP="00646A84">
      <w:pPr>
        <w:pStyle w:val="a5"/>
        <w:tabs>
          <w:tab w:val="left" w:pos="1109"/>
        </w:tabs>
        <w:spacing w:before="120"/>
        <w:ind w:left="1108"/>
      </w:pPr>
      <w:r>
        <w:t xml:space="preserve">Общая трудоемкость дисциплины составляет 3 </w:t>
      </w:r>
      <w:proofErr w:type="spellStart"/>
      <w:r>
        <w:t>зач</w:t>
      </w:r>
      <w:proofErr w:type="spellEnd"/>
      <w:r>
        <w:t>. единицы 108 часа:</w:t>
      </w:r>
    </w:p>
    <w:p w14:paraId="29E442FD" w14:textId="77777777" w:rsidR="00646A84" w:rsidRDefault="00646A84" w:rsidP="00646A84">
      <w:pPr>
        <w:pStyle w:val="a5"/>
        <w:numPr>
          <w:ilvl w:val="0"/>
          <w:numId w:val="11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Контактная работа – 6,7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</w:p>
    <w:p w14:paraId="34EAB210" w14:textId="77777777" w:rsidR="00646A84" w:rsidRDefault="00646A84" w:rsidP="00646A84">
      <w:pPr>
        <w:pStyle w:val="a5"/>
        <w:numPr>
          <w:ilvl w:val="0"/>
          <w:numId w:val="11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ВКНР – 0,7</w:t>
      </w:r>
    </w:p>
    <w:p w14:paraId="2ABDD499" w14:textId="77777777" w:rsidR="00646A84" w:rsidRDefault="00646A84" w:rsidP="00646A84">
      <w:pPr>
        <w:pStyle w:val="a5"/>
        <w:numPr>
          <w:ilvl w:val="0"/>
          <w:numId w:val="11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Лекции – 18</w:t>
      </w:r>
    </w:p>
    <w:p w14:paraId="4F91C1AE" w14:textId="77777777" w:rsidR="00646A84" w:rsidRDefault="00646A84" w:rsidP="00646A84">
      <w:pPr>
        <w:pStyle w:val="a5"/>
        <w:numPr>
          <w:ilvl w:val="0"/>
          <w:numId w:val="11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Практические занятия – 18 ч.</w:t>
      </w:r>
    </w:p>
    <w:p w14:paraId="25C010B8" w14:textId="77777777" w:rsidR="00646A84" w:rsidRDefault="00646A84" w:rsidP="00646A84">
      <w:pPr>
        <w:pStyle w:val="a5"/>
        <w:numPr>
          <w:ilvl w:val="0"/>
          <w:numId w:val="11"/>
        </w:numPr>
        <w:tabs>
          <w:tab w:val="left" w:pos="1213"/>
          <w:tab w:val="left" w:pos="1214"/>
        </w:tabs>
        <w:rPr>
          <w:sz w:val="24"/>
        </w:rPr>
      </w:pPr>
      <w:r>
        <w:rPr>
          <w:sz w:val="24"/>
        </w:rPr>
        <w:t>самостоятельная работа –97,4</w:t>
      </w:r>
      <w:r>
        <w:rPr>
          <w:spacing w:val="2"/>
          <w:sz w:val="24"/>
        </w:rPr>
        <w:t xml:space="preserve"> </w:t>
      </w:r>
      <w:r>
        <w:rPr>
          <w:sz w:val="24"/>
        </w:rPr>
        <w:t>часа;</w:t>
      </w:r>
    </w:p>
    <w:p w14:paraId="544E3AE2" w14:textId="77777777" w:rsidR="00646A84" w:rsidRDefault="00646A84" w:rsidP="00646A84">
      <w:pPr>
        <w:pStyle w:val="a3"/>
      </w:pPr>
      <w:r>
        <w:t>-              зачет с оценкой – 3,9 ч.</w:t>
      </w:r>
    </w:p>
    <w:p w14:paraId="5835DA59" w14:textId="77777777" w:rsidR="00646A84" w:rsidRDefault="00646A84" w:rsidP="00646A84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456"/>
        <w:gridCol w:w="523"/>
        <w:gridCol w:w="713"/>
        <w:gridCol w:w="499"/>
        <w:gridCol w:w="672"/>
        <w:gridCol w:w="2417"/>
        <w:gridCol w:w="1270"/>
      </w:tblGrid>
      <w:tr w:rsidR="00646A84" w14:paraId="2BCE06EC" w14:textId="77777777" w:rsidTr="009E7B9D">
        <w:trPr>
          <w:trHeight w:val="1931"/>
        </w:trPr>
        <w:tc>
          <w:tcPr>
            <w:tcW w:w="3250" w:type="dxa"/>
            <w:vMerge w:val="restart"/>
          </w:tcPr>
          <w:p w14:paraId="250677E7" w14:textId="77777777" w:rsidR="00646A84" w:rsidRDefault="00646A84" w:rsidP="009E7B9D">
            <w:pPr>
              <w:pStyle w:val="TableParagraph"/>
              <w:rPr>
                <w:sz w:val="26"/>
              </w:rPr>
            </w:pPr>
          </w:p>
          <w:p w14:paraId="04329E28" w14:textId="77777777" w:rsidR="00646A84" w:rsidRDefault="00646A84" w:rsidP="009E7B9D">
            <w:pPr>
              <w:pStyle w:val="TableParagraph"/>
              <w:rPr>
                <w:sz w:val="26"/>
              </w:rPr>
            </w:pPr>
          </w:p>
          <w:p w14:paraId="24EA11B7" w14:textId="77777777" w:rsidR="00646A84" w:rsidRDefault="00646A84" w:rsidP="009E7B9D">
            <w:pPr>
              <w:pStyle w:val="TableParagraph"/>
              <w:rPr>
                <w:sz w:val="26"/>
              </w:rPr>
            </w:pPr>
          </w:p>
          <w:p w14:paraId="42B66143" w14:textId="77777777" w:rsidR="00646A84" w:rsidRDefault="00646A84" w:rsidP="009E7B9D">
            <w:pPr>
              <w:pStyle w:val="TableParagraph"/>
              <w:rPr>
                <w:sz w:val="31"/>
              </w:rPr>
            </w:pPr>
          </w:p>
          <w:p w14:paraId="69BE21A0" w14:textId="77777777" w:rsidR="00646A84" w:rsidRDefault="00646A84" w:rsidP="009E7B9D">
            <w:pPr>
              <w:pStyle w:val="TableParagraph"/>
              <w:ind w:left="983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</w:p>
        </w:tc>
        <w:tc>
          <w:tcPr>
            <w:tcW w:w="456" w:type="dxa"/>
            <w:vMerge w:val="restart"/>
            <w:textDirection w:val="btLr"/>
          </w:tcPr>
          <w:p w14:paraId="3E1CF29B" w14:textId="77777777" w:rsidR="00646A84" w:rsidRDefault="00646A84" w:rsidP="009E7B9D">
            <w:pPr>
              <w:pStyle w:val="TableParagraph"/>
              <w:spacing w:before="85"/>
              <w:ind w:left="1053" w:right="10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КУРС</w:t>
            </w:r>
          </w:p>
        </w:tc>
        <w:tc>
          <w:tcPr>
            <w:tcW w:w="2407" w:type="dxa"/>
            <w:gridSpan w:val="4"/>
          </w:tcPr>
          <w:p w14:paraId="77940B55" w14:textId="77777777" w:rsidR="00646A84" w:rsidRDefault="00646A84" w:rsidP="009E7B9D">
            <w:pPr>
              <w:pStyle w:val="TableParagraph"/>
              <w:ind w:left="463" w:right="4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включая</w:t>
            </w:r>
            <w:proofErr w:type="spellEnd"/>
          </w:p>
          <w:p w14:paraId="0583B2B8" w14:textId="77777777" w:rsidR="00646A84" w:rsidRPr="00646A84" w:rsidRDefault="00646A84" w:rsidP="009E7B9D">
            <w:pPr>
              <w:pStyle w:val="TableParagraph"/>
              <w:spacing w:line="270" w:lineRule="atLeast"/>
              <w:ind w:left="218" w:right="210" w:hanging="2"/>
              <w:jc w:val="center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са</w:t>
            </w:r>
            <w:r w:rsidRPr="00646A84">
              <w:rPr>
                <w:b/>
                <w:sz w:val="24"/>
                <w:lang w:val="ru-RU"/>
              </w:rPr>
              <w:t>мост</w:t>
            </w:r>
            <w:r w:rsidRPr="00646A84">
              <w:rPr>
                <w:sz w:val="24"/>
                <w:lang w:val="ru-RU"/>
              </w:rPr>
              <w:t>оятельную работу студентов и трудоемкость (в часах)</w:t>
            </w:r>
          </w:p>
        </w:tc>
        <w:tc>
          <w:tcPr>
            <w:tcW w:w="2417" w:type="dxa"/>
            <w:vMerge w:val="restart"/>
          </w:tcPr>
          <w:p w14:paraId="286BF39E" w14:textId="77777777" w:rsidR="00646A84" w:rsidRPr="00646A84" w:rsidRDefault="00646A84" w:rsidP="009E7B9D">
            <w:pPr>
              <w:pStyle w:val="TableParagraph"/>
              <w:rPr>
                <w:sz w:val="26"/>
                <w:lang w:val="ru-RU"/>
              </w:rPr>
            </w:pPr>
          </w:p>
          <w:p w14:paraId="506DC5C5" w14:textId="77777777" w:rsidR="00646A84" w:rsidRPr="00646A84" w:rsidRDefault="00646A84" w:rsidP="009E7B9D">
            <w:pPr>
              <w:pStyle w:val="TableParagraph"/>
              <w:rPr>
                <w:sz w:val="26"/>
                <w:lang w:val="ru-RU"/>
              </w:rPr>
            </w:pPr>
          </w:p>
          <w:p w14:paraId="1E48FA73" w14:textId="77777777" w:rsidR="00646A84" w:rsidRPr="00646A84" w:rsidRDefault="00646A84" w:rsidP="009E7B9D">
            <w:pPr>
              <w:pStyle w:val="TableParagraph"/>
              <w:rPr>
                <w:sz w:val="33"/>
                <w:lang w:val="ru-RU"/>
              </w:rPr>
            </w:pPr>
          </w:p>
          <w:p w14:paraId="70BCC61F" w14:textId="77777777" w:rsidR="00646A84" w:rsidRPr="00646A84" w:rsidRDefault="00646A84" w:rsidP="009E7B9D">
            <w:pPr>
              <w:pStyle w:val="TableParagraph"/>
              <w:ind w:left="214" w:right="244"/>
              <w:jc w:val="center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Формы текущего и промежуточного контроля успеваемости</w:t>
            </w:r>
          </w:p>
        </w:tc>
        <w:tc>
          <w:tcPr>
            <w:tcW w:w="1270" w:type="dxa"/>
            <w:vMerge w:val="restart"/>
            <w:textDirection w:val="btLr"/>
          </w:tcPr>
          <w:p w14:paraId="150983E2" w14:textId="77777777" w:rsidR="00646A84" w:rsidRPr="00646A84" w:rsidRDefault="00646A84" w:rsidP="009E7B9D">
            <w:pPr>
              <w:pStyle w:val="TableParagraph"/>
              <w:spacing w:before="7"/>
              <w:rPr>
                <w:sz w:val="30"/>
                <w:lang w:val="ru-RU"/>
              </w:rPr>
            </w:pPr>
          </w:p>
          <w:p w14:paraId="291528E1" w14:textId="77777777" w:rsidR="00646A84" w:rsidRPr="00646A84" w:rsidRDefault="00646A84" w:rsidP="009E7B9D">
            <w:pPr>
              <w:pStyle w:val="TableParagraph"/>
              <w:spacing w:before="1" w:line="247" w:lineRule="auto"/>
              <w:ind w:left="345" w:right="479" w:firstLine="122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Код и структурный элемент компетенции</w:t>
            </w:r>
          </w:p>
        </w:tc>
      </w:tr>
      <w:tr w:rsidR="00646A84" w14:paraId="5161B216" w14:textId="77777777" w:rsidTr="009E7B9D">
        <w:trPr>
          <w:trHeight w:val="1133"/>
        </w:trPr>
        <w:tc>
          <w:tcPr>
            <w:tcW w:w="3250" w:type="dxa"/>
            <w:vMerge/>
            <w:tcBorders>
              <w:top w:val="nil"/>
            </w:tcBorders>
          </w:tcPr>
          <w:p w14:paraId="19EC54A4" w14:textId="77777777" w:rsidR="00646A84" w:rsidRPr="00646A84" w:rsidRDefault="00646A84" w:rsidP="009E7B9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14:paraId="1A77E74E" w14:textId="77777777" w:rsidR="00646A84" w:rsidRPr="00646A84" w:rsidRDefault="00646A84" w:rsidP="009E7B9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3" w:type="dxa"/>
            <w:textDirection w:val="btLr"/>
          </w:tcPr>
          <w:p w14:paraId="04F15901" w14:textId="77777777" w:rsidR="00646A84" w:rsidRDefault="00646A84" w:rsidP="009E7B9D">
            <w:pPr>
              <w:pStyle w:val="TableParagraph"/>
              <w:spacing w:before="121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лекции</w:t>
            </w:r>
            <w:proofErr w:type="spellEnd"/>
          </w:p>
        </w:tc>
        <w:tc>
          <w:tcPr>
            <w:tcW w:w="713" w:type="dxa"/>
            <w:textDirection w:val="btLr"/>
          </w:tcPr>
          <w:p w14:paraId="39F041A6" w14:textId="77777777" w:rsidR="00646A84" w:rsidRDefault="00646A84" w:rsidP="009E7B9D">
            <w:pPr>
              <w:pStyle w:val="TableParagraph"/>
              <w:spacing w:before="74" w:line="247" w:lineRule="auto"/>
              <w:ind w:left="-1" w:right="117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499" w:type="dxa"/>
            <w:textDirection w:val="btLr"/>
          </w:tcPr>
          <w:p w14:paraId="51133F51" w14:textId="77777777" w:rsidR="00646A84" w:rsidRDefault="00646A84" w:rsidP="009E7B9D">
            <w:pPr>
              <w:pStyle w:val="TableParagraph"/>
              <w:spacing w:line="242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14:paraId="6A70E13D" w14:textId="77777777" w:rsidR="00646A84" w:rsidRDefault="00646A84" w:rsidP="009E7B9D">
            <w:pPr>
              <w:pStyle w:val="TableParagraph"/>
              <w:spacing w:before="9" w:line="218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672" w:type="dxa"/>
            <w:textDirection w:val="btLr"/>
          </w:tcPr>
          <w:p w14:paraId="077DC0B3" w14:textId="77777777" w:rsidR="00646A84" w:rsidRDefault="00646A84" w:rsidP="009E7B9D">
            <w:pPr>
              <w:pStyle w:val="TableParagraph"/>
              <w:spacing w:before="55" w:line="247" w:lineRule="auto"/>
              <w:ind w:left="362" w:right="170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7E5636D7" w14:textId="77777777" w:rsidR="00646A84" w:rsidRDefault="00646A84" w:rsidP="009E7B9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textDirection w:val="btLr"/>
          </w:tcPr>
          <w:p w14:paraId="4C82CF90" w14:textId="77777777" w:rsidR="00646A84" w:rsidRDefault="00646A84" w:rsidP="009E7B9D">
            <w:pPr>
              <w:rPr>
                <w:sz w:val="2"/>
                <w:szCs w:val="2"/>
              </w:rPr>
            </w:pPr>
          </w:p>
        </w:tc>
      </w:tr>
      <w:tr w:rsidR="00646A84" w14:paraId="1522FC39" w14:textId="77777777" w:rsidTr="009E7B9D">
        <w:trPr>
          <w:trHeight w:val="553"/>
        </w:trPr>
        <w:tc>
          <w:tcPr>
            <w:tcW w:w="3250" w:type="dxa"/>
          </w:tcPr>
          <w:p w14:paraId="2BF9C99D" w14:textId="77777777" w:rsidR="00646A84" w:rsidRDefault="00646A84" w:rsidP="009E7B9D">
            <w:pPr>
              <w:pStyle w:val="TableParagraph"/>
              <w:tabs>
                <w:tab w:val="left" w:pos="551"/>
                <w:tab w:val="left" w:pos="1549"/>
              </w:tabs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математической</w:t>
            </w:r>
            <w:proofErr w:type="spellEnd"/>
          </w:p>
          <w:p w14:paraId="28B85AC9" w14:textId="77777777" w:rsidR="00646A84" w:rsidRDefault="00646A84" w:rsidP="009E7B9D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индукции</w:t>
            </w:r>
            <w:proofErr w:type="spellEnd"/>
            <w:r>
              <w:rPr>
                <w:sz w:val="24"/>
              </w:rPr>
              <w:t xml:space="preserve"> (ММИ).</w:t>
            </w:r>
          </w:p>
        </w:tc>
        <w:tc>
          <w:tcPr>
            <w:tcW w:w="456" w:type="dxa"/>
          </w:tcPr>
          <w:p w14:paraId="437FA730" w14:textId="77777777" w:rsidR="00646A84" w:rsidRDefault="00646A84" w:rsidP="009E7B9D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3" w:type="dxa"/>
          </w:tcPr>
          <w:p w14:paraId="133DB1EF" w14:textId="77777777" w:rsidR="00646A84" w:rsidRDefault="00646A84" w:rsidP="009E7B9D">
            <w:pPr>
              <w:pStyle w:val="TableParagraph"/>
              <w:spacing w:line="270" w:lineRule="exact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</w:tcPr>
          <w:p w14:paraId="40DFDAF7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66E017F6" w14:textId="77777777" w:rsidR="00646A84" w:rsidRDefault="00646A84" w:rsidP="009E7B9D">
            <w:pPr>
              <w:pStyle w:val="TableParagraph"/>
              <w:spacing w:line="270" w:lineRule="exact"/>
              <w:ind w:left="187"/>
              <w:rPr>
                <w:sz w:val="24"/>
              </w:rPr>
            </w:pPr>
          </w:p>
        </w:tc>
        <w:tc>
          <w:tcPr>
            <w:tcW w:w="672" w:type="dxa"/>
          </w:tcPr>
          <w:p w14:paraId="3E04173A" w14:textId="77777777" w:rsidR="00646A84" w:rsidRDefault="00646A84" w:rsidP="009E7B9D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3DFBE443" w14:textId="77777777" w:rsidR="00646A84" w:rsidRDefault="00646A84" w:rsidP="009E7B9D">
            <w:pPr>
              <w:pStyle w:val="TableParagraph"/>
              <w:spacing w:line="270" w:lineRule="exact"/>
              <w:ind w:left="214" w:right="203"/>
              <w:jc w:val="center"/>
              <w:rPr>
                <w:sz w:val="24"/>
              </w:rPr>
            </w:pPr>
            <w:proofErr w:type="spellStart"/>
            <w:r w:rsidRPr="00C24633">
              <w:rPr>
                <w:sz w:val="24"/>
              </w:rPr>
              <w:t>Устный</w:t>
            </w:r>
            <w:proofErr w:type="spellEnd"/>
            <w:r w:rsidRPr="00C24633">
              <w:rPr>
                <w:sz w:val="24"/>
              </w:rPr>
              <w:t xml:space="preserve"> </w:t>
            </w:r>
            <w:proofErr w:type="spellStart"/>
            <w:r w:rsidRPr="00C24633">
              <w:rPr>
                <w:sz w:val="24"/>
              </w:rPr>
              <w:t>опрос</w:t>
            </w:r>
            <w:proofErr w:type="spellEnd"/>
            <w:r w:rsidRPr="00C24633">
              <w:rPr>
                <w:sz w:val="24"/>
              </w:rPr>
              <w:t xml:space="preserve">, </w:t>
            </w:r>
            <w:proofErr w:type="spellStart"/>
            <w:r w:rsidRPr="00C24633">
              <w:rPr>
                <w:sz w:val="24"/>
              </w:rPr>
              <w:t>решение</w:t>
            </w:r>
            <w:proofErr w:type="spellEnd"/>
            <w:r w:rsidRPr="00C24633">
              <w:rPr>
                <w:sz w:val="24"/>
              </w:rPr>
              <w:t xml:space="preserve"> </w:t>
            </w:r>
            <w:proofErr w:type="spellStart"/>
            <w:r w:rsidRPr="00C24633">
              <w:rPr>
                <w:sz w:val="24"/>
              </w:rPr>
              <w:t>задач</w:t>
            </w:r>
            <w:proofErr w:type="spellEnd"/>
          </w:p>
        </w:tc>
        <w:tc>
          <w:tcPr>
            <w:tcW w:w="1270" w:type="dxa"/>
          </w:tcPr>
          <w:p w14:paraId="0370B02A" w14:textId="77777777" w:rsidR="00646A84" w:rsidRDefault="00646A84" w:rsidP="009E7B9D">
            <w:pPr>
              <w:pStyle w:val="TableParagraph"/>
              <w:spacing w:line="270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ПК-</w:t>
            </w:r>
            <w:proofErr w:type="gramStart"/>
            <w:r>
              <w:rPr>
                <w:i/>
                <w:sz w:val="24"/>
              </w:rPr>
              <w:t>1,ЗУВ</w:t>
            </w:r>
            <w:proofErr w:type="gramEnd"/>
          </w:p>
        </w:tc>
      </w:tr>
      <w:tr w:rsidR="00646A84" w14:paraId="394B138C" w14:textId="77777777" w:rsidTr="009E7B9D">
        <w:trPr>
          <w:trHeight w:val="827"/>
        </w:trPr>
        <w:tc>
          <w:tcPr>
            <w:tcW w:w="3250" w:type="dxa"/>
          </w:tcPr>
          <w:p w14:paraId="7A32DCB0" w14:textId="77777777" w:rsidR="00646A84" w:rsidRPr="00646A84" w:rsidRDefault="00646A84" w:rsidP="009E7B9D">
            <w:pPr>
              <w:pStyle w:val="TableParagraph"/>
              <w:tabs>
                <w:tab w:val="left" w:pos="2180"/>
              </w:tabs>
              <w:ind w:left="40" w:right="28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2. Высказывания. Основные логические</w:t>
            </w:r>
            <w:r w:rsidRPr="00646A84">
              <w:rPr>
                <w:sz w:val="24"/>
                <w:lang w:val="ru-RU"/>
              </w:rPr>
              <w:tab/>
            </w:r>
            <w:r w:rsidRPr="00646A84">
              <w:rPr>
                <w:spacing w:val="-3"/>
                <w:sz w:val="24"/>
                <w:lang w:val="ru-RU"/>
              </w:rPr>
              <w:t>операции.</w:t>
            </w:r>
          </w:p>
          <w:p w14:paraId="0C493ECE" w14:textId="77777777" w:rsidR="00646A84" w:rsidRPr="00646A84" w:rsidRDefault="00646A84" w:rsidP="009E7B9D">
            <w:pPr>
              <w:pStyle w:val="TableParagraph"/>
              <w:spacing w:line="264" w:lineRule="exact"/>
              <w:ind w:left="40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Таблицы истинности.</w:t>
            </w:r>
          </w:p>
        </w:tc>
        <w:tc>
          <w:tcPr>
            <w:tcW w:w="456" w:type="dxa"/>
          </w:tcPr>
          <w:p w14:paraId="70FB29D8" w14:textId="77777777" w:rsidR="00646A84" w:rsidRDefault="00646A84" w:rsidP="009E7B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3" w:type="dxa"/>
          </w:tcPr>
          <w:p w14:paraId="6E812878" w14:textId="77777777" w:rsidR="00646A84" w:rsidRDefault="00646A84" w:rsidP="009E7B9D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</w:tcPr>
          <w:p w14:paraId="6BFA7E19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03C484B0" w14:textId="77777777" w:rsidR="00646A84" w:rsidRDefault="00646A84" w:rsidP="009E7B9D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2_2И</w:t>
            </w:r>
          </w:p>
        </w:tc>
        <w:tc>
          <w:tcPr>
            <w:tcW w:w="672" w:type="dxa"/>
          </w:tcPr>
          <w:p w14:paraId="2523144E" w14:textId="77777777" w:rsidR="00646A84" w:rsidRDefault="00646A84" w:rsidP="009E7B9D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4DCEA8EF" w14:textId="77777777" w:rsidR="00646A84" w:rsidRDefault="00646A84" w:rsidP="009E7B9D">
            <w:pPr>
              <w:pStyle w:val="TableParagraph"/>
              <w:ind w:left="214" w:right="203"/>
              <w:jc w:val="center"/>
              <w:rPr>
                <w:sz w:val="24"/>
              </w:rPr>
            </w:pPr>
            <w:proofErr w:type="spellStart"/>
            <w:r w:rsidRPr="00C24633">
              <w:rPr>
                <w:sz w:val="24"/>
              </w:rPr>
              <w:t>Устный</w:t>
            </w:r>
            <w:proofErr w:type="spellEnd"/>
            <w:r w:rsidRPr="00C24633">
              <w:rPr>
                <w:sz w:val="24"/>
              </w:rPr>
              <w:t xml:space="preserve"> </w:t>
            </w:r>
            <w:proofErr w:type="spellStart"/>
            <w:r w:rsidRPr="00C24633">
              <w:rPr>
                <w:sz w:val="24"/>
              </w:rPr>
              <w:t>опрос</w:t>
            </w:r>
            <w:proofErr w:type="spellEnd"/>
            <w:r w:rsidRPr="00C24633">
              <w:rPr>
                <w:sz w:val="24"/>
              </w:rPr>
              <w:t xml:space="preserve">, </w:t>
            </w:r>
            <w:proofErr w:type="spellStart"/>
            <w:r w:rsidRPr="00C24633">
              <w:rPr>
                <w:sz w:val="24"/>
              </w:rPr>
              <w:t>решение</w:t>
            </w:r>
            <w:proofErr w:type="spellEnd"/>
            <w:r w:rsidRPr="00C24633">
              <w:rPr>
                <w:sz w:val="24"/>
              </w:rPr>
              <w:t xml:space="preserve"> </w:t>
            </w:r>
            <w:proofErr w:type="spellStart"/>
            <w:r w:rsidRPr="00C24633">
              <w:rPr>
                <w:sz w:val="24"/>
              </w:rPr>
              <w:t>задач</w:t>
            </w:r>
            <w:proofErr w:type="spellEnd"/>
          </w:p>
        </w:tc>
        <w:tc>
          <w:tcPr>
            <w:tcW w:w="1270" w:type="dxa"/>
          </w:tcPr>
          <w:p w14:paraId="0C33C64C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29EC082D" w14:textId="77777777" w:rsidTr="009E7B9D">
        <w:trPr>
          <w:trHeight w:val="827"/>
        </w:trPr>
        <w:tc>
          <w:tcPr>
            <w:tcW w:w="3250" w:type="dxa"/>
          </w:tcPr>
          <w:p w14:paraId="1039B5B5" w14:textId="77777777" w:rsidR="00646A84" w:rsidRPr="00646A84" w:rsidRDefault="00646A84" w:rsidP="009E7B9D">
            <w:pPr>
              <w:pStyle w:val="TableParagraph"/>
              <w:ind w:left="40" w:right="19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3. Основные тождества логики высказываний. ДНФ.</w:t>
            </w:r>
          </w:p>
        </w:tc>
        <w:tc>
          <w:tcPr>
            <w:tcW w:w="456" w:type="dxa"/>
          </w:tcPr>
          <w:p w14:paraId="10FC9E0C" w14:textId="77777777" w:rsidR="00646A84" w:rsidRDefault="00646A84" w:rsidP="009E7B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3" w:type="dxa"/>
          </w:tcPr>
          <w:p w14:paraId="4647FC2A" w14:textId="77777777" w:rsidR="00646A84" w:rsidRDefault="00646A84" w:rsidP="009E7B9D">
            <w:pPr>
              <w:pStyle w:val="TableParagraph"/>
              <w:spacing w:line="268" w:lineRule="exact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</w:tcPr>
          <w:p w14:paraId="52A1ADE0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1F984351" w14:textId="77777777" w:rsidR="00646A84" w:rsidRDefault="00646A84" w:rsidP="009E7B9D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14:paraId="2F5B4535" w14:textId="77777777" w:rsidR="00646A84" w:rsidRDefault="00646A84" w:rsidP="009E7B9D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5B7AC05E" w14:textId="77777777" w:rsidR="00646A84" w:rsidRDefault="00646A84" w:rsidP="009E7B9D">
            <w:pPr>
              <w:pStyle w:val="TableParagraph"/>
              <w:spacing w:line="268" w:lineRule="exact"/>
              <w:ind w:left="214" w:right="203"/>
              <w:jc w:val="center"/>
              <w:rPr>
                <w:sz w:val="24"/>
              </w:rPr>
            </w:pPr>
            <w:proofErr w:type="spellStart"/>
            <w:r w:rsidRPr="00C24633">
              <w:rPr>
                <w:sz w:val="24"/>
              </w:rPr>
              <w:t>Устный</w:t>
            </w:r>
            <w:proofErr w:type="spellEnd"/>
            <w:r w:rsidRPr="00C24633">
              <w:rPr>
                <w:sz w:val="24"/>
              </w:rPr>
              <w:t xml:space="preserve"> </w:t>
            </w:r>
            <w:proofErr w:type="spellStart"/>
            <w:r w:rsidRPr="00C24633">
              <w:rPr>
                <w:sz w:val="24"/>
              </w:rPr>
              <w:t>опрос</w:t>
            </w:r>
            <w:proofErr w:type="spellEnd"/>
            <w:r w:rsidRPr="00C24633">
              <w:rPr>
                <w:sz w:val="24"/>
              </w:rPr>
              <w:t xml:space="preserve">, </w:t>
            </w:r>
            <w:proofErr w:type="spellStart"/>
            <w:r w:rsidRPr="00C24633">
              <w:rPr>
                <w:sz w:val="24"/>
              </w:rPr>
              <w:t>решение</w:t>
            </w:r>
            <w:proofErr w:type="spellEnd"/>
            <w:r w:rsidRPr="00C24633">
              <w:rPr>
                <w:sz w:val="24"/>
              </w:rPr>
              <w:t xml:space="preserve"> </w:t>
            </w:r>
            <w:proofErr w:type="spellStart"/>
            <w:r w:rsidRPr="00C24633">
              <w:rPr>
                <w:sz w:val="24"/>
              </w:rPr>
              <w:t>задач</w:t>
            </w:r>
            <w:proofErr w:type="spellEnd"/>
          </w:p>
        </w:tc>
        <w:tc>
          <w:tcPr>
            <w:tcW w:w="1270" w:type="dxa"/>
          </w:tcPr>
          <w:p w14:paraId="0F32C63F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</w:tbl>
    <w:p w14:paraId="5F025D0B" w14:textId="77777777" w:rsidR="00646A84" w:rsidRDefault="00646A84" w:rsidP="00646A84">
      <w:pPr>
        <w:pStyle w:val="a3"/>
        <w:ind w:left="0"/>
        <w:rPr>
          <w:sz w:val="20"/>
        </w:rPr>
      </w:pPr>
    </w:p>
    <w:p w14:paraId="78B85FC3" w14:textId="5E1DE82E" w:rsidR="00646A84" w:rsidRDefault="00646A84" w:rsidP="00646A84">
      <w:pPr>
        <w:pStyle w:val="a3"/>
        <w:spacing w:before="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F46D4C" wp14:editId="26FD4A73">
                <wp:simplePos x="0" y="0"/>
                <wp:positionH relativeFrom="page">
                  <wp:posOffset>1080770</wp:posOffset>
                </wp:positionH>
                <wp:positionV relativeFrom="paragraph">
                  <wp:posOffset>150495</wp:posOffset>
                </wp:positionV>
                <wp:extent cx="1828800" cy="0"/>
                <wp:effectExtent l="13970" t="9525" r="5080" b="952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21007" id="Прямая соединительная линия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85pt" to="229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" strokeweight=".6pt">
                <w10:wrap type="topAndBottom" anchorx="page"/>
              </v:line>
            </w:pict>
          </mc:Fallback>
        </mc:AlternateContent>
      </w:r>
    </w:p>
    <w:p w14:paraId="543EA3D7" w14:textId="77777777" w:rsidR="00646A84" w:rsidRDefault="00646A84" w:rsidP="00646A84">
      <w:pPr>
        <w:rPr>
          <w:sz w:val="16"/>
        </w:rPr>
        <w:sectPr w:rsidR="00646A84">
          <w:pgSz w:w="11910" w:h="16840"/>
          <w:pgMar w:top="1120" w:right="2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456"/>
        <w:gridCol w:w="509"/>
        <w:gridCol w:w="727"/>
        <w:gridCol w:w="499"/>
        <w:gridCol w:w="672"/>
        <w:gridCol w:w="2417"/>
        <w:gridCol w:w="1270"/>
      </w:tblGrid>
      <w:tr w:rsidR="00646A84" w14:paraId="3453DE1A" w14:textId="77777777" w:rsidTr="009E7B9D">
        <w:trPr>
          <w:trHeight w:val="1934"/>
        </w:trPr>
        <w:tc>
          <w:tcPr>
            <w:tcW w:w="3250" w:type="dxa"/>
            <w:vMerge w:val="restart"/>
          </w:tcPr>
          <w:p w14:paraId="02204D72" w14:textId="77777777" w:rsidR="00646A84" w:rsidRDefault="00646A84" w:rsidP="009E7B9D">
            <w:pPr>
              <w:pStyle w:val="TableParagraph"/>
              <w:rPr>
                <w:sz w:val="26"/>
              </w:rPr>
            </w:pPr>
          </w:p>
          <w:p w14:paraId="2C47B5D4" w14:textId="77777777" w:rsidR="00646A84" w:rsidRDefault="00646A84" w:rsidP="009E7B9D">
            <w:pPr>
              <w:pStyle w:val="TableParagraph"/>
              <w:rPr>
                <w:sz w:val="26"/>
              </w:rPr>
            </w:pPr>
          </w:p>
          <w:p w14:paraId="56174E53" w14:textId="77777777" w:rsidR="00646A84" w:rsidRDefault="00646A84" w:rsidP="009E7B9D">
            <w:pPr>
              <w:pStyle w:val="TableParagraph"/>
              <w:rPr>
                <w:sz w:val="26"/>
              </w:rPr>
            </w:pPr>
          </w:p>
          <w:p w14:paraId="57249B7F" w14:textId="77777777" w:rsidR="00646A84" w:rsidRDefault="00646A84" w:rsidP="009E7B9D">
            <w:pPr>
              <w:pStyle w:val="TableParagraph"/>
              <w:spacing w:before="7"/>
              <w:rPr>
                <w:sz w:val="30"/>
              </w:rPr>
            </w:pPr>
          </w:p>
          <w:p w14:paraId="326E2CB5" w14:textId="77777777" w:rsidR="00646A84" w:rsidRDefault="00646A84" w:rsidP="009E7B9D">
            <w:pPr>
              <w:pStyle w:val="TableParagraph"/>
              <w:ind w:left="983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</w:p>
        </w:tc>
        <w:tc>
          <w:tcPr>
            <w:tcW w:w="456" w:type="dxa"/>
            <w:vMerge w:val="restart"/>
            <w:textDirection w:val="btLr"/>
          </w:tcPr>
          <w:p w14:paraId="47B5DFDD" w14:textId="77777777" w:rsidR="00646A84" w:rsidRDefault="00646A84" w:rsidP="009E7B9D">
            <w:pPr>
              <w:pStyle w:val="TableParagraph"/>
              <w:spacing w:before="85"/>
              <w:ind w:left="1058" w:right="105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Семестр</w:t>
            </w:r>
            <w:proofErr w:type="spellEnd"/>
          </w:p>
        </w:tc>
        <w:tc>
          <w:tcPr>
            <w:tcW w:w="2407" w:type="dxa"/>
            <w:gridSpan w:val="4"/>
          </w:tcPr>
          <w:p w14:paraId="2759FF66" w14:textId="77777777" w:rsidR="00646A84" w:rsidRPr="00646A84" w:rsidRDefault="00646A84" w:rsidP="009E7B9D">
            <w:pPr>
              <w:pStyle w:val="TableParagraph"/>
              <w:ind w:left="463" w:right="455"/>
              <w:jc w:val="center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Виды учебной работы, включая</w:t>
            </w:r>
          </w:p>
          <w:p w14:paraId="42A7A4ED" w14:textId="77777777" w:rsidR="00646A84" w:rsidRPr="00646A84" w:rsidRDefault="00646A84" w:rsidP="009E7B9D">
            <w:pPr>
              <w:pStyle w:val="TableParagraph"/>
              <w:spacing w:line="270" w:lineRule="atLeast"/>
              <w:ind w:left="218" w:right="210" w:hanging="2"/>
              <w:jc w:val="center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са</w:t>
            </w:r>
            <w:r w:rsidRPr="00646A84">
              <w:rPr>
                <w:b/>
                <w:sz w:val="24"/>
                <w:lang w:val="ru-RU"/>
              </w:rPr>
              <w:t>мост</w:t>
            </w:r>
            <w:r w:rsidRPr="00646A84">
              <w:rPr>
                <w:sz w:val="24"/>
                <w:lang w:val="ru-RU"/>
              </w:rPr>
              <w:t>оятельную работу студентов и трудоемкость (в часах)</w:t>
            </w:r>
          </w:p>
        </w:tc>
        <w:tc>
          <w:tcPr>
            <w:tcW w:w="2417" w:type="dxa"/>
            <w:vMerge w:val="restart"/>
          </w:tcPr>
          <w:p w14:paraId="346EECC5" w14:textId="77777777" w:rsidR="00646A84" w:rsidRPr="00646A84" w:rsidRDefault="00646A84" w:rsidP="009E7B9D">
            <w:pPr>
              <w:pStyle w:val="TableParagraph"/>
              <w:rPr>
                <w:sz w:val="26"/>
                <w:lang w:val="ru-RU"/>
              </w:rPr>
            </w:pPr>
          </w:p>
          <w:p w14:paraId="1E7DFEC9" w14:textId="77777777" w:rsidR="00646A84" w:rsidRPr="00646A84" w:rsidRDefault="00646A84" w:rsidP="009E7B9D">
            <w:pPr>
              <w:pStyle w:val="TableParagraph"/>
              <w:rPr>
                <w:sz w:val="26"/>
                <w:lang w:val="ru-RU"/>
              </w:rPr>
            </w:pPr>
          </w:p>
          <w:p w14:paraId="62A427DB" w14:textId="77777777" w:rsidR="00646A84" w:rsidRPr="00646A84" w:rsidRDefault="00646A84" w:rsidP="009E7B9D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14:paraId="4E99D74C" w14:textId="77777777" w:rsidR="00646A84" w:rsidRPr="00646A84" w:rsidRDefault="00646A84" w:rsidP="009E7B9D">
            <w:pPr>
              <w:pStyle w:val="TableParagraph"/>
              <w:ind w:left="214" w:right="244"/>
              <w:jc w:val="center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Формы текущего и промежуточного контроля успеваемости</w:t>
            </w:r>
          </w:p>
        </w:tc>
        <w:tc>
          <w:tcPr>
            <w:tcW w:w="1270" w:type="dxa"/>
            <w:vMerge w:val="restart"/>
            <w:textDirection w:val="btLr"/>
          </w:tcPr>
          <w:p w14:paraId="7EE5572C" w14:textId="77777777" w:rsidR="00646A84" w:rsidRPr="00646A84" w:rsidRDefault="00646A84" w:rsidP="009E7B9D">
            <w:pPr>
              <w:pStyle w:val="TableParagraph"/>
              <w:spacing w:before="7"/>
              <w:rPr>
                <w:sz w:val="30"/>
                <w:lang w:val="ru-RU"/>
              </w:rPr>
            </w:pPr>
          </w:p>
          <w:p w14:paraId="3F4E27A6" w14:textId="77777777" w:rsidR="00646A84" w:rsidRPr="00646A84" w:rsidRDefault="00646A84" w:rsidP="009E7B9D">
            <w:pPr>
              <w:pStyle w:val="TableParagraph"/>
              <w:spacing w:before="1" w:line="247" w:lineRule="auto"/>
              <w:ind w:left="350" w:right="476" w:firstLine="122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Код и структурный элемент компетенции</w:t>
            </w:r>
          </w:p>
        </w:tc>
      </w:tr>
      <w:tr w:rsidR="00646A84" w14:paraId="14FDC762" w14:textId="77777777" w:rsidTr="009E7B9D">
        <w:trPr>
          <w:trHeight w:val="1132"/>
        </w:trPr>
        <w:tc>
          <w:tcPr>
            <w:tcW w:w="3250" w:type="dxa"/>
            <w:vMerge/>
            <w:tcBorders>
              <w:top w:val="nil"/>
            </w:tcBorders>
          </w:tcPr>
          <w:p w14:paraId="107C5A46" w14:textId="77777777" w:rsidR="00646A84" w:rsidRPr="00646A84" w:rsidRDefault="00646A84" w:rsidP="009E7B9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14:paraId="0D9FE635" w14:textId="77777777" w:rsidR="00646A84" w:rsidRPr="00646A84" w:rsidRDefault="00646A84" w:rsidP="009E7B9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9" w:type="dxa"/>
            <w:textDirection w:val="btLr"/>
          </w:tcPr>
          <w:p w14:paraId="4A4F2A43" w14:textId="77777777" w:rsidR="00646A84" w:rsidRDefault="00646A84" w:rsidP="009E7B9D">
            <w:pPr>
              <w:pStyle w:val="TableParagraph"/>
              <w:spacing w:before="121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лекции</w:t>
            </w:r>
            <w:proofErr w:type="spellEnd"/>
          </w:p>
        </w:tc>
        <w:tc>
          <w:tcPr>
            <w:tcW w:w="727" w:type="dxa"/>
            <w:textDirection w:val="btLr"/>
          </w:tcPr>
          <w:p w14:paraId="5A153038" w14:textId="77777777" w:rsidR="00646A84" w:rsidRDefault="00646A84" w:rsidP="009E7B9D">
            <w:pPr>
              <w:pStyle w:val="TableParagraph"/>
              <w:spacing w:before="74" w:line="247" w:lineRule="auto"/>
              <w:ind w:left="5" w:right="111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499" w:type="dxa"/>
            <w:textDirection w:val="btLr"/>
          </w:tcPr>
          <w:p w14:paraId="79E7B30D" w14:textId="77777777" w:rsidR="00646A84" w:rsidRDefault="00646A84" w:rsidP="009E7B9D">
            <w:pPr>
              <w:pStyle w:val="TableParagraph"/>
              <w:spacing w:line="242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14:paraId="48CCEA57" w14:textId="77777777" w:rsidR="00646A84" w:rsidRDefault="00646A84" w:rsidP="009E7B9D">
            <w:pPr>
              <w:pStyle w:val="TableParagraph"/>
              <w:spacing w:before="9" w:line="218" w:lineRule="exact"/>
              <w:ind w:left="13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672" w:type="dxa"/>
            <w:textDirection w:val="btLr"/>
          </w:tcPr>
          <w:p w14:paraId="7846E5BE" w14:textId="77777777" w:rsidR="00646A84" w:rsidRDefault="00646A84" w:rsidP="009E7B9D">
            <w:pPr>
              <w:pStyle w:val="TableParagraph"/>
              <w:spacing w:before="55" w:line="247" w:lineRule="auto"/>
              <w:ind w:left="367" w:right="164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52E89791" w14:textId="77777777" w:rsidR="00646A84" w:rsidRDefault="00646A84" w:rsidP="009E7B9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textDirection w:val="btLr"/>
          </w:tcPr>
          <w:p w14:paraId="400B8518" w14:textId="77777777" w:rsidR="00646A84" w:rsidRDefault="00646A84" w:rsidP="009E7B9D">
            <w:pPr>
              <w:rPr>
                <w:sz w:val="2"/>
                <w:szCs w:val="2"/>
              </w:rPr>
            </w:pPr>
          </w:p>
        </w:tc>
      </w:tr>
      <w:tr w:rsidR="00646A84" w14:paraId="2855559E" w14:textId="77777777" w:rsidTr="009E7B9D">
        <w:trPr>
          <w:trHeight w:val="422"/>
        </w:trPr>
        <w:tc>
          <w:tcPr>
            <w:tcW w:w="3250" w:type="dxa"/>
          </w:tcPr>
          <w:p w14:paraId="66D6B006" w14:textId="77777777" w:rsidR="00646A84" w:rsidRDefault="00646A84" w:rsidP="009E7B9D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4. СДНФ. </w:t>
            </w: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6" w:type="dxa"/>
          </w:tcPr>
          <w:p w14:paraId="552BC393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14:paraId="0AFABFBD" w14:textId="77777777" w:rsidR="00646A84" w:rsidRDefault="00646A84" w:rsidP="009E7B9D">
            <w:pPr>
              <w:pStyle w:val="TableParagraph"/>
              <w:spacing w:line="262" w:lineRule="exact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14:paraId="509A6743" w14:textId="77777777" w:rsidR="00646A84" w:rsidRDefault="00646A84" w:rsidP="009E7B9D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4E78589F" w14:textId="77777777" w:rsidR="00646A84" w:rsidRDefault="00646A84" w:rsidP="009E7B9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2" w:type="dxa"/>
          </w:tcPr>
          <w:p w14:paraId="79EC9916" w14:textId="77777777" w:rsidR="00646A84" w:rsidRDefault="00646A84" w:rsidP="009E7B9D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04B9CC38" w14:textId="77777777" w:rsidR="00646A84" w:rsidRDefault="00646A84" w:rsidP="009E7B9D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1270" w:type="dxa"/>
          </w:tcPr>
          <w:p w14:paraId="66DC311F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</w:t>
            </w:r>
            <w:proofErr w:type="gramStart"/>
            <w:r>
              <w:rPr>
                <w:i/>
                <w:sz w:val="24"/>
              </w:rPr>
              <w:t>1,ЗУВ</w:t>
            </w:r>
            <w:proofErr w:type="gramEnd"/>
          </w:p>
        </w:tc>
      </w:tr>
      <w:tr w:rsidR="00646A84" w14:paraId="11DCF762" w14:textId="77777777" w:rsidTr="009E7B9D">
        <w:trPr>
          <w:trHeight w:val="828"/>
        </w:trPr>
        <w:tc>
          <w:tcPr>
            <w:tcW w:w="3250" w:type="dxa"/>
          </w:tcPr>
          <w:p w14:paraId="6CC262B1" w14:textId="77777777" w:rsidR="00646A84" w:rsidRPr="00646A84" w:rsidRDefault="00646A84" w:rsidP="009E7B9D">
            <w:pPr>
              <w:pStyle w:val="TableParagraph"/>
              <w:tabs>
                <w:tab w:val="left" w:pos="1798"/>
              </w:tabs>
              <w:ind w:left="40" w:right="28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5. Булевы функции. Булевы функции,</w:t>
            </w:r>
            <w:r w:rsidRPr="00646A84">
              <w:rPr>
                <w:sz w:val="24"/>
                <w:lang w:val="ru-RU"/>
              </w:rPr>
              <w:tab/>
            </w:r>
            <w:r w:rsidRPr="00646A84">
              <w:rPr>
                <w:spacing w:val="-3"/>
                <w:sz w:val="24"/>
                <w:lang w:val="ru-RU"/>
              </w:rPr>
              <w:t>сохраняющие</w:t>
            </w:r>
          </w:p>
          <w:p w14:paraId="78510766" w14:textId="77777777" w:rsidR="00646A84" w:rsidRPr="00646A84" w:rsidRDefault="00646A84" w:rsidP="009E7B9D">
            <w:pPr>
              <w:pStyle w:val="TableParagraph"/>
              <w:spacing w:line="269" w:lineRule="exact"/>
              <w:ind w:left="40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константы.</w:t>
            </w:r>
          </w:p>
        </w:tc>
        <w:tc>
          <w:tcPr>
            <w:tcW w:w="456" w:type="dxa"/>
          </w:tcPr>
          <w:p w14:paraId="5795D1DC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14:paraId="29A0BDDD" w14:textId="77777777" w:rsidR="00646A84" w:rsidRDefault="00646A84" w:rsidP="009E7B9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727" w:type="dxa"/>
          </w:tcPr>
          <w:p w14:paraId="16A09211" w14:textId="77777777" w:rsidR="00646A84" w:rsidRDefault="00646A84" w:rsidP="009E7B9D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910544B" w14:textId="77777777" w:rsidR="00646A84" w:rsidRDefault="00646A84" w:rsidP="009E7B9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727E8AF9" w14:textId="77777777" w:rsidR="00646A84" w:rsidRDefault="00646A84" w:rsidP="009E7B9D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7BA66877" w14:textId="77777777" w:rsidR="00646A84" w:rsidRDefault="00646A84" w:rsidP="009E7B9D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1270" w:type="dxa"/>
          </w:tcPr>
          <w:p w14:paraId="3A02A0BB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</w:t>
            </w:r>
            <w:proofErr w:type="gramStart"/>
            <w:r>
              <w:rPr>
                <w:i/>
                <w:sz w:val="24"/>
              </w:rPr>
              <w:t>1,ЗУВ</w:t>
            </w:r>
            <w:proofErr w:type="gramEnd"/>
          </w:p>
        </w:tc>
      </w:tr>
      <w:tr w:rsidR="00646A84" w14:paraId="00907745" w14:textId="77777777" w:rsidTr="009E7B9D">
        <w:trPr>
          <w:trHeight w:val="1382"/>
        </w:trPr>
        <w:tc>
          <w:tcPr>
            <w:tcW w:w="3250" w:type="dxa"/>
          </w:tcPr>
          <w:p w14:paraId="650B2F16" w14:textId="77777777" w:rsidR="00646A84" w:rsidRPr="00646A84" w:rsidRDefault="00646A84" w:rsidP="009E7B9D">
            <w:pPr>
              <w:pStyle w:val="TableParagraph"/>
              <w:ind w:left="40" w:right="30"/>
              <w:jc w:val="both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6. Элементы теории графов Определения и примеры. Способы задания графов</w:t>
            </w:r>
          </w:p>
          <w:p w14:paraId="791A3994" w14:textId="77777777" w:rsidR="00646A84" w:rsidRDefault="00646A84" w:rsidP="009E7B9D">
            <w:pPr>
              <w:pStyle w:val="TableParagraph"/>
              <w:spacing w:line="270" w:lineRule="atLeast"/>
              <w:ind w:left="40" w:right="30"/>
              <w:jc w:val="both"/>
              <w:rPr>
                <w:sz w:val="24"/>
              </w:rPr>
            </w:pPr>
            <w:r w:rsidRPr="00646A84">
              <w:rPr>
                <w:sz w:val="24"/>
                <w:lang w:val="ru-RU"/>
              </w:rPr>
              <w:t xml:space="preserve">Связность графов.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6" w:type="dxa"/>
          </w:tcPr>
          <w:p w14:paraId="7E1FD3C1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14:paraId="260B9005" w14:textId="77777777" w:rsidR="00646A84" w:rsidRDefault="00646A84" w:rsidP="009E7B9D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727" w:type="dxa"/>
          </w:tcPr>
          <w:p w14:paraId="24A0E1DD" w14:textId="77777777" w:rsidR="00646A84" w:rsidRDefault="00646A84" w:rsidP="009E7B9D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4B05B127" w14:textId="77777777" w:rsidR="00646A84" w:rsidRDefault="00646A84" w:rsidP="009E7B9D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346A0527" w14:textId="77777777" w:rsidR="00646A84" w:rsidRDefault="00646A84" w:rsidP="009E7B9D">
            <w:pPr>
              <w:pStyle w:val="TableParagraph"/>
              <w:spacing w:line="265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7" w:type="dxa"/>
          </w:tcPr>
          <w:p w14:paraId="625476CB" w14:textId="77777777" w:rsidR="00646A84" w:rsidRDefault="00646A84" w:rsidP="009E7B9D">
            <w:pPr>
              <w:pStyle w:val="TableParagraph"/>
              <w:ind w:left="797" w:right="424"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реферат</w:t>
            </w:r>
            <w:proofErr w:type="spellEnd"/>
          </w:p>
        </w:tc>
        <w:tc>
          <w:tcPr>
            <w:tcW w:w="1270" w:type="dxa"/>
          </w:tcPr>
          <w:p w14:paraId="5D5E2A7A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</w:t>
            </w:r>
            <w:proofErr w:type="gramStart"/>
            <w:r>
              <w:rPr>
                <w:i/>
                <w:sz w:val="24"/>
              </w:rPr>
              <w:t>1,ЗУВ</w:t>
            </w:r>
            <w:proofErr w:type="gramEnd"/>
          </w:p>
        </w:tc>
      </w:tr>
      <w:tr w:rsidR="00646A84" w14:paraId="73388372" w14:textId="77777777" w:rsidTr="009E7B9D">
        <w:trPr>
          <w:trHeight w:val="551"/>
        </w:trPr>
        <w:tc>
          <w:tcPr>
            <w:tcW w:w="3250" w:type="dxa"/>
          </w:tcPr>
          <w:p w14:paraId="413C4997" w14:textId="77777777" w:rsidR="00646A84" w:rsidRDefault="00646A84" w:rsidP="009E7B9D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Бином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Ньютона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следствия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6" w:type="dxa"/>
          </w:tcPr>
          <w:p w14:paraId="40DFF030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14:paraId="6A0E2791" w14:textId="77777777" w:rsidR="00646A84" w:rsidRDefault="00646A84" w:rsidP="009E7B9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727" w:type="dxa"/>
          </w:tcPr>
          <w:p w14:paraId="3C10E67A" w14:textId="77777777" w:rsidR="00646A84" w:rsidRDefault="00646A84" w:rsidP="009E7B9D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6F66B95F" w14:textId="77777777" w:rsidR="00646A84" w:rsidRDefault="00646A84" w:rsidP="009E7B9D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52E276A9" w14:textId="77777777" w:rsidR="00646A84" w:rsidRDefault="00646A84" w:rsidP="009E7B9D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7" w:type="dxa"/>
          </w:tcPr>
          <w:p w14:paraId="54EF02B1" w14:textId="77777777" w:rsidR="00646A84" w:rsidRDefault="00646A84" w:rsidP="009E7B9D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proofErr w:type="spellStart"/>
            <w:r w:rsidRPr="00637F74">
              <w:rPr>
                <w:sz w:val="24"/>
              </w:rPr>
              <w:t>Устный</w:t>
            </w:r>
            <w:proofErr w:type="spellEnd"/>
            <w:r w:rsidRPr="00637F74">
              <w:rPr>
                <w:sz w:val="24"/>
              </w:rPr>
              <w:t xml:space="preserve"> </w:t>
            </w:r>
            <w:proofErr w:type="spellStart"/>
            <w:r w:rsidRPr="00637F74">
              <w:rPr>
                <w:sz w:val="24"/>
              </w:rPr>
              <w:t>опрос</w:t>
            </w:r>
            <w:proofErr w:type="spellEnd"/>
            <w:r w:rsidRPr="00637F74">
              <w:rPr>
                <w:sz w:val="24"/>
              </w:rPr>
              <w:t xml:space="preserve">, </w:t>
            </w:r>
            <w:proofErr w:type="spellStart"/>
            <w:r w:rsidRPr="00637F74">
              <w:rPr>
                <w:sz w:val="24"/>
              </w:rPr>
              <w:t>решение</w:t>
            </w:r>
            <w:proofErr w:type="spellEnd"/>
            <w:r w:rsidRPr="00637F74">
              <w:rPr>
                <w:sz w:val="24"/>
              </w:rPr>
              <w:t xml:space="preserve"> </w:t>
            </w:r>
            <w:proofErr w:type="spellStart"/>
            <w:r w:rsidRPr="00637F74">
              <w:rPr>
                <w:sz w:val="24"/>
              </w:rPr>
              <w:t>задач</w:t>
            </w:r>
            <w:proofErr w:type="spellEnd"/>
          </w:p>
        </w:tc>
        <w:tc>
          <w:tcPr>
            <w:tcW w:w="1270" w:type="dxa"/>
          </w:tcPr>
          <w:p w14:paraId="70471D36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</w:t>
            </w:r>
            <w:proofErr w:type="gramStart"/>
            <w:r>
              <w:rPr>
                <w:i/>
                <w:sz w:val="24"/>
              </w:rPr>
              <w:t>1,ЗУВ</w:t>
            </w:r>
            <w:proofErr w:type="gramEnd"/>
          </w:p>
        </w:tc>
      </w:tr>
      <w:tr w:rsidR="00646A84" w14:paraId="33194F1D" w14:textId="77777777" w:rsidTr="009E7B9D">
        <w:trPr>
          <w:trHeight w:val="551"/>
        </w:trPr>
        <w:tc>
          <w:tcPr>
            <w:tcW w:w="3250" w:type="dxa"/>
          </w:tcPr>
          <w:p w14:paraId="5A179CBB" w14:textId="77777777" w:rsidR="00646A84" w:rsidRDefault="00646A84" w:rsidP="009E7B9D">
            <w:pPr>
              <w:pStyle w:val="TableParagraph"/>
              <w:tabs>
                <w:tab w:val="left" w:pos="484"/>
                <w:tab w:val="left" w:pos="1671"/>
                <w:tab w:val="left" w:pos="3078"/>
              </w:tabs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Формула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включений</w:t>
            </w:r>
            <w:proofErr w:type="spellEnd"/>
            <w:r>
              <w:rPr>
                <w:sz w:val="24"/>
              </w:rPr>
              <w:tab/>
              <w:t>и</w:t>
            </w:r>
          </w:p>
          <w:p w14:paraId="56E49690" w14:textId="77777777" w:rsidR="00646A84" w:rsidRDefault="00646A84" w:rsidP="009E7B9D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исключений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6" w:type="dxa"/>
          </w:tcPr>
          <w:p w14:paraId="1A70E9FB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14:paraId="78CD0996" w14:textId="77777777" w:rsidR="00646A84" w:rsidRDefault="00646A84" w:rsidP="009E7B9D">
            <w:pPr>
              <w:pStyle w:val="TableParagraph"/>
              <w:spacing w:line="262" w:lineRule="exact"/>
              <w:ind w:left="30" w:right="23"/>
              <w:jc w:val="center"/>
              <w:rPr>
                <w:sz w:val="24"/>
              </w:rPr>
            </w:pPr>
          </w:p>
        </w:tc>
        <w:tc>
          <w:tcPr>
            <w:tcW w:w="727" w:type="dxa"/>
          </w:tcPr>
          <w:p w14:paraId="6CF5C3AA" w14:textId="77777777" w:rsidR="00646A84" w:rsidRDefault="00646A84" w:rsidP="009E7B9D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B603A7C" w14:textId="77777777" w:rsidR="00646A84" w:rsidRDefault="00646A84" w:rsidP="009E7B9D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25B065EA" w14:textId="77777777" w:rsidR="00646A84" w:rsidRDefault="00646A84" w:rsidP="009E7B9D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2417" w:type="dxa"/>
          </w:tcPr>
          <w:p w14:paraId="7B4284B1" w14:textId="77777777" w:rsidR="00646A84" w:rsidRDefault="00646A84" w:rsidP="009E7B9D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</w:rPr>
            </w:pPr>
            <w:proofErr w:type="spellStart"/>
            <w:r w:rsidRPr="00637F74">
              <w:rPr>
                <w:sz w:val="24"/>
              </w:rPr>
              <w:t>Устный</w:t>
            </w:r>
            <w:proofErr w:type="spellEnd"/>
            <w:r w:rsidRPr="00637F74">
              <w:rPr>
                <w:sz w:val="24"/>
              </w:rPr>
              <w:t xml:space="preserve"> </w:t>
            </w:r>
            <w:proofErr w:type="spellStart"/>
            <w:r w:rsidRPr="00637F74">
              <w:rPr>
                <w:sz w:val="24"/>
              </w:rPr>
              <w:t>опрос</w:t>
            </w:r>
            <w:proofErr w:type="spellEnd"/>
            <w:r w:rsidRPr="00637F74">
              <w:rPr>
                <w:sz w:val="24"/>
              </w:rPr>
              <w:t xml:space="preserve">, </w:t>
            </w:r>
            <w:proofErr w:type="spellStart"/>
            <w:r w:rsidRPr="00637F74">
              <w:rPr>
                <w:sz w:val="24"/>
              </w:rPr>
              <w:t>решение</w:t>
            </w:r>
            <w:proofErr w:type="spellEnd"/>
            <w:r w:rsidRPr="00637F74">
              <w:rPr>
                <w:sz w:val="24"/>
              </w:rPr>
              <w:t xml:space="preserve"> </w:t>
            </w:r>
            <w:proofErr w:type="spellStart"/>
            <w:r w:rsidRPr="00637F74">
              <w:rPr>
                <w:sz w:val="24"/>
              </w:rPr>
              <w:t>задач</w:t>
            </w:r>
            <w:proofErr w:type="spellEnd"/>
          </w:p>
        </w:tc>
        <w:tc>
          <w:tcPr>
            <w:tcW w:w="1270" w:type="dxa"/>
          </w:tcPr>
          <w:p w14:paraId="41E96D77" w14:textId="77777777" w:rsidR="00646A84" w:rsidRDefault="00646A84" w:rsidP="009E7B9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</w:t>
            </w:r>
            <w:proofErr w:type="gramStart"/>
            <w:r>
              <w:rPr>
                <w:i/>
                <w:sz w:val="24"/>
              </w:rPr>
              <w:t>1,ЗУВ</w:t>
            </w:r>
            <w:proofErr w:type="gramEnd"/>
          </w:p>
        </w:tc>
      </w:tr>
      <w:tr w:rsidR="00646A84" w14:paraId="72510A4E" w14:textId="77777777" w:rsidTr="009E7B9D">
        <w:trPr>
          <w:trHeight w:val="275"/>
        </w:trPr>
        <w:tc>
          <w:tcPr>
            <w:tcW w:w="3250" w:type="dxa"/>
          </w:tcPr>
          <w:p w14:paraId="6CFCE00D" w14:textId="77777777" w:rsidR="00646A84" w:rsidRDefault="00646A84" w:rsidP="009E7B9D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56" w:type="dxa"/>
          </w:tcPr>
          <w:p w14:paraId="3C2C4EBB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14:paraId="0AD52717" w14:textId="77777777" w:rsidR="00646A84" w:rsidRDefault="00646A84" w:rsidP="009E7B9D">
            <w:pPr>
              <w:pStyle w:val="TableParagraph"/>
              <w:spacing w:line="256" w:lineRule="exact"/>
              <w:ind w:left="3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7" w:type="dxa"/>
          </w:tcPr>
          <w:p w14:paraId="2E4957F3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4EBFE0C4" w14:textId="77777777" w:rsidR="00646A84" w:rsidRDefault="00646A84" w:rsidP="009E7B9D">
            <w:pPr>
              <w:pStyle w:val="TableParagraph"/>
              <w:spacing w:line="256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/2 И</w:t>
            </w:r>
          </w:p>
        </w:tc>
        <w:tc>
          <w:tcPr>
            <w:tcW w:w="672" w:type="dxa"/>
          </w:tcPr>
          <w:p w14:paraId="321E90BA" w14:textId="77777777" w:rsidR="00646A84" w:rsidRDefault="00646A84" w:rsidP="009E7B9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97,4</w:t>
            </w:r>
          </w:p>
        </w:tc>
        <w:tc>
          <w:tcPr>
            <w:tcW w:w="2417" w:type="dxa"/>
          </w:tcPr>
          <w:p w14:paraId="59A2FB06" w14:textId="77777777" w:rsidR="00646A84" w:rsidRDefault="00646A84" w:rsidP="009E7B9D">
            <w:pPr>
              <w:pStyle w:val="TableParagraph"/>
              <w:spacing w:line="256" w:lineRule="exact"/>
              <w:ind w:left="214" w:right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оценкой</w:t>
            </w:r>
            <w:proofErr w:type="spellEnd"/>
          </w:p>
        </w:tc>
        <w:tc>
          <w:tcPr>
            <w:tcW w:w="1270" w:type="dxa"/>
          </w:tcPr>
          <w:p w14:paraId="5C84EBA5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</w:tbl>
    <w:p w14:paraId="2A054BB9" w14:textId="77777777" w:rsidR="00646A84" w:rsidRDefault="00646A84" w:rsidP="00646A84">
      <w:pPr>
        <w:pStyle w:val="a3"/>
        <w:spacing w:before="10"/>
        <w:ind w:left="0"/>
        <w:rPr>
          <w:sz w:val="11"/>
        </w:rPr>
      </w:pPr>
    </w:p>
    <w:p w14:paraId="2836B593" w14:textId="77777777" w:rsidR="00646A84" w:rsidRDefault="00646A84" w:rsidP="00646A84">
      <w:pPr>
        <w:pStyle w:val="a3"/>
        <w:spacing w:before="3"/>
        <w:ind w:left="0"/>
        <w:rPr>
          <w:sz w:val="16"/>
        </w:rPr>
      </w:pPr>
    </w:p>
    <w:p w14:paraId="55E0992D" w14:textId="77777777" w:rsidR="00646A84" w:rsidRDefault="00646A84" w:rsidP="00646A84">
      <w:pPr>
        <w:pStyle w:val="11"/>
        <w:numPr>
          <w:ilvl w:val="0"/>
          <w:numId w:val="10"/>
        </w:numPr>
        <w:tabs>
          <w:tab w:val="left" w:pos="1109"/>
        </w:tabs>
        <w:spacing w:before="90"/>
        <w:ind w:hanging="181"/>
      </w:pPr>
      <w:r>
        <w:t>Образовательные и информационные</w:t>
      </w:r>
      <w:r>
        <w:rPr>
          <w:spacing w:val="-9"/>
        </w:rPr>
        <w:t xml:space="preserve"> </w:t>
      </w:r>
      <w:r>
        <w:t>технологии</w:t>
      </w:r>
    </w:p>
    <w:p w14:paraId="246125D9" w14:textId="77777777" w:rsidR="00646A84" w:rsidRDefault="00646A84" w:rsidP="00646A84">
      <w:pPr>
        <w:pStyle w:val="a3"/>
        <w:spacing w:before="115"/>
        <w:ind w:right="926"/>
      </w:pPr>
      <w:r>
        <w:t>Основными формами аудиторных занятий являются лекции, органично сочетающиеся с практическими занятиями в рамках всего изучаемого курса.</w:t>
      </w:r>
    </w:p>
    <w:p w14:paraId="3DF5A8C9" w14:textId="77777777" w:rsidR="00646A84" w:rsidRDefault="00646A84" w:rsidP="00646A84">
      <w:pPr>
        <w:pStyle w:val="a3"/>
        <w:ind w:right="790"/>
      </w:pPr>
      <w:r>
        <w:t>На лекционных занятиях закладываются базовые теоретические знания по всем разделам изучаемой дисциплины. Они направлены на овладение общекультурными и профессиональными компетенциями. На основе полученных знаний формируется фундамент, необходимый для последующего глубокого изучения и освоения материала в рамках данной дисциплины.</w:t>
      </w:r>
    </w:p>
    <w:p w14:paraId="1458EE48" w14:textId="77777777" w:rsidR="00646A84" w:rsidRDefault="00646A84" w:rsidP="00646A84">
      <w:pPr>
        <w:sectPr w:rsidR="00646A84">
          <w:pgSz w:w="11910" w:h="16840"/>
          <w:pgMar w:top="1120" w:right="200" w:bottom="280" w:left="1340" w:header="720" w:footer="720" w:gutter="0"/>
          <w:cols w:space="720"/>
        </w:sectPr>
      </w:pPr>
    </w:p>
    <w:p w14:paraId="32B9E9AB" w14:textId="77777777" w:rsidR="00646A84" w:rsidRDefault="00646A84" w:rsidP="00646A84">
      <w:pPr>
        <w:pStyle w:val="a3"/>
        <w:spacing w:before="66"/>
        <w:ind w:right="946"/>
      </w:pPr>
      <w:r>
        <w:lastRenderedPageBreak/>
        <w:t>На практических занятиях теоретические знания, полученные на лекциях, применяются для решения прикладных задач. Практические занятия направлены на овладение профессиональными компетенциями по применению математических методов и системного подхода в решении прикладных практических задач.</w:t>
      </w:r>
    </w:p>
    <w:p w14:paraId="214610BA" w14:textId="77777777" w:rsidR="00646A84" w:rsidRDefault="00646A84" w:rsidP="00646A84">
      <w:pPr>
        <w:pStyle w:val="a3"/>
        <w:spacing w:before="1"/>
        <w:ind w:right="1040"/>
      </w:pPr>
      <w:r>
        <w:t>Самостоятельная работа студента включает в себя подготовку к написанию рефератов. Также выделяется время на подготовку к экзамену.</w:t>
      </w:r>
    </w:p>
    <w:p w14:paraId="17FC6D9D" w14:textId="77777777" w:rsidR="00646A84" w:rsidRDefault="00646A84" w:rsidP="00646A84">
      <w:pPr>
        <w:pStyle w:val="a3"/>
        <w:spacing w:before="3"/>
        <w:ind w:left="0"/>
        <w:rPr>
          <w:sz w:val="21"/>
        </w:rPr>
      </w:pPr>
    </w:p>
    <w:p w14:paraId="4A05E2CC" w14:textId="77777777" w:rsidR="00646A84" w:rsidRDefault="00646A84" w:rsidP="00646A84">
      <w:pPr>
        <w:pStyle w:val="11"/>
        <w:numPr>
          <w:ilvl w:val="0"/>
          <w:numId w:val="10"/>
        </w:numPr>
        <w:tabs>
          <w:tab w:val="left" w:pos="1109"/>
        </w:tabs>
        <w:ind w:hanging="181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r>
        <w:t>обучающихся</w:t>
      </w:r>
    </w:p>
    <w:p w14:paraId="5EDA7FE1" w14:textId="77777777" w:rsidR="00646A84" w:rsidRDefault="00646A84" w:rsidP="00646A84">
      <w:pPr>
        <w:pStyle w:val="a3"/>
        <w:spacing w:before="115" w:after="9"/>
        <w:ind w:firstLine="707"/>
      </w:pPr>
      <w:r>
        <w:t>Учебный план подготовки бакалавров по дисциплине предусматривает часа самостоятельной работы.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193"/>
        <w:gridCol w:w="2444"/>
      </w:tblGrid>
      <w:tr w:rsidR="00646A84" w14:paraId="639C4A45" w14:textId="77777777" w:rsidTr="009E7B9D">
        <w:trPr>
          <w:trHeight w:val="829"/>
        </w:trPr>
        <w:tc>
          <w:tcPr>
            <w:tcW w:w="2444" w:type="dxa"/>
          </w:tcPr>
          <w:p w14:paraId="7F68B76C" w14:textId="77777777" w:rsidR="00646A84" w:rsidRDefault="00646A84" w:rsidP="009E7B9D">
            <w:pPr>
              <w:pStyle w:val="TableParagraph"/>
              <w:spacing w:before="131"/>
              <w:ind w:left="580" w:right="271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</w:p>
        </w:tc>
        <w:tc>
          <w:tcPr>
            <w:tcW w:w="3193" w:type="dxa"/>
          </w:tcPr>
          <w:p w14:paraId="6F519E85" w14:textId="77777777" w:rsidR="00646A84" w:rsidRDefault="00646A84" w:rsidP="009E7B9D">
            <w:pPr>
              <w:pStyle w:val="TableParagraph"/>
              <w:spacing w:before="131"/>
              <w:ind w:left="1228" w:right="179" w:hanging="45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444" w:type="dxa"/>
          </w:tcPr>
          <w:p w14:paraId="293B50ED" w14:textId="77777777" w:rsidR="00646A84" w:rsidRDefault="00646A84" w:rsidP="009E7B9D">
            <w:pPr>
              <w:pStyle w:val="TableParagraph"/>
              <w:spacing w:before="131"/>
              <w:ind w:left="749" w:right="541" w:firstLine="381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</w:tr>
      <w:tr w:rsidR="00646A84" w14:paraId="46380BDD" w14:textId="77777777" w:rsidTr="009E7B9D">
        <w:trPr>
          <w:trHeight w:val="275"/>
        </w:trPr>
        <w:tc>
          <w:tcPr>
            <w:tcW w:w="2444" w:type="dxa"/>
          </w:tcPr>
          <w:p w14:paraId="7DDA1F6A" w14:textId="77777777" w:rsidR="00646A84" w:rsidRDefault="00646A84" w:rsidP="009E7B9D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1.Раздел</w:t>
            </w:r>
          </w:p>
        </w:tc>
        <w:tc>
          <w:tcPr>
            <w:tcW w:w="3193" w:type="dxa"/>
          </w:tcPr>
          <w:p w14:paraId="33F42A5B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3909C0D9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78D600AD" w14:textId="77777777" w:rsidTr="009E7B9D">
        <w:trPr>
          <w:trHeight w:val="828"/>
        </w:trPr>
        <w:tc>
          <w:tcPr>
            <w:tcW w:w="2444" w:type="dxa"/>
          </w:tcPr>
          <w:p w14:paraId="6F2BFE9D" w14:textId="77777777" w:rsidR="00646A84" w:rsidRDefault="00646A84" w:rsidP="009E7B9D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 xml:space="preserve">1.1Метод </w:t>
            </w:r>
            <w:proofErr w:type="spellStart"/>
            <w:r>
              <w:rPr>
                <w:sz w:val="24"/>
              </w:rPr>
              <w:t>математической</w:t>
            </w:r>
            <w:proofErr w:type="spellEnd"/>
          </w:p>
          <w:p w14:paraId="05D3CB5E" w14:textId="77777777" w:rsidR="00646A84" w:rsidRDefault="00646A84" w:rsidP="009E7B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индукции</w:t>
            </w:r>
            <w:proofErr w:type="spellEnd"/>
            <w:r>
              <w:rPr>
                <w:sz w:val="24"/>
              </w:rPr>
              <w:t xml:space="preserve"> (ММИ).</w:t>
            </w:r>
          </w:p>
        </w:tc>
        <w:tc>
          <w:tcPr>
            <w:tcW w:w="3193" w:type="dxa"/>
          </w:tcPr>
          <w:p w14:paraId="292D9237" w14:textId="77777777" w:rsidR="00646A84" w:rsidRDefault="00646A84" w:rsidP="009E7B9D">
            <w:pPr>
              <w:pStyle w:val="TableParagraph"/>
              <w:spacing w:before="129"/>
              <w:ind w:left="508" w:right="480" w:firstLine="890"/>
              <w:rPr>
                <w:sz w:val="24"/>
              </w:rPr>
            </w:pPr>
            <w:proofErr w:type="spellStart"/>
            <w:r>
              <w:rPr>
                <w:sz w:val="24"/>
              </w:rPr>
              <w:t>Примеры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 xml:space="preserve"> ММИ</w:t>
            </w:r>
          </w:p>
        </w:tc>
        <w:tc>
          <w:tcPr>
            <w:tcW w:w="2444" w:type="dxa"/>
          </w:tcPr>
          <w:p w14:paraId="544F233E" w14:textId="77777777" w:rsidR="00646A84" w:rsidRDefault="00646A84" w:rsidP="009E7B9D">
            <w:pPr>
              <w:pStyle w:val="TableParagraph"/>
              <w:spacing w:before="3"/>
              <w:rPr>
                <w:sz w:val="23"/>
              </w:rPr>
            </w:pPr>
          </w:p>
          <w:p w14:paraId="7B07E480" w14:textId="77777777" w:rsidR="00646A84" w:rsidRDefault="00646A84" w:rsidP="009E7B9D">
            <w:pPr>
              <w:pStyle w:val="TableParagraph"/>
              <w:spacing w:before="1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  <w:tr w:rsidR="00646A84" w14:paraId="2DF2A295" w14:textId="77777777" w:rsidTr="009E7B9D">
        <w:trPr>
          <w:trHeight w:val="275"/>
        </w:trPr>
        <w:tc>
          <w:tcPr>
            <w:tcW w:w="2444" w:type="dxa"/>
          </w:tcPr>
          <w:p w14:paraId="44E4E88E" w14:textId="77777777" w:rsidR="00646A84" w:rsidRDefault="00646A84" w:rsidP="009E7B9D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2.Раздел</w:t>
            </w:r>
          </w:p>
        </w:tc>
        <w:tc>
          <w:tcPr>
            <w:tcW w:w="3193" w:type="dxa"/>
          </w:tcPr>
          <w:p w14:paraId="1CBA653B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35CA5383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07AA6713" w14:textId="77777777" w:rsidTr="009E7B9D">
        <w:trPr>
          <w:trHeight w:val="1379"/>
        </w:trPr>
        <w:tc>
          <w:tcPr>
            <w:tcW w:w="2444" w:type="dxa"/>
          </w:tcPr>
          <w:p w14:paraId="5053E760" w14:textId="77777777" w:rsidR="00646A84" w:rsidRPr="00646A84" w:rsidRDefault="00646A84" w:rsidP="009E7B9D">
            <w:pPr>
              <w:pStyle w:val="TableParagraph"/>
              <w:tabs>
                <w:tab w:val="left" w:pos="782"/>
                <w:tab w:val="left" w:pos="1424"/>
              </w:tabs>
              <w:ind w:left="107" w:right="95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2.1</w:t>
            </w:r>
            <w:r w:rsidRPr="00646A84">
              <w:rPr>
                <w:sz w:val="24"/>
                <w:lang w:val="ru-RU"/>
              </w:rPr>
              <w:tab/>
            </w:r>
            <w:r w:rsidRPr="00646A84">
              <w:rPr>
                <w:spacing w:val="-1"/>
                <w:sz w:val="24"/>
                <w:lang w:val="ru-RU"/>
              </w:rPr>
              <w:t xml:space="preserve">Высказывания. </w:t>
            </w:r>
            <w:r w:rsidRPr="00646A84">
              <w:rPr>
                <w:sz w:val="24"/>
                <w:lang w:val="ru-RU"/>
              </w:rPr>
              <w:t>Основные логические операции.</w:t>
            </w:r>
            <w:r w:rsidRPr="00646A84">
              <w:rPr>
                <w:sz w:val="24"/>
                <w:lang w:val="ru-RU"/>
              </w:rPr>
              <w:tab/>
            </w:r>
            <w:r w:rsidRPr="00646A84">
              <w:rPr>
                <w:spacing w:val="-4"/>
                <w:sz w:val="24"/>
                <w:lang w:val="ru-RU"/>
              </w:rPr>
              <w:t>Таблицы</w:t>
            </w:r>
          </w:p>
          <w:p w14:paraId="3DE01F06" w14:textId="77777777" w:rsidR="00646A84" w:rsidRPr="00646A84" w:rsidRDefault="00646A84" w:rsidP="009E7B9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истинности.</w:t>
            </w:r>
          </w:p>
        </w:tc>
        <w:tc>
          <w:tcPr>
            <w:tcW w:w="3193" w:type="dxa"/>
          </w:tcPr>
          <w:p w14:paraId="5A12F827" w14:textId="77777777" w:rsidR="00646A84" w:rsidRPr="00646A84" w:rsidRDefault="00646A84" w:rsidP="009E7B9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14:paraId="24C6DB3E" w14:textId="77777777" w:rsidR="00646A84" w:rsidRDefault="00646A84" w:rsidP="009E7B9D">
            <w:pPr>
              <w:pStyle w:val="TableParagraph"/>
              <w:ind w:left="498" w:right="268"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операций</w:t>
            </w:r>
            <w:proofErr w:type="spellEnd"/>
          </w:p>
        </w:tc>
        <w:tc>
          <w:tcPr>
            <w:tcW w:w="2444" w:type="dxa"/>
          </w:tcPr>
          <w:p w14:paraId="7BD5A2A6" w14:textId="77777777" w:rsidR="00646A84" w:rsidRDefault="00646A84" w:rsidP="009E7B9D">
            <w:pPr>
              <w:pStyle w:val="TableParagraph"/>
              <w:rPr>
                <w:sz w:val="26"/>
              </w:rPr>
            </w:pPr>
          </w:p>
          <w:p w14:paraId="4DCDC54C" w14:textId="77777777" w:rsidR="00646A84" w:rsidRDefault="00646A84" w:rsidP="009E7B9D">
            <w:pPr>
              <w:pStyle w:val="TableParagraph"/>
              <w:spacing w:before="3"/>
              <w:rPr>
                <w:sz w:val="21"/>
              </w:rPr>
            </w:pPr>
          </w:p>
          <w:p w14:paraId="6A16CC59" w14:textId="77777777" w:rsidR="00646A84" w:rsidRDefault="00646A84" w:rsidP="009E7B9D">
            <w:pPr>
              <w:pStyle w:val="TableParagraph"/>
              <w:ind w:left="46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  <w:tr w:rsidR="00646A84" w14:paraId="6E103816" w14:textId="77777777" w:rsidTr="009E7B9D">
        <w:trPr>
          <w:trHeight w:val="275"/>
        </w:trPr>
        <w:tc>
          <w:tcPr>
            <w:tcW w:w="2444" w:type="dxa"/>
          </w:tcPr>
          <w:p w14:paraId="2F40F73B" w14:textId="77777777" w:rsidR="00646A84" w:rsidRDefault="00646A84" w:rsidP="009E7B9D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3.Раздел</w:t>
            </w:r>
          </w:p>
        </w:tc>
        <w:tc>
          <w:tcPr>
            <w:tcW w:w="3193" w:type="dxa"/>
          </w:tcPr>
          <w:p w14:paraId="6A59562B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004B9142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517ACC82" w14:textId="77777777" w:rsidTr="009E7B9D">
        <w:trPr>
          <w:trHeight w:val="1103"/>
        </w:trPr>
        <w:tc>
          <w:tcPr>
            <w:tcW w:w="2444" w:type="dxa"/>
          </w:tcPr>
          <w:p w14:paraId="7F449D26" w14:textId="77777777" w:rsidR="00646A84" w:rsidRPr="00646A84" w:rsidRDefault="00646A84" w:rsidP="009E7B9D">
            <w:pPr>
              <w:pStyle w:val="TableParagraph"/>
              <w:ind w:left="107" w:right="134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3.1 Основные тождества логики высказываний. ДНФ.</w:t>
            </w:r>
          </w:p>
        </w:tc>
        <w:tc>
          <w:tcPr>
            <w:tcW w:w="3193" w:type="dxa"/>
          </w:tcPr>
          <w:p w14:paraId="064DBE75" w14:textId="77777777" w:rsidR="00646A84" w:rsidRPr="00646A84" w:rsidRDefault="00646A84" w:rsidP="009E7B9D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14:paraId="6F904786" w14:textId="77777777" w:rsidR="00646A84" w:rsidRDefault="00646A84" w:rsidP="009E7B9D">
            <w:pPr>
              <w:pStyle w:val="TableParagraph"/>
              <w:ind w:left="107" w:right="739" w:firstLine="566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высказываний</w:t>
            </w:r>
            <w:proofErr w:type="spellEnd"/>
          </w:p>
        </w:tc>
        <w:tc>
          <w:tcPr>
            <w:tcW w:w="2444" w:type="dxa"/>
          </w:tcPr>
          <w:p w14:paraId="0D14C24A" w14:textId="77777777" w:rsidR="00646A84" w:rsidRDefault="00646A84" w:rsidP="009E7B9D">
            <w:pPr>
              <w:pStyle w:val="TableParagraph"/>
              <w:spacing w:before="4"/>
              <w:rPr>
                <w:sz w:val="35"/>
              </w:rPr>
            </w:pPr>
          </w:p>
          <w:p w14:paraId="706E45DB" w14:textId="77777777" w:rsidR="00646A84" w:rsidRDefault="00646A84" w:rsidP="009E7B9D">
            <w:pPr>
              <w:pStyle w:val="TableParagraph"/>
              <w:ind w:left="46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  <w:tr w:rsidR="00646A84" w14:paraId="6EC86873" w14:textId="77777777" w:rsidTr="009E7B9D">
        <w:trPr>
          <w:trHeight w:val="278"/>
        </w:trPr>
        <w:tc>
          <w:tcPr>
            <w:tcW w:w="2444" w:type="dxa"/>
          </w:tcPr>
          <w:p w14:paraId="6F046B12" w14:textId="77777777" w:rsidR="00646A84" w:rsidRDefault="00646A84" w:rsidP="009E7B9D">
            <w:pPr>
              <w:pStyle w:val="TableParagraph"/>
              <w:spacing w:line="258" w:lineRule="exact"/>
              <w:ind w:left="647"/>
              <w:rPr>
                <w:sz w:val="24"/>
              </w:rPr>
            </w:pPr>
            <w:r>
              <w:rPr>
                <w:sz w:val="24"/>
              </w:rPr>
              <w:t>4.Раздел</w:t>
            </w:r>
          </w:p>
        </w:tc>
        <w:tc>
          <w:tcPr>
            <w:tcW w:w="3193" w:type="dxa"/>
          </w:tcPr>
          <w:p w14:paraId="178C7532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0278C91F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2AD0D698" w14:textId="77777777" w:rsidTr="009E7B9D">
        <w:trPr>
          <w:trHeight w:val="551"/>
        </w:trPr>
        <w:tc>
          <w:tcPr>
            <w:tcW w:w="2444" w:type="dxa"/>
          </w:tcPr>
          <w:p w14:paraId="195BFAD8" w14:textId="77777777" w:rsidR="00646A84" w:rsidRDefault="00646A84" w:rsidP="009E7B9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4.1СДНФ.</w:t>
            </w:r>
          </w:p>
          <w:p w14:paraId="78B2ECA2" w14:textId="77777777" w:rsidR="00646A84" w:rsidRDefault="00646A84" w:rsidP="009E7B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3" w:type="dxa"/>
          </w:tcPr>
          <w:p w14:paraId="032CFD97" w14:textId="77777777" w:rsidR="00646A84" w:rsidRDefault="00646A84" w:rsidP="009E7B9D">
            <w:pPr>
              <w:pStyle w:val="TableParagraph"/>
              <w:spacing w:before="128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Примеры</w:t>
            </w:r>
            <w:proofErr w:type="spellEnd"/>
            <w:r>
              <w:rPr>
                <w:sz w:val="24"/>
              </w:rPr>
              <w:t xml:space="preserve"> СНДФ</w:t>
            </w:r>
          </w:p>
        </w:tc>
        <w:tc>
          <w:tcPr>
            <w:tcW w:w="2444" w:type="dxa"/>
          </w:tcPr>
          <w:p w14:paraId="70092B59" w14:textId="77777777" w:rsidR="00646A84" w:rsidRDefault="00646A84" w:rsidP="009E7B9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  <w:tr w:rsidR="00646A84" w14:paraId="3BABED9A" w14:textId="77777777" w:rsidTr="009E7B9D">
        <w:trPr>
          <w:trHeight w:val="275"/>
        </w:trPr>
        <w:tc>
          <w:tcPr>
            <w:tcW w:w="2444" w:type="dxa"/>
          </w:tcPr>
          <w:p w14:paraId="28C546EF" w14:textId="77777777" w:rsidR="00646A84" w:rsidRDefault="00646A84" w:rsidP="009E7B9D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5.Раздел</w:t>
            </w:r>
          </w:p>
        </w:tc>
        <w:tc>
          <w:tcPr>
            <w:tcW w:w="3193" w:type="dxa"/>
          </w:tcPr>
          <w:p w14:paraId="333EFDC4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129A11DC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4A249103" w14:textId="77777777" w:rsidTr="009E7B9D">
        <w:trPr>
          <w:trHeight w:val="1103"/>
        </w:trPr>
        <w:tc>
          <w:tcPr>
            <w:tcW w:w="2444" w:type="dxa"/>
          </w:tcPr>
          <w:p w14:paraId="4DC70E20" w14:textId="77777777" w:rsidR="00646A84" w:rsidRPr="00646A84" w:rsidRDefault="00646A84" w:rsidP="009E7B9D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5.1 Булевы функции. Булевы функции, сохраняющие</w:t>
            </w:r>
          </w:p>
          <w:p w14:paraId="6875D204" w14:textId="77777777" w:rsidR="00646A84" w:rsidRPr="00646A84" w:rsidRDefault="00646A84" w:rsidP="009E7B9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константы.</w:t>
            </w:r>
          </w:p>
        </w:tc>
        <w:tc>
          <w:tcPr>
            <w:tcW w:w="3193" w:type="dxa"/>
          </w:tcPr>
          <w:p w14:paraId="0B06CEFB" w14:textId="77777777" w:rsidR="00646A84" w:rsidRPr="00646A84" w:rsidRDefault="00646A84" w:rsidP="009E7B9D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14:paraId="1F3F1966" w14:textId="77777777" w:rsidR="00646A84" w:rsidRDefault="00646A84" w:rsidP="009E7B9D">
            <w:pPr>
              <w:pStyle w:val="TableParagraph"/>
              <w:ind w:left="107" w:right="179" w:firstLine="566"/>
              <w:rPr>
                <w:sz w:val="24"/>
              </w:rPr>
            </w:pPr>
            <w:proofErr w:type="spellStart"/>
            <w:r>
              <w:rPr>
                <w:sz w:val="24"/>
              </w:rPr>
              <w:t>Примеры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булевых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</w:p>
        </w:tc>
        <w:tc>
          <w:tcPr>
            <w:tcW w:w="2444" w:type="dxa"/>
          </w:tcPr>
          <w:p w14:paraId="52BE29F5" w14:textId="77777777" w:rsidR="00646A84" w:rsidRDefault="00646A84" w:rsidP="009E7B9D">
            <w:pPr>
              <w:pStyle w:val="TableParagraph"/>
              <w:spacing w:before="3"/>
              <w:rPr>
                <w:sz w:val="23"/>
              </w:rPr>
            </w:pPr>
          </w:p>
          <w:p w14:paraId="645C75EA" w14:textId="77777777" w:rsidR="00646A84" w:rsidRDefault="00646A84" w:rsidP="009E7B9D">
            <w:pPr>
              <w:pStyle w:val="TableParagraph"/>
              <w:ind w:left="809" w:right="434" w:hanging="344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реферат</w:t>
            </w:r>
            <w:proofErr w:type="spellEnd"/>
          </w:p>
        </w:tc>
      </w:tr>
      <w:tr w:rsidR="00646A84" w14:paraId="66B8D0C0" w14:textId="77777777" w:rsidTr="009E7B9D">
        <w:trPr>
          <w:trHeight w:val="275"/>
        </w:trPr>
        <w:tc>
          <w:tcPr>
            <w:tcW w:w="2444" w:type="dxa"/>
          </w:tcPr>
          <w:p w14:paraId="77DBF55B" w14:textId="77777777" w:rsidR="00646A84" w:rsidRDefault="00646A84" w:rsidP="009E7B9D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Раздел</w:t>
            </w:r>
            <w:proofErr w:type="spellEnd"/>
          </w:p>
        </w:tc>
        <w:tc>
          <w:tcPr>
            <w:tcW w:w="3193" w:type="dxa"/>
          </w:tcPr>
          <w:p w14:paraId="4C609905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30DB437D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0BC62E9B" w14:textId="77777777" w:rsidTr="009E7B9D">
        <w:trPr>
          <w:trHeight w:val="828"/>
        </w:trPr>
        <w:tc>
          <w:tcPr>
            <w:tcW w:w="2444" w:type="dxa"/>
          </w:tcPr>
          <w:p w14:paraId="5B2D3462" w14:textId="77777777" w:rsidR="00646A84" w:rsidRDefault="00646A84" w:rsidP="009E7B9D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 xml:space="preserve">6.1.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Теория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графов</w:t>
            </w:r>
            <w:proofErr w:type="spellEnd"/>
          </w:p>
        </w:tc>
        <w:tc>
          <w:tcPr>
            <w:tcW w:w="3193" w:type="dxa"/>
          </w:tcPr>
          <w:p w14:paraId="703F7D3F" w14:textId="77777777" w:rsidR="00646A84" w:rsidRDefault="00646A84" w:rsidP="009E7B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графов</w:t>
            </w:r>
            <w:proofErr w:type="spellEnd"/>
          </w:p>
        </w:tc>
        <w:tc>
          <w:tcPr>
            <w:tcW w:w="2444" w:type="dxa"/>
          </w:tcPr>
          <w:p w14:paraId="4EB4DE6F" w14:textId="77777777" w:rsidR="00646A84" w:rsidRDefault="00646A84" w:rsidP="009E7B9D">
            <w:pPr>
              <w:pStyle w:val="TableParagraph"/>
              <w:ind w:left="809" w:right="438" w:hanging="34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  <w:tr w:rsidR="00646A84" w14:paraId="0B60C03E" w14:textId="77777777" w:rsidTr="009E7B9D">
        <w:trPr>
          <w:trHeight w:val="275"/>
        </w:trPr>
        <w:tc>
          <w:tcPr>
            <w:tcW w:w="2444" w:type="dxa"/>
          </w:tcPr>
          <w:p w14:paraId="4CF6A176" w14:textId="77777777" w:rsidR="00646A84" w:rsidRDefault="00646A84" w:rsidP="009E7B9D"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7.Раздел</w:t>
            </w:r>
          </w:p>
        </w:tc>
        <w:tc>
          <w:tcPr>
            <w:tcW w:w="3193" w:type="dxa"/>
          </w:tcPr>
          <w:p w14:paraId="2C9D0BB4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1FD6B815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4550B347" w14:textId="77777777" w:rsidTr="009E7B9D">
        <w:trPr>
          <w:trHeight w:val="830"/>
        </w:trPr>
        <w:tc>
          <w:tcPr>
            <w:tcW w:w="2444" w:type="dxa"/>
          </w:tcPr>
          <w:p w14:paraId="19BBD05C" w14:textId="77777777" w:rsidR="00646A84" w:rsidRDefault="00646A84" w:rsidP="009E7B9D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Бином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Ньютона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следствия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3" w:type="dxa"/>
          </w:tcPr>
          <w:p w14:paraId="553517FC" w14:textId="77777777" w:rsidR="00646A84" w:rsidRDefault="00646A84" w:rsidP="009E7B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следствия</w:t>
            </w:r>
            <w:proofErr w:type="spellEnd"/>
          </w:p>
        </w:tc>
        <w:tc>
          <w:tcPr>
            <w:tcW w:w="2444" w:type="dxa"/>
          </w:tcPr>
          <w:p w14:paraId="70E61215" w14:textId="77777777" w:rsidR="00646A84" w:rsidRDefault="00646A84" w:rsidP="009E7B9D">
            <w:pPr>
              <w:pStyle w:val="TableParagraph"/>
              <w:spacing w:line="270" w:lineRule="exact"/>
              <w:ind w:left="492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  <w:tr w:rsidR="00646A84" w14:paraId="3F4591D8" w14:textId="77777777" w:rsidTr="009E7B9D">
        <w:trPr>
          <w:trHeight w:val="275"/>
        </w:trPr>
        <w:tc>
          <w:tcPr>
            <w:tcW w:w="2444" w:type="dxa"/>
          </w:tcPr>
          <w:p w14:paraId="43FA8A2D" w14:textId="77777777" w:rsidR="00646A84" w:rsidRDefault="00646A84" w:rsidP="009E7B9D"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8.Раздел</w:t>
            </w:r>
          </w:p>
        </w:tc>
        <w:tc>
          <w:tcPr>
            <w:tcW w:w="3193" w:type="dxa"/>
          </w:tcPr>
          <w:p w14:paraId="7D93C2F3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28AAE5FB" w14:textId="77777777" w:rsidR="00646A84" w:rsidRDefault="00646A84" w:rsidP="009E7B9D">
            <w:pPr>
              <w:pStyle w:val="TableParagraph"/>
              <w:rPr>
                <w:sz w:val="20"/>
              </w:rPr>
            </w:pPr>
          </w:p>
        </w:tc>
      </w:tr>
      <w:tr w:rsidR="00646A84" w14:paraId="38917351" w14:textId="77777777" w:rsidTr="009E7B9D">
        <w:trPr>
          <w:trHeight w:val="827"/>
        </w:trPr>
        <w:tc>
          <w:tcPr>
            <w:tcW w:w="2444" w:type="dxa"/>
          </w:tcPr>
          <w:p w14:paraId="6AF8E621" w14:textId="77777777" w:rsidR="00646A84" w:rsidRDefault="00646A84" w:rsidP="009E7B9D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Формула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включений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</w:p>
          <w:p w14:paraId="69A177F2" w14:textId="77777777" w:rsidR="00646A84" w:rsidRDefault="00646A84" w:rsidP="009E7B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исключений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3" w:type="dxa"/>
          </w:tcPr>
          <w:p w14:paraId="728377C5" w14:textId="77777777" w:rsidR="00646A84" w:rsidRPr="00646A84" w:rsidRDefault="00646A84" w:rsidP="009E7B9D">
            <w:pPr>
              <w:pStyle w:val="TableParagraph"/>
              <w:ind w:left="107" w:right="520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Примеры использования формулы включений и</w:t>
            </w:r>
          </w:p>
          <w:p w14:paraId="3896C03F" w14:textId="77777777" w:rsidR="00646A84" w:rsidRPr="00646A84" w:rsidRDefault="00646A84" w:rsidP="009E7B9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исключений</w:t>
            </w:r>
          </w:p>
        </w:tc>
        <w:tc>
          <w:tcPr>
            <w:tcW w:w="2444" w:type="dxa"/>
          </w:tcPr>
          <w:p w14:paraId="0A59F826" w14:textId="77777777" w:rsidR="00646A84" w:rsidRDefault="00646A84" w:rsidP="009E7B9D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  <w:tr w:rsidR="00646A84" w14:paraId="6C72EFCE" w14:textId="77777777" w:rsidTr="009E7B9D">
        <w:trPr>
          <w:trHeight w:val="551"/>
        </w:trPr>
        <w:tc>
          <w:tcPr>
            <w:tcW w:w="2444" w:type="dxa"/>
          </w:tcPr>
          <w:p w14:paraId="3F01B607" w14:textId="77777777" w:rsidR="00646A84" w:rsidRDefault="00646A84" w:rsidP="009E7B9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по</w:t>
            </w:r>
          </w:p>
          <w:p w14:paraId="3FB10EF2" w14:textId="77777777" w:rsidR="00646A84" w:rsidRDefault="00646A84" w:rsidP="009E7B9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дисциплине</w:t>
            </w:r>
            <w:proofErr w:type="spellEnd"/>
          </w:p>
        </w:tc>
        <w:tc>
          <w:tcPr>
            <w:tcW w:w="3193" w:type="dxa"/>
          </w:tcPr>
          <w:p w14:paraId="0697430B" w14:textId="77777777" w:rsidR="00646A84" w:rsidRDefault="00646A84" w:rsidP="009E7B9D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14:paraId="73F3AA66" w14:textId="77777777" w:rsidR="00646A84" w:rsidRDefault="00646A84" w:rsidP="009E7B9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</w:p>
          <w:p w14:paraId="65DD0E1A" w14:textId="77777777" w:rsidR="00646A84" w:rsidRDefault="00646A84" w:rsidP="009E7B9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</w:tr>
    </w:tbl>
    <w:p w14:paraId="1066B56A" w14:textId="77777777" w:rsidR="00646A84" w:rsidRDefault="00646A84" w:rsidP="00646A84">
      <w:pPr>
        <w:spacing w:line="264" w:lineRule="exact"/>
        <w:sectPr w:rsidR="00646A84">
          <w:pgSz w:w="11910" w:h="16840"/>
          <w:pgMar w:top="1040" w:right="200" w:bottom="280" w:left="1340" w:header="720" w:footer="720" w:gutter="0"/>
          <w:cols w:space="720"/>
        </w:sectPr>
      </w:pPr>
    </w:p>
    <w:p w14:paraId="4F4A557C" w14:textId="77777777" w:rsidR="00646A84" w:rsidRPr="00247CB2" w:rsidRDefault="00646A84" w:rsidP="00646A84">
      <w:r>
        <w:rPr>
          <w:rStyle w:val="FontStyle31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14:paraId="71BE55CD" w14:textId="77777777" w:rsidR="00646A84" w:rsidRDefault="00646A84" w:rsidP="00646A84">
      <w:pPr>
        <w:rPr>
          <w:szCs w:val="24"/>
        </w:rPr>
      </w:pPr>
    </w:p>
    <w:p w14:paraId="2DEE9EEC" w14:textId="77777777" w:rsidR="00646A84" w:rsidRDefault="00646A84" w:rsidP="00646A84">
      <w:pPr>
        <w:rPr>
          <w:szCs w:val="24"/>
        </w:rPr>
      </w:pPr>
      <w:r>
        <w:rPr>
          <w:szCs w:val="24"/>
        </w:rPr>
        <w:t>По дисциплине «</w:t>
      </w:r>
      <w:r w:rsidRPr="00A03EBB">
        <w:rPr>
          <w:rStyle w:val="FontStyle16"/>
          <w:szCs w:val="24"/>
        </w:rPr>
        <w:t>Дискретная математика</w:t>
      </w:r>
      <w:r w:rsidRPr="00A03EBB">
        <w:rPr>
          <w:szCs w:val="24"/>
        </w:rPr>
        <w:t xml:space="preserve">» </w:t>
      </w:r>
      <w:r>
        <w:rPr>
          <w:szCs w:val="24"/>
        </w:rPr>
        <w:t xml:space="preserve">предусмотрена аудиторная и внеаудиторная самостоятельная работа обучающихся. </w:t>
      </w:r>
    </w:p>
    <w:p w14:paraId="36538A8B" w14:textId="77777777" w:rsidR="00646A84" w:rsidRDefault="00646A84" w:rsidP="00646A84">
      <w:pPr>
        <w:rPr>
          <w:szCs w:val="24"/>
        </w:rPr>
      </w:pPr>
      <w:r>
        <w:rPr>
          <w:szCs w:val="24"/>
        </w:rPr>
        <w:t xml:space="preserve">Аудиторная самостоятельная работа студентов предполагает ответы на вопросы на лабораторных занятиях при защите работ. </w:t>
      </w:r>
    </w:p>
    <w:p w14:paraId="3DF6C2EC" w14:textId="77777777" w:rsidR="00646A84" w:rsidRDefault="00646A84" w:rsidP="00646A84">
      <w:pPr>
        <w:rPr>
          <w:i/>
          <w:color w:val="C00000"/>
          <w:szCs w:val="24"/>
        </w:rPr>
      </w:pPr>
    </w:p>
    <w:p w14:paraId="3EA0BC10" w14:textId="77777777" w:rsidR="00646A84" w:rsidRDefault="00646A84" w:rsidP="00646A84">
      <w:pPr>
        <w:rPr>
          <w:szCs w:val="24"/>
        </w:rPr>
      </w:pPr>
      <w:r>
        <w:rPr>
          <w:b/>
          <w:szCs w:val="24"/>
        </w:rPr>
        <w:t>Примерные вопросы для устного опроса:</w:t>
      </w:r>
    </w:p>
    <w:p w14:paraId="375B93F8" w14:textId="77777777" w:rsidR="00646A84" w:rsidRDefault="00646A84" w:rsidP="00646A84">
      <w:pPr>
        <w:pStyle w:val="210"/>
        <w:numPr>
          <w:ilvl w:val="0"/>
          <w:numId w:val="15"/>
        </w:numPr>
        <w:suppressAutoHyphens w:val="0"/>
        <w:spacing w:after="0" w:line="240" w:lineRule="auto"/>
        <w:jc w:val="both"/>
      </w:pPr>
      <w:r>
        <w:rPr>
          <w:bCs/>
        </w:rPr>
        <w:t>Какова этимология термина «логика»?</w:t>
      </w:r>
    </w:p>
    <w:p w14:paraId="4F4868FC" w14:textId="77777777" w:rsidR="00646A84" w:rsidRDefault="00646A84" w:rsidP="00646A84">
      <w:pPr>
        <w:pStyle w:val="210"/>
        <w:numPr>
          <w:ilvl w:val="0"/>
          <w:numId w:val="15"/>
        </w:numPr>
        <w:suppressAutoHyphens w:val="0"/>
        <w:spacing w:after="0" w:line="240" w:lineRule="auto"/>
        <w:jc w:val="both"/>
      </w:pPr>
      <w:r>
        <w:rPr>
          <w:bCs/>
        </w:rPr>
        <w:t>Какие формы и приемы рационального познания Вы можете назвать?</w:t>
      </w:r>
    </w:p>
    <w:p w14:paraId="27F067DC" w14:textId="77777777" w:rsidR="00646A84" w:rsidRDefault="00646A84" w:rsidP="00646A84">
      <w:pPr>
        <w:pStyle w:val="210"/>
        <w:numPr>
          <w:ilvl w:val="0"/>
          <w:numId w:val="15"/>
        </w:numPr>
        <w:suppressAutoHyphens w:val="0"/>
        <w:spacing w:after="0" w:line="240" w:lineRule="auto"/>
        <w:jc w:val="both"/>
      </w:pPr>
      <w:r>
        <w:t>Какой из приемов рационального познания занимает центральное место в логических исследованиях?</w:t>
      </w:r>
    </w:p>
    <w:p w14:paraId="4CCD345E" w14:textId="77777777" w:rsidR="00646A84" w:rsidRDefault="00646A84" w:rsidP="00646A84">
      <w:pPr>
        <w:pStyle w:val="210"/>
        <w:numPr>
          <w:ilvl w:val="0"/>
          <w:numId w:val="15"/>
        </w:numPr>
        <w:suppressAutoHyphens w:val="0"/>
        <w:spacing w:after="0" w:line="240" w:lineRule="auto"/>
        <w:jc w:val="both"/>
      </w:pPr>
      <w:r>
        <w:rPr>
          <w:bCs/>
        </w:rPr>
        <w:t>Что такое понятие?</w:t>
      </w:r>
    </w:p>
    <w:p w14:paraId="775EE4FE" w14:textId="77777777" w:rsidR="00646A84" w:rsidRDefault="00646A84" w:rsidP="00646A84">
      <w:pPr>
        <w:pStyle w:val="210"/>
        <w:numPr>
          <w:ilvl w:val="0"/>
          <w:numId w:val="15"/>
        </w:numPr>
        <w:suppressAutoHyphens w:val="0"/>
        <w:spacing w:after="0" w:line="240" w:lineRule="auto"/>
        <w:jc w:val="both"/>
      </w:pPr>
      <w:r>
        <w:rPr>
          <w:bCs/>
        </w:rPr>
        <w:t>Что такое суждение?</w:t>
      </w:r>
    </w:p>
    <w:p w14:paraId="0E83E53A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bCs/>
          <w:szCs w:val="24"/>
        </w:rPr>
        <w:t>Какие виды функций в зависимости от типологии их аргументов и значений вы знаете?</w:t>
      </w:r>
    </w:p>
    <w:p w14:paraId="74FDACC5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rPr>
          <w:szCs w:val="24"/>
        </w:rPr>
      </w:pPr>
      <w:r>
        <w:rPr>
          <w:bCs/>
          <w:szCs w:val="24"/>
        </w:rPr>
        <w:t>Что такое «парадокс» с точки зрения логики?</w:t>
      </w:r>
    </w:p>
    <w:p w14:paraId="42DA0571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bCs/>
          <w:szCs w:val="24"/>
        </w:rPr>
        <w:t>Что такое простое высказывание в отличие от сложного с точки зрения логики?</w:t>
      </w:r>
    </w:p>
    <w:p w14:paraId="410F8DE7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bCs/>
          <w:szCs w:val="24"/>
        </w:rPr>
        <w:t>Чем отличаются унарные логические связки от бинарных?</w:t>
      </w:r>
    </w:p>
    <w:p w14:paraId="0CC3A632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bCs/>
          <w:szCs w:val="24"/>
        </w:rPr>
        <w:t>Чем отличается конъюнкция от дизъюнкции (как логическая связка)?</w:t>
      </w:r>
    </w:p>
    <w:p w14:paraId="48CB8662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bCs/>
          <w:szCs w:val="24"/>
        </w:rPr>
        <w:t>Чем отличается строгая дизъюнкция от нестрогой (как логическая связка)?</w:t>
      </w:r>
    </w:p>
    <w:p w14:paraId="42EF3C9C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bCs/>
          <w:szCs w:val="24"/>
        </w:rPr>
        <w:t xml:space="preserve">Чем отличается импликация от </w:t>
      </w:r>
      <w:proofErr w:type="spellStart"/>
      <w:r>
        <w:rPr>
          <w:bCs/>
          <w:szCs w:val="24"/>
        </w:rPr>
        <w:t>эквиваленции</w:t>
      </w:r>
      <w:proofErr w:type="spellEnd"/>
      <w:r>
        <w:rPr>
          <w:bCs/>
          <w:szCs w:val="24"/>
        </w:rPr>
        <w:t xml:space="preserve"> (как логическая связка)?</w:t>
      </w:r>
    </w:p>
    <w:p w14:paraId="6EF512CC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szCs w:val="24"/>
        </w:rPr>
        <w:t>Какое из двух утверждений верно: а) ориентированный граф является частным случаем неориентированного графа; б) неориентированный граф является частным случаем ориентированного графа?</w:t>
      </w:r>
    </w:p>
    <w:p w14:paraId="4ADF0C0D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szCs w:val="24"/>
        </w:rPr>
        <w:t>Перечислите все возможные способы задания графов.</w:t>
      </w:r>
    </w:p>
    <w:p w14:paraId="69DE36F2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szCs w:val="24"/>
        </w:rPr>
        <w:t>Какие используются способы аналитического и графического представления маркированных сетей Петри?</w:t>
      </w:r>
    </w:p>
    <w:p w14:paraId="0CEED528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szCs w:val="24"/>
        </w:rPr>
        <w:t>Каким образом выполняется смена маркировки и определяется пространство состояний сети Петри?</w:t>
      </w:r>
    </w:p>
    <w:p w14:paraId="417420F2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szCs w:val="24"/>
        </w:rPr>
        <w:t>Каким образом осуществляется матричный способ описания выполнения маркированной сети Петри?</w:t>
      </w:r>
    </w:p>
    <w:p w14:paraId="1F20AD59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szCs w:val="24"/>
        </w:rPr>
        <w:t>По каким правилам и в какой последовательности строится дерево достижимости маркированной сети Петри?</w:t>
      </w:r>
    </w:p>
    <w:p w14:paraId="43A6E31C" w14:textId="77777777" w:rsidR="00646A84" w:rsidRDefault="00646A84" w:rsidP="00646A84">
      <w:pPr>
        <w:numPr>
          <w:ilvl w:val="0"/>
          <w:numId w:val="15"/>
        </w:numPr>
        <w:spacing w:after="0" w:line="240" w:lineRule="auto"/>
        <w:ind w:right="0"/>
        <w:jc w:val="both"/>
        <w:rPr>
          <w:szCs w:val="24"/>
        </w:rPr>
      </w:pPr>
      <w:r>
        <w:rPr>
          <w:szCs w:val="24"/>
        </w:rPr>
        <w:t>Какие структурные свойства сети Петри зависят только от топологии и не зависят от начальной маркировки?</w:t>
      </w:r>
    </w:p>
    <w:p w14:paraId="7463705A" w14:textId="77777777" w:rsidR="00646A84" w:rsidRDefault="00646A84" w:rsidP="00646A84">
      <w:pPr>
        <w:ind w:left="720"/>
        <w:rPr>
          <w:szCs w:val="24"/>
        </w:rPr>
      </w:pPr>
      <w:r>
        <w:rPr>
          <w:b/>
          <w:szCs w:val="24"/>
        </w:rPr>
        <w:t>Примерные задания для устного опроса:</w:t>
      </w:r>
    </w:p>
    <w:p w14:paraId="25DA1BF7" w14:textId="77777777" w:rsidR="00646A84" w:rsidRDefault="00646A84" w:rsidP="00646A84">
      <w:pPr>
        <w:ind w:left="567"/>
        <w:rPr>
          <w:szCs w:val="24"/>
        </w:rPr>
      </w:pPr>
      <w:r>
        <w:rPr>
          <w:szCs w:val="24"/>
        </w:rPr>
        <w:t>1. Покажите на примерах, что расстояние между вершинами l(</w:t>
      </w:r>
      <w:proofErr w:type="spellStart"/>
      <w:r>
        <w:rPr>
          <w:szCs w:val="24"/>
        </w:rPr>
        <w:t>vi,vj</w:t>
      </w:r>
      <w:proofErr w:type="spellEnd"/>
      <w:r>
        <w:rPr>
          <w:szCs w:val="24"/>
        </w:rPr>
        <w:t>) удовлетворяет следующим аксиомам метрики: a) l(</w:t>
      </w:r>
      <w:proofErr w:type="spellStart"/>
      <w:r>
        <w:rPr>
          <w:szCs w:val="24"/>
        </w:rPr>
        <w:t>vi,vj</w:t>
      </w:r>
      <w:proofErr w:type="spellEnd"/>
      <w:r>
        <w:rPr>
          <w:szCs w:val="24"/>
        </w:rPr>
        <w:t>) &gt;= 0; б) l(</w:t>
      </w:r>
      <w:proofErr w:type="spellStart"/>
      <w:r>
        <w:rPr>
          <w:szCs w:val="24"/>
        </w:rPr>
        <w:t>vi,vj</w:t>
      </w:r>
      <w:proofErr w:type="spellEnd"/>
      <w:r>
        <w:rPr>
          <w:szCs w:val="24"/>
        </w:rPr>
        <w:t xml:space="preserve">) = 0, тогда и только тогда, когда </w:t>
      </w:r>
      <w:proofErr w:type="spellStart"/>
      <w:r>
        <w:rPr>
          <w:szCs w:val="24"/>
        </w:rPr>
        <w:t>vi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vj</w:t>
      </w:r>
      <w:proofErr w:type="spellEnd"/>
      <w:r>
        <w:rPr>
          <w:szCs w:val="24"/>
        </w:rPr>
        <w:t>; в) l(</w:t>
      </w:r>
      <w:proofErr w:type="spellStart"/>
      <w:r>
        <w:rPr>
          <w:szCs w:val="24"/>
        </w:rPr>
        <w:t>vi,vj</w:t>
      </w:r>
      <w:proofErr w:type="spellEnd"/>
      <w:r>
        <w:rPr>
          <w:szCs w:val="24"/>
        </w:rPr>
        <w:t>) = l(</w:t>
      </w:r>
      <w:proofErr w:type="spellStart"/>
      <w:r>
        <w:rPr>
          <w:szCs w:val="24"/>
        </w:rPr>
        <w:t>vj,vi</w:t>
      </w:r>
      <w:proofErr w:type="spellEnd"/>
      <w:r>
        <w:rPr>
          <w:szCs w:val="24"/>
        </w:rPr>
        <w:t>) г) l(</w:t>
      </w:r>
      <w:proofErr w:type="spellStart"/>
      <w:r>
        <w:rPr>
          <w:szCs w:val="24"/>
        </w:rPr>
        <w:t>vi,vk</w:t>
      </w:r>
      <w:proofErr w:type="spellEnd"/>
      <w:r>
        <w:rPr>
          <w:szCs w:val="24"/>
        </w:rPr>
        <w:t>) + l(</w:t>
      </w:r>
      <w:proofErr w:type="spellStart"/>
      <w:r>
        <w:rPr>
          <w:szCs w:val="24"/>
        </w:rPr>
        <w:t>vk,vj</w:t>
      </w:r>
      <w:proofErr w:type="spellEnd"/>
      <w:r>
        <w:rPr>
          <w:szCs w:val="24"/>
        </w:rPr>
        <w:t>) &gt;= l(</w:t>
      </w:r>
      <w:proofErr w:type="spellStart"/>
      <w:r>
        <w:rPr>
          <w:szCs w:val="24"/>
        </w:rPr>
        <w:t>vi,vj</w:t>
      </w:r>
      <w:proofErr w:type="spellEnd"/>
      <w:r>
        <w:rPr>
          <w:szCs w:val="24"/>
        </w:rPr>
        <w:t>) (неравенство треугольника).</w:t>
      </w:r>
    </w:p>
    <w:p w14:paraId="3B6FA288" w14:textId="77777777" w:rsidR="00646A84" w:rsidRDefault="00646A84" w:rsidP="00646A84">
      <w:pPr>
        <w:ind w:left="567"/>
        <w:rPr>
          <w:szCs w:val="24"/>
        </w:rPr>
      </w:pPr>
      <w:r>
        <w:rPr>
          <w:szCs w:val="24"/>
        </w:rPr>
        <w:t>2. Пусть G — граф, множество вершин которого совпадает с отрезком натурального ряда {</w:t>
      </w:r>
      <w:proofErr w:type="gramStart"/>
      <w:r>
        <w:rPr>
          <w:szCs w:val="24"/>
        </w:rPr>
        <w:t>1,2,...</w:t>
      </w:r>
      <w:proofErr w:type="gramEnd"/>
      <w:r>
        <w:rPr>
          <w:szCs w:val="24"/>
        </w:rPr>
        <w:t xml:space="preserve">5}, а множество ребер определяется следующим условием: несовпадающие вершины </w:t>
      </w:r>
      <w:proofErr w:type="spellStart"/>
      <w:r>
        <w:rPr>
          <w:szCs w:val="24"/>
        </w:rPr>
        <w:t>vi</w:t>
      </w:r>
      <w:proofErr w:type="spellEnd"/>
      <w:r>
        <w:rPr>
          <w:szCs w:val="24"/>
        </w:rPr>
        <w:t xml:space="preserve">, и </w:t>
      </w:r>
      <w:proofErr w:type="spellStart"/>
      <w:r>
        <w:rPr>
          <w:szCs w:val="24"/>
        </w:rPr>
        <w:t>vj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смежны</w:t>
      </w:r>
      <w:proofErr w:type="spellEnd"/>
      <w:r>
        <w:rPr>
          <w:szCs w:val="24"/>
        </w:rPr>
        <w:t xml:space="preserve"> тогда, когда числа i и j взаимно просты. Какой вид имеют: — матрица смежности графа G; — матрица </w:t>
      </w:r>
      <w:proofErr w:type="spellStart"/>
      <w:r>
        <w:rPr>
          <w:szCs w:val="24"/>
        </w:rPr>
        <w:t>инциденций</w:t>
      </w:r>
      <w:proofErr w:type="spellEnd"/>
      <w:r>
        <w:rPr>
          <w:szCs w:val="24"/>
        </w:rPr>
        <w:t xml:space="preserve"> G; — матрица Кирхгофа графа G.</w:t>
      </w:r>
    </w:p>
    <w:p w14:paraId="44BB000A" w14:textId="77777777" w:rsidR="00646A84" w:rsidRDefault="00646A84" w:rsidP="00646A84">
      <w:pPr>
        <w:ind w:left="567"/>
        <w:rPr>
          <w:szCs w:val="24"/>
        </w:rPr>
      </w:pPr>
      <w:r>
        <w:rPr>
          <w:szCs w:val="24"/>
        </w:rPr>
        <w:t>3. Графы H = H1</w:t>
      </w:r>
      <w:r>
        <w:rPr>
          <w:rFonts w:ascii="Cambria Math" w:hAnsi="Cambria Math" w:cs="Cambria Math"/>
          <w:szCs w:val="24"/>
        </w:rPr>
        <w:t>∪</w:t>
      </w:r>
      <w:r>
        <w:rPr>
          <w:szCs w:val="24"/>
        </w:rPr>
        <w:t xml:space="preserve"> H2 и Q являются подграфами полного n-вершинного графа. Выполняется ли для них соотношение H× Q = (H1</w:t>
      </w:r>
      <w:r>
        <w:rPr>
          <w:rFonts w:ascii="Cambria Math" w:hAnsi="Cambria Math" w:cs="Cambria Math"/>
          <w:szCs w:val="24"/>
        </w:rPr>
        <w:t>∪</w:t>
      </w:r>
      <w:r>
        <w:rPr>
          <w:szCs w:val="24"/>
        </w:rPr>
        <w:t xml:space="preserve"> H</w:t>
      </w:r>
      <w:proofErr w:type="gramStart"/>
      <w:r>
        <w:rPr>
          <w:szCs w:val="24"/>
        </w:rPr>
        <w:t>2)×</w:t>
      </w:r>
      <w:proofErr w:type="gramEnd"/>
      <w:r>
        <w:rPr>
          <w:szCs w:val="24"/>
        </w:rPr>
        <w:t xml:space="preserve"> Q = H1 × Q </w:t>
      </w:r>
      <w:r>
        <w:rPr>
          <w:rFonts w:ascii="Cambria Math" w:hAnsi="Cambria Math" w:cs="Cambria Math"/>
          <w:szCs w:val="24"/>
        </w:rPr>
        <w:t>∪</w:t>
      </w:r>
      <w:r>
        <w:rPr>
          <w:szCs w:val="24"/>
        </w:rPr>
        <w:t xml:space="preserve"> H2 × Q?</w:t>
      </w:r>
    </w:p>
    <w:p w14:paraId="75033355" w14:textId="298C2145" w:rsidR="00646A84" w:rsidRDefault="00646A84" w:rsidP="00646A84">
      <w:pPr>
        <w:ind w:left="567"/>
      </w:pPr>
      <w:r>
        <w:rPr>
          <w:szCs w:val="24"/>
        </w:rPr>
        <w:t>4. Постройте дерево достижимости сети Петри с использованием матричного способа описания.</w:t>
      </w:r>
    </w:p>
    <w:p w14:paraId="16D54043" w14:textId="77777777" w:rsidR="00646A84" w:rsidRDefault="00646A84" w:rsidP="00646A84">
      <w:pPr>
        <w:pStyle w:val="21"/>
        <w:ind w:left="4087"/>
      </w:pPr>
    </w:p>
    <w:p w14:paraId="0E0F11E6" w14:textId="77777777" w:rsidR="00646A84" w:rsidRDefault="00646A84" w:rsidP="00646A84">
      <w:pPr>
        <w:pStyle w:val="21"/>
        <w:ind w:left="4087"/>
      </w:pPr>
    </w:p>
    <w:p w14:paraId="732E69EF" w14:textId="77777777" w:rsidR="00646A84" w:rsidRDefault="00646A84" w:rsidP="00646A84">
      <w:pPr>
        <w:pStyle w:val="21"/>
        <w:ind w:left="4087"/>
      </w:pPr>
    </w:p>
    <w:p w14:paraId="56A2FDAB" w14:textId="77777777" w:rsidR="00646A84" w:rsidRDefault="00646A84" w:rsidP="00646A84">
      <w:pPr>
        <w:pStyle w:val="1"/>
        <w:rPr>
          <w:szCs w:val="24"/>
        </w:rPr>
        <w:sectPr w:rsidR="00646A84">
          <w:pgSz w:w="11910" w:h="16840"/>
          <w:pgMar w:top="1040" w:right="200" w:bottom="280" w:left="1340" w:header="720" w:footer="720" w:gutter="0"/>
          <w:cols w:space="720"/>
        </w:sectPr>
      </w:pPr>
    </w:p>
    <w:p w14:paraId="45EA6F19" w14:textId="77777777" w:rsidR="00646A84" w:rsidRPr="00247CB2" w:rsidRDefault="00646A84" w:rsidP="00646A84">
      <w:pPr>
        <w:pStyle w:val="1"/>
        <w:tabs>
          <w:tab w:val="clear" w:pos="0"/>
          <w:tab w:val="left" w:pos="567"/>
        </w:tabs>
        <w:rPr>
          <w:szCs w:val="24"/>
        </w:rPr>
      </w:pPr>
      <w:r w:rsidRPr="00247CB2">
        <w:rPr>
          <w:szCs w:val="24"/>
        </w:rPr>
        <w:lastRenderedPageBreak/>
        <w:t>7 Оценочные средства для проведения промежуточной аттестации</w:t>
      </w:r>
    </w:p>
    <w:p w14:paraId="4DB4F416" w14:textId="77777777" w:rsidR="00646A84" w:rsidRDefault="00646A84" w:rsidP="00646A84">
      <w:pPr>
        <w:pStyle w:val="21"/>
        <w:numPr>
          <w:ilvl w:val="0"/>
          <w:numId w:val="8"/>
        </w:numPr>
      </w:pPr>
      <w:r>
        <w:t xml:space="preserve">Промежуточная аттестация имеет целью определить степень достижения запланированных результатов обучения по дисциплине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14:paraId="3204E050" w14:textId="77777777" w:rsidR="00646A84" w:rsidRDefault="00646A84" w:rsidP="00646A84">
      <w:pPr>
        <w:pStyle w:val="21"/>
        <w:numPr>
          <w:ilvl w:val="0"/>
          <w:numId w:val="8"/>
        </w:numPr>
      </w:pPr>
      <w:r>
        <w:t xml:space="preserve">Данный раздел состоит их двух пунктов: а) Планируемые результаты обучения и оценочные средства для проведения промежуточной аттестации. б) Порядок проведения промежуточной аттестации, показатели и критерии оценивания. </w:t>
      </w:r>
    </w:p>
    <w:p w14:paraId="001E1B42" w14:textId="77777777" w:rsidR="00646A84" w:rsidRDefault="00646A84" w:rsidP="00646A84">
      <w:pPr>
        <w:rPr>
          <w:szCs w:val="24"/>
        </w:rPr>
      </w:pPr>
    </w:p>
    <w:p w14:paraId="1E085D50" w14:textId="77777777" w:rsidR="00646A84" w:rsidRDefault="00646A84" w:rsidP="00646A84">
      <w:pPr>
        <w:rPr>
          <w:szCs w:val="24"/>
        </w:rPr>
      </w:pPr>
      <w:r>
        <w:rPr>
          <w:b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41F09198" w14:textId="77777777" w:rsidR="00646A84" w:rsidRDefault="00646A84" w:rsidP="00646A84">
      <w:pPr>
        <w:rPr>
          <w:b/>
          <w:i/>
          <w:color w:val="C00000"/>
          <w:szCs w:val="24"/>
          <w:highlight w:val="yellow"/>
        </w:rPr>
      </w:pPr>
    </w:p>
    <w:tbl>
      <w:tblPr>
        <w:tblW w:w="14865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6"/>
        <w:gridCol w:w="5646"/>
        <w:gridCol w:w="7515"/>
        <w:gridCol w:w="180"/>
      </w:tblGrid>
      <w:tr w:rsidR="00646A84" w14:paraId="65B842BD" w14:textId="77777777" w:rsidTr="009E7B9D">
        <w:trPr>
          <w:gridAfter w:val="1"/>
          <w:wAfter w:w="180" w:type="dxa"/>
          <w:trHeight w:val="753"/>
          <w:tblHeader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0E39AD" w14:textId="77777777" w:rsidR="00646A84" w:rsidRPr="00C310D9" w:rsidRDefault="00646A84" w:rsidP="009E7B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Структурный элемент компетенции</w:t>
            </w:r>
          </w:p>
        </w:tc>
        <w:tc>
          <w:tcPr>
            <w:tcW w:w="5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C78A4C" w14:textId="77777777" w:rsidR="00646A84" w:rsidRPr="00C310D9" w:rsidRDefault="00646A84" w:rsidP="009E7B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Планируемые результаты обучения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116763" w14:textId="77777777" w:rsidR="00646A84" w:rsidRDefault="00646A84" w:rsidP="009E7B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</w:tr>
      <w:tr w:rsidR="00646A84" w:rsidRPr="00160067" w14:paraId="4563ADB3" w14:textId="77777777" w:rsidTr="009E7B9D">
        <w:trPr>
          <w:trHeight w:val="283"/>
        </w:trPr>
        <w:tc>
          <w:tcPr>
            <w:tcW w:w="14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E53D93" w14:textId="77777777" w:rsidR="00646A84" w:rsidRDefault="00646A84" w:rsidP="009E7B9D">
            <w:pPr>
              <w:rPr>
                <w:szCs w:val="24"/>
              </w:rPr>
            </w:pPr>
            <w:r>
              <w:rPr>
                <w:color w:val="201F35"/>
                <w:szCs w:val="24"/>
                <w:shd w:val="clear" w:color="auto" w:fill="F9F9FC"/>
              </w:rPr>
              <w:t>ПК-1: Способен разрабатывать структурные и функциональные схемы электронных систем и комплексов, принципиальных схем устройств с использованием средств компьютерного проектирования, проведением проектных расчетов и технико-экономическим обоснованием принимаемых решений</w:t>
            </w:r>
          </w:p>
        </w:tc>
        <w:tc>
          <w:tcPr>
            <w:tcW w:w="180" w:type="dxa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D782657" w14:textId="77777777" w:rsidR="00646A84" w:rsidRDefault="00646A84" w:rsidP="009E7B9D">
            <w:pPr>
              <w:spacing w:after="160" w:line="256" w:lineRule="auto"/>
              <w:rPr>
                <w:szCs w:val="24"/>
              </w:rPr>
            </w:pPr>
          </w:p>
        </w:tc>
      </w:tr>
      <w:tr w:rsidR="00646A84" w:rsidRPr="00160067" w14:paraId="367EB4DC" w14:textId="77777777" w:rsidTr="009E7B9D">
        <w:trPr>
          <w:gridAfter w:val="1"/>
          <w:wAfter w:w="180" w:type="dxa"/>
          <w:trHeight w:val="1859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14:paraId="1C0B7A8E" w14:textId="77777777" w:rsidR="00646A84" w:rsidRDefault="00646A84" w:rsidP="009E7B9D">
            <w:pPr>
              <w:rPr>
                <w:szCs w:val="24"/>
              </w:rPr>
            </w:pPr>
            <w:r>
              <w:rPr>
                <w:szCs w:val="24"/>
              </w:rPr>
              <w:t>Знать</w:t>
            </w:r>
          </w:p>
        </w:tc>
        <w:tc>
          <w:tcPr>
            <w:tcW w:w="5652" w:type="dxa"/>
            <w:gridSpan w:val="2"/>
            <w:tcBorders>
              <w:top w:val="single" w:sz="8" w:space="0" w:color="000000"/>
              <w:left w:val="single" w:sz="4" w:space="0" w:color="auto"/>
              <w:right w:val="nil"/>
            </w:tcBorders>
            <w:hideMark/>
          </w:tcPr>
          <w:p w14:paraId="7F695AD8" w14:textId="77777777" w:rsidR="00646A84" w:rsidRDefault="00646A84" w:rsidP="009E7B9D">
            <w:pPr>
              <w:pStyle w:val="TableParagraph"/>
              <w:ind w:left="107" w:right="771"/>
              <w:rPr>
                <w:sz w:val="20"/>
              </w:rPr>
            </w:pPr>
            <w:r>
              <w:rPr>
                <w:sz w:val="20"/>
              </w:rPr>
              <w:t>основы теории множеств, как</w:t>
            </w:r>
          </w:p>
          <w:p w14:paraId="07CF18B1" w14:textId="77777777" w:rsidR="00646A84" w:rsidRDefault="00646A84" w:rsidP="009E7B9D">
            <w:pPr>
              <w:pStyle w:val="TableParagraph"/>
              <w:ind w:left="107" w:right="2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специализированный </w:t>
            </w:r>
            <w:r>
              <w:rPr>
                <w:sz w:val="20"/>
              </w:rPr>
              <w:t>язык для описания</w:t>
            </w:r>
          </w:p>
          <w:p w14:paraId="2EF2FA78" w14:textId="77777777" w:rsidR="00646A84" w:rsidRDefault="00646A84" w:rsidP="009E7B9D">
            <w:pPr>
              <w:pStyle w:val="a7"/>
              <w:tabs>
                <w:tab w:val="left" w:pos="356"/>
                <w:tab w:val="left" w:pos="851"/>
              </w:tabs>
              <w:spacing w:line="276" w:lineRule="auto"/>
              <w:ind w:firstLine="0"/>
            </w:pPr>
            <w:r>
              <w:t>дискретных объектов управления</w:t>
            </w:r>
          </w:p>
          <w:p w14:paraId="3A7FA1F7" w14:textId="77777777" w:rsidR="00646A84" w:rsidRPr="00247CB2" w:rsidRDefault="00646A84" w:rsidP="009E7B9D">
            <w:pPr>
              <w:pStyle w:val="a7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t xml:space="preserve">специализированное ПО для решения математических </w:t>
            </w:r>
            <w:proofErr w:type="spellStart"/>
            <w:r>
              <w:t>задлач</w:t>
            </w:r>
            <w:proofErr w:type="spellEnd"/>
            <w:r>
              <w:t>.</w:t>
            </w:r>
          </w:p>
        </w:tc>
        <w:tc>
          <w:tcPr>
            <w:tcW w:w="7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754870" w14:textId="77777777" w:rsidR="00646A84" w:rsidRPr="00247CB2" w:rsidRDefault="00646A84" w:rsidP="009E7B9D">
            <w:pPr>
              <w:pStyle w:val="a5"/>
              <w:spacing w:line="276" w:lineRule="auto"/>
            </w:pPr>
            <w:r w:rsidRPr="00247CB2">
              <w:rPr>
                <w:b/>
              </w:rPr>
              <w:t>Примерные вопросы для устного опроса:</w:t>
            </w:r>
          </w:p>
          <w:p w14:paraId="2768C402" w14:textId="77777777" w:rsidR="00646A84" w:rsidRDefault="00646A84" w:rsidP="00646A84">
            <w:pPr>
              <w:pStyle w:val="210"/>
              <w:numPr>
                <w:ilvl w:val="0"/>
                <w:numId w:val="17"/>
              </w:numPr>
              <w:suppressAutoHyphens w:val="0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Какова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этимология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термина</w:t>
            </w:r>
            <w:proofErr w:type="spellEnd"/>
            <w:r>
              <w:rPr>
                <w:bCs/>
                <w:lang w:val="en-US"/>
              </w:rPr>
              <w:t xml:space="preserve"> «</w:t>
            </w:r>
            <w:proofErr w:type="spellStart"/>
            <w:r>
              <w:rPr>
                <w:bCs/>
                <w:lang w:val="en-US"/>
              </w:rPr>
              <w:t>логика</w:t>
            </w:r>
            <w:proofErr w:type="spellEnd"/>
            <w:r>
              <w:rPr>
                <w:bCs/>
                <w:lang w:val="en-US"/>
              </w:rPr>
              <w:t>»?</w:t>
            </w:r>
          </w:p>
          <w:p w14:paraId="793459F7" w14:textId="77777777" w:rsidR="00646A84" w:rsidRPr="00247CB2" w:rsidRDefault="00646A84" w:rsidP="00646A84">
            <w:pPr>
              <w:pStyle w:val="210"/>
              <w:numPr>
                <w:ilvl w:val="0"/>
                <w:numId w:val="17"/>
              </w:numPr>
              <w:suppressAutoHyphens w:val="0"/>
              <w:spacing w:after="0" w:line="240" w:lineRule="auto"/>
              <w:jc w:val="both"/>
            </w:pPr>
            <w:r w:rsidRPr="00247CB2">
              <w:rPr>
                <w:bCs/>
              </w:rPr>
              <w:t>Какие формы и приемы рационального познания Вы можете назвать?</w:t>
            </w:r>
          </w:p>
          <w:p w14:paraId="686C3F61" w14:textId="77777777" w:rsidR="00646A84" w:rsidRPr="00247CB2" w:rsidRDefault="00646A84" w:rsidP="00646A84">
            <w:pPr>
              <w:pStyle w:val="210"/>
              <w:numPr>
                <w:ilvl w:val="0"/>
                <w:numId w:val="17"/>
              </w:numPr>
              <w:suppressAutoHyphens w:val="0"/>
              <w:spacing w:after="0" w:line="240" w:lineRule="auto"/>
              <w:jc w:val="both"/>
            </w:pPr>
            <w:r w:rsidRPr="00247CB2">
              <w:t>Какой из приемов рационального познания занимает центральное место в логических исследованиях?</w:t>
            </w:r>
          </w:p>
          <w:p w14:paraId="1BC866C0" w14:textId="77777777" w:rsidR="00646A84" w:rsidRDefault="00646A84" w:rsidP="00646A84">
            <w:pPr>
              <w:pStyle w:val="210"/>
              <w:numPr>
                <w:ilvl w:val="0"/>
                <w:numId w:val="17"/>
              </w:numPr>
              <w:suppressAutoHyphens w:val="0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Что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такое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понятие</w:t>
            </w:r>
            <w:proofErr w:type="spellEnd"/>
            <w:r>
              <w:rPr>
                <w:bCs/>
                <w:lang w:val="en-US"/>
              </w:rPr>
              <w:t>?</w:t>
            </w:r>
          </w:p>
          <w:p w14:paraId="721A868C" w14:textId="77777777" w:rsidR="00646A84" w:rsidRDefault="00646A84" w:rsidP="00646A84">
            <w:pPr>
              <w:pStyle w:val="210"/>
              <w:numPr>
                <w:ilvl w:val="0"/>
                <w:numId w:val="17"/>
              </w:numPr>
              <w:suppressAutoHyphens w:val="0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Что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такое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суждение</w:t>
            </w:r>
            <w:proofErr w:type="spellEnd"/>
            <w:r>
              <w:rPr>
                <w:bCs/>
                <w:lang w:val="en-US"/>
              </w:rPr>
              <w:t>?</w:t>
            </w:r>
          </w:p>
          <w:p w14:paraId="7EA8AEE7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szCs w:val="24"/>
              </w:rPr>
            </w:pPr>
            <w:r>
              <w:rPr>
                <w:bCs/>
                <w:szCs w:val="24"/>
              </w:rPr>
              <w:t>Что такое «парадокс» с точки зрения логики?</w:t>
            </w:r>
          </w:p>
          <w:p w14:paraId="284AD279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Что такое простое высказывание в отличие от сложного с точки зрения логики?</w:t>
            </w:r>
          </w:p>
          <w:p w14:paraId="59793DDA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Какие виды функций в зависимости от типологии их аргументов и значений вы знаете?</w:t>
            </w:r>
          </w:p>
          <w:p w14:paraId="1B46C27E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Чем отличаются унарные логические связки от бинарных?</w:t>
            </w:r>
          </w:p>
          <w:p w14:paraId="04A01DA4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Чем отличается конъюнкция от дизъюнкции (как логическая связка)?</w:t>
            </w:r>
          </w:p>
          <w:p w14:paraId="0D9DC318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Чем отличается строгая дизъюнкция от нестрогой (как логическая связка)?</w:t>
            </w:r>
          </w:p>
          <w:p w14:paraId="78523121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Чем отличается импликация от </w:t>
            </w:r>
            <w:proofErr w:type="spellStart"/>
            <w:r>
              <w:rPr>
                <w:bCs/>
                <w:szCs w:val="24"/>
              </w:rPr>
              <w:t>эквиваленции</w:t>
            </w:r>
            <w:proofErr w:type="spellEnd"/>
            <w:r>
              <w:rPr>
                <w:bCs/>
                <w:szCs w:val="24"/>
              </w:rPr>
              <w:t xml:space="preserve"> (как логическая связка)?</w:t>
            </w:r>
          </w:p>
          <w:p w14:paraId="0433AEC9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Какое из двух утверждений верно: а) ориентированный граф является частным случаем неориентированного графа; б) неориентированный граф является частным случаем ориентированного графа?</w:t>
            </w:r>
          </w:p>
          <w:p w14:paraId="4DC508CB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Перечислите все возможные способы задания графов.</w:t>
            </w:r>
          </w:p>
          <w:p w14:paraId="1AEF414B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Перечислите все возможные способы задания графов.</w:t>
            </w:r>
          </w:p>
          <w:p w14:paraId="67A8A326" w14:textId="77777777" w:rsidR="00646A84" w:rsidRDefault="00646A84" w:rsidP="00646A84">
            <w:pPr>
              <w:numPr>
                <w:ilvl w:val="0"/>
                <w:numId w:val="17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Какие используются способы аналитического и графического представления маркированных сетей Петри?</w:t>
            </w:r>
          </w:p>
          <w:p w14:paraId="4B87DEE4" w14:textId="77777777" w:rsidR="00646A84" w:rsidRDefault="00646A84" w:rsidP="00646A84">
            <w:pPr>
              <w:widowControl w:val="0"/>
              <w:numPr>
                <w:ilvl w:val="0"/>
                <w:numId w:val="17"/>
              </w:numPr>
              <w:autoSpaceDE w:val="0"/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Каким образом выполняется смена маркировки и определяется пространство состояний сети Петри?</w:t>
            </w:r>
          </w:p>
        </w:tc>
      </w:tr>
      <w:tr w:rsidR="00646A84" w:rsidRPr="00160067" w14:paraId="4CBADB7C" w14:textId="77777777" w:rsidTr="009E7B9D">
        <w:trPr>
          <w:gridAfter w:val="1"/>
          <w:wAfter w:w="180" w:type="dxa"/>
          <w:trHeight w:val="250"/>
        </w:trPr>
        <w:tc>
          <w:tcPr>
            <w:tcW w:w="15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5ED2235" w14:textId="77777777" w:rsidR="00646A84" w:rsidRPr="00247CB2" w:rsidRDefault="00646A84" w:rsidP="009E7B9D">
            <w:pPr>
              <w:pStyle w:val="a7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46" w:type="dxa"/>
            <w:tcBorders>
              <w:left w:val="single" w:sz="4" w:space="0" w:color="auto"/>
              <w:bottom w:val="single" w:sz="8" w:space="0" w:color="000000"/>
              <w:right w:val="nil"/>
            </w:tcBorders>
          </w:tcPr>
          <w:p w14:paraId="65460D44" w14:textId="77777777" w:rsidR="00646A84" w:rsidRPr="00247CB2" w:rsidRDefault="00646A84" w:rsidP="009E7B9D">
            <w:pPr>
              <w:pStyle w:val="a7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77C484" w14:textId="77777777" w:rsidR="00646A84" w:rsidRDefault="00646A84" w:rsidP="009E7B9D">
            <w:pPr>
              <w:pStyle w:val="a7"/>
              <w:rPr>
                <w:sz w:val="24"/>
                <w:szCs w:val="24"/>
              </w:rPr>
            </w:pPr>
          </w:p>
        </w:tc>
      </w:tr>
      <w:tr w:rsidR="00646A84" w:rsidRPr="00160067" w14:paraId="37FEF361" w14:textId="77777777" w:rsidTr="009E7B9D">
        <w:trPr>
          <w:gridAfter w:val="1"/>
          <w:wAfter w:w="180" w:type="dxa"/>
          <w:trHeight w:val="3533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37831497" w14:textId="77777777" w:rsidR="00646A84" w:rsidRDefault="00646A84" w:rsidP="009E7B9D">
            <w:pPr>
              <w:rPr>
                <w:szCs w:val="24"/>
              </w:rPr>
            </w:pPr>
            <w:r>
              <w:rPr>
                <w:szCs w:val="24"/>
              </w:rPr>
              <w:t xml:space="preserve">Уметь </w:t>
            </w:r>
          </w:p>
        </w:tc>
        <w:tc>
          <w:tcPr>
            <w:tcW w:w="5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3AB9B7F4" w14:textId="77777777" w:rsidR="00646A84" w:rsidRDefault="00646A84" w:rsidP="009E7B9D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</w:p>
          <w:p w14:paraId="01D2CFFB" w14:textId="77777777" w:rsidR="00646A84" w:rsidRDefault="00646A84" w:rsidP="009E7B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задачи логического</w:t>
            </w:r>
          </w:p>
          <w:p w14:paraId="0F81767A" w14:textId="77777777" w:rsidR="00646A84" w:rsidRDefault="00646A84" w:rsidP="009E7B9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характера и </w:t>
            </w:r>
            <w:r>
              <w:rPr>
                <w:spacing w:val="-3"/>
                <w:sz w:val="20"/>
              </w:rPr>
              <w:t xml:space="preserve">применять </w:t>
            </w:r>
            <w:r>
              <w:rPr>
                <w:sz w:val="20"/>
              </w:rPr>
              <w:t>средства</w:t>
            </w:r>
          </w:p>
          <w:p w14:paraId="74AAD2D4" w14:textId="77777777" w:rsidR="00646A84" w:rsidRPr="00247CB2" w:rsidRDefault="00646A84" w:rsidP="009E7B9D">
            <w:pPr>
              <w:pStyle w:val="a7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t>математической логики для их решения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6FBCF" w14:textId="77777777" w:rsidR="00646A84" w:rsidRDefault="00646A84" w:rsidP="009E7B9D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        Примерные задания для устного опроса:</w:t>
            </w:r>
          </w:p>
          <w:p w14:paraId="01D72A84" w14:textId="77777777" w:rsidR="00646A84" w:rsidRPr="00247CB2" w:rsidRDefault="00646A84" w:rsidP="00646A84">
            <w:pPr>
              <w:pStyle w:val="a5"/>
              <w:widowControl/>
              <w:numPr>
                <w:ilvl w:val="0"/>
                <w:numId w:val="18"/>
              </w:numPr>
              <w:autoSpaceDE/>
              <w:spacing w:line="276" w:lineRule="auto"/>
              <w:contextualSpacing/>
              <w:jc w:val="both"/>
            </w:pPr>
            <w:r w:rsidRPr="00247CB2">
              <w:t xml:space="preserve">Покажите на примерах, что расстояние между вершинами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удовлетворяет следующим аксиомам метрики: </w:t>
            </w:r>
            <w:r>
              <w:rPr>
                <w:lang w:val="en-US"/>
              </w:rPr>
              <w:t>a</w:t>
            </w:r>
            <w:r w:rsidRPr="00247CB2">
              <w:t xml:space="preserve">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&gt;= 0; б)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= 0, тогда и только тогда, когда </w:t>
            </w:r>
            <w:r>
              <w:rPr>
                <w:lang w:val="en-US"/>
              </w:rPr>
              <w:t>vi</w:t>
            </w:r>
            <w:r w:rsidRPr="00247CB2">
              <w:t xml:space="preserve"> = 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; в)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= </w:t>
            </w:r>
            <w:r>
              <w:rPr>
                <w:lang w:val="en-US"/>
              </w:rPr>
              <w:t>l</w:t>
            </w:r>
            <w:r w:rsidRPr="00247CB2">
              <w:t>(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>,</w:t>
            </w:r>
            <w:r>
              <w:rPr>
                <w:lang w:val="en-US"/>
              </w:rPr>
              <w:t>vi</w:t>
            </w:r>
            <w:r w:rsidRPr="00247CB2">
              <w:t xml:space="preserve">) г)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247CB2">
              <w:t xml:space="preserve">) + </w:t>
            </w:r>
            <w:r>
              <w:rPr>
                <w:lang w:val="en-US"/>
              </w:rPr>
              <w:t>l</w:t>
            </w:r>
            <w:r w:rsidRPr="00247CB2">
              <w:t>(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) &gt;= </w:t>
            </w:r>
            <w:r>
              <w:rPr>
                <w:lang w:val="en-US"/>
              </w:rPr>
              <w:t>l</w:t>
            </w:r>
            <w:r w:rsidRPr="00247CB2">
              <w:t>(</w:t>
            </w:r>
            <w:r>
              <w:rPr>
                <w:lang w:val="en-US"/>
              </w:rPr>
              <w:t>vi</w:t>
            </w:r>
            <w:r w:rsidRPr="00247CB2">
              <w:t>,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>) (неравенство треугольника).</w:t>
            </w:r>
          </w:p>
          <w:p w14:paraId="3686B629" w14:textId="77777777" w:rsidR="00646A84" w:rsidRPr="00247CB2" w:rsidRDefault="00646A84" w:rsidP="00646A84">
            <w:pPr>
              <w:pStyle w:val="a5"/>
              <w:widowControl/>
              <w:numPr>
                <w:ilvl w:val="0"/>
                <w:numId w:val="18"/>
              </w:numPr>
              <w:autoSpaceDE/>
              <w:spacing w:line="276" w:lineRule="auto"/>
              <w:contextualSpacing/>
              <w:jc w:val="both"/>
            </w:pPr>
            <w:r w:rsidRPr="00247CB2">
              <w:t xml:space="preserve">Пусть </w:t>
            </w:r>
            <w:r>
              <w:rPr>
                <w:lang w:val="en-US"/>
              </w:rPr>
              <w:t>G</w:t>
            </w:r>
            <w:r w:rsidRPr="00247CB2">
              <w:t xml:space="preserve"> — граф, множество вершин которого совпадает с отрезком натурального ряда {</w:t>
            </w:r>
            <w:proofErr w:type="gramStart"/>
            <w:r w:rsidRPr="00247CB2">
              <w:t>1,2,...</w:t>
            </w:r>
            <w:proofErr w:type="gramEnd"/>
            <w:r w:rsidRPr="00247CB2">
              <w:t xml:space="preserve">5}, а множество ребер определяется следующим условием: несовпадающие вершины </w:t>
            </w:r>
            <w:r>
              <w:rPr>
                <w:lang w:val="en-US"/>
              </w:rPr>
              <w:t>vi</w:t>
            </w:r>
            <w:r w:rsidRPr="00247CB2">
              <w:t xml:space="preserve">, и </w:t>
            </w:r>
            <w:proofErr w:type="spellStart"/>
            <w:r>
              <w:rPr>
                <w:lang w:val="en-US"/>
              </w:rPr>
              <w:t>vj</w:t>
            </w:r>
            <w:proofErr w:type="spellEnd"/>
            <w:r w:rsidRPr="00247CB2">
              <w:t xml:space="preserve"> </w:t>
            </w:r>
            <w:proofErr w:type="spellStart"/>
            <w:r w:rsidRPr="00247CB2">
              <w:t>смежны</w:t>
            </w:r>
            <w:proofErr w:type="spellEnd"/>
            <w:r w:rsidRPr="00247CB2">
              <w:t xml:space="preserve"> тогда, когда числа </w:t>
            </w:r>
            <w:r>
              <w:rPr>
                <w:lang w:val="en-US"/>
              </w:rPr>
              <w:t>i</w:t>
            </w:r>
            <w:r w:rsidRPr="00247CB2">
              <w:t xml:space="preserve"> и </w:t>
            </w:r>
            <w:r>
              <w:rPr>
                <w:lang w:val="en-US"/>
              </w:rPr>
              <w:t>j</w:t>
            </w:r>
            <w:r w:rsidRPr="00247CB2">
              <w:t xml:space="preserve"> взаимно просты. Какой вид имеют: — матрица смежности графа </w:t>
            </w:r>
            <w:r>
              <w:rPr>
                <w:lang w:val="en-US"/>
              </w:rPr>
              <w:t>G</w:t>
            </w:r>
            <w:r w:rsidRPr="00247CB2">
              <w:t xml:space="preserve">; — матрица </w:t>
            </w:r>
            <w:proofErr w:type="spellStart"/>
            <w:r w:rsidRPr="00247CB2">
              <w:t>инциденций</w:t>
            </w:r>
            <w:proofErr w:type="spellEnd"/>
            <w:r w:rsidRPr="00247CB2">
              <w:t xml:space="preserve"> </w:t>
            </w:r>
            <w:r>
              <w:rPr>
                <w:lang w:val="en-US"/>
              </w:rPr>
              <w:t>G</w:t>
            </w:r>
            <w:r w:rsidRPr="00247CB2">
              <w:t xml:space="preserve">; — матрица Кирхгофа графа </w:t>
            </w:r>
            <w:r>
              <w:rPr>
                <w:lang w:val="en-US"/>
              </w:rPr>
              <w:t>G</w:t>
            </w:r>
            <w:r w:rsidRPr="00247CB2">
              <w:t>.</w:t>
            </w:r>
          </w:p>
          <w:p w14:paraId="6907232D" w14:textId="77777777" w:rsidR="00646A84" w:rsidRPr="00247CB2" w:rsidRDefault="00646A84" w:rsidP="00646A84">
            <w:pPr>
              <w:pStyle w:val="a5"/>
              <w:widowControl/>
              <w:numPr>
                <w:ilvl w:val="0"/>
                <w:numId w:val="18"/>
              </w:numPr>
              <w:autoSpaceDE/>
              <w:spacing w:line="276" w:lineRule="auto"/>
              <w:contextualSpacing/>
              <w:jc w:val="both"/>
            </w:pPr>
            <w:r w:rsidRPr="00247CB2">
              <w:t xml:space="preserve">Графы </w:t>
            </w:r>
            <w:r>
              <w:rPr>
                <w:lang w:val="en-US"/>
              </w:rPr>
              <w:t>H</w:t>
            </w:r>
            <w:r w:rsidRPr="00247CB2">
              <w:t xml:space="preserve"> = </w:t>
            </w:r>
            <w:r>
              <w:rPr>
                <w:lang w:val="en-US"/>
              </w:rPr>
              <w:t>H</w:t>
            </w:r>
            <w:r w:rsidRPr="00247CB2">
              <w:t>1</w:t>
            </w:r>
            <w:r w:rsidRPr="00247CB2">
              <w:rPr>
                <w:rFonts w:ascii="Cambria Math" w:hAnsi="Cambria Math" w:cs="Cambria Math"/>
              </w:rPr>
              <w:t>∪</w:t>
            </w:r>
            <w:r w:rsidRPr="00247CB2">
              <w:t xml:space="preserve"> </w:t>
            </w:r>
            <w:r>
              <w:rPr>
                <w:lang w:val="en-US"/>
              </w:rPr>
              <w:t>H</w:t>
            </w:r>
            <w:r w:rsidRPr="00247CB2">
              <w:t xml:space="preserve">2 и </w:t>
            </w:r>
            <w:r>
              <w:rPr>
                <w:lang w:val="en-US"/>
              </w:rPr>
              <w:t>Q</w:t>
            </w:r>
            <w:r w:rsidRPr="00247CB2">
              <w:t xml:space="preserve"> являются подграфами полного </w:t>
            </w:r>
            <w:r>
              <w:rPr>
                <w:lang w:val="en-US"/>
              </w:rPr>
              <w:t>n</w:t>
            </w:r>
            <w:r w:rsidRPr="00247CB2">
              <w:t xml:space="preserve">-вершинного графа. Выполняется ли для них соотношение </w:t>
            </w:r>
            <w:r>
              <w:rPr>
                <w:lang w:val="en-US"/>
              </w:rPr>
              <w:t>H</w:t>
            </w:r>
            <w:r w:rsidRPr="00247CB2">
              <w:t xml:space="preserve">× </w:t>
            </w:r>
            <w:r>
              <w:rPr>
                <w:lang w:val="en-US"/>
              </w:rPr>
              <w:t>Q</w:t>
            </w:r>
            <w:r w:rsidRPr="00247CB2">
              <w:t xml:space="preserve"> = (</w:t>
            </w:r>
            <w:r>
              <w:rPr>
                <w:lang w:val="en-US"/>
              </w:rPr>
              <w:t>H</w:t>
            </w:r>
            <w:r w:rsidRPr="00247CB2">
              <w:t>1</w:t>
            </w:r>
            <w:r w:rsidRPr="00247CB2">
              <w:rPr>
                <w:rFonts w:ascii="Cambria Math" w:hAnsi="Cambria Math" w:cs="Cambria Math"/>
              </w:rPr>
              <w:t>∪</w:t>
            </w:r>
            <w:r w:rsidRPr="00247CB2">
              <w:t xml:space="preserve"> </w:t>
            </w:r>
            <w:r>
              <w:rPr>
                <w:lang w:val="en-US"/>
              </w:rPr>
              <w:t>H</w:t>
            </w:r>
            <w:proofErr w:type="gramStart"/>
            <w:r w:rsidRPr="00247CB2">
              <w:t>2)×</w:t>
            </w:r>
            <w:proofErr w:type="gramEnd"/>
            <w:r w:rsidRPr="00247CB2">
              <w:t xml:space="preserve"> </w:t>
            </w:r>
            <w:r>
              <w:rPr>
                <w:lang w:val="en-US"/>
              </w:rPr>
              <w:t>Q</w:t>
            </w:r>
            <w:r w:rsidRPr="00247CB2">
              <w:t xml:space="preserve"> = </w:t>
            </w:r>
            <w:r>
              <w:rPr>
                <w:lang w:val="en-US"/>
              </w:rPr>
              <w:t>H</w:t>
            </w:r>
            <w:r w:rsidRPr="00247CB2">
              <w:t xml:space="preserve">1 × </w:t>
            </w:r>
            <w:r>
              <w:rPr>
                <w:lang w:val="en-US"/>
              </w:rPr>
              <w:t>Q</w:t>
            </w:r>
            <w:r w:rsidRPr="00247CB2">
              <w:t xml:space="preserve"> </w:t>
            </w:r>
            <w:r w:rsidRPr="00247CB2">
              <w:rPr>
                <w:rFonts w:ascii="Cambria Math" w:hAnsi="Cambria Math" w:cs="Cambria Math"/>
              </w:rPr>
              <w:t>∪</w:t>
            </w:r>
            <w:r w:rsidRPr="00247CB2">
              <w:t xml:space="preserve"> </w:t>
            </w:r>
            <w:r>
              <w:rPr>
                <w:lang w:val="en-US"/>
              </w:rPr>
              <w:t>H</w:t>
            </w:r>
            <w:r w:rsidRPr="00247CB2">
              <w:t xml:space="preserve">2 × </w:t>
            </w:r>
            <w:r>
              <w:rPr>
                <w:lang w:val="en-US"/>
              </w:rPr>
              <w:t>Q</w:t>
            </w:r>
            <w:r w:rsidRPr="00247CB2">
              <w:t>?</w:t>
            </w:r>
          </w:p>
          <w:p w14:paraId="51DD75D9" w14:textId="77777777" w:rsidR="00646A84" w:rsidRDefault="00646A84" w:rsidP="00646A84">
            <w:pPr>
              <w:numPr>
                <w:ilvl w:val="0"/>
                <w:numId w:val="18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646A84" w:rsidRPr="00160067" w14:paraId="5AD8F9F1" w14:textId="77777777" w:rsidTr="009E7B9D">
        <w:trPr>
          <w:gridAfter w:val="1"/>
          <w:wAfter w:w="180" w:type="dxa"/>
          <w:trHeight w:val="1452"/>
        </w:trPr>
        <w:tc>
          <w:tcPr>
            <w:tcW w:w="15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4ACB9925" w14:textId="77777777" w:rsidR="00646A84" w:rsidRDefault="00646A84" w:rsidP="009E7B9D">
            <w:pPr>
              <w:rPr>
                <w:szCs w:val="24"/>
              </w:rPr>
            </w:pPr>
            <w:r>
              <w:rPr>
                <w:szCs w:val="24"/>
              </w:rPr>
              <w:t>Владеть</w:t>
            </w: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7FBEF029" w14:textId="77777777" w:rsidR="00646A84" w:rsidRDefault="00646A84" w:rsidP="009E7B9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математическим</w:t>
            </w:r>
          </w:p>
          <w:p w14:paraId="5B105F49" w14:textId="77777777" w:rsidR="00646A84" w:rsidRDefault="00646A84" w:rsidP="009E7B9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аппаратом дискретной математики, методами доказательства утверждений в этих областях, навыками</w:t>
            </w:r>
          </w:p>
          <w:p w14:paraId="1E24603E" w14:textId="77777777" w:rsidR="00646A84" w:rsidRPr="00247CB2" w:rsidRDefault="00646A84" w:rsidP="009E7B9D">
            <w:pPr>
              <w:pStyle w:val="a7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w w:val="95"/>
              </w:rPr>
              <w:t xml:space="preserve">алгоритмизации </w:t>
            </w:r>
            <w:r>
              <w:t>основных задач.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CF380" w14:textId="77777777" w:rsidR="00646A84" w:rsidRDefault="00646A84" w:rsidP="009E7B9D">
            <w:pPr>
              <w:ind w:left="92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Практические задачи </w:t>
            </w:r>
          </w:p>
          <w:p w14:paraId="5E66728E" w14:textId="77777777" w:rsidR="00646A84" w:rsidRDefault="00646A84" w:rsidP="00646A84">
            <w:pPr>
              <w:numPr>
                <w:ilvl w:val="0"/>
                <w:numId w:val="18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Постройте дерево достижимости сети Петри с использованием матричного способа описания. </w:t>
            </w:r>
          </w:p>
          <w:p w14:paraId="1B459192" w14:textId="77777777" w:rsidR="00646A84" w:rsidRDefault="00646A84" w:rsidP="00646A84">
            <w:pPr>
              <w:numPr>
                <w:ilvl w:val="0"/>
                <w:numId w:val="18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Каким образом осуществляется матричный способ описания выполнения маркированной сети Петри?</w:t>
            </w:r>
          </w:p>
          <w:p w14:paraId="56EE5BAA" w14:textId="77777777" w:rsidR="00646A84" w:rsidRDefault="00646A84" w:rsidP="00646A84">
            <w:pPr>
              <w:numPr>
                <w:ilvl w:val="0"/>
                <w:numId w:val="18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По каким правилам и в какой последовательности строится дерево достижимости маркированной сети Петри?</w:t>
            </w:r>
          </w:p>
          <w:p w14:paraId="113F697E" w14:textId="77777777" w:rsidR="00646A84" w:rsidRDefault="00646A84" w:rsidP="00646A84">
            <w:pPr>
              <w:numPr>
                <w:ilvl w:val="0"/>
                <w:numId w:val="18"/>
              </w:num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Какие структурные свойства сети Петри зависят только от топологии и не зависят от начальной маркировки?</w:t>
            </w:r>
          </w:p>
          <w:p w14:paraId="48BECD5B" w14:textId="77777777" w:rsidR="00646A84" w:rsidRDefault="00646A84" w:rsidP="009E7B9D">
            <w:pPr>
              <w:ind w:left="567"/>
              <w:rPr>
                <w:b/>
                <w:szCs w:val="24"/>
              </w:rPr>
            </w:pPr>
          </w:p>
        </w:tc>
      </w:tr>
    </w:tbl>
    <w:p w14:paraId="50F9833E" w14:textId="77777777" w:rsidR="00646A84" w:rsidRDefault="00646A84" w:rsidP="00646A84">
      <w:pPr>
        <w:pStyle w:val="Default"/>
        <w:ind w:firstLine="567"/>
        <w:rPr>
          <w:b/>
          <w:bCs/>
        </w:rPr>
      </w:pPr>
    </w:p>
    <w:p w14:paraId="0F2CC28F" w14:textId="77777777" w:rsidR="00646A84" w:rsidRDefault="00646A84" w:rsidP="00646A84">
      <w:pPr>
        <w:pStyle w:val="Default"/>
        <w:ind w:firstLine="567"/>
        <w:rPr>
          <w:b/>
          <w:bCs/>
        </w:rPr>
      </w:pPr>
    </w:p>
    <w:p w14:paraId="4330A40B" w14:textId="77777777" w:rsidR="00646A84" w:rsidRDefault="00646A84" w:rsidP="00646A84">
      <w:pPr>
        <w:pStyle w:val="Default"/>
        <w:ind w:firstLine="567"/>
        <w:rPr>
          <w:b/>
          <w:bCs/>
        </w:rPr>
      </w:pPr>
    </w:p>
    <w:p w14:paraId="3C120766" w14:textId="77777777" w:rsidR="00646A84" w:rsidRDefault="00646A84" w:rsidP="00646A84">
      <w:pPr>
        <w:pStyle w:val="Default"/>
        <w:ind w:firstLine="567"/>
        <w:rPr>
          <w:b/>
          <w:bCs/>
        </w:rPr>
      </w:pPr>
    </w:p>
    <w:p w14:paraId="1AB29FE2" w14:textId="77777777" w:rsidR="00646A84" w:rsidRDefault="00646A84" w:rsidP="00646A84">
      <w:pPr>
        <w:pStyle w:val="Default"/>
        <w:ind w:firstLine="567"/>
      </w:pPr>
      <w:r>
        <w:rPr>
          <w:b/>
          <w:bCs/>
        </w:rPr>
        <w:t xml:space="preserve">б) Порядок проведения промежуточной аттестации, показатели и критерии оценивания: </w:t>
      </w:r>
    </w:p>
    <w:p w14:paraId="51AC740C" w14:textId="77777777" w:rsidR="00646A84" w:rsidRDefault="00646A84" w:rsidP="00646A84">
      <w:pPr>
        <w:pStyle w:val="Default"/>
        <w:ind w:firstLine="567"/>
      </w:pPr>
      <w: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в конце каждого семестра.</w:t>
      </w:r>
    </w:p>
    <w:p w14:paraId="5FECCD1E" w14:textId="77777777" w:rsidR="00646A84" w:rsidRDefault="00646A84" w:rsidP="00646A84">
      <w:pPr>
        <w:suppressAutoHyphens/>
        <w:spacing w:after="222"/>
        <w:rPr>
          <w:i/>
          <w:szCs w:val="24"/>
        </w:rPr>
      </w:pPr>
      <w:r>
        <w:rPr>
          <w:szCs w:val="24"/>
        </w:rPr>
        <w:t>Методические указания для подготовки к зачету: для подготовки к зачету студент должен освоить все изучаемые темы, в том числе и отведенные для самостоятельного изучения, выполнить и сдать все графические листы и выполнить все контрольные работы.</w:t>
      </w:r>
      <w:r>
        <w:rPr>
          <w:i/>
          <w:szCs w:val="24"/>
        </w:rPr>
        <w:t xml:space="preserve"> </w:t>
      </w:r>
    </w:p>
    <w:p w14:paraId="1A85F328" w14:textId="77777777" w:rsidR="00646A84" w:rsidRDefault="00646A84" w:rsidP="00646A84">
      <w:pPr>
        <w:pStyle w:val="21"/>
        <w:ind w:left="4087"/>
      </w:pPr>
    </w:p>
    <w:p w14:paraId="1FCE17A8" w14:textId="77777777" w:rsidR="00646A84" w:rsidRDefault="00646A84" w:rsidP="00646A84">
      <w:pPr>
        <w:pStyle w:val="21"/>
        <w:ind w:left="4087"/>
      </w:pPr>
    </w:p>
    <w:p w14:paraId="406E3E81" w14:textId="77777777" w:rsidR="00646A84" w:rsidRDefault="00646A84" w:rsidP="00646A84">
      <w:pPr>
        <w:pStyle w:val="21"/>
        <w:ind w:left="4087"/>
      </w:pPr>
      <w:r>
        <w:t>Критерии оценки (зачет с оценкой)</w:t>
      </w:r>
    </w:p>
    <w:p w14:paraId="6060B6B9" w14:textId="77777777" w:rsidR="00646A84" w:rsidRDefault="00646A84" w:rsidP="00646A84">
      <w:pPr>
        <w:pStyle w:val="a5"/>
        <w:numPr>
          <w:ilvl w:val="0"/>
          <w:numId w:val="9"/>
        </w:numPr>
        <w:tabs>
          <w:tab w:val="left" w:pos="543"/>
        </w:tabs>
        <w:ind w:right="683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«отлично» </w:t>
      </w:r>
      <w:r>
        <w:rPr>
          <w:i/>
          <w:sz w:val="24"/>
        </w:rPr>
        <w:t xml:space="preserve">– </w:t>
      </w:r>
      <w:r>
        <w:rPr>
          <w:sz w:val="24"/>
        </w:rPr>
        <w:t>полно раскрыто содержание материала; чётко и правильно даны определения и раскрыто содержание материала; ответ самостоятельный, при ответе использованы знания, приобретённые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ранее;</w:t>
      </w:r>
    </w:p>
    <w:p w14:paraId="794ECB91" w14:textId="77777777" w:rsidR="00646A84" w:rsidRDefault="00646A84" w:rsidP="00646A84">
      <w:pPr>
        <w:pStyle w:val="a5"/>
        <w:numPr>
          <w:ilvl w:val="0"/>
          <w:numId w:val="9"/>
        </w:numPr>
        <w:tabs>
          <w:tab w:val="left" w:pos="543"/>
        </w:tabs>
        <w:ind w:right="791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«хорошо» </w:t>
      </w:r>
      <w:r>
        <w:rPr>
          <w:i/>
          <w:sz w:val="24"/>
        </w:rPr>
        <w:t xml:space="preserve">– </w:t>
      </w:r>
      <w:r>
        <w:rPr>
          <w:sz w:val="24"/>
        </w:rPr>
        <w:t>раскрыто основное содержание материала в объёме; в основном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нетвёрдые;</w:t>
      </w:r>
    </w:p>
    <w:p w14:paraId="5EE47D40" w14:textId="77777777" w:rsidR="00646A84" w:rsidRDefault="00646A84" w:rsidP="00646A84">
      <w:pPr>
        <w:pStyle w:val="a5"/>
        <w:numPr>
          <w:ilvl w:val="0"/>
          <w:numId w:val="9"/>
        </w:numPr>
        <w:tabs>
          <w:tab w:val="left" w:pos="543"/>
        </w:tabs>
        <w:ind w:right="1272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«удовлетворительно» </w:t>
      </w:r>
      <w:r>
        <w:rPr>
          <w:i/>
          <w:sz w:val="24"/>
        </w:rPr>
        <w:t xml:space="preserve">– </w:t>
      </w:r>
      <w:r>
        <w:rPr>
          <w:sz w:val="24"/>
        </w:rPr>
        <w:t>усвоено основное содержание материала, но изложено фрагментарно, не всегда последовательно; определения и понятия даны не чётко; практические 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слабые;</w:t>
      </w:r>
    </w:p>
    <w:p w14:paraId="7EA5D896" w14:textId="77777777" w:rsidR="00646A84" w:rsidRDefault="00646A84" w:rsidP="00646A84">
      <w:pPr>
        <w:pStyle w:val="a5"/>
        <w:numPr>
          <w:ilvl w:val="0"/>
          <w:numId w:val="9"/>
        </w:numPr>
        <w:tabs>
          <w:tab w:val="left" w:pos="543"/>
        </w:tabs>
        <w:ind w:right="1255" w:firstLine="0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«неудовлетворительно» </w:t>
      </w:r>
      <w:r>
        <w:rPr>
          <w:i/>
          <w:sz w:val="24"/>
        </w:rPr>
        <w:t xml:space="preserve">– </w:t>
      </w:r>
      <w:r>
        <w:rPr>
          <w:sz w:val="24"/>
        </w:rPr>
        <w:t xml:space="preserve">основное содержание учебного материала не </w:t>
      </w:r>
      <w:proofErr w:type="spellStart"/>
      <w:proofErr w:type="gramStart"/>
      <w:r>
        <w:rPr>
          <w:sz w:val="24"/>
        </w:rPr>
        <w:t>раскрыто;не</w:t>
      </w:r>
      <w:proofErr w:type="spellEnd"/>
      <w:proofErr w:type="gramEnd"/>
      <w:r>
        <w:rPr>
          <w:sz w:val="24"/>
        </w:rPr>
        <w:t xml:space="preserve"> даны ответы на дополнительные 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</w:t>
      </w:r>
    </w:p>
    <w:p w14:paraId="3B72F89D" w14:textId="77777777" w:rsidR="00646A84" w:rsidRDefault="00646A84" w:rsidP="00646A84">
      <w:pPr>
        <w:pStyle w:val="11"/>
        <w:tabs>
          <w:tab w:val="left" w:pos="1109"/>
        </w:tabs>
        <w:spacing w:before="129" w:line="390" w:lineRule="atLeast"/>
        <w:ind w:left="928" w:right="930" w:firstLine="0"/>
      </w:pPr>
    </w:p>
    <w:p w14:paraId="44B87E45" w14:textId="77777777" w:rsidR="00646A84" w:rsidRDefault="00646A84" w:rsidP="00646A84">
      <w:pPr>
        <w:pStyle w:val="11"/>
        <w:tabs>
          <w:tab w:val="left" w:pos="1109"/>
        </w:tabs>
        <w:spacing w:before="129" w:line="390" w:lineRule="atLeast"/>
        <w:ind w:left="928" w:right="930" w:firstLine="0"/>
      </w:pPr>
    </w:p>
    <w:p w14:paraId="74D0F1BC" w14:textId="77777777" w:rsidR="00646A84" w:rsidRDefault="00646A84" w:rsidP="00646A84">
      <w:pPr>
        <w:pStyle w:val="11"/>
        <w:tabs>
          <w:tab w:val="left" w:pos="1109"/>
        </w:tabs>
        <w:spacing w:before="129" w:line="390" w:lineRule="atLeast"/>
        <w:ind w:left="928" w:right="930" w:firstLine="0"/>
        <w:sectPr w:rsidR="00646A84" w:rsidSect="002B3267">
          <w:pgSz w:w="16840" w:h="11910" w:orient="landscape"/>
          <w:pgMar w:top="1340" w:right="1040" w:bottom="200" w:left="280" w:header="720" w:footer="720" w:gutter="0"/>
          <w:cols w:space="720"/>
          <w:docGrid w:linePitch="299"/>
        </w:sectPr>
      </w:pPr>
    </w:p>
    <w:p w14:paraId="0ED69CE1" w14:textId="77777777" w:rsidR="00646A84" w:rsidRDefault="00646A84" w:rsidP="00646A84">
      <w:pPr>
        <w:pStyle w:val="11"/>
        <w:tabs>
          <w:tab w:val="left" w:pos="1109"/>
        </w:tabs>
        <w:spacing w:before="129" w:line="390" w:lineRule="atLeast"/>
        <w:ind w:left="928" w:right="930" w:firstLine="0"/>
      </w:pPr>
      <w:r>
        <w:lastRenderedPageBreak/>
        <w:t xml:space="preserve">8 Учебно-методическое и информационное обеспечение дисциплины (модуля) </w:t>
      </w: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009"/>
        <w:gridCol w:w="3693"/>
        <w:gridCol w:w="3126"/>
        <w:gridCol w:w="146"/>
      </w:tblGrid>
      <w:tr w:rsidR="00646A84" w14:paraId="5CD09002" w14:textId="77777777" w:rsidTr="009E7B9D">
        <w:trPr>
          <w:trHeight w:hRule="exact" w:val="277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4D26A6" w14:textId="77777777" w:rsidR="00646A84" w:rsidRDefault="00646A84" w:rsidP="009E7B9D">
            <w:pPr>
              <w:ind w:firstLine="756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а)</w:t>
            </w:r>
            <w:r>
              <w:t xml:space="preserve"> </w:t>
            </w:r>
            <w:r>
              <w:rPr>
                <w:b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646A84" w:rsidRPr="00247CB2" w14:paraId="1472ADA7" w14:textId="77777777" w:rsidTr="009E7B9D">
        <w:trPr>
          <w:trHeight w:hRule="exact" w:val="1421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319789" w14:textId="77777777" w:rsidR="00646A84" w:rsidRPr="00B1230B" w:rsidRDefault="00646A84" w:rsidP="00646A84">
            <w:pPr>
              <w:pStyle w:val="a5"/>
              <w:numPr>
                <w:ilvl w:val="0"/>
                <w:numId w:val="13"/>
              </w:numPr>
              <w:autoSpaceDN/>
              <w:contextualSpacing/>
              <w:jc w:val="both"/>
              <w:rPr>
                <w:color w:val="000000"/>
              </w:rPr>
            </w:pPr>
            <w:proofErr w:type="spellStart"/>
            <w:r w:rsidRPr="00B1230B">
              <w:rPr>
                <w:i/>
                <w:iCs/>
                <w:color w:val="000000"/>
                <w:shd w:val="clear" w:color="auto" w:fill="FFFFFF"/>
              </w:rPr>
              <w:t>Гисин</w:t>
            </w:r>
            <w:proofErr w:type="spellEnd"/>
            <w:r w:rsidRPr="00B1230B">
              <w:rPr>
                <w:i/>
                <w:iCs/>
                <w:color w:val="000000"/>
                <w:shd w:val="clear" w:color="auto" w:fill="FFFFFF"/>
              </w:rPr>
              <w:t>, В. Б. </w:t>
            </w:r>
            <w:r w:rsidRPr="00B1230B">
              <w:rPr>
                <w:color w:val="000000"/>
                <w:shd w:val="clear" w:color="auto" w:fill="FFFFFF"/>
              </w:rPr>
              <w:t xml:space="preserve"> Дискретная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математика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учебник и практикум для вузов / В. Б. 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Гисин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. 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, 2020. — 383 с. — (Высшее образование). — ISBN 978-5-534-00228-7. 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 [сайт]. — URL</w:t>
            </w:r>
            <w:hyperlink r:id="rId11" w:anchor="page/1" w:history="1">
              <w:r w:rsidRPr="00B1230B">
                <w:rPr>
                  <w:rStyle w:val="a6"/>
                  <w:lang w:val="en-US"/>
                </w:rPr>
                <w:t>https</w:t>
              </w:r>
              <w:r w:rsidRPr="00B1230B">
                <w:rPr>
                  <w:rStyle w:val="a6"/>
                </w:rPr>
                <w:t>://</w:t>
              </w:r>
              <w:proofErr w:type="spellStart"/>
              <w:r w:rsidRPr="00B1230B">
                <w:rPr>
                  <w:rStyle w:val="a6"/>
                  <w:lang w:val="en-US"/>
                </w:rPr>
                <w:t>urait</w:t>
              </w:r>
              <w:proofErr w:type="spellEnd"/>
              <w:r w:rsidRPr="00B1230B">
                <w:rPr>
                  <w:rStyle w:val="a6"/>
                </w:rPr>
                <w:t>.</w:t>
              </w:r>
              <w:proofErr w:type="spellStart"/>
              <w:r w:rsidRPr="00B1230B">
                <w:rPr>
                  <w:rStyle w:val="a6"/>
                  <w:lang w:val="en-US"/>
                </w:rPr>
                <w:t>ru</w:t>
              </w:r>
              <w:proofErr w:type="spellEnd"/>
              <w:r w:rsidRPr="00B1230B">
                <w:rPr>
                  <w:rStyle w:val="a6"/>
                </w:rPr>
                <w:t>/</w:t>
              </w:r>
              <w:r w:rsidRPr="00B1230B">
                <w:rPr>
                  <w:rStyle w:val="a6"/>
                  <w:lang w:val="en-US"/>
                </w:rPr>
                <w:t>viewer</w:t>
              </w:r>
              <w:r w:rsidRPr="00B1230B">
                <w:rPr>
                  <w:rStyle w:val="a6"/>
                </w:rPr>
                <w:t>/</w:t>
              </w:r>
              <w:proofErr w:type="spellStart"/>
              <w:r w:rsidRPr="00B1230B">
                <w:rPr>
                  <w:rStyle w:val="a6"/>
                  <w:lang w:val="en-US"/>
                </w:rPr>
                <w:t>diskretnaya</w:t>
              </w:r>
              <w:proofErr w:type="spellEnd"/>
              <w:r w:rsidRPr="00B1230B">
                <w:rPr>
                  <w:rStyle w:val="a6"/>
                </w:rPr>
                <w:t>-</w:t>
              </w:r>
              <w:proofErr w:type="spellStart"/>
              <w:r w:rsidRPr="00B1230B">
                <w:rPr>
                  <w:rStyle w:val="a6"/>
                  <w:lang w:val="en-US"/>
                </w:rPr>
                <w:t>matematika</w:t>
              </w:r>
              <w:proofErr w:type="spellEnd"/>
              <w:r w:rsidRPr="00B1230B">
                <w:rPr>
                  <w:rStyle w:val="a6"/>
                </w:rPr>
                <w:t>-450129#</w:t>
              </w:r>
              <w:r w:rsidRPr="00B1230B">
                <w:rPr>
                  <w:rStyle w:val="a6"/>
                  <w:lang w:val="en-US"/>
                </w:rPr>
                <w:t>page</w:t>
              </w:r>
              <w:r w:rsidRPr="00B1230B">
                <w:rPr>
                  <w:rStyle w:val="a6"/>
                </w:rPr>
                <w:t>/1</w:t>
              </w:r>
            </w:hyperlink>
            <w:r w:rsidRPr="00B1230B">
              <w:rPr>
                <w:color w:val="000000"/>
              </w:rPr>
              <w:t xml:space="preserve"> </w:t>
            </w:r>
            <w:r w:rsidRPr="00B1230B">
              <w:rPr>
                <w:color w:val="000000"/>
                <w:shd w:val="clear" w:color="auto" w:fill="FFFFFF"/>
              </w:rPr>
              <w:t> (дата обращения: 20.10.2020).</w:t>
            </w:r>
            <w:r w:rsidRPr="00B1230B">
              <w:rPr>
                <w:color w:val="000000"/>
              </w:rPr>
              <w:t xml:space="preserve"> </w:t>
            </w:r>
          </w:p>
          <w:p w14:paraId="318F3172" w14:textId="77777777" w:rsidR="00646A84" w:rsidRPr="00B1230B" w:rsidRDefault="00646A84" w:rsidP="009E7B9D">
            <w:pPr>
              <w:ind w:firstLine="756"/>
              <w:jc w:val="both"/>
              <w:rPr>
                <w:szCs w:val="24"/>
              </w:rPr>
            </w:pPr>
          </w:p>
          <w:p w14:paraId="5D68B19D" w14:textId="77777777" w:rsidR="00646A84" w:rsidRPr="00247CB2" w:rsidRDefault="00646A84" w:rsidP="009E7B9D">
            <w:pPr>
              <w:ind w:firstLine="756"/>
              <w:jc w:val="both"/>
              <w:rPr>
                <w:szCs w:val="24"/>
              </w:rPr>
            </w:pPr>
            <w:r w:rsidRPr="00B1230B">
              <w:rPr>
                <w:szCs w:val="24"/>
              </w:rPr>
              <w:t xml:space="preserve"> </w:t>
            </w:r>
          </w:p>
        </w:tc>
      </w:tr>
      <w:tr w:rsidR="00646A84" w:rsidRPr="00247CB2" w14:paraId="3C6DC2A8" w14:textId="77777777" w:rsidTr="009E7B9D">
        <w:trPr>
          <w:trHeight w:hRule="exact" w:val="138"/>
        </w:trPr>
        <w:tc>
          <w:tcPr>
            <w:tcW w:w="426" w:type="dxa"/>
          </w:tcPr>
          <w:p w14:paraId="0E7C9C70" w14:textId="77777777" w:rsidR="00646A84" w:rsidRPr="00247CB2" w:rsidRDefault="00646A84" w:rsidP="009E7B9D"/>
        </w:tc>
        <w:tc>
          <w:tcPr>
            <w:tcW w:w="1999" w:type="dxa"/>
          </w:tcPr>
          <w:p w14:paraId="5D8A3413" w14:textId="77777777" w:rsidR="00646A84" w:rsidRPr="00247CB2" w:rsidRDefault="00646A84" w:rsidP="009E7B9D"/>
        </w:tc>
        <w:tc>
          <w:tcPr>
            <w:tcW w:w="3675" w:type="dxa"/>
          </w:tcPr>
          <w:p w14:paraId="19FCB05F" w14:textId="77777777" w:rsidR="00646A84" w:rsidRPr="00247CB2" w:rsidRDefault="00646A84" w:rsidP="009E7B9D"/>
        </w:tc>
        <w:tc>
          <w:tcPr>
            <w:tcW w:w="3111" w:type="dxa"/>
          </w:tcPr>
          <w:p w14:paraId="0E06DC78" w14:textId="77777777" w:rsidR="00646A84" w:rsidRPr="00247CB2" w:rsidRDefault="00646A84" w:rsidP="009E7B9D"/>
        </w:tc>
        <w:tc>
          <w:tcPr>
            <w:tcW w:w="143" w:type="dxa"/>
          </w:tcPr>
          <w:p w14:paraId="3844A4A9" w14:textId="77777777" w:rsidR="00646A84" w:rsidRPr="00247CB2" w:rsidRDefault="00646A84" w:rsidP="009E7B9D"/>
        </w:tc>
      </w:tr>
      <w:tr w:rsidR="00646A84" w14:paraId="56A86CE8" w14:textId="77777777" w:rsidTr="009E7B9D">
        <w:trPr>
          <w:trHeight w:hRule="exact" w:val="285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D18A03" w14:textId="77777777" w:rsidR="00646A84" w:rsidRDefault="00646A84" w:rsidP="009E7B9D">
            <w:pPr>
              <w:ind w:firstLine="756"/>
              <w:jc w:val="both"/>
              <w:rPr>
                <w:szCs w:val="24"/>
              </w:rPr>
            </w:pPr>
            <w:r w:rsidRPr="00B1230B">
              <w:rPr>
                <w:b/>
                <w:szCs w:val="24"/>
              </w:rPr>
              <w:t>б)</w:t>
            </w:r>
            <w:r w:rsidRPr="00B1230B">
              <w:rPr>
                <w:szCs w:val="24"/>
              </w:rPr>
              <w:t xml:space="preserve"> </w:t>
            </w:r>
            <w:r w:rsidRPr="00B1230B">
              <w:rPr>
                <w:b/>
                <w:szCs w:val="24"/>
              </w:rPr>
              <w:t>Дополнительная</w:t>
            </w:r>
            <w:r w:rsidRPr="00B1230B">
              <w:rPr>
                <w:szCs w:val="24"/>
              </w:rPr>
              <w:t xml:space="preserve"> </w:t>
            </w:r>
            <w:r w:rsidRPr="00B1230B">
              <w:rPr>
                <w:b/>
                <w:szCs w:val="24"/>
              </w:rPr>
              <w:t>литература:</w:t>
            </w:r>
            <w:r w:rsidRPr="00B1230B">
              <w:rPr>
                <w:szCs w:val="24"/>
              </w:rPr>
              <w:t xml:space="preserve"> </w:t>
            </w:r>
          </w:p>
        </w:tc>
      </w:tr>
      <w:tr w:rsidR="00646A84" w:rsidRPr="00463256" w14:paraId="4E4F719D" w14:textId="77777777" w:rsidTr="009E7B9D">
        <w:trPr>
          <w:trHeight w:hRule="exact" w:val="305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66D5A1" w14:textId="77777777" w:rsidR="00646A84" w:rsidRPr="00B1230B" w:rsidRDefault="00646A84" w:rsidP="00646A84">
            <w:pPr>
              <w:pStyle w:val="a5"/>
              <w:numPr>
                <w:ilvl w:val="0"/>
                <w:numId w:val="14"/>
              </w:numPr>
              <w:shd w:val="clear" w:color="auto" w:fill="FFFFFF"/>
              <w:autoSpaceDN/>
              <w:contextualSpacing/>
              <w:jc w:val="both"/>
              <w:rPr>
                <w:color w:val="000000"/>
              </w:rPr>
            </w:pPr>
            <w:r w:rsidRPr="00B1230B">
              <w:rPr>
                <w:color w:val="000000"/>
                <w:shd w:val="clear" w:color="auto" w:fill="FFFFFF"/>
              </w:rPr>
              <w:t xml:space="preserve">Дискретная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математика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учебное пособие для вузов / Д. С. 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Ананичев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 [и др.]. 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, 2020. — 108 с. — (Высшее образование). — ISBN 978-5-534-08214-2. — </w:t>
            </w:r>
            <w:proofErr w:type="gramStart"/>
            <w:r w:rsidRPr="00B1230B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B1230B">
              <w:rPr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B1230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B1230B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2" w:anchor="page/1" w:history="1">
              <w:r w:rsidRPr="00B1230B">
                <w:rPr>
                  <w:rStyle w:val="a6"/>
                </w:rPr>
                <w:t>https://urait.ru/viewer/diskretnaya-matematika-453433#page/1</w:t>
              </w:r>
            </w:hyperlink>
            <w:r w:rsidRPr="00B1230B">
              <w:t xml:space="preserve"> </w:t>
            </w:r>
            <w:r w:rsidRPr="00B1230B">
              <w:rPr>
                <w:color w:val="000000"/>
                <w:shd w:val="clear" w:color="auto" w:fill="FFFFFF"/>
              </w:rPr>
              <w:t> (дата обращения: 20.10.2020).</w:t>
            </w:r>
          </w:p>
          <w:p w14:paraId="021E30B2" w14:textId="77777777" w:rsidR="00646A84" w:rsidRPr="00B1230B" w:rsidRDefault="00646A84" w:rsidP="00646A84">
            <w:pPr>
              <w:pStyle w:val="a5"/>
              <w:numPr>
                <w:ilvl w:val="0"/>
                <w:numId w:val="14"/>
              </w:numPr>
              <w:shd w:val="clear" w:color="auto" w:fill="FFFFFF"/>
              <w:autoSpaceDN/>
              <w:contextualSpacing/>
              <w:jc w:val="both"/>
              <w:rPr>
                <w:color w:val="000000"/>
              </w:rPr>
            </w:pPr>
            <w:r w:rsidRPr="00B1230B">
              <w:rPr>
                <w:i/>
                <w:iCs/>
                <w:color w:val="000000"/>
              </w:rPr>
              <w:t>Палий, И. А. </w:t>
            </w:r>
            <w:r w:rsidRPr="00B1230B">
              <w:rPr>
                <w:color w:val="000000"/>
              </w:rPr>
              <w:t xml:space="preserve"> Дискретная математика и математическая </w:t>
            </w:r>
            <w:proofErr w:type="gramStart"/>
            <w:r w:rsidRPr="00B1230B">
              <w:rPr>
                <w:color w:val="000000"/>
              </w:rPr>
              <w:t>логика :</w:t>
            </w:r>
            <w:proofErr w:type="gramEnd"/>
            <w:r w:rsidRPr="00B1230B">
              <w:rPr>
                <w:color w:val="000000"/>
              </w:rPr>
              <w:t xml:space="preserve"> учебное пособие для вузов / И. А. Палий. — 3-е изд., </w:t>
            </w:r>
            <w:proofErr w:type="spellStart"/>
            <w:r w:rsidRPr="00B1230B">
              <w:rPr>
                <w:color w:val="000000"/>
              </w:rPr>
              <w:t>испр</w:t>
            </w:r>
            <w:proofErr w:type="spellEnd"/>
            <w:r w:rsidRPr="00B1230B">
              <w:rPr>
                <w:color w:val="000000"/>
              </w:rPr>
              <w:t xml:space="preserve">. и доп. — </w:t>
            </w:r>
            <w:proofErr w:type="gramStart"/>
            <w:r w:rsidRPr="00B1230B">
              <w:rPr>
                <w:color w:val="000000"/>
              </w:rPr>
              <w:t>Москва :</w:t>
            </w:r>
            <w:proofErr w:type="gramEnd"/>
            <w:r w:rsidRPr="00B1230B">
              <w:rPr>
                <w:color w:val="000000"/>
              </w:rPr>
              <w:t xml:space="preserve"> Издательство </w:t>
            </w:r>
            <w:proofErr w:type="spellStart"/>
            <w:r w:rsidRPr="00B1230B">
              <w:rPr>
                <w:color w:val="000000"/>
              </w:rPr>
              <w:t>Юрайт</w:t>
            </w:r>
            <w:proofErr w:type="spellEnd"/>
            <w:r w:rsidRPr="00B1230B">
              <w:rPr>
                <w:color w:val="000000"/>
              </w:rPr>
              <w:t xml:space="preserve">, 2020. — 370 с. — (Высшее образование). — ISBN 978-5-534-12446-0. — </w:t>
            </w:r>
            <w:proofErr w:type="gramStart"/>
            <w:r w:rsidRPr="00B1230B">
              <w:rPr>
                <w:color w:val="000000"/>
              </w:rPr>
              <w:t>Текст :</w:t>
            </w:r>
            <w:proofErr w:type="gramEnd"/>
            <w:r w:rsidRPr="00B1230B">
              <w:rPr>
                <w:color w:val="000000"/>
              </w:rPr>
              <w:t xml:space="preserve"> электронный // ЭБС </w:t>
            </w:r>
            <w:proofErr w:type="spellStart"/>
            <w:r w:rsidRPr="00B1230B">
              <w:rPr>
                <w:color w:val="000000"/>
              </w:rPr>
              <w:t>Юрайт</w:t>
            </w:r>
            <w:proofErr w:type="spellEnd"/>
            <w:r w:rsidRPr="00B1230B">
              <w:rPr>
                <w:color w:val="000000"/>
              </w:rPr>
              <w:t xml:space="preserve"> [сайт]. — URL: </w:t>
            </w:r>
            <w:hyperlink r:id="rId13" w:anchor="page/1" w:history="1">
              <w:r w:rsidRPr="00B1230B">
                <w:rPr>
                  <w:rStyle w:val="a6"/>
                </w:rPr>
                <w:t>https://urait.ru/viewer/diskretnaya-matematika-i-matematicheskaya-logika-447489#page/1</w:t>
              </w:r>
            </w:hyperlink>
            <w:r w:rsidRPr="00B1230B">
              <w:rPr>
                <w:color w:val="000000"/>
              </w:rPr>
              <w:t xml:space="preserve">  (дата обращения: 20.10.2020).</w:t>
            </w:r>
          </w:p>
          <w:p w14:paraId="5B3EE0C6" w14:textId="77777777" w:rsidR="00646A84" w:rsidRPr="00B1230B" w:rsidRDefault="00646A84" w:rsidP="009E7B9D">
            <w:pPr>
              <w:shd w:val="clear" w:color="auto" w:fill="FFFFFF"/>
              <w:rPr>
                <w:szCs w:val="24"/>
              </w:rPr>
            </w:pPr>
          </w:p>
          <w:p w14:paraId="1641EA0B" w14:textId="77777777" w:rsidR="00646A84" w:rsidRPr="00B1230B" w:rsidRDefault="00646A84" w:rsidP="009E7B9D">
            <w:pPr>
              <w:rPr>
                <w:szCs w:val="24"/>
              </w:rPr>
            </w:pPr>
          </w:p>
          <w:p w14:paraId="79BC77DE" w14:textId="77777777" w:rsidR="00646A84" w:rsidRPr="00463256" w:rsidRDefault="00646A84" w:rsidP="009E7B9D">
            <w:pPr>
              <w:ind w:firstLine="756"/>
              <w:jc w:val="both"/>
              <w:rPr>
                <w:szCs w:val="24"/>
              </w:rPr>
            </w:pPr>
          </w:p>
        </w:tc>
      </w:tr>
      <w:tr w:rsidR="00646A84" w:rsidRPr="00247CB2" w14:paraId="510A29AF" w14:textId="77777777" w:rsidTr="009E7B9D">
        <w:trPr>
          <w:trHeight w:hRule="exact" w:val="74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8C67883" w14:textId="77777777" w:rsidR="00646A84" w:rsidRPr="00247CB2" w:rsidRDefault="00646A84" w:rsidP="009E7B9D">
            <w:pPr>
              <w:ind w:firstLine="756"/>
              <w:jc w:val="both"/>
              <w:rPr>
                <w:szCs w:val="24"/>
              </w:rPr>
            </w:pPr>
          </w:p>
        </w:tc>
      </w:tr>
      <w:tr w:rsidR="00646A84" w:rsidRPr="00247CB2" w14:paraId="3F17A5C1" w14:textId="77777777" w:rsidTr="009E7B9D">
        <w:trPr>
          <w:trHeight w:hRule="exact" w:val="68"/>
        </w:trPr>
        <w:tc>
          <w:tcPr>
            <w:tcW w:w="426" w:type="dxa"/>
          </w:tcPr>
          <w:p w14:paraId="0DEDEE3A" w14:textId="77777777" w:rsidR="00646A84" w:rsidRPr="00247CB2" w:rsidRDefault="00646A84" w:rsidP="009E7B9D"/>
        </w:tc>
        <w:tc>
          <w:tcPr>
            <w:tcW w:w="1999" w:type="dxa"/>
          </w:tcPr>
          <w:p w14:paraId="7BD8DDC4" w14:textId="77777777" w:rsidR="00646A84" w:rsidRPr="00247CB2" w:rsidRDefault="00646A84" w:rsidP="009E7B9D"/>
        </w:tc>
        <w:tc>
          <w:tcPr>
            <w:tcW w:w="3675" w:type="dxa"/>
          </w:tcPr>
          <w:p w14:paraId="49C098F8" w14:textId="77777777" w:rsidR="00646A84" w:rsidRPr="00247CB2" w:rsidRDefault="00646A84" w:rsidP="009E7B9D"/>
        </w:tc>
        <w:tc>
          <w:tcPr>
            <w:tcW w:w="3111" w:type="dxa"/>
          </w:tcPr>
          <w:p w14:paraId="7CB94A2A" w14:textId="77777777" w:rsidR="00646A84" w:rsidRPr="00247CB2" w:rsidRDefault="00646A84" w:rsidP="009E7B9D"/>
        </w:tc>
        <w:tc>
          <w:tcPr>
            <w:tcW w:w="143" w:type="dxa"/>
          </w:tcPr>
          <w:p w14:paraId="6B5F38EC" w14:textId="77777777" w:rsidR="00646A84" w:rsidRPr="00247CB2" w:rsidRDefault="00646A84" w:rsidP="009E7B9D"/>
        </w:tc>
      </w:tr>
      <w:tr w:rsidR="00646A84" w14:paraId="436E1DCD" w14:textId="77777777" w:rsidTr="009E7B9D">
        <w:trPr>
          <w:trHeight w:hRule="exact" w:val="285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93EA5DF" w14:textId="77777777" w:rsidR="00646A84" w:rsidRDefault="00646A84" w:rsidP="009E7B9D">
            <w:pPr>
              <w:ind w:firstLine="756"/>
              <w:jc w:val="both"/>
              <w:rPr>
                <w:szCs w:val="24"/>
              </w:rPr>
            </w:pPr>
            <w:r w:rsidRPr="00B1230B">
              <w:rPr>
                <w:b/>
                <w:szCs w:val="24"/>
              </w:rPr>
              <w:t>в)</w:t>
            </w:r>
            <w:r w:rsidRPr="00B1230B">
              <w:rPr>
                <w:szCs w:val="24"/>
              </w:rPr>
              <w:t xml:space="preserve"> </w:t>
            </w:r>
            <w:r w:rsidRPr="00B1230B">
              <w:rPr>
                <w:b/>
                <w:szCs w:val="24"/>
              </w:rPr>
              <w:t>Методические</w:t>
            </w:r>
            <w:r w:rsidRPr="00B1230B">
              <w:rPr>
                <w:szCs w:val="24"/>
              </w:rPr>
              <w:t xml:space="preserve"> </w:t>
            </w:r>
            <w:r w:rsidRPr="00B1230B">
              <w:rPr>
                <w:b/>
                <w:szCs w:val="24"/>
              </w:rPr>
              <w:t>указания:</w:t>
            </w:r>
            <w:r w:rsidRPr="00B1230B">
              <w:rPr>
                <w:szCs w:val="24"/>
              </w:rPr>
              <w:t xml:space="preserve"> </w:t>
            </w:r>
          </w:p>
        </w:tc>
      </w:tr>
      <w:tr w:rsidR="00646A84" w:rsidRPr="00247CB2" w14:paraId="4E7A0022" w14:textId="77777777" w:rsidTr="00646A84">
        <w:trPr>
          <w:trHeight w:hRule="exact" w:val="2675"/>
        </w:trPr>
        <w:tc>
          <w:tcPr>
            <w:tcW w:w="935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7A0761" w14:textId="77777777" w:rsidR="00646A84" w:rsidRPr="00247CB2" w:rsidRDefault="00646A84" w:rsidP="009E7B9D">
            <w:pPr>
              <w:ind w:firstLine="756"/>
              <w:jc w:val="both"/>
              <w:rPr>
                <w:szCs w:val="24"/>
              </w:rPr>
            </w:pPr>
            <w:proofErr w:type="spellStart"/>
            <w:r w:rsidRPr="00B1230B">
              <w:rPr>
                <w:i/>
                <w:iCs/>
                <w:szCs w:val="24"/>
                <w:shd w:val="clear" w:color="auto" w:fill="FFFFFF"/>
              </w:rPr>
              <w:t>Баврин</w:t>
            </w:r>
            <w:proofErr w:type="spellEnd"/>
            <w:r w:rsidRPr="00B1230B">
              <w:rPr>
                <w:i/>
                <w:iCs/>
                <w:szCs w:val="24"/>
                <w:shd w:val="clear" w:color="auto" w:fill="FFFFFF"/>
              </w:rPr>
              <w:t>, И. И. </w:t>
            </w:r>
            <w:r w:rsidRPr="00B1230B">
              <w:rPr>
                <w:szCs w:val="24"/>
                <w:shd w:val="clear" w:color="auto" w:fill="FFFFFF"/>
              </w:rPr>
              <w:t xml:space="preserve"> Дискретная математика. Учебник и </w:t>
            </w:r>
            <w:proofErr w:type="gramStart"/>
            <w:r w:rsidRPr="00B1230B">
              <w:rPr>
                <w:szCs w:val="24"/>
                <w:shd w:val="clear" w:color="auto" w:fill="FFFFFF"/>
              </w:rPr>
              <w:t>задачник :</w:t>
            </w:r>
            <w:proofErr w:type="gramEnd"/>
            <w:r w:rsidRPr="00B1230B">
              <w:rPr>
                <w:szCs w:val="24"/>
                <w:shd w:val="clear" w:color="auto" w:fill="FFFFFF"/>
              </w:rPr>
              <w:t xml:space="preserve"> для вузов / И. И. </w:t>
            </w:r>
            <w:proofErr w:type="spellStart"/>
            <w:r w:rsidRPr="00B1230B">
              <w:rPr>
                <w:szCs w:val="24"/>
                <w:shd w:val="clear" w:color="auto" w:fill="FFFFFF"/>
              </w:rPr>
              <w:t>Баврин</w:t>
            </w:r>
            <w:proofErr w:type="spellEnd"/>
            <w:r w:rsidRPr="00B1230B">
              <w:rPr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B1230B">
              <w:rPr>
                <w:szCs w:val="24"/>
                <w:shd w:val="clear" w:color="auto" w:fill="FFFFFF"/>
              </w:rPr>
              <w:t>Москва :</w:t>
            </w:r>
            <w:proofErr w:type="gramEnd"/>
            <w:r w:rsidRPr="00B1230B">
              <w:rPr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1230B">
              <w:rPr>
                <w:szCs w:val="24"/>
                <w:shd w:val="clear" w:color="auto" w:fill="FFFFFF"/>
              </w:rPr>
              <w:t>Юрайт</w:t>
            </w:r>
            <w:proofErr w:type="spellEnd"/>
            <w:r w:rsidRPr="00B1230B">
              <w:rPr>
                <w:szCs w:val="24"/>
                <w:shd w:val="clear" w:color="auto" w:fill="FFFFFF"/>
              </w:rPr>
              <w:t xml:space="preserve">, 2020. — 193 с. — (Высшее образование). — ISBN 978-5-534-07065-1. — </w:t>
            </w:r>
            <w:proofErr w:type="gramStart"/>
            <w:r w:rsidRPr="00B1230B">
              <w:rPr>
                <w:szCs w:val="24"/>
                <w:shd w:val="clear" w:color="auto" w:fill="FFFFFF"/>
              </w:rPr>
              <w:t>Текст :</w:t>
            </w:r>
            <w:proofErr w:type="gramEnd"/>
            <w:r w:rsidRPr="00B1230B">
              <w:rPr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B1230B">
              <w:rPr>
                <w:szCs w:val="24"/>
                <w:shd w:val="clear" w:color="auto" w:fill="FFFFFF"/>
              </w:rPr>
              <w:t>Юрайт</w:t>
            </w:r>
            <w:proofErr w:type="spellEnd"/>
            <w:r w:rsidRPr="00B1230B">
              <w:rPr>
                <w:szCs w:val="24"/>
                <w:shd w:val="clear" w:color="auto" w:fill="FFFFFF"/>
              </w:rPr>
              <w:t xml:space="preserve"> [сайт]. — URL: </w:t>
            </w:r>
            <w:hyperlink r:id="rId14" w:anchor="page/1" w:history="1">
              <w:r w:rsidRPr="000D2076">
                <w:rPr>
                  <w:rStyle w:val="a6"/>
                  <w:szCs w:val="24"/>
                </w:rPr>
                <w:t>https://urait.ru/viewer/diskretnaya-matematika-uchebnik-i-zadachnik-450395#page/1</w:t>
              </w:r>
            </w:hyperlink>
            <w:r w:rsidRPr="00B1230B">
              <w:rPr>
                <w:szCs w:val="24"/>
              </w:rPr>
              <w:t xml:space="preserve"> </w:t>
            </w:r>
            <w:r w:rsidRPr="00B1230B">
              <w:rPr>
                <w:szCs w:val="24"/>
                <w:shd w:val="clear" w:color="auto" w:fill="FFFFFF"/>
              </w:rPr>
              <w:t> (дата обращения: 20.10.2020).</w:t>
            </w:r>
          </w:p>
        </w:tc>
      </w:tr>
    </w:tbl>
    <w:p w14:paraId="396407C5" w14:textId="77777777" w:rsidR="00646A84" w:rsidRDefault="00646A84" w:rsidP="00646A84">
      <w:pPr>
        <w:pStyle w:val="11"/>
        <w:tabs>
          <w:tab w:val="left" w:pos="1109"/>
        </w:tabs>
        <w:spacing w:before="129" w:line="390" w:lineRule="atLeast"/>
        <w:ind w:left="928" w:right="930" w:firstLine="0"/>
        <w:sectPr w:rsidR="00646A84" w:rsidSect="00822472">
          <w:pgSz w:w="11910" w:h="16840"/>
          <w:pgMar w:top="1040" w:right="200" w:bottom="280" w:left="1340" w:header="720" w:footer="720" w:gutter="0"/>
          <w:cols w:space="720"/>
          <w:docGrid w:linePitch="299"/>
        </w:sectPr>
      </w:pPr>
    </w:p>
    <w:p w14:paraId="4D8AEE3A" w14:textId="77777777" w:rsidR="00646A84" w:rsidRDefault="00646A84" w:rsidP="00646A84">
      <w:pPr>
        <w:pStyle w:val="a3"/>
        <w:ind w:left="0"/>
        <w:rPr>
          <w:sz w:val="26"/>
        </w:rPr>
      </w:pPr>
    </w:p>
    <w:p w14:paraId="65E202DB" w14:textId="77777777" w:rsidR="00646A84" w:rsidRDefault="00646A84" w:rsidP="00646A84">
      <w:pPr>
        <w:pStyle w:val="a3"/>
        <w:ind w:left="0"/>
        <w:rPr>
          <w:sz w:val="26"/>
        </w:rPr>
      </w:pPr>
    </w:p>
    <w:p w14:paraId="2A9478F5" w14:textId="77777777" w:rsidR="00646A84" w:rsidRDefault="00646A84" w:rsidP="00646A84">
      <w:pPr>
        <w:pStyle w:val="11"/>
        <w:numPr>
          <w:ilvl w:val="0"/>
          <w:numId w:val="18"/>
        </w:numPr>
        <w:tabs>
          <w:tab w:val="left" w:pos="1109"/>
        </w:tabs>
        <w:spacing w:before="199"/>
      </w:pPr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14:paraId="1CF109FA" w14:textId="77777777" w:rsidR="00646A84" w:rsidRDefault="00646A84" w:rsidP="00646A84">
      <w:pPr>
        <w:pStyle w:val="a3"/>
        <w:spacing w:before="115" w:after="9"/>
      </w:pPr>
      <w:r>
        <w:t>Материально-технического обеспечения включает: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882"/>
      </w:tblGrid>
      <w:tr w:rsidR="00646A84" w14:paraId="4A02B447" w14:textId="77777777" w:rsidTr="009E7B9D">
        <w:trPr>
          <w:trHeight w:val="275"/>
        </w:trPr>
        <w:tc>
          <w:tcPr>
            <w:tcW w:w="3692" w:type="dxa"/>
          </w:tcPr>
          <w:p w14:paraId="66186D6C" w14:textId="77777777" w:rsidR="00646A84" w:rsidRDefault="00646A84" w:rsidP="009E7B9D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аудитории</w:t>
            </w:r>
            <w:proofErr w:type="spellEnd"/>
          </w:p>
        </w:tc>
        <w:tc>
          <w:tcPr>
            <w:tcW w:w="5882" w:type="dxa"/>
          </w:tcPr>
          <w:p w14:paraId="522AAB83" w14:textId="77777777" w:rsidR="00646A84" w:rsidRDefault="00646A84" w:rsidP="009E7B9D">
            <w:pPr>
              <w:pStyle w:val="TableParagraph"/>
              <w:spacing w:line="256" w:lineRule="exact"/>
              <w:ind w:left="1785"/>
              <w:rPr>
                <w:sz w:val="24"/>
              </w:rPr>
            </w:pPr>
            <w:proofErr w:type="spellStart"/>
            <w:r>
              <w:rPr>
                <w:sz w:val="24"/>
              </w:rPr>
              <w:t>Оснащение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аудитории</w:t>
            </w:r>
            <w:proofErr w:type="spellEnd"/>
          </w:p>
        </w:tc>
      </w:tr>
      <w:tr w:rsidR="00646A84" w14:paraId="5C18E2CE" w14:textId="77777777" w:rsidTr="009E7B9D">
        <w:trPr>
          <w:trHeight w:val="551"/>
        </w:trPr>
        <w:tc>
          <w:tcPr>
            <w:tcW w:w="3692" w:type="dxa"/>
          </w:tcPr>
          <w:p w14:paraId="64CAF303" w14:textId="77777777" w:rsidR="00646A84" w:rsidRDefault="00646A84" w:rsidP="009E7B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Лекционная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. 459</w:t>
            </w:r>
          </w:p>
        </w:tc>
        <w:tc>
          <w:tcPr>
            <w:tcW w:w="5882" w:type="dxa"/>
          </w:tcPr>
          <w:p w14:paraId="58D9B785" w14:textId="77777777" w:rsidR="00646A84" w:rsidRPr="00646A84" w:rsidRDefault="00646A84" w:rsidP="009E7B9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Мультимедийные средства хранения, передачи и</w:t>
            </w:r>
          </w:p>
          <w:p w14:paraId="336245B4" w14:textId="77777777" w:rsidR="00646A84" w:rsidRPr="00646A84" w:rsidRDefault="00646A84" w:rsidP="009E7B9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представления информации</w:t>
            </w:r>
          </w:p>
        </w:tc>
      </w:tr>
      <w:tr w:rsidR="00646A84" w14:paraId="036A63DC" w14:textId="77777777" w:rsidTr="009E7B9D">
        <w:trPr>
          <w:trHeight w:val="827"/>
        </w:trPr>
        <w:tc>
          <w:tcPr>
            <w:tcW w:w="3692" w:type="dxa"/>
          </w:tcPr>
          <w:p w14:paraId="41C1DF90" w14:textId="77777777" w:rsidR="00646A84" w:rsidRDefault="00646A84" w:rsidP="009E7B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 xml:space="preserve"> 459</w:t>
            </w:r>
          </w:p>
        </w:tc>
        <w:tc>
          <w:tcPr>
            <w:tcW w:w="5882" w:type="dxa"/>
          </w:tcPr>
          <w:p w14:paraId="45AA7247" w14:textId="77777777" w:rsidR="00646A84" w:rsidRPr="00646A84" w:rsidRDefault="00646A84" w:rsidP="009E7B9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Лабораторные стенды с комплектом лабораторных</w:t>
            </w:r>
          </w:p>
          <w:p w14:paraId="36EED4E7" w14:textId="77777777" w:rsidR="00646A84" w:rsidRPr="00646A84" w:rsidRDefault="00646A84" w:rsidP="009E7B9D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работ по моделированию цифровых вычислительных систем</w:t>
            </w:r>
          </w:p>
        </w:tc>
      </w:tr>
      <w:tr w:rsidR="00646A84" w14:paraId="6241A073" w14:textId="77777777" w:rsidTr="009E7B9D">
        <w:trPr>
          <w:trHeight w:val="1382"/>
        </w:trPr>
        <w:tc>
          <w:tcPr>
            <w:tcW w:w="3692" w:type="dxa"/>
          </w:tcPr>
          <w:p w14:paraId="23859C68" w14:textId="77777777" w:rsidR="00646A84" w:rsidRPr="00646A84" w:rsidRDefault="00646A84" w:rsidP="009E7B9D">
            <w:pPr>
              <w:pStyle w:val="TableParagraph"/>
              <w:ind w:left="107" w:right="401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>Компьютерные классы Центра информационных технологий ФГБОУ ВПО «МГТУ» и</w:t>
            </w:r>
          </w:p>
          <w:p w14:paraId="57CDFF12" w14:textId="77777777" w:rsidR="00646A84" w:rsidRDefault="00646A84" w:rsidP="009E7B9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специализированная</w:t>
            </w:r>
            <w:proofErr w:type="spellEnd"/>
            <w:r>
              <w:rPr>
                <w:sz w:val="24"/>
              </w:rPr>
              <w:t xml:space="preserve"> ауд.343</w:t>
            </w:r>
          </w:p>
        </w:tc>
        <w:tc>
          <w:tcPr>
            <w:tcW w:w="5882" w:type="dxa"/>
          </w:tcPr>
          <w:p w14:paraId="14BF45B6" w14:textId="77777777" w:rsidR="00646A84" w:rsidRPr="00646A84" w:rsidRDefault="00646A84" w:rsidP="009E7B9D">
            <w:pPr>
              <w:pStyle w:val="TableParagraph"/>
              <w:ind w:left="107" w:right="148"/>
              <w:rPr>
                <w:sz w:val="24"/>
                <w:lang w:val="ru-RU"/>
              </w:rPr>
            </w:pPr>
            <w:r w:rsidRPr="00646A84">
              <w:rPr>
                <w:sz w:val="24"/>
                <w:lang w:val="ru-RU"/>
              </w:rPr>
              <w:t xml:space="preserve">Персональные компьютеры, объединенные в локальные сети с выходом в </w:t>
            </w:r>
            <w:r>
              <w:rPr>
                <w:sz w:val="24"/>
              </w:rPr>
              <w:t>Internet</w:t>
            </w:r>
            <w:r w:rsidRPr="00646A84">
              <w:rPr>
                <w:sz w:val="24"/>
                <w:lang w:val="ru-RU"/>
              </w:rPr>
              <w:t>, оснащенные современными программно-методическими комплексами для решения задач в области построения</w:t>
            </w:r>
          </w:p>
          <w:p w14:paraId="08E20760" w14:textId="77777777" w:rsidR="00646A84" w:rsidRDefault="00646A84" w:rsidP="009E7B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моделей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AB54CEC" w14:textId="77777777" w:rsidR="00646A84" w:rsidRDefault="00646A84" w:rsidP="00646A84"/>
    <w:p w14:paraId="13CC8D71" w14:textId="3BF61E47" w:rsidR="00005C54" w:rsidRDefault="00005C54" w:rsidP="00646A84">
      <w:pPr>
        <w:spacing w:after="0" w:line="259" w:lineRule="auto"/>
        <w:ind w:right="2398"/>
        <w:jc w:val="right"/>
      </w:pPr>
    </w:p>
    <w:sectPr w:rsidR="00005C54">
      <w:pgSz w:w="11906" w:h="16838"/>
      <w:pgMar w:top="1134" w:right="754" w:bottom="11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84BE5"/>
    <w:multiLevelType w:val="hybridMultilevel"/>
    <w:tmpl w:val="6608D792"/>
    <w:lvl w:ilvl="0" w:tplc="7EB8E268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4D497EE">
      <w:numFmt w:val="bullet"/>
      <w:lvlText w:val="•"/>
      <w:lvlJc w:val="left"/>
      <w:pPr>
        <w:ind w:left="1360" w:hanging="240"/>
      </w:pPr>
      <w:rPr>
        <w:rFonts w:hint="default"/>
        <w:lang w:val="ru-RU" w:eastAsia="ru-RU" w:bidi="ru-RU"/>
      </w:rPr>
    </w:lvl>
    <w:lvl w:ilvl="2" w:tplc="00CE2A54">
      <w:numFmt w:val="bullet"/>
      <w:lvlText w:val="•"/>
      <w:lvlJc w:val="left"/>
      <w:pPr>
        <w:ind w:left="2361" w:hanging="240"/>
      </w:pPr>
      <w:rPr>
        <w:rFonts w:hint="default"/>
        <w:lang w:val="ru-RU" w:eastAsia="ru-RU" w:bidi="ru-RU"/>
      </w:rPr>
    </w:lvl>
    <w:lvl w:ilvl="3" w:tplc="48EE4416">
      <w:numFmt w:val="bullet"/>
      <w:lvlText w:val="•"/>
      <w:lvlJc w:val="left"/>
      <w:pPr>
        <w:ind w:left="3361" w:hanging="240"/>
      </w:pPr>
      <w:rPr>
        <w:rFonts w:hint="default"/>
        <w:lang w:val="ru-RU" w:eastAsia="ru-RU" w:bidi="ru-RU"/>
      </w:rPr>
    </w:lvl>
    <w:lvl w:ilvl="4" w:tplc="52EEEE9E">
      <w:numFmt w:val="bullet"/>
      <w:lvlText w:val="•"/>
      <w:lvlJc w:val="left"/>
      <w:pPr>
        <w:ind w:left="4362" w:hanging="240"/>
      </w:pPr>
      <w:rPr>
        <w:rFonts w:hint="default"/>
        <w:lang w:val="ru-RU" w:eastAsia="ru-RU" w:bidi="ru-RU"/>
      </w:rPr>
    </w:lvl>
    <w:lvl w:ilvl="5" w:tplc="A1164A72">
      <w:numFmt w:val="bullet"/>
      <w:lvlText w:val="•"/>
      <w:lvlJc w:val="left"/>
      <w:pPr>
        <w:ind w:left="5363" w:hanging="240"/>
      </w:pPr>
      <w:rPr>
        <w:rFonts w:hint="default"/>
        <w:lang w:val="ru-RU" w:eastAsia="ru-RU" w:bidi="ru-RU"/>
      </w:rPr>
    </w:lvl>
    <w:lvl w:ilvl="6" w:tplc="707CAB96">
      <w:numFmt w:val="bullet"/>
      <w:lvlText w:val="•"/>
      <w:lvlJc w:val="left"/>
      <w:pPr>
        <w:ind w:left="6363" w:hanging="240"/>
      </w:pPr>
      <w:rPr>
        <w:rFonts w:hint="default"/>
        <w:lang w:val="ru-RU" w:eastAsia="ru-RU" w:bidi="ru-RU"/>
      </w:rPr>
    </w:lvl>
    <w:lvl w:ilvl="7" w:tplc="4F6C6A22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8" w:tplc="29A049D8">
      <w:numFmt w:val="bullet"/>
      <w:lvlText w:val="•"/>
      <w:lvlJc w:val="left"/>
      <w:pPr>
        <w:ind w:left="8365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1411150E"/>
    <w:multiLevelType w:val="hybridMultilevel"/>
    <w:tmpl w:val="D3DC1F66"/>
    <w:lvl w:ilvl="0" w:tplc="DC5C6246">
      <w:start w:val="1"/>
      <w:numFmt w:val="bullet"/>
      <w:lvlText w:val="–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268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27F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2C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48F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035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2BB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A3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26E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D96381"/>
    <w:multiLevelType w:val="hybridMultilevel"/>
    <w:tmpl w:val="35DA5664"/>
    <w:lvl w:ilvl="0" w:tplc="B8680824">
      <w:numFmt w:val="bullet"/>
      <w:lvlText w:val="–"/>
      <w:lvlJc w:val="left"/>
      <w:pPr>
        <w:ind w:left="362" w:hanging="180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ru-RU" w:eastAsia="ru-RU" w:bidi="ru-RU"/>
      </w:rPr>
    </w:lvl>
    <w:lvl w:ilvl="1" w:tplc="B418714E">
      <w:numFmt w:val="bullet"/>
      <w:lvlText w:val="•"/>
      <w:lvlJc w:val="left"/>
      <w:pPr>
        <w:ind w:left="1360" w:hanging="180"/>
      </w:pPr>
      <w:rPr>
        <w:rFonts w:hint="default"/>
        <w:lang w:val="ru-RU" w:eastAsia="ru-RU" w:bidi="ru-RU"/>
      </w:rPr>
    </w:lvl>
    <w:lvl w:ilvl="2" w:tplc="5CF6A42C">
      <w:numFmt w:val="bullet"/>
      <w:lvlText w:val="•"/>
      <w:lvlJc w:val="left"/>
      <w:pPr>
        <w:ind w:left="2361" w:hanging="180"/>
      </w:pPr>
      <w:rPr>
        <w:rFonts w:hint="default"/>
        <w:lang w:val="ru-RU" w:eastAsia="ru-RU" w:bidi="ru-RU"/>
      </w:rPr>
    </w:lvl>
    <w:lvl w:ilvl="3" w:tplc="B9CC69AA">
      <w:numFmt w:val="bullet"/>
      <w:lvlText w:val="•"/>
      <w:lvlJc w:val="left"/>
      <w:pPr>
        <w:ind w:left="3361" w:hanging="180"/>
      </w:pPr>
      <w:rPr>
        <w:rFonts w:hint="default"/>
        <w:lang w:val="ru-RU" w:eastAsia="ru-RU" w:bidi="ru-RU"/>
      </w:rPr>
    </w:lvl>
    <w:lvl w:ilvl="4" w:tplc="FEF23E86">
      <w:numFmt w:val="bullet"/>
      <w:lvlText w:val="•"/>
      <w:lvlJc w:val="left"/>
      <w:pPr>
        <w:ind w:left="4362" w:hanging="180"/>
      </w:pPr>
      <w:rPr>
        <w:rFonts w:hint="default"/>
        <w:lang w:val="ru-RU" w:eastAsia="ru-RU" w:bidi="ru-RU"/>
      </w:rPr>
    </w:lvl>
    <w:lvl w:ilvl="5" w:tplc="06E25D5A">
      <w:numFmt w:val="bullet"/>
      <w:lvlText w:val="•"/>
      <w:lvlJc w:val="left"/>
      <w:pPr>
        <w:ind w:left="5363" w:hanging="180"/>
      </w:pPr>
      <w:rPr>
        <w:rFonts w:hint="default"/>
        <w:lang w:val="ru-RU" w:eastAsia="ru-RU" w:bidi="ru-RU"/>
      </w:rPr>
    </w:lvl>
    <w:lvl w:ilvl="6" w:tplc="C7522758">
      <w:numFmt w:val="bullet"/>
      <w:lvlText w:val="•"/>
      <w:lvlJc w:val="left"/>
      <w:pPr>
        <w:ind w:left="6363" w:hanging="180"/>
      </w:pPr>
      <w:rPr>
        <w:rFonts w:hint="default"/>
        <w:lang w:val="ru-RU" w:eastAsia="ru-RU" w:bidi="ru-RU"/>
      </w:rPr>
    </w:lvl>
    <w:lvl w:ilvl="7" w:tplc="BE0C58D0">
      <w:numFmt w:val="bullet"/>
      <w:lvlText w:val="•"/>
      <w:lvlJc w:val="left"/>
      <w:pPr>
        <w:ind w:left="7364" w:hanging="180"/>
      </w:pPr>
      <w:rPr>
        <w:rFonts w:hint="default"/>
        <w:lang w:val="ru-RU" w:eastAsia="ru-RU" w:bidi="ru-RU"/>
      </w:rPr>
    </w:lvl>
    <w:lvl w:ilvl="8" w:tplc="B992A99E">
      <w:numFmt w:val="bullet"/>
      <w:lvlText w:val="•"/>
      <w:lvlJc w:val="left"/>
      <w:pPr>
        <w:ind w:left="8365" w:hanging="180"/>
      </w:pPr>
      <w:rPr>
        <w:rFonts w:hint="default"/>
        <w:lang w:val="ru-RU" w:eastAsia="ru-RU" w:bidi="ru-RU"/>
      </w:rPr>
    </w:lvl>
  </w:abstractNum>
  <w:abstractNum w:abstractNumId="5" w15:restartNumberingAfterBreak="0">
    <w:nsid w:val="1F803BE0"/>
    <w:multiLevelType w:val="hybridMultilevel"/>
    <w:tmpl w:val="77BCD4A0"/>
    <w:lvl w:ilvl="0" w:tplc="8780A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19D0"/>
    <w:multiLevelType w:val="hybridMultilevel"/>
    <w:tmpl w:val="044046CC"/>
    <w:lvl w:ilvl="0" w:tplc="85080C2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9B6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4C7E2">
      <w:start w:val="2"/>
      <w:numFmt w:val="decimal"/>
      <w:lvlText w:val="%3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09DD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C9CE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A0386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84DD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4EA1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AD2B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01C1E"/>
    <w:multiLevelType w:val="hybridMultilevel"/>
    <w:tmpl w:val="C0D074FC"/>
    <w:lvl w:ilvl="0" w:tplc="5CB89A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45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0A4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09B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0B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081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62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6A6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45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275AF1"/>
    <w:multiLevelType w:val="hybridMultilevel"/>
    <w:tmpl w:val="399A1CE0"/>
    <w:lvl w:ilvl="0" w:tplc="A754F0B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9" w15:restartNumberingAfterBreak="0">
    <w:nsid w:val="3C0B310D"/>
    <w:multiLevelType w:val="hybridMultilevel"/>
    <w:tmpl w:val="0D6672AA"/>
    <w:lvl w:ilvl="0" w:tplc="782A5D70">
      <w:start w:val="4"/>
      <w:numFmt w:val="decimal"/>
      <w:lvlText w:val="%1"/>
      <w:lvlJc w:val="left"/>
      <w:pPr>
        <w:ind w:left="1108" w:hanging="180"/>
        <w:jc w:val="left"/>
      </w:pPr>
      <w:rPr>
        <w:rFonts w:hint="default"/>
        <w:spacing w:val="-14"/>
        <w:w w:val="100"/>
        <w:lang w:val="ru-RU" w:eastAsia="ru-RU" w:bidi="ru-RU"/>
      </w:rPr>
    </w:lvl>
    <w:lvl w:ilvl="1" w:tplc="1B8E755E">
      <w:numFmt w:val="bullet"/>
      <w:lvlText w:val="•"/>
      <w:lvlJc w:val="left"/>
      <w:pPr>
        <w:ind w:left="2026" w:hanging="180"/>
      </w:pPr>
      <w:rPr>
        <w:rFonts w:hint="default"/>
        <w:lang w:val="ru-RU" w:eastAsia="ru-RU" w:bidi="ru-RU"/>
      </w:rPr>
    </w:lvl>
    <w:lvl w:ilvl="2" w:tplc="0C9C3086">
      <w:numFmt w:val="bullet"/>
      <w:lvlText w:val="•"/>
      <w:lvlJc w:val="left"/>
      <w:pPr>
        <w:ind w:left="2953" w:hanging="180"/>
      </w:pPr>
      <w:rPr>
        <w:rFonts w:hint="default"/>
        <w:lang w:val="ru-RU" w:eastAsia="ru-RU" w:bidi="ru-RU"/>
      </w:rPr>
    </w:lvl>
    <w:lvl w:ilvl="3" w:tplc="D9983456">
      <w:numFmt w:val="bullet"/>
      <w:lvlText w:val="•"/>
      <w:lvlJc w:val="left"/>
      <w:pPr>
        <w:ind w:left="3879" w:hanging="180"/>
      </w:pPr>
      <w:rPr>
        <w:rFonts w:hint="default"/>
        <w:lang w:val="ru-RU" w:eastAsia="ru-RU" w:bidi="ru-RU"/>
      </w:rPr>
    </w:lvl>
    <w:lvl w:ilvl="4" w:tplc="3D323A6A">
      <w:numFmt w:val="bullet"/>
      <w:lvlText w:val="•"/>
      <w:lvlJc w:val="left"/>
      <w:pPr>
        <w:ind w:left="4806" w:hanging="180"/>
      </w:pPr>
      <w:rPr>
        <w:rFonts w:hint="default"/>
        <w:lang w:val="ru-RU" w:eastAsia="ru-RU" w:bidi="ru-RU"/>
      </w:rPr>
    </w:lvl>
    <w:lvl w:ilvl="5" w:tplc="4DB80770">
      <w:numFmt w:val="bullet"/>
      <w:lvlText w:val="•"/>
      <w:lvlJc w:val="left"/>
      <w:pPr>
        <w:ind w:left="5733" w:hanging="180"/>
      </w:pPr>
      <w:rPr>
        <w:rFonts w:hint="default"/>
        <w:lang w:val="ru-RU" w:eastAsia="ru-RU" w:bidi="ru-RU"/>
      </w:rPr>
    </w:lvl>
    <w:lvl w:ilvl="6" w:tplc="BDB0B92A">
      <w:numFmt w:val="bullet"/>
      <w:lvlText w:val="•"/>
      <w:lvlJc w:val="left"/>
      <w:pPr>
        <w:ind w:left="6659" w:hanging="180"/>
      </w:pPr>
      <w:rPr>
        <w:rFonts w:hint="default"/>
        <w:lang w:val="ru-RU" w:eastAsia="ru-RU" w:bidi="ru-RU"/>
      </w:rPr>
    </w:lvl>
    <w:lvl w:ilvl="7" w:tplc="091CDCA4">
      <w:numFmt w:val="bullet"/>
      <w:lvlText w:val="•"/>
      <w:lvlJc w:val="left"/>
      <w:pPr>
        <w:ind w:left="7586" w:hanging="180"/>
      </w:pPr>
      <w:rPr>
        <w:rFonts w:hint="default"/>
        <w:lang w:val="ru-RU" w:eastAsia="ru-RU" w:bidi="ru-RU"/>
      </w:rPr>
    </w:lvl>
    <w:lvl w:ilvl="8" w:tplc="2CF63D1C">
      <w:numFmt w:val="bullet"/>
      <w:lvlText w:val="•"/>
      <w:lvlJc w:val="left"/>
      <w:pPr>
        <w:ind w:left="8513" w:hanging="180"/>
      </w:pPr>
      <w:rPr>
        <w:rFonts w:hint="default"/>
        <w:lang w:val="ru-RU" w:eastAsia="ru-RU" w:bidi="ru-RU"/>
      </w:rPr>
    </w:lvl>
  </w:abstractNum>
  <w:abstractNum w:abstractNumId="10" w15:restartNumberingAfterBreak="0">
    <w:nsid w:val="4ADE6B02"/>
    <w:multiLevelType w:val="hybridMultilevel"/>
    <w:tmpl w:val="08C00A26"/>
    <w:lvl w:ilvl="0" w:tplc="79B0BAF6">
      <w:start w:val="1"/>
      <w:numFmt w:val="decimal"/>
      <w:lvlText w:val="%1."/>
      <w:lvlJc w:val="left"/>
      <w:pPr>
        <w:ind w:left="1116" w:hanging="360"/>
      </w:pPr>
      <w:rPr>
        <w:rFonts w:ascii="Arial" w:hAnsi="Arial" w:cs="Arial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1" w15:restartNumberingAfterBreak="0">
    <w:nsid w:val="4E7053FF"/>
    <w:multiLevelType w:val="hybridMultilevel"/>
    <w:tmpl w:val="3AD44C04"/>
    <w:lvl w:ilvl="0" w:tplc="B9687D68">
      <w:start w:val="1"/>
      <w:numFmt w:val="decimal"/>
      <w:lvlText w:val="%1."/>
      <w:lvlJc w:val="left"/>
      <w:pPr>
        <w:ind w:left="362" w:hanging="28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663A5DC4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AE6E3D6">
      <w:start w:val="2"/>
      <w:numFmt w:val="decimal"/>
      <w:lvlText w:val="%3"/>
      <w:lvlJc w:val="left"/>
      <w:pPr>
        <w:ind w:left="928" w:hanging="180"/>
        <w:jc w:val="left"/>
      </w:pPr>
      <w:rPr>
        <w:rFonts w:hint="default"/>
        <w:b/>
        <w:bCs/>
        <w:spacing w:val="-4"/>
        <w:w w:val="100"/>
        <w:lang w:val="ru-RU" w:eastAsia="ru-RU" w:bidi="ru-RU"/>
      </w:rPr>
    </w:lvl>
    <w:lvl w:ilvl="3" w:tplc="1C262622">
      <w:numFmt w:val="bullet"/>
      <w:lvlText w:val="•"/>
      <w:lvlJc w:val="left"/>
      <w:pPr>
        <w:ind w:left="2240" w:hanging="180"/>
      </w:pPr>
      <w:rPr>
        <w:rFonts w:hint="default"/>
        <w:lang w:val="ru-RU" w:eastAsia="ru-RU" w:bidi="ru-RU"/>
      </w:rPr>
    </w:lvl>
    <w:lvl w:ilvl="4" w:tplc="30E2C9B6">
      <w:numFmt w:val="bullet"/>
      <w:lvlText w:val="•"/>
      <w:lvlJc w:val="left"/>
      <w:pPr>
        <w:ind w:left="3401" w:hanging="180"/>
      </w:pPr>
      <w:rPr>
        <w:rFonts w:hint="default"/>
        <w:lang w:val="ru-RU" w:eastAsia="ru-RU" w:bidi="ru-RU"/>
      </w:rPr>
    </w:lvl>
    <w:lvl w:ilvl="5" w:tplc="035C5070">
      <w:numFmt w:val="bullet"/>
      <w:lvlText w:val="•"/>
      <w:lvlJc w:val="left"/>
      <w:pPr>
        <w:ind w:left="4562" w:hanging="180"/>
      </w:pPr>
      <w:rPr>
        <w:rFonts w:hint="default"/>
        <w:lang w:val="ru-RU" w:eastAsia="ru-RU" w:bidi="ru-RU"/>
      </w:rPr>
    </w:lvl>
    <w:lvl w:ilvl="6" w:tplc="395E4296">
      <w:numFmt w:val="bullet"/>
      <w:lvlText w:val="•"/>
      <w:lvlJc w:val="left"/>
      <w:pPr>
        <w:ind w:left="5723" w:hanging="180"/>
      </w:pPr>
      <w:rPr>
        <w:rFonts w:hint="default"/>
        <w:lang w:val="ru-RU" w:eastAsia="ru-RU" w:bidi="ru-RU"/>
      </w:rPr>
    </w:lvl>
    <w:lvl w:ilvl="7" w:tplc="0562D8F6">
      <w:numFmt w:val="bullet"/>
      <w:lvlText w:val="•"/>
      <w:lvlJc w:val="left"/>
      <w:pPr>
        <w:ind w:left="6884" w:hanging="180"/>
      </w:pPr>
      <w:rPr>
        <w:rFonts w:hint="default"/>
        <w:lang w:val="ru-RU" w:eastAsia="ru-RU" w:bidi="ru-RU"/>
      </w:rPr>
    </w:lvl>
    <w:lvl w:ilvl="8" w:tplc="026C4B40">
      <w:numFmt w:val="bullet"/>
      <w:lvlText w:val="•"/>
      <w:lvlJc w:val="left"/>
      <w:pPr>
        <w:ind w:left="8044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587557E8"/>
    <w:multiLevelType w:val="hybridMultilevel"/>
    <w:tmpl w:val="54A0E072"/>
    <w:lvl w:ilvl="0" w:tplc="25B2657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8F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E3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C4C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6D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E0E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86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A80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0C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435B6A"/>
    <w:multiLevelType w:val="hybridMultilevel"/>
    <w:tmpl w:val="64185A78"/>
    <w:lvl w:ilvl="0" w:tplc="FF3AE870">
      <w:numFmt w:val="bullet"/>
      <w:lvlText w:val="–"/>
      <w:lvlJc w:val="left"/>
      <w:pPr>
        <w:ind w:left="1214" w:hanging="85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3987A96">
      <w:numFmt w:val="bullet"/>
      <w:lvlText w:val="•"/>
      <w:lvlJc w:val="left"/>
      <w:pPr>
        <w:ind w:left="2134" w:hanging="852"/>
      </w:pPr>
      <w:rPr>
        <w:rFonts w:hint="default"/>
        <w:lang w:val="ru-RU" w:eastAsia="ru-RU" w:bidi="ru-RU"/>
      </w:rPr>
    </w:lvl>
    <w:lvl w:ilvl="2" w:tplc="37123686">
      <w:numFmt w:val="bullet"/>
      <w:lvlText w:val="•"/>
      <w:lvlJc w:val="left"/>
      <w:pPr>
        <w:ind w:left="3049" w:hanging="852"/>
      </w:pPr>
      <w:rPr>
        <w:rFonts w:hint="default"/>
        <w:lang w:val="ru-RU" w:eastAsia="ru-RU" w:bidi="ru-RU"/>
      </w:rPr>
    </w:lvl>
    <w:lvl w:ilvl="3" w:tplc="3E269C8E">
      <w:numFmt w:val="bullet"/>
      <w:lvlText w:val="•"/>
      <w:lvlJc w:val="left"/>
      <w:pPr>
        <w:ind w:left="3963" w:hanging="852"/>
      </w:pPr>
      <w:rPr>
        <w:rFonts w:hint="default"/>
        <w:lang w:val="ru-RU" w:eastAsia="ru-RU" w:bidi="ru-RU"/>
      </w:rPr>
    </w:lvl>
    <w:lvl w:ilvl="4" w:tplc="88A0FCA6">
      <w:numFmt w:val="bullet"/>
      <w:lvlText w:val="•"/>
      <w:lvlJc w:val="left"/>
      <w:pPr>
        <w:ind w:left="4878" w:hanging="852"/>
      </w:pPr>
      <w:rPr>
        <w:rFonts w:hint="default"/>
        <w:lang w:val="ru-RU" w:eastAsia="ru-RU" w:bidi="ru-RU"/>
      </w:rPr>
    </w:lvl>
    <w:lvl w:ilvl="5" w:tplc="106437BC">
      <w:numFmt w:val="bullet"/>
      <w:lvlText w:val="•"/>
      <w:lvlJc w:val="left"/>
      <w:pPr>
        <w:ind w:left="5793" w:hanging="852"/>
      </w:pPr>
      <w:rPr>
        <w:rFonts w:hint="default"/>
        <w:lang w:val="ru-RU" w:eastAsia="ru-RU" w:bidi="ru-RU"/>
      </w:rPr>
    </w:lvl>
    <w:lvl w:ilvl="6" w:tplc="A85C7790">
      <w:numFmt w:val="bullet"/>
      <w:lvlText w:val="•"/>
      <w:lvlJc w:val="left"/>
      <w:pPr>
        <w:ind w:left="6707" w:hanging="852"/>
      </w:pPr>
      <w:rPr>
        <w:rFonts w:hint="default"/>
        <w:lang w:val="ru-RU" w:eastAsia="ru-RU" w:bidi="ru-RU"/>
      </w:rPr>
    </w:lvl>
    <w:lvl w:ilvl="7" w:tplc="42342116">
      <w:numFmt w:val="bullet"/>
      <w:lvlText w:val="•"/>
      <w:lvlJc w:val="left"/>
      <w:pPr>
        <w:ind w:left="7622" w:hanging="852"/>
      </w:pPr>
      <w:rPr>
        <w:rFonts w:hint="default"/>
        <w:lang w:val="ru-RU" w:eastAsia="ru-RU" w:bidi="ru-RU"/>
      </w:rPr>
    </w:lvl>
    <w:lvl w:ilvl="8" w:tplc="8B78F44C">
      <w:numFmt w:val="bullet"/>
      <w:lvlText w:val="•"/>
      <w:lvlJc w:val="left"/>
      <w:pPr>
        <w:ind w:left="8537" w:hanging="852"/>
      </w:pPr>
      <w:rPr>
        <w:rFonts w:hint="default"/>
        <w:lang w:val="ru-RU" w:eastAsia="ru-RU" w:bidi="ru-RU"/>
      </w:rPr>
    </w:lvl>
  </w:abstractNum>
  <w:abstractNum w:abstractNumId="14" w15:restartNumberingAfterBreak="0">
    <w:nsid w:val="600B551C"/>
    <w:multiLevelType w:val="hybridMultilevel"/>
    <w:tmpl w:val="CEF8B0A0"/>
    <w:lvl w:ilvl="0" w:tplc="7F9CF4CE">
      <w:start w:val="6"/>
      <w:numFmt w:val="decimal"/>
      <w:lvlText w:val="%1"/>
      <w:lvlJc w:val="left"/>
      <w:pPr>
        <w:ind w:left="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242B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E223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044F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A2A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E19C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E8A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AF13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A897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121B1C"/>
    <w:multiLevelType w:val="hybridMultilevel"/>
    <w:tmpl w:val="876A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9129C"/>
    <w:multiLevelType w:val="hybridMultilevel"/>
    <w:tmpl w:val="F09AC868"/>
    <w:lvl w:ilvl="0" w:tplc="FFB0A8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47EDA"/>
    <w:multiLevelType w:val="hybridMultilevel"/>
    <w:tmpl w:val="7082B3CE"/>
    <w:lvl w:ilvl="0" w:tplc="8AC06D70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C1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A67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9E79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818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899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601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47C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820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1A1036"/>
    <w:multiLevelType w:val="hybridMultilevel"/>
    <w:tmpl w:val="2D8A9316"/>
    <w:lvl w:ilvl="0" w:tplc="32B6E8E6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41EBE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66F5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A507C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A856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4D71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69A3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400D6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45032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8"/>
  </w:num>
  <w:num w:numId="5">
    <w:abstractNumId w:val="17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54"/>
    <w:rsid w:val="00005C54"/>
    <w:rsid w:val="004F056D"/>
    <w:rsid w:val="00646A84"/>
    <w:rsid w:val="008B5822"/>
    <w:rsid w:val="00A62B70"/>
    <w:rsid w:val="00B70796"/>
    <w:rsid w:val="00B84C98"/>
    <w:rsid w:val="00E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44B2"/>
  <w15:docId w15:val="{0D02BBE0-5165-4E2B-A509-1A49B840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right="10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6"/>
    <w:qFormat/>
    <w:rsid w:val="00646A84"/>
    <w:pPr>
      <w:keepNext/>
      <w:widowControl w:val="0"/>
      <w:numPr>
        <w:numId w:val="16"/>
      </w:numPr>
      <w:tabs>
        <w:tab w:val="left" w:pos="0"/>
      </w:tabs>
      <w:spacing w:before="240" w:after="120" w:line="240" w:lineRule="auto"/>
      <w:ind w:left="567" w:right="0"/>
      <w:jc w:val="both"/>
      <w:outlineLvl w:val="0"/>
    </w:pPr>
    <w:rPr>
      <w:b/>
      <w:iCs/>
      <w:color w:val="auto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6"/>
    <w:rsid w:val="00646A84"/>
    <w:rPr>
      <w:rFonts w:ascii="Times New Roman" w:eastAsia="Times New Roman" w:hAnsi="Times New Roman" w:cs="Times New Roman"/>
      <w:b/>
      <w:iCs/>
      <w:sz w:val="24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46A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6A84"/>
    <w:pPr>
      <w:widowControl w:val="0"/>
      <w:autoSpaceDE w:val="0"/>
      <w:autoSpaceDN w:val="0"/>
      <w:spacing w:after="0" w:line="240" w:lineRule="auto"/>
      <w:ind w:left="362" w:right="0" w:firstLine="0"/>
    </w:pPr>
    <w:rPr>
      <w:color w:val="auto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46A84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646A84"/>
    <w:pPr>
      <w:widowControl w:val="0"/>
      <w:autoSpaceDE w:val="0"/>
      <w:autoSpaceDN w:val="0"/>
      <w:spacing w:after="0" w:line="240" w:lineRule="auto"/>
      <w:ind w:left="1108" w:right="0" w:hanging="181"/>
      <w:outlineLvl w:val="1"/>
    </w:pPr>
    <w:rPr>
      <w:b/>
      <w:bCs/>
      <w:color w:val="auto"/>
      <w:szCs w:val="24"/>
      <w:lang w:bidi="ru-RU"/>
    </w:rPr>
  </w:style>
  <w:style w:type="paragraph" w:customStyle="1" w:styleId="21">
    <w:name w:val="Заголовок 21"/>
    <w:basedOn w:val="a"/>
    <w:uiPriority w:val="1"/>
    <w:qFormat/>
    <w:rsid w:val="00646A84"/>
    <w:pPr>
      <w:widowControl w:val="0"/>
      <w:autoSpaceDE w:val="0"/>
      <w:autoSpaceDN w:val="0"/>
      <w:spacing w:after="0" w:line="274" w:lineRule="exact"/>
      <w:ind w:left="2685" w:right="0" w:firstLine="0"/>
      <w:outlineLvl w:val="2"/>
    </w:pPr>
    <w:rPr>
      <w:b/>
      <w:bCs/>
      <w:i/>
      <w:color w:val="auto"/>
      <w:szCs w:val="24"/>
      <w:lang w:bidi="ru-RU"/>
    </w:rPr>
  </w:style>
  <w:style w:type="paragraph" w:styleId="a5">
    <w:name w:val="List Paragraph"/>
    <w:basedOn w:val="a"/>
    <w:uiPriority w:val="34"/>
    <w:qFormat/>
    <w:rsid w:val="00646A84"/>
    <w:pPr>
      <w:widowControl w:val="0"/>
      <w:autoSpaceDE w:val="0"/>
      <w:autoSpaceDN w:val="0"/>
      <w:spacing w:after="0" w:line="240" w:lineRule="auto"/>
      <w:ind w:left="362" w:right="0" w:firstLine="0"/>
    </w:pPr>
    <w:rPr>
      <w:color w:val="auto"/>
      <w:sz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646A84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bidi="ru-RU"/>
    </w:rPr>
  </w:style>
  <w:style w:type="paragraph" w:customStyle="1" w:styleId="210">
    <w:name w:val="Основной текст 21"/>
    <w:basedOn w:val="a"/>
    <w:uiPriority w:val="67"/>
    <w:rsid w:val="00646A84"/>
    <w:pPr>
      <w:suppressAutoHyphens/>
      <w:spacing w:after="120" w:line="480" w:lineRule="auto"/>
      <w:ind w:left="0" w:right="0" w:firstLine="0"/>
    </w:pPr>
    <w:rPr>
      <w:color w:val="auto"/>
      <w:szCs w:val="24"/>
    </w:rPr>
  </w:style>
  <w:style w:type="character" w:styleId="a6">
    <w:name w:val="Hyperlink"/>
    <w:uiPriority w:val="99"/>
    <w:unhideWhenUsed/>
    <w:rsid w:val="00646A84"/>
    <w:rPr>
      <w:color w:val="0000FF"/>
      <w:u w:val="single"/>
    </w:rPr>
  </w:style>
  <w:style w:type="character" w:customStyle="1" w:styleId="FontStyle16">
    <w:name w:val="Font Style16"/>
    <w:uiPriority w:val="6"/>
    <w:rsid w:val="00646A8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uiPriority w:val="6"/>
    <w:rsid w:val="00646A84"/>
    <w:rPr>
      <w:rFonts w:ascii="Georgia" w:hAnsi="Georgia" w:cs="Georgia" w:hint="default"/>
      <w:sz w:val="12"/>
      <w:szCs w:val="12"/>
    </w:rPr>
  </w:style>
  <w:style w:type="paragraph" w:styleId="a7">
    <w:name w:val="footnote text"/>
    <w:basedOn w:val="a"/>
    <w:link w:val="a8"/>
    <w:uiPriority w:val="6"/>
    <w:semiHidden/>
    <w:unhideWhenUsed/>
    <w:rsid w:val="00646A84"/>
    <w:pPr>
      <w:widowControl w:val="0"/>
      <w:autoSpaceDE w:val="0"/>
      <w:spacing w:after="0" w:line="240" w:lineRule="auto"/>
      <w:ind w:left="0" w:right="0" w:firstLine="567"/>
      <w:jc w:val="both"/>
    </w:pPr>
    <w:rPr>
      <w:color w:val="auto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uiPriority w:val="6"/>
    <w:semiHidden/>
    <w:rsid w:val="00646A8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46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urait.ru/viewer/diskretnaya-matematika-i-matematicheskaya-logika-44748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viewer/diskretnaya-matematika-45343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viewer/diskretnaya-matematika-45012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s://urait.ru/viewer/diskretnaya-matematika-uchebnik-i-zadachnik-450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C8164-6CFE-4B65-ACB5-5E71F6BCC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C17B0-38F0-44CA-98C9-A1129D2F1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D102E-8418-4897-8A86-51C63F102B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2535</Words>
  <Characters>14455</Characters>
  <Application>Microsoft Office Word</Application>
  <DocSecurity>0</DocSecurity>
  <Lines>120</Lines>
  <Paragraphs>33</Paragraphs>
  <ScaleCrop>false</ScaleCrop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Усатый Дмитрий Юрьевич</cp:lastModifiedBy>
  <cp:revision>8</cp:revision>
  <dcterms:created xsi:type="dcterms:W3CDTF">2020-10-24T13:42:00Z</dcterms:created>
  <dcterms:modified xsi:type="dcterms:W3CDTF">2020-11-07T15:55:00Z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0x010100FC93922B7406D2428FA70BA3E534E216</vt:lpwstr>
  </property>
</Properties>
</file>